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C75" w:rsidRPr="003A6E19" w:rsidRDefault="00E45ED6" w:rsidP="00E52C75">
      <w:pPr>
        <w:pStyle w:val="Nzev"/>
        <w:ind w:firstLine="1440"/>
        <w:rPr>
          <w:rFonts w:ascii="Arial" w:hAnsi="Arial" w:cs="Arial"/>
          <w:b/>
          <w:spacing w:val="4"/>
        </w:rPr>
      </w:pPr>
      <w:r>
        <w:rPr>
          <w:rFonts w:ascii="Arial" w:hAnsi="Arial" w:cs="Arial"/>
          <w:noProof/>
          <w:spacing w:val="4"/>
        </w:rPr>
        <w:drawing>
          <wp:anchor distT="0" distB="0" distL="114300" distR="114300" simplePos="0" relativeHeight="251657728" behindDoc="1" locked="0" layoutInCell="1" allowOverlap="1">
            <wp:simplePos x="0" y="0"/>
            <wp:positionH relativeFrom="column">
              <wp:posOffset>-228600</wp:posOffset>
            </wp:positionH>
            <wp:positionV relativeFrom="paragraph">
              <wp:posOffset>0</wp:posOffset>
            </wp:positionV>
            <wp:extent cx="748665" cy="471170"/>
            <wp:effectExtent l="0" t="0" r="0" b="5080"/>
            <wp:wrapNone/>
            <wp:docPr id="2" name="obrázek 2" descr="logo_SOŠ 30x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OŠ 30x20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8665" cy="471170"/>
                    </a:xfrm>
                    <a:prstGeom prst="rect">
                      <a:avLst/>
                    </a:prstGeom>
                    <a:noFill/>
                  </pic:spPr>
                </pic:pic>
              </a:graphicData>
            </a:graphic>
            <wp14:sizeRelH relativeFrom="page">
              <wp14:pctWidth>0</wp14:pctWidth>
            </wp14:sizeRelH>
            <wp14:sizeRelV relativeFrom="page">
              <wp14:pctHeight>0</wp14:pctHeight>
            </wp14:sizeRelV>
          </wp:anchor>
        </w:drawing>
      </w:r>
      <w:r w:rsidR="00E52C75" w:rsidRPr="003A6E19">
        <w:rPr>
          <w:rFonts w:ascii="Arial" w:hAnsi="Arial" w:cs="Arial"/>
          <w:b/>
          <w:spacing w:val="4"/>
        </w:rPr>
        <w:t>STŘEDNÍ ODBORNÁ ŠKOLA ELEKTROTECHNICKÁ</w:t>
      </w:r>
    </w:p>
    <w:p w:rsidR="00E52C75" w:rsidRPr="003A6E19" w:rsidRDefault="00E52C75" w:rsidP="00E52C75">
      <w:pPr>
        <w:pStyle w:val="Nzev"/>
        <w:ind w:firstLine="1440"/>
        <w:rPr>
          <w:rFonts w:ascii="Arial" w:hAnsi="Arial" w:cs="Arial"/>
          <w:b/>
          <w:spacing w:val="4"/>
          <w:szCs w:val="28"/>
        </w:rPr>
      </w:pPr>
      <w:r w:rsidRPr="003A6E19">
        <w:rPr>
          <w:rFonts w:ascii="Arial" w:hAnsi="Arial" w:cs="Arial"/>
          <w:b/>
          <w:spacing w:val="4"/>
          <w:szCs w:val="28"/>
        </w:rPr>
        <w:t>Centrum odborné přípravy</w:t>
      </w:r>
    </w:p>
    <w:p w:rsidR="00E52C75" w:rsidRPr="003A6E19" w:rsidRDefault="00E52C75" w:rsidP="00E52C75">
      <w:pPr>
        <w:ind w:firstLine="1440"/>
        <w:jc w:val="center"/>
        <w:rPr>
          <w:rFonts w:ascii="Arial" w:hAnsi="Arial" w:cs="Arial"/>
          <w:b/>
          <w:spacing w:val="4"/>
        </w:rPr>
      </w:pPr>
      <w:r w:rsidRPr="003A6E19">
        <w:rPr>
          <w:rFonts w:ascii="Arial" w:hAnsi="Arial" w:cs="Arial"/>
          <w:b/>
          <w:spacing w:val="4"/>
        </w:rPr>
        <w:t xml:space="preserve">373 41 Hluboká nad Vltavou, </w:t>
      </w:r>
      <w:proofErr w:type="spellStart"/>
      <w:r w:rsidRPr="003A6E19">
        <w:rPr>
          <w:rFonts w:ascii="Arial" w:hAnsi="Arial" w:cs="Arial"/>
          <w:b/>
          <w:spacing w:val="4"/>
        </w:rPr>
        <w:t>Zvolenovská</w:t>
      </w:r>
      <w:proofErr w:type="spellEnd"/>
      <w:r w:rsidRPr="003A6E19">
        <w:rPr>
          <w:rFonts w:ascii="Arial" w:hAnsi="Arial" w:cs="Arial"/>
          <w:b/>
          <w:spacing w:val="4"/>
        </w:rPr>
        <w:t xml:space="preserve"> 537</w:t>
      </w:r>
    </w:p>
    <w:p w:rsidR="00E52C75" w:rsidRPr="003A6E19" w:rsidRDefault="00E52C75" w:rsidP="00E52C75">
      <w:pPr>
        <w:jc w:val="center"/>
        <w:rPr>
          <w:spacing w:val="4"/>
        </w:rPr>
      </w:pPr>
    </w:p>
    <w:p w:rsidR="00E52C75" w:rsidRPr="003A6E19" w:rsidRDefault="00E52C75" w:rsidP="00E52C75">
      <w:pPr>
        <w:jc w:val="center"/>
      </w:pPr>
    </w:p>
    <w:p w:rsidR="00E52C75" w:rsidRPr="003A6E19" w:rsidRDefault="00E52C75" w:rsidP="00E52C75">
      <w:pPr>
        <w:jc w:val="center"/>
      </w:pPr>
    </w:p>
    <w:p w:rsidR="00E52C75" w:rsidRPr="003A6E19" w:rsidRDefault="00E52C75" w:rsidP="00E52C75">
      <w:pPr>
        <w:jc w:val="center"/>
      </w:pPr>
    </w:p>
    <w:p w:rsidR="00E52C75" w:rsidRPr="003A6E19" w:rsidRDefault="00E52C75" w:rsidP="00E52C75">
      <w:pPr>
        <w:jc w:val="center"/>
      </w:pPr>
    </w:p>
    <w:p w:rsidR="00E52C75" w:rsidRPr="003A6E19" w:rsidRDefault="00E52C75" w:rsidP="00E52C75">
      <w:pPr>
        <w:jc w:val="center"/>
      </w:pPr>
    </w:p>
    <w:p w:rsidR="00E52C75" w:rsidRPr="003A6E19" w:rsidRDefault="00E52C75" w:rsidP="00E52C75">
      <w:pPr>
        <w:jc w:val="center"/>
        <w:rPr>
          <w:rFonts w:ascii="Arial" w:hAnsi="Arial" w:cs="Arial"/>
          <w:caps/>
          <w:sz w:val="32"/>
          <w:szCs w:val="32"/>
        </w:rPr>
      </w:pPr>
      <w:r w:rsidRPr="003A6E19">
        <w:rPr>
          <w:rFonts w:ascii="Arial" w:hAnsi="Arial" w:cs="Arial"/>
          <w:caps/>
          <w:sz w:val="32"/>
          <w:szCs w:val="32"/>
        </w:rPr>
        <w:t>učební dokumenty</w:t>
      </w:r>
    </w:p>
    <w:p w:rsidR="00E52C75" w:rsidRPr="003A6E19" w:rsidRDefault="00E52C75" w:rsidP="00E52C75">
      <w:pPr>
        <w:jc w:val="center"/>
        <w:rPr>
          <w:rFonts w:ascii="Arial" w:hAnsi="Arial" w:cs="Arial"/>
          <w:sz w:val="32"/>
          <w:szCs w:val="32"/>
        </w:rPr>
      </w:pPr>
      <w:r w:rsidRPr="003A6E19">
        <w:rPr>
          <w:rFonts w:ascii="Arial" w:hAnsi="Arial" w:cs="Arial"/>
          <w:sz w:val="32"/>
          <w:szCs w:val="32"/>
        </w:rPr>
        <w:t>pro střední odborné školy</w:t>
      </w:r>
    </w:p>
    <w:p w:rsidR="00E52C75" w:rsidRPr="003A6E19" w:rsidRDefault="00E52C75" w:rsidP="00E52C75">
      <w:pPr>
        <w:jc w:val="center"/>
        <w:rPr>
          <w:rFonts w:ascii="Arial" w:hAnsi="Arial" w:cs="Arial"/>
          <w:sz w:val="32"/>
          <w:szCs w:val="32"/>
        </w:rPr>
      </w:pPr>
    </w:p>
    <w:p w:rsidR="00E52C75" w:rsidRPr="003A6E19" w:rsidRDefault="00E52C75" w:rsidP="00E52C75">
      <w:pPr>
        <w:jc w:val="center"/>
        <w:rPr>
          <w:rFonts w:ascii="Arial" w:hAnsi="Arial" w:cs="Arial"/>
          <w:sz w:val="32"/>
          <w:szCs w:val="32"/>
        </w:rPr>
      </w:pPr>
    </w:p>
    <w:p w:rsidR="00E52C75" w:rsidRPr="003A6E19" w:rsidRDefault="00E52C75" w:rsidP="00E52C75">
      <w:pPr>
        <w:jc w:val="center"/>
        <w:rPr>
          <w:rFonts w:ascii="Arial" w:hAnsi="Arial" w:cs="Arial"/>
          <w:sz w:val="32"/>
          <w:szCs w:val="32"/>
        </w:rPr>
      </w:pPr>
    </w:p>
    <w:p w:rsidR="00E52C75" w:rsidRPr="003A6E19" w:rsidRDefault="00E52C75" w:rsidP="00E52C75">
      <w:pPr>
        <w:jc w:val="center"/>
        <w:rPr>
          <w:rFonts w:ascii="Arial" w:hAnsi="Arial" w:cs="Arial"/>
          <w:sz w:val="32"/>
          <w:szCs w:val="32"/>
        </w:rPr>
      </w:pPr>
    </w:p>
    <w:p w:rsidR="00E52C75" w:rsidRPr="003A6E19" w:rsidRDefault="00E52C75" w:rsidP="00E52C75">
      <w:pPr>
        <w:jc w:val="center"/>
        <w:rPr>
          <w:rFonts w:ascii="Arial" w:hAnsi="Arial" w:cs="Arial"/>
          <w:sz w:val="32"/>
          <w:szCs w:val="32"/>
        </w:rPr>
      </w:pPr>
    </w:p>
    <w:p w:rsidR="00E52C75" w:rsidRPr="003A6E19" w:rsidRDefault="00E52C75" w:rsidP="00E52C75">
      <w:pPr>
        <w:jc w:val="center"/>
        <w:rPr>
          <w:rFonts w:ascii="Arial" w:hAnsi="Arial" w:cs="Arial"/>
          <w:sz w:val="32"/>
          <w:szCs w:val="32"/>
        </w:rPr>
      </w:pPr>
    </w:p>
    <w:p w:rsidR="00E52C75" w:rsidRPr="003A6E19" w:rsidRDefault="00E52C75" w:rsidP="00714697">
      <w:pPr>
        <w:jc w:val="center"/>
        <w:rPr>
          <w:rFonts w:ascii="Arial" w:hAnsi="Arial" w:cs="Arial"/>
          <w:sz w:val="32"/>
          <w:szCs w:val="32"/>
        </w:rPr>
      </w:pPr>
    </w:p>
    <w:p w:rsidR="00E52C75" w:rsidRPr="003A6E19" w:rsidRDefault="00E52C75" w:rsidP="00E52C75">
      <w:pPr>
        <w:jc w:val="center"/>
        <w:rPr>
          <w:rFonts w:ascii="Arial" w:hAnsi="Arial" w:cs="Arial"/>
          <w:sz w:val="32"/>
          <w:szCs w:val="32"/>
        </w:rPr>
      </w:pPr>
    </w:p>
    <w:p w:rsidR="00A26564" w:rsidRPr="003A6E19" w:rsidRDefault="00E52C75" w:rsidP="00A26564">
      <w:pPr>
        <w:jc w:val="center"/>
        <w:rPr>
          <w:rFonts w:ascii="Arial" w:hAnsi="Arial" w:cs="Arial"/>
          <w:b/>
          <w:sz w:val="40"/>
          <w:szCs w:val="40"/>
        </w:rPr>
      </w:pPr>
      <w:r w:rsidRPr="00A26564">
        <w:rPr>
          <w:rFonts w:ascii="Arial" w:hAnsi="Arial" w:cs="Arial"/>
          <w:b/>
          <w:sz w:val="36"/>
          <w:szCs w:val="36"/>
        </w:rPr>
        <w:t>Studijní obor:</w:t>
      </w:r>
      <w:r w:rsidR="00A26564" w:rsidRPr="00A26564">
        <w:rPr>
          <w:rFonts w:ascii="Arial" w:hAnsi="Arial" w:cs="Arial"/>
          <w:b/>
          <w:sz w:val="36"/>
          <w:szCs w:val="36"/>
        </w:rPr>
        <w:t xml:space="preserve"> 26-41-L/01</w:t>
      </w:r>
      <w:r w:rsidR="00A26564">
        <w:rPr>
          <w:rFonts w:ascii="Arial" w:hAnsi="Arial" w:cs="Arial"/>
          <w:b/>
          <w:sz w:val="32"/>
          <w:szCs w:val="32"/>
        </w:rPr>
        <w:t xml:space="preserve"> </w:t>
      </w:r>
      <w:r w:rsidR="00A26564" w:rsidRPr="003A6E19">
        <w:rPr>
          <w:rFonts w:ascii="Arial" w:hAnsi="Arial" w:cs="Arial"/>
          <w:b/>
          <w:sz w:val="40"/>
          <w:szCs w:val="40"/>
        </w:rPr>
        <w:t>Mechanik elektrotechnik</w:t>
      </w:r>
    </w:p>
    <w:p w:rsidR="00E52C75" w:rsidRPr="00A26564" w:rsidRDefault="00E52C75" w:rsidP="00A26564">
      <w:pPr>
        <w:jc w:val="center"/>
      </w:pPr>
    </w:p>
    <w:p w:rsidR="00E52C75" w:rsidRDefault="00E52C75" w:rsidP="00E52C75">
      <w:pPr>
        <w:jc w:val="center"/>
        <w:rPr>
          <w:rFonts w:ascii="Arial" w:hAnsi="Arial" w:cs="Arial"/>
          <w:sz w:val="32"/>
          <w:szCs w:val="32"/>
        </w:rPr>
      </w:pPr>
    </w:p>
    <w:p w:rsidR="00A26564" w:rsidRPr="003A6E19" w:rsidRDefault="00A26564" w:rsidP="00E52C75">
      <w:pPr>
        <w:jc w:val="center"/>
        <w:rPr>
          <w:rFonts w:ascii="Arial" w:hAnsi="Arial" w:cs="Arial"/>
          <w:sz w:val="32"/>
          <w:szCs w:val="32"/>
        </w:rPr>
      </w:pPr>
    </w:p>
    <w:p w:rsidR="00E52C75" w:rsidRPr="003A6E19" w:rsidRDefault="00E52C75" w:rsidP="00E52C75">
      <w:pPr>
        <w:jc w:val="center"/>
        <w:rPr>
          <w:rFonts w:ascii="Arial" w:hAnsi="Arial" w:cs="Arial"/>
          <w:b/>
          <w:sz w:val="32"/>
          <w:szCs w:val="32"/>
        </w:rPr>
      </w:pPr>
    </w:p>
    <w:p w:rsidR="00E52C75" w:rsidRPr="003A6E19" w:rsidRDefault="00E52C75" w:rsidP="00E52C75">
      <w:pPr>
        <w:jc w:val="center"/>
        <w:rPr>
          <w:rFonts w:ascii="Arial" w:hAnsi="Arial" w:cs="Arial"/>
          <w:b/>
          <w:sz w:val="32"/>
          <w:szCs w:val="32"/>
        </w:rPr>
      </w:pPr>
    </w:p>
    <w:p w:rsidR="0050485F" w:rsidRPr="003A6E19" w:rsidRDefault="0050485F" w:rsidP="0050485F">
      <w:pPr>
        <w:spacing w:line="360" w:lineRule="auto"/>
        <w:jc w:val="center"/>
        <w:rPr>
          <w:rFonts w:ascii="Arial" w:hAnsi="Arial" w:cs="Arial"/>
          <w:b/>
          <w:sz w:val="32"/>
          <w:szCs w:val="32"/>
        </w:rPr>
      </w:pPr>
      <w:r w:rsidRPr="003A6E19">
        <w:rPr>
          <w:rFonts w:ascii="Arial" w:hAnsi="Arial" w:cs="Arial"/>
          <w:b/>
          <w:sz w:val="32"/>
          <w:szCs w:val="32"/>
        </w:rPr>
        <w:t>Střední vzdělání s maturitní zkouškou</w:t>
      </w:r>
    </w:p>
    <w:p w:rsidR="0050485F" w:rsidRPr="003A6E19" w:rsidRDefault="0050485F" w:rsidP="0050485F">
      <w:pPr>
        <w:spacing w:line="360" w:lineRule="auto"/>
        <w:jc w:val="center"/>
        <w:rPr>
          <w:rFonts w:ascii="Arial" w:hAnsi="Arial" w:cs="Arial"/>
          <w:b/>
        </w:rPr>
      </w:pPr>
      <w:r w:rsidRPr="003A6E19">
        <w:rPr>
          <w:rFonts w:ascii="Arial" w:hAnsi="Arial" w:cs="Arial"/>
          <w:b/>
        </w:rPr>
        <w:t>Délka a forma vzdělávání: pro denní studium je délka studia 4 roky</w:t>
      </w:r>
    </w:p>
    <w:p w:rsidR="0050485F" w:rsidRPr="003A6E19" w:rsidRDefault="0050485F" w:rsidP="0050485F">
      <w:pPr>
        <w:jc w:val="center"/>
        <w:rPr>
          <w:b/>
          <w:sz w:val="32"/>
          <w:szCs w:val="32"/>
        </w:rPr>
      </w:pPr>
    </w:p>
    <w:p w:rsidR="0050485F" w:rsidRPr="003A6E19" w:rsidRDefault="0050485F" w:rsidP="0050485F">
      <w:pPr>
        <w:jc w:val="center"/>
        <w:rPr>
          <w:b/>
          <w:sz w:val="32"/>
          <w:szCs w:val="32"/>
        </w:rPr>
      </w:pPr>
    </w:p>
    <w:p w:rsidR="008743DF" w:rsidRDefault="008743DF" w:rsidP="008743DF">
      <w:pPr>
        <w:jc w:val="center"/>
        <w:rPr>
          <w:rFonts w:ascii="Arial" w:hAnsi="Arial" w:cs="Arial"/>
          <w:b/>
        </w:rPr>
      </w:pPr>
      <w:r w:rsidRPr="003A6E19">
        <w:rPr>
          <w:rFonts w:ascii="Arial" w:hAnsi="Arial" w:cs="Arial"/>
          <w:b/>
        </w:rPr>
        <w:t xml:space="preserve">Datum platnosti: od </w:t>
      </w:r>
      <w:proofErr w:type="gramStart"/>
      <w:r w:rsidR="00667DEA">
        <w:rPr>
          <w:rFonts w:ascii="Arial" w:hAnsi="Arial" w:cs="Arial"/>
          <w:b/>
        </w:rPr>
        <w:t>1.9.201</w:t>
      </w:r>
      <w:r w:rsidR="001626C2">
        <w:rPr>
          <w:rFonts w:ascii="Arial" w:hAnsi="Arial" w:cs="Arial"/>
          <w:b/>
        </w:rPr>
        <w:t>8</w:t>
      </w:r>
      <w:proofErr w:type="gramEnd"/>
    </w:p>
    <w:p w:rsidR="008743DF" w:rsidRDefault="008743DF" w:rsidP="008743DF">
      <w:pPr>
        <w:jc w:val="center"/>
        <w:rPr>
          <w:rFonts w:ascii="Arial" w:hAnsi="Arial" w:cs="Arial"/>
          <w:b/>
        </w:rPr>
      </w:pPr>
      <w:r>
        <w:rPr>
          <w:rFonts w:ascii="Arial" w:hAnsi="Arial" w:cs="Arial"/>
          <w:b/>
        </w:rPr>
        <w:t xml:space="preserve">Č. j.: </w:t>
      </w:r>
      <w:r w:rsidR="007D4530">
        <w:rPr>
          <w:rFonts w:ascii="Arial" w:hAnsi="Arial" w:cs="Arial"/>
          <w:b/>
        </w:rPr>
        <w:t>00977/</w:t>
      </w:r>
      <w:r w:rsidR="001626C2">
        <w:rPr>
          <w:rFonts w:ascii="Arial" w:hAnsi="Arial" w:cs="Arial"/>
          <w:b/>
        </w:rPr>
        <w:t>2018</w:t>
      </w:r>
    </w:p>
    <w:p w:rsidR="008743DF" w:rsidRPr="006F21A4" w:rsidRDefault="008743DF" w:rsidP="008743DF">
      <w:pPr>
        <w:jc w:val="center"/>
        <w:rPr>
          <w:rFonts w:ascii="Arial" w:hAnsi="Arial" w:cs="Arial"/>
          <w:b/>
          <w:sz w:val="28"/>
        </w:rPr>
      </w:pPr>
      <w:r w:rsidRPr="006F21A4">
        <w:rPr>
          <w:rFonts w:ascii="Arial" w:hAnsi="Arial" w:cs="Arial"/>
          <w:b/>
        </w:rPr>
        <w:t>Projednáno školskou radou dne:</w:t>
      </w:r>
      <w:r w:rsidR="006F21A4" w:rsidRPr="006F21A4">
        <w:rPr>
          <w:rFonts w:ascii="Arial" w:hAnsi="Arial" w:cs="Arial"/>
          <w:b/>
        </w:rPr>
        <w:t xml:space="preserve"> 20. 10. 2017</w:t>
      </w:r>
    </w:p>
    <w:p w:rsidR="008743DF" w:rsidRDefault="008743DF" w:rsidP="008743DF">
      <w:pPr>
        <w:jc w:val="center"/>
        <w:rPr>
          <w:rFonts w:ascii="Arial" w:hAnsi="Arial" w:cs="Arial"/>
          <w:sz w:val="32"/>
          <w:szCs w:val="32"/>
        </w:rPr>
      </w:pPr>
    </w:p>
    <w:p w:rsidR="00E52C75" w:rsidRPr="003A6E19" w:rsidRDefault="00E52C75" w:rsidP="00E52C75">
      <w:pPr>
        <w:jc w:val="center"/>
        <w:rPr>
          <w:b/>
          <w:sz w:val="32"/>
          <w:szCs w:val="32"/>
        </w:rPr>
      </w:pPr>
    </w:p>
    <w:p w:rsidR="00DB348E" w:rsidRDefault="00E52C75" w:rsidP="000F3D28">
      <w:pPr>
        <w:spacing w:line="360" w:lineRule="auto"/>
        <w:jc w:val="center"/>
      </w:pPr>
      <w:r w:rsidRPr="003A6E19">
        <w:br w:type="page"/>
      </w:r>
    </w:p>
    <w:tbl>
      <w:tblPr>
        <w:tblW w:w="0" w:type="auto"/>
        <w:tblLook w:val="01E0" w:firstRow="1" w:lastRow="1" w:firstColumn="1" w:lastColumn="1" w:noHBand="0" w:noVBand="0"/>
      </w:tblPr>
      <w:tblGrid>
        <w:gridCol w:w="4526"/>
        <w:gridCol w:w="4546"/>
      </w:tblGrid>
      <w:tr w:rsidR="00DB348E">
        <w:trPr>
          <w:cantSplit/>
          <w:trHeight w:val="567"/>
        </w:trPr>
        <w:tc>
          <w:tcPr>
            <w:tcW w:w="4606" w:type="dxa"/>
            <w:shd w:val="clear" w:color="auto" w:fill="auto"/>
          </w:tcPr>
          <w:p w:rsidR="00DB348E" w:rsidRDefault="00DB348E" w:rsidP="00646FE6">
            <w:r>
              <w:lastRenderedPageBreak/>
              <w:t>Název školy</w:t>
            </w:r>
          </w:p>
        </w:tc>
        <w:tc>
          <w:tcPr>
            <w:tcW w:w="4606" w:type="dxa"/>
            <w:shd w:val="clear" w:color="auto" w:fill="auto"/>
          </w:tcPr>
          <w:p w:rsidR="00DB348E" w:rsidRPr="003A6E19" w:rsidRDefault="00DB348E" w:rsidP="003F1E4C">
            <w:pPr>
              <w:ind w:left="74"/>
            </w:pPr>
            <w:r w:rsidRPr="003A6E19">
              <w:t xml:space="preserve">Střední odborná škola elektrotechnická, Centrum odborné přípravy, Hluboká nad Vltavou, </w:t>
            </w:r>
            <w:proofErr w:type="spellStart"/>
            <w:r w:rsidRPr="003A6E19">
              <w:t>Zvolenovská</w:t>
            </w:r>
            <w:proofErr w:type="spellEnd"/>
            <w:r w:rsidRPr="003A6E19">
              <w:t xml:space="preserve"> 537</w:t>
            </w:r>
          </w:p>
          <w:p w:rsidR="00DB348E" w:rsidRDefault="00DB348E" w:rsidP="00646FE6"/>
        </w:tc>
      </w:tr>
      <w:tr w:rsidR="00DB348E">
        <w:trPr>
          <w:cantSplit/>
          <w:trHeight w:val="567"/>
        </w:trPr>
        <w:tc>
          <w:tcPr>
            <w:tcW w:w="4606" w:type="dxa"/>
            <w:shd w:val="clear" w:color="auto" w:fill="auto"/>
          </w:tcPr>
          <w:p w:rsidR="00DB348E" w:rsidRDefault="00DB348E" w:rsidP="00646FE6">
            <w:r>
              <w:t>Adresa školy</w:t>
            </w:r>
          </w:p>
        </w:tc>
        <w:tc>
          <w:tcPr>
            <w:tcW w:w="4606" w:type="dxa"/>
            <w:shd w:val="clear" w:color="auto" w:fill="auto"/>
          </w:tcPr>
          <w:p w:rsidR="00DB348E" w:rsidRDefault="00DB348E" w:rsidP="00646FE6">
            <w:proofErr w:type="spellStart"/>
            <w:r w:rsidRPr="003A6E19">
              <w:t>Zvolenovská</w:t>
            </w:r>
            <w:proofErr w:type="spellEnd"/>
            <w:r w:rsidRPr="003A6E19">
              <w:t xml:space="preserve"> 537, 373 41 Hluboká nad Vltavou</w:t>
            </w:r>
          </w:p>
          <w:p w:rsidR="00B97B6D" w:rsidRDefault="00B97B6D" w:rsidP="00646FE6"/>
        </w:tc>
      </w:tr>
      <w:tr w:rsidR="00DB348E">
        <w:trPr>
          <w:cantSplit/>
          <w:trHeight w:val="567"/>
        </w:trPr>
        <w:tc>
          <w:tcPr>
            <w:tcW w:w="4606" w:type="dxa"/>
            <w:shd w:val="clear" w:color="auto" w:fill="auto"/>
          </w:tcPr>
          <w:p w:rsidR="00DB348E" w:rsidRDefault="00DB348E" w:rsidP="00646FE6">
            <w:r>
              <w:t>Zřizovatel</w:t>
            </w:r>
          </w:p>
        </w:tc>
        <w:tc>
          <w:tcPr>
            <w:tcW w:w="4606" w:type="dxa"/>
            <w:shd w:val="clear" w:color="auto" w:fill="auto"/>
          </w:tcPr>
          <w:p w:rsidR="00DB348E" w:rsidRDefault="00DB348E" w:rsidP="00646FE6">
            <w:r w:rsidRPr="003A6E19">
              <w:t>Jihočeský kraj, U Zimního stadionu 1952/2, 370 76 České Budějovice</w:t>
            </w:r>
          </w:p>
          <w:p w:rsidR="00B97B6D" w:rsidRDefault="00B97B6D" w:rsidP="00646FE6"/>
        </w:tc>
      </w:tr>
      <w:tr w:rsidR="00DB348E">
        <w:trPr>
          <w:cantSplit/>
          <w:trHeight w:val="567"/>
        </w:trPr>
        <w:tc>
          <w:tcPr>
            <w:tcW w:w="4606" w:type="dxa"/>
            <w:shd w:val="clear" w:color="auto" w:fill="auto"/>
          </w:tcPr>
          <w:p w:rsidR="00DB348E" w:rsidRDefault="00DB348E" w:rsidP="00646FE6">
            <w:r>
              <w:t>Název školního vzdělávacího programu</w:t>
            </w:r>
          </w:p>
        </w:tc>
        <w:tc>
          <w:tcPr>
            <w:tcW w:w="4606" w:type="dxa"/>
            <w:shd w:val="clear" w:color="auto" w:fill="auto"/>
          </w:tcPr>
          <w:p w:rsidR="00DB348E" w:rsidRDefault="00DB348E" w:rsidP="00646FE6">
            <w:r>
              <w:t>Mechanik elektronik</w:t>
            </w:r>
          </w:p>
        </w:tc>
      </w:tr>
      <w:tr w:rsidR="00DB348E">
        <w:trPr>
          <w:cantSplit/>
          <w:trHeight w:val="567"/>
        </w:trPr>
        <w:tc>
          <w:tcPr>
            <w:tcW w:w="4606" w:type="dxa"/>
            <w:shd w:val="clear" w:color="auto" w:fill="auto"/>
          </w:tcPr>
          <w:p w:rsidR="00DB348E" w:rsidRDefault="00DB348E" w:rsidP="00646FE6">
            <w:r>
              <w:t>Kód a název oboru</w:t>
            </w:r>
          </w:p>
        </w:tc>
        <w:tc>
          <w:tcPr>
            <w:tcW w:w="4606" w:type="dxa"/>
            <w:shd w:val="clear" w:color="auto" w:fill="auto"/>
          </w:tcPr>
          <w:p w:rsidR="00DB348E" w:rsidRDefault="00DB348E" w:rsidP="00646FE6">
            <w:r w:rsidRPr="003A6E19">
              <w:t>26-41-L/01</w:t>
            </w:r>
            <w:r>
              <w:t xml:space="preserve"> Mechanik elektronik</w:t>
            </w:r>
          </w:p>
        </w:tc>
      </w:tr>
      <w:tr w:rsidR="00DB348E">
        <w:trPr>
          <w:cantSplit/>
          <w:trHeight w:val="567"/>
        </w:trPr>
        <w:tc>
          <w:tcPr>
            <w:tcW w:w="4606" w:type="dxa"/>
            <w:shd w:val="clear" w:color="auto" w:fill="auto"/>
          </w:tcPr>
          <w:p w:rsidR="00DB348E" w:rsidRDefault="00DB348E" w:rsidP="00646FE6">
            <w:r>
              <w:t>Stupeň vzdělání</w:t>
            </w:r>
          </w:p>
        </w:tc>
        <w:tc>
          <w:tcPr>
            <w:tcW w:w="4606" w:type="dxa"/>
            <w:shd w:val="clear" w:color="auto" w:fill="auto"/>
          </w:tcPr>
          <w:p w:rsidR="00DB348E" w:rsidRDefault="00DB348E" w:rsidP="00646FE6">
            <w:r w:rsidRPr="003A6E19">
              <w:t>Střední vzdělání s maturitní zkouškou</w:t>
            </w:r>
          </w:p>
        </w:tc>
      </w:tr>
      <w:tr w:rsidR="00DB348E">
        <w:trPr>
          <w:cantSplit/>
          <w:trHeight w:val="567"/>
        </w:trPr>
        <w:tc>
          <w:tcPr>
            <w:tcW w:w="4606" w:type="dxa"/>
            <w:shd w:val="clear" w:color="auto" w:fill="auto"/>
          </w:tcPr>
          <w:p w:rsidR="00DB348E" w:rsidRDefault="00DB348E" w:rsidP="00646FE6">
            <w:r>
              <w:t>Délka a formy studia</w:t>
            </w:r>
          </w:p>
        </w:tc>
        <w:tc>
          <w:tcPr>
            <w:tcW w:w="4606" w:type="dxa"/>
            <w:shd w:val="clear" w:color="auto" w:fill="auto"/>
          </w:tcPr>
          <w:p w:rsidR="00DB348E" w:rsidRDefault="00DB348E" w:rsidP="00646FE6">
            <w:r w:rsidRPr="003A6E19">
              <w:t>4 roky – denní studium</w:t>
            </w:r>
          </w:p>
        </w:tc>
      </w:tr>
      <w:tr w:rsidR="00DB348E">
        <w:trPr>
          <w:cantSplit/>
          <w:trHeight w:val="567"/>
        </w:trPr>
        <w:tc>
          <w:tcPr>
            <w:tcW w:w="4606" w:type="dxa"/>
            <w:shd w:val="clear" w:color="auto" w:fill="auto"/>
          </w:tcPr>
          <w:p w:rsidR="00DB348E" w:rsidRDefault="00DB348E" w:rsidP="00646FE6">
            <w:r>
              <w:t>Datum platnosti</w:t>
            </w:r>
          </w:p>
        </w:tc>
        <w:tc>
          <w:tcPr>
            <w:tcW w:w="4606" w:type="dxa"/>
            <w:shd w:val="clear" w:color="auto" w:fill="auto"/>
          </w:tcPr>
          <w:p w:rsidR="00DB348E" w:rsidRDefault="00DB348E" w:rsidP="001626C2">
            <w:r w:rsidRPr="00F01372">
              <w:t>1.</w:t>
            </w:r>
            <w:r w:rsidR="008F2246" w:rsidRPr="00F01372">
              <w:t xml:space="preserve"> </w:t>
            </w:r>
            <w:r w:rsidR="003C6C78" w:rsidRPr="00F01372">
              <w:t>9. 201</w:t>
            </w:r>
            <w:r w:rsidR="001626C2">
              <w:t>8</w:t>
            </w:r>
          </w:p>
        </w:tc>
      </w:tr>
      <w:tr w:rsidR="00DB348E">
        <w:trPr>
          <w:cantSplit/>
          <w:trHeight w:val="567"/>
        </w:trPr>
        <w:tc>
          <w:tcPr>
            <w:tcW w:w="4606" w:type="dxa"/>
            <w:shd w:val="clear" w:color="auto" w:fill="auto"/>
          </w:tcPr>
          <w:p w:rsidR="00DB348E" w:rsidRDefault="00DB348E" w:rsidP="00646FE6">
            <w:r>
              <w:t>Jméno ředitele</w:t>
            </w:r>
          </w:p>
        </w:tc>
        <w:tc>
          <w:tcPr>
            <w:tcW w:w="4606" w:type="dxa"/>
            <w:shd w:val="clear" w:color="auto" w:fill="auto"/>
          </w:tcPr>
          <w:p w:rsidR="00DB348E" w:rsidRDefault="00DB348E" w:rsidP="001626C2">
            <w:r>
              <w:t xml:space="preserve">Ing. </w:t>
            </w:r>
            <w:r w:rsidR="001626C2">
              <w:t>Pavel Zasadil</w:t>
            </w:r>
          </w:p>
        </w:tc>
      </w:tr>
      <w:tr w:rsidR="00DB348E">
        <w:trPr>
          <w:cantSplit/>
          <w:trHeight w:val="567"/>
        </w:trPr>
        <w:tc>
          <w:tcPr>
            <w:tcW w:w="4606" w:type="dxa"/>
            <w:shd w:val="clear" w:color="auto" w:fill="auto"/>
          </w:tcPr>
          <w:p w:rsidR="00DB348E" w:rsidRDefault="00DB348E" w:rsidP="00646FE6">
            <w:r>
              <w:t>Telefonní číslo</w:t>
            </w:r>
          </w:p>
        </w:tc>
        <w:tc>
          <w:tcPr>
            <w:tcW w:w="4606" w:type="dxa"/>
            <w:shd w:val="clear" w:color="auto" w:fill="auto"/>
          </w:tcPr>
          <w:p w:rsidR="00DB348E" w:rsidRDefault="00DB348E" w:rsidP="00646FE6">
            <w:r>
              <w:t>387 924 211</w:t>
            </w:r>
          </w:p>
        </w:tc>
      </w:tr>
      <w:tr w:rsidR="00DB348E">
        <w:trPr>
          <w:cantSplit/>
          <w:trHeight w:val="567"/>
        </w:trPr>
        <w:tc>
          <w:tcPr>
            <w:tcW w:w="4606" w:type="dxa"/>
            <w:shd w:val="clear" w:color="auto" w:fill="auto"/>
          </w:tcPr>
          <w:p w:rsidR="00DB348E" w:rsidRDefault="00DB348E" w:rsidP="00646FE6">
            <w:r>
              <w:t>Fax</w:t>
            </w:r>
          </w:p>
        </w:tc>
        <w:tc>
          <w:tcPr>
            <w:tcW w:w="4606" w:type="dxa"/>
            <w:shd w:val="clear" w:color="auto" w:fill="auto"/>
          </w:tcPr>
          <w:p w:rsidR="00DB348E" w:rsidRDefault="00DB348E" w:rsidP="00646FE6">
            <w:r>
              <w:t>387 924 289</w:t>
            </w:r>
          </w:p>
        </w:tc>
      </w:tr>
      <w:tr w:rsidR="00DB348E">
        <w:trPr>
          <w:cantSplit/>
          <w:trHeight w:val="567"/>
        </w:trPr>
        <w:tc>
          <w:tcPr>
            <w:tcW w:w="4606" w:type="dxa"/>
            <w:shd w:val="clear" w:color="auto" w:fill="auto"/>
          </w:tcPr>
          <w:p w:rsidR="00DB348E" w:rsidRDefault="00DB348E" w:rsidP="00646FE6">
            <w:r>
              <w:t>e-mailová adresa</w:t>
            </w:r>
          </w:p>
        </w:tc>
        <w:tc>
          <w:tcPr>
            <w:tcW w:w="4606" w:type="dxa"/>
            <w:shd w:val="clear" w:color="auto" w:fill="auto"/>
          </w:tcPr>
          <w:p w:rsidR="00DB348E" w:rsidRPr="003A6E19" w:rsidRDefault="00DB348E" w:rsidP="003F1E4C">
            <w:pPr>
              <w:spacing w:line="360" w:lineRule="auto"/>
            </w:pPr>
            <w:r w:rsidRPr="003A6E19">
              <w:t xml:space="preserve">info@sosehl.cz </w:t>
            </w:r>
          </w:p>
          <w:p w:rsidR="00DB348E" w:rsidRDefault="00DB348E" w:rsidP="00646FE6"/>
        </w:tc>
      </w:tr>
      <w:tr w:rsidR="00DB348E">
        <w:trPr>
          <w:cantSplit/>
          <w:trHeight w:val="567"/>
        </w:trPr>
        <w:tc>
          <w:tcPr>
            <w:tcW w:w="4606" w:type="dxa"/>
            <w:shd w:val="clear" w:color="auto" w:fill="auto"/>
          </w:tcPr>
          <w:p w:rsidR="00DB348E" w:rsidRDefault="00DB348E" w:rsidP="00646FE6">
            <w:r>
              <w:t>Adresa webu</w:t>
            </w:r>
          </w:p>
        </w:tc>
        <w:tc>
          <w:tcPr>
            <w:tcW w:w="4606" w:type="dxa"/>
            <w:shd w:val="clear" w:color="auto" w:fill="auto"/>
          </w:tcPr>
          <w:p w:rsidR="00DB348E" w:rsidRDefault="00DB348E" w:rsidP="00646FE6">
            <w:r w:rsidRPr="003A6E19">
              <w:t>http://www.sosehl.cz</w:t>
            </w:r>
          </w:p>
        </w:tc>
      </w:tr>
    </w:tbl>
    <w:p w:rsidR="00DB348E" w:rsidRDefault="00DB348E" w:rsidP="00DB348E"/>
    <w:p w:rsidR="004B484F" w:rsidRDefault="00DB348E" w:rsidP="000F3D28">
      <w:pPr>
        <w:spacing w:line="360" w:lineRule="auto"/>
        <w:jc w:val="center"/>
        <w:rPr>
          <w:noProof/>
        </w:rPr>
      </w:pPr>
      <w:r>
        <w:br w:type="page"/>
      </w:r>
      <w:r w:rsidR="000F3D28" w:rsidRPr="003A6E19">
        <w:rPr>
          <w:rFonts w:ascii="Arial" w:hAnsi="Arial" w:cs="Arial"/>
          <w:b/>
          <w:sz w:val="28"/>
          <w:szCs w:val="28"/>
        </w:rPr>
        <w:lastRenderedPageBreak/>
        <w:t>Obsah</w:t>
      </w:r>
      <w:r w:rsidR="000F3D28" w:rsidRPr="003A6E19">
        <w:rPr>
          <w:rFonts w:ascii="Arial" w:hAnsi="Arial" w:cs="Arial"/>
          <w:b/>
          <w:sz w:val="28"/>
          <w:szCs w:val="28"/>
        </w:rPr>
        <w:fldChar w:fldCharType="begin"/>
      </w:r>
      <w:r w:rsidR="000F3D28" w:rsidRPr="003A6E19">
        <w:rPr>
          <w:rFonts w:ascii="Arial" w:hAnsi="Arial" w:cs="Arial"/>
          <w:b/>
          <w:sz w:val="28"/>
          <w:szCs w:val="28"/>
        </w:rPr>
        <w:instrText xml:space="preserve"> TOC \o "1-2" \h \z \u </w:instrText>
      </w:r>
      <w:r w:rsidR="000F3D28" w:rsidRPr="003A6E19">
        <w:rPr>
          <w:rFonts w:ascii="Arial" w:hAnsi="Arial" w:cs="Arial"/>
          <w:b/>
          <w:sz w:val="28"/>
          <w:szCs w:val="28"/>
        </w:rPr>
        <w:fldChar w:fldCharType="separate"/>
      </w:r>
    </w:p>
    <w:p w:rsidR="004B484F" w:rsidRPr="00EC5C01" w:rsidRDefault="00551C11">
      <w:pPr>
        <w:pStyle w:val="Obsah1"/>
        <w:tabs>
          <w:tab w:val="right" w:leader="dot" w:pos="9062"/>
        </w:tabs>
        <w:rPr>
          <w:rFonts w:ascii="Calibri" w:hAnsi="Calibri"/>
          <w:b w:val="0"/>
          <w:bCs w:val="0"/>
          <w:i w:val="0"/>
          <w:iCs w:val="0"/>
          <w:noProof/>
          <w:sz w:val="22"/>
          <w:szCs w:val="22"/>
        </w:rPr>
      </w:pPr>
      <w:hyperlink w:anchor="_Toc30423333" w:history="1">
        <w:r w:rsidR="004B484F" w:rsidRPr="009369D8">
          <w:rPr>
            <w:rStyle w:val="Hypertextovodkaz"/>
            <w:noProof/>
          </w:rPr>
          <w:t>1 Profil absolventa</w:t>
        </w:r>
        <w:r w:rsidR="004B484F">
          <w:rPr>
            <w:noProof/>
            <w:webHidden/>
          </w:rPr>
          <w:tab/>
        </w:r>
        <w:r w:rsidR="004B484F">
          <w:rPr>
            <w:noProof/>
            <w:webHidden/>
          </w:rPr>
          <w:fldChar w:fldCharType="begin"/>
        </w:r>
        <w:r w:rsidR="004B484F">
          <w:rPr>
            <w:noProof/>
            <w:webHidden/>
          </w:rPr>
          <w:instrText xml:space="preserve"> PAGEREF _Toc30423333 \h </w:instrText>
        </w:r>
        <w:r w:rsidR="004B484F">
          <w:rPr>
            <w:noProof/>
            <w:webHidden/>
          </w:rPr>
        </w:r>
        <w:r w:rsidR="004B484F">
          <w:rPr>
            <w:noProof/>
            <w:webHidden/>
          </w:rPr>
          <w:fldChar w:fldCharType="separate"/>
        </w:r>
        <w:r w:rsidR="004B484F">
          <w:rPr>
            <w:noProof/>
            <w:webHidden/>
          </w:rPr>
          <w:t>4</w:t>
        </w:r>
        <w:r w:rsidR="004B484F">
          <w:rPr>
            <w:noProof/>
            <w:webHidden/>
          </w:rPr>
          <w:fldChar w:fldCharType="end"/>
        </w:r>
      </w:hyperlink>
    </w:p>
    <w:p w:rsidR="004B484F" w:rsidRPr="00EC5C01" w:rsidRDefault="00551C11">
      <w:pPr>
        <w:pStyle w:val="Obsah1"/>
        <w:tabs>
          <w:tab w:val="right" w:leader="dot" w:pos="9062"/>
        </w:tabs>
        <w:rPr>
          <w:rFonts w:ascii="Calibri" w:hAnsi="Calibri"/>
          <w:b w:val="0"/>
          <w:bCs w:val="0"/>
          <w:i w:val="0"/>
          <w:iCs w:val="0"/>
          <w:noProof/>
          <w:sz w:val="22"/>
          <w:szCs w:val="22"/>
        </w:rPr>
      </w:pPr>
      <w:hyperlink w:anchor="_Toc30423334" w:history="1">
        <w:r w:rsidR="004B484F" w:rsidRPr="009369D8">
          <w:rPr>
            <w:rStyle w:val="Hypertextovodkaz"/>
            <w:noProof/>
          </w:rPr>
          <w:t>2 Charakteristika školního vzdělávacího programu</w:t>
        </w:r>
        <w:r w:rsidR="004B484F">
          <w:rPr>
            <w:noProof/>
            <w:webHidden/>
          </w:rPr>
          <w:tab/>
        </w:r>
        <w:r w:rsidR="004B484F">
          <w:rPr>
            <w:noProof/>
            <w:webHidden/>
          </w:rPr>
          <w:fldChar w:fldCharType="begin"/>
        </w:r>
        <w:r w:rsidR="004B484F">
          <w:rPr>
            <w:noProof/>
            <w:webHidden/>
          </w:rPr>
          <w:instrText xml:space="preserve"> PAGEREF _Toc30423334 \h </w:instrText>
        </w:r>
        <w:r w:rsidR="004B484F">
          <w:rPr>
            <w:noProof/>
            <w:webHidden/>
          </w:rPr>
        </w:r>
        <w:r w:rsidR="004B484F">
          <w:rPr>
            <w:noProof/>
            <w:webHidden/>
          </w:rPr>
          <w:fldChar w:fldCharType="separate"/>
        </w:r>
        <w:r w:rsidR="004B484F">
          <w:rPr>
            <w:noProof/>
            <w:webHidden/>
          </w:rPr>
          <w:t>12</w:t>
        </w:r>
        <w:r w:rsidR="004B484F">
          <w:rPr>
            <w:noProof/>
            <w:webHidden/>
          </w:rPr>
          <w:fldChar w:fldCharType="end"/>
        </w:r>
      </w:hyperlink>
    </w:p>
    <w:p w:rsidR="004B484F" w:rsidRPr="00EC5C01" w:rsidRDefault="00551C11">
      <w:pPr>
        <w:pStyle w:val="Obsah1"/>
        <w:tabs>
          <w:tab w:val="right" w:leader="dot" w:pos="9062"/>
        </w:tabs>
        <w:rPr>
          <w:rFonts w:ascii="Calibri" w:hAnsi="Calibri"/>
          <w:b w:val="0"/>
          <w:bCs w:val="0"/>
          <w:i w:val="0"/>
          <w:iCs w:val="0"/>
          <w:noProof/>
          <w:sz w:val="22"/>
          <w:szCs w:val="22"/>
        </w:rPr>
      </w:pPr>
      <w:hyperlink w:anchor="_Toc30423335" w:history="1">
        <w:r w:rsidR="004B484F" w:rsidRPr="009369D8">
          <w:rPr>
            <w:rStyle w:val="Hypertextovodkaz"/>
            <w:noProof/>
          </w:rPr>
          <w:t>3 Učební plán</w:t>
        </w:r>
        <w:r w:rsidR="004B484F">
          <w:rPr>
            <w:noProof/>
            <w:webHidden/>
          </w:rPr>
          <w:tab/>
        </w:r>
        <w:r w:rsidR="004B484F">
          <w:rPr>
            <w:noProof/>
            <w:webHidden/>
          </w:rPr>
          <w:fldChar w:fldCharType="begin"/>
        </w:r>
        <w:r w:rsidR="004B484F">
          <w:rPr>
            <w:noProof/>
            <w:webHidden/>
          </w:rPr>
          <w:instrText xml:space="preserve"> PAGEREF _Toc30423335 \h </w:instrText>
        </w:r>
        <w:r w:rsidR="004B484F">
          <w:rPr>
            <w:noProof/>
            <w:webHidden/>
          </w:rPr>
        </w:r>
        <w:r w:rsidR="004B484F">
          <w:rPr>
            <w:noProof/>
            <w:webHidden/>
          </w:rPr>
          <w:fldChar w:fldCharType="separate"/>
        </w:r>
        <w:r w:rsidR="004B484F">
          <w:rPr>
            <w:noProof/>
            <w:webHidden/>
          </w:rPr>
          <w:t>25</w:t>
        </w:r>
        <w:r w:rsidR="004B484F">
          <w:rPr>
            <w:noProof/>
            <w:webHidden/>
          </w:rPr>
          <w:fldChar w:fldCharType="end"/>
        </w:r>
      </w:hyperlink>
    </w:p>
    <w:p w:rsidR="004B484F" w:rsidRPr="00EC5C01" w:rsidRDefault="00551C11">
      <w:pPr>
        <w:pStyle w:val="Obsah1"/>
        <w:tabs>
          <w:tab w:val="right" w:leader="dot" w:pos="9062"/>
        </w:tabs>
        <w:rPr>
          <w:rFonts w:ascii="Calibri" w:hAnsi="Calibri"/>
          <w:b w:val="0"/>
          <w:bCs w:val="0"/>
          <w:i w:val="0"/>
          <w:iCs w:val="0"/>
          <w:noProof/>
          <w:sz w:val="22"/>
          <w:szCs w:val="22"/>
        </w:rPr>
      </w:pPr>
      <w:hyperlink w:anchor="_Toc30423336" w:history="1">
        <w:r w:rsidR="004B484F" w:rsidRPr="009369D8">
          <w:rPr>
            <w:rStyle w:val="Hypertextovodkaz"/>
            <w:noProof/>
          </w:rPr>
          <w:t>4 Přehled rozpracování obsahu vzdělávání v RVP do ŠVP</w:t>
        </w:r>
        <w:r w:rsidR="004B484F">
          <w:rPr>
            <w:noProof/>
            <w:webHidden/>
          </w:rPr>
          <w:tab/>
        </w:r>
        <w:r w:rsidR="004B484F">
          <w:rPr>
            <w:noProof/>
            <w:webHidden/>
          </w:rPr>
          <w:fldChar w:fldCharType="begin"/>
        </w:r>
        <w:r w:rsidR="004B484F">
          <w:rPr>
            <w:noProof/>
            <w:webHidden/>
          </w:rPr>
          <w:instrText xml:space="preserve"> PAGEREF _Toc30423336 \h </w:instrText>
        </w:r>
        <w:r w:rsidR="004B484F">
          <w:rPr>
            <w:noProof/>
            <w:webHidden/>
          </w:rPr>
        </w:r>
        <w:r w:rsidR="004B484F">
          <w:rPr>
            <w:noProof/>
            <w:webHidden/>
          </w:rPr>
          <w:fldChar w:fldCharType="separate"/>
        </w:r>
        <w:r w:rsidR="004B484F">
          <w:rPr>
            <w:noProof/>
            <w:webHidden/>
          </w:rPr>
          <w:t>27</w:t>
        </w:r>
        <w:r w:rsidR="004B484F">
          <w:rPr>
            <w:noProof/>
            <w:webHidden/>
          </w:rPr>
          <w:fldChar w:fldCharType="end"/>
        </w:r>
      </w:hyperlink>
    </w:p>
    <w:p w:rsidR="004B484F" w:rsidRPr="00EC5C01" w:rsidRDefault="00551C11">
      <w:pPr>
        <w:pStyle w:val="Obsah1"/>
        <w:tabs>
          <w:tab w:val="right" w:leader="dot" w:pos="9062"/>
        </w:tabs>
        <w:rPr>
          <w:rFonts w:ascii="Calibri" w:hAnsi="Calibri"/>
          <w:b w:val="0"/>
          <w:bCs w:val="0"/>
          <w:i w:val="0"/>
          <w:iCs w:val="0"/>
          <w:noProof/>
          <w:sz w:val="22"/>
          <w:szCs w:val="22"/>
        </w:rPr>
      </w:pPr>
      <w:hyperlink w:anchor="_Toc30423337" w:history="1">
        <w:r w:rsidR="004B484F" w:rsidRPr="009369D8">
          <w:rPr>
            <w:rStyle w:val="Hypertextovodkaz"/>
            <w:noProof/>
          </w:rPr>
          <w:t>5 Učební osnovy předmětů</w:t>
        </w:r>
        <w:r w:rsidR="004B484F">
          <w:rPr>
            <w:noProof/>
            <w:webHidden/>
          </w:rPr>
          <w:tab/>
        </w:r>
        <w:r w:rsidR="004B484F">
          <w:rPr>
            <w:noProof/>
            <w:webHidden/>
          </w:rPr>
          <w:fldChar w:fldCharType="begin"/>
        </w:r>
        <w:r w:rsidR="004B484F">
          <w:rPr>
            <w:noProof/>
            <w:webHidden/>
          </w:rPr>
          <w:instrText xml:space="preserve"> PAGEREF _Toc30423337 \h </w:instrText>
        </w:r>
        <w:r w:rsidR="004B484F">
          <w:rPr>
            <w:noProof/>
            <w:webHidden/>
          </w:rPr>
        </w:r>
        <w:r w:rsidR="004B484F">
          <w:rPr>
            <w:noProof/>
            <w:webHidden/>
          </w:rPr>
          <w:fldChar w:fldCharType="separate"/>
        </w:r>
        <w:r w:rsidR="004B484F">
          <w:rPr>
            <w:noProof/>
            <w:webHidden/>
          </w:rPr>
          <w:t>29</w:t>
        </w:r>
        <w:r w:rsidR="004B484F">
          <w:rPr>
            <w:noProof/>
            <w:webHidden/>
          </w:rPr>
          <w:fldChar w:fldCharType="end"/>
        </w:r>
      </w:hyperlink>
    </w:p>
    <w:p w:rsidR="004B484F" w:rsidRPr="00EC5C01" w:rsidRDefault="00551C11">
      <w:pPr>
        <w:pStyle w:val="Obsah1"/>
        <w:tabs>
          <w:tab w:val="right" w:leader="dot" w:pos="9062"/>
        </w:tabs>
        <w:rPr>
          <w:rFonts w:ascii="Calibri" w:hAnsi="Calibri"/>
          <w:b w:val="0"/>
          <w:bCs w:val="0"/>
          <w:i w:val="0"/>
          <w:iCs w:val="0"/>
          <w:noProof/>
          <w:sz w:val="22"/>
          <w:szCs w:val="22"/>
        </w:rPr>
      </w:pPr>
      <w:hyperlink w:anchor="_Toc30423338" w:history="1">
        <w:r w:rsidR="004B484F" w:rsidRPr="009369D8">
          <w:rPr>
            <w:rStyle w:val="Hypertextovodkaz"/>
            <w:noProof/>
          </w:rPr>
          <w:t>5.1 Učební osnova předmětu Český jazyk a literatura</w:t>
        </w:r>
        <w:r w:rsidR="004B484F">
          <w:rPr>
            <w:noProof/>
            <w:webHidden/>
          </w:rPr>
          <w:tab/>
        </w:r>
        <w:r w:rsidR="004B484F">
          <w:rPr>
            <w:noProof/>
            <w:webHidden/>
          </w:rPr>
          <w:fldChar w:fldCharType="begin"/>
        </w:r>
        <w:r w:rsidR="004B484F">
          <w:rPr>
            <w:noProof/>
            <w:webHidden/>
          </w:rPr>
          <w:instrText xml:space="preserve"> PAGEREF _Toc30423338 \h </w:instrText>
        </w:r>
        <w:r w:rsidR="004B484F">
          <w:rPr>
            <w:noProof/>
            <w:webHidden/>
          </w:rPr>
        </w:r>
        <w:r w:rsidR="004B484F">
          <w:rPr>
            <w:noProof/>
            <w:webHidden/>
          </w:rPr>
          <w:fldChar w:fldCharType="separate"/>
        </w:r>
        <w:r w:rsidR="004B484F">
          <w:rPr>
            <w:noProof/>
            <w:webHidden/>
          </w:rPr>
          <w:t>29</w:t>
        </w:r>
        <w:r w:rsidR="004B484F">
          <w:rPr>
            <w:noProof/>
            <w:webHidden/>
          </w:rPr>
          <w:fldChar w:fldCharType="end"/>
        </w:r>
      </w:hyperlink>
    </w:p>
    <w:p w:rsidR="004B484F" w:rsidRPr="00EC5C01" w:rsidRDefault="00551C11">
      <w:pPr>
        <w:pStyle w:val="Obsah1"/>
        <w:tabs>
          <w:tab w:val="right" w:leader="dot" w:pos="9062"/>
        </w:tabs>
        <w:rPr>
          <w:rFonts w:ascii="Calibri" w:hAnsi="Calibri"/>
          <w:b w:val="0"/>
          <w:bCs w:val="0"/>
          <w:i w:val="0"/>
          <w:iCs w:val="0"/>
          <w:noProof/>
          <w:sz w:val="22"/>
          <w:szCs w:val="22"/>
        </w:rPr>
      </w:pPr>
      <w:hyperlink w:anchor="_Toc30423339" w:history="1">
        <w:r w:rsidR="004B484F" w:rsidRPr="009369D8">
          <w:rPr>
            <w:rStyle w:val="Hypertextovodkaz"/>
            <w:noProof/>
          </w:rPr>
          <w:t>5.2 Učební osnova předmětu Cizí jazyk</w:t>
        </w:r>
        <w:r w:rsidR="004B484F">
          <w:rPr>
            <w:noProof/>
            <w:webHidden/>
          </w:rPr>
          <w:tab/>
        </w:r>
        <w:r w:rsidR="004B484F">
          <w:rPr>
            <w:noProof/>
            <w:webHidden/>
          </w:rPr>
          <w:fldChar w:fldCharType="begin"/>
        </w:r>
        <w:r w:rsidR="004B484F">
          <w:rPr>
            <w:noProof/>
            <w:webHidden/>
          </w:rPr>
          <w:instrText xml:space="preserve"> PAGEREF _Toc30423339 \h </w:instrText>
        </w:r>
        <w:r w:rsidR="004B484F">
          <w:rPr>
            <w:noProof/>
            <w:webHidden/>
          </w:rPr>
        </w:r>
        <w:r w:rsidR="004B484F">
          <w:rPr>
            <w:noProof/>
            <w:webHidden/>
          </w:rPr>
          <w:fldChar w:fldCharType="separate"/>
        </w:r>
        <w:r w:rsidR="004B484F">
          <w:rPr>
            <w:noProof/>
            <w:webHidden/>
          </w:rPr>
          <w:t>40</w:t>
        </w:r>
        <w:r w:rsidR="004B484F">
          <w:rPr>
            <w:noProof/>
            <w:webHidden/>
          </w:rPr>
          <w:fldChar w:fldCharType="end"/>
        </w:r>
      </w:hyperlink>
    </w:p>
    <w:p w:rsidR="004B484F" w:rsidRPr="00EC5C01" w:rsidRDefault="00551C11">
      <w:pPr>
        <w:pStyle w:val="Obsah1"/>
        <w:tabs>
          <w:tab w:val="right" w:leader="dot" w:pos="9062"/>
        </w:tabs>
        <w:rPr>
          <w:rFonts w:ascii="Calibri" w:hAnsi="Calibri"/>
          <w:b w:val="0"/>
          <w:bCs w:val="0"/>
          <w:i w:val="0"/>
          <w:iCs w:val="0"/>
          <w:noProof/>
          <w:sz w:val="22"/>
          <w:szCs w:val="22"/>
        </w:rPr>
      </w:pPr>
      <w:hyperlink w:anchor="_Toc30423340" w:history="1">
        <w:r w:rsidR="004B484F" w:rsidRPr="009369D8">
          <w:rPr>
            <w:rStyle w:val="Hypertextovodkaz"/>
            <w:noProof/>
          </w:rPr>
          <w:t>5.3 Učební osnova předmětu Dějepis</w:t>
        </w:r>
        <w:r w:rsidR="004B484F">
          <w:rPr>
            <w:noProof/>
            <w:webHidden/>
          </w:rPr>
          <w:tab/>
        </w:r>
        <w:r w:rsidR="004B484F">
          <w:rPr>
            <w:noProof/>
            <w:webHidden/>
          </w:rPr>
          <w:fldChar w:fldCharType="begin"/>
        </w:r>
        <w:r w:rsidR="004B484F">
          <w:rPr>
            <w:noProof/>
            <w:webHidden/>
          </w:rPr>
          <w:instrText xml:space="preserve"> PAGEREF _Toc30423340 \h </w:instrText>
        </w:r>
        <w:r w:rsidR="004B484F">
          <w:rPr>
            <w:noProof/>
            <w:webHidden/>
          </w:rPr>
        </w:r>
        <w:r w:rsidR="004B484F">
          <w:rPr>
            <w:noProof/>
            <w:webHidden/>
          </w:rPr>
          <w:fldChar w:fldCharType="separate"/>
        </w:r>
        <w:r w:rsidR="004B484F">
          <w:rPr>
            <w:noProof/>
            <w:webHidden/>
          </w:rPr>
          <w:t>57</w:t>
        </w:r>
        <w:r w:rsidR="004B484F">
          <w:rPr>
            <w:noProof/>
            <w:webHidden/>
          </w:rPr>
          <w:fldChar w:fldCharType="end"/>
        </w:r>
      </w:hyperlink>
    </w:p>
    <w:p w:rsidR="004B484F" w:rsidRPr="00EC5C01" w:rsidRDefault="00551C11">
      <w:pPr>
        <w:pStyle w:val="Obsah1"/>
        <w:tabs>
          <w:tab w:val="right" w:leader="dot" w:pos="9062"/>
        </w:tabs>
        <w:rPr>
          <w:rFonts w:ascii="Calibri" w:hAnsi="Calibri"/>
          <w:b w:val="0"/>
          <w:bCs w:val="0"/>
          <w:i w:val="0"/>
          <w:iCs w:val="0"/>
          <w:noProof/>
          <w:sz w:val="22"/>
          <w:szCs w:val="22"/>
        </w:rPr>
      </w:pPr>
      <w:hyperlink w:anchor="_Toc30423341" w:history="1">
        <w:r w:rsidR="004B484F" w:rsidRPr="009369D8">
          <w:rPr>
            <w:rStyle w:val="Hypertextovodkaz"/>
            <w:noProof/>
          </w:rPr>
          <w:t>5.4 Učební osnova předmětu Občanská nauka</w:t>
        </w:r>
        <w:r w:rsidR="004B484F">
          <w:rPr>
            <w:noProof/>
            <w:webHidden/>
          </w:rPr>
          <w:tab/>
        </w:r>
        <w:r w:rsidR="004B484F">
          <w:rPr>
            <w:noProof/>
            <w:webHidden/>
          </w:rPr>
          <w:fldChar w:fldCharType="begin"/>
        </w:r>
        <w:r w:rsidR="004B484F">
          <w:rPr>
            <w:noProof/>
            <w:webHidden/>
          </w:rPr>
          <w:instrText xml:space="preserve"> PAGEREF _Toc30423341 \h </w:instrText>
        </w:r>
        <w:r w:rsidR="004B484F">
          <w:rPr>
            <w:noProof/>
            <w:webHidden/>
          </w:rPr>
        </w:r>
        <w:r w:rsidR="004B484F">
          <w:rPr>
            <w:noProof/>
            <w:webHidden/>
          </w:rPr>
          <w:fldChar w:fldCharType="separate"/>
        </w:r>
        <w:r w:rsidR="004B484F">
          <w:rPr>
            <w:noProof/>
            <w:webHidden/>
          </w:rPr>
          <w:t>65</w:t>
        </w:r>
        <w:r w:rsidR="004B484F">
          <w:rPr>
            <w:noProof/>
            <w:webHidden/>
          </w:rPr>
          <w:fldChar w:fldCharType="end"/>
        </w:r>
      </w:hyperlink>
    </w:p>
    <w:p w:rsidR="004B484F" w:rsidRPr="00EC5C01" w:rsidRDefault="00551C11">
      <w:pPr>
        <w:pStyle w:val="Obsah1"/>
        <w:tabs>
          <w:tab w:val="right" w:leader="dot" w:pos="9062"/>
        </w:tabs>
        <w:rPr>
          <w:rFonts w:ascii="Calibri" w:hAnsi="Calibri"/>
          <w:b w:val="0"/>
          <w:bCs w:val="0"/>
          <w:i w:val="0"/>
          <w:iCs w:val="0"/>
          <w:noProof/>
          <w:sz w:val="22"/>
          <w:szCs w:val="22"/>
        </w:rPr>
      </w:pPr>
      <w:hyperlink w:anchor="_Toc30423342" w:history="1">
        <w:r w:rsidR="004B484F" w:rsidRPr="009369D8">
          <w:rPr>
            <w:rStyle w:val="Hypertextovodkaz"/>
            <w:noProof/>
          </w:rPr>
          <w:t>5.5 Učební osnova předmětu Matematika</w:t>
        </w:r>
        <w:r w:rsidR="004B484F">
          <w:rPr>
            <w:noProof/>
            <w:webHidden/>
          </w:rPr>
          <w:tab/>
        </w:r>
        <w:r w:rsidR="004B484F">
          <w:rPr>
            <w:noProof/>
            <w:webHidden/>
          </w:rPr>
          <w:fldChar w:fldCharType="begin"/>
        </w:r>
        <w:r w:rsidR="004B484F">
          <w:rPr>
            <w:noProof/>
            <w:webHidden/>
          </w:rPr>
          <w:instrText xml:space="preserve"> PAGEREF _Toc30423342 \h </w:instrText>
        </w:r>
        <w:r w:rsidR="004B484F">
          <w:rPr>
            <w:noProof/>
            <w:webHidden/>
          </w:rPr>
        </w:r>
        <w:r w:rsidR="004B484F">
          <w:rPr>
            <w:noProof/>
            <w:webHidden/>
          </w:rPr>
          <w:fldChar w:fldCharType="separate"/>
        </w:r>
        <w:r w:rsidR="004B484F">
          <w:rPr>
            <w:noProof/>
            <w:webHidden/>
          </w:rPr>
          <w:t>72</w:t>
        </w:r>
        <w:r w:rsidR="004B484F">
          <w:rPr>
            <w:noProof/>
            <w:webHidden/>
          </w:rPr>
          <w:fldChar w:fldCharType="end"/>
        </w:r>
      </w:hyperlink>
    </w:p>
    <w:p w:rsidR="004B484F" w:rsidRPr="00EC5C01" w:rsidRDefault="00551C11">
      <w:pPr>
        <w:pStyle w:val="Obsah1"/>
        <w:tabs>
          <w:tab w:val="right" w:leader="dot" w:pos="9062"/>
        </w:tabs>
        <w:rPr>
          <w:rFonts w:ascii="Calibri" w:hAnsi="Calibri"/>
          <w:b w:val="0"/>
          <w:bCs w:val="0"/>
          <w:i w:val="0"/>
          <w:iCs w:val="0"/>
          <w:noProof/>
          <w:sz w:val="22"/>
          <w:szCs w:val="22"/>
        </w:rPr>
      </w:pPr>
      <w:hyperlink w:anchor="_Toc30423343" w:history="1">
        <w:r w:rsidR="004B484F" w:rsidRPr="009369D8">
          <w:rPr>
            <w:rStyle w:val="Hypertextovodkaz"/>
            <w:noProof/>
          </w:rPr>
          <w:t>5.7 Učební osnova předmětu Chemie a ekologie</w:t>
        </w:r>
        <w:r w:rsidR="004B484F">
          <w:rPr>
            <w:noProof/>
            <w:webHidden/>
          </w:rPr>
          <w:tab/>
        </w:r>
        <w:r w:rsidR="004B484F">
          <w:rPr>
            <w:noProof/>
            <w:webHidden/>
          </w:rPr>
          <w:fldChar w:fldCharType="begin"/>
        </w:r>
        <w:r w:rsidR="004B484F">
          <w:rPr>
            <w:noProof/>
            <w:webHidden/>
          </w:rPr>
          <w:instrText xml:space="preserve"> PAGEREF _Toc30423343 \h </w:instrText>
        </w:r>
        <w:r w:rsidR="004B484F">
          <w:rPr>
            <w:noProof/>
            <w:webHidden/>
          </w:rPr>
        </w:r>
        <w:r w:rsidR="004B484F">
          <w:rPr>
            <w:noProof/>
            <w:webHidden/>
          </w:rPr>
          <w:fldChar w:fldCharType="separate"/>
        </w:r>
        <w:r w:rsidR="004B484F">
          <w:rPr>
            <w:noProof/>
            <w:webHidden/>
          </w:rPr>
          <w:t>94</w:t>
        </w:r>
        <w:r w:rsidR="004B484F">
          <w:rPr>
            <w:noProof/>
            <w:webHidden/>
          </w:rPr>
          <w:fldChar w:fldCharType="end"/>
        </w:r>
      </w:hyperlink>
    </w:p>
    <w:p w:rsidR="004B484F" w:rsidRPr="00EC5C01" w:rsidRDefault="00551C11">
      <w:pPr>
        <w:pStyle w:val="Obsah1"/>
        <w:tabs>
          <w:tab w:val="right" w:leader="dot" w:pos="9062"/>
        </w:tabs>
        <w:rPr>
          <w:rFonts w:ascii="Calibri" w:hAnsi="Calibri"/>
          <w:b w:val="0"/>
          <w:bCs w:val="0"/>
          <w:i w:val="0"/>
          <w:iCs w:val="0"/>
          <w:noProof/>
          <w:sz w:val="22"/>
          <w:szCs w:val="22"/>
        </w:rPr>
      </w:pPr>
      <w:hyperlink w:anchor="_Toc30423344" w:history="1">
        <w:r w:rsidR="004B484F" w:rsidRPr="009369D8">
          <w:rPr>
            <w:rStyle w:val="Hypertextovodkaz"/>
            <w:noProof/>
          </w:rPr>
          <w:t>5.8 Učební osnova předmětu Informační a komunikační technologie</w:t>
        </w:r>
        <w:r w:rsidR="004B484F">
          <w:rPr>
            <w:noProof/>
            <w:webHidden/>
          </w:rPr>
          <w:tab/>
        </w:r>
        <w:r w:rsidR="004B484F">
          <w:rPr>
            <w:noProof/>
            <w:webHidden/>
          </w:rPr>
          <w:fldChar w:fldCharType="begin"/>
        </w:r>
        <w:r w:rsidR="004B484F">
          <w:rPr>
            <w:noProof/>
            <w:webHidden/>
          </w:rPr>
          <w:instrText xml:space="preserve"> PAGEREF _Toc30423344 \h </w:instrText>
        </w:r>
        <w:r w:rsidR="004B484F">
          <w:rPr>
            <w:noProof/>
            <w:webHidden/>
          </w:rPr>
        </w:r>
        <w:r w:rsidR="004B484F">
          <w:rPr>
            <w:noProof/>
            <w:webHidden/>
          </w:rPr>
          <w:fldChar w:fldCharType="separate"/>
        </w:r>
        <w:r w:rsidR="004B484F">
          <w:rPr>
            <w:noProof/>
            <w:webHidden/>
          </w:rPr>
          <w:t>105</w:t>
        </w:r>
        <w:r w:rsidR="004B484F">
          <w:rPr>
            <w:noProof/>
            <w:webHidden/>
          </w:rPr>
          <w:fldChar w:fldCharType="end"/>
        </w:r>
      </w:hyperlink>
    </w:p>
    <w:p w:rsidR="004B484F" w:rsidRPr="00EC5C01" w:rsidRDefault="00551C11">
      <w:pPr>
        <w:pStyle w:val="Obsah1"/>
        <w:tabs>
          <w:tab w:val="right" w:leader="dot" w:pos="9062"/>
        </w:tabs>
        <w:rPr>
          <w:rFonts w:ascii="Calibri" w:hAnsi="Calibri"/>
          <w:b w:val="0"/>
          <w:bCs w:val="0"/>
          <w:i w:val="0"/>
          <w:iCs w:val="0"/>
          <w:noProof/>
          <w:sz w:val="22"/>
          <w:szCs w:val="22"/>
        </w:rPr>
      </w:pPr>
      <w:hyperlink w:anchor="_Toc30423345" w:history="1">
        <w:r w:rsidR="004B484F" w:rsidRPr="009369D8">
          <w:rPr>
            <w:rStyle w:val="Hypertextovodkaz"/>
            <w:noProof/>
          </w:rPr>
          <w:t>5.9 Učební osnova předmětu Tělesná výchova</w:t>
        </w:r>
        <w:r w:rsidR="004B484F">
          <w:rPr>
            <w:noProof/>
            <w:webHidden/>
          </w:rPr>
          <w:tab/>
        </w:r>
        <w:r w:rsidR="004B484F">
          <w:rPr>
            <w:noProof/>
            <w:webHidden/>
          </w:rPr>
          <w:fldChar w:fldCharType="begin"/>
        </w:r>
        <w:r w:rsidR="004B484F">
          <w:rPr>
            <w:noProof/>
            <w:webHidden/>
          </w:rPr>
          <w:instrText xml:space="preserve"> PAGEREF _Toc30423345 \h </w:instrText>
        </w:r>
        <w:r w:rsidR="004B484F">
          <w:rPr>
            <w:noProof/>
            <w:webHidden/>
          </w:rPr>
        </w:r>
        <w:r w:rsidR="004B484F">
          <w:rPr>
            <w:noProof/>
            <w:webHidden/>
          </w:rPr>
          <w:fldChar w:fldCharType="separate"/>
        </w:r>
        <w:r w:rsidR="004B484F">
          <w:rPr>
            <w:noProof/>
            <w:webHidden/>
          </w:rPr>
          <w:t>116</w:t>
        </w:r>
        <w:r w:rsidR="004B484F">
          <w:rPr>
            <w:noProof/>
            <w:webHidden/>
          </w:rPr>
          <w:fldChar w:fldCharType="end"/>
        </w:r>
      </w:hyperlink>
    </w:p>
    <w:p w:rsidR="004B484F" w:rsidRPr="00EC5C01" w:rsidRDefault="00551C11">
      <w:pPr>
        <w:pStyle w:val="Obsah1"/>
        <w:tabs>
          <w:tab w:val="right" w:leader="dot" w:pos="9062"/>
        </w:tabs>
        <w:rPr>
          <w:rFonts w:ascii="Calibri" w:hAnsi="Calibri"/>
          <w:b w:val="0"/>
          <w:bCs w:val="0"/>
          <w:i w:val="0"/>
          <w:iCs w:val="0"/>
          <w:noProof/>
          <w:sz w:val="22"/>
          <w:szCs w:val="22"/>
        </w:rPr>
      </w:pPr>
      <w:hyperlink w:anchor="_Toc30423346" w:history="1">
        <w:r w:rsidR="004B484F" w:rsidRPr="009369D8">
          <w:rPr>
            <w:rStyle w:val="Hypertextovodkaz"/>
            <w:noProof/>
          </w:rPr>
          <w:t>5.10 Učební osnova předmětu Lyžařský výchovně vzdělávací zájezd</w:t>
        </w:r>
        <w:r w:rsidR="004B484F">
          <w:rPr>
            <w:noProof/>
            <w:webHidden/>
          </w:rPr>
          <w:tab/>
        </w:r>
        <w:r w:rsidR="004B484F">
          <w:rPr>
            <w:noProof/>
            <w:webHidden/>
          </w:rPr>
          <w:fldChar w:fldCharType="begin"/>
        </w:r>
        <w:r w:rsidR="004B484F">
          <w:rPr>
            <w:noProof/>
            <w:webHidden/>
          </w:rPr>
          <w:instrText xml:space="preserve"> PAGEREF _Toc30423346 \h </w:instrText>
        </w:r>
        <w:r w:rsidR="004B484F">
          <w:rPr>
            <w:noProof/>
            <w:webHidden/>
          </w:rPr>
        </w:r>
        <w:r w:rsidR="004B484F">
          <w:rPr>
            <w:noProof/>
            <w:webHidden/>
          </w:rPr>
          <w:fldChar w:fldCharType="separate"/>
        </w:r>
        <w:r w:rsidR="004B484F">
          <w:rPr>
            <w:noProof/>
            <w:webHidden/>
          </w:rPr>
          <w:t>134</w:t>
        </w:r>
        <w:r w:rsidR="004B484F">
          <w:rPr>
            <w:noProof/>
            <w:webHidden/>
          </w:rPr>
          <w:fldChar w:fldCharType="end"/>
        </w:r>
      </w:hyperlink>
    </w:p>
    <w:p w:rsidR="004B484F" w:rsidRPr="00EC5C01" w:rsidRDefault="00551C11">
      <w:pPr>
        <w:pStyle w:val="Obsah1"/>
        <w:tabs>
          <w:tab w:val="right" w:leader="dot" w:pos="9062"/>
        </w:tabs>
        <w:rPr>
          <w:rFonts w:ascii="Calibri" w:hAnsi="Calibri"/>
          <w:b w:val="0"/>
          <w:bCs w:val="0"/>
          <w:i w:val="0"/>
          <w:iCs w:val="0"/>
          <w:noProof/>
          <w:sz w:val="22"/>
          <w:szCs w:val="22"/>
        </w:rPr>
      </w:pPr>
      <w:hyperlink w:anchor="_Toc30423347" w:history="1">
        <w:r w:rsidR="004B484F" w:rsidRPr="009369D8">
          <w:rPr>
            <w:rStyle w:val="Hypertextovodkaz"/>
            <w:noProof/>
          </w:rPr>
          <w:t>5.11 Učební osnova předmětu Sportovně turistický kurz</w:t>
        </w:r>
        <w:r w:rsidR="004B484F">
          <w:rPr>
            <w:noProof/>
            <w:webHidden/>
          </w:rPr>
          <w:tab/>
        </w:r>
        <w:r w:rsidR="004B484F">
          <w:rPr>
            <w:noProof/>
            <w:webHidden/>
          </w:rPr>
          <w:fldChar w:fldCharType="begin"/>
        </w:r>
        <w:r w:rsidR="004B484F">
          <w:rPr>
            <w:noProof/>
            <w:webHidden/>
          </w:rPr>
          <w:instrText xml:space="preserve"> PAGEREF _Toc30423347 \h </w:instrText>
        </w:r>
        <w:r w:rsidR="004B484F">
          <w:rPr>
            <w:noProof/>
            <w:webHidden/>
          </w:rPr>
        </w:r>
        <w:r w:rsidR="004B484F">
          <w:rPr>
            <w:noProof/>
            <w:webHidden/>
          </w:rPr>
          <w:fldChar w:fldCharType="separate"/>
        </w:r>
        <w:r w:rsidR="004B484F">
          <w:rPr>
            <w:noProof/>
            <w:webHidden/>
          </w:rPr>
          <w:t>137</w:t>
        </w:r>
        <w:r w:rsidR="004B484F">
          <w:rPr>
            <w:noProof/>
            <w:webHidden/>
          </w:rPr>
          <w:fldChar w:fldCharType="end"/>
        </w:r>
      </w:hyperlink>
    </w:p>
    <w:p w:rsidR="004B484F" w:rsidRPr="00EC5C01" w:rsidRDefault="00551C11">
      <w:pPr>
        <w:pStyle w:val="Obsah1"/>
        <w:tabs>
          <w:tab w:val="right" w:leader="dot" w:pos="9062"/>
        </w:tabs>
        <w:rPr>
          <w:rFonts w:ascii="Calibri" w:hAnsi="Calibri"/>
          <w:b w:val="0"/>
          <w:bCs w:val="0"/>
          <w:i w:val="0"/>
          <w:iCs w:val="0"/>
          <w:noProof/>
          <w:sz w:val="22"/>
          <w:szCs w:val="22"/>
        </w:rPr>
      </w:pPr>
      <w:hyperlink w:anchor="_Toc30423348" w:history="1">
        <w:r w:rsidR="004B484F" w:rsidRPr="009369D8">
          <w:rPr>
            <w:rStyle w:val="Hypertextovodkaz"/>
            <w:noProof/>
          </w:rPr>
          <w:t>5.12 Učební osnova předmětu Adaptační kurz</w:t>
        </w:r>
        <w:r w:rsidR="004B484F">
          <w:rPr>
            <w:noProof/>
            <w:webHidden/>
          </w:rPr>
          <w:tab/>
        </w:r>
        <w:r w:rsidR="004B484F">
          <w:rPr>
            <w:noProof/>
            <w:webHidden/>
          </w:rPr>
          <w:fldChar w:fldCharType="begin"/>
        </w:r>
        <w:r w:rsidR="004B484F">
          <w:rPr>
            <w:noProof/>
            <w:webHidden/>
          </w:rPr>
          <w:instrText xml:space="preserve"> PAGEREF _Toc30423348 \h </w:instrText>
        </w:r>
        <w:r w:rsidR="004B484F">
          <w:rPr>
            <w:noProof/>
            <w:webHidden/>
          </w:rPr>
        </w:r>
        <w:r w:rsidR="004B484F">
          <w:rPr>
            <w:noProof/>
            <w:webHidden/>
          </w:rPr>
          <w:fldChar w:fldCharType="separate"/>
        </w:r>
        <w:r w:rsidR="004B484F">
          <w:rPr>
            <w:noProof/>
            <w:webHidden/>
          </w:rPr>
          <w:t>139</w:t>
        </w:r>
        <w:r w:rsidR="004B484F">
          <w:rPr>
            <w:noProof/>
            <w:webHidden/>
          </w:rPr>
          <w:fldChar w:fldCharType="end"/>
        </w:r>
      </w:hyperlink>
    </w:p>
    <w:p w:rsidR="004B484F" w:rsidRPr="00EC5C01" w:rsidRDefault="00551C11">
      <w:pPr>
        <w:pStyle w:val="Obsah1"/>
        <w:tabs>
          <w:tab w:val="right" w:leader="dot" w:pos="9062"/>
        </w:tabs>
        <w:rPr>
          <w:rFonts w:ascii="Calibri" w:hAnsi="Calibri"/>
          <w:b w:val="0"/>
          <w:bCs w:val="0"/>
          <w:i w:val="0"/>
          <w:iCs w:val="0"/>
          <w:noProof/>
          <w:sz w:val="22"/>
          <w:szCs w:val="22"/>
        </w:rPr>
      </w:pPr>
      <w:hyperlink w:anchor="_Toc30423349" w:history="1">
        <w:r w:rsidR="004B484F" w:rsidRPr="009369D8">
          <w:rPr>
            <w:rStyle w:val="Hypertextovodkaz"/>
            <w:noProof/>
          </w:rPr>
          <w:t>5.13 Učební osnova předmětu Ekonomika</w:t>
        </w:r>
        <w:r w:rsidR="004B484F">
          <w:rPr>
            <w:noProof/>
            <w:webHidden/>
          </w:rPr>
          <w:tab/>
        </w:r>
        <w:r w:rsidR="004B484F">
          <w:rPr>
            <w:noProof/>
            <w:webHidden/>
          </w:rPr>
          <w:fldChar w:fldCharType="begin"/>
        </w:r>
        <w:r w:rsidR="004B484F">
          <w:rPr>
            <w:noProof/>
            <w:webHidden/>
          </w:rPr>
          <w:instrText xml:space="preserve"> PAGEREF _Toc30423349 \h </w:instrText>
        </w:r>
        <w:r w:rsidR="004B484F">
          <w:rPr>
            <w:noProof/>
            <w:webHidden/>
          </w:rPr>
        </w:r>
        <w:r w:rsidR="004B484F">
          <w:rPr>
            <w:noProof/>
            <w:webHidden/>
          </w:rPr>
          <w:fldChar w:fldCharType="separate"/>
        </w:r>
        <w:r w:rsidR="004B484F">
          <w:rPr>
            <w:noProof/>
            <w:webHidden/>
          </w:rPr>
          <w:t>143</w:t>
        </w:r>
        <w:r w:rsidR="004B484F">
          <w:rPr>
            <w:noProof/>
            <w:webHidden/>
          </w:rPr>
          <w:fldChar w:fldCharType="end"/>
        </w:r>
      </w:hyperlink>
    </w:p>
    <w:p w:rsidR="004B484F" w:rsidRPr="00EC5C01" w:rsidRDefault="00551C11">
      <w:pPr>
        <w:pStyle w:val="Obsah1"/>
        <w:tabs>
          <w:tab w:val="right" w:leader="dot" w:pos="9062"/>
        </w:tabs>
        <w:rPr>
          <w:rFonts w:ascii="Calibri" w:hAnsi="Calibri"/>
          <w:b w:val="0"/>
          <w:bCs w:val="0"/>
          <w:i w:val="0"/>
          <w:iCs w:val="0"/>
          <w:noProof/>
          <w:sz w:val="22"/>
          <w:szCs w:val="22"/>
        </w:rPr>
      </w:pPr>
      <w:hyperlink w:anchor="_Toc30423350" w:history="1">
        <w:r w:rsidR="004B484F" w:rsidRPr="009369D8">
          <w:rPr>
            <w:rStyle w:val="Hypertextovodkaz"/>
            <w:noProof/>
          </w:rPr>
          <w:t>5.14 Učební osnova předmětu Základy elektrotechniky</w:t>
        </w:r>
        <w:r w:rsidR="004B484F">
          <w:rPr>
            <w:noProof/>
            <w:webHidden/>
          </w:rPr>
          <w:tab/>
        </w:r>
        <w:r w:rsidR="004B484F">
          <w:rPr>
            <w:noProof/>
            <w:webHidden/>
          </w:rPr>
          <w:fldChar w:fldCharType="begin"/>
        </w:r>
        <w:r w:rsidR="004B484F">
          <w:rPr>
            <w:noProof/>
            <w:webHidden/>
          </w:rPr>
          <w:instrText xml:space="preserve"> PAGEREF _Toc30423350 \h </w:instrText>
        </w:r>
        <w:r w:rsidR="004B484F">
          <w:rPr>
            <w:noProof/>
            <w:webHidden/>
          </w:rPr>
        </w:r>
        <w:r w:rsidR="004B484F">
          <w:rPr>
            <w:noProof/>
            <w:webHidden/>
          </w:rPr>
          <w:fldChar w:fldCharType="separate"/>
        </w:r>
        <w:r w:rsidR="004B484F">
          <w:rPr>
            <w:noProof/>
            <w:webHidden/>
          </w:rPr>
          <w:t>154</w:t>
        </w:r>
        <w:r w:rsidR="004B484F">
          <w:rPr>
            <w:noProof/>
            <w:webHidden/>
          </w:rPr>
          <w:fldChar w:fldCharType="end"/>
        </w:r>
      </w:hyperlink>
    </w:p>
    <w:p w:rsidR="004B484F" w:rsidRPr="00EC5C01" w:rsidRDefault="00551C11">
      <w:pPr>
        <w:pStyle w:val="Obsah1"/>
        <w:tabs>
          <w:tab w:val="right" w:leader="dot" w:pos="9062"/>
        </w:tabs>
        <w:rPr>
          <w:rFonts w:ascii="Calibri" w:hAnsi="Calibri"/>
          <w:b w:val="0"/>
          <w:bCs w:val="0"/>
          <w:i w:val="0"/>
          <w:iCs w:val="0"/>
          <w:noProof/>
          <w:sz w:val="22"/>
          <w:szCs w:val="22"/>
        </w:rPr>
      </w:pPr>
      <w:hyperlink w:anchor="_Toc30423351" w:history="1">
        <w:r w:rsidR="004B484F" w:rsidRPr="009369D8">
          <w:rPr>
            <w:rStyle w:val="Hypertextovodkaz"/>
            <w:noProof/>
          </w:rPr>
          <w:t>5.15 Učební osnova předmětu Technická dokumentace</w:t>
        </w:r>
        <w:r w:rsidR="004B484F">
          <w:rPr>
            <w:noProof/>
            <w:webHidden/>
          </w:rPr>
          <w:tab/>
        </w:r>
        <w:r w:rsidR="004B484F">
          <w:rPr>
            <w:noProof/>
            <w:webHidden/>
          </w:rPr>
          <w:fldChar w:fldCharType="begin"/>
        </w:r>
        <w:r w:rsidR="004B484F">
          <w:rPr>
            <w:noProof/>
            <w:webHidden/>
          </w:rPr>
          <w:instrText xml:space="preserve"> PAGEREF _Toc30423351 \h </w:instrText>
        </w:r>
        <w:r w:rsidR="004B484F">
          <w:rPr>
            <w:noProof/>
            <w:webHidden/>
          </w:rPr>
        </w:r>
        <w:r w:rsidR="004B484F">
          <w:rPr>
            <w:noProof/>
            <w:webHidden/>
          </w:rPr>
          <w:fldChar w:fldCharType="separate"/>
        </w:r>
        <w:r w:rsidR="004B484F">
          <w:rPr>
            <w:noProof/>
            <w:webHidden/>
          </w:rPr>
          <w:t>161</w:t>
        </w:r>
        <w:r w:rsidR="004B484F">
          <w:rPr>
            <w:noProof/>
            <w:webHidden/>
          </w:rPr>
          <w:fldChar w:fldCharType="end"/>
        </w:r>
      </w:hyperlink>
    </w:p>
    <w:p w:rsidR="004B484F" w:rsidRPr="00EC5C01" w:rsidRDefault="00551C11">
      <w:pPr>
        <w:pStyle w:val="Obsah1"/>
        <w:tabs>
          <w:tab w:val="right" w:leader="dot" w:pos="9062"/>
        </w:tabs>
        <w:rPr>
          <w:rFonts w:ascii="Calibri" w:hAnsi="Calibri"/>
          <w:b w:val="0"/>
          <w:bCs w:val="0"/>
          <w:i w:val="0"/>
          <w:iCs w:val="0"/>
          <w:noProof/>
          <w:sz w:val="22"/>
          <w:szCs w:val="22"/>
        </w:rPr>
      </w:pPr>
      <w:hyperlink w:anchor="_Toc30423352" w:history="1">
        <w:r w:rsidR="004B484F" w:rsidRPr="009369D8">
          <w:rPr>
            <w:rStyle w:val="Hypertextovodkaz"/>
            <w:noProof/>
          </w:rPr>
          <w:t>5.16 Učební osnova předmětu Elektrotechnická měření</w:t>
        </w:r>
        <w:r w:rsidR="004B484F">
          <w:rPr>
            <w:noProof/>
            <w:webHidden/>
          </w:rPr>
          <w:tab/>
        </w:r>
        <w:r w:rsidR="004B484F">
          <w:rPr>
            <w:noProof/>
            <w:webHidden/>
          </w:rPr>
          <w:fldChar w:fldCharType="begin"/>
        </w:r>
        <w:r w:rsidR="004B484F">
          <w:rPr>
            <w:noProof/>
            <w:webHidden/>
          </w:rPr>
          <w:instrText xml:space="preserve"> PAGEREF _Toc30423352 \h </w:instrText>
        </w:r>
        <w:r w:rsidR="004B484F">
          <w:rPr>
            <w:noProof/>
            <w:webHidden/>
          </w:rPr>
        </w:r>
        <w:r w:rsidR="004B484F">
          <w:rPr>
            <w:noProof/>
            <w:webHidden/>
          </w:rPr>
          <w:fldChar w:fldCharType="separate"/>
        </w:r>
        <w:r w:rsidR="004B484F">
          <w:rPr>
            <w:noProof/>
            <w:webHidden/>
          </w:rPr>
          <w:t>166</w:t>
        </w:r>
        <w:r w:rsidR="004B484F">
          <w:rPr>
            <w:noProof/>
            <w:webHidden/>
          </w:rPr>
          <w:fldChar w:fldCharType="end"/>
        </w:r>
      </w:hyperlink>
    </w:p>
    <w:p w:rsidR="004B484F" w:rsidRPr="00EC5C01" w:rsidRDefault="00551C11">
      <w:pPr>
        <w:pStyle w:val="Obsah1"/>
        <w:tabs>
          <w:tab w:val="right" w:leader="dot" w:pos="9062"/>
        </w:tabs>
        <w:rPr>
          <w:rFonts w:ascii="Calibri" w:hAnsi="Calibri"/>
          <w:b w:val="0"/>
          <w:bCs w:val="0"/>
          <w:i w:val="0"/>
          <w:iCs w:val="0"/>
          <w:noProof/>
          <w:sz w:val="22"/>
          <w:szCs w:val="22"/>
        </w:rPr>
      </w:pPr>
      <w:hyperlink w:anchor="_Toc30423353" w:history="1">
        <w:r w:rsidR="004B484F" w:rsidRPr="009369D8">
          <w:rPr>
            <w:rStyle w:val="Hypertextovodkaz"/>
            <w:noProof/>
          </w:rPr>
          <w:t>5.17 Učební osnova předmětu Automatizace</w:t>
        </w:r>
        <w:r w:rsidR="004B484F">
          <w:rPr>
            <w:noProof/>
            <w:webHidden/>
          </w:rPr>
          <w:tab/>
        </w:r>
        <w:r w:rsidR="004B484F">
          <w:rPr>
            <w:noProof/>
            <w:webHidden/>
          </w:rPr>
          <w:fldChar w:fldCharType="begin"/>
        </w:r>
        <w:r w:rsidR="004B484F">
          <w:rPr>
            <w:noProof/>
            <w:webHidden/>
          </w:rPr>
          <w:instrText xml:space="preserve"> PAGEREF _Toc30423353 \h </w:instrText>
        </w:r>
        <w:r w:rsidR="004B484F">
          <w:rPr>
            <w:noProof/>
            <w:webHidden/>
          </w:rPr>
        </w:r>
        <w:r w:rsidR="004B484F">
          <w:rPr>
            <w:noProof/>
            <w:webHidden/>
          </w:rPr>
          <w:fldChar w:fldCharType="separate"/>
        </w:r>
        <w:r w:rsidR="004B484F">
          <w:rPr>
            <w:noProof/>
            <w:webHidden/>
          </w:rPr>
          <w:t>174</w:t>
        </w:r>
        <w:r w:rsidR="004B484F">
          <w:rPr>
            <w:noProof/>
            <w:webHidden/>
          </w:rPr>
          <w:fldChar w:fldCharType="end"/>
        </w:r>
      </w:hyperlink>
    </w:p>
    <w:p w:rsidR="004B484F" w:rsidRPr="00EC5C01" w:rsidRDefault="00551C11">
      <w:pPr>
        <w:pStyle w:val="Obsah1"/>
        <w:tabs>
          <w:tab w:val="right" w:leader="dot" w:pos="9062"/>
        </w:tabs>
        <w:rPr>
          <w:rFonts w:ascii="Calibri" w:hAnsi="Calibri"/>
          <w:b w:val="0"/>
          <w:bCs w:val="0"/>
          <w:i w:val="0"/>
          <w:iCs w:val="0"/>
          <w:noProof/>
          <w:sz w:val="22"/>
          <w:szCs w:val="22"/>
        </w:rPr>
      </w:pPr>
      <w:hyperlink w:anchor="_Toc30423354" w:history="1">
        <w:r w:rsidR="004B484F" w:rsidRPr="009369D8">
          <w:rPr>
            <w:rStyle w:val="Hypertextovodkaz"/>
            <w:noProof/>
          </w:rPr>
          <w:t>5.18 Učební osnova předmětu Elektronika a číslicová technika</w:t>
        </w:r>
        <w:r w:rsidR="004B484F">
          <w:rPr>
            <w:noProof/>
            <w:webHidden/>
          </w:rPr>
          <w:tab/>
        </w:r>
        <w:r w:rsidR="004B484F">
          <w:rPr>
            <w:noProof/>
            <w:webHidden/>
          </w:rPr>
          <w:fldChar w:fldCharType="begin"/>
        </w:r>
        <w:r w:rsidR="004B484F">
          <w:rPr>
            <w:noProof/>
            <w:webHidden/>
          </w:rPr>
          <w:instrText xml:space="preserve"> PAGEREF _Toc30423354 \h </w:instrText>
        </w:r>
        <w:r w:rsidR="004B484F">
          <w:rPr>
            <w:noProof/>
            <w:webHidden/>
          </w:rPr>
        </w:r>
        <w:r w:rsidR="004B484F">
          <w:rPr>
            <w:noProof/>
            <w:webHidden/>
          </w:rPr>
          <w:fldChar w:fldCharType="separate"/>
        </w:r>
        <w:r w:rsidR="004B484F">
          <w:rPr>
            <w:noProof/>
            <w:webHidden/>
          </w:rPr>
          <w:t>181</w:t>
        </w:r>
        <w:r w:rsidR="004B484F">
          <w:rPr>
            <w:noProof/>
            <w:webHidden/>
          </w:rPr>
          <w:fldChar w:fldCharType="end"/>
        </w:r>
      </w:hyperlink>
    </w:p>
    <w:p w:rsidR="004B484F" w:rsidRPr="00EC5C01" w:rsidRDefault="00551C11">
      <w:pPr>
        <w:pStyle w:val="Obsah1"/>
        <w:tabs>
          <w:tab w:val="right" w:leader="dot" w:pos="9062"/>
        </w:tabs>
        <w:rPr>
          <w:rFonts w:ascii="Calibri" w:hAnsi="Calibri"/>
          <w:b w:val="0"/>
          <w:bCs w:val="0"/>
          <w:i w:val="0"/>
          <w:iCs w:val="0"/>
          <w:noProof/>
          <w:sz w:val="22"/>
          <w:szCs w:val="22"/>
        </w:rPr>
      </w:pPr>
      <w:hyperlink w:anchor="_Toc30423355" w:history="1">
        <w:r w:rsidR="004B484F" w:rsidRPr="009369D8">
          <w:rPr>
            <w:rStyle w:val="Hypertextovodkaz"/>
            <w:noProof/>
          </w:rPr>
          <w:t>5.19 Učební osnova předmětu Základy silnoproudé elektrotechniky</w:t>
        </w:r>
        <w:r w:rsidR="004B484F">
          <w:rPr>
            <w:noProof/>
            <w:webHidden/>
          </w:rPr>
          <w:tab/>
        </w:r>
        <w:r w:rsidR="004B484F">
          <w:rPr>
            <w:noProof/>
            <w:webHidden/>
          </w:rPr>
          <w:fldChar w:fldCharType="begin"/>
        </w:r>
        <w:r w:rsidR="004B484F">
          <w:rPr>
            <w:noProof/>
            <w:webHidden/>
          </w:rPr>
          <w:instrText xml:space="preserve"> PAGEREF _Toc30423355 \h </w:instrText>
        </w:r>
        <w:r w:rsidR="004B484F">
          <w:rPr>
            <w:noProof/>
            <w:webHidden/>
          </w:rPr>
        </w:r>
        <w:r w:rsidR="004B484F">
          <w:rPr>
            <w:noProof/>
            <w:webHidden/>
          </w:rPr>
          <w:fldChar w:fldCharType="separate"/>
        </w:r>
        <w:r w:rsidR="004B484F">
          <w:rPr>
            <w:noProof/>
            <w:webHidden/>
          </w:rPr>
          <w:t>187</w:t>
        </w:r>
        <w:r w:rsidR="004B484F">
          <w:rPr>
            <w:noProof/>
            <w:webHidden/>
          </w:rPr>
          <w:fldChar w:fldCharType="end"/>
        </w:r>
      </w:hyperlink>
    </w:p>
    <w:p w:rsidR="004B484F" w:rsidRPr="00EC5C01" w:rsidRDefault="00551C11">
      <w:pPr>
        <w:pStyle w:val="Obsah1"/>
        <w:tabs>
          <w:tab w:val="right" w:leader="dot" w:pos="9062"/>
        </w:tabs>
        <w:rPr>
          <w:rFonts w:ascii="Calibri" w:hAnsi="Calibri"/>
          <w:b w:val="0"/>
          <w:bCs w:val="0"/>
          <w:i w:val="0"/>
          <w:iCs w:val="0"/>
          <w:noProof/>
          <w:sz w:val="22"/>
          <w:szCs w:val="22"/>
        </w:rPr>
      </w:pPr>
      <w:hyperlink w:anchor="_Toc30423356" w:history="1">
        <w:r w:rsidR="004B484F" w:rsidRPr="009369D8">
          <w:rPr>
            <w:rStyle w:val="Hypertextovodkaz"/>
            <w:noProof/>
          </w:rPr>
          <w:t>5.20 Učební osnova předmětu Odborný výcvik</w:t>
        </w:r>
        <w:r w:rsidR="004B484F">
          <w:rPr>
            <w:noProof/>
            <w:webHidden/>
          </w:rPr>
          <w:tab/>
        </w:r>
        <w:r w:rsidR="004B484F">
          <w:rPr>
            <w:noProof/>
            <w:webHidden/>
          </w:rPr>
          <w:fldChar w:fldCharType="begin"/>
        </w:r>
        <w:r w:rsidR="004B484F">
          <w:rPr>
            <w:noProof/>
            <w:webHidden/>
          </w:rPr>
          <w:instrText xml:space="preserve"> PAGEREF _Toc30423356 \h </w:instrText>
        </w:r>
        <w:r w:rsidR="004B484F">
          <w:rPr>
            <w:noProof/>
            <w:webHidden/>
          </w:rPr>
        </w:r>
        <w:r w:rsidR="004B484F">
          <w:rPr>
            <w:noProof/>
            <w:webHidden/>
          </w:rPr>
          <w:fldChar w:fldCharType="separate"/>
        </w:r>
        <w:r w:rsidR="004B484F">
          <w:rPr>
            <w:noProof/>
            <w:webHidden/>
          </w:rPr>
          <w:t>195</w:t>
        </w:r>
        <w:r w:rsidR="004B484F">
          <w:rPr>
            <w:noProof/>
            <w:webHidden/>
          </w:rPr>
          <w:fldChar w:fldCharType="end"/>
        </w:r>
      </w:hyperlink>
    </w:p>
    <w:p w:rsidR="004B484F" w:rsidRPr="00EC5C01" w:rsidRDefault="00551C11">
      <w:pPr>
        <w:pStyle w:val="Obsah1"/>
        <w:tabs>
          <w:tab w:val="right" w:leader="dot" w:pos="9062"/>
        </w:tabs>
        <w:rPr>
          <w:rFonts w:ascii="Calibri" w:hAnsi="Calibri"/>
          <w:b w:val="0"/>
          <w:bCs w:val="0"/>
          <w:i w:val="0"/>
          <w:iCs w:val="0"/>
          <w:noProof/>
          <w:sz w:val="22"/>
          <w:szCs w:val="22"/>
        </w:rPr>
      </w:pPr>
      <w:hyperlink w:anchor="_Toc30423357" w:history="1">
        <w:r w:rsidR="004B484F" w:rsidRPr="009369D8">
          <w:rPr>
            <w:rStyle w:val="Hypertextovodkaz"/>
            <w:noProof/>
          </w:rPr>
          <w:t>5.21 Učební osnova předmětu Praktická cvičení z fyziky</w:t>
        </w:r>
        <w:r w:rsidR="004B484F">
          <w:rPr>
            <w:noProof/>
            <w:webHidden/>
          </w:rPr>
          <w:tab/>
        </w:r>
        <w:r w:rsidR="004B484F">
          <w:rPr>
            <w:noProof/>
            <w:webHidden/>
          </w:rPr>
          <w:fldChar w:fldCharType="begin"/>
        </w:r>
        <w:r w:rsidR="004B484F">
          <w:rPr>
            <w:noProof/>
            <w:webHidden/>
          </w:rPr>
          <w:instrText xml:space="preserve"> PAGEREF _Toc30423357 \h </w:instrText>
        </w:r>
        <w:r w:rsidR="004B484F">
          <w:rPr>
            <w:noProof/>
            <w:webHidden/>
          </w:rPr>
        </w:r>
        <w:r w:rsidR="004B484F">
          <w:rPr>
            <w:noProof/>
            <w:webHidden/>
          </w:rPr>
          <w:fldChar w:fldCharType="separate"/>
        </w:r>
        <w:r w:rsidR="004B484F">
          <w:rPr>
            <w:noProof/>
            <w:webHidden/>
          </w:rPr>
          <w:t>219</w:t>
        </w:r>
        <w:r w:rsidR="004B484F">
          <w:rPr>
            <w:noProof/>
            <w:webHidden/>
          </w:rPr>
          <w:fldChar w:fldCharType="end"/>
        </w:r>
      </w:hyperlink>
    </w:p>
    <w:p w:rsidR="004B484F" w:rsidRPr="00EC5C01" w:rsidRDefault="00551C11">
      <w:pPr>
        <w:pStyle w:val="Obsah1"/>
        <w:tabs>
          <w:tab w:val="right" w:leader="dot" w:pos="9062"/>
        </w:tabs>
        <w:rPr>
          <w:rFonts w:ascii="Calibri" w:hAnsi="Calibri"/>
          <w:b w:val="0"/>
          <w:bCs w:val="0"/>
          <w:i w:val="0"/>
          <w:iCs w:val="0"/>
          <w:noProof/>
          <w:sz w:val="22"/>
          <w:szCs w:val="22"/>
        </w:rPr>
      </w:pPr>
      <w:hyperlink w:anchor="_Toc30423358" w:history="1">
        <w:r w:rsidR="004B484F" w:rsidRPr="009369D8">
          <w:rPr>
            <w:rStyle w:val="Hypertextovodkaz"/>
            <w:noProof/>
          </w:rPr>
          <w:t>5.22 Učební osnova předmětu Elektronická zařízení</w:t>
        </w:r>
        <w:r w:rsidR="004B484F">
          <w:rPr>
            <w:noProof/>
            <w:webHidden/>
          </w:rPr>
          <w:tab/>
        </w:r>
        <w:r w:rsidR="004B484F">
          <w:rPr>
            <w:noProof/>
            <w:webHidden/>
          </w:rPr>
          <w:fldChar w:fldCharType="begin"/>
        </w:r>
        <w:r w:rsidR="004B484F">
          <w:rPr>
            <w:noProof/>
            <w:webHidden/>
          </w:rPr>
          <w:instrText xml:space="preserve"> PAGEREF _Toc30423358 \h </w:instrText>
        </w:r>
        <w:r w:rsidR="004B484F">
          <w:rPr>
            <w:noProof/>
            <w:webHidden/>
          </w:rPr>
        </w:r>
        <w:r w:rsidR="004B484F">
          <w:rPr>
            <w:noProof/>
            <w:webHidden/>
          </w:rPr>
          <w:fldChar w:fldCharType="separate"/>
        </w:r>
        <w:r w:rsidR="004B484F">
          <w:rPr>
            <w:noProof/>
            <w:webHidden/>
          </w:rPr>
          <w:t>230</w:t>
        </w:r>
        <w:r w:rsidR="004B484F">
          <w:rPr>
            <w:noProof/>
            <w:webHidden/>
          </w:rPr>
          <w:fldChar w:fldCharType="end"/>
        </w:r>
      </w:hyperlink>
    </w:p>
    <w:p w:rsidR="004B484F" w:rsidRPr="00EC5C01" w:rsidRDefault="00551C11">
      <w:pPr>
        <w:pStyle w:val="Obsah1"/>
        <w:tabs>
          <w:tab w:val="right" w:leader="dot" w:pos="9062"/>
        </w:tabs>
        <w:rPr>
          <w:rFonts w:ascii="Calibri" w:hAnsi="Calibri"/>
          <w:b w:val="0"/>
          <w:bCs w:val="0"/>
          <w:i w:val="0"/>
          <w:iCs w:val="0"/>
          <w:noProof/>
          <w:sz w:val="22"/>
          <w:szCs w:val="22"/>
        </w:rPr>
      </w:pPr>
      <w:hyperlink w:anchor="_Toc30423359" w:history="1">
        <w:r w:rsidR="004B484F" w:rsidRPr="009369D8">
          <w:rPr>
            <w:rStyle w:val="Hypertextovodkaz"/>
            <w:noProof/>
          </w:rPr>
          <w:t>5.23 Učební osnova předmětu Silnoproudá zařízení</w:t>
        </w:r>
        <w:r w:rsidR="004B484F">
          <w:rPr>
            <w:noProof/>
            <w:webHidden/>
          </w:rPr>
          <w:tab/>
        </w:r>
        <w:r w:rsidR="004B484F">
          <w:rPr>
            <w:noProof/>
            <w:webHidden/>
          </w:rPr>
          <w:fldChar w:fldCharType="begin"/>
        </w:r>
        <w:r w:rsidR="004B484F">
          <w:rPr>
            <w:noProof/>
            <w:webHidden/>
          </w:rPr>
          <w:instrText xml:space="preserve"> PAGEREF _Toc30423359 \h </w:instrText>
        </w:r>
        <w:r w:rsidR="004B484F">
          <w:rPr>
            <w:noProof/>
            <w:webHidden/>
          </w:rPr>
        </w:r>
        <w:r w:rsidR="004B484F">
          <w:rPr>
            <w:noProof/>
            <w:webHidden/>
          </w:rPr>
          <w:fldChar w:fldCharType="separate"/>
        </w:r>
        <w:r w:rsidR="004B484F">
          <w:rPr>
            <w:noProof/>
            <w:webHidden/>
          </w:rPr>
          <w:t>236</w:t>
        </w:r>
        <w:r w:rsidR="004B484F">
          <w:rPr>
            <w:noProof/>
            <w:webHidden/>
          </w:rPr>
          <w:fldChar w:fldCharType="end"/>
        </w:r>
      </w:hyperlink>
    </w:p>
    <w:p w:rsidR="004B484F" w:rsidRPr="00EC5C01" w:rsidRDefault="00551C11">
      <w:pPr>
        <w:pStyle w:val="Obsah1"/>
        <w:tabs>
          <w:tab w:val="right" w:leader="dot" w:pos="9062"/>
        </w:tabs>
        <w:rPr>
          <w:rFonts w:ascii="Calibri" w:hAnsi="Calibri"/>
          <w:b w:val="0"/>
          <w:bCs w:val="0"/>
          <w:i w:val="0"/>
          <w:iCs w:val="0"/>
          <w:noProof/>
          <w:sz w:val="22"/>
          <w:szCs w:val="22"/>
        </w:rPr>
      </w:pPr>
      <w:hyperlink w:anchor="_Toc30423360" w:history="1">
        <w:r w:rsidR="004B484F" w:rsidRPr="009369D8">
          <w:rPr>
            <w:rStyle w:val="Hypertextovodkaz"/>
            <w:noProof/>
          </w:rPr>
          <w:t>6 Personální a materiální zabezpečení</w:t>
        </w:r>
        <w:r w:rsidR="004B484F">
          <w:rPr>
            <w:noProof/>
            <w:webHidden/>
          </w:rPr>
          <w:tab/>
        </w:r>
        <w:r w:rsidR="004B484F">
          <w:rPr>
            <w:noProof/>
            <w:webHidden/>
          </w:rPr>
          <w:fldChar w:fldCharType="begin"/>
        </w:r>
        <w:r w:rsidR="004B484F">
          <w:rPr>
            <w:noProof/>
            <w:webHidden/>
          </w:rPr>
          <w:instrText xml:space="preserve"> PAGEREF _Toc30423360 \h </w:instrText>
        </w:r>
        <w:r w:rsidR="004B484F">
          <w:rPr>
            <w:noProof/>
            <w:webHidden/>
          </w:rPr>
        </w:r>
        <w:r w:rsidR="004B484F">
          <w:rPr>
            <w:noProof/>
            <w:webHidden/>
          </w:rPr>
          <w:fldChar w:fldCharType="separate"/>
        </w:r>
        <w:r w:rsidR="004B484F">
          <w:rPr>
            <w:noProof/>
            <w:webHidden/>
          </w:rPr>
          <w:t>249</w:t>
        </w:r>
        <w:r w:rsidR="004B484F">
          <w:rPr>
            <w:noProof/>
            <w:webHidden/>
          </w:rPr>
          <w:fldChar w:fldCharType="end"/>
        </w:r>
      </w:hyperlink>
    </w:p>
    <w:p w:rsidR="004B484F" w:rsidRPr="00EC5C01" w:rsidRDefault="00551C11">
      <w:pPr>
        <w:pStyle w:val="Obsah1"/>
        <w:tabs>
          <w:tab w:val="right" w:leader="dot" w:pos="9062"/>
        </w:tabs>
        <w:rPr>
          <w:rFonts w:ascii="Calibri" w:hAnsi="Calibri"/>
          <w:b w:val="0"/>
          <w:bCs w:val="0"/>
          <w:i w:val="0"/>
          <w:iCs w:val="0"/>
          <w:noProof/>
          <w:sz w:val="22"/>
          <w:szCs w:val="22"/>
        </w:rPr>
      </w:pPr>
      <w:hyperlink w:anchor="_Toc30423361" w:history="1">
        <w:r w:rsidR="004B484F" w:rsidRPr="009369D8">
          <w:rPr>
            <w:rStyle w:val="Hypertextovodkaz"/>
            <w:noProof/>
          </w:rPr>
          <w:t>7 Spolupráce se sociálními partnery</w:t>
        </w:r>
        <w:r w:rsidR="004B484F">
          <w:rPr>
            <w:noProof/>
            <w:webHidden/>
          </w:rPr>
          <w:tab/>
        </w:r>
        <w:r w:rsidR="004B484F">
          <w:rPr>
            <w:noProof/>
            <w:webHidden/>
          </w:rPr>
          <w:fldChar w:fldCharType="begin"/>
        </w:r>
        <w:r w:rsidR="004B484F">
          <w:rPr>
            <w:noProof/>
            <w:webHidden/>
          </w:rPr>
          <w:instrText xml:space="preserve"> PAGEREF _Toc30423361 \h </w:instrText>
        </w:r>
        <w:r w:rsidR="004B484F">
          <w:rPr>
            <w:noProof/>
            <w:webHidden/>
          </w:rPr>
        </w:r>
        <w:r w:rsidR="004B484F">
          <w:rPr>
            <w:noProof/>
            <w:webHidden/>
          </w:rPr>
          <w:fldChar w:fldCharType="separate"/>
        </w:r>
        <w:r w:rsidR="004B484F">
          <w:rPr>
            <w:noProof/>
            <w:webHidden/>
          </w:rPr>
          <w:t>251</w:t>
        </w:r>
        <w:r w:rsidR="004B484F">
          <w:rPr>
            <w:noProof/>
            <w:webHidden/>
          </w:rPr>
          <w:fldChar w:fldCharType="end"/>
        </w:r>
      </w:hyperlink>
    </w:p>
    <w:p w:rsidR="004B484F" w:rsidRPr="00EC5C01" w:rsidRDefault="00551C11">
      <w:pPr>
        <w:pStyle w:val="Obsah1"/>
        <w:tabs>
          <w:tab w:val="right" w:leader="dot" w:pos="9062"/>
        </w:tabs>
        <w:rPr>
          <w:rFonts w:ascii="Calibri" w:hAnsi="Calibri"/>
          <w:b w:val="0"/>
          <w:bCs w:val="0"/>
          <w:i w:val="0"/>
          <w:iCs w:val="0"/>
          <w:noProof/>
          <w:sz w:val="22"/>
          <w:szCs w:val="22"/>
        </w:rPr>
      </w:pPr>
      <w:hyperlink w:anchor="_Toc30423362" w:history="1">
        <w:r w:rsidR="004B484F" w:rsidRPr="009369D8">
          <w:rPr>
            <w:rStyle w:val="Hypertextovodkaz"/>
            <w:noProof/>
          </w:rPr>
          <w:t>8. příloha – Vyhlášení pokusného ověřování</w:t>
        </w:r>
        <w:r w:rsidR="004B484F">
          <w:rPr>
            <w:noProof/>
            <w:webHidden/>
          </w:rPr>
          <w:tab/>
        </w:r>
        <w:r w:rsidR="004B484F">
          <w:rPr>
            <w:noProof/>
            <w:webHidden/>
          </w:rPr>
          <w:fldChar w:fldCharType="begin"/>
        </w:r>
        <w:r w:rsidR="004B484F">
          <w:rPr>
            <w:noProof/>
            <w:webHidden/>
          </w:rPr>
          <w:instrText xml:space="preserve"> PAGEREF _Toc30423362 \h </w:instrText>
        </w:r>
        <w:r w:rsidR="004B484F">
          <w:rPr>
            <w:noProof/>
            <w:webHidden/>
          </w:rPr>
        </w:r>
        <w:r w:rsidR="004B484F">
          <w:rPr>
            <w:noProof/>
            <w:webHidden/>
          </w:rPr>
          <w:fldChar w:fldCharType="separate"/>
        </w:r>
        <w:r w:rsidR="004B484F">
          <w:rPr>
            <w:noProof/>
            <w:webHidden/>
          </w:rPr>
          <w:t>252</w:t>
        </w:r>
        <w:r w:rsidR="004B484F">
          <w:rPr>
            <w:noProof/>
            <w:webHidden/>
          </w:rPr>
          <w:fldChar w:fldCharType="end"/>
        </w:r>
      </w:hyperlink>
    </w:p>
    <w:p w:rsidR="005F4D5B" w:rsidRPr="009C786D" w:rsidRDefault="000F3D28" w:rsidP="009C786D">
      <w:pPr>
        <w:pStyle w:val="Nadpis1"/>
        <w:spacing w:line="360" w:lineRule="auto"/>
        <w:jc w:val="center"/>
      </w:pPr>
      <w:r w:rsidRPr="003A6E19">
        <w:fldChar w:fldCharType="end"/>
      </w:r>
      <w:r w:rsidRPr="003A6E19">
        <w:br w:type="page"/>
      </w:r>
      <w:bookmarkStart w:id="0" w:name="_Toc30423333"/>
      <w:r w:rsidR="005358C1">
        <w:lastRenderedPageBreak/>
        <w:t xml:space="preserve">1 </w:t>
      </w:r>
      <w:r w:rsidR="00E52C75" w:rsidRPr="009C786D">
        <w:t>Profil absolventa</w:t>
      </w:r>
      <w:bookmarkEnd w:id="0"/>
    </w:p>
    <w:p w:rsidR="005F4D5B" w:rsidRPr="00C24804" w:rsidRDefault="005F4D5B" w:rsidP="005F4D5B">
      <w:pPr>
        <w:spacing w:line="360" w:lineRule="auto"/>
        <w:jc w:val="both"/>
      </w:pPr>
      <w:r w:rsidRPr="00C24804">
        <w:t>Název školy:</w:t>
      </w:r>
      <w:r w:rsidRPr="00C24804">
        <w:tab/>
      </w:r>
      <w:r w:rsidRPr="00C24804">
        <w:tab/>
      </w:r>
      <w:r w:rsidRPr="00C24804">
        <w:tab/>
        <w:t>Střední odborná škola elektrotechnická,</w:t>
      </w:r>
      <w:r w:rsidRPr="00C24804">
        <w:tab/>
      </w:r>
      <w:r w:rsidRPr="00C24804">
        <w:tab/>
      </w:r>
      <w:r w:rsidRPr="00C24804">
        <w:tab/>
      </w:r>
      <w:r w:rsidRPr="00C24804">
        <w:tab/>
      </w:r>
      <w:r w:rsidRPr="00C24804">
        <w:tab/>
      </w:r>
      <w:r w:rsidRPr="00C24804">
        <w:tab/>
      </w:r>
      <w:r w:rsidRPr="00C24804">
        <w:tab/>
        <w:t>Centrum odborné přípravy,</w:t>
      </w:r>
      <w:r w:rsidRPr="00C24804">
        <w:tab/>
      </w:r>
      <w:r w:rsidRPr="00C24804">
        <w:tab/>
      </w:r>
      <w:r w:rsidRPr="00C24804">
        <w:tab/>
      </w:r>
      <w:r w:rsidRPr="00C24804">
        <w:tab/>
      </w:r>
      <w:r w:rsidRPr="00C24804">
        <w:tab/>
      </w:r>
      <w:r w:rsidRPr="00C24804">
        <w:tab/>
      </w:r>
      <w:r w:rsidRPr="00C24804">
        <w:tab/>
      </w:r>
      <w:r w:rsidRPr="00C24804">
        <w:tab/>
      </w:r>
      <w:r w:rsidRPr="00C24804">
        <w:tab/>
        <w:t>Hluboká nad Vltavou</w:t>
      </w:r>
    </w:p>
    <w:p w:rsidR="005F4D5B" w:rsidRPr="00C24804" w:rsidRDefault="005F4D5B" w:rsidP="005F4D5B">
      <w:pPr>
        <w:spacing w:line="360" w:lineRule="auto"/>
        <w:jc w:val="both"/>
      </w:pPr>
      <w:r w:rsidRPr="00C24804">
        <w:t>Adresa školy:</w:t>
      </w:r>
      <w:r w:rsidRPr="00C24804">
        <w:tab/>
      </w:r>
      <w:r w:rsidRPr="00C24804">
        <w:tab/>
      </w:r>
      <w:r w:rsidRPr="00C24804">
        <w:tab/>
      </w:r>
      <w:proofErr w:type="spellStart"/>
      <w:r w:rsidRPr="00C24804">
        <w:t>Zvolenovská</w:t>
      </w:r>
      <w:proofErr w:type="spellEnd"/>
      <w:r w:rsidRPr="00C24804">
        <w:t xml:space="preserve"> 537, 373 41 Hluboká nad Vltavou</w:t>
      </w:r>
    </w:p>
    <w:p w:rsidR="005F4D5B" w:rsidRPr="00C24804" w:rsidRDefault="005F4D5B" w:rsidP="005F4D5B">
      <w:pPr>
        <w:spacing w:line="360" w:lineRule="auto"/>
        <w:jc w:val="both"/>
      </w:pPr>
      <w:r w:rsidRPr="00C24804">
        <w:t>Název ŠVP:</w:t>
      </w:r>
      <w:r w:rsidRPr="00C24804">
        <w:tab/>
      </w:r>
      <w:r w:rsidRPr="00C24804">
        <w:tab/>
      </w:r>
      <w:r w:rsidRPr="00C24804">
        <w:tab/>
      </w:r>
      <w:r>
        <w:t>Mechanik elektronik</w:t>
      </w:r>
    </w:p>
    <w:p w:rsidR="005F4D5B" w:rsidRPr="00C24804" w:rsidRDefault="005F4D5B" w:rsidP="005F4D5B">
      <w:pPr>
        <w:spacing w:line="360" w:lineRule="auto"/>
        <w:jc w:val="both"/>
      </w:pPr>
      <w:r w:rsidRPr="00C24804">
        <w:t>Obor:</w:t>
      </w:r>
      <w:r w:rsidRPr="00C24804">
        <w:tab/>
      </w:r>
      <w:r w:rsidRPr="00C24804">
        <w:tab/>
      </w:r>
      <w:r w:rsidRPr="00C24804">
        <w:tab/>
      </w:r>
      <w:r w:rsidRPr="00C24804">
        <w:tab/>
      </w:r>
      <w:r w:rsidRPr="003A6E19">
        <w:t>26-41-L/01</w:t>
      </w:r>
      <w:r>
        <w:t xml:space="preserve"> Mechanik elektronik</w:t>
      </w:r>
    </w:p>
    <w:p w:rsidR="005F4D5B" w:rsidRPr="00C24804" w:rsidRDefault="005F4D5B" w:rsidP="005F4D5B">
      <w:pPr>
        <w:spacing w:line="360" w:lineRule="auto"/>
        <w:jc w:val="both"/>
      </w:pPr>
      <w:r w:rsidRPr="00C24804">
        <w:t>Platnost ŠVP:</w:t>
      </w:r>
      <w:r w:rsidRPr="00C24804">
        <w:tab/>
      </w:r>
      <w:r w:rsidRPr="00C24804">
        <w:tab/>
      </w:r>
      <w:r w:rsidRPr="00C24804">
        <w:tab/>
        <w:t>Od 1.</w:t>
      </w:r>
      <w:r w:rsidR="00D80884">
        <w:t xml:space="preserve"> </w:t>
      </w:r>
      <w:r w:rsidRPr="00C24804">
        <w:t>9.</w:t>
      </w:r>
      <w:r w:rsidR="00D80884">
        <w:t xml:space="preserve"> </w:t>
      </w:r>
      <w:r w:rsidR="002D0065">
        <w:t>201</w:t>
      </w:r>
      <w:r w:rsidR="00207584">
        <w:t>8</w:t>
      </w:r>
    </w:p>
    <w:p w:rsidR="005F4D5B" w:rsidRPr="00C24804" w:rsidRDefault="005F4D5B" w:rsidP="005F4D5B">
      <w:pPr>
        <w:spacing w:line="360" w:lineRule="auto"/>
        <w:jc w:val="both"/>
      </w:pPr>
      <w:r w:rsidRPr="00C24804">
        <w:t>Délka a forma vzdělávání:</w:t>
      </w:r>
      <w:r w:rsidRPr="00C24804">
        <w:tab/>
        <w:t>Pro denní studium je délka studia 4 roky</w:t>
      </w:r>
    </w:p>
    <w:p w:rsidR="005F4D5B" w:rsidRPr="00C24804" w:rsidRDefault="005F4D5B" w:rsidP="005F4D5B">
      <w:pPr>
        <w:spacing w:line="360" w:lineRule="auto"/>
        <w:jc w:val="both"/>
      </w:pPr>
      <w:r w:rsidRPr="00C24804">
        <w:t>Dosažený stupeň vzdělání:</w:t>
      </w:r>
      <w:r w:rsidRPr="00C24804">
        <w:tab/>
        <w:t>Střední vzdělání s maturitní zkouškou</w:t>
      </w:r>
    </w:p>
    <w:p w:rsidR="0050485F" w:rsidRPr="005962D6" w:rsidRDefault="0050485F" w:rsidP="005759D7">
      <w:pPr>
        <w:pStyle w:val="Nadpis4"/>
        <w:rPr>
          <w:rFonts w:ascii="Arial" w:hAnsi="Arial" w:cs="Arial"/>
          <w:bCs w:val="0"/>
          <w:sz w:val="24"/>
          <w:szCs w:val="24"/>
        </w:rPr>
      </w:pPr>
      <w:r w:rsidRPr="005962D6">
        <w:rPr>
          <w:rFonts w:ascii="Arial" w:hAnsi="Arial" w:cs="Arial"/>
          <w:bCs w:val="0"/>
          <w:sz w:val="24"/>
          <w:szCs w:val="24"/>
        </w:rPr>
        <w:t xml:space="preserve">1.1 Uplatnění absolventa </w:t>
      </w:r>
    </w:p>
    <w:p w:rsidR="0050485F" w:rsidRPr="003A6E19" w:rsidRDefault="0050485F" w:rsidP="00351820">
      <w:pPr>
        <w:spacing w:line="360" w:lineRule="auto"/>
        <w:jc w:val="both"/>
      </w:pPr>
      <w:r w:rsidRPr="003A6E19">
        <w:t>Typické pracovní činnosti, pozice či povolání</w:t>
      </w:r>
    </w:p>
    <w:p w:rsidR="0050485F" w:rsidRPr="003A6E19" w:rsidRDefault="0050485F" w:rsidP="00351820">
      <w:pPr>
        <w:spacing w:line="360" w:lineRule="auto"/>
        <w:jc w:val="both"/>
      </w:pPr>
      <w:r w:rsidRPr="003A6E19">
        <w:t xml:space="preserve">Absolvent nalezne v praxi uplatnění jako: </w:t>
      </w:r>
    </w:p>
    <w:p w:rsidR="0050485F" w:rsidRPr="003A6E19" w:rsidRDefault="0050485F" w:rsidP="002E6145">
      <w:pPr>
        <w:numPr>
          <w:ilvl w:val="0"/>
          <w:numId w:val="122"/>
        </w:numPr>
        <w:tabs>
          <w:tab w:val="clear" w:pos="284"/>
          <w:tab w:val="num" w:pos="360"/>
        </w:tabs>
        <w:spacing w:line="360" w:lineRule="auto"/>
        <w:ind w:left="360" w:firstLine="0"/>
        <w:jc w:val="both"/>
      </w:pPr>
      <w:r w:rsidRPr="003A6E19">
        <w:t xml:space="preserve">elektrotechnik dispečer </w:t>
      </w:r>
    </w:p>
    <w:p w:rsidR="0050485F" w:rsidRPr="003A6E19" w:rsidRDefault="0050485F" w:rsidP="002E6145">
      <w:pPr>
        <w:numPr>
          <w:ilvl w:val="0"/>
          <w:numId w:val="122"/>
        </w:numPr>
        <w:tabs>
          <w:tab w:val="clear" w:pos="284"/>
          <w:tab w:val="num" w:pos="360"/>
        </w:tabs>
        <w:spacing w:line="360" w:lineRule="auto"/>
        <w:ind w:left="360" w:firstLine="0"/>
        <w:jc w:val="both"/>
      </w:pPr>
      <w:r w:rsidRPr="003A6E19">
        <w:t xml:space="preserve">elektrotechnik kontrolor jakosti </w:t>
      </w:r>
    </w:p>
    <w:p w:rsidR="0050485F" w:rsidRPr="003A6E19" w:rsidRDefault="0050485F" w:rsidP="002E6145">
      <w:pPr>
        <w:numPr>
          <w:ilvl w:val="0"/>
          <w:numId w:val="122"/>
        </w:numPr>
        <w:tabs>
          <w:tab w:val="clear" w:pos="284"/>
          <w:tab w:val="num" w:pos="360"/>
        </w:tabs>
        <w:spacing w:line="360" w:lineRule="auto"/>
        <w:ind w:left="360" w:firstLine="0"/>
        <w:jc w:val="both"/>
      </w:pPr>
      <w:r w:rsidRPr="003A6E19">
        <w:t xml:space="preserve">elektrotechnik mistr </w:t>
      </w:r>
    </w:p>
    <w:p w:rsidR="0050485F" w:rsidRPr="003A6E19" w:rsidRDefault="0050485F" w:rsidP="002E6145">
      <w:pPr>
        <w:numPr>
          <w:ilvl w:val="0"/>
          <w:numId w:val="122"/>
        </w:numPr>
        <w:tabs>
          <w:tab w:val="clear" w:pos="284"/>
          <w:tab w:val="num" w:pos="360"/>
        </w:tabs>
        <w:spacing w:line="360" w:lineRule="auto"/>
        <w:ind w:left="360" w:firstLine="0"/>
        <w:jc w:val="both"/>
      </w:pPr>
      <w:r w:rsidRPr="003A6E19">
        <w:t xml:space="preserve">elektrotechnik normovač </w:t>
      </w:r>
    </w:p>
    <w:p w:rsidR="0050485F" w:rsidRPr="003A6E19" w:rsidRDefault="0050485F" w:rsidP="002E6145">
      <w:pPr>
        <w:numPr>
          <w:ilvl w:val="0"/>
          <w:numId w:val="122"/>
        </w:numPr>
        <w:tabs>
          <w:tab w:val="clear" w:pos="284"/>
          <w:tab w:val="num" w:pos="360"/>
        </w:tabs>
        <w:spacing w:line="360" w:lineRule="auto"/>
        <w:ind w:left="360" w:firstLine="0"/>
        <w:jc w:val="both"/>
      </w:pPr>
      <w:r w:rsidRPr="003A6E19">
        <w:t xml:space="preserve">elektrotechnik projektant </w:t>
      </w:r>
    </w:p>
    <w:p w:rsidR="0050485F" w:rsidRPr="003A6E19" w:rsidRDefault="0050485F" w:rsidP="002E6145">
      <w:pPr>
        <w:numPr>
          <w:ilvl w:val="0"/>
          <w:numId w:val="122"/>
        </w:numPr>
        <w:tabs>
          <w:tab w:val="clear" w:pos="284"/>
          <w:tab w:val="num" w:pos="360"/>
        </w:tabs>
        <w:spacing w:line="360" w:lineRule="auto"/>
        <w:ind w:left="360" w:firstLine="0"/>
        <w:jc w:val="both"/>
      </w:pPr>
      <w:r w:rsidRPr="003A6E19">
        <w:t xml:space="preserve">elektrotechnik technický manažer provozu </w:t>
      </w:r>
    </w:p>
    <w:p w:rsidR="0050485F" w:rsidRPr="003A6E19" w:rsidRDefault="0050485F" w:rsidP="002E6145">
      <w:pPr>
        <w:numPr>
          <w:ilvl w:val="0"/>
          <w:numId w:val="122"/>
        </w:numPr>
        <w:tabs>
          <w:tab w:val="clear" w:pos="284"/>
          <w:tab w:val="num" w:pos="360"/>
        </w:tabs>
        <w:spacing w:line="360" w:lineRule="auto"/>
        <w:ind w:left="360" w:firstLine="0"/>
        <w:jc w:val="both"/>
      </w:pPr>
      <w:r w:rsidRPr="003A6E19">
        <w:t xml:space="preserve">elektrotechnik technolog </w:t>
      </w:r>
    </w:p>
    <w:p w:rsidR="0050485F" w:rsidRPr="003A6E19" w:rsidRDefault="0050485F" w:rsidP="00351820">
      <w:pPr>
        <w:spacing w:line="360" w:lineRule="auto"/>
        <w:jc w:val="both"/>
      </w:pPr>
      <w:r w:rsidRPr="003A6E19">
        <w:t xml:space="preserve">Předpokládané výsledky vzdělávání </w:t>
      </w:r>
    </w:p>
    <w:p w:rsidR="0050485F" w:rsidRPr="003A6E19" w:rsidRDefault="0050485F" w:rsidP="00351820">
      <w:pPr>
        <w:spacing w:line="360" w:lineRule="auto"/>
        <w:jc w:val="both"/>
      </w:pPr>
      <w:r w:rsidRPr="003A6E19">
        <w:t xml:space="preserve">V oblasti výkonu profese </w:t>
      </w:r>
    </w:p>
    <w:p w:rsidR="0050485F" w:rsidRPr="003A6E19" w:rsidRDefault="0050485F" w:rsidP="00351820">
      <w:pPr>
        <w:spacing w:after="120" w:line="360" w:lineRule="auto"/>
        <w:ind w:firstLine="284"/>
        <w:jc w:val="both"/>
      </w:pPr>
      <w:r w:rsidRPr="003A6E19">
        <w:t xml:space="preserve">Absolvent školního oboru vzdělávání Mechanik elektrotechnik je připraven pro výkon středních </w:t>
      </w:r>
      <w:proofErr w:type="spellStart"/>
      <w:r w:rsidRPr="003A6E19">
        <w:t>technicko-hospodářských</w:t>
      </w:r>
      <w:proofErr w:type="spellEnd"/>
      <w:r w:rsidRPr="003A6E19">
        <w:t xml:space="preserve"> funkcí zejména v oblasti elektrotechniky a v dalších příbuzných oborech. Může zastávat funkce konstrukčního, technologického a provozního charakteru, ale i další funkce v podobných útvarech. </w:t>
      </w:r>
    </w:p>
    <w:p w:rsidR="0050485F" w:rsidRPr="003A6E19" w:rsidRDefault="0050485F" w:rsidP="00351820">
      <w:pPr>
        <w:spacing w:after="120" w:line="360" w:lineRule="auto"/>
        <w:ind w:firstLine="284"/>
        <w:jc w:val="both"/>
      </w:pPr>
      <w:r w:rsidRPr="003A6E19">
        <w:t>Absolvent je připraven pracovat samostatně i v týmu, soustavně se sebevzdělávat a</w:t>
      </w:r>
      <w:r w:rsidR="00110408">
        <w:t> </w:t>
      </w:r>
      <w:r w:rsidRPr="003A6E19">
        <w:t>sledovat trendy a vývoj ve svém oboru a oborech příbuzných. Dále si během studia osvojil dovednosti používat vědecky fundované metody práce na odpovídající odborné úrovni a</w:t>
      </w:r>
      <w:r w:rsidR="00110408">
        <w:t> </w:t>
      </w:r>
      <w:r w:rsidRPr="003A6E19">
        <w:t>cílevědomé, rozvážné a rozhodné jednání v souladu s právními normami společnosti a</w:t>
      </w:r>
      <w:r w:rsidR="00110408">
        <w:t> </w:t>
      </w:r>
      <w:r w:rsidRPr="003A6E19">
        <w:t xml:space="preserve">zásadami demokracie. </w:t>
      </w:r>
    </w:p>
    <w:p w:rsidR="0050485F" w:rsidRPr="003A6E19" w:rsidRDefault="0050485F" w:rsidP="00351820">
      <w:pPr>
        <w:spacing w:after="120" w:line="360" w:lineRule="auto"/>
        <w:ind w:firstLine="284"/>
        <w:jc w:val="both"/>
      </w:pPr>
      <w:r w:rsidRPr="003A6E19">
        <w:t xml:space="preserve">Absolvent je veden k vytváření objektivních názorů na realitu v souvislostech místních, národních, celosvětových a k odpovědnosti za své názory a činy. K tomu napomáhá výuka </w:t>
      </w:r>
      <w:r w:rsidRPr="003A6E19">
        <w:lastRenderedPageBreak/>
        <w:t xml:space="preserve">jazyků, dějin, základů přírodních a společenských věd. Neodmyslitelnou součástí je péče nejen o psychickou, ale také o fyzickou kondici a zdravý životní styl. </w:t>
      </w:r>
    </w:p>
    <w:p w:rsidR="0050485F" w:rsidRPr="003A6E19" w:rsidRDefault="0050485F" w:rsidP="00351820">
      <w:pPr>
        <w:spacing w:after="120" w:line="360" w:lineRule="auto"/>
        <w:ind w:firstLine="284"/>
        <w:jc w:val="both"/>
      </w:pPr>
      <w:r w:rsidRPr="003A6E19">
        <w:t xml:space="preserve">Absolvent je veden tak, aby se uměl efektivně učit a reálně si uvědomoval potřeby a cíle svého dalšího celoživotního vzdělávání. Je mu umožněno, aby si osvojil nejen potřebné znalosti, ale i schopnost spolupráce v týmu a našel si své místo v kolektivu. Na druhé straně je podporována jeho individualita a umožněno </w:t>
      </w:r>
      <w:proofErr w:type="spellStart"/>
      <w:r w:rsidRPr="003A6E19">
        <w:t>sebepochopení</w:t>
      </w:r>
      <w:proofErr w:type="spellEnd"/>
      <w:r w:rsidRPr="003A6E19">
        <w:t>, sebehodnocení a seberealizace. Důraz na znalost moderních technologií pomáhá rozvíjet osobnost absolventa a posiluje jeho studijní aktivitu. To mu dále umožňuje, aby od základních znalostí postupně dokázal dojít k</w:t>
      </w:r>
      <w:r w:rsidR="00B5148D">
        <w:t> </w:t>
      </w:r>
      <w:r w:rsidRPr="003A6E19">
        <w:t xml:space="preserve">samostatným závěrům, od jednotlivostí k celku, aby se naučili samostatně rozhodovat a učit. Absolvent je veden tak, aby dokázal reálně zhodnotit svůj osobní úspěch, ale i svůj podíl na výsledcích při práci týmu. </w:t>
      </w:r>
    </w:p>
    <w:p w:rsidR="0050485F" w:rsidRPr="003A6E19" w:rsidRDefault="0050485F" w:rsidP="00351820">
      <w:pPr>
        <w:spacing w:after="120" w:line="360" w:lineRule="auto"/>
        <w:ind w:firstLine="284"/>
        <w:jc w:val="both"/>
      </w:pPr>
      <w:r w:rsidRPr="003A6E19">
        <w:t xml:space="preserve">Absolvent by měl umět aplikovat základní matematické postupy při řešení praktických úkolů, využívat různé formy grafického znázornění, používat a správně převádět jednotky. </w:t>
      </w:r>
    </w:p>
    <w:p w:rsidR="0050485F" w:rsidRPr="003A6E19" w:rsidRDefault="0050485F" w:rsidP="00351820">
      <w:pPr>
        <w:spacing w:after="120" w:line="360" w:lineRule="auto"/>
        <w:ind w:firstLine="284"/>
        <w:jc w:val="both"/>
      </w:pPr>
      <w:r w:rsidRPr="003A6E19">
        <w:t>Absolventem je technicky vzdělaný žák, který ovládá počítač na uživatelské úrovni a je schopen zvládnout základní programátorské znalosti na dobré úrovni.</w:t>
      </w:r>
    </w:p>
    <w:p w:rsidR="0050485F" w:rsidRPr="003A6E19" w:rsidRDefault="0050485F" w:rsidP="00351820">
      <w:pPr>
        <w:spacing w:after="120" w:line="360" w:lineRule="auto"/>
        <w:ind w:firstLine="284"/>
        <w:jc w:val="both"/>
      </w:pPr>
      <w:r w:rsidRPr="003A6E19">
        <w:t>Výuka cizích jazyků rozvíjí a rozšiřuje komunikativní schopnosti absolventa - schopnost účastnit se diskuse, formulovat vlastní názor, adekvátně reagovat na názory druhých.  Znalost cizího jazyka mu umožňuje aktivně se zapojit do života v multikulturní společnosti. Absolvent je dále veden k tomu, aby se uměl uplatnit při práci s plány, výrobou, montáží, údržbou, testováním, opravami a s obsluhou elektrotechnických zařízení a strojů, přístrojů a</w:t>
      </w:r>
      <w:r w:rsidR="00110408">
        <w:t> </w:t>
      </w:r>
      <w:r w:rsidRPr="003A6E19">
        <w:t>rozvodných sítí z oblasti elektroniky, automatizace, regulační a měřící techniky, spotřební elektroniky, výpočetní techniky a elektronických sítí. Absolvent je veden tak, aby byl připraven dobře nejen teoreticky, ale projevil i manuální zručnost. Jeho uplatnění je v širokém rozsahu pracovních pozic tak, aby měl vytvořen pozitivní vztah k povolání a k práci, uvědomoval si rizika a dopady nezaměstnanosti pro jedince, rodinu a společnost a byl schopen získat aktuální přehled o možnostech uplatnění na trhu práce v daném oboru a</w:t>
      </w:r>
      <w:r w:rsidR="00110408">
        <w:t> </w:t>
      </w:r>
      <w:r w:rsidRPr="003A6E19">
        <w:t>povolání.</w:t>
      </w:r>
    </w:p>
    <w:p w:rsidR="0050485F" w:rsidRPr="003A6E19" w:rsidRDefault="0050485F" w:rsidP="00351820">
      <w:pPr>
        <w:spacing w:line="360" w:lineRule="auto"/>
        <w:jc w:val="both"/>
      </w:pPr>
      <w:r w:rsidRPr="003A6E19">
        <w:t xml:space="preserve">V oblasti dalšího terciálního vzdělávání </w:t>
      </w:r>
    </w:p>
    <w:p w:rsidR="0050485F" w:rsidRPr="003A6E19" w:rsidRDefault="0050485F" w:rsidP="00DA275F">
      <w:pPr>
        <w:spacing w:after="120" w:line="360" w:lineRule="auto"/>
        <w:ind w:firstLine="284"/>
        <w:jc w:val="both"/>
      </w:pPr>
      <w:r w:rsidRPr="003A6E19">
        <w:t>Je připraven ke studiu všech oborů na vysokých školách a vyšších odborných školách se zaměřením na elektrotechniku a výpočetní techniku. Absolvent byl vzdělán tak, aby získal vědomosti, dovednosti a návyky potřebné pro celoživotní vzdělávání a uplatnění se na trhu práce.</w:t>
      </w:r>
    </w:p>
    <w:p w:rsidR="0050485F" w:rsidRPr="005962D6" w:rsidRDefault="0050485F" w:rsidP="005962D6">
      <w:pPr>
        <w:pStyle w:val="Nadpis4"/>
        <w:rPr>
          <w:rFonts w:ascii="Arial" w:hAnsi="Arial" w:cs="Arial"/>
          <w:bCs w:val="0"/>
          <w:sz w:val="24"/>
          <w:szCs w:val="24"/>
        </w:rPr>
      </w:pPr>
      <w:r w:rsidRPr="005962D6">
        <w:rPr>
          <w:rFonts w:ascii="Arial" w:hAnsi="Arial" w:cs="Arial"/>
          <w:bCs w:val="0"/>
          <w:sz w:val="24"/>
          <w:szCs w:val="24"/>
        </w:rPr>
        <w:lastRenderedPageBreak/>
        <w:t>1.2 Kompetence absolventa</w:t>
      </w:r>
    </w:p>
    <w:p w:rsidR="0050485F" w:rsidRPr="005962D6" w:rsidRDefault="0050485F" w:rsidP="00351820">
      <w:pPr>
        <w:autoSpaceDE w:val="0"/>
        <w:autoSpaceDN w:val="0"/>
        <w:adjustRightInd w:val="0"/>
        <w:spacing w:after="120" w:line="360" w:lineRule="auto"/>
        <w:jc w:val="both"/>
      </w:pPr>
      <w:r w:rsidRPr="005962D6">
        <w:t>1.2.1 Odborné kompetence</w:t>
      </w:r>
    </w:p>
    <w:p w:rsidR="0050485F" w:rsidRPr="003A6E19" w:rsidRDefault="0050485F" w:rsidP="00351820">
      <w:pPr>
        <w:spacing w:line="360" w:lineRule="auto"/>
        <w:jc w:val="both"/>
      </w:pPr>
      <w:r w:rsidRPr="003A6E19">
        <w:t>Vzdělávání je směrováno k tomu, aby absolvent samostatně dokázal:</w:t>
      </w:r>
    </w:p>
    <w:p w:rsidR="0050485F" w:rsidRPr="003A6E19" w:rsidRDefault="0050485F" w:rsidP="002E6145">
      <w:pPr>
        <w:numPr>
          <w:ilvl w:val="0"/>
          <w:numId w:val="117"/>
        </w:numPr>
        <w:autoSpaceDE w:val="0"/>
        <w:autoSpaceDN w:val="0"/>
        <w:adjustRightInd w:val="0"/>
        <w:spacing w:line="360" w:lineRule="auto"/>
        <w:jc w:val="both"/>
      </w:pPr>
      <w:r w:rsidRPr="003A6E19">
        <w:t xml:space="preserve">provádět elektroinstalační práce, navrhovat, zapojovat a sestavovat jednoduché elektrické a elektronické obvody, navrhovat a zhotovovat plošné spoje a obrábět různé materiály, </w:t>
      </w:r>
      <w:proofErr w:type="gramStart"/>
      <w:r w:rsidRPr="003A6E19">
        <w:t>tzn. aby</w:t>
      </w:r>
      <w:proofErr w:type="gramEnd"/>
      <w:r w:rsidRPr="003A6E19">
        <w:t xml:space="preserve"> absolventi:</w:t>
      </w:r>
    </w:p>
    <w:p w:rsidR="0050485F" w:rsidRPr="003A6E19" w:rsidRDefault="0050485F" w:rsidP="00351820">
      <w:pPr>
        <w:autoSpaceDE w:val="0"/>
        <w:autoSpaceDN w:val="0"/>
        <w:adjustRightInd w:val="0"/>
        <w:spacing w:line="360" w:lineRule="auto"/>
        <w:ind w:left="1080"/>
        <w:jc w:val="both"/>
      </w:pPr>
      <w:r w:rsidRPr="003A6E19">
        <w:t>-</w:t>
      </w:r>
      <w:r w:rsidRPr="003A6E19">
        <w:tab/>
        <w:t>zhotovovali součásti podle výkresu ručním obráběním;</w:t>
      </w:r>
    </w:p>
    <w:p w:rsidR="0050485F" w:rsidRPr="003A6E19" w:rsidRDefault="0050485F" w:rsidP="00351820">
      <w:pPr>
        <w:autoSpaceDE w:val="0"/>
        <w:autoSpaceDN w:val="0"/>
        <w:adjustRightInd w:val="0"/>
        <w:spacing w:line="360" w:lineRule="auto"/>
        <w:ind w:left="1080"/>
        <w:jc w:val="both"/>
      </w:pPr>
      <w:r w:rsidRPr="003A6E19">
        <w:t>-</w:t>
      </w:r>
      <w:r w:rsidRPr="003A6E19">
        <w:tab/>
        <w:t xml:space="preserve">zapojovali vodiče, elektrické rozvody, zásuvky </w:t>
      </w:r>
      <w:proofErr w:type="spellStart"/>
      <w:r w:rsidRPr="003A6E19">
        <w:t>apod</w:t>
      </w:r>
      <w:proofErr w:type="spellEnd"/>
      <w:r w:rsidRPr="003A6E19">
        <w:t>;</w:t>
      </w:r>
    </w:p>
    <w:p w:rsidR="0050485F" w:rsidRPr="003A6E19" w:rsidRDefault="0050485F" w:rsidP="00351820">
      <w:pPr>
        <w:autoSpaceDE w:val="0"/>
        <w:autoSpaceDN w:val="0"/>
        <w:adjustRightInd w:val="0"/>
        <w:spacing w:line="360" w:lineRule="auto"/>
        <w:ind w:left="1410" w:hanging="330"/>
        <w:jc w:val="both"/>
      </w:pPr>
      <w:r w:rsidRPr="003A6E19">
        <w:t>-</w:t>
      </w:r>
      <w:r w:rsidRPr="003A6E19">
        <w:tab/>
        <w:t>navrhovali, zapojovali a sestavovali jednoduché analogové i digitální elektronické obvody;</w:t>
      </w:r>
    </w:p>
    <w:p w:rsidR="0050485F" w:rsidRPr="003A6E19" w:rsidRDefault="0050485F" w:rsidP="00351820">
      <w:pPr>
        <w:autoSpaceDE w:val="0"/>
        <w:autoSpaceDN w:val="0"/>
        <w:adjustRightInd w:val="0"/>
        <w:spacing w:line="360" w:lineRule="auto"/>
        <w:ind w:left="1080"/>
        <w:jc w:val="both"/>
        <w:rPr>
          <w:lang w:val="pl-PL"/>
        </w:rPr>
      </w:pPr>
      <w:r w:rsidRPr="003A6E19">
        <w:rPr>
          <w:lang w:val="pl-PL"/>
        </w:rPr>
        <w:t>-</w:t>
      </w:r>
      <w:r w:rsidRPr="003A6E19">
        <w:rPr>
          <w:lang w:val="pl-PL"/>
        </w:rPr>
        <w:tab/>
        <w:t>orientovali se v katalogu elektronických součástek;</w:t>
      </w:r>
    </w:p>
    <w:p w:rsidR="0050485F" w:rsidRPr="003A6E19" w:rsidRDefault="0050485F" w:rsidP="00351820">
      <w:pPr>
        <w:autoSpaceDE w:val="0"/>
        <w:autoSpaceDN w:val="0"/>
        <w:adjustRightInd w:val="0"/>
        <w:spacing w:line="360" w:lineRule="auto"/>
        <w:ind w:left="1080"/>
        <w:jc w:val="both"/>
        <w:rPr>
          <w:lang w:val="pl-PL"/>
        </w:rPr>
      </w:pPr>
      <w:r w:rsidRPr="003A6E19">
        <w:t>-</w:t>
      </w:r>
      <w:r w:rsidRPr="003A6E19">
        <w:tab/>
        <w:t>měřili vlastnosti elektronických součástek a znali jejich schématické značky</w:t>
      </w:r>
      <w:r w:rsidRPr="003A6E19">
        <w:rPr>
          <w:lang w:val="pl-PL"/>
        </w:rPr>
        <w:t>;</w:t>
      </w:r>
    </w:p>
    <w:p w:rsidR="0050485F" w:rsidRPr="003A6E19" w:rsidRDefault="0050485F" w:rsidP="00351820">
      <w:pPr>
        <w:autoSpaceDE w:val="0"/>
        <w:autoSpaceDN w:val="0"/>
        <w:adjustRightInd w:val="0"/>
        <w:spacing w:line="360" w:lineRule="auto"/>
        <w:ind w:left="1080"/>
        <w:jc w:val="both"/>
        <w:rPr>
          <w:lang w:val="pl-PL"/>
        </w:rPr>
      </w:pPr>
      <w:r w:rsidRPr="003A6E19">
        <w:rPr>
          <w:lang w:val="pl-PL"/>
        </w:rPr>
        <w:t>-</w:t>
      </w:r>
      <w:r w:rsidRPr="003A6E19">
        <w:rPr>
          <w:lang w:val="pl-PL"/>
        </w:rPr>
        <w:tab/>
        <w:t xml:space="preserve">navrhovali </w:t>
      </w:r>
      <w:r w:rsidRPr="003A6E19">
        <w:t>plošné spoje včetně využití výpočetní techniky</w:t>
      </w:r>
      <w:r w:rsidRPr="003A6E19">
        <w:rPr>
          <w:lang w:val="pl-PL"/>
        </w:rPr>
        <w:t>;</w:t>
      </w:r>
    </w:p>
    <w:p w:rsidR="0050485F" w:rsidRPr="003A6E19" w:rsidRDefault="0050485F" w:rsidP="00351820">
      <w:pPr>
        <w:autoSpaceDE w:val="0"/>
        <w:autoSpaceDN w:val="0"/>
        <w:adjustRightInd w:val="0"/>
        <w:spacing w:line="360" w:lineRule="auto"/>
        <w:ind w:left="1080"/>
        <w:jc w:val="both"/>
        <w:rPr>
          <w:lang w:val="pl-PL"/>
        </w:rPr>
      </w:pPr>
      <w:r w:rsidRPr="003A6E19">
        <w:t>-</w:t>
      </w:r>
      <w:r w:rsidRPr="003A6E19">
        <w:tab/>
        <w:t>zhotovovali desky s plošnými spoji včetně osazení součástek a oživení desky</w:t>
      </w:r>
      <w:r w:rsidRPr="003A6E19">
        <w:rPr>
          <w:lang w:val="pl-PL"/>
        </w:rPr>
        <w:t>;</w:t>
      </w:r>
    </w:p>
    <w:p w:rsidR="0050485F" w:rsidRPr="003A6E19" w:rsidRDefault="0050485F" w:rsidP="00351820">
      <w:pPr>
        <w:autoSpaceDE w:val="0"/>
        <w:autoSpaceDN w:val="0"/>
        <w:adjustRightInd w:val="0"/>
        <w:spacing w:after="120" w:line="360" w:lineRule="auto"/>
        <w:ind w:left="1406" w:hanging="329"/>
        <w:jc w:val="both"/>
        <w:rPr>
          <w:lang w:val="pl-PL"/>
        </w:rPr>
      </w:pPr>
      <w:r w:rsidRPr="003A6E19">
        <w:t>-</w:t>
      </w:r>
      <w:r w:rsidRPr="003A6E19">
        <w:tab/>
        <w:t>projektovali, sestavovali a zapojovali funkční celky složené z elektronických obvodů.</w:t>
      </w:r>
    </w:p>
    <w:p w:rsidR="0050485F" w:rsidRPr="003A6E19" w:rsidRDefault="0050485F" w:rsidP="002E6145">
      <w:pPr>
        <w:numPr>
          <w:ilvl w:val="0"/>
          <w:numId w:val="117"/>
        </w:numPr>
        <w:autoSpaceDE w:val="0"/>
        <w:autoSpaceDN w:val="0"/>
        <w:adjustRightInd w:val="0"/>
        <w:spacing w:line="360" w:lineRule="auto"/>
        <w:jc w:val="both"/>
      </w:pPr>
      <w:r w:rsidRPr="003A6E19">
        <w:rPr>
          <w:lang w:val="pl-PL"/>
        </w:rPr>
        <w:t>p</w:t>
      </w:r>
      <w:proofErr w:type="spellStart"/>
      <w:r w:rsidRPr="003A6E19">
        <w:t>rovádět</w:t>
      </w:r>
      <w:proofErr w:type="spellEnd"/>
      <w:r w:rsidRPr="003A6E19">
        <w:t xml:space="preserve"> montážní, diagnostické, opravárenské a údržbářské práce na elektrických a</w:t>
      </w:r>
      <w:r w:rsidR="00B5148D">
        <w:t> </w:t>
      </w:r>
      <w:r w:rsidRPr="003A6E19">
        <w:t xml:space="preserve">elektronických zařízeních a </w:t>
      </w:r>
      <w:r w:rsidR="00B5148D">
        <w:t>přístrojích, tzn. aby absolvent</w:t>
      </w:r>
      <w:r w:rsidRPr="003A6E19">
        <w:t>i:</w:t>
      </w:r>
    </w:p>
    <w:p w:rsidR="0050485F" w:rsidRPr="003A6E19" w:rsidRDefault="0050485F" w:rsidP="00351820">
      <w:pPr>
        <w:autoSpaceDE w:val="0"/>
        <w:autoSpaceDN w:val="0"/>
        <w:adjustRightInd w:val="0"/>
        <w:spacing w:line="360" w:lineRule="auto"/>
        <w:ind w:left="1410" w:hanging="330"/>
        <w:jc w:val="both"/>
      </w:pPr>
      <w:r w:rsidRPr="003A6E19">
        <w:t>-</w:t>
      </w:r>
      <w:r w:rsidRPr="003A6E19">
        <w:tab/>
        <w:t>vykonávali přípravné i finální práce při zhotovování mechanických dílců elektrických přístrojů, zařízení a různých montážních přípravků;</w:t>
      </w:r>
    </w:p>
    <w:p w:rsidR="0050485F" w:rsidRPr="003A6E19" w:rsidRDefault="0050485F" w:rsidP="00351820">
      <w:pPr>
        <w:autoSpaceDE w:val="0"/>
        <w:autoSpaceDN w:val="0"/>
        <w:adjustRightInd w:val="0"/>
        <w:spacing w:line="360" w:lineRule="auto"/>
        <w:ind w:left="1410" w:hanging="330"/>
        <w:jc w:val="both"/>
      </w:pPr>
      <w:r w:rsidRPr="003A6E19">
        <w:t>-</w:t>
      </w:r>
      <w:r w:rsidRPr="003A6E19">
        <w:tab/>
        <w:t>řešili elektrické obvody, navrhovali a realizovali odpovídající náhradní zapojení těchto obvodů či zařízení, volili vhodné součástky;</w:t>
      </w:r>
    </w:p>
    <w:p w:rsidR="0050485F" w:rsidRPr="003A6E19" w:rsidRDefault="0050485F" w:rsidP="00351820">
      <w:pPr>
        <w:autoSpaceDE w:val="0"/>
        <w:autoSpaceDN w:val="0"/>
        <w:adjustRightInd w:val="0"/>
        <w:spacing w:line="360" w:lineRule="auto"/>
        <w:ind w:left="1410" w:hanging="330"/>
        <w:jc w:val="both"/>
      </w:pPr>
      <w:r w:rsidRPr="003A6E19">
        <w:t>-</w:t>
      </w:r>
      <w:r w:rsidRPr="003A6E19">
        <w:tab/>
        <w:t>demontovali, opravovali a zpětně sestavovali mechanismy nebo části elektrických zařízení, elektromechanických přístrojů a dalších technických zařízení;</w:t>
      </w:r>
    </w:p>
    <w:p w:rsidR="0050485F" w:rsidRPr="003A6E19" w:rsidRDefault="0050485F" w:rsidP="00351820">
      <w:pPr>
        <w:autoSpaceDE w:val="0"/>
        <w:autoSpaceDN w:val="0"/>
        <w:adjustRightInd w:val="0"/>
        <w:spacing w:after="120" w:line="360" w:lineRule="auto"/>
        <w:ind w:left="1077"/>
        <w:jc w:val="both"/>
      </w:pPr>
      <w:r w:rsidRPr="003A6E19">
        <w:t>-</w:t>
      </w:r>
      <w:r w:rsidRPr="003A6E19">
        <w:tab/>
        <w:t>osvojili si technologické postupy a bezpečnostní a hygienické normy.</w:t>
      </w:r>
    </w:p>
    <w:p w:rsidR="0050485F" w:rsidRPr="003A6E19" w:rsidRDefault="0050485F" w:rsidP="002E6145">
      <w:pPr>
        <w:numPr>
          <w:ilvl w:val="0"/>
          <w:numId w:val="117"/>
        </w:numPr>
        <w:autoSpaceDE w:val="0"/>
        <w:autoSpaceDN w:val="0"/>
        <w:adjustRightInd w:val="0"/>
        <w:spacing w:line="360" w:lineRule="auto"/>
        <w:jc w:val="both"/>
      </w:pPr>
      <w:r w:rsidRPr="003A6E19">
        <w:t xml:space="preserve">provádět elektrotechnická měření a vyhodnocovat naměřené výsledky, </w:t>
      </w:r>
      <w:proofErr w:type="gramStart"/>
      <w:r w:rsidRPr="003A6E19">
        <w:t>tzn. aby</w:t>
      </w:r>
      <w:proofErr w:type="gramEnd"/>
      <w:r w:rsidRPr="003A6E19">
        <w:t xml:space="preserve"> absolventi:</w:t>
      </w:r>
    </w:p>
    <w:p w:rsidR="0050485F" w:rsidRPr="003A6E19" w:rsidRDefault="0050485F" w:rsidP="00351820">
      <w:pPr>
        <w:autoSpaceDE w:val="0"/>
        <w:autoSpaceDN w:val="0"/>
        <w:adjustRightInd w:val="0"/>
        <w:spacing w:line="360" w:lineRule="auto"/>
        <w:ind w:left="1410" w:hanging="330"/>
        <w:jc w:val="both"/>
      </w:pPr>
      <w:r w:rsidRPr="003A6E19">
        <w:t>-</w:t>
      </w:r>
      <w:r w:rsidRPr="003A6E19">
        <w:tab/>
        <w:t xml:space="preserve">používali </w:t>
      </w:r>
      <w:proofErr w:type="gramStart"/>
      <w:r w:rsidRPr="003A6E19">
        <w:t>měřící</w:t>
      </w:r>
      <w:proofErr w:type="gramEnd"/>
      <w:r w:rsidRPr="003A6E19">
        <w:t xml:space="preserve"> přístroje k měření elektrických parametrů a charakteristik elektrotechnických prvků a zařízení;</w:t>
      </w:r>
    </w:p>
    <w:p w:rsidR="0050485F" w:rsidRPr="003A6E19" w:rsidRDefault="0050485F" w:rsidP="00351820">
      <w:pPr>
        <w:autoSpaceDE w:val="0"/>
        <w:autoSpaceDN w:val="0"/>
        <w:adjustRightInd w:val="0"/>
        <w:spacing w:line="360" w:lineRule="auto"/>
        <w:ind w:left="1410" w:hanging="330"/>
        <w:jc w:val="both"/>
      </w:pPr>
      <w:r w:rsidRPr="003A6E19">
        <w:t>-</w:t>
      </w:r>
      <w:r w:rsidRPr="003A6E19">
        <w:tab/>
        <w:t>volili nejvhodnější měřící metodu pro měření na elektrotechnických a</w:t>
      </w:r>
      <w:r w:rsidR="00DA275F">
        <w:t> </w:t>
      </w:r>
      <w:r w:rsidRPr="003A6E19">
        <w:t>elektronických zařízení a přístrojích;</w:t>
      </w:r>
    </w:p>
    <w:p w:rsidR="0050485F" w:rsidRPr="003A6E19" w:rsidRDefault="0050485F" w:rsidP="00351820">
      <w:pPr>
        <w:autoSpaceDE w:val="0"/>
        <w:autoSpaceDN w:val="0"/>
        <w:adjustRightInd w:val="0"/>
        <w:spacing w:line="360" w:lineRule="auto"/>
        <w:ind w:left="1410" w:hanging="330"/>
        <w:jc w:val="both"/>
      </w:pPr>
      <w:r w:rsidRPr="003A6E19">
        <w:lastRenderedPageBreak/>
        <w:t>-</w:t>
      </w:r>
      <w:r w:rsidRPr="003A6E19">
        <w:tab/>
        <w:t>měřili elektrické veličiny a jejich změny v elektrických a elektronických obvodech a příslušných obvodových prvcích;</w:t>
      </w:r>
    </w:p>
    <w:p w:rsidR="0050485F" w:rsidRPr="003A6E19" w:rsidRDefault="0050485F" w:rsidP="00351820">
      <w:pPr>
        <w:autoSpaceDE w:val="0"/>
        <w:autoSpaceDN w:val="0"/>
        <w:adjustRightInd w:val="0"/>
        <w:spacing w:line="360" w:lineRule="auto"/>
        <w:ind w:left="1410" w:hanging="330"/>
        <w:jc w:val="both"/>
      </w:pPr>
      <w:r w:rsidRPr="003A6E19">
        <w:t>-</w:t>
      </w:r>
      <w:r w:rsidRPr="003A6E19">
        <w:tab/>
        <w:t>analyzovali a vyhodnocovali výsledky uskutečněných měřením a přehledně o</w:t>
      </w:r>
      <w:r w:rsidR="00DA275F">
        <w:t> </w:t>
      </w:r>
      <w:r w:rsidRPr="003A6E19">
        <w:t>nich zpracovávali záznamy;</w:t>
      </w:r>
    </w:p>
    <w:p w:rsidR="0050485F" w:rsidRPr="003A6E19" w:rsidRDefault="0050485F" w:rsidP="00351820">
      <w:pPr>
        <w:autoSpaceDE w:val="0"/>
        <w:autoSpaceDN w:val="0"/>
        <w:adjustRightInd w:val="0"/>
        <w:spacing w:line="360" w:lineRule="auto"/>
        <w:ind w:left="1410" w:hanging="330"/>
        <w:jc w:val="both"/>
      </w:pPr>
      <w:r w:rsidRPr="003A6E19">
        <w:t>-</w:t>
      </w:r>
      <w:r w:rsidRPr="003A6E19">
        <w:tab/>
        <w:t>využívali naměřené hodnoty pro kontrolu a diagnostiku zařízení, k odstraňování jejich závad, uvádění do provozu, seřizování a provozní nastavení.</w:t>
      </w:r>
    </w:p>
    <w:p w:rsidR="0050485F" w:rsidRPr="003A6E19" w:rsidRDefault="0050485F" w:rsidP="002E6145">
      <w:pPr>
        <w:numPr>
          <w:ilvl w:val="0"/>
          <w:numId w:val="117"/>
        </w:numPr>
        <w:autoSpaceDE w:val="0"/>
        <w:autoSpaceDN w:val="0"/>
        <w:adjustRightInd w:val="0"/>
        <w:spacing w:line="360" w:lineRule="auto"/>
        <w:jc w:val="both"/>
      </w:pPr>
      <w:r w:rsidRPr="003A6E19">
        <w:t xml:space="preserve">číst a tvořit technickou dokumentaci, uplatňovat zásady normalizace a graficky komunikovat, </w:t>
      </w:r>
      <w:proofErr w:type="gramStart"/>
      <w:r w:rsidRPr="003A6E19">
        <w:t>tzn. aby</w:t>
      </w:r>
      <w:proofErr w:type="gramEnd"/>
      <w:r w:rsidRPr="003A6E19">
        <w:t xml:space="preserve"> absolventi:</w:t>
      </w:r>
    </w:p>
    <w:p w:rsidR="0050485F" w:rsidRPr="003A6E19" w:rsidRDefault="0050485F" w:rsidP="00351820">
      <w:pPr>
        <w:autoSpaceDE w:val="0"/>
        <w:autoSpaceDN w:val="0"/>
        <w:adjustRightInd w:val="0"/>
        <w:spacing w:line="360" w:lineRule="auto"/>
        <w:ind w:left="1080"/>
        <w:jc w:val="both"/>
      </w:pPr>
      <w:r w:rsidRPr="003A6E19">
        <w:t>-</w:t>
      </w:r>
      <w:r w:rsidRPr="003A6E19">
        <w:tab/>
        <w:t>rozuměli různým způsobům technického zobrazování;</w:t>
      </w:r>
    </w:p>
    <w:p w:rsidR="0050485F" w:rsidRPr="003A6E19" w:rsidRDefault="0050485F" w:rsidP="00351820">
      <w:pPr>
        <w:autoSpaceDE w:val="0"/>
        <w:autoSpaceDN w:val="0"/>
        <w:adjustRightInd w:val="0"/>
        <w:spacing w:line="360" w:lineRule="auto"/>
        <w:ind w:left="1410" w:hanging="330"/>
        <w:jc w:val="both"/>
      </w:pPr>
      <w:r w:rsidRPr="003A6E19">
        <w:t>-</w:t>
      </w:r>
      <w:r w:rsidRPr="003A6E19">
        <w:tab/>
        <w:t>četli a tvořili různé druhy technické a elektrotechnické dokumentace s ohledem na normy v oblasti technického zobrazování;</w:t>
      </w:r>
    </w:p>
    <w:p w:rsidR="0050485F" w:rsidRPr="003A6E19" w:rsidRDefault="0050485F" w:rsidP="00351820">
      <w:pPr>
        <w:autoSpaceDE w:val="0"/>
        <w:autoSpaceDN w:val="0"/>
        <w:adjustRightInd w:val="0"/>
        <w:spacing w:after="120" w:line="360" w:lineRule="auto"/>
        <w:ind w:left="1406" w:hanging="329"/>
        <w:jc w:val="both"/>
      </w:pPr>
      <w:r w:rsidRPr="003A6E19">
        <w:t>-</w:t>
      </w:r>
      <w:r w:rsidRPr="003A6E19">
        <w:tab/>
        <w:t>četli a vytvářeli elektrotechnická schémata, grafickou dokumentaci desek plošných spojů a produkty grafické technické komunikace používané v elektrotechnice.</w:t>
      </w:r>
    </w:p>
    <w:p w:rsidR="0050485F" w:rsidRPr="003A6E19" w:rsidRDefault="0050485F" w:rsidP="002E6145">
      <w:pPr>
        <w:numPr>
          <w:ilvl w:val="0"/>
          <w:numId w:val="117"/>
        </w:numPr>
        <w:autoSpaceDE w:val="0"/>
        <w:autoSpaceDN w:val="0"/>
        <w:adjustRightInd w:val="0"/>
        <w:spacing w:line="360" w:lineRule="auto"/>
        <w:jc w:val="both"/>
      </w:pPr>
      <w:r w:rsidRPr="003A6E19">
        <w:t xml:space="preserve">dbát na bezpečnost práce a ochranu zdraví při práci, </w:t>
      </w:r>
      <w:proofErr w:type="gramStart"/>
      <w:r w:rsidRPr="003A6E19">
        <w:t>tzn. aby</w:t>
      </w:r>
      <w:proofErr w:type="gramEnd"/>
      <w:r w:rsidRPr="003A6E19">
        <w:t xml:space="preserve"> absolventi:</w:t>
      </w:r>
    </w:p>
    <w:p w:rsidR="0050485F" w:rsidRPr="003A6E19" w:rsidRDefault="0050485F" w:rsidP="00351820">
      <w:pPr>
        <w:autoSpaceDE w:val="0"/>
        <w:autoSpaceDN w:val="0"/>
        <w:adjustRightInd w:val="0"/>
        <w:spacing w:line="360" w:lineRule="auto"/>
        <w:ind w:left="1410" w:hanging="330"/>
        <w:jc w:val="both"/>
      </w:pPr>
      <w:r w:rsidRPr="003A6E19">
        <w:t>-</w:t>
      </w:r>
      <w:r w:rsidRPr="003A6E19">
        <w:tab/>
        <w:t>chápali bezpečnost práce jako nedílnou součást péče o zdraví své i</w:t>
      </w:r>
      <w:r w:rsidR="00DA275F">
        <w:t> </w:t>
      </w:r>
      <w:r w:rsidRPr="003A6E19">
        <w:t>spolupracovníků, dalších osob vyskytujících se na pracovištích;</w:t>
      </w:r>
    </w:p>
    <w:p w:rsidR="0050485F" w:rsidRPr="003A6E19" w:rsidRDefault="0050485F" w:rsidP="00351820">
      <w:pPr>
        <w:autoSpaceDE w:val="0"/>
        <w:autoSpaceDN w:val="0"/>
        <w:adjustRightInd w:val="0"/>
        <w:spacing w:line="360" w:lineRule="auto"/>
        <w:ind w:left="1410" w:hanging="330"/>
        <w:jc w:val="both"/>
      </w:pPr>
      <w:r w:rsidRPr="003A6E19">
        <w:t>-</w:t>
      </w:r>
      <w:r w:rsidRPr="003A6E19">
        <w:tab/>
        <w:t>znali a dodržovali základní právní předpisy týkající se bezpečnosti a ochrany zdraví při práci a požární prevence;</w:t>
      </w:r>
    </w:p>
    <w:p w:rsidR="0050485F" w:rsidRPr="003A6E19" w:rsidRDefault="0050485F" w:rsidP="00351820">
      <w:pPr>
        <w:autoSpaceDE w:val="0"/>
        <w:autoSpaceDN w:val="0"/>
        <w:adjustRightInd w:val="0"/>
        <w:spacing w:line="360" w:lineRule="auto"/>
        <w:ind w:left="1410" w:hanging="330"/>
        <w:jc w:val="both"/>
      </w:pPr>
      <w:r w:rsidRPr="003A6E19">
        <w:t>-</w:t>
      </w:r>
      <w:r w:rsidRPr="003A6E19">
        <w:tab/>
        <w:t>osvojili si zásady a návyky bezpečné a zdraví neohrožující pracovní činnosti včetně zásad ochrany zdraví při práci u zařízení se zobrazovacími jednotkami;</w:t>
      </w:r>
    </w:p>
    <w:p w:rsidR="0050485F" w:rsidRPr="003A6E19" w:rsidRDefault="0050485F" w:rsidP="00351820">
      <w:pPr>
        <w:autoSpaceDE w:val="0"/>
        <w:autoSpaceDN w:val="0"/>
        <w:adjustRightInd w:val="0"/>
        <w:spacing w:after="120" w:line="360" w:lineRule="auto"/>
        <w:ind w:left="1406" w:hanging="329"/>
        <w:jc w:val="both"/>
      </w:pPr>
      <w:r w:rsidRPr="003A6E19">
        <w:t>-</w:t>
      </w:r>
      <w:r w:rsidRPr="003A6E19">
        <w:tab/>
        <w:t>byli vybaveni vědomostmi o zásadách poskytování první pomoci při náhlém onemocnění nebo úrazu a dokázali první pomoc sami poskytnout.</w:t>
      </w:r>
    </w:p>
    <w:p w:rsidR="0050485F" w:rsidRPr="003A6E19" w:rsidRDefault="0050485F" w:rsidP="002E6145">
      <w:pPr>
        <w:numPr>
          <w:ilvl w:val="0"/>
          <w:numId w:val="117"/>
        </w:numPr>
        <w:autoSpaceDE w:val="0"/>
        <w:autoSpaceDN w:val="0"/>
        <w:adjustRightInd w:val="0"/>
        <w:spacing w:line="360" w:lineRule="auto"/>
        <w:jc w:val="both"/>
      </w:pPr>
      <w:r w:rsidRPr="003A6E19">
        <w:t xml:space="preserve">jednat ekonomicky a v souladu se strategií udržitelného rozvoje, </w:t>
      </w:r>
      <w:proofErr w:type="gramStart"/>
      <w:r w:rsidRPr="003A6E19">
        <w:t>tzn. aby</w:t>
      </w:r>
      <w:proofErr w:type="gramEnd"/>
      <w:r w:rsidRPr="003A6E19">
        <w:t xml:space="preserve"> absolventi:</w:t>
      </w:r>
    </w:p>
    <w:p w:rsidR="0050485F" w:rsidRPr="003A6E19" w:rsidRDefault="0050485F" w:rsidP="00351820">
      <w:pPr>
        <w:autoSpaceDE w:val="0"/>
        <w:autoSpaceDN w:val="0"/>
        <w:adjustRightInd w:val="0"/>
        <w:spacing w:line="360" w:lineRule="auto"/>
        <w:ind w:left="1080"/>
        <w:jc w:val="both"/>
      </w:pPr>
      <w:r w:rsidRPr="003A6E19">
        <w:t>-</w:t>
      </w:r>
      <w:r w:rsidRPr="003A6E19">
        <w:tab/>
        <w:t>znali význam, účel a užitečnost vykonávané práce;</w:t>
      </w:r>
    </w:p>
    <w:p w:rsidR="0050485F" w:rsidRPr="003A6E19" w:rsidRDefault="0050485F" w:rsidP="00351820">
      <w:pPr>
        <w:autoSpaceDE w:val="0"/>
        <w:autoSpaceDN w:val="0"/>
        <w:adjustRightInd w:val="0"/>
        <w:spacing w:line="360" w:lineRule="auto"/>
        <w:ind w:left="1410" w:hanging="330"/>
        <w:jc w:val="both"/>
      </w:pPr>
      <w:r w:rsidRPr="003A6E19">
        <w:t>-</w:t>
      </w:r>
      <w:r w:rsidRPr="003A6E19">
        <w:tab/>
        <w:t>zvažovali při plánování a posuzování určité činnosti možné náklady, výnos a</w:t>
      </w:r>
      <w:r w:rsidR="00DA275F">
        <w:t> </w:t>
      </w:r>
      <w:r w:rsidRPr="003A6E19">
        <w:t>zisk;</w:t>
      </w:r>
    </w:p>
    <w:p w:rsidR="0050485F" w:rsidRPr="003A6E19" w:rsidRDefault="0050485F" w:rsidP="00351820">
      <w:pPr>
        <w:autoSpaceDE w:val="0"/>
        <w:autoSpaceDN w:val="0"/>
        <w:adjustRightInd w:val="0"/>
        <w:spacing w:line="360" w:lineRule="auto"/>
        <w:ind w:left="1410" w:hanging="330"/>
        <w:jc w:val="both"/>
      </w:pPr>
      <w:r w:rsidRPr="003A6E19">
        <w:t>-</w:t>
      </w:r>
      <w:r w:rsidRPr="003A6E19">
        <w:tab/>
        <w:t>nakládali s materiálem, energiemi, odpady, vodou a jinými látkami ekonomicky a s ohledem na životní prostřední.</w:t>
      </w:r>
    </w:p>
    <w:p w:rsidR="0050485F" w:rsidRPr="005962D6" w:rsidRDefault="00A77B43" w:rsidP="00351820">
      <w:pPr>
        <w:pStyle w:val="Normlnweb"/>
        <w:shd w:val="clear" w:color="auto" w:fill="FFFFFF"/>
        <w:spacing w:before="0" w:after="120" w:line="360" w:lineRule="auto"/>
        <w:ind w:left="17" w:right="17"/>
        <w:jc w:val="both"/>
      </w:pPr>
      <w:r>
        <w:br w:type="page"/>
      </w:r>
      <w:r w:rsidR="0050485F" w:rsidRPr="005962D6">
        <w:lastRenderedPageBreak/>
        <w:t>1.2.2 Klíčové kompetence</w:t>
      </w:r>
    </w:p>
    <w:p w:rsidR="0050485F" w:rsidRPr="003A6E19" w:rsidRDefault="0050485F" w:rsidP="00351820">
      <w:pPr>
        <w:spacing w:line="360" w:lineRule="auto"/>
        <w:jc w:val="both"/>
      </w:pPr>
      <w:r w:rsidRPr="003A6E19">
        <w:t>Kompetence k učení</w:t>
      </w:r>
    </w:p>
    <w:p w:rsidR="0050485F" w:rsidRPr="003A6E19" w:rsidRDefault="0050485F" w:rsidP="00351820">
      <w:pPr>
        <w:spacing w:line="360" w:lineRule="auto"/>
        <w:jc w:val="both"/>
      </w:pPr>
      <w:r w:rsidRPr="003A6E19">
        <w:t>Vzdělávání je směrováno k tomu, aby absolvent:</w:t>
      </w:r>
    </w:p>
    <w:p w:rsidR="0050485F" w:rsidRPr="003A6E19" w:rsidRDefault="0050485F" w:rsidP="002E6145">
      <w:pPr>
        <w:numPr>
          <w:ilvl w:val="0"/>
          <w:numId w:val="118"/>
        </w:numPr>
        <w:spacing w:line="360" w:lineRule="auto"/>
        <w:ind w:right="-144"/>
        <w:jc w:val="both"/>
      </w:pPr>
      <w:r w:rsidRPr="003A6E19">
        <w:t>chápal význam vzdělávání, sebevzdělávání a celoživotního učení pro svoji úspěšnou kariéru;</w:t>
      </w:r>
    </w:p>
    <w:p w:rsidR="0050485F" w:rsidRPr="003A6E19" w:rsidRDefault="0050485F" w:rsidP="002E6145">
      <w:pPr>
        <w:numPr>
          <w:ilvl w:val="0"/>
          <w:numId w:val="118"/>
        </w:numPr>
        <w:spacing w:line="360" w:lineRule="auto"/>
        <w:jc w:val="both"/>
      </w:pPr>
      <w:r w:rsidRPr="003A6E19">
        <w:t>ovládal různé techniky učení;</w:t>
      </w:r>
    </w:p>
    <w:p w:rsidR="0050485F" w:rsidRPr="003A6E19" w:rsidRDefault="0050485F" w:rsidP="002E6145">
      <w:pPr>
        <w:numPr>
          <w:ilvl w:val="0"/>
          <w:numId w:val="118"/>
        </w:numPr>
        <w:spacing w:after="120" w:line="360" w:lineRule="auto"/>
        <w:ind w:left="374" w:hanging="357"/>
        <w:jc w:val="both"/>
      </w:pPr>
      <w:r w:rsidRPr="003A6E19">
        <w:t>využíval ke svému učení různé informační zdroje.</w:t>
      </w:r>
    </w:p>
    <w:p w:rsidR="0050485F" w:rsidRPr="003A6E19" w:rsidRDefault="0050485F" w:rsidP="00351820">
      <w:pPr>
        <w:spacing w:after="120" w:line="360" w:lineRule="auto"/>
        <w:jc w:val="both"/>
      </w:pPr>
      <w:r w:rsidRPr="003A6E19">
        <w:t>Kompetence k řešení problémů</w:t>
      </w:r>
    </w:p>
    <w:p w:rsidR="0050485F" w:rsidRPr="003A6E19" w:rsidRDefault="0050485F" w:rsidP="00351820">
      <w:pPr>
        <w:spacing w:line="360" w:lineRule="auto"/>
        <w:jc w:val="both"/>
      </w:pPr>
      <w:r w:rsidRPr="003A6E19">
        <w:t xml:space="preserve">Vzdělávání je směrováno k tomu, aby absolvent: </w:t>
      </w:r>
    </w:p>
    <w:p w:rsidR="0050485F" w:rsidRPr="003A6E19" w:rsidRDefault="0050485F" w:rsidP="002E6145">
      <w:pPr>
        <w:numPr>
          <w:ilvl w:val="0"/>
          <w:numId w:val="114"/>
        </w:numPr>
        <w:spacing w:line="360" w:lineRule="auto"/>
        <w:jc w:val="both"/>
      </w:pPr>
      <w:r w:rsidRPr="003A6E19">
        <w:t>řešil samostatně běžné pracovní i mimopracovní problémy;</w:t>
      </w:r>
    </w:p>
    <w:p w:rsidR="0050485F" w:rsidRPr="003A6E19" w:rsidRDefault="0050485F" w:rsidP="002E6145">
      <w:pPr>
        <w:numPr>
          <w:ilvl w:val="0"/>
          <w:numId w:val="114"/>
        </w:numPr>
        <w:spacing w:line="360" w:lineRule="auto"/>
        <w:jc w:val="both"/>
      </w:pPr>
      <w:r w:rsidRPr="003A6E19">
        <w:t>porozuměl zadání úkolu nebo určil jádro problému, získal informace potřebné k řešení problému;</w:t>
      </w:r>
    </w:p>
    <w:p w:rsidR="0050485F" w:rsidRPr="003A6E19" w:rsidRDefault="0050485F" w:rsidP="002E6145">
      <w:pPr>
        <w:numPr>
          <w:ilvl w:val="0"/>
          <w:numId w:val="114"/>
        </w:numPr>
        <w:spacing w:line="360" w:lineRule="auto"/>
        <w:jc w:val="both"/>
      </w:pPr>
      <w:r w:rsidRPr="003A6E19">
        <w:t>navrhl způsob řešení, popřípadě varianty řešení, a zdůvodnil jej, vyhodnotil a ověřil správnost zvoleného postupu a dosažených výsledků;</w:t>
      </w:r>
    </w:p>
    <w:p w:rsidR="0050485F" w:rsidRPr="003A6E19" w:rsidRDefault="0050485F" w:rsidP="002E6145">
      <w:pPr>
        <w:numPr>
          <w:ilvl w:val="0"/>
          <w:numId w:val="114"/>
        </w:numPr>
        <w:spacing w:line="360" w:lineRule="auto"/>
        <w:jc w:val="both"/>
      </w:pPr>
      <w:r w:rsidRPr="003A6E19">
        <w:t>na základě řešení praktických úkolů v pracovní i mimopracovní sféře života si vytvářel vlastní zkušenosti, dovednosti, návyky a vědomosti;</w:t>
      </w:r>
    </w:p>
    <w:p w:rsidR="0050485F" w:rsidRPr="003A6E19" w:rsidRDefault="0050485F" w:rsidP="002E6145">
      <w:pPr>
        <w:numPr>
          <w:ilvl w:val="0"/>
          <w:numId w:val="114"/>
        </w:numPr>
        <w:spacing w:after="120" w:line="360" w:lineRule="auto"/>
        <w:ind w:left="374" w:hanging="357"/>
        <w:jc w:val="both"/>
      </w:pPr>
      <w:r w:rsidRPr="003A6E19">
        <w:t>přijímal konstruktivní kritiku a pracoval s ní jako s podkladem pro zkvalitnění a zefektivnění své práce.</w:t>
      </w:r>
    </w:p>
    <w:p w:rsidR="0050485F" w:rsidRPr="003A6E19" w:rsidRDefault="0050485F" w:rsidP="00351820">
      <w:pPr>
        <w:spacing w:after="120" w:line="360" w:lineRule="auto"/>
        <w:jc w:val="both"/>
      </w:pPr>
      <w:r w:rsidRPr="003A6E19">
        <w:t xml:space="preserve">Komunikativní kompetence </w:t>
      </w:r>
    </w:p>
    <w:p w:rsidR="0050485F" w:rsidRPr="003A6E19" w:rsidRDefault="0050485F" w:rsidP="00351820">
      <w:pPr>
        <w:spacing w:line="360" w:lineRule="auto"/>
        <w:jc w:val="both"/>
      </w:pPr>
      <w:r w:rsidRPr="003A6E19">
        <w:t>Vzdělávání je směrováno k tomu, aby absolvent:</w:t>
      </w:r>
    </w:p>
    <w:p w:rsidR="0050485F" w:rsidRPr="003A6E19" w:rsidRDefault="0050485F" w:rsidP="002E6145">
      <w:pPr>
        <w:numPr>
          <w:ilvl w:val="0"/>
          <w:numId w:val="109"/>
        </w:numPr>
        <w:spacing w:line="360" w:lineRule="auto"/>
        <w:jc w:val="both"/>
      </w:pPr>
      <w:r w:rsidRPr="003A6E19">
        <w:t xml:space="preserve">uměl číst s porozuměním texty různého druhu, stylu a žánru a efektivně zpracovával získané informace; </w:t>
      </w:r>
    </w:p>
    <w:p w:rsidR="0050485F" w:rsidRPr="003A6E19" w:rsidRDefault="0050485F" w:rsidP="002E6145">
      <w:pPr>
        <w:numPr>
          <w:ilvl w:val="0"/>
          <w:numId w:val="111"/>
        </w:numPr>
        <w:spacing w:line="360" w:lineRule="auto"/>
        <w:jc w:val="both"/>
      </w:pPr>
      <w:r w:rsidRPr="003A6E19">
        <w:t>rozuměl ikonickým textům, tj. vyobrazením, mapám, schématům atd. (aby uměl využívat jazyka jako prostředku dorozumívání a myšlení, k přijímání a výměně informací);</w:t>
      </w:r>
    </w:p>
    <w:p w:rsidR="0050485F" w:rsidRPr="003A6E19" w:rsidRDefault="0050485F" w:rsidP="002E6145">
      <w:pPr>
        <w:numPr>
          <w:ilvl w:val="0"/>
          <w:numId w:val="111"/>
        </w:numPr>
        <w:spacing w:line="360" w:lineRule="auto"/>
        <w:jc w:val="both"/>
      </w:pPr>
      <w:r w:rsidRPr="003A6E19">
        <w:t>vyjadřoval se kultivovaně a v souladu s normami českého jazyka, a to ústně i písemně;</w:t>
      </w:r>
    </w:p>
    <w:p w:rsidR="0050485F" w:rsidRPr="003A6E19" w:rsidRDefault="0050485F" w:rsidP="002E6145">
      <w:pPr>
        <w:numPr>
          <w:ilvl w:val="0"/>
          <w:numId w:val="111"/>
        </w:numPr>
        <w:spacing w:after="120" w:line="360" w:lineRule="auto"/>
        <w:ind w:left="374" w:hanging="357"/>
        <w:jc w:val="both"/>
      </w:pPr>
      <w:r w:rsidRPr="003A6E19">
        <w:t>znal cizí jazyk na úrovni běžné hovorové konverzace, osobního, pracovního a veřejného života a s porozuměním dovedl číst (za pomoci slovníku) odborné nebo populárně odborné texty.</w:t>
      </w:r>
    </w:p>
    <w:p w:rsidR="0050485F" w:rsidRPr="003A6E19" w:rsidRDefault="0050485F" w:rsidP="00351820">
      <w:pPr>
        <w:spacing w:after="120" w:line="360" w:lineRule="auto"/>
        <w:jc w:val="both"/>
      </w:pPr>
      <w:r w:rsidRPr="003A6E19">
        <w:t>Personální a sociální kompetence</w:t>
      </w:r>
    </w:p>
    <w:p w:rsidR="0050485F" w:rsidRPr="003A6E19" w:rsidRDefault="0050485F" w:rsidP="00351820">
      <w:pPr>
        <w:spacing w:line="360" w:lineRule="auto"/>
        <w:jc w:val="both"/>
      </w:pPr>
      <w:r w:rsidRPr="003A6E19">
        <w:t>Vzdělávání je směrováno k tomu, aby absolvent:</w:t>
      </w:r>
    </w:p>
    <w:p w:rsidR="0050485F" w:rsidRPr="003A6E19" w:rsidRDefault="0050485F" w:rsidP="002E6145">
      <w:pPr>
        <w:numPr>
          <w:ilvl w:val="0"/>
          <w:numId w:val="111"/>
        </w:numPr>
        <w:spacing w:line="360" w:lineRule="auto"/>
        <w:jc w:val="both"/>
      </w:pPr>
      <w:r w:rsidRPr="003A6E19">
        <w:t>reálně posuzoval své možnosti, odhadoval výsledky svého chování v určitých situacích;</w:t>
      </w:r>
    </w:p>
    <w:p w:rsidR="0050485F" w:rsidRPr="003A6E19" w:rsidRDefault="0050485F" w:rsidP="002E6145">
      <w:pPr>
        <w:numPr>
          <w:ilvl w:val="0"/>
          <w:numId w:val="112"/>
        </w:numPr>
        <w:spacing w:line="360" w:lineRule="auto"/>
        <w:jc w:val="both"/>
      </w:pPr>
      <w:r w:rsidRPr="003A6E19">
        <w:t>stanovoval si cíle a priority podle svých schopností, zájmové a pracovní orientace a životních podmínek;</w:t>
      </w:r>
    </w:p>
    <w:p w:rsidR="0050485F" w:rsidRPr="003A6E19" w:rsidRDefault="0050485F" w:rsidP="002E6145">
      <w:pPr>
        <w:numPr>
          <w:ilvl w:val="0"/>
          <w:numId w:val="112"/>
        </w:numPr>
        <w:spacing w:line="360" w:lineRule="auto"/>
        <w:jc w:val="both"/>
      </w:pPr>
      <w:r w:rsidRPr="003A6E19">
        <w:lastRenderedPageBreak/>
        <w:t>vyhodnocoval dosažené výsledky, efektivně se učil a pracoval;</w:t>
      </w:r>
    </w:p>
    <w:p w:rsidR="0050485F" w:rsidRPr="003A6E19" w:rsidRDefault="0050485F" w:rsidP="002E6145">
      <w:pPr>
        <w:numPr>
          <w:ilvl w:val="0"/>
          <w:numId w:val="112"/>
        </w:numPr>
        <w:spacing w:line="360" w:lineRule="auto"/>
        <w:jc w:val="both"/>
      </w:pPr>
      <w:r w:rsidRPr="003A6E19">
        <w:t>využíval ke svému vzdělávání zkušeností jiných lidí, učil se i na základě zprostředkovaných zkušeností;</w:t>
      </w:r>
    </w:p>
    <w:p w:rsidR="0050485F" w:rsidRPr="003A6E19" w:rsidRDefault="0050485F" w:rsidP="002E6145">
      <w:pPr>
        <w:numPr>
          <w:ilvl w:val="0"/>
          <w:numId w:val="112"/>
        </w:numPr>
        <w:spacing w:line="360" w:lineRule="auto"/>
        <w:jc w:val="both"/>
      </w:pPr>
      <w:r w:rsidRPr="003A6E19">
        <w:t>přijímal hodnocení ze strany jiných lidí, adekvátně na ně reagoval, přijímal radu i kritiku a dále se vzdělával;</w:t>
      </w:r>
    </w:p>
    <w:p w:rsidR="0050485F" w:rsidRPr="003A6E19" w:rsidRDefault="0050485F" w:rsidP="002E6145">
      <w:pPr>
        <w:numPr>
          <w:ilvl w:val="0"/>
          <w:numId w:val="112"/>
        </w:numPr>
        <w:spacing w:line="360" w:lineRule="auto"/>
        <w:jc w:val="both"/>
      </w:pPr>
      <w:r w:rsidRPr="003A6E19">
        <w:t>pečoval o své fyzické i duševní zdraví;</w:t>
      </w:r>
    </w:p>
    <w:p w:rsidR="0050485F" w:rsidRPr="003A6E19" w:rsidRDefault="0050485F" w:rsidP="002E6145">
      <w:pPr>
        <w:numPr>
          <w:ilvl w:val="0"/>
          <w:numId w:val="113"/>
        </w:numPr>
        <w:spacing w:line="360" w:lineRule="auto"/>
        <w:jc w:val="both"/>
      </w:pPr>
      <w:r w:rsidRPr="003A6E19">
        <w:t>adaptoval se na měnící se životní i pracovní podmínky a podle svých schopností a možností je ovlivňoval;</w:t>
      </w:r>
    </w:p>
    <w:p w:rsidR="0050485F" w:rsidRPr="003A6E19" w:rsidRDefault="0050485F" w:rsidP="002E6145">
      <w:pPr>
        <w:numPr>
          <w:ilvl w:val="0"/>
          <w:numId w:val="113"/>
        </w:numPr>
        <w:spacing w:line="360" w:lineRule="auto"/>
        <w:jc w:val="both"/>
      </w:pPr>
      <w:r w:rsidRPr="003A6E19">
        <w:t>pracoval v týmu a podílel se na realizaci společných pracovních a jiných činností;</w:t>
      </w:r>
    </w:p>
    <w:p w:rsidR="0050485F" w:rsidRPr="003A6E19" w:rsidRDefault="0050485F" w:rsidP="002E6145">
      <w:pPr>
        <w:numPr>
          <w:ilvl w:val="0"/>
          <w:numId w:val="113"/>
        </w:numPr>
        <w:spacing w:line="360" w:lineRule="auto"/>
        <w:jc w:val="both"/>
      </w:pPr>
      <w:r w:rsidRPr="003A6E19">
        <w:t>přijímal úkoly a odpovědně je plnil;</w:t>
      </w:r>
    </w:p>
    <w:p w:rsidR="0050485F" w:rsidRPr="003A6E19" w:rsidRDefault="0050485F" w:rsidP="002E6145">
      <w:pPr>
        <w:numPr>
          <w:ilvl w:val="0"/>
          <w:numId w:val="113"/>
        </w:numPr>
        <w:spacing w:line="360" w:lineRule="auto"/>
        <w:jc w:val="both"/>
      </w:pPr>
      <w:r w:rsidRPr="003A6E19">
        <w:t>podněcoval práci v týmu vlastními zkušenostmi při zlepšování práce a řešení úkolů;</w:t>
      </w:r>
    </w:p>
    <w:p w:rsidR="0050485F" w:rsidRPr="003A6E19" w:rsidRDefault="0050485F" w:rsidP="002E6145">
      <w:pPr>
        <w:numPr>
          <w:ilvl w:val="0"/>
          <w:numId w:val="113"/>
        </w:numPr>
        <w:spacing w:line="360" w:lineRule="auto"/>
        <w:jc w:val="both"/>
      </w:pPr>
      <w:r w:rsidRPr="003A6E19">
        <w:t>nezaujatě zvažoval návyky druhých;</w:t>
      </w:r>
    </w:p>
    <w:p w:rsidR="0050485F" w:rsidRPr="003A6E19" w:rsidRDefault="0050485F" w:rsidP="002E6145">
      <w:pPr>
        <w:numPr>
          <w:ilvl w:val="0"/>
          <w:numId w:val="113"/>
        </w:numPr>
        <w:spacing w:line="360" w:lineRule="auto"/>
        <w:jc w:val="both"/>
      </w:pPr>
      <w:r w:rsidRPr="003A6E19">
        <w:t>přispíval k vytváření vstřícných mezilidských vztahů a předcházel osobním konfliktům;</w:t>
      </w:r>
    </w:p>
    <w:p w:rsidR="0050485F" w:rsidRPr="003A6E19" w:rsidRDefault="0050485F" w:rsidP="002E6145">
      <w:pPr>
        <w:numPr>
          <w:ilvl w:val="0"/>
          <w:numId w:val="112"/>
        </w:numPr>
        <w:spacing w:after="120" w:line="360" w:lineRule="auto"/>
        <w:ind w:left="374" w:hanging="357"/>
        <w:jc w:val="both"/>
      </w:pPr>
      <w:r w:rsidRPr="003A6E19">
        <w:t>nepodléhal předsudkům a stereotypům v přístupu k jiným lidem.</w:t>
      </w:r>
    </w:p>
    <w:p w:rsidR="0050485F" w:rsidRPr="003A6E19" w:rsidRDefault="0050485F" w:rsidP="00351820">
      <w:pPr>
        <w:spacing w:after="120" w:line="360" w:lineRule="auto"/>
        <w:jc w:val="both"/>
      </w:pPr>
      <w:r w:rsidRPr="003A6E19">
        <w:t>Občanské kompetence a kulturní povědomí</w:t>
      </w:r>
    </w:p>
    <w:p w:rsidR="0050485F" w:rsidRPr="003A6E19" w:rsidRDefault="0050485F" w:rsidP="00351820">
      <w:pPr>
        <w:spacing w:line="360" w:lineRule="auto"/>
        <w:jc w:val="both"/>
      </w:pPr>
      <w:r w:rsidRPr="003A6E19">
        <w:t>Vzdělávání je směrováno k tomu, aby absolvent:</w:t>
      </w:r>
    </w:p>
    <w:p w:rsidR="0050485F" w:rsidRPr="003A6E19" w:rsidRDefault="0050485F" w:rsidP="002E6145">
      <w:pPr>
        <w:numPr>
          <w:ilvl w:val="0"/>
          <w:numId w:val="115"/>
        </w:numPr>
        <w:spacing w:line="360" w:lineRule="auto"/>
        <w:jc w:val="both"/>
      </w:pPr>
      <w:r w:rsidRPr="003A6E19">
        <w:t>jednal odpovědně a samostatně;</w:t>
      </w:r>
    </w:p>
    <w:p w:rsidR="0050485F" w:rsidRPr="003A6E19" w:rsidRDefault="0050485F" w:rsidP="002E6145">
      <w:pPr>
        <w:numPr>
          <w:ilvl w:val="0"/>
          <w:numId w:val="115"/>
        </w:numPr>
        <w:spacing w:line="360" w:lineRule="auto"/>
        <w:jc w:val="both"/>
      </w:pPr>
      <w:r w:rsidRPr="003A6E19">
        <w:t>žil čestně;</w:t>
      </w:r>
    </w:p>
    <w:p w:rsidR="0050485F" w:rsidRPr="003A6E19" w:rsidRDefault="0050485F" w:rsidP="002E6145">
      <w:pPr>
        <w:numPr>
          <w:ilvl w:val="0"/>
          <w:numId w:val="116"/>
        </w:numPr>
        <w:spacing w:line="360" w:lineRule="auto"/>
        <w:jc w:val="both"/>
      </w:pPr>
      <w:r w:rsidRPr="003A6E19">
        <w:t>měl aktivní přístup k životu, včetně života občanského a k řešení jeho problémů;</w:t>
      </w:r>
    </w:p>
    <w:p w:rsidR="0050485F" w:rsidRPr="003A6E19" w:rsidRDefault="0050485F" w:rsidP="002E6145">
      <w:pPr>
        <w:numPr>
          <w:ilvl w:val="0"/>
          <w:numId w:val="116"/>
        </w:numPr>
        <w:spacing w:line="360" w:lineRule="auto"/>
        <w:jc w:val="both"/>
      </w:pPr>
      <w:r w:rsidRPr="003A6E19">
        <w:t>vážil si lidské svobody a lidských práv, preferoval humánní a demokratické hodnoty;</w:t>
      </w:r>
    </w:p>
    <w:p w:rsidR="0050485F" w:rsidRPr="003A6E19" w:rsidRDefault="0050485F" w:rsidP="002E6145">
      <w:pPr>
        <w:numPr>
          <w:ilvl w:val="0"/>
          <w:numId w:val="116"/>
        </w:numPr>
        <w:spacing w:line="360" w:lineRule="auto"/>
        <w:jc w:val="both"/>
      </w:pPr>
      <w:r w:rsidRPr="003A6E19">
        <w:t>preferoval vědomě ve vztahu k jiným lidem slušnost, vstřícnost a odpovědnost;</w:t>
      </w:r>
    </w:p>
    <w:p w:rsidR="0050485F" w:rsidRPr="003A6E19" w:rsidRDefault="0050485F" w:rsidP="002E6145">
      <w:pPr>
        <w:numPr>
          <w:ilvl w:val="0"/>
          <w:numId w:val="116"/>
        </w:numPr>
        <w:spacing w:line="360" w:lineRule="auto"/>
        <w:jc w:val="both"/>
      </w:pPr>
      <w:r w:rsidRPr="003A6E19">
        <w:t>uvědomoval si vlastní kulturní, národní a osobní identitu;</w:t>
      </w:r>
    </w:p>
    <w:p w:rsidR="0050485F" w:rsidRPr="003A6E19" w:rsidRDefault="0050485F" w:rsidP="002E6145">
      <w:pPr>
        <w:numPr>
          <w:ilvl w:val="0"/>
          <w:numId w:val="116"/>
        </w:numPr>
        <w:spacing w:line="360" w:lineRule="auto"/>
        <w:jc w:val="both"/>
      </w:pPr>
      <w:r w:rsidRPr="003A6E19">
        <w:t>vystupoval proti nesnášenlivosti, xenofobii a diskriminaci;</w:t>
      </w:r>
    </w:p>
    <w:p w:rsidR="0050485F" w:rsidRPr="003A6E19" w:rsidRDefault="0050485F" w:rsidP="002E6145">
      <w:pPr>
        <w:numPr>
          <w:ilvl w:val="0"/>
          <w:numId w:val="116"/>
        </w:numPr>
        <w:spacing w:line="360" w:lineRule="auto"/>
        <w:jc w:val="both"/>
      </w:pPr>
      <w:r w:rsidRPr="003A6E19">
        <w:t>dovedl jednat s lidmi a diskutovat o citlivých nebo kontroverzních otázkách;</w:t>
      </w:r>
    </w:p>
    <w:p w:rsidR="0050485F" w:rsidRPr="003A6E19" w:rsidRDefault="0050485F" w:rsidP="002E6145">
      <w:pPr>
        <w:numPr>
          <w:ilvl w:val="0"/>
          <w:numId w:val="116"/>
        </w:numPr>
        <w:spacing w:line="360" w:lineRule="auto"/>
        <w:jc w:val="both"/>
      </w:pPr>
      <w:r w:rsidRPr="003A6E19">
        <w:t>ctil život jako nejvyšší hodnotu;</w:t>
      </w:r>
    </w:p>
    <w:p w:rsidR="0050485F" w:rsidRPr="003A6E19" w:rsidRDefault="0050485F" w:rsidP="002E6145">
      <w:pPr>
        <w:numPr>
          <w:ilvl w:val="0"/>
          <w:numId w:val="116"/>
        </w:numPr>
        <w:spacing w:line="360" w:lineRule="auto"/>
        <w:jc w:val="both"/>
      </w:pPr>
      <w:r w:rsidRPr="003A6E19">
        <w:t>chránil životní prostředí, chápal jeho význam a snažil se je zachovat pro budoucí generace;</w:t>
      </w:r>
    </w:p>
    <w:p w:rsidR="0050485F" w:rsidRPr="003A6E19" w:rsidRDefault="0050485F" w:rsidP="002E6145">
      <w:pPr>
        <w:numPr>
          <w:ilvl w:val="0"/>
          <w:numId w:val="116"/>
        </w:numPr>
        <w:spacing w:line="360" w:lineRule="auto"/>
        <w:jc w:val="both"/>
      </w:pPr>
      <w:r w:rsidRPr="003A6E19">
        <w:t>jednal hospodárně, ctil hodnotu práce a jejích výsledků, pečoval o majetek;</w:t>
      </w:r>
    </w:p>
    <w:p w:rsidR="0050485F" w:rsidRPr="003A6E19" w:rsidRDefault="0050485F" w:rsidP="002E6145">
      <w:pPr>
        <w:numPr>
          <w:ilvl w:val="0"/>
          <w:numId w:val="116"/>
        </w:numPr>
        <w:spacing w:after="120" w:line="360" w:lineRule="auto"/>
        <w:ind w:left="374" w:hanging="357"/>
        <w:jc w:val="both"/>
      </w:pPr>
      <w:r w:rsidRPr="003A6E19">
        <w:t>vážil si materiálních i duchovních hodnot.</w:t>
      </w:r>
    </w:p>
    <w:p w:rsidR="0050485F" w:rsidRPr="003A6E19" w:rsidRDefault="0050485F" w:rsidP="00351820">
      <w:pPr>
        <w:spacing w:after="120" w:line="360" w:lineRule="auto"/>
        <w:jc w:val="both"/>
      </w:pPr>
      <w:r w:rsidRPr="003A6E19">
        <w:t>Kompetence k pracovnímu uplatnění a podnikatelským aktivitám</w:t>
      </w:r>
    </w:p>
    <w:p w:rsidR="0050485F" w:rsidRPr="003A6E19" w:rsidRDefault="0050485F" w:rsidP="00351820">
      <w:pPr>
        <w:spacing w:line="360" w:lineRule="auto"/>
        <w:jc w:val="both"/>
      </w:pPr>
      <w:r w:rsidRPr="003A6E19">
        <w:t>Vzdělávání je směrováno k tomu, aby absolvent:</w:t>
      </w:r>
    </w:p>
    <w:p w:rsidR="0050485F" w:rsidRPr="003A6E19" w:rsidRDefault="0050485F" w:rsidP="002E6145">
      <w:pPr>
        <w:numPr>
          <w:ilvl w:val="0"/>
          <w:numId w:val="110"/>
        </w:numPr>
        <w:spacing w:line="360" w:lineRule="auto"/>
        <w:jc w:val="both"/>
      </w:pPr>
      <w:r w:rsidRPr="003A6E19">
        <w:t>měl přehled o možnostech uplatnění na trhu práce v daném oboru a povolání;</w:t>
      </w:r>
    </w:p>
    <w:p w:rsidR="0050485F" w:rsidRPr="003A6E19" w:rsidRDefault="0050485F" w:rsidP="002E6145">
      <w:pPr>
        <w:numPr>
          <w:ilvl w:val="0"/>
          <w:numId w:val="110"/>
        </w:numPr>
        <w:spacing w:line="360" w:lineRule="auto"/>
        <w:jc w:val="both"/>
      </w:pPr>
      <w:r w:rsidRPr="003A6E19">
        <w:t>měl reálnou představu o pracovních, platových a jiných podmínkách v oboru;</w:t>
      </w:r>
    </w:p>
    <w:p w:rsidR="0050485F" w:rsidRPr="003A6E19" w:rsidRDefault="0050485F" w:rsidP="002E6145">
      <w:pPr>
        <w:numPr>
          <w:ilvl w:val="0"/>
          <w:numId w:val="110"/>
        </w:numPr>
        <w:spacing w:line="360" w:lineRule="auto"/>
        <w:jc w:val="both"/>
      </w:pPr>
      <w:r w:rsidRPr="003A6E19">
        <w:t>vhodně komunikoval s potenciálními zaměstnavateli na trhu práce;</w:t>
      </w:r>
    </w:p>
    <w:p w:rsidR="0050485F" w:rsidRPr="003A6E19" w:rsidRDefault="0050485F" w:rsidP="002E6145">
      <w:pPr>
        <w:numPr>
          <w:ilvl w:val="0"/>
          <w:numId w:val="115"/>
        </w:numPr>
        <w:spacing w:line="360" w:lineRule="auto"/>
        <w:jc w:val="both"/>
      </w:pPr>
      <w:r w:rsidRPr="003A6E19">
        <w:lastRenderedPageBreak/>
        <w:t>znal práva a povinnosti zaměstnavatelů a pracovníků;</w:t>
      </w:r>
    </w:p>
    <w:p w:rsidR="0050485F" w:rsidRPr="003A6E19" w:rsidRDefault="0050485F" w:rsidP="002E6145">
      <w:pPr>
        <w:numPr>
          <w:ilvl w:val="0"/>
          <w:numId w:val="115"/>
        </w:numPr>
        <w:spacing w:after="120" w:line="360" w:lineRule="auto"/>
        <w:ind w:left="374" w:hanging="357"/>
        <w:jc w:val="both"/>
      </w:pPr>
      <w:r w:rsidRPr="003A6E19">
        <w:t>osvojil si základní vědomosti a dovednosti potřebné pro rozvíjení vlastních podnikatelských aktivit.</w:t>
      </w:r>
    </w:p>
    <w:p w:rsidR="0050485F" w:rsidRPr="003A6E19" w:rsidRDefault="0050485F" w:rsidP="00351820">
      <w:pPr>
        <w:spacing w:after="120" w:line="360" w:lineRule="auto"/>
        <w:jc w:val="both"/>
      </w:pPr>
      <w:r w:rsidRPr="003A6E19">
        <w:t>Matematické kompetence</w:t>
      </w:r>
    </w:p>
    <w:p w:rsidR="0050485F" w:rsidRPr="003A6E19" w:rsidRDefault="0050485F" w:rsidP="00351820">
      <w:pPr>
        <w:spacing w:line="360" w:lineRule="auto"/>
        <w:jc w:val="both"/>
      </w:pPr>
      <w:r w:rsidRPr="003A6E19">
        <w:t xml:space="preserve">Vzdělávání je směrováno k tomu, aby absolvent: </w:t>
      </w:r>
    </w:p>
    <w:p w:rsidR="0050485F" w:rsidRPr="003A6E19" w:rsidRDefault="0050485F" w:rsidP="002E6145">
      <w:pPr>
        <w:numPr>
          <w:ilvl w:val="0"/>
          <w:numId w:val="110"/>
        </w:numPr>
        <w:spacing w:line="360" w:lineRule="auto"/>
        <w:jc w:val="both"/>
      </w:pPr>
      <w:r w:rsidRPr="003A6E19">
        <w:t>volil pro řešení úkolů odpovídající matematické postupy a techniky a používal vhodné algoritmy s ohledem na jejich efektivitu;</w:t>
      </w:r>
    </w:p>
    <w:p w:rsidR="0050485F" w:rsidRPr="003A6E19" w:rsidRDefault="0050485F" w:rsidP="002E6145">
      <w:pPr>
        <w:numPr>
          <w:ilvl w:val="0"/>
          <w:numId w:val="110"/>
        </w:numPr>
        <w:spacing w:line="360" w:lineRule="auto"/>
        <w:jc w:val="both"/>
      </w:pPr>
      <w:r w:rsidRPr="003A6E19">
        <w:t>definoval, vytvářel a ověřoval vlastní algoritmy řešení praktických úkolů;</w:t>
      </w:r>
    </w:p>
    <w:p w:rsidR="0050485F" w:rsidRPr="003A6E19" w:rsidRDefault="0050485F" w:rsidP="002E6145">
      <w:pPr>
        <w:numPr>
          <w:ilvl w:val="0"/>
          <w:numId w:val="110"/>
        </w:numPr>
        <w:spacing w:line="360" w:lineRule="auto"/>
        <w:jc w:val="both"/>
      </w:pPr>
      <w:r w:rsidRPr="003A6E19">
        <w:t>využíval a vytvářel různé formy grafického znázornění (tabulky, diagramy, grafy, schémata, apod.) a používal je pro řešení;</w:t>
      </w:r>
    </w:p>
    <w:p w:rsidR="0050485F" w:rsidRPr="003A6E19" w:rsidRDefault="0050485F" w:rsidP="002E6145">
      <w:pPr>
        <w:numPr>
          <w:ilvl w:val="0"/>
          <w:numId w:val="110"/>
        </w:numPr>
        <w:spacing w:after="120" w:line="360" w:lineRule="auto"/>
        <w:ind w:left="374" w:hanging="357"/>
        <w:jc w:val="both"/>
      </w:pPr>
      <w:r w:rsidRPr="003A6E19">
        <w:t>sestavil ucelené řešení praktického úkolu na základě dílčích výsledků.</w:t>
      </w:r>
    </w:p>
    <w:p w:rsidR="0050485F" w:rsidRPr="003A6E19" w:rsidRDefault="0050485F" w:rsidP="00351820">
      <w:pPr>
        <w:spacing w:after="120" w:line="360" w:lineRule="auto"/>
        <w:jc w:val="both"/>
      </w:pPr>
      <w:r w:rsidRPr="003A6E19">
        <w:t>Kompetence využívat prostředky IKT a pracovat s informacemi</w:t>
      </w:r>
    </w:p>
    <w:p w:rsidR="0050485F" w:rsidRPr="003A6E19" w:rsidRDefault="0050485F" w:rsidP="00351820">
      <w:pPr>
        <w:spacing w:line="360" w:lineRule="auto"/>
        <w:jc w:val="both"/>
      </w:pPr>
      <w:r w:rsidRPr="003A6E19">
        <w:t>Vzdělávání je směrováno k tomu, aby absolvent:</w:t>
      </w:r>
    </w:p>
    <w:p w:rsidR="0050485F" w:rsidRPr="003A6E19" w:rsidRDefault="0050485F" w:rsidP="002E6145">
      <w:pPr>
        <w:numPr>
          <w:ilvl w:val="0"/>
          <w:numId w:val="110"/>
        </w:numPr>
        <w:spacing w:line="360" w:lineRule="auto"/>
        <w:jc w:val="both"/>
      </w:pPr>
      <w:r w:rsidRPr="003A6E19">
        <w:t>pracoval s osobním počítačem jako nástrojem pro řešení aplikačních úloh;</w:t>
      </w:r>
    </w:p>
    <w:p w:rsidR="0050485F" w:rsidRPr="003A6E19" w:rsidRDefault="0050485F" w:rsidP="002E6145">
      <w:pPr>
        <w:numPr>
          <w:ilvl w:val="0"/>
          <w:numId w:val="110"/>
        </w:numPr>
        <w:spacing w:line="360" w:lineRule="auto"/>
        <w:jc w:val="both"/>
      </w:pPr>
      <w:r w:rsidRPr="003A6E19">
        <w:t>používal prostředky informačních technologií ve své práci;</w:t>
      </w:r>
    </w:p>
    <w:p w:rsidR="0050485F" w:rsidRPr="003A6E19" w:rsidRDefault="0050485F" w:rsidP="002E6145">
      <w:pPr>
        <w:numPr>
          <w:ilvl w:val="0"/>
          <w:numId w:val="110"/>
        </w:numPr>
        <w:spacing w:line="360" w:lineRule="auto"/>
        <w:jc w:val="both"/>
      </w:pPr>
      <w:r w:rsidRPr="003A6E19">
        <w:t>komunikoval prostřednictvím elektronické pošty a využíval internetu ve své práci;</w:t>
      </w:r>
    </w:p>
    <w:p w:rsidR="0050485F" w:rsidRPr="003A6E19" w:rsidRDefault="0050485F" w:rsidP="002E6145">
      <w:pPr>
        <w:numPr>
          <w:ilvl w:val="0"/>
          <w:numId w:val="110"/>
        </w:numPr>
        <w:spacing w:after="240" w:line="360" w:lineRule="auto"/>
        <w:ind w:left="374" w:hanging="357"/>
        <w:jc w:val="both"/>
      </w:pPr>
      <w:r w:rsidRPr="003A6E19">
        <w:t>používal aplikační software ve své práci.</w:t>
      </w:r>
    </w:p>
    <w:p w:rsidR="0050485F" w:rsidRPr="005962D6" w:rsidRDefault="0050485F" w:rsidP="005962D6">
      <w:pPr>
        <w:pStyle w:val="Nadpis4"/>
        <w:rPr>
          <w:rFonts w:ascii="Arial" w:hAnsi="Arial" w:cs="Arial"/>
          <w:bCs w:val="0"/>
          <w:sz w:val="24"/>
          <w:szCs w:val="24"/>
        </w:rPr>
      </w:pPr>
      <w:r w:rsidRPr="005962D6">
        <w:rPr>
          <w:rFonts w:ascii="Arial" w:hAnsi="Arial" w:cs="Arial"/>
          <w:bCs w:val="0"/>
          <w:sz w:val="24"/>
          <w:szCs w:val="24"/>
        </w:rPr>
        <w:t xml:space="preserve">1.3 Způsob ukončení vzdělávání </w:t>
      </w:r>
    </w:p>
    <w:p w:rsidR="0050485F" w:rsidRPr="003A6E19" w:rsidRDefault="0050485F" w:rsidP="00351820">
      <w:pPr>
        <w:spacing w:after="120" w:line="360" w:lineRule="auto"/>
        <w:ind w:firstLine="284"/>
        <w:jc w:val="both"/>
      </w:pPr>
      <w:r w:rsidRPr="003A6E19">
        <w:t>Vzdělávání je zakončeno maturitní zkouškou, absolvent získá vzdělání – střední vzdělání s</w:t>
      </w:r>
      <w:r w:rsidR="00351820">
        <w:t> </w:t>
      </w:r>
      <w:r w:rsidRPr="003A6E19">
        <w:t>maturitní zkouškou. Dokladem o získání vzdělání je vysvědčení o maturitní zkoušce.</w:t>
      </w:r>
    </w:p>
    <w:p w:rsidR="0050485F" w:rsidRDefault="0050485F" w:rsidP="00351820">
      <w:pPr>
        <w:spacing w:line="360" w:lineRule="auto"/>
        <w:jc w:val="both"/>
      </w:pPr>
      <w:r w:rsidRPr="003A6E19">
        <w:t>Společná část maturitní zkoušky se provádí dle platných právních předpisů.</w:t>
      </w:r>
    </w:p>
    <w:p w:rsidR="00F963CA" w:rsidRPr="003A6E19" w:rsidRDefault="00F963CA" w:rsidP="00351820">
      <w:pPr>
        <w:spacing w:line="360" w:lineRule="auto"/>
        <w:jc w:val="both"/>
      </w:pPr>
    </w:p>
    <w:p w:rsidR="0050485F" w:rsidRDefault="0050485F" w:rsidP="00351820">
      <w:pPr>
        <w:pStyle w:val="Normlnweb"/>
        <w:shd w:val="clear" w:color="auto" w:fill="FFFFFF"/>
        <w:spacing w:before="0" w:after="0" w:line="360" w:lineRule="auto"/>
        <w:jc w:val="both"/>
      </w:pPr>
      <w:r w:rsidRPr="003A6E19">
        <w:t>V profilové části maturitní zkoušky žáci konají zkoušky z předmětů:</w:t>
      </w:r>
    </w:p>
    <w:p w:rsidR="00551C11" w:rsidRDefault="00551C11" w:rsidP="00551C11">
      <w:pPr>
        <w:pStyle w:val="Normlnweb"/>
        <w:shd w:val="clear" w:color="auto" w:fill="FFFFFF"/>
        <w:spacing w:before="0" w:after="0" w:line="360" w:lineRule="auto"/>
        <w:jc w:val="both"/>
        <w:rPr>
          <w:color w:val="000000" w:themeColor="text1"/>
        </w:rPr>
      </w:pPr>
      <w:r w:rsidRPr="00C24804">
        <w:tab/>
      </w:r>
      <w:r w:rsidRPr="009F0D06">
        <w:rPr>
          <w:color w:val="000000" w:themeColor="text1"/>
        </w:rPr>
        <w:t xml:space="preserve">zkoušku z českého jazyka a literatury konané formou písemné </w:t>
      </w:r>
      <w:r>
        <w:rPr>
          <w:color w:val="000000" w:themeColor="text1"/>
        </w:rPr>
        <w:t>práce a formou ústní zkoušky</w:t>
      </w:r>
      <w:r w:rsidRPr="009F0D06">
        <w:rPr>
          <w:color w:val="000000" w:themeColor="text1"/>
        </w:rPr>
        <w:t xml:space="preserve"> </w:t>
      </w:r>
    </w:p>
    <w:p w:rsidR="00551C11" w:rsidRDefault="00551C11" w:rsidP="00551C11">
      <w:pPr>
        <w:pStyle w:val="Normlnweb"/>
        <w:shd w:val="clear" w:color="auto" w:fill="FFFFFF"/>
        <w:spacing w:before="0" w:after="0" w:line="360" w:lineRule="auto"/>
        <w:jc w:val="both"/>
        <w:rPr>
          <w:color w:val="000000" w:themeColor="text1"/>
        </w:rPr>
      </w:pPr>
      <w:r w:rsidRPr="00C24804">
        <w:tab/>
      </w:r>
      <w:r w:rsidRPr="009F0D06">
        <w:rPr>
          <w:color w:val="000000" w:themeColor="text1"/>
        </w:rPr>
        <w:t>zkoušku z cizího jazyka konané formou písemné práce a formou ústní zkoušky, pokud si žák z povinných zkoušek společné části maturitní zkoušky zvolil cizí jazyk</w:t>
      </w:r>
      <w:r>
        <w:rPr>
          <w:color w:val="000000" w:themeColor="text1"/>
        </w:rPr>
        <w:t>.</w:t>
      </w:r>
    </w:p>
    <w:p w:rsidR="00551C11" w:rsidRPr="009F0D06" w:rsidRDefault="00551C11" w:rsidP="00551C11">
      <w:pPr>
        <w:pStyle w:val="Normlnweb"/>
        <w:shd w:val="clear" w:color="auto" w:fill="FFFFFF"/>
        <w:spacing w:before="0" w:after="0" w:line="360" w:lineRule="auto"/>
        <w:jc w:val="both"/>
      </w:pPr>
      <w:bookmarkStart w:id="1" w:name="_GoBack"/>
      <w:bookmarkEnd w:id="1"/>
    </w:p>
    <w:p w:rsidR="0050485F" w:rsidRPr="003A6E19" w:rsidRDefault="0050485F" w:rsidP="00351820">
      <w:pPr>
        <w:pStyle w:val="Normlnweb"/>
        <w:shd w:val="clear" w:color="auto" w:fill="FFFFFF"/>
        <w:spacing w:before="0" w:after="0" w:line="360" w:lineRule="auto"/>
        <w:jc w:val="both"/>
      </w:pPr>
      <w:r w:rsidRPr="003A6E19">
        <w:t>Při zaměření slaboproud</w:t>
      </w:r>
      <w:r w:rsidR="00CF3EAA">
        <w:t>:</w:t>
      </w:r>
    </w:p>
    <w:p w:rsidR="0050485F" w:rsidRDefault="00CF3EAA" w:rsidP="007A20FA">
      <w:pPr>
        <w:pStyle w:val="Normlnweb"/>
        <w:shd w:val="clear" w:color="auto" w:fill="FFFFFF"/>
        <w:spacing w:before="0" w:after="0" w:line="360" w:lineRule="auto"/>
        <w:ind w:left="540"/>
        <w:jc w:val="both"/>
      </w:pPr>
      <w:r>
        <w:t>- ústní zkoušku z předmětu e</w:t>
      </w:r>
      <w:r w:rsidR="0050485F" w:rsidRPr="003A6E19">
        <w:t>lektronická zařízení</w:t>
      </w:r>
      <w:r>
        <w:t>, obsahující tém</w:t>
      </w:r>
      <w:r w:rsidR="0091714F">
        <w:t>ata ze základů elektrotechniky</w:t>
      </w:r>
      <w:r>
        <w:t>, elektroniky a číslicové techniky, elektrotechnické</w:t>
      </w:r>
      <w:r w:rsidR="00F963CA">
        <w:t>ho měření, e</w:t>
      </w:r>
      <w:r w:rsidR="00F963CA" w:rsidRPr="003A6E19">
        <w:t>lektronická zařízení</w:t>
      </w:r>
      <w:r w:rsidR="0091714F">
        <w:t>.</w:t>
      </w:r>
    </w:p>
    <w:p w:rsidR="0050485F" w:rsidRDefault="0050485F" w:rsidP="00351820">
      <w:pPr>
        <w:pStyle w:val="Normlnweb"/>
        <w:shd w:val="clear" w:color="auto" w:fill="FFFFFF"/>
        <w:spacing w:before="0" w:after="0" w:line="360" w:lineRule="auto"/>
        <w:jc w:val="both"/>
      </w:pPr>
      <w:r w:rsidRPr="003A6E19">
        <w:lastRenderedPageBreak/>
        <w:t>Při zaměření silnoproud:</w:t>
      </w:r>
    </w:p>
    <w:p w:rsidR="00CF3EAA" w:rsidRDefault="00F963CA" w:rsidP="00F963CA">
      <w:pPr>
        <w:pStyle w:val="Normlnweb"/>
        <w:shd w:val="clear" w:color="auto" w:fill="FFFFFF"/>
        <w:spacing w:before="0" w:after="0" w:line="360" w:lineRule="auto"/>
        <w:ind w:left="540"/>
        <w:jc w:val="both"/>
      </w:pPr>
      <w:r>
        <w:t xml:space="preserve">- </w:t>
      </w:r>
      <w:r w:rsidR="00CF3EAA">
        <w:t>ústní zkoušku z předmětu s</w:t>
      </w:r>
      <w:r w:rsidR="00CF3EAA" w:rsidRPr="003A6E19">
        <w:t>ilnoproudá zařízení</w:t>
      </w:r>
      <w:r w:rsidR="00CF3EAA">
        <w:t xml:space="preserve">, obsahující témata </w:t>
      </w:r>
      <w:r w:rsidR="0091714F">
        <w:t xml:space="preserve">ze základů elektrotechniky, </w:t>
      </w:r>
      <w:r w:rsidR="00CF3EAA">
        <w:t>elektroniky a číslicové techniky, elektrotechnického měření, základů silnoproudé elektrotechniky</w:t>
      </w:r>
      <w:r w:rsidR="0091714F">
        <w:t>.</w:t>
      </w:r>
    </w:p>
    <w:p w:rsidR="00F963CA" w:rsidRPr="003A6E19" w:rsidRDefault="00F963CA" w:rsidP="00F963CA">
      <w:pPr>
        <w:pStyle w:val="Normlnweb"/>
        <w:shd w:val="clear" w:color="auto" w:fill="FFFFFF"/>
        <w:spacing w:before="0" w:after="0" w:line="360" w:lineRule="auto"/>
        <w:ind w:left="540"/>
        <w:jc w:val="both"/>
      </w:pPr>
    </w:p>
    <w:p w:rsidR="0050485F" w:rsidRPr="003A6E19" w:rsidRDefault="0050485F" w:rsidP="00351820">
      <w:pPr>
        <w:pStyle w:val="Normlnweb"/>
        <w:shd w:val="clear" w:color="auto" w:fill="FFFFFF"/>
        <w:spacing w:before="0" w:after="0" w:line="360" w:lineRule="auto"/>
        <w:jc w:val="both"/>
      </w:pPr>
      <w:r w:rsidRPr="003A6E19">
        <w:t>Při zaměření slaboproud a při zaměření silnoproud:</w:t>
      </w:r>
    </w:p>
    <w:p w:rsidR="00F72EC6" w:rsidRDefault="00F963CA" w:rsidP="00F963CA">
      <w:pPr>
        <w:pStyle w:val="Normlnweb"/>
        <w:shd w:val="clear" w:color="auto" w:fill="FFFFFF"/>
        <w:spacing w:before="0" w:after="0" w:line="360" w:lineRule="auto"/>
        <w:ind w:firstLine="693"/>
        <w:jc w:val="both"/>
      </w:pPr>
      <w:r>
        <w:t xml:space="preserve">- ústní zkoušku z předmětu </w:t>
      </w:r>
      <w:r w:rsidR="0091714F">
        <w:t>elektrotechnická měření a automatizace</w:t>
      </w:r>
      <w:r>
        <w:t>.</w:t>
      </w:r>
    </w:p>
    <w:p w:rsidR="00551C11" w:rsidRDefault="00551C11" w:rsidP="00551C11">
      <w:pPr>
        <w:spacing w:after="120" w:line="360" w:lineRule="auto"/>
        <w:ind w:firstLine="284"/>
        <w:jc w:val="both"/>
      </w:pPr>
      <w:r>
        <w:tab/>
      </w:r>
      <w:r w:rsidRPr="003A6E19">
        <w:t>Praktick</w:t>
      </w:r>
      <w:r>
        <w:t>ou</w:t>
      </w:r>
      <w:r w:rsidRPr="003A6E19">
        <w:t xml:space="preserve"> zkoušk</w:t>
      </w:r>
      <w:r>
        <w:t>u</w:t>
      </w:r>
      <w:r w:rsidRPr="003A6E19">
        <w:t xml:space="preserve"> z odborného výcviku.</w:t>
      </w:r>
    </w:p>
    <w:p w:rsidR="00A17B81" w:rsidRDefault="00A17B81" w:rsidP="00CF3EAA">
      <w:pPr>
        <w:spacing w:after="120" w:line="360" w:lineRule="auto"/>
        <w:ind w:firstLine="284"/>
        <w:jc w:val="both"/>
      </w:pPr>
    </w:p>
    <w:p w:rsidR="00CC7A8C" w:rsidRPr="00E51372" w:rsidRDefault="00CC7A8C" w:rsidP="00CC7A8C">
      <w:pPr>
        <w:spacing w:after="120" w:line="360" w:lineRule="auto"/>
        <w:ind w:firstLine="284"/>
        <w:jc w:val="both"/>
      </w:pPr>
      <w:r w:rsidRPr="00E51372">
        <w:t>Ve 3. ročníku budou moci žáci složit závěrečnou zkoušku a získat střední vzdělání s výučním listem. Dokladem o získání vzdělání je výuční list a vysvědčení o vykonané závěrečné zkoušce.</w:t>
      </w:r>
    </w:p>
    <w:p w:rsidR="00CC7A8C" w:rsidRPr="00E51372" w:rsidRDefault="00CC7A8C" w:rsidP="00CC7A8C">
      <w:pPr>
        <w:spacing w:after="120" w:line="360" w:lineRule="auto"/>
        <w:ind w:firstLine="284"/>
        <w:jc w:val="both"/>
      </w:pPr>
      <w:r w:rsidRPr="00E51372">
        <w:t>Možnost konání závěrečné zkoušky je umožněno na základě:</w:t>
      </w:r>
    </w:p>
    <w:p w:rsidR="00CC7A8C" w:rsidRPr="00E51372" w:rsidRDefault="00CC7A8C" w:rsidP="00CC7A8C">
      <w:pPr>
        <w:spacing w:after="120" w:line="360" w:lineRule="auto"/>
        <w:ind w:firstLine="284"/>
        <w:jc w:val="both"/>
      </w:pPr>
      <w:r w:rsidRPr="00E51372">
        <w:t xml:space="preserve">Vyhlášení pokusného ověřování organizace a průběhu modelu vzdělávání umožňujícího dosažení středního vzdělání s výučním listem a středního vzdělání s maturitní zkouškou podle vybraných rámcových vzdělávacích programů oborů středního vzdělání kategorie stupně dosaženého vzdělání L a H ve vybraných středních školách vyhlášeného 8. června 2016, </w:t>
      </w:r>
      <w:proofErr w:type="gramStart"/>
      <w:r w:rsidRPr="00E51372">
        <w:t>č.j.</w:t>
      </w:r>
      <w:proofErr w:type="gramEnd"/>
      <w:r w:rsidRPr="00E51372">
        <w:t>: MSMT-17453/2016-1, který je přílohou ŠVP.</w:t>
      </w:r>
    </w:p>
    <w:p w:rsidR="00CF3EAA" w:rsidRDefault="00F963CA" w:rsidP="00CF3EAA">
      <w:pPr>
        <w:spacing w:after="120" w:line="360" w:lineRule="auto"/>
        <w:ind w:firstLine="284"/>
        <w:jc w:val="both"/>
      </w:pPr>
      <w:r>
        <w:br w:type="page"/>
      </w:r>
    </w:p>
    <w:p w:rsidR="0050485F" w:rsidRPr="003A6E19" w:rsidRDefault="005358C1" w:rsidP="00C656E3">
      <w:pPr>
        <w:pStyle w:val="Nadpis1"/>
        <w:spacing w:line="360" w:lineRule="auto"/>
        <w:jc w:val="center"/>
      </w:pPr>
      <w:bookmarkStart w:id="2" w:name="_Toc30423334"/>
      <w:r>
        <w:lastRenderedPageBreak/>
        <w:t xml:space="preserve">2 </w:t>
      </w:r>
      <w:r w:rsidR="0050485F" w:rsidRPr="003A6E19">
        <w:t>Charakteristika školního vzdělávacího programu</w:t>
      </w:r>
      <w:bookmarkEnd w:id="2"/>
    </w:p>
    <w:p w:rsidR="0050485F" w:rsidRPr="003A6E19" w:rsidRDefault="0050485F" w:rsidP="00351820">
      <w:pPr>
        <w:spacing w:line="360" w:lineRule="auto"/>
        <w:jc w:val="both"/>
      </w:pPr>
      <w:r w:rsidRPr="003A6E19">
        <w:t>Název školního vzdělávacího programu</w:t>
      </w:r>
      <w:r w:rsidR="008F2246">
        <w:t>:</w:t>
      </w:r>
      <w:r w:rsidR="008F2246">
        <w:tab/>
      </w:r>
      <w:r w:rsidRPr="003A6E19">
        <w:t>Mechanik elektrotechnik</w:t>
      </w:r>
    </w:p>
    <w:p w:rsidR="0050485F" w:rsidRPr="003A6E19" w:rsidRDefault="0050485F" w:rsidP="00351820">
      <w:pPr>
        <w:spacing w:line="360" w:lineRule="auto"/>
        <w:jc w:val="both"/>
      </w:pPr>
      <w:r w:rsidRPr="003A6E19">
        <w:t>Kód a název oboru vzdělání</w:t>
      </w:r>
      <w:r w:rsidR="008F2246">
        <w:t>:</w:t>
      </w:r>
      <w:r w:rsidR="008F2246">
        <w:tab/>
      </w:r>
      <w:r w:rsidR="008F2246">
        <w:tab/>
      </w:r>
      <w:r w:rsidR="008F2246">
        <w:tab/>
      </w:r>
      <w:r w:rsidRPr="003A6E19">
        <w:t>26-41-L/01 Mechanik elektrotechnik</w:t>
      </w:r>
    </w:p>
    <w:p w:rsidR="0050485F" w:rsidRPr="003A6E19" w:rsidRDefault="0050485F" w:rsidP="00351820">
      <w:pPr>
        <w:spacing w:line="360" w:lineRule="auto"/>
        <w:jc w:val="both"/>
      </w:pPr>
      <w:r w:rsidRPr="003A6E19">
        <w:t>Délka a formy studia</w:t>
      </w:r>
      <w:r w:rsidR="008F2246">
        <w:t>:</w:t>
      </w:r>
      <w:r w:rsidR="008F2246">
        <w:tab/>
      </w:r>
      <w:r w:rsidR="008F2246">
        <w:tab/>
      </w:r>
      <w:r w:rsidR="008F2246">
        <w:tab/>
      </w:r>
      <w:r w:rsidR="008F2246">
        <w:tab/>
      </w:r>
      <w:r w:rsidRPr="003A6E19">
        <w:t xml:space="preserve">4 roky – denní </w:t>
      </w:r>
    </w:p>
    <w:p w:rsidR="0050485F" w:rsidRPr="003A6E19" w:rsidRDefault="0050485F" w:rsidP="00351820">
      <w:pPr>
        <w:spacing w:line="360" w:lineRule="auto"/>
        <w:jc w:val="both"/>
      </w:pPr>
      <w:r w:rsidRPr="003A6E19">
        <w:t>Stupeň vzdělání</w:t>
      </w:r>
      <w:r w:rsidR="008F2246">
        <w:t>:</w:t>
      </w:r>
      <w:r w:rsidR="008F2246">
        <w:tab/>
      </w:r>
      <w:r w:rsidR="008F2246">
        <w:tab/>
      </w:r>
      <w:r w:rsidR="008F2246">
        <w:tab/>
      </w:r>
      <w:r w:rsidR="008F2246">
        <w:tab/>
      </w:r>
      <w:r w:rsidRPr="003A6E19">
        <w:t xml:space="preserve">Střední vzdělání s maturitní zkouškou </w:t>
      </w:r>
    </w:p>
    <w:p w:rsidR="0050485F" w:rsidRPr="003A6E19" w:rsidRDefault="0050485F" w:rsidP="00351820">
      <w:pPr>
        <w:spacing w:line="360" w:lineRule="auto"/>
        <w:jc w:val="both"/>
      </w:pPr>
      <w:r w:rsidRPr="003A6E19">
        <w:t>Datum platnosti</w:t>
      </w:r>
      <w:r w:rsidR="008F2246">
        <w:t>:</w:t>
      </w:r>
      <w:r w:rsidR="008F2246">
        <w:tab/>
      </w:r>
      <w:r w:rsidR="008F2246">
        <w:tab/>
      </w:r>
      <w:r w:rsidR="008F2246">
        <w:tab/>
      </w:r>
      <w:r w:rsidR="008F2246">
        <w:tab/>
      </w:r>
      <w:r w:rsidR="002D0065">
        <w:t>1. 9. 201</w:t>
      </w:r>
      <w:r w:rsidR="00307117">
        <w:t>6</w:t>
      </w:r>
    </w:p>
    <w:p w:rsidR="0050485F" w:rsidRPr="003A6E19" w:rsidRDefault="0050485F" w:rsidP="00351820">
      <w:pPr>
        <w:spacing w:line="360" w:lineRule="auto"/>
        <w:jc w:val="both"/>
      </w:pPr>
      <w:r w:rsidRPr="003A6E19">
        <w:t>Adresa školy</w:t>
      </w:r>
      <w:r w:rsidR="008F2246">
        <w:t>:</w:t>
      </w:r>
      <w:r w:rsidR="008F2246">
        <w:tab/>
      </w:r>
      <w:r w:rsidR="008F2246">
        <w:tab/>
      </w:r>
      <w:r w:rsidR="008F2246">
        <w:tab/>
      </w:r>
      <w:r w:rsidR="008F2246">
        <w:tab/>
      </w:r>
      <w:r w:rsidR="008F2246">
        <w:tab/>
      </w:r>
      <w:proofErr w:type="spellStart"/>
      <w:r w:rsidRPr="003A6E19">
        <w:t>Zvolenovská</w:t>
      </w:r>
      <w:proofErr w:type="spellEnd"/>
      <w:r w:rsidRPr="003A6E19">
        <w:t xml:space="preserve"> 537, 373 41 Hluboká nad Vltavou </w:t>
      </w:r>
    </w:p>
    <w:p w:rsidR="0050485F" w:rsidRPr="003A6E19" w:rsidRDefault="0050485F" w:rsidP="00391E36">
      <w:pPr>
        <w:spacing w:after="240" w:line="360" w:lineRule="auto"/>
        <w:jc w:val="both"/>
      </w:pPr>
      <w:r w:rsidRPr="003A6E19">
        <w:t>Telefon</w:t>
      </w:r>
      <w:r w:rsidR="008F2246">
        <w:t>:</w:t>
      </w:r>
      <w:r w:rsidR="008F2246">
        <w:tab/>
      </w:r>
      <w:r w:rsidR="008F2246">
        <w:tab/>
      </w:r>
      <w:r w:rsidR="008F2246">
        <w:tab/>
      </w:r>
      <w:r w:rsidR="008F2246">
        <w:tab/>
      </w:r>
      <w:r w:rsidR="008F2246">
        <w:tab/>
      </w:r>
      <w:r w:rsidRPr="003A6E19">
        <w:t>387 924 201</w:t>
      </w:r>
    </w:p>
    <w:p w:rsidR="0050485F" w:rsidRPr="00391E36" w:rsidRDefault="0050485F" w:rsidP="00391E36">
      <w:pPr>
        <w:pStyle w:val="Nadpis4"/>
        <w:spacing w:before="360" w:after="240"/>
      </w:pPr>
      <w:r w:rsidRPr="00391E36">
        <w:t>2.1 Popis celkového pojetí vzdělání</w:t>
      </w:r>
    </w:p>
    <w:p w:rsidR="0050485F" w:rsidRPr="004D4C6C" w:rsidRDefault="0050485F" w:rsidP="00351820">
      <w:pPr>
        <w:spacing w:after="120" w:line="360" w:lineRule="auto"/>
        <w:jc w:val="both"/>
        <w:rPr>
          <w:b/>
        </w:rPr>
      </w:pPr>
      <w:r w:rsidRPr="004D4C6C">
        <w:rPr>
          <w:b/>
        </w:rPr>
        <w:t>2.1.1 Pojetí a cíle ŠVP</w:t>
      </w:r>
    </w:p>
    <w:p w:rsidR="0050485F" w:rsidRPr="003A6E19" w:rsidRDefault="0050485F" w:rsidP="00351820">
      <w:pPr>
        <w:spacing w:after="120" w:line="360" w:lineRule="auto"/>
        <w:ind w:firstLine="284"/>
        <w:jc w:val="both"/>
      </w:pPr>
      <w:r w:rsidRPr="003A6E19">
        <w:t xml:space="preserve">Tento vzdělávací program připravuje absolventy pro činnost kvalifikovaných odborníků pro výkon středních </w:t>
      </w:r>
      <w:proofErr w:type="spellStart"/>
      <w:r w:rsidRPr="003A6E19">
        <w:t>technicko-hospodářských</w:t>
      </w:r>
      <w:proofErr w:type="spellEnd"/>
      <w:r w:rsidRPr="003A6E19">
        <w:t xml:space="preserve"> funkcí zejména v oblasti elektrotechniky a</w:t>
      </w:r>
      <w:r w:rsidR="00351820">
        <w:t> </w:t>
      </w:r>
      <w:r w:rsidRPr="003A6E19">
        <w:t>v</w:t>
      </w:r>
      <w:r w:rsidR="00351820">
        <w:t> </w:t>
      </w:r>
      <w:r w:rsidRPr="003A6E19">
        <w:t xml:space="preserve">dalších příbuzných oborech. </w:t>
      </w:r>
    </w:p>
    <w:p w:rsidR="0050485F" w:rsidRPr="003A6E19" w:rsidRDefault="0050485F" w:rsidP="00351820">
      <w:pPr>
        <w:spacing w:after="120" w:line="360" w:lineRule="auto"/>
        <w:ind w:firstLine="284"/>
        <w:jc w:val="both"/>
      </w:pPr>
      <w:r w:rsidRPr="003A6E19">
        <w:t>Vytváří předpoklady k tomu, aby absolvent dokázal samostatně plnit komplexní úlohy spojené s funkcemi konstrukčního, technologického a provozního charakteru.</w:t>
      </w:r>
    </w:p>
    <w:p w:rsidR="0050485F" w:rsidRPr="003A6E19" w:rsidRDefault="0050485F" w:rsidP="00351820">
      <w:pPr>
        <w:spacing w:after="120" w:line="360" w:lineRule="auto"/>
        <w:ind w:firstLine="284"/>
        <w:jc w:val="both"/>
      </w:pPr>
      <w:r w:rsidRPr="003A6E19">
        <w:t>Vzdělání probíhá ve dvou rovinách, ve skupině všeobecně vzdělávacích a ve skupině odborných předmětů.</w:t>
      </w:r>
    </w:p>
    <w:p w:rsidR="0050485F" w:rsidRPr="003A6E19" w:rsidRDefault="0050485F" w:rsidP="00351820">
      <w:pPr>
        <w:spacing w:after="120" w:line="360" w:lineRule="auto"/>
        <w:ind w:firstLine="284"/>
        <w:jc w:val="both"/>
      </w:pPr>
      <w:r w:rsidRPr="003A6E19">
        <w:t xml:space="preserve">Ve skupině všeobecně vzdělávacích předmětů je kladen důraz na získání dobrých jazykových znalostí pro běžnou hovorovou praxi i pro odbornou komunikaci. Výuka cizích jazyků rozvíjí a rozšiřuje komunikativní schopnosti absolventa - schopnost účastnit se diskuse, formulovat vlastní názor, adekvátně reagovat na názory druhých.  Znalost cizího jazyka mu umožňuje aktivně se zapojit do života v multikulturní společnosti. To je zajištěno výukou dvou světových jazyků, z nichž jeden je nabízen formou </w:t>
      </w:r>
      <w:r w:rsidR="0091714F">
        <w:t xml:space="preserve">konverzace v </w:t>
      </w:r>
      <w:r w:rsidRPr="003A6E19">
        <w:t xml:space="preserve">povinně volitelného předmětu. V návaznosti na základní školu jsou v rámci výuky rozvíjeny znalosti </w:t>
      </w:r>
      <w:r w:rsidR="0091714F">
        <w:t>z českého jazyka a literatury, dějepisu a občanské nauky.</w:t>
      </w:r>
      <w:r w:rsidRPr="003A6E19">
        <w:t xml:space="preserve"> Přírodovědné vzdělávání vychází hlavně z fyziky, jako podpory pro odborné předměty a je doplněno předmětem </w:t>
      </w:r>
      <w:r w:rsidR="0091714F">
        <w:t xml:space="preserve">chemie a ekologie, která v sobě </w:t>
      </w:r>
      <w:r w:rsidRPr="003A6E19">
        <w:t xml:space="preserve">zahrnuje učivo chemie, biologie a ekologie. Na tyto znalosti navazuje předmět matematika, který je koncipován tak, aby vyhověl potřebám matematických znalostí při studiu odborných předmětů a poskytl dostatečnou šíři vědomostí pro úspěšné přijetí na vysokou školu. Absolvent by měl umět aplikovat základní matematické postupy při řešení praktických úkolů, využívat různé formy grafického znázornění používat a správně převádět jednotky. Tyto povinné </w:t>
      </w:r>
      <w:r w:rsidRPr="003A6E19">
        <w:lastRenderedPageBreak/>
        <w:t>všeobecně vzdělávací předměty jsou doplněny blokem povinně volitelných předmětů, které umožňují žákům</w:t>
      </w:r>
      <w:r w:rsidR="0091714F">
        <w:t xml:space="preserve"> rozšířit jazykové </w:t>
      </w:r>
      <w:r w:rsidRPr="003A6E19">
        <w:t xml:space="preserve">nebo fyzikální vzdělávání. Absolvent je veden k vytváření objektivních názorů na realitu v souvislostech místních, národních, celosvětových a k odpovědnosti za své názory a činy. K tomu napomáhá výuka jazyků, dějin, základů přírodních a společenských věd. Neodmyslitelnou součástí je péče nejen o psychickou, ale také o fyzickou kondici a zdravý životní styl. </w:t>
      </w:r>
    </w:p>
    <w:p w:rsidR="0050485F" w:rsidRPr="003A6E19" w:rsidRDefault="0050485F" w:rsidP="00351820">
      <w:pPr>
        <w:spacing w:after="120" w:line="360" w:lineRule="auto"/>
        <w:ind w:firstLine="284"/>
        <w:jc w:val="both"/>
      </w:pPr>
      <w:r w:rsidRPr="003A6E19">
        <w:t xml:space="preserve">Absolvent je veden tak, aby se uměl efektivně učit a reálně si uvědomoval potřeby a cíle svého dalšího celoživotního vzdělávání. Je mu umožněno, aby si osvojil nejen potřebné znalosti, ale i schopnost spolupráce v týmu a našel si své místo v kolektivu. Na druhé straně je podporována jeho individualita a umožněno </w:t>
      </w:r>
      <w:proofErr w:type="spellStart"/>
      <w:r w:rsidRPr="003A6E19">
        <w:t>sebepochopení</w:t>
      </w:r>
      <w:proofErr w:type="spellEnd"/>
      <w:r w:rsidRPr="003A6E19">
        <w:t>, sebehodnocení a seberealizace. Důraz na znalost moderních technologií pomáhá rozvíjet osobnost absolventa a posiluje jeho studijní aktivitu. To mu dále umožňuje, aby od základních znalostí postupně dokázal dojít k</w:t>
      </w:r>
      <w:r w:rsidR="007A20FA">
        <w:t> </w:t>
      </w:r>
      <w:r w:rsidRPr="003A6E19">
        <w:t xml:space="preserve">samostatným závěrům, od jednotlivostí k celku, aby se naučili samostatně rozhodovat a učit. Absolvent je veden tak, aby dokázal reálně zhodnotit svůj osobní úspěch, ale i svůj podíl na výsledcích při práci týmu. </w:t>
      </w:r>
    </w:p>
    <w:p w:rsidR="0050485F" w:rsidRPr="003A6E19" w:rsidRDefault="0050485F" w:rsidP="00351820">
      <w:pPr>
        <w:spacing w:after="120" w:line="360" w:lineRule="auto"/>
        <w:ind w:firstLine="284"/>
        <w:jc w:val="both"/>
      </w:pPr>
      <w:r w:rsidRPr="003A6E19">
        <w:t>Ve skupině odborných předmětů je výuka zaměřena hlavně na získání co nejširších odborných znalostí. Absolventem je technicky vzdělaný žák, který ovládá počítač na uživatelské úrovni a je schopen zvládnout základní programátorské znalosti na dobré úrovni.</w:t>
      </w:r>
    </w:p>
    <w:p w:rsidR="0050485F" w:rsidRPr="003A6E19" w:rsidRDefault="0050485F" w:rsidP="00351820">
      <w:pPr>
        <w:spacing w:after="120" w:line="360" w:lineRule="auto"/>
        <w:ind w:firstLine="284"/>
        <w:jc w:val="both"/>
      </w:pPr>
      <w:r w:rsidRPr="003A6E19">
        <w:t>Absolvent je dále veden k tomu, aby se uměl uplatnit při práci s plány, výrobou, montáží, údržbou, testováním, opravami a s obsluhou elektrotechnických zařízení a strojů, přístrojů a</w:t>
      </w:r>
      <w:r w:rsidR="00351820">
        <w:t> </w:t>
      </w:r>
      <w:r w:rsidRPr="003A6E19">
        <w:t>rozvodných sítí z oblasti elektroniky, automatizace, regulační a měřící techniky, spotřební elektroniky, výpočetní techniky a elektronických sítí. Absolvent je veden tak, aby byl připraven dobře nejen teoreticky, ale projevil i manuální zručnost. Jeho uplatnění je v širokém rozsahu pracovních pozic tak, aby měl vytvořen pozitivní vztah k povolání a k práci, uvědomoval si rizika a dopady nezaměstnanosti pro jedince, rodinu a společnost a byl schopen získat aktuální přehled o možnostech uplatnění na trhu práce v daném oboru a</w:t>
      </w:r>
      <w:r w:rsidR="00351820">
        <w:t> </w:t>
      </w:r>
      <w:r w:rsidRPr="003A6E19">
        <w:t>povolání.</w:t>
      </w:r>
    </w:p>
    <w:p w:rsidR="0050485F" w:rsidRPr="004D4C6C" w:rsidRDefault="0050485F" w:rsidP="00351820">
      <w:pPr>
        <w:spacing w:after="120" w:line="360" w:lineRule="auto"/>
        <w:jc w:val="both"/>
        <w:rPr>
          <w:b/>
        </w:rPr>
      </w:pPr>
      <w:r w:rsidRPr="004D4C6C">
        <w:rPr>
          <w:b/>
        </w:rPr>
        <w:t>2.1.2 Strategie rozvoje klíčových kompetencí, metody a formy práce</w:t>
      </w:r>
    </w:p>
    <w:p w:rsidR="0050485F" w:rsidRPr="003A6E19" w:rsidRDefault="0050485F" w:rsidP="00351820">
      <w:pPr>
        <w:spacing w:after="120" w:line="360" w:lineRule="auto"/>
        <w:ind w:firstLine="284"/>
        <w:jc w:val="both"/>
      </w:pPr>
      <w:r w:rsidRPr="003A6E19">
        <w:t>Žáci jsou motivováni k vlast</w:t>
      </w:r>
      <w:r w:rsidR="008F2246">
        <w:t>ní aktivitě a kreativitě. B</w:t>
      </w:r>
      <w:r w:rsidRPr="003A6E19">
        <w:t xml:space="preserve">ezprostředně aplikují teoretické poznatky i praktické dovednosti v komplexně projektovaných praktických úkolech, co nejvíce podobných reálným pracovním úkonům. Žáci si osvojí matematické kompetence. Klíčové kompetence a jejich rozvoj směřují k propojení teorie a praxe tak, aby žáci nebyli pouze pasivními příjemci informací. Žáci aktivně rozvíjí získané poznatky pro uplatnění v praxi. Je </w:t>
      </w:r>
      <w:r w:rsidRPr="003A6E19">
        <w:lastRenderedPageBreak/>
        <w:t>kladen důraz na interdisciplinární vazby a interaktivitu ve vztahu učitel a žák, v procesu konzultací a samostatných zadání v problémovém vyučování. Důraz je kladen na dílčí odborné úkoly a získávání pracovních a úkonových zkušeností směřující k samostatnosti ve světě práce. Při výuce jsou využívány moderní vyučovací metody, které zvyšují motivaci a efektivitu, a tedy i kvalitu vzdělávacího procesu. Jsou preferovány takové metody výuky, které kladou důraz na motivaci žáků a učí žáky technikám samostatného učení. Vzhledem k zaměření oboru a vybavení školy výpočetní technikou je zřejmá převažující orientace na výuku s využitím počítačů zejména v odborných předmětech. Pro teoretické předměty je používána informačně receptivní metoda v podobě přednášky a výkladu, využívající pro obrazové informace technologií ICT. Žáci jsou vedeni i k práci s odbornou literaturou a Internetem. V praktických cvičeních žáci pracují samostatně pod vedením vyučujícího, který používá výukových metod, jako jsou řešení jednoduchých úloh, výklad, demonstračně problémový výklad a samostatná nebo týmová experimentální činnost. Žáci řeší logické úlohy s využitím svých poznatků z výuky, vyhledávají další potřebné informace z tabulek, literatury a Internetu. Seznamují se s matematickými a grafickými metodami řešení úkolů s využitím počítačů.</w:t>
      </w:r>
    </w:p>
    <w:p w:rsidR="0050485F" w:rsidRPr="003A6E19" w:rsidRDefault="0050485F" w:rsidP="00351820">
      <w:pPr>
        <w:spacing w:after="120" w:line="360" w:lineRule="auto"/>
        <w:ind w:firstLine="284"/>
        <w:jc w:val="both"/>
      </w:pPr>
      <w:r w:rsidRPr="003A6E19">
        <w:t>Metody a formy vzdělávání volí vyučující se zřetelem k charakteru předmětu, ke konkrétní situaci ve vyučovacím procesu a s ohledem na schopnosti a dovednosti žáků, konkrétně jsou popsány samostatně v rámci učebních osnov jednotlivých předmětů.</w:t>
      </w:r>
    </w:p>
    <w:p w:rsidR="0050485F" w:rsidRPr="004D4C6C" w:rsidRDefault="004D4C6C" w:rsidP="00B819B5">
      <w:pPr>
        <w:spacing w:after="120" w:line="360" w:lineRule="auto"/>
        <w:jc w:val="both"/>
        <w:rPr>
          <w:b/>
        </w:rPr>
      </w:pPr>
      <w:r w:rsidRPr="004D4C6C">
        <w:rPr>
          <w:b/>
        </w:rPr>
        <w:t>2.</w:t>
      </w:r>
      <w:r w:rsidR="0050485F" w:rsidRPr="004D4C6C">
        <w:rPr>
          <w:b/>
        </w:rPr>
        <w:t xml:space="preserve">1.3 Průřezová témata </w:t>
      </w:r>
    </w:p>
    <w:p w:rsidR="0050485F" w:rsidRPr="003A6E19" w:rsidRDefault="0050485F" w:rsidP="00B819B5">
      <w:pPr>
        <w:spacing w:after="120" w:line="360" w:lineRule="auto"/>
        <w:jc w:val="both"/>
      </w:pPr>
      <w:r w:rsidRPr="003A6E19">
        <w:t xml:space="preserve">Občan v demokratické společnosti </w:t>
      </w:r>
    </w:p>
    <w:p w:rsidR="0050485F" w:rsidRPr="003A6E19" w:rsidRDefault="0050485F" w:rsidP="00B819B5">
      <w:pPr>
        <w:spacing w:after="120" w:line="360" w:lineRule="auto"/>
        <w:jc w:val="both"/>
      </w:pPr>
      <w:r w:rsidRPr="003A6E19">
        <w:t xml:space="preserve">Charakteristika tématu </w:t>
      </w:r>
    </w:p>
    <w:p w:rsidR="0050485F" w:rsidRPr="003A6E19" w:rsidRDefault="0050485F" w:rsidP="00B819B5">
      <w:pPr>
        <w:spacing w:after="120" w:line="360" w:lineRule="auto"/>
        <w:ind w:firstLine="284"/>
        <w:jc w:val="both"/>
      </w:pPr>
      <w:r w:rsidRPr="003A6E19">
        <w:t>Výchova k demokratickému občanství se zaměřuje na vytváření a upevňování takových postojů a hodnotové orientace žáků, které jsou potřebné pro fungování a zdokonalování demokracie. Výchova k demokratickému občanství se netýká jen společenskovědní oblasti vzdělávání, v níž se nejvíce realizuje, ale prostupuje celým vzdělávacím procesem a</w:t>
      </w:r>
      <w:r w:rsidR="00B819B5">
        <w:t> </w:t>
      </w:r>
      <w:r w:rsidRPr="003A6E19">
        <w:t xml:space="preserve">nezbytnou podmínkou její realizace je demokratické klima školy, otevřené rodičům, žákům a širší veřejnosti. </w:t>
      </w:r>
    </w:p>
    <w:p w:rsidR="0050485F" w:rsidRPr="003A6E19" w:rsidRDefault="008F2246" w:rsidP="00B819B5">
      <w:pPr>
        <w:spacing w:after="120" w:line="360" w:lineRule="auto"/>
        <w:jc w:val="both"/>
      </w:pPr>
      <w:r>
        <w:br w:type="page"/>
      </w:r>
      <w:r w:rsidR="0050485F" w:rsidRPr="003A6E19">
        <w:lastRenderedPageBreak/>
        <w:t xml:space="preserve">Přínos tématu k naplňování cílů vzdělávacího programu </w:t>
      </w:r>
    </w:p>
    <w:p w:rsidR="0050485F" w:rsidRPr="003A6E19" w:rsidRDefault="0050485F" w:rsidP="00B819B5">
      <w:pPr>
        <w:spacing w:after="120" w:line="360" w:lineRule="auto"/>
        <w:ind w:firstLine="284"/>
        <w:jc w:val="both"/>
      </w:pPr>
      <w:r w:rsidRPr="003A6E19">
        <w:t>K odpovědnému a demokratickému občanství je třeba mít dostatečně rozvinuté klíčové kompetence (komunikativní a personální kompetence, kompetence k řešení problémů a</w:t>
      </w:r>
      <w:r w:rsidR="00B819B5">
        <w:t> </w:t>
      </w:r>
      <w:r w:rsidRPr="003A6E19">
        <w:t>k</w:t>
      </w:r>
      <w:r w:rsidR="00B819B5">
        <w:t> </w:t>
      </w:r>
      <w:r w:rsidRPr="003A6E19">
        <w:t>práci s informacemi), proto je jejich rozvíjení při výchově demokratickému občanství velmi významné.</w:t>
      </w:r>
    </w:p>
    <w:p w:rsidR="0050485F" w:rsidRPr="003A6E19" w:rsidRDefault="0050485F" w:rsidP="00B819B5">
      <w:pPr>
        <w:spacing w:after="120" w:line="360" w:lineRule="auto"/>
        <w:jc w:val="both"/>
      </w:pPr>
      <w:r w:rsidRPr="003A6E19">
        <w:t xml:space="preserve">Obsah tématu a jeho realizace </w:t>
      </w:r>
    </w:p>
    <w:p w:rsidR="0050485F" w:rsidRPr="003A6E19" w:rsidRDefault="0050485F" w:rsidP="00B819B5">
      <w:pPr>
        <w:spacing w:after="120" w:line="360" w:lineRule="auto"/>
        <w:ind w:firstLine="284"/>
        <w:jc w:val="both"/>
      </w:pPr>
      <w:r w:rsidRPr="003A6E19">
        <w:t xml:space="preserve">Výchova k odpovědnému a aktivnímu občanství v demokratické společnosti zahrnuje vědomosti a dovednosti z těchto oblastí: </w:t>
      </w:r>
    </w:p>
    <w:p w:rsidR="0050485F" w:rsidRPr="003A6E19" w:rsidRDefault="0050485F" w:rsidP="002E6145">
      <w:pPr>
        <w:numPr>
          <w:ilvl w:val="0"/>
          <w:numId w:val="123"/>
        </w:numPr>
        <w:tabs>
          <w:tab w:val="clear" w:pos="284"/>
          <w:tab w:val="num" w:pos="720"/>
        </w:tabs>
        <w:spacing w:line="360" w:lineRule="auto"/>
        <w:ind w:left="720" w:hanging="360"/>
        <w:jc w:val="both"/>
      </w:pPr>
      <w:r w:rsidRPr="003A6E19">
        <w:t xml:space="preserve">osobnost a její rozvoj; </w:t>
      </w:r>
    </w:p>
    <w:p w:rsidR="0050485F" w:rsidRPr="003A6E19" w:rsidRDefault="0050485F" w:rsidP="002E6145">
      <w:pPr>
        <w:numPr>
          <w:ilvl w:val="0"/>
          <w:numId w:val="123"/>
        </w:numPr>
        <w:tabs>
          <w:tab w:val="clear" w:pos="284"/>
          <w:tab w:val="num" w:pos="720"/>
        </w:tabs>
        <w:spacing w:line="360" w:lineRule="auto"/>
        <w:ind w:left="720" w:hanging="360"/>
        <w:jc w:val="both"/>
      </w:pPr>
      <w:r w:rsidRPr="003A6E19">
        <w:t xml:space="preserve">komunikace, vyjednávání, řešení konfliktů; </w:t>
      </w:r>
    </w:p>
    <w:p w:rsidR="0050485F" w:rsidRPr="003A6E19" w:rsidRDefault="0050485F" w:rsidP="002E6145">
      <w:pPr>
        <w:numPr>
          <w:ilvl w:val="0"/>
          <w:numId w:val="123"/>
        </w:numPr>
        <w:tabs>
          <w:tab w:val="clear" w:pos="284"/>
          <w:tab w:val="num" w:pos="720"/>
        </w:tabs>
        <w:spacing w:line="360" w:lineRule="auto"/>
        <w:ind w:left="720" w:hanging="360"/>
        <w:jc w:val="both"/>
      </w:pPr>
      <w:r w:rsidRPr="003A6E19">
        <w:t xml:space="preserve">společnost – její různí členové a společenské skupiny, kultura, náboženství; </w:t>
      </w:r>
    </w:p>
    <w:p w:rsidR="0050485F" w:rsidRPr="003A6E19" w:rsidRDefault="0050485F" w:rsidP="002E6145">
      <w:pPr>
        <w:numPr>
          <w:ilvl w:val="0"/>
          <w:numId w:val="123"/>
        </w:numPr>
        <w:tabs>
          <w:tab w:val="clear" w:pos="284"/>
          <w:tab w:val="num" w:pos="720"/>
        </w:tabs>
        <w:spacing w:line="360" w:lineRule="auto"/>
        <w:ind w:left="720" w:hanging="360"/>
        <w:jc w:val="both"/>
      </w:pPr>
      <w:r w:rsidRPr="003A6E19">
        <w:t xml:space="preserve">historický vývoj (především v </w:t>
      </w:r>
      <w:smartTag w:uri="urn:schemas-microsoft-com:office:smarttags" w:element="metricconverter">
        <w:smartTagPr>
          <w:attr w:name="ProductID" w:val="19. a"/>
        </w:smartTagPr>
        <w:r w:rsidRPr="003A6E19">
          <w:t>19. a</w:t>
        </w:r>
      </w:smartTag>
      <w:r w:rsidRPr="003A6E19">
        <w:t xml:space="preserve"> 20. století); </w:t>
      </w:r>
    </w:p>
    <w:p w:rsidR="0050485F" w:rsidRPr="003A6E19" w:rsidRDefault="0050485F" w:rsidP="002E6145">
      <w:pPr>
        <w:numPr>
          <w:ilvl w:val="0"/>
          <w:numId w:val="123"/>
        </w:numPr>
        <w:tabs>
          <w:tab w:val="clear" w:pos="284"/>
          <w:tab w:val="num" w:pos="720"/>
        </w:tabs>
        <w:spacing w:line="360" w:lineRule="auto"/>
        <w:ind w:left="720" w:hanging="360"/>
        <w:jc w:val="both"/>
      </w:pPr>
      <w:r w:rsidRPr="003A6E19">
        <w:t xml:space="preserve">stát, politický systém, politika, soudobý svět; </w:t>
      </w:r>
    </w:p>
    <w:p w:rsidR="0050485F" w:rsidRPr="003A6E19" w:rsidRDefault="0050485F" w:rsidP="002E6145">
      <w:pPr>
        <w:numPr>
          <w:ilvl w:val="0"/>
          <w:numId w:val="123"/>
        </w:numPr>
        <w:tabs>
          <w:tab w:val="clear" w:pos="284"/>
          <w:tab w:val="num" w:pos="720"/>
        </w:tabs>
        <w:spacing w:line="360" w:lineRule="auto"/>
        <w:ind w:left="720" w:hanging="360"/>
        <w:jc w:val="both"/>
      </w:pPr>
      <w:r w:rsidRPr="003A6E19">
        <w:t xml:space="preserve">masová média; </w:t>
      </w:r>
    </w:p>
    <w:p w:rsidR="0050485F" w:rsidRPr="003A6E19" w:rsidRDefault="0050485F" w:rsidP="002E6145">
      <w:pPr>
        <w:numPr>
          <w:ilvl w:val="0"/>
          <w:numId w:val="123"/>
        </w:numPr>
        <w:tabs>
          <w:tab w:val="clear" w:pos="284"/>
          <w:tab w:val="num" w:pos="720"/>
        </w:tabs>
        <w:spacing w:line="360" w:lineRule="auto"/>
        <w:ind w:left="720" w:hanging="360"/>
        <w:jc w:val="both"/>
      </w:pPr>
      <w:r w:rsidRPr="003A6E19">
        <w:t xml:space="preserve">morálka, svoboda, odpovědnost, tolerance, solidarita; </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 xml:space="preserve">právo pro všední den (potřebné právní minimum pro soukromý a občanský život). </w:t>
      </w:r>
    </w:p>
    <w:p w:rsidR="0050485F" w:rsidRPr="003A6E19" w:rsidRDefault="0050485F" w:rsidP="00B819B5">
      <w:pPr>
        <w:spacing w:after="120" w:line="360" w:lineRule="auto"/>
        <w:jc w:val="both"/>
      </w:pPr>
      <w:r w:rsidRPr="003A6E19">
        <w:t xml:space="preserve">Těžiště realizace průřezového tématu se předpokládá v/ve: </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vytvoření demokratického klimatu školy (např. dobré přátelské vztahy mezi učiteli a</w:t>
      </w:r>
      <w:r w:rsidR="00B819B5">
        <w:t> </w:t>
      </w:r>
      <w:r w:rsidRPr="003A6E19">
        <w:t xml:space="preserve">žáky a mezi žáky navzájem); </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 xml:space="preserve">vhodném rozvržení prvků průřezového tématu do jednotlivých částí školního vzdělávacího programu včetně plánované činnosti žáků mimo vyučování, která směřuje k poznání, jak demokracie funguje v praxi, zvláště na úrovni obcí a občanské společnosti; </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 xml:space="preserve">cílevědomém úsilí o dobré znalosti a dovednosti žáků, které jsou nezbytně potřebné pro informované a odpovědné politické a jiné občanské rozhodování a jednání; </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 xml:space="preserve">realizaci mediální výchovy. </w:t>
      </w:r>
    </w:p>
    <w:p w:rsidR="0050485F" w:rsidRPr="003A6E19" w:rsidRDefault="0050485F" w:rsidP="00B819B5">
      <w:pPr>
        <w:spacing w:after="120" w:line="360" w:lineRule="auto"/>
        <w:jc w:val="both"/>
      </w:pPr>
      <w:r w:rsidRPr="003A6E19">
        <w:t xml:space="preserve">Člověk a životní prostředí </w:t>
      </w:r>
    </w:p>
    <w:p w:rsidR="0050485F" w:rsidRPr="003A6E19" w:rsidRDefault="0050485F" w:rsidP="00B819B5">
      <w:pPr>
        <w:spacing w:after="120" w:line="360" w:lineRule="auto"/>
        <w:jc w:val="both"/>
      </w:pPr>
      <w:r w:rsidRPr="003A6E19">
        <w:t xml:space="preserve">Charakteristika tématu </w:t>
      </w:r>
    </w:p>
    <w:p w:rsidR="0050485F" w:rsidRPr="003A6E19" w:rsidRDefault="0050485F" w:rsidP="00B819B5">
      <w:pPr>
        <w:spacing w:after="120" w:line="360" w:lineRule="auto"/>
        <w:ind w:firstLine="284"/>
        <w:jc w:val="both"/>
      </w:pPr>
      <w:r w:rsidRPr="003A6E19">
        <w:t>Zákon o životním prostředí uvádí, že výchova, osvěta a vzdělávání mají vést k myšlení a</w:t>
      </w:r>
      <w:r w:rsidR="00B819B5">
        <w:t> </w:t>
      </w:r>
      <w:r w:rsidRPr="003A6E19">
        <w:t xml:space="preserve">jednání, které je v souladu s principem trvale udržitelného rozvoje, k vědomí odpovědnosti </w:t>
      </w:r>
      <w:r w:rsidRPr="003A6E19">
        <w:lastRenderedPageBreak/>
        <w:t>za udržení kvality životního prostředí a jeho jednotlivých složek a k úctě k životu ve všech jeho formách. Toto téma je nedílnou součástí všeobecného vzdělání. Přispívá k hlubšímu a</w:t>
      </w:r>
      <w:r w:rsidR="00B819B5">
        <w:t> </w:t>
      </w:r>
      <w:r w:rsidRPr="003A6E19">
        <w:t>komplexnějšímu pochopení přírodních jevů a zákonů, k formování žádoucích vztahů k životnímu prostředí a k využívání přírodovědných poznatků a dovedností v běžném životě a</w:t>
      </w:r>
      <w:r w:rsidR="00B819B5">
        <w:t> </w:t>
      </w:r>
      <w:r w:rsidRPr="003A6E19">
        <w:t xml:space="preserve">odborné praxi. </w:t>
      </w:r>
    </w:p>
    <w:p w:rsidR="0050485F" w:rsidRPr="003A6E19" w:rsidRDefault="0050485F" w:rsidP="00B819B5">
      <w:pPr>
        <w:spacing w:after="120" w:line="360" w:lineRule="auto"/>
        <w:jc w:val="both"/>
      </w:pPr>
      <w:r w:rsidRPr="003A6E19">
        <w:t xml:space="preserve">Přínos tématu k naplňování cílů rámcového vzdělávacího programu </w:t>
      </w:r>
    </w:p>
    <w:p w:rsidR="0050485F" w:rsidRPr="003A6E19" w:rsidRDefault="0050485F" w:rsidP="00B819B5">
      <w:pPr>
        <w:spacing w:after="120" w:line="360" w:lineRule="auto"/>
        <w:ind w:firstLine="284"/>
        <w:jc w:val="both"/>
      </w:pPr>
      <w:r w:rsidRPr="003A6E19">
        <w:t>Téma Člověk a životní prostředí vychází z komplexního chápání vztahů člověka a</w:t>
      </w:r>
      <w:r w:rsidR="00B819B5">
        <w:t> </w:t>
      </w:r>
      <w:r w:rsidRPr="003A6E19">
        <w:t>prostředí a integruje poznatky zahrnuté do jednotlivých slože</w:t>
      </w:r>
      <w:r w:rsidR="007A20FA">
        <w:t>k, oblastí a okruhů vzdělávání.</w:t>
      </w:r>
    </w:p>
    <w:p w:rsidR="0050485F" w:rsidRPr="003A6E19" w:rsidRDefault="0050485F" w:rsidP="00B819B5">
      <w:pPr>
        <w:spacing w:after="120" w:line="360" w:lineRule="auto"/>
        <w:ind w:firstLine="284"/>
        <w:jc w:val="both"/>
      </w:pPr>
      <w:r w:rsidRPr="003A6E19">
        <w:t>Většinou se jedná o okruhy zaměřené na materiálové a energetické zdroje, kvalitu pracovního prostředí, vlivy pracovních činností na prostředí a zdraví a na řídící činnosti, ale i</w:t>
      </w:r>
      <w:r w:rsidR="00B819B5">
        <w:t> </w:t>
      </w:r>
      <w:r w:rsidRPr="003A6E19">
        <w:t xml:space="preserve">technologické metody a pracovní postupy. </w:t>
      </w:r>
    </w:p>
    <w:p w:rsidR="0050485F" w:rsidRPr="003A6E19" w:rsidRDefault="0050485F" w:rsidP="00B819B5">
      <w:pPr>
        <w:spacing w:after="120" w:line="360" w:lineRule="auto"/>
        <w:jc w:val="both"/>
      </w:pPr>
      <w:r w:rsidRPr="003A6E19">
        <w:t>Vzdělávání je směrováno tak, aby absolvent byl veden:</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k logickému uvažování, analýze a řešení přírodovědných problémů;</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k pozorování a zkoumání přírody, k získání, vyhodnocení informací, jejich interpretaci a</w:t>
      </w:r>
      <w:r w:rsidR="00B819B5">
        <w:t> </w:t>
      </w:r>
      <w:r w:rsidRPr="003A6E19">
        <w:t>využití v diskusi k přírodovědné a odborné tématice, důraz je dále kladen především na schopnost vyhledat informace, zhodnotit je, umět je interpretovat, utvořit si vlastní názor a ten v případě potřeby obhájit;</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k porozumění postavení člověka v přírodě a k pochopení ekologických souvislostí;</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k posouzení chemických látek z hlediska vlivu a nebezpečnosti pro živé organismy.</w:t>
      </w:r>
    </w:p>
    <w:p w:rsidR="0050485F" w:rsidRPr="003A6E19" w:rsidRDefault="0050485F" w:rsidP="00B819B5">
      <w:pPr>
        <w:spacing w:after="120" w:line="360" w:lineRule="auto"/>
        <w:jc w:val="both"/>
      </w:pPr>
      <w:r w:rsidRPr="003A6E19">
        <w:t xml:space="preserve">Obsah tématu a jeho realizace </w:t>
      </w:r>
    </w:p>
    <w:p w:rsidR="0050485F" w:rsidRPr="003A6E19" w:rsidRDefault="0050485F" w:rsidP="00B819B5">
      <w:pPr>
        <w:spacing w:after="120" w:line="360" w:lineRule="auto"/>
        <w:ind w:firstLine="284"/>
        <w:jc w:val="both"/>
      </w:pPr>
      <w:r w:rsidRPr="003A6E19">
        <w:t xml:space="preserve">Téma Člověk a životní prostředí integruje poznatky a dovednosti začleněné do jednotlivých složek, oblastí a okruhů všeobecného i odborného vzdělávání. Obsah tématu je možno rozdělit do níže uvedených obsahových celků. </w:t>
      </w:r>
    </w:p>
    <w:p w:rsidR="0050485F" w:rsidRPr="003A6E19" w:rsidRDefault="0050485F" w:rsidP="00351820">
      <w:pPr>
        <w:spacing w:line="360" w:lineRule="auto"/>
        <w:jc w:val="both"/>
      </w:pPr>
      <w:r w:rsidRPr="003A6E19">
        <w:t xml:space="preserve">Jedná se o tyto obsahové okruhy: </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 xml:space="preserve">základní biologické poznatky (stavba, funkce a typy buněk, děje v buňkách, základy genetiky, vlastnosti organismů); </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 xml:space="preserve">základy obecné ekologie (organismus a prostředí, adaptace a tolerance organismů, </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 xml:space="preserve">abiotické a biotické podmínky života v přírodě, zdroje energie a látek v přírodě, koloběh látek v přírodě, výživa a potravní vztahy, koncentrace škodlivin v potravním řetězci, </w:t>
      </w:r>
      <w:r w:rsidRPr="003A6E19">
        <w:lastRenderedPageBreak/>
        <w:t xml:space="preserve">jedinec, druh, populace a jejich vztahy, početnost populace, společenstva, ekosystémy, biosféra, základy krajinné ekologie, ovlivňování krajiny člověkem); </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 xml:space="preserve">ekologie člověka (vývoj člověka, vliv činností člověka na prostředí, růst lidské populace a globální problémy, demografie, vlivy prostředí na lidské zdraví, ochrana zdraví, dobrovolná a vynucená zdravotní rizika, problematika návykových látek, význam zdravé životosprávy, hodnotové orientace člověka a mezilidských vztahů pro celkový životní styl jedince a společnosti); </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 xml:space="preserve">životní prostředí člověka (vymezení pojmu životní prostředí, monitoring, životní prostředí člověka, vlivy člověka na ovzduší a klima, skleníkový jev, ozónová vrstva, znečištění ovzduší – plyny, kyselé srážky, smog, znečištění ovzduší vnitřních prostorů, emise, imise, využívání a znečišťování vody, čištění vody, zdravotní rizika ze znečištěné vody, půda a její složení, změna struktury půdy a její poškozování, ochrana půdy, produkce potravin, zdroje energie a látek, vztah zdroje a suroviny, rozdělení přírodních zdrojů z hlediska jejich obnovitelnosti a vyčerpatelnosti, odpady – vznik, druhy, zneškodňování, způsoby minimalizace vzniku odpadu, vliv člověka na živou přírodu – devastace lesů, kácení tropických lesů, snižování druhové rozmanitosti); </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ochrana přírody, prostředí a krajiny (biologická rozmanitost Země, utváření pocitu osobní, občanské a profesní odpovědnosti za stav životního prostředí, úloha státu při řešení problémů životního prostředí, ochrana rostlin a živočichů, ochrana přírody a</w:t>
      </w:r>
      <w:r w:rsidR="00B819B5">
        <w:t> </w:t>
      </w:r>
      <w:r w:rsidRPr="003A6E19">
        <w:t>krajiny, chráněná území, nástroje společnosti na ochranu prostředí, právní předpisy ČR a EU, mezinárodní úmluvy, strategie trvale udržitelného rozvoje, realizace péče o</w:t>
      </w:r>
      <w:r w:rsidR="00B819B5">
        <w:t> </w:t>
      </w:r>
      <w:r w:rsidRPr="003A6E19">
        <w:t xml:space="preserve">životní prostředí); </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 xml:space="preserve">ekologické aspekty pracovní činnosti v odvětvích a povoláních zahrnutých v daném oboru vzdělání. </w:t>
      </w:r>
    </w:p>
    <w:p w:rsidR="0050485F" w:rsidRPr="003A6E19" w:rsidRDefault="0050485F" w:rsidP="00B819B5">
      <w:pPr>
        <w:spacing w:after="120" w:line="360" w:lineRule="auto"/>
        <w:jc w:val="both"/>
      </w:pPr>
      <w:r w:rsidRPr="003A6E19">
        <w:t xml:space="preserve">Člověk a svět práce </w:t>
      </w:r>
    </w:p>
    <w:p w:rsidR="0050485F" w:rsidRPr="003A6E19" w:rsidRDefault="0050485F" w:rsidP="00B819B5">
      <w:pPr>
        <w:spacing w:after="120" w:line="360" w:lineRule="auto"/>
        <w:jc w:val="both"/>
      </w:pPr>
      <w:r w:rsidRPr="003A6E19">
        <w:t xml:space="preserve">Charakteristika tématu </w:t>
      </w:r>
    </w:p>
    <w:p w:rsidR="0050485F" w:rsidRPr="003A6E19" w:rsidRDefault="0050485F" w:rsidP="00B819B5">
      <w:pPr>
        <w:spacing w:after="120" w:line="360" w:lineRule="auto"/>
        <w:ind w:firstLine="284"/>
        <w:jc w:val="both"/>
      </w:pPr>
      <w:r w:rsidRPr="003A6E19">
        <w:t>Průřezové téma Člověk a svět práce doplňuje znalosti a dovednosti žáka získané ve všeobecné a v odborné složce vzdělávání o nejdůležitější poznatky a dovednosti související s</w:t>
      </w:r>
      <w:r w:rsidR="00B819B5">
        <w:t> </w:t>
      </w:r>
      <w:r w:rsidRPr="003A6E19">
        <w:t>jeho uplatněním ve světě práce, které by mu měly pomoci při rozhodování o další profesní</w:t>
      </w:r>
      <w:r w:rsidR="00B819B5">
        <w:t xml:space="preserve"> </w:t>
      </w:r>
      <w:r w:rsidRPr="003A6E19">
        <w:t>a</w:t>
      </w:r>
      <w:r w:rsidR="00B819B5">
        <w:t> </w:t>
      </w:r>
      <w:r w:rsidRPr="003A6E19">
        <w:t xml:space="preserve">vzdělávací orientaci, při vstupu na trh práce a při uplatňování pracovních práv. </w:t>
      </w:r>
    </w:p>
    <w:p w:rsidR="0050485F" w:rsidRPr="003A6E19" w:rsidRDefault="0050485F" w:rsidP="00B819B5">
      <w:pPr>
        <w:spacing w:after="120" w:line="360" w:lineRule="auto"/>
        <w:jc w:val="both"/>
      </w:pPr>
      <w:r w:rsidRPr="003A6E19">
        <w:t xml:space="preserve">Přínos tématu k naplňování cílů vzdělávacího programu </w:t>
      </w:r>
    </w:p>
    <w:p w:rsidR="0050485F" w:rsidRPr="003A6E19" w:rsidRDefault="0050485F" w:rsidP="00B819B5">
      <w:pPr>
        <w:spacing w:after="120" w:line="360" w:lineRule="auto"/>
        <w:ind w:firstLine="284"/>
        <w:jc w:val="both"/>
      </w:pPr>
      <w:r w:rsidRPr="003A6E19">
        <w:lastRenderedPageBreak/>
        <w:t xml:space="preserve">Hlavním cílem průřezového tématu je vybavit žáka znalostmi a kompetencemi, které mu pomohou optimálně využít svých osobnostních a odborných předpokladů pro úspěšné uplatnění na trhu práce a pro budování profesní kariéry. </w:t>
      </w:r>
    </w:p>
    <w:p w:rsidR="0050485F" w:rsidRPr="003A6E19" w:rsidRDefault="0050485F" w:rsidP="00B819B5">
      <w:pPr>
        <w:spacing w:after="120" w:line="360" w:lineRule="auto"/>
        <w:jc w:val="both"/>
      </w:pPr>
      <w:r w:rsidRPr="003A6E19">
        <w:t xml:space="preserve">Obsah tématu a jeho realizace </w:t>
      </w:r>
    </w:p>
    <w:p w:rsidR="0050485F" w:rsidRPr="003A6E19" w:rsidRDefault="0050485F" w:rsidP="00351820">
      <w:pPr>
        <w:spacing w:line="360" w:lineRule="auto"/>
        <w:jc w:val="both"/>
      </w:pPr>
      <w:r w:rsidRPr="003A6E19">
        <w:t>Obsah tématu je možné rozdělit do následujících obsahových celků:</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hlavní oblasti světa práce, charakteristické znaky práce (pracovní činnosti, pracovní prostředky, pracoviště, mzda, pracovní doba, možnosti kariéry, společenská prestiž apod.), jejich aplikace na jednotlivé alternativy uplatnění po absolvování příslušného oboru vzdělání a navazujících směrů vyššího a vysokoškolského studia, vztah k</w:t>
      </w:r>
      <w:r w:rsidR="00B819B5">
        <w:t> </w:t>
      </w:r>
      <w:r w:rsidRPr="003A6E19">
        <w:t>zájmům, studijním výsledkům, schopnostem, vlastnostem a zdravotním předpokladům žáků;</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trh práce, jeho ukazatele, všeobecné vývojové trendy, požadavky zaměstnavatelů;</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 xml:space="preserve">soustava školního vzdělávání v ČR, návaznosti jednotlivých druhů vzdělávání po absolvování střední školy, význam a možnosti dalšího profesního vzdělávání včetně rekvalifikací, nutnost celoživotního učení, možnosti studia v zahraničí; </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informace jako kritéria rozhodování o další profesní a vzdělávací dráze, vyhledávání a</w:t>
      </w:r>
      <w:r w:rsidR="00B819B5">
        <w:t> </w:t>
      </w:r>
      <w:r w:rsidRPr="003A6E19">
        <w:t>posuzování informací o povoláních, o vzdělávací nabídce, o nabídce zaměstnání, o</w:t>
      </w:r>
      <w:r w:rsidR="00B819B5">
        <w:t> </w:t>
      </w:r>
      <w:r w:rsidRPr="003A6E19">
        <w:t xml:space="preserve">trhu práce; </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písemná i verbální prezentace při vstupu na trh práce, sestavování žádostí o</w:t>
      </w:r>
      <w:r w:rsidR="007A20FA">
        <w:t> </w:t>
      </w:r>
      <w:r w:rsidRPr="003A6E19">
        <w:t>zaměstnání a odpovědí na inzeráty, psaní profesních životopisů, vyplňování dotazníků a</w:t>
      </w:r>
      <w:r w:rsidR="00B819B5">
        <w:t> </w:t>
      </w:r>
      <w:r w:rsidRPr="003A6E19">
        <w:t xml:space="preserve">personálních testů, jednání s potenciálním zaměstnavatelem, přijímací pohovory, výběrová řízení, nácvik konkrétních situací; </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zákoník práce, pracovní poměr, pracovní smlouva, práva a povinnosti zaměstnance a</w:t>
      </w:r>
      <w:r w:rsidR="00B819B5">
        <w:t> </w:t>
      </w:r>
      <w:r w:rsidRPr="003A6E19">
        <w:t xml:space="preserve">zaměstnavatele, mzda, její složky a výpočet, možnosti zaměstnání v zahraničí;. </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soukromé podnikání, podstata a formy podnikání, rozdíly mezi podnikáním a</w:t>
      </w:r>
      <w:r w:rsidR="00B819B5">
        <w:t> </w:t>
      </w:r>
      <w:r w:rsidRPr="003A6E19">
        <w:t>zaměstnaneckým poměrem, výhody a rizika podnikání, nejčastější formy podnikání, činnosti, s nimiž je třeba při podnikání počítat, orientace v živnostenském zákoně a</w:t>
      </w:r>
      <w:r w:rsidR="00B819B5">
        <w:t> </w:t>
      </w:r>
      <w:r w:rsidRPr="003A6E19">
        <w:t xml:space="preserve">obchodním zákoníku; </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 xml:space="preserve">podpora státu sféře zaměstnanosti, informační, poradenské a zprostředkovatelské služby v oblasti volby povolání a hledání zaměstnání a rekvalifikací, podpora nezaměstnaným; </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lastRenderedPageBreak/>
        <w:t xml:space="preserve">práce s tiskem a dalšími informačními médii při vyhledávání pracovních příležitostí. </w:t>
      </w:r>
    </w:p>
    <w:p w:rsidR="0050485F" w:rsidRPr="003A6E19" w:rsidRDefault="0050485F" w:rsidP="00B819B5">
      <w:pPr>
        <w:spacing w:after="120" w:line="360" w:lineRule="auto"/>
        <w:jc w:val="both"/>
      </w:pPr>
      <w:r w:rsidRPr="003A6E19">
        <w:t xml:space="preserve">Informační a komunikační technologie </w:t>
      </w:r>
    </w:p>
    <w:p w:rsidR="0050485F" w:rsidRPr="003A6E19" w:rsidRDefault="0050485F" w:rsidP="00B819B5">
      <w:pPr>
        <w:spacing w:after="120" w:line="360" w:lineRule="auto"/>
        <w:jc w:val="both"/>
      </w:pPr>
      <w:r w:rsidRPr="003A6E19">
        <w:t xml:space="preserve">Charakteristika tématu </w:t>
      </w:r>
    </w:p>
    <w:p w:rsidR="0050485F" w:rsidRPr="003A6E19" w:rsidRDefault="0050485F" w:rsidP="00514E7B">
      <w:pPr>
        <w:spacing w:after="120" w:line="360" w:lineRule="auto"/>
        <w:ind w:firstLine="284"/>
        <w:jc w:val="both"/>
      </w:pPr>
      <w:r w:rsidRPr="003A6E19">
        <w:t xml:space="preserve">Práce s prostředky informačních a komunikačních technologií má dnes nejen průpravnou funkci pro odbornou složku vzdělání, ale také patří ke všeobecnému vzdělání moderního člověka. Žáci jsou připravováni k tomu, aby byli schopni pracovat s prostředky informačních a komunikačních technologií a efektivně je využívali jak v průběhu vzdělávání, tak při výkonu povolání (tedy i při řešení pracovních úkolů v rámci profese, na kterou se připravují), stejně jako v činnostech, které jsou a budou běžnou součástí jejich osobního a občanského života. </w:t>
      </w:r>
    </w:p>
    <w:p w:rsidR="0050485F" w:rsidRPr="003A6E19" w:rsidRDefault="0050485F" w:rsidP="00514E7B">
      <w:pPr>
        <w:spacing w:after="120" w:line="360" w:lineRule="auto"/>
        <w:jc w:val="both"/>
      </w:pPr>
      <w:r w:rsidRPr="003A6E19">
        <w:t xml:space="preserve">Přínos tématu k naplňování cílů vzdělávacího programu </w:t>
      </w:r>
    </w:p>
    <w:p w:rsidR="0050485F" w:rsidRPr="003A6E19" w:rsidRDefault="0050485F" w:rsidP="00514E7B">
      <w:pPr>
        <w:spacing w:after="120" w:line="360" w:lineRule="auto"/>
        <w:ind w:firstLine="284"/>
        <w:jc w:val="both"/>
      </w:pPr>
      <w:r w:rsidRPr="003A6E19">
        <w:t xml:space="preserve">Dovednosti v oblasti informačních a komunikačních technologií mají podpůrný charakter ve vztahu ke všem složkám kurikula. </w:t>
      </w:r>
    </w:p>
    <w:p w:rsidR="0050485F" w:rsidRPr="003A6E19" w:rsidRDefault="0050485F" w:rsidP="00514E7B">
      <w:pPr>
        <w:spacing w:after="120" w:line="360" w:lineRule="auto"/>
        <w:ind w:firstLine="284"/>
        <w:jc w:val="both"/>
      </w:pPr>
      <w:r w:rsidRPr="003A6E19">
        <w:t>Cílem je naučit žáky používat základní a aplikační programové vybavení počítače, a</w:t>
      </w:r>
      <w:r w:rsidR="007A20FA">
        <w:t xml:space="preserve"> </w:t>
      </w:r>
      <w:r w:rsidRPr="003A6E19">
        <w:t xml:space="preserve">to nejen pro účely uplatnění se v praxi, ale i pro potřeby dalšího vzdělávání. Rovněž je důležité naučit žáky pracovat s informacemi a s komunikačními prostředky. </w:t>
      </w:r>
    </w:p>
    <w:p w:rsidR="0050485F" w:rsidRPr="003A6E19" w:rsidRDefault="0050485F" w:rsidP="00514E7B">
      <w:pPr>
        <w:pStyle w:val="Prosttext"/>
        <w:spacing w:after="120" w:line="360" w:lineRule="auto"/>
        <w:jc w:val="both"/>
        <w:rPr>
          <w:rFonts w:ascii="Times New Roman" w:hAnsi="Times New Roman" w:cs="Times New Roman"/>
          <w:sz w:val="24"/>
          <w:szCs w:val="24"/>
        </w:rPr>
      </w:pPr>
      <w:r w:rsidRPr="003A6E19">
        <w:rPr>
          <w:rFonts w:ascii="Times New Roman" w:hAnsi="Times New Roman" w:cs="Times New Roman"/>
          <w:sz w:val="24"/>
          <w:szCs w:val="24"/>
        </w:rPr>
        <w:t xml:space="preserve">Obsah tématu a jeho realizace </w:t>
      </w:r>
    </w:p>
    <w:p w:rsidR="0050485F" w:rsidRPr="003A6E19" w:rsidRDefault="0050485F" w:rsidP="00514E7B">
      <w:pPr>
        <w:spacing w:after="120" w:line="360" w:lineRule="auto"/>
        <w:ind w:firstLine="284"/>
        <w:jc w:val="both"/>
      </w:pPr>
      <w:r w:rsidRPr="003A6E19">
        <w:t>Za základ je zde považován systém certifikací ECDL (</w:t>
      </w:r>
      <w:proofErr w:type="spellStart"/>
      <w:r w:rsidRPr="003A6E19">
        <w:t>European</w:t>
      </w:r>
      <w:proofErr w:type="spellEnd"/>
      <w:r w:rsidRPr="003A6E19">
        <w:t xml:space="preserve"> </w:t>
      </w:r>
      <w:proofErr w:type="spellStart"/>
      <w:r w:rsidRPr="003A6E19">
        <w:t>Computer</w:t>
      </w:r>
      <w:proofErr w:type="spellEnd"/>
      <w:r w:rsidRPr="003A6E19">
        <w:t xml:space="preserve"> </w:t>
      </w:r>
      <w:proofErr w:type="spellStart"/>
      <w:r w:rsidRPr="003A6E19">
        <w:t>Driving</w:t>
      </w:r>
      <w:proofErr w:type="spellEnd"/>
      <w:r w:rsidRPr="003A6E19">
        <w:t xml:space="preserve"> Licence). Výuka je zařazena především do předmětu informační a komunikační technologie. Znalosti a dovednosti získané v tomto předmětu jsou využívány a dále rozvíjeny v ostatních předmětech. </w:t>
      </w:r>
    </w:p>
    <w:p w:rsidR="0050485F" w:rsidRPr="00514E7B" w:rsidRDefault="0050485F" w:rsidP="004D4C6C">
      <w:pPr>
        <w:pStyle w:val="Nadpis4"/>
        <w:spacing w:after="240"/>
        <w:rPr>
          <w:rFonts w:ascii="Arial" w:hAnsi="Arial" w:cs="Arial"/>
        </w:rPr>
      </w:pPr>
      <w:r w:rsidRPr="004D4C6C">
        <w:t>2.2 Organizace výuky</w:t>
      </w:r>
    </w:p>
    <w:p w:rsidR="0050485F" w:rsidRPr="003A6E19" w:rsidRDefault="0050485F" w:rsidP="00514E7B">
      <w:pPr>
        <w:spacing w:after="120" w:line="360" w:lineRule="auto"/>
        <w:ind w:firstLine="284"/>
        <w:jc w:val="both"/>
      </w:pPr>
      <w:r w:rsidRPr="003A6E19">
        <w:t>Výchovně vzdělávací proces je organizován formou čtyřletého denního studia dle zákona č. 561/2004 sb. (školský zákon) a dalších právních předpisů.</w:t>
      </w:r>
    </w:p>
    <w:p w:rsidR="0050485F" w:rsidRPr="003A6E19" w:rsidRDefault="0050485F" w:rsidP="00514E7B">
      <w:pPr>
        <w:spacing w:after="120" w:line="360" w:lineRule="auto"/>
        <w:ind w:firstLine="284"/>
        <w:jc w:val="both"/>
      </w:pPr>
      <w:r w:rsidRPr="003A6E19">
        <w:t>Výchovně vzdělávací proces je plánován na 40 týdnů, ve 4. ročníku na 37 týdnů. Součástí studia jsou kurzy (úvodní adaptační, lyžařský, sportovně turistický), kulturně výchovné akce (divadelní a filmová představení, přednášky, besedy, výchovné pořady, projektové dny v rámci EVVO apod.) a další aktivity vyplývající z ročního plánu školy.</w:t>
      </w:r>
    </w:p>
    <w:p w:rsidR="0050485F" w:rsidRPr="003A6E19" w:rsidRDefault="008F2246" w:rsidP="00514E7B">
      <w:pPr>
        <w:spacing w:after="120" w:line="360" w:lineRule="auto"/>
        <w:jc w:val="both"/>
      </w:pPr>
      <w:r>
        <w:br w:type="page"/>
      </w:r>
      <w:r w:rsidR="0050485F" w:rsidRPr="003A6E19">
        <w:lastRenderedPageBreak/>
        <w:t>V průběhu studia je realizován odborná výcvik tímto způsobem:</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v 1. až 4. ročníku jsou zařazeny do týdenního rozvrhu hodiny odborného výcviku dle RVP takto:</w:t>
      </w:r>
    </w:p>
    <w:p w:rsidR="0050485F" w:rsidRPr="003A6E19" w:rsidRDefault="0050485F" w:rsidP="00514E7B">
      <w:pPr>
        <w:spacing w:after="120" w:line="360" w:lineRule="auto"/>
        <w:ind w:firstLine="284"/>
        <w:jc w:val="both"/>
      </w:pPr>
      <w:r w:rsidRPr="003A6E19">
        <w:t xml:space="preserve">Výuka v 1. a 2. ročníku je společná, ve </w:t>
      </w:r>
      <w:smartTag w:uri="urn:schemas-microsoft-com:office:smarttags" w:element="metricconverter">
        <w:smartTagPr>
          <w:attr w:name="ProductID" w:val="3. a"/>
        </w:smartTagPr>
        <w:r w:rsidRPr="003A6E19">
          <w:t>3. a</w:t>
        </w:r>
      </w:smartTag>
      <w:r w:rsidRPr="003A6E19">
        <w:t xml:space="preserve"> 4. ročníku se dělí podle zaměření profilových odborných předmětů, které jsou zaměřeny na slaboproudou a silnoproudou část.</w:t>
      </w:r>
    </w:p>
    <w:p w:rsidR="0050485F" w:rsidRPr="003A6E19" w:rsidRDefault="0050485F" w:rsidP="00514E7B">
      <w:pPr>
        <w:spacing w:after="120" w:line="360" w:lineRule="auto"/>
        <w:ind w:firstLine="284"/>
        <w:jc w:val="both"/>
      </w:pPr>
      <w:r w:rsidRPr="003A6E19">
        <w:t>Náplní výuky v 1. ročníku je ruční zpracování materiálů, ohýbání a pilování, práce s ručním nářadím, řezání závitů.</w:t>
      </w:r>
      <w:r w:rsidR="008F2246">
        <w:t xml:space="preserve"> </w:t>
      </w:r>
      <w:r w:rsidRPr="003A6E19">
        <w:t xml:space="preserve">Dále žáci seznámí s pasivními součástkami (rezistory, kondenzátory, cívky…..). Žáci provádí elektromontážní práce. Zde se učí správné úpravě vodičů, zapojování a </w:t>
      </w:r>
      <w:proofErr w:type="spellStart"/>
      <w:r w:rsidRPr="003A6E19">
        <w:t>odholování</w:t>
      </w:r>
      <w:proofErr w:type="spellEnd"/>
      <w:r w:rsidRPr="003A6E19">
        <w:t xml:space="preserve"> kabelů, druhy vodičů, připojování a ukončování vodičů do svorek, seznamují se s přístroji a zjišťují a odstraňují závady. Velký důraz je kladen ve všech tématech na BOZP.</w:t>
      </w:r>
    </w:p>
    <w:p w:rsidR="0050485F" w:rsidRPr="003A6E19" w:rsidRDefault="0050485F" w:rsidP="00514E7B">
      <w:pPr>
        <w:spacing w:after="120" w:line="360" w:lineRule="auto"/>
        <w:ind w:firstLine="284"/>
        <w:jc w:val="both"/>
      </w:pPr>
      <w:r w:rsidRPr="003A6E19">
        <w:t xml:space="preserve">Ve 2. </w:t>
      </w:r>
      <w:r w:rsidR="008F2246">
        <w:t>ročníku žáci získávají přehled o</w:t>
      </w:r>
      <w:r w:rsidRPr="003A6E19">
        <w:t> základní nabídce polovodičových součástek, provádí technologii plošných spojů a jejich výrobu. Získávají znalost zesilovačů a oscilátorů.</w:t>
      </w:r>
      <w:r w:rsidR="007A20FA">
        <w:t xml:space="preserve"> </w:t>
      </w:r>
      <w:r w:rsidRPr="003A6E19">
        <w:t>Pracují se zdroji elektrického proudu a napětí .</w:t>
      </w:r>
    </w:p>
    <w:p w:rsidR="0050485F" w:rsidRPr="003A6E19" w:rsidRDefault="0050485F" w:rsidP="00514E7B">
      <w:pPr>
        <w:spacing w:after="120" w:line="360" w:lineRule="auto"/>
        <w:ind w:firstLine="284"/>
        <w:jc w:val="both"/>
      </w:pPr>
      <w:r w:rsidRPr="003A6E19">
        <w:t>V silnoproudé laboratoři se žáci naučí pracovat s měřícími přístroji, elektrickými veličinami, rozdělují světelné spotřebiče (žárovky, výbojky, zářivky).</w:t>
      </w:r>
      <w:r w:rsidR="007A20FA">
        <w:t xml:space="preserve"> </w:t>
      </w:r>
      <w:r w:rsidRPr="003A6E19">
        <w:t>Pracují s transformátory – znají rozdělení a provádí jejich výpočet, znají zapojení a rozdělení elektromotorů</w:t>
      </w:r>
      <w:r w:rsidR="00A66B3E">
        <w:t xml:space="preserve"> a jejich zapojení, ovládání</w:t>
      </w:r>
      <w:r w:rsidRPr="003A6E19">
        <w:t>. Na elektroinstalacích pracují s projektovou dokumentací a rozdělují základní elektromateriál. V kabelové dílně pracují s celoplastovými kabely a pojistkovými skříněmi.</w:t>
      </w:r>
    </w:p>
    <w:p w:rsidR="00E4348B" w:rsidRPr="003A6E19" w:rsidRDefault="00E4348B" w:rsidP="00E4348B">
      <w:pPr>
        <w:spacing w:after="120" w:line="360" w:lineRule="auto"/>
        <w:ind w:firstLine="284"/>
        <w:jc w:val="both"/>
      </w:pPr>
      <w:r w:rsidRPr="003A6E19">
        <w:t xml:space="preserve">Ve </w:t>
      </w:r>
      <w:smartTag w:uri="urn:schemas-microsoft-com:office:smarttags" w:element="metricconverter">
        <w:smartTagPr>
          <w:attr w:name="ProductID" w:val="3. a"/>
        </w:smartTagPr>
        <w:r w:rsidRPr="003A6E19">
          <w:t>3. a</w:t>
        </w:r>
      </w:smartTag>
      <w:r>
        <w:t xml:space="preserve"> 4. ročníku </w:t>
      </w:r>
      <w:r w:rsidRPr="003A6E19">
        <w:t>absolvují v</w:t>
      </w:r>
      <w:r>
        <w:t xml:space="preserve">ýuku v číslicové technice, </w:t>
      </w:r>
      <w:proofErr w:type="spellStart"/>
      <w:r>
        <w:t>optoelektrotechnice</w:t>
      </w:r>
      <w:proofErr w:type="spellEnd"/>
      <w:r>
        <w:t xml:space="preserve">, </w:t>
      </w:r>
      <w:r w:rsidR="007315D5">
        <w:t xml:space="preserve">silnoproudé laboratoři, </w:t>
      </w:r>
      <w:r>
        <w:t>na kabelech, programovatelných automatech</w:t>
      </w:r>
      <w:r w:rsidRPr="003A6E19">
        <w:t>, inteligentní</w:t>
      </w:r>
      <w:r>
        <w:t>ch instalacích</w:t>
      </w:r>
      <w:r w:rsidRPr="003A6E19">
        <w:t>, elektri</w:t>
      </w:r>
      <w:r>
        <w:t xml:space="preserve">ckých sítích, elektrických instalacích, v zabezpečovací technice, v </w:t>
      </w:r>
      <w:r w:rsidRPr="003A6E19">
        <w:t xml:space="preserve">slaboproudé laboratoři a </w:t>
      </w:r>
      <w:r>
        <w:t xml:space="preserve">při </w:t>
      </w:r>
      <w:r w:rsidRPr="003A6E19">
        <w:t>programování PIC.</w:t>
      </w:r>
    </w:p>
    <w:p w:rsidR="0050485F" w:rsidRPr="003A6E19" w:rsidRDefault="00E4348B" w:rsidP="00514E7B">
      <w:pPr>
        <w:spacing w:after="120" w:line="360" w:lineRule="auto"/>
        <w:ind w:firstLine="284"/>
        <w:jc w:val="both"/>
      </w:pPr>
      <w:r>
        <w:t>T</w:t>
      </w:r>
      <w:r w:rsidR="0050485F" w:rsidRPr="003A6E19">
        <w:t>ito žáci po ukončení studia mají širokou nabídku pracovních míst především u našeho sociálního partnera E.ON. Dále je možné po ukončení studia získat osvědčení o přezkoušení o</w:t>
      </w:r>
      <w:r w:rsidR="00514E7B">
        <w:t> </w:t>
      </w:r>
      <w:r w:rsidR="0050485F" w:rsidRPr="003A6E19">
        <w:t>odborné způsobilosti z vyhlášky 50/78 sbírky a získat tak § 5.</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 xml:space="preserve">ve </w:t>
      </w:r>
      <w:smartTag w:uri="urn:schemas-microsoft-com:office:smarttags" w:element="metricconverter">
        <w:smartTagPr>
          <w:attr w:name="ProductID" w:val="2. a"/>
        </w:smartTagPr>
        <w:r w:rsidRPr="003A6E19">
          <w:t>2. a</w:t>
        </w:r>
      </w:smartTag>
      <w:r w:rsidRPr="003A6E19">
        <w:t xml:space="preserve"> 3. ročníku je zařazena čtrnáctidenní souvislá praxe (160 hodin) v reálných pracovních podmínkách na pracovištích fyzických a právnických osob.</w:t>
      </w:r>
    </w:p>
    <w:p w:rsidR="0050485F" w:rsidRPr="003A6E19" w:rsidRDefault="0050485F" w:rsidP="00514E7B">
      <w:pPr>
        <w:spacing w:after="120" w:line="360" w:lineRule="auto"/>
        <w:jc w:val="both"/>
      </w:pPr>
      <w:r w:rsidRPr="003A6E19">
        <w:t>V průběhu studia jsou realizovány odborné exkurze – 1-2 dny ve školním roce.</w:t>
      </w:r>
    </w:p>
    <w:p w:rsidR="0050485F" w:rsidRPr="003A6E19" w:rsidRDefault="0050485F" w:rsidP="00514E7B">
      <w:pPr>
        <w:spacing w:after="120" w:line="360" w:lineRule="auto"/>
        <w:ind w:firstLine="284"/>
        <w:jc w:val="both"/>
      </w:pPr>
      <w:r w:rsidRPr="003A6E19">
        <w:t xml:space="preserve">Výuka je realizována v běžných i odborných učebnách. Řídí </w:t>
      </w:r>
      <w:r w:rsidR="008F2246">
        <w:t xml:space="preserve">se </w:t>
      </w:r>
      <w:r w:rsidRPr="003A6E19">
        <w:t xml:space="preserve">rozvrhem, který je sestaven tak, aby respektoval specifika jednotlivých předmětů a metody výuky a umožnil profilaci žáků volbou povinně volitelných předmětů. V 2. – 4. ročníku si žáci volí jeden předmět z bloku </w:t>
      </w:r>
      <w:r w:rsidRPr="003A6E19">
        <w:lastRenderedPageBreak/>
        <w:t>povinně volitelných předmětů. Maximální počet žáků ve skupině je 15. Při výběru volitelných předmětů mají přednost žáci s lepšími studijními výsledky.</w:t>
      </w:r>
    </w:p>
    <w:p w:rsidR="0050485F" w:rsidRPr="004D4C6C" w:rsidRDefault="0050485F" w:rsidP="00514E7B">
      <w:pPr>
        <w:spacing w:after="120" w:line="360" w:lineRule="auto"/>
        <w:jc w:val="both"/>
        <w:rPr>
          <w:b/>
          <w:sz w:val="28"/>
          <w:szCs w:val="28"/>
        </w:rPr>
      </w:pPr>
      <w:r w:rsidRPr="004D4C6C">
        <w:rPr>
          <w:b/>
          <w:sz w:val="28"/>
          <w:szCs w:val="28"/>
        </w:rPr>
        <w:t>2.3 Hodnocení</w:t>
      </w:r>
      <w:r w:rsidRPr="004D4C6C">
        <w:rPr>
          <w:b/>
        </w:rPr>
        <w:t xml:space="preserve"> </w:t>
      </w:r>
      <w:r w:rsidRPr="004D4C6C">
        <w:rPr>
          <w:b/>
          <w:sz w:val="28"/>
          <w:szCs w:val="28"/>
        </w:rPr>
        <w:t>žáků a diagnostika</w:t>
      </w:r>
    </w:p>
    <w:p w:rsidR="0050485F" w:rsidRPr="003A6E19" w:rsidRDefault="0050485F" w:rsidP="00514E7B">
      <w:pPr>
        <w:spacing w:after="120" w:line="360" w:lineRule="auto"/>
        <w:jc w:val="both"/>
      </w:pPr>
      <w:r w:rsidRPr="003A6E19">
        <w:t xml:space="preserve">Hodnocení žáků </w:t>
      </w:r>
    </w:p>
    <w:p w:rsidR="0050485F" w:rsidRPr="003A6E19" w:rsidRDefault="0050485F" w:rsidP="00514E7B">
      <w:pPr>
        <w:spacing w:after="120" w:line="360" w:lineRule="auto"/>
        <w:jc w:val="both"/>
      </w:pPr>
      <w:r w:rsidRPr="003A6E19">
        <w:t xml:space="preserve">Klasifikace žáků učiteli dle klasifikačního řádu </w:t>
      </w:r>
    </w:p>
    <w:p w:rsidR="00593F63" w:rsidRDefault="00593F63" w:rsidP="00593F63">
      <w:pPr>
        <w:spacing w:after="120" w:line="360" w:lineRule="auto"/>
        <w:ind w:firstLine="284"/>
        <w:jc w:val="both"/>
      </w:pPr>
      <w:r>
        <w:t>Výsledky žáků v jednotlivých předmětech hodnotí učitelé dle Pravidel hodnocení výsledků vzdělávání žáků, která jsou schválena ředitelem školy a jsou součástí dokumentace školy.</w:t>
      </w:r>
    </w:p>
    <w:p w:rsidR="0050485F" w:rsidRPr="003A6E19" w:rsidRDefault="0050485F" w:rsidP="00514E7B">
      <w:pPr>
        <w:spacing w:after="120" w:line="360" w:lineRule="auto"/>
        <w:jc w:val="both"/>
      </w:pPr>
      <w:r w:rsidRPr="003A6E19">
        <w:t xml:space="preserve">Testování žáků </w:t>
      </w:r>
    </w:p>
    <w:p w:rsidR="0050485F" w:rsidRPr="003A6E19" w:rsidRDefault="0050485F" w:rsidP="00514E7B">
      <w:pPr>
        <w:spacing w:after="120" w:line="360" w:lineRule="auto"/>
        <w:ind w:firstLine="284"/>
        <w:jc w:val="both"/>
      </w:pPr>
      <w:r w:rsidRPr="003A6E19">
        <w:t xml:space="preserve">Testování žáků se provádí za účelem objektivizace hodnocení žáků v jednotlivých předmětech a přináší srovnání výsledků žáků ve škole i mezi školami. Jako nejčastěji používané testy je možno použít testů: </w:t>
      </w:r>
    </w:p>
    <w:p w:rsidR="0050485F" w:rsidRPr="003A6E19" w:rsidRDefault="0050485F" w:rsidP="00351820">
      <w:pPr>
        <w:spacing w:line="360" w:lineRule="auto"/>
        <w:jc w:val="both"/>
      </w:pPr>
      <w:r w:rsidRPr="003A6E19">
        <w:t xml:space="preserve">- CERMAT </w:t>
      </w:r>
    </w:p>
    <w:p w:rsidR="0050485F" w:rsidRPr="003A6E19" w:rsidRDefault="0050485F" w:rsidP="00351820">
      <w:pPr>
        <w:spacing w:line="360" w:lineRule="auto"/>
        <w:jc w:val="both"/>
      </w:pPr>
      <w:r w:rsidRPr="003A6E19">
        <w:t xml:space="preserve">- SCIO </w:t>
      </w:r>
    </w:p>
    <w:p w:rsidR="0050485F" w:rsidRPr="003A6E19" w:rsidRDefault="0050485F" w:rsidP="008F2246">
      <w:pPr>
        <w:spacing w:after="120" w:line="360" w:lineRule="auto"/>
        <w:jc w:val="both"/>
      </w:pPr>
      <w:r w:rsidRPr="003A6E19">
        <w:t>- vytvořených učiteli školy.</w:t>
      </w:r>
    </w:p>
    <w:p w:rsidR="0050485F" w:rsidRPr="003A6E19" w:rsidRDefault="0050485F" w:rsidP="00514E7B">
      <w:pPr>
        <w:spacing w:after="120" w:line="360" w:lineRule="auto"/>
        <w:jc w:val="both"/>
      </w:pPr>
      <w:r w:rsidRPr="003A6E19">
        <w:t>Soutěže žáků a středoškolská odborná činnost</w:t>
      </w:r>
    </w:p>
    <w:p w:rsidR="0050485F" w:rsidRPr="003A6E19" w:rsidRDefault="0050485F" w:rsidP="00514E7B">
      <w:pPr>
        <w:spacing w:after="120" w:line="360" w:lineRule="auto"/>
        <w:ind w:firstLine="284"/>
        <w:jc w:val="both"/>
      </w:pPr>
      <w:r w:rsidRPr="003A6E19">
        <w:t>Výsledky soutěží žáků přináší srovnání v rámci školy a mezi školami. Zapojují se do nich žáci, kteří dosahují v daném předmětu nadprůměrných výsledků, a proto je nutné k těmto výsledkům přihlédnout při klasifikaci žáka za daný předmět. V rámci naplnění průřezového tématu Člověk a životní prostředí je snahou zapojit do soutěží o životním prostředí větší měrou i žáky s horšími studijními výsledky nebo s poruchami učení, kteří mohou prokázat svůj hlubší zájem o přírodu a zažít pocit úspěchu. I v tomto případě je proto nutné k těmto výsledkům přihlédnout při klasifikaci žáka za daný předmět.</w:t>
      </w:r>
    </w:p>
    <w:p w:rsidR="0050485F" w:rsidRPr="004D4C6C" w:rsidRDefault="004D4C6C" w:rsidP="004D4C6C">
      <w:pPr>
        <w:spacing w:after="120" w:line="360" w:lineRule="auto"/>
        <w:ind w:left="720" w:hanging="720"/>
        <w:jc w:val="both"/>
        <w:rPr>
          <w:b/>
          <w:sz w:val="28"/>
          <w:szCs w:val="28"/>
        </w:rPr>
      </w:pPr>
      <w:r>
        <w:rPr>
          <w:b/>
          <w:sz w:val="28"/>
          <w:szCs w:val="28"/>
        </w:rPr>
        <w:br w:type="page"/>
      </w:r>
      <w:r w:rsidR="0050485F" w:rsidRPr="004D4C6C">
        <w:rPr>
          <w:b/>
          <w:sz w:val="28"/>
          <w:szCs w:val="28"/>
        </w:rPr>
        <w:lastRenderedPageBreak/>
        <w:t>2.4 Vzdělávání žáků se specifickými vzdělávacími potřebami a žáků mimořádně nadaných</w:t>
      </w:r>
    </w:p>
    <w:p w:rsidR="0050485F" w:rsidRPr="003A6E19" w:rsidRDefault="0050485F" w:rsidP="00514E7B">
      <w:pPr>
        <w:pStyle w:val="Prosttext"/>
        <w:spacing w:after="120" w:line="360" w:lineRule="auto"/>
        <w:jc w:val="both"/>
        <w:rPr>
          <w:rFonts w:ascii="Times New Roman" w:hAnsi="Times New Roman" w:cs="Times New Roman"/>
          <w:sz w:val="24"/>
          <w:szCs w:val="24"/>
        </w:rPr>
      </w:pPr>
      <w:r w:rsidRPr="003A6E19">
        <w:rPr>
          <w:rFonts w:ascii="Times New Roman" w:hAnsi="Times New Roman" w:cs="Times New Roman"/>
          <w:sz w:val="24"/>
          <w:szCs w:val="24"/>
        </w:rPr>
        <w:t>Vzdělávání žáků mimořádně nadaných</w:t>
      </w:r>
    </w:p>
    <w:p w:rsidR="0050485F" w:rsidRPr="003A6E19" w:rsidRDefault="0050485F" w:rsidP="00514E7B">
      <w:pPr>
        <w:spacing w:after="120" w:line="360" w:lineRule="auto"/>
        <w:ind w:firstLine="284"/>
        <w:jc w:val="both"/>
      </w:pPr>
      <w:r w:rsidRPr="003A6E19">
        <w:t xml:space="preserve">U žáků mimořádně nadaných je třeba mimo standardních postupů zařadit do výuky tyto metody: </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 xml:space="preserve">problémové a projektové vyučování; </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 xml:space="preserve">práci s informačními technologiemi </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 xml:space="preserve">samostudium; </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 xml:space="preserve">práce v SOČ; </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 xml:space="preserve">individuální vzdělávací plán. </w:t>
      </w:r>
    </w:p>
    <w:p w:rsidR="0050485F" w:rsidRPr="003A6E19" w:rsidRDefault="0050485F" w:rsidP="00514E7B">
      <w:pPr>
        <w:pStyle w:val="Prosttext"/>
        <w:spacing w:after="120" w:line="360" w:lineRule="auto"/>
        <w:jc w:val="both"/>
        <w:rPr>
          <w:rFonts w:ascii="Times New Roman" w:hAnsi="Times New Roman" w:cs="Times New Roman"/>
          <w:sz w:val="24"/>
          <w:szCs w:val="24"/>
        </w:rPr>
      </w:pPr>
      <w:r w:rsidRPr="003A6E19">
        <w:rPr>
          <w:rFonts w:ascii="Times New Roman" w:hAnsi="Times New Roman" w:cs="Times New Roman"/>
          <w:sz w:val="24"/>
          <w:szCs w:val="24"/>
        </w:rPr>
        <w:t xml:space="preserve">Vzdělávání žáků se zdravotním postižením </w:t>
      </w:r>
    </w:p>
    <w:p w:rsidR="0050485F" w:rsidRPr="003A6E19" w:rsidRDefault="0050485F" w:rsidP="00514E7B">
      <w:pPr>
        <w:spacing w:after="120" w:line="360" w:lineRule="auto"/>
        <w:ind w:firstLine="284"/>
        <w:jc w:val="both"/>
      </w:pPr>
      <w:r w:rsidRPr="003A6E19">
        <w:t>Studijní obor mohou studovat žáci s určitým zdravotním postižením. Podle druhu postižení budou ze strany školy vytvořeny vhodné podmínky pro odstranění znevýhodnění žáka. Obor mohou studovat žáci s následujícím postižením:</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 xml:space="preserve">s tělesným postižením; </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 xml:space="preserve">se zrakovým postižením; </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 xml:space="preserve">s postižením sluchu a vadami řeči; </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 xml:space="preserve">se specifickými vývojovými poruchami učení. </w:t>
      </w:r>
    </w:p>
    <w:p w:rsidR="0050485F" w:rsidRPr="003A6E19" w:rsidRDefault="0050485F" w:rsidP="00514E7B">
      <w:pPr>
        <w:pStyle w:val="Prosttext"/>
        <w:spacing w:after="120" w:line="360" w:lineRule="auto"/>
        <w:jc w:val="both"/>
        <w:rPr>
          <w:rFonts w:ascii="Times New Roman" w:hAnsi="Times New Roman" w:cs="Times New Roman"/>
          <w:sz w:val="24"/>
          <w:szCs w:val="24"/>
        </w:rPr>
      </w:pPr>
      <w:r w:rsidRPr="003A6E19">
        <w:rPr>
          <w:rFonts w:ascii="Times New Roman" w:hAnsi="Times New Roman" w:cs="Times New Roman"/>
          <w:sz w:val="24"/>
          <w:szCs w:val="24"/>
        </w:rPr>
        <w:t>Vzdělávání žáků, kteří jsou sociálně znevýhodněni</w:t>
      </w:r>
    </w:p>
    <w:p w:rsidR="0050485F" w:rsidRPr="003A6E19" w:rsidRDefault="0050485F" w:rsidP="00351820">
      <w:pPr>
        <w:pStyle w:val="Prosttext"/>
        <w:spacing w:line="360" w:lineRule="auto"/>
        <w:jc w:val="both"/>
        <w:rPr>
          <w:rFonts w:ascii="Times New Roman" w:hAnsi="Times New Roman" w:cs="Times New Roman"/>
          <w:sz w:val="24"/>
          <w:szCs w:val="24"/>
        </w:rPr>
      </w:pPr>
      <w:r w:rsidRPr="003A6E19">
        <w:rPr>
          <w:rFonts w:ascii="Times New Roman" w:hAnsi="Times New Roman" w:cs="Times New Roman"/>
          <w:sz w:val="24"/>
          <w:szCs w:val="24"/>
        </w:rPr>
        <w:t xml:space="preserve">Toto znevýhodnění může být dvojího druhu: </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 xml:space="preserve">žák pochází z rodiny, která je ekonomicky slabá - zde je nutné využít sociálních stipendií; </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 xml:space="preserve">žák pochází z jiného kulturního prostředí – zde je nutné zohlednit nižší znalost českého jazyka a současně přihlédnout k tradicím národa, ze kterého žák pochází. </w:t>
      </w:r>
    </w:p>
    <w:p w:rsidR="0050485F" w:rsidRPr="004D4C6C" w:rsidRDefault="0050485F" w:rsidP="004D4C6C">
      <w:pPr>
        <w:spacing w:after="120" w:line="360" w:lineRule="auto"/>
        <w:ind w:left="720" w:hanging="720"/>
        <w:jc w:val="both"/>
        <w:rPr>
          <w:b/>
          <w:sz w:val="28"/>
          <w:szCs w:val="28"/>
        </w:rPr>
      </w:pPr>
      <w:r w:rsidRPr="004D4C6C">
        <w:rPr>
          <w:b/>
          <w:sz w:val="28"/>
          <w:szCs w:val="28"/>
        </w:rPr>
        <w:t>2.5 Realizace bezpečnosti a ochrany zdraví při práci a požární prevence</w:t>
      </w:r>
    </w:p>
    <w:p w:rsidR="0050485F" w:rsidRPr="003A6E19" w:rsidRDefault="0050485F" w:rsidP="00514E7B">
      <w:pPr>
        <w:pStyle w:val="Odstavec"/>
        <w:spacing w:before="0" w:after="120" w:line="360" w:lineRule="auto"/>
        <w:ind w:firstLine="284"/>
      </w:pPr>
      <w:r w:rsidRPr="003A6E19">
        <w:t xml:space="preserve">Neoddělitelnou součástí teoretické i praktické výuky je problematika bezpečnosti a ochrany zdraví při práci, hygieny práce a požární ochrany. Ve výchovně-vzdělávacím procesu musí </w:t>
      </w:r>
      <w:r w:rsidRPr="003A6E19">
        <w:lastRenderedPageBreak/>
        <w:t>výchova k bezpečnosti a ochraně zdraví při práci vycházet z platných právních předpisů, zákonů, prováděcích vládních nařízení, vyhlášek a norem. Výklad musí směřovat od všeobecného ke konkrétnímu, tj. specifickému pro studijní obor.</w:t>
      </w:r>
    </w:p>
    <w:p w:rsidR="0050485F" w:rsidRPr="003A6E19" w:rsidRDefault="0050485F" w:rsidP="00514E7B">
      <w:pPr>
        <w:pStyle w:val="Odstavec"/>
        <w:spacing w:before="0" w:after="120" w:line="360" w:lineRule="auto"/>
        <w:ind w:firstLine="284"/>
      </w:pPr>
      <w:r w:rsidRPr="003A6E19">
        <w:t>Poučení žáků o bezpečnosti a ochraně zdraví při práci, jakož i ověření znalostí žáků musí být prokazatelné (např. zápisem v třídní knize).</w:t>
      </w:r>
    </w:p>
    <w:p w:rsidR="0050485F" w:rsidRPr="00514E7B" w:rsidRDefault="0050485F" w:rsidP="00514E7B">
      <w:pPr>
        <w:pStyle w:val="Odstavec"/>
        <w:spacing w:before="0" w:after="120" w:line="360" w:lineRule="auto"/>
        <w:ind w:firstLine="284"/>
      </w:pPr>
      <w:r w:rsidRPr="00514E7B">
        <w:t>V prostorách určených pro vyučování žáků jsou vytvořeny podmínky k zajištění bezpečnosti a hygieny práce a požární ochrany podle platných předpisů.</w:t>
      </w:r>
    </w:p>
    <w:p w:rsidR="0050485F" w:rsidRPr="003A6E19" w:rsidRDefault="0050485F" w:rsidP="00514E7B">
      <w:pPr>
        <w:pStyle w:val="Odstavec"/>
        <w:spacing w:before="0" w:after="120" w:line="360" w:lineRule="auto"/>
        <w:ind w:firstLine="284"/>
      </w:pPr>
      <w:r w:rsidRPr="003A6E19">
        <w:t xml:space="preserve">Nácvik a procvičování činností mohou žáci vykonávat při výuce pouze v rozsahu stanoveném učební osnovou. </w:t>
      </w:r>
    </w:p>
    <w:p w:rsidR="0050485F" w:rsidRPr="003A6E19" w:rsidRDefault="0050485F" w:rsidP="00514E7B">
      <w:pPr>
        <w:pStyle w:val="Tun"/>
        <w:spacing w:after="120" w:line="360" w:lineRule="auto"/>
        <w:jc w:val="both"/>
        <w:rPr>
          <w:rFonts w:cs="Arial"/>
          <w:b w:val="0"/>
          <w:szCs w:val="24"/>
        </w:rPr>
      </w:pPr>
      <w:r w:rsidRPr="003A6E19">
        <w:rPr>
          <w:rFonts w:cs="Arial"/>
          <w:b w:val="0"/>
          <w:szCs w:val="24"/>
        </w:rPr>
        <w:t>Základními podmínkami bezpečnosti a ochrany zdraví při práci se rozumí:</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důkladné a prokazatelné seznámení žáků s předpisy o bezpečnosti a ochraně zdraví při práci, protipožárními předpisy a s technologickými postupy;</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používání technického vybavení, které odpovídá bezpečnostním a protipožárním předpisům;</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používání osobních ochranných pracovních prostředků podle platných předpisů;</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vykonávání sta</w:t>
      </w:r>
      <w:r w:rsidR="007A20FA">
        <w:t>noveného dozoru</w:t>
      </w:r>
    </w:p>
    <w:p w:rsidR="0050485F" w:rsidRPr="00514E7B" w:rsidRDefault="0050485F" w:rsidP="00514E7B">
      <w:pPr>
        <w:pStyle w:val="Odstavec"/>
        <w:spacing w:before="0" w:after="120" w:line="360" w:lineRule="auto"/>
        <w:ind w:firstLine="284"/>
      </w:pPr>
      <w:r w:rsidRPr="00514E7B">
        <w:t>Práce pod dozorem vyžaduje trvalou přítomnost osoby pověřené dozorem, která dozírá na dodržování zásad BOZP a pracovního postupu na pracovním místě s bezpečnostním rizikem tak, aby mohla bezprostředně zasáhnout v případě porušení bezpečnostních předpisů a</w:t>
      </w:r>
      <w:r w:rsidR="00514E7B">
        <w:t> </w:t>
      </w:r>
      <w:r w:rsidRPr="00514E7B">
        <w:t>pracovních pokynů nebo ohrožení zdraví.</w:t>
      </w:r>
    </w:p>
    <w:p w:rsidR="0050485F" w:rsidRPr="00514E7B" w:rsidRDefault="0050485F" w:rsidP="00514E7B">
      <w:pPr>
        <w:pStyle w:val="Odstavec"/>
        <w:spacing w:before="0" w:after="120" w:line="360" w:lineRule="auto"/>
        <w:ind w:firstLine="284"/>
      </w:pPr>
      <w:r w:rsidRPr="00514E7B">
        <w:t>Při práci s dohledem osoba pověřená dohledem zkontroluje pracoviště před zahájením práce a v průběhu prací jednotlivá pracovní místa kontroluje. Stanovení příslušného stupně dozoru na konkrétní probírané téma odborného výcviku je povinností vedoucích pracovníků příslušného školského zařízení v závislosti na charakteru tématu, příslušných předpisů bezpečnosti a ochrany zdraví při práci, hygieny práce a na podmínkách jednotlivých pracovišť, kde žáci požadavky příslušného tematického celku plní.</w:t>
      </w:r>
    </w:p>
    <w:p w:rsidR="0050485F" w:rsidRPr="003A6E19" w:rsidRDefault="0050485F" w:rsidP="00803010">
      <w:pPr>
        <w:pStyle w:val="Odstavec"/>
        <w:spacing w:before="0" w:after="120" w:line="360" w:lineRule="auto"/>
        <w:ind w:firstLine="284"/>
      </w:pPr>
      <w:r w:rsidRPr="003A6E19">
        <w:t>V přípravě je řešena i problematika chování žáků v situacích osobního a obecného ohrožení a osvojení zásad první pomoci.</w:t>
      </w:r>
    </w:p>
    <w:p w:rsidR="0050485F" w:rsidRPr="003A6E19" w:rsidRDefault="0050485F" w:rsidP="00351820">
      <w:pPr>
        <w:spacing w:line="360" w:lineRule="auto"/>
        <w:jc w:val="both"/>
      </w:pPr>
      <w:r w:rsidRPr="003A6E19">
        <w:t xml:space="preserve">Vzdělávání je směrováno k tomu, aby absolvent: </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 xml:space="preserve">chápal bezpečnost práce jako součást péče o zdraví své i spolupracovníků; </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lastRenderedPageBreak/>
        <w:t xml:space="preserve">dodržoval příslušné právní předpisy týkající se bezpečnosti a ochrany zdraví při práci, požární ochrany a hygienické předpisy; </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 xml:space="preserve">používal osobní ochranné pracovní prostředky podle platných právních norem, předpisů a směrnic pro dané jednotlivé činnosti a pracovní postupy; </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 xml:space="preserve">uplatňoval oprávněné nároky týkající se bezpečnosti a ochrany zdraví bezpečnostním </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a protipožárním předpisům při práci či případném pracovním úrazu.</w:t>
      </w:r>
    </w:p>
    <w:p w:rsidR="0050485F" w:rsidRPr="004D4C6C" w:rsidRDefault="0050485F" w:rsidP="00351820">
      <w:pPr>
        <w:spacing w:line="360" w:lineRule="auto"/>
        <w:jc w:val="both"/>
        <w:rPr>
          <w:b/>
          <w:sz w:val="28"/>
          <w:szCs w:val="28"/>
        </w:rPr>
      </w:pPr>
      <w:r w:rsidRPr="004D4C6C">
        <w:rPr>
          <w:b/>
          <w:sz w:val="28"/>
          <w:szCs w:val="28"/>
        </w:rPr>
        <w:t>2.6 Podmínky pro přijetí ke studiu</w:t>
      </w:r>
    </w:p>
    <w:p w:rsidR="0050485F" w:rsidRPr="003A6E19" w:rsidRDefault="0050485F" w:rsidP="00351820">
      <w:pPr>
        <w:spacing w:line="360" w:lineRule="auto"/>
        <w:jc w:val="both"/>
      </w:pPr>
      <w:r w:rsidRPr="003A6E19">
        <w:t>Studium je určeno pro chlapce a dívky, kteří:</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úspěšně splnili povinnou školní docházku nebo úspěšně dokončili základní vzdělání před splněním povinné školní docházky;</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splnili podmínky přijímacího řízení prokázáním vhodných schopností, vědomostí a zájmů;</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splnili podmínky zdravotní způsobilosti uchazečů o studium stanovených vládním nařízením;</w:t>
      </w:r>
    </w:p>
    <w:p w:rsidR="0050485F" w:rsidRPr="003A6E19" w:rsidRDefault="0050485F" w:rsidP="002E6145">
      <w:pPr>
        <w:numPr>
          <w:ilvl w:val="0"/>
          <w:numId w:val="123"/>
        </w:numPr>
        <w:tabs>
          <w:tab w:val="clear" w:pos="284"/>
          <w:tab w:val="num" w:pos="720"/>
        </w:tabs>
        <w:spacing w:after="120" w:line="360" w:lineRule="auto"/>
        <w:ind w:left="720" w:hanging="360"/>
        <w:jc w:val="both"/>
      </w:pPr>
      <w:r w:rsidRPr="003A6E19">
        <w:t>při zkráceném studiu splnili podmínku získání středního vzdělání s maturitní nebo závěrečnou zkouškou v jiném oboru vzdělávání.</w:t>
      </w:r>
    </w:p>
    <w:p w:rsidR="0050485F" w:rsidRPr="004D4C6C" w:rsidRDefault="0050485F" w:rsidP="004D4C6C">
      <w:pPr>
        <w:spacing w:line="360" w:lineRule="auto"/>
        <w:jc w:val="both"/>
        <w:rPr>
          <w:b/>
          <w:sz w:val="28"/>
          <w:szCs w:val="28"/>
        </w:rPr>
      </w:pPr>
      <w:r w:rsidRPr="004D4C6C">
        <w:rPr>
          <w:b/>
          <w:sz w:val="28"/>
          <w:szCs w:val="28"/>
        </w:rPr>
        <w:t>2.7 Způsob ukončení vzdělávání</w:t>
      </w:r>
    </w:p>
    <w:p w:rsidR="0050485F" w:rsidRPr="003A6E19" w:rsidRDefault="0050485F" w:rsidP="00803010">
      <w:pPr>
        <w:spacing w:after="120" w:line="360" w:lineRule="auto"/>
        <w:ind w:firstLine="284"/>
        <w:jc w:val="both"/>
      </w:pPr>
      <w:r w:rsidRPr="003A6E19">
        <w:t>Studium je zakončeno maturitní zkouškou, dokladem o dosažení středního vzdělání je vysvědčení o maturitní zkoušce.</w:t>
      </w:r>
    </w:p>
    <w:p w:rsidR="0050485F" w:rsidRPr="003A6E19" w:rsidRDefault="0050485F" w:rsidP="00803010">
      <w:pPr>
        <w:spacing w:after="120" w:line="360" w:lineRule="auto"/>
        <w:ind w:firstLine="284"/>
        <w:jc w:val="both"/>
      </w:pPr>
      <w:r w:rsidRPr="003A6E19">
        <w:t>Obsah a organizace maturitní zkoušky se řídí školským zákonem a vyhláškou o</w:t>
      </w:r>
      <w:r w:rsidR="00E77636">
        <w:t> </w:t>
      </w:r>
      <w:r w:rsidRPr="003A6E19">
        <w:t xml:space="preserve">ukončování studia ve středních školách. </w:t>
      </w:r>
    </w:p>
    <w:p w:rsidR="0050485F" w:rsidRPr="003A6E19" w:rsidRDefault="0050485F" w:rsidP="00351820">
      <w:pPr>
        <w:spacing w:line="360" w:lineRule="auto"/>
        <w:jc w:val="both"/>
      </w:pPr>
      <w:r w:rsidRPr="003A6E19">
        <w:t>Dosažený stupeň vzdělání: Střední vzdělání s maturitní zkouškou.</w:t>
      </w:r>
    </w:p>
    <w:p w:rsidR="001F147C" w:rsidRPr="003A6E19" w:rsidRDefault="00803010" w:rsidP="001F147C">
      <w:pPr>
        <w:pStyle w:val="Nadpis1"/>
        <w:spacing w:line="360" w:lineRule="auto"/>
        <w:jc w:val="center"/>
      </w:pPr>
      <w:r>
        <w:br w:type="page"/>
      </w:r>
      <w:bookmarkStart w:id="3" w:name="_Toc30423335"/>
      <w:r w:rsidR="001F147C">
        <w:lastRenderedPageBreak/>
        <w:t>3 Učební plán</w:t>
      </w:r>
      <w:bookmarkEnd w:id="3"/>
    </w:p>
    <w:tbl>
      <w:tblPr>
        <w:tblW w:w="10620" w:type="dxa"/>
        <w:tblInd w:w="-43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500"/>
        <w:gridCol w:w="6120"/>
      </w:tblGrid>
      <w:tr w:rsidR="0050485F" w:rsidRPr="003A6E19">
        <w:trPr>
          <w:trHeight w:val="454"/>
        </w:trPr>
        <w:tc>
          <w:tcPr>
            <w:tcW w:w="4500" w:type="dxa"/>
            <w:tcBorders>
              <w:top w:val="single" w:sz="12" w:space="0" w:color="auto"/>
            </w:tcBorders>
            <w:shd w:val="clear" w:color="auto" w:fill="auto"/>
            <w:vAlign w:val="center"/>
          </w:tcPr>
          <w:p w:rsidR="0050485F" w:rsidRPr="003A6E19" w:rsidRDefault="0050485F" w:rsidP="00801993">
            <w:bookmarkStart w:id="4" w:name="_Toc231011610"/>
            <w:r w:rsidRPr="003F1E4C">
              <w:rPr>
                <w:bCs/>
              </w:rPr>
              <w:t>Kód a název oboru vzdělání:</w:t>
            </w:r>
          </w:p>
        </w:tc>
        <w:tc>
          <w:tcPr>
            <w:tcW w:w="6120" w:type="dxa"/>
            <w:tcBorders>
              <w:top w:val="single" w:sz="12" w:space="0" w:color="auto"/>
            </w:tcBorders>
            <w:shd w:val="clear" w:color="auto" w:fill="auto"/>
            <w:vAlign w:val="center"/>
          </w:tcPr>
          <w:p w:rsidR="0050485F" w:rsidRPr="003A6E19" w:rsidRDefault="0050485F" w:rsidP="00801993">
            <w:r w:rsidRPr="003F1E4C">
              <w:rPr>
                <w:bCs/>
              </w:rPr>
              <w:t>26–41-L/01 Mechanik elektrotechnik</w:t>
            </w:r>
          </w:p>
        </w:tc>
      </w:tr>
      <w:tr w:rsidR="0050485F" w:rsidRPr="003A6E19">
        <w:trPr>
          <w:trHeight w:val="454"/>
        </w:trPr>
        <w:tc>
          <w:tcPr>
            <w:tcW w:w="4500" w:type="dxa"/>
            <w:shd w:val="clear" w:color="auto" w:fill="auto"/>
            <w:vAlign w:val="center"/>
          </w:tcPr>
          <w:p w:rsidR="0050485F" w:rsidRPr="003A6E19" w:rsidRDefault="0050485F" w:rsidP="00801993">
            <w:r w:rsidRPr="003F1E4C">
              <w:rPr>
                <w:bCs/>
              </w:rPr>
              <w:t>Název ŠVP:</w:t>
            </w:r>
          </w:p>
        </w:tc>
        <w:tc>
          <w:tcPr>
            <w:tcW w:w="6120" w:type="dxa"/>
            <w:shd w:val="clear" w:color="auto" w:fill="auto"/>
            <w:vAlign w:val="center"/>
          </w:tcPr>
          <w:p w:rsidR="0050485F" w:rsidRPr="003A6E19" w:rsidRDefault="0050485F" w:rsidP="00801993"/>
        </w:tc>
      </w:tr>
      <w:tr w:rsidR="0050485F" w:rsidRPr="003A6E19">
        <w:trPr>
          <w:trHeight w:val="454"/>
        </w:trPr>
        <w:tc>
          <w:tcPr>
            <w:tcW w:w="4500" w:type="dxa"/>
            <w:shd w:val="clear" w:color="auto" w:fill="auto"/>
            <w:vAlign w:val="center"/>
          </w:tcPr>
          <w:p w:rsidR="0050485F" w:rsidRPr="003A6E19" w:rsidRDefault="0050485F" w:rsidP="00801993">
            <w:r w:rsidRPr="003F1E4C">
              <w:rPr>
                <w:bCs/>
              </w:rPr>
              <w:t>Stupeň vzdělání:</w:t>
            </w:r>
          </w:p>
        </w:tc>
        <w:tc>
          <w:tcPr>
            <w:tcW w:w="6120" w:type="dxa"/>
            <w:shd w:val="clear" w:color="auto" w:fill="auto"/>
            <w:vAlign w:val="center"/>
          </w:tcPr>
          <w:p w:rsidR="0050485F" w:rsidRPr="003A6E19" w:rsidRDefault="0050485F" w:rsidP="00801993">
            <w:r w:rsidRPr="003F1E4C">
              <w:rPr>
                <w:bCs/>
              </w:rPr>
              <w:t>střední odborné</w:t>
            </w:r>
          </w:p>
        </w:tc>
      </w:tr>
      <w:tr w:rsidR="0050485F" w:rsidRPr="003A6E19">
        <w:trPr>
          <w:trHeight w:val="454"/>
        </w:trPr>
        <w:tc>
          <w:tcPr>
            <w:tcW w:w="4500" w:type="dxa"/>
            <w:shd w:val="clear" w:color="auto" w:fill="auto"/>
            <w:vAlign w:val="center"/>
          </w:tcPr>
          <w:p w:rsidR="0050485F" w:rsidRPr="003A6E19" w:rsidRDefault="0050485F" w:rsidP="00801993">
            <w:r w:rsidRPr="003F1E4C">
              <w:rPr>
                <w:bCs/>
              </w:rPr>
              <w:t>Délka studia:</w:t>
            </w:r>
          </w:p>
        </w:tc>
        <w:tc>
          <w:tcPr>
            <w:tcW w:w="6120" w:type="dxa"/>
            <w:shd w:val="clear" w:color="auto" w:fill="auto"/>
            <w:vAlign w:val="center"/>
          </w:tcPr>
          <w:p w:rsidR="0050485F" w:rsidRPr="003A6E19" w:rsidRDefault="0050485F" w:rsidP="00801993">
            <w:r w:rsidRPr="003F1E4C">
              <w:rPr>
                <w:bCs/>
              </w:rPr>
              <w:t>4 roky</w:t>
            </w:r>
          </w:p>
        </w:tc>
      </w:tr>
      <w:tr w:rsidR="0050485F" w:rsidRPr="003A6E19">
        <w:trPr>
          <w:trHeight w:val="454"/>
        </w:trPr>
        <w:tc>
          <w:tcPr>
            <w:tcW w:w="4500" w:type="dxa"/>
            <w:shd w:val="clear" w:color="auto" w:fill="auto"/>
            <w:vAlign w:val="center"/>
          </w:tcPr>
          <w:p w:rsidR="0050485F" w:rsidRPr="003F1E4C" w:rsidRDefault="0050485F" w:rsidP="00801993">
            <w:pPr>
              <w:rPr>
                <w:bCs/>
              </w:rPr>
            </w:pPr>
            <w:r w:rsidRPr="003F1E4C">
              <w:rPr>
                <w:bCs/>
              </w:rPr>
              <w:t>Forma studia:</w:t>
            </w:r>
          </w:p>
        </w:tc>
        <w:tc>
          <w:tcPr>
            <w:tcW w:w="6120" w:type="dxa"/>
            <w:shd w:val="clear" w:color="auto" w:fill="auto"/>
            <w:vAlign w:val="center"/>
          </w:tcPr>
          <w:p w:rsidR="0050485F" w:rsidRPr="003F1E4C" w:rsidRDefault="0050485F" w:rsidP="00801993">
            <w:pPr>
              <w:rPr>
                <w:bCs/>
              </w:rPr>
            </w:pPr>
            <w:r w:rsidRPr="003F1E4C">
              <w:rPr>
                <w:bCs/>
              </w:rPr>
              <w:t>Denní</w:t>
            </w:r>
          </w:p>
        </w:tc>
      </w:tr>
      <w:tr w:rsidR="0050485F" w:rsidRPr="003A6E19">
        <w:trPr>
          <w:trHeight w:val="454"/>
        </w:trPr>
        <w:tc>
          <w:tcPr>
            <w:tcW w:w="4500" w:type="dxa"/>
            <w:shd w:val="clear" w:color="auto" w:fill="auto"/>
            <w:vAlign w:val="center"/>
          </w:tcPr>
          <w:p w:rsidR="0050485F" w:rsidRPr="003F1E4C" w:rsidRDefault="0050485F" w:rsidP="00801993">
            <w:pPr>
              <w:rPr>
                <w:bCs/>
              </w:rPr>
            </w:pPr>
            <w:r w:rsidRPr="003F1E4C">
              <w:rPr>
                <w:bCs/>
              </w:rPr>
              <w:t>Datum platnosti:</w:t>
            </w:r>
          </w:p>
        </w:tc>
        <w:tc>
          <w:tcPr>
            <w:tcW w:w="6120" w:type="dxa"/>
            <w:shd w:val="clear" w:color="auto" w:fill="auto"/>
            <w:vAlign w:val="center"/>
          </w:tcPr>
          <w:p w:rsidR="0050485F" w:rsidRPr="003F1E4C" w:rsidRDefault="002D0065" w:rsidP="0003067F">
            <w:pPr>
              <w:rPr>
                <w:bCs/>
              </w:rPr>
            </w:pPr>
            <w:r w:rsidRPr="003F1E4C">
              <w:rPr>
                <w:bCs/>
              </w:rPr>
              <w:t xml:space="preserve">Od </w:t>
            </w:r>
            <w:r w:rsidR="00A5399B">
              <w:rPr>
                <w:bCs/>
              </w:rPr>
              <w:t>1.9.201</w:t>
            </w:r>
            <w:r w:rsidR="0003067F">
              <w:rPr>
                <w:bCs/>
              </w:rPr>
              <w:t>8</w:t>
            </w:r>
          </w:p>
        </w:tc>
      </w:tr>
    </w:tbl>
    <w:p w:rsidR="0050485F" w:rsidRPr="003A6E19" w:rsidRDefault="0050485F" w:rsidP="0050485F">
      <w:pPr>
        <w:spacing w:line="20" w:lineRule="exact"/>
      </w:pPr>
    </w:p>
    <w:p w:rsidR="0050485F" w:rsidRPr="003A6E19" w:rsidRDefault="0050485F" w:rsidP="0050485F">
      <w:pPr>
        <w:spacing w:line="20" w:lineRule="exact"/>
      </w:pPr>
    </w:p>
    <w:p w:rsidR="0050485F" w:rsidRPr="003A6E19" w:rsidRDefault="0050485F" w:rsidP="0050485F">
      <w:pPr>
        <w:spacing w:line="20" w:lineRule="exact"/>
      </w:pPr>
    </w:p>
    <w:tbl>
      <w:tblPr>
        <w:tblW w:w="10620" w:type="dxa"/>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500"/>
        <w:gridCol w:w="6120"/>
      </w:tblGrid>
      <w:tr w:rsidR="0050485F" w:rsidRPr="003A6E19">
        <w:tc>
          <w:tcPr>
            <w:tcW w:w="4500" w:type="dxa"/>
            <w:shd w:val="clear" w:color="auto" w:fill="auto"/>
          </w:tcPr>
          <w:p w:rsidR="0050485F" w:rsidRPr="003A6E19" w:rsidRDefault="0050485F" w:rsidP="003F1E4C">
            <w:pPr>
              <w:jc w:val="center"/>
            </w:pPr>
            <w:r w:rsidRPr="003F1E4C">
              <w:rPr>
                <w:b/>
                <w:bCs/>
              </w:rPr>
              <w:t>Kategorie a názvy vyučovacích předmětů</w:t>
            </w:r>
          </w:p>
        </w:tc>
        <w:tc>
          <w:tcPr>
            <w:tcW w:w="6120" w:type="dxa"/>
            <w:shd w:val="clear" w:color="auto" w:fill="auto"/>
            <w:vAlign w:val="center"/>
          </w:tcPr>
          <w:p w:rsidR="0050485F" w:rsidRPr="003A6E19" w:rsidRDefault="0050485F" w:rsidP="003F1E4C">
            <w:pPr>
              <w:jc w:val="center"/>
            </w:pPr>
            <w:r w:rsidRPr="003F1E4C">
              <w:rPr>
                <w:b/>
                <w:bCs/>
              </w:rPr>
              <w:t>Počet týdenních vyučovacích hodin</w:t>
            </w:r>
          </w:p>
        </w:tc>
      </w:tr>
    </w:tbl>
    <w:p w:rsidR="0050485F" w:rsidRPr="003A6E19" w:rsidRDefault="0050485F" w:rsidP="0050485F">
      <w:pPr>
        <w:spacing w:line="20" w:lineRule="exact"/>
      </w:pPr>
    </w:p>
    <w:p w:rsidR="0050485F" w:rsidRPr="003A6E19" w:rsidRDefault="0050485F" w:rsidP="0050485F">
      <w:pPr>
        <w:spacing w:line="20" w:lineRule="exact"/>
      </w:pPr>
    </w:p>
    <w:tbl>
      <w:tblPr>
        <w:tblW w:w="10620" w:type="dxa"/>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500"/>
        <w:gridCol w:w="1260"/>
        <w:gridCol w:w="1260"/>
        <w:gridCol w:w="1260"/>
        <w:gridCol w:w="1260"/>
        <w:gridCol w:w="1080"/>
      </w:tblGrid>
      <w:tr w:rsidR="003F1E4C" w:rsidRPr="003A6E19">
        <w:tc>
          <w:tcPr>
            <w:tcW w:w="4500" w:type="dxa"/>
            <w:shd w:val="clear" w:color="auto" w:fill="auto"/>
          </w:tcPr>
          <w:p w:rsidR="0050485F" w:rsidRPr="003A6E19" w:rsidRDefault="0050485F" w:rsidP="00801993"/>
        </w:tc>
        <w:tc>
          <w:tcPr>
            <w:tcW w:w="1260" w:type="dxa"/>
            <w:shd w:val="clear" w:color="auto" w:fill="auto"/>
          </w:tcPr>
          <w:p w:rsidR="0050485F" w:rsidRPr="003A6E19" w:rsidRDefault="0050485F" w:rsidP="00801993">
            <w:r w:rsidRPr="003F1E4C">
              <w:rPr>
                <w:b/>
                <w:bCs/>
              </w:rPr>
              <w:t>1. ročník</w:t>
            </w:r>
          </w:p>
        </w:tc>
        <w:tc>
          <w:tcPr>
            <w:tcW w:w="1260" w:type="dxa"/>
            <w:shd w:val="clear" w:color="auto" w:fill="auto"/>
          </w:tcPr>
          <w:p w:rsidR="0050485F" w:rsidRPr="003A6E19" w:rsidRDefault="0050485F" w:rsidP="00801993">
            <w:r w:rsidRPr="003F1E4C">
              <w:rPr>
                <w:b/>
                <w:bCs/>
              </w:rPr>
              <w:t>2. ročník</w:t>
            </w:r>
          </w:p>
        </w:tc>
        <w:tc>
          <w:tcPr>
            <w:tcW w:w="1260" w:type="dxa"/>
            <w:shd w:val="clear" w:color="auto" w:fill="auto"/>
          </w:tcPr>
          <w:p w:rsidR="0050485F" w:rsidRPr="003A6E19" w:rsidRDefault="0050485F" w:rsidP="00801993">
            <w:r w:rsidRPr="003F1E4C">
              <w:rPr>
                <w:b/>
                <w:bCs/>
              </w:rPr>
              <w:t>3. ročník</w:t>
            </w:r>
          </w:p>
        </w:tc>
        <w:tc>
          <w:tcPr>
            <w:tcW w:w="1260" w:type="dxa"/>
            <w:shd w:val="clear" w:color="auto" w:fill="auto"/>
          </w:tcPr>
          <w:p w:rsidR="0050485F" w:rsidRPr="003A6E19" w:rsidRDefault="0050485F" w:rsidP="00801993">
            <w:r w:rsidRPr="003F1E4C">
              <w:rPr>
                <w:b/>
                <w:bCs/>
              </w:rPr>
              <w:t>4. ročník</w:t>
            </w:r>
          </w:p>
        </w:tc>
        <w:tc>
          <w:tcPr>
            <w:tcW w:w="1080" w:type="dxa"/>
            <w:shd w:val="clear" w:color="auto" w:fill="auto"/>
          </w:tcPr>
          <w:p w:rsidR="0050485F" w:rsidRPr="003A6E19" w:rsidRDefault="0050485F" w:rsidP="00801993">
            <w:r w:rsidRPr="003F1E4C">
              <w:rPr>
                <w:b/>
                <w:bCs/>
              </w:rPr>
              <w:t>Celkem</w:t>
            </w:r>
          </w:p>
        </w:tc>
      </w:tr>
      <w:tr w:rsidR="003F1E4C" w:rsidRPr="003A6E19">
        <w:tc>
          <w:tcPr>
            <w:tcW w:w="4500" w:type="dxa"/>
            <w:shd w:val="clear" w:color="auto" w:fill="auto"/>
          </w:tcPr>
          <w:p w:rsidR="0050485F" w:rsidRPr="003A6E19" w:rsidRDefault="0050485F" w:rsidP="00801993">
            <w:r w:rsidRPr="003F1E4C">
              <w:rPr>
                <w:b/>
              </w:rPr>
              <w:t>A. Povinné vyučovací předměty</w:t>
            </w:r>
          </w:p>
        </w:tc>
        <w:tc>
          <w:tcPr>
            <w:tcW w:w="1260" w:type="dxa"/>
            <w:shd w:val="clear" w:color="auto" w:fill="auto"/>
          </w:tcPr>
          <w:p w:rsidR="0050485F" w:rsidRPr="003A6E19" w:rsidRDefault="0050485F" w:rsidP="003F1E4C">
            <w:pPr>
              <w:jc w:val="center"/>
            </w:pPr>
          </w:p>
        </w:tc>
        <w:tc>
          <w:tcPr>
            <w:tcW w:w="1260" w:type="dxa"/>
            <w:shd w:val="clear" w:color="auto" w:fill="auto"/>
          </w:tcPr>
          <w:p w:rsidR="0050485F" w:rsidRPr="003A6E19" w:rsidRDefault="0050485F" w:rsidP="003F1E4C">
            <w:pPr>
              <w:jc w:val="center"/>
            </w:pPr>
          </w:p>
        </w:tc>
        <w:tc>
          <w:tcPr>
            <w:tcW w:w="1260" w:type="dxa"/>
            <w:shd w:val="clear" w:color="auto" w:fill="auto"/>
          </w:tcPr>
          <w:p w:rsidR="0050485F" w:rsidRPr="003A6E19" w:rsidRDefault="0050485F" w:rsidP="003F1E4C">
            <w:pPr>
              <w:jc w:val="center"/>
            </w:pPr>
          </w:p>
        </w:tc>
        <w:tc>
          <w:tcPr>
            <w:tcW w:w="1260" w:type="dxa"/>
            <w:shd w:val="clear" w:color="auto" w:fill="auto"/>
          </w:tcPr>
          <w:p w:rsidR="0050485F" w:rsidRPr="003A6E19" w:rsidRDefault="0050485F" w:rsidP="003F1E4C">
            <w:pPr>
              <w:jc w:val="center"/>
            </w:pPr>
          </w:p>
        </w:tc>
        <w:tc>
          <w:tcPr>
            <w:tcW w:w="1080" w:type="dxa"/>
            <w:shd w:val="clear" w:color="auto" w:fill="auto"/>
          </w:tcPr>
          <w:p w:rsidR="0050485F" w:rsidRPr="003A6E19" w:rsidRDefault="0050485F" w:rsidP="003F1E4C">
            <w:pPr>
              <w:jc w:val="center"/>
            </w:pPr>
          </w:p>
        </w:tc>
      </w:tr>
      <w:tr w:rsidR="003F1E4C" w:rsidRPr="003A6E19">
        <w:tc>
          <w:tcPr>
            <w:tcW w:w="4500" w:type="dxa"/>
            <w:shd w:val="clear" w:color="auto" w:fill="auto"/>
          </w:tcPr>
          <w:p w:rsidR="0050485F" w:rsidRPr="003A6E19" w:rsidRDefault="0050485F" w:rsidP="00801993">
            <w:r w:rsidRPr="003A6E19">
              <w:t>Český jazyk</w:t>
            </w:r>
            <w:r w:rsidR="00F36D63">
              <w:t xml:space="preserve"> a literatura</w:t>
            </w:r>
          </w:p>
        </w:tc>
        <w:tc>
          <w:tcPr>
            <w:tcW w:w="1260" w:type="dxa"/>
            <w:shd w:val="clear" w:color="auto" w:fill="auto"/>
            <w:vAlign w:val="center"/>
          </w:tcPr>
          <w:p w:rsidR="0050485F" w:rsidRPr="003A6E19" w:rsidRDefault="0050485F" w:rsidP="003F1E4C">
            <w:pPr>
              <w:jc w:val="center"/>
            </w:pPr>
            <w:r w:rsidRPr="003A6E19">
              <w:t>3</w:t>
            </w:r>
          </w:p>
        </w:tc>
        <w:tc>
          <w:tcPr>
            <w:tcW w:w="1260" w:type="dxa"/>
            <w:shd w:val="clear" w:color="auto" w:fill="auto"/>
            <w:vAlign w:val="center"/>
          </w:tcPr>
          <w:p w:rsidR="0050485F" w:rsidRPr="003A6E19" w:rsidRDefault="0050485F" w:rsidP="003F1E4C">
            <w:pPr>
              <w:jc w:val="center"/>
            </w:pPr>
            <w:r w:rsidRPr="003A6E19">
              <w:t>3</w:t>
            </w:r>
          </w:p>
        </w:tc>
        <w:tc>
          <w:tcPr>
            <w:tcW w:w="1260" w:type="dxa"/>
            <w:shd w:val="clear" w:color="auto" w:fill="auto"/>
            <w:vAlign w:val="center"/>
          </w:tcPr>
          <w:p w:rsidR="0050485F" w:rsidRPr="003A6E19" w:rsidRDefault="0050485F" w:rsidP="003F1E4C">
            <w:pPr>
              <w:jc w:val="center"/>
            </w:pPr>
            <w:r w:rsidRPr="003A6E19">
              <w:t>3</w:t>
            </w:r>
          </w:p>
        </w:tc>
        <w:tc>
          <w:tcPr>
            <w:tcW w:w="1260" w:type="dxa"/>
            <w:shd w:val="clear" w:color="auto" w:fill="auto"/>
            <w:vAlign w:val="center"/>
          </w:tcPr>
          <w:p w:rsidR="0050485F" w:rsidRPr="003A6E19" w:rsidRDefault="0050485F" w:rsidP="003F1E4C">
            <w:pPr>
              <w:jc w:val="center"/>
            </w:pPr>
            <w:r w:rsidRPr="003A6E19">
              <w:t>3</w:t>
            </w:r>
          </w:p>
        </w:tc>
        <w:tc>
          <w:tcPr>
            <w:tcW w:w="1080" w:type="dxa"/>
            <w:shd w:val="clear" w:color="auto" w:fill="auto"/>
            <w:vAlign w:val="center"/>
          </w:tcPr>
          <w:p w:rsidR="0050485F" w:rsidRPr="003A6E19" w:rsidRDefault="0050485F" w:rsidP="003F1E4C">
            <w:pPr>
              <w:jc w:val="center"/>
            </w:pPr>
            <w:r w:rsidRPr="003A6E19">
              <w:t>12</w:t>
            </w:r>
          </w:p>
        </w:tc>
      </w:tr>
      <w:tr w:rsidR="003F1E4C" w:rsidRPr="003A6E19">
        <w:tc>
          <w:tcPr>
            <w:tcW w:w="4500" w:type="dxa"/>
            <w:shd w:val="clear" w:color="auto" w:fill="auto"/>
          </w:tcPr>
          <w:p w:rsidR="0050485F" w:rsidRPr="003A6E19" w:rsidRDefault="00D75DE8" w:rsidP="00801993">
            <w:r>
              <w:t xml:space="preserve">Cizí jazyk </w:t>
            </w:r>
          </w:p>
        </w:tc>
        <w:tc>
          <w:tcPr>
            <w:tcW w:w="1260" w:type="dxa"/>
            <w:shd w:val="clear" w:color="auto" w:fill="auto"/>
            <w:vAlign w:val="center"/>
          </w:tcPr>
          <w:p w:rsidR="0050485F" w:rsidRPr="003A6E19" w:rsidRDefault="0050485F" w:rsidP="003F1E4C">
            <w:pPr>
              <w:jc w:val="center"/>
            </w:pPr>
            <w:r w:rsidRPr="003A6E19">
              <w:t>3</w:t>
            </w:r>
          </w:p>
        </w:tc>
        <w:tc>
          <w:tcPr>
            <w:tcW w:w="1260" w:type="dxa"/>
            <w:shd w:val="clear" w:color="auto" w:fill="auto"/>
            <w:vAlign w:val="center"/>
          </w:tcPr>
          <w:p w:rsidR="0050485F" w:rsidRPr="003A6E19" w:rsidRDefault="0050485F" w:rsidP="003F1E4C">
            <w:pPr>
              <w:jc w:val="center"/>
            </w:pPr>
            <w:r w:rsidRPr="003A6E19">
              <w:t>3</w:t>
            </w:r>
          </w:p>
        </w:tc>
        <w:tc>
          <w:tcPr>
            <w:tcW w:w="1260" w:type="dxa"/>
            <w:shd w:val="clear" w:color="auto" w:fill="auto"/>
            <w:vAlign w:val="center"/>
          </w:tcPr>
          <w:p w:rsidR="0050485F" w:rsidRPr="003A6E19" w:rsidRDefault="0050485F" w:rsidP="003F1E4C">
            <w:pPr>
              <w:jc w:val="center"/>
            </w:pPr>
            <w:r w:rsidRPr="003A6E19">
              <w:t>3</w:t>
            </w:r>
          </w:p>
        </w:tc>
        <w:tc>
          <w:tcPr>
            <w:tcW w:w="1260" w:type="dxa"/>
            <w:shd w:val="clear" w:color="auto" w:fill="auto"/>
            <w:vAlign w:val="center"/>
          </w:tcPr>
          <w:p w:rsidR="0050485F" w:rsidRPr="003A6E19" w:rsidRDefault="0050485F" w:rsidP="003F1E4C">
            <w:pPr>
              <w:jc w:val="center"/>
            </w:pPr>
            <w:r w:rsidRPr="003A6E19">
              <w:t>3</w:t>
            </w:r>
          </w:p>
        </w:tc>
        <w:tc>
          <w:tcPr>
            <w:tcW w:w="1080" w:type="dxa"/>
            <w:shd w:val="clear" w:color="auto" w:fill="auto"/>
            <w:vAlign w:val="center"/>
          </w:tcPr>
          <w:p w:rsidR="0050485F" w:rsidRPr="003A6E19" w:rsidRDefault="0050485F" w:rsidP="003F1E4C">
            <w:pPr>
              <w:jc w:val="center"/>
            </w:pPr>
            <w:r w:rsidRPr="003A6E19">
              <w:t>12</w:t>
            </w:r>
          </w:p>
        </w:tc>
      </w:tr>
      <w:tr w:rsidR="003F1E4C" w:rsidRPr="003A6E19">
        <w:tc>
          <w:tcPr>
            <w:tcW w:w="4500" w:type="dxa"/>
            <w:shd w:val="clear" w:color="auto" w:fill="auto"/>
          </w:tcPr>
          <w:p w:rsidR="0050485F" w:rsidRPr="003A6E19" w:rsidRDefault="00EC5084" w:rsidP="00801993">
            <w:r>
              <w:t>Dějepis</w:t>
            </w:r>
          </w:p>
        </w:tc>
        <w:tc>
          <w:tcPr>
            <w:tcW w:w="1260" w:type="dxa"/>
            <w:shd w:val="clear" w:color="auto" w:fill="auto"/>
            <w:vAlign w:val="center"/>
          </w:tcPr>
          <w:p w:rsidR="0050485F" w:rsidRPr="003A6E19" w:rsidRDefault="0050485F" w:rsidP="003F1E4C">
            <w:pPr>
              <w:jc w:val="center"/>
            </w:pPr>
            <w:r w:rsidRPr="003A6E19">
              <w:t>1</w:t>
            </w:r>
          </w:p>
        </w:tc>
        <w:tc>
          <w:tcPr>
            <w:tcW w:w="1260" w:type="dxa"/>
            <w:shd w:val="clear" w:color="auto" w:fill="auto"/>
            <w:vAlign w:val="center"/>
          </w:tcPr>
          <w:p w:rsidR="0050485F" w:rsidRPr="003A6E19" w:rsidRDefault="00D75DE8" w:rsidP="003F1E4C">
            <w:pPr>
              <w:jc w:val="center"/>
            </w:pPr>
            <w:r>
              <w:t>1</w:t>
            </w:r>
          </w:p>
        </w:tc>
        <w:tc>
          <w:tcPr>
            <w:tcW w:w="1260" w:type="dxa"/>
            <w:shd w:val="clear" w:color="auto" w:fill="auto"/>
            <w:vAlign w:val="center"/>
          </w:tcPr>
          <w:p w:rsidR="0050485F" w:rsidRPr="003A6E19" w:rsidRDefault="00EC5084" w:rsidP="003F1E4C">
            <w:pPr>
              <w:jc w:val="center"/>
            </w:pPr>
            <w:r>
              <w:t>-</w:t>
            </w:r>
          </w:p>
        </w:tc>
        <w:tc>
          <w:tcPr>
            <w:tcW w:w="1260" w:type="dxa"/>
            <w:shd w:val="clear" w:color="auto" w:fill="auto"/>
            <w:vAlign w:val="center"/>
          </w:tcPr>
          <w:p w:rsidR="0050485F" w:rsidRPr="003A6E19" w:rsidRDefault="00EC5084" w:rsidP="003F1E4C">
            <w:pPr>
              <w:jc w:val="center"/>
            </w:pPr>
            <w:r>
              <w:t>-</w:t>
            </w:r>
          </w:p>
        </w:tc>
        <w:tc>
          <w:tcPr>
            <w:tcW w:w="1080" w:type="dxa"/>
            <w:shd w:val="clear" w:color="auto" w:fill="auto"/>
            <w:vAlign w:val="center"/>
          </w:tcPr>
          <w:p w:rsidR="0050485F" w:rsidRPr="003A6E19" w:rsidRDefault="00D75DE8" w:rsidP="003F1E4C">
            <w:pPr>
              <w:jc w:val="center"/>
            </w:pPr>
            <w:r>
              <w:t>2</w:t>
            </w:r>
          </w:p>
        </w:tc>
      </w:tr>
      <w:tr w:rsidR="00EC5084" w:rsidRPr="003A6E19">
        <w:tc>
          <w:tcPr>
            <w:tcW w:w="4500" w:type="dxa"/>
            <w:shd w:val="clear" w:color="auto" w:fill="auto"/>
          </w:tcPr>
          <w:p w:rsidR="00EC5084" w:rsidRDefault="00EC5084" w:rsidP="00801993">
            <w:r>
              <w:t>Občanská nauka</w:t>
            </w:r>
          </w:p>
        </w:tc>
        <w:tc>
          <w:tcPr>
            <w:tcW w:w="1260" w:type="dxa"/>
            <w:shd w:val="clear" w:color="auto" w:fill="auto"/>
            <w:vAlign w:val="center"/>
          </w:tcPr>
          <w:p w:rsidR="00EC5084" w:rsidRPr="003A6E19" w:rsidRDefault="00EC5084" w:rsidP="003F1E4C">
            <w:pPr>
              <w:jc w:val="center"/>
            </w:pPr>
            <w:r>
              <w:t>-</w:t>
            </w:r>
          </w:p>
        </w:tc>
        <w:tc>
          <w:tcPr>
            <w:tcW w:w="1260" w:type="dxa"/>
            <w:shd w:val="clear" w:color="auto" w:fill="auto"/>
            <w:vAlign w:val="center"/>
          </w:tcPr>
          <w:p w:rsidR="00EC5084" w:rsidRPr="003A6E19" w:rsidRDefault="00D75DE8" w:rsidP="003F1E4C">
            <w:pPr>
              <w:jc w:val="center"/>
            </w:pPr>
            <w:r>
              <w:t>-</w:t>
            </w:r>
          </w:p>
        </w:tc>
        <w:tc>
          <w:tcPr>
            <w:tcW w:w="1260" w:type="dxa"/>
            <w:shd w:val="clear" w:color="auto" w:fill="auto"/>
            <w:vAlign w:val="center"/>
          </w:tcPr>
          <w:p w:rsidR="00EC5084" w:rsidRPr="003A6E19" w:rsidRDefault="00EC5084" w:rsidP="003F1E4C">
            <w:pPr>
              <w:jc w:val="center"/>
            </w:pPr>
            <w:r>
              <w:t>2</w:t>
            </w:r>
          </w:p>
        </w:tc>
        <w:tc>
          <w:tcPr>
            <w:tcW w:w="1260" w:type="dxa"/>
            <w:shd w:val="clear" w:color="auto" w:fill="auto"/>
            <w:vAlign w:val="center"/>
          </w:tcPr>
          <w:p w:rsidR="00EC5084" w:rsidRPr="003A6E19" w:rsidRDefault="00EC5084" w:rsidP="003F1E4C">
            <w:pPr>
              <w:jc w:val="center"/>
            </w:pPr>
            <w:r>
              <w:t>1</w:t>
            </w:r>
          </w:p>
        </w:tc>
        <w:tc>
          <w:tcPr>
            <w:tcW w:w="1080" w:type="dxa"/>
            <w:shd w:val="clear" w:color="auto" w:fill="auto"/>
            <w:vAlign w:val="center"/>
          </w:tcPr>
          <w:p w:rsidR="00EC5084" w:rsidRPr="003A6E19" w:rsidRDefault="00D75DE8" w:rsidP="003F1E4C">
            <w:pPr>
              <w:jc w:val="center"/>
            </w:pPr>
            <w:r>
              <w:t>3</w:t>
            </w:r>
          </w:p>
        </w:tc>
      </w:tr>
      <w:tr w:rsidR="003F1E4C" w:rsidRPr="003A6E19">
        <w:tc>
          <w:tcPr>
            <w:tcW w:w="4500" w:type="dxa"/>
            <w:shd w:val="clear" w:color="auto" w:fill="auto"/>
          </w:tcPr>
          <w:p w:rsidR="0050485F" w:rsidRPr="003A6E19" w:rsidRDefault="0050485F" w:rsidP="00801993">
            <w:r w:rsidRPr="003A6E19">
              <w:t>Matematika</w:t>
            </w:r>
          </w:p>
        </w:tc>
        <w:tc>
          <w:tcPr>
            <w:tcW w:w="1260" w:type="dxa"/>
            <w:shd w:val="clear" w:color="auto" w:fill="auto"/>
            <w:vAlign w:val="center"/>
          </w:tcPr>
          <w:p w:rsidR="0050485F" w:rsidRPr="003A6E19" w:rsidRDefault="0050485F" w:rsidP="003F1E4C">
            <w:pPr>
              <w:jc w:val="center"/>
            </w:pPr>
            <w:r w:rsidRPr="003A6E19">
              <w:t>4</w:t>
            </w:r>
          </w:p>
        </w:tc>
        <w:tc>
          <w:tcPr>
            <w:tcW w:w="1260" w:type="dxa"/>
            <w:shd w:val="clear" w:color="auto" w:fill="auto"/>
            <w:vAlign w:val="center"/>
          </w:tcPr>
          <w:p w:rsidR="0050485F" w:rsidRPr="003A6E19" w:rsidRDefault="0050485F" w:rsidP="003F1E4C">
            <w:pPr>
              <w:jc w:val="center"/>
            </w:pPr>
            <w:r w:rsidRPr="003A6E19">
              <w:t>3</w:t>
            </w:r>
          </w:p>
        </w:tc>
        <w:tc>
          <w:tcPr>
            <w:tcW w:w="1260" w:type="dxa"/>
            <w:shd w:val="clear" w:color="auto" w:fill="auto"/>
            <w:vAlign w:val="center"/>
          </w:tcPr>
          <w:p w:rsidR="0050485F" w:rsidRPr="003A6E19" w:rsidRDefault="0083512E" w:rsidP="003F1E4C">
            <w:pPr>
              <w:jc w:val="center"/>
            </w:pPr>
            <w:r>
              <w:t>3</w:t>
            </w:r>
          </w:p>
        </w:tc>
        <w:tc>
          <w:tcPr>
            <w:tcW w:w="1260" w:type="dxa"/>
            <w:shd w:val="clear" w:color="auto" w:fill="auto"/>
            <w:vAlign w:val="center"/>
          </w:tcPr>
          <w:p w:rsidR="0050485F" w:rsidRPr="003A6E19" w:rsidRDefault="004446F9" w:rsidP="003F1E4C">
            <w:pPr>
              <w:jc w:val="center"/>
            </w:pPr>
            <w:r>
              <w:t>4</w:t>
            </w:r>
          </w:p>
        </w:tc>
        <w:tc>
          <w:tcPr>
            <w:tcW w:w="1080" w:type="dxa"/>
            <w:shd w:val="clear" w:color="auto" w:fill="auto"/>
            <w:vAlign w:val="center"/>
          </w:tcPr>
          <w:p w:rsidR="0050485F" w:rsidRPr="003A6E19" w:rsidRDefault="0050485F" w:rsidP="0083512E">
            <w:pPr>
              <w:jc w:val="center"/>
            </w:pPr>
            <w:r w:rsidRPr="003A6E19">
              <w:t>1</w:t>
            </w:r>
            <w:r w:rsidR="0083512E">
              <w:t>4</w:t>
            </w:r>
          </w:p>
        </w:tc>
      </w:tr>
      <w:tr w:rsidR="003F1E4C" w:rsidRPr="003A6E19">
        <w:tc>
          <w:tcPr>
            <w:tcW w:w="4500" w:type="dxa"/>
            <w:shd w:val="clear" w:color="auto" w:fill="auto"/>
          </w:tcPr>
          <w:p w:rsidR="0050485F" w:rsidRPr="003A6E19" w:rsidRDefault="0050485F" w:rsidP="00801993">
            <w:r w:rsidRPr="003A6E19">
              <w:t>Fyzika</w:t>
            </w:r>
          </w:p>
        </w:tc>
        <w:tc>
          <w:tcPr>
            <w:tcW w:w="1260" w:type="dxa"/>
            <w:shd w:val="clear" w:color="auto" w:fill="auto"/>
            <w:vAlign w:val="center"/>
          </w:tcPr>
          <w:p w:rsidR="0050485F" w:rsidRPr="003A6E19" w:rsidRDefault="0050485F" w:rsidP="003F1E4C">
            <w:pPr>
              <w:jc w:val="center"/>
            </w:pPr>
            <w:r w:rsidRPr="003A6E19">
              <w:t>2</w:t>
            </w:r>
          </w:p>
        </w:tc>
        <w:tc>
          <w:tcPr>
            <w:tcW w:w="1260" w:type="dxa"/>
            <w:shd w:val="clear" w:color="auto" w:fill="auto"/>
            <w:vAlign w:val="center"/>
          </w:tcPr>
          <w:p w:rsidR="0050485F" w:rsidRPr="003A6E19" w:rsidRDefault="0050485F" w:rsidP="003F1E4C">
            <w:pPr>
              <w:jc w:val="center"/>
            </w:pPr>
            <w:r w:rsidRPr="003A6E19">
              <w:t>1</w:t>
            </w:r>
          </w:p>
        </w:tc>
        <w:tc>
          <w:tcPr>
            <w:tcW w:w="1260" w:type="dxa"/>
            <w:shd w:val="clear" w:color="auto" w:fill="auto"/>
            <w:vAlign w:val="center"/>
          </w:tcPr>
          <w:p w:rsidR="0050485F" w:rsidRPr="003A6E19" w:rsidRDefault="0050485F" w:rsidP="003F1E4C">
            <w:pPr>
              <w:jc w:val="center"/>
            </w:pPr>
            <w:r w:rsidRPr="003A6E19">
              <w:t>1</w:t>
            </w:r>
          </w:p>
        </w:tc>
        <w:tc>
          <w:tcPr>
            <w:tcW w:w="1260" w:type="dxa"/>
            <w:shd w:val="clear" w:color="auto" w:fill="auto"/>
            <w:vAlign w:val="center"/>
          </w:tcPr>
          <w:p w:rsidR="0050485F" w:rsidRPr="003A6E19" w:rsidRDefault="0050485F" w:rsidP="003F1E4C">
            <w:pPr>
              <w:jc w:val="center"/>
            </w:pPr>
            <w:r w:rsidRPr="003A6E19">
              <w:t>2</w:t>
            </w:r>
          </w:p>
        </w:tc>
        <w:tc>
          <w:tcPr>
            <w:tcW w:w="1080" w:type="dxa"/>
            <w:shd w:val="clear" w:color="auto" w:fill="auto"/>
            <w:vAlign w:val="center"/>
          </w:tcPr>
          <w:p w:rsidR="0050485F" w:rsidRPr="003A6E19" w:rsidRDefault="0050485F" w:rsidP="003F1E4C">
            <w:pPr>
              <w:jc w:val="center"/>
            </w:pPr>
            <w:r w:rsidRPr="003A6E19">
              <w:t>6</w:t>
            </w:r>
          </w:p>
        </w:tc>
      </w:tr>
      <w:tr w:rsidR="003F1E4C" w:rsidRPr="003A6E19">
        <w:tc>
          <w:tcPr>
            <w:tcW w:w="4500" w:type="dxa"/>
            <w:shd w:val="clear" w:color="auto" w:fill="auto"/>
          </w:tcPr>
          <w:p w:rsidR="0050485F" w:rsidRPr="003A6E19" w:rsidRDefault="00EC5084" w:rsidP="00801993">
            <w:r>
              <w:t>Chemie a ekologie</w:t>
            </w:r>
          </w:p>
        </w:tc>
        <w:tc>
          <w:tcPr>
            <w:tcW w:w="1260" w:type="dxa"/>
            <w:shd w:val="clear" w:color="auto" w:fill="auto"/>
            <w:vAlign w:val="center"/>
          </w:tcPr>
          <w:p w:rsidR="0050485F" w:rsidRPr="003A6E19" w:rsidRDefault="0050485F" w:rsidP="003F1E4C">
            <w:pPr>
              <w:jc w:val="center"/>
            </w:pPr>
            <w:r w:rsidRPr="003A6E19">
              <w:t>2</w:t>
            </w:r>
          </w:p>
        </w:tc>
        <w:tc>
          <w:tcPr>
            <w:tcW w:w="1260" w:type="dxa"/>
            <w:shd w:val="clear" w:color="auto" w:fill="auto"/>
            <w:vAlign w:val="center"/>
          </w:tcPr>
          <w:p w:rsidR="0050485F" w:rsidRPr="003A6E19" w:rsidRDefault="0050485F" w:rsidP="003F1E4C">
            <w:pPr>
              <w:jc w:val="center"/>
            </w:pPr>
            <w:r w:rsidRPr="003A6E19">
              <w:t>1</w:t>
            </w:r>
          </w:p>
        </w:tc>
        <w:tc>
          <w:tcPr>
            <w:tcW w:w="1260" w:type="dxa"/>
            <w:shd w:val="clear" w:color="auto" w:fill="auto"/>
            <w:vAlign w:val="center"/>
          </w:tcPr>
          <w:p w:rsidR="0050485F" w:rsidRPr="003A6E19" w:rsidRDefault="0050485F" w:rsidP="003F1E4C">
            <w:pPr>
              <w:jc w:val="center"/>
            </w:pPr>
            <w:r w:rsidRPr="003A6E19">
              <w:t>-</w:t>
            </w:r>
          </w:p>
        </w:tc>
        <w:tc>
          <w:tcPr>
            <w:tcW w:w="1260" w:type="dxa"/>
            <w:shd w:val="clear" w:color="auto" w:fill="auto"/>
            <w:vAlign w:val="center"/>
          </w:tcPr>
          <w:p w:rsidR="0050485F" w:rsidRPr="003A6E19" w:rsidRDefault="0050485F" w:rsidP="003F1E4C">
            <w:pPr>
              <w:jc w:val="center"/>
            </w:pPr>
            <w:r w:rsidRPr="003A6E19">
              <w:t>-</w:t>
            </w:r>
          </w:p>
        </w:tc>
        <w:tc>
          <w:tcPr>
            <w:tcW w:w="1080" w:type="dxa"/>
            <w:shd w:val="clear" w:color="auto" w:fill="auto"/>
            <w:vAlign w:val="center"/>
          </w:tcPr>
          <w:p w:rsidR="0050485F" w:rsidRPr="003A6E19" w:rsidRDefault="0050485F" w:rsidP="003F1E4C">
            <w:pPr>
              <w:jc w:val="center"/>
            </w:pPr>
            <w:r w:rsidRPr="003A6E19">
              <w:t>3</w:t>
            </w:r>
          </w:p>
        </w:tc>
      </w:tr>
      <w:tr w:rsidR="003F1E4C" w:rsidRPr="003A6E19">
        <w:tc>
          <w:tcPr>
            <w:tcW w:w="4500" w:type="dxa"/>
            <w:shd w:val="clear" w:color="auto" w:fill="auto"/>
          </w:tcPr>
          <w:p w:rsidR="0050485F" w:rsidRPr="003A6E19" w:rsidRDefault="0050485F" w:rsidP="00801993">
            <w:r w:rsidRPr="003A6E19">
              <w:t>Informační a komunikační technologie</w:t>
            </w:r>
          </w:p>
        </w:tc>
        <w:tc>
          <w:tcPr>
            <w:tcW w:w="1260" w:type="dxa"/>
            <w:shd w:val="clear" w:color="auto" w:fill="auto"/>
            <w:vAlign w:val="center"/>
          </w:tcPr>
          <w:p w:rsidR="0050485F" w:rsidRPr="003A6E19" w:rsidRDefault="0050485F" w:rsidP="003F1E4C">
            <w:pPr>
              <w:jc w:val="center"/>
            </w:pPr>
            <w:r w:rsidRPr="003A6E19">
              <w:t>2</w:t>
            </w:r>
          </w:p>
        </w:tc>
        <w:tc>
          <w:tcPr>
            <w:tcW w:w="1260" w:type="dxa"/>
            <w:shd w:val="clear" w:color="auto" w:fill="auto"/>
            <w:vAlign w:val="center"/>
          </w:tcPr>
          <w:p w:rsidR="0050485F" w:rsidRPr="003A6E19" w:rsidRDefault="0050485F" w:rsidP="003F1E4C">
            <w:pPr>
              <w:jc w:val="center"/>
            </w:pPr>
            <w:r w:rsidRPr="003A6E19">
              <w:t>1</w:t>
            </w:r>
          </w:p>
        </w:tc>
        <w:tc>
          <w:tcPr>
            <w:tcW w:w="1260" w:type="dxa"/>
            <w:shd w:val="clear" w:color="auto" w:fill="auto"/>
            <w:vAlign w:val="center"/>
          </w:tcPr>
          <w:p w:rsidR="0050485F" w:rsidRPr="003A6E19" w:rsidRDefault="0050485F" w:rsidP="003F1E4C">
            <w:pPr>
              <w:jc w:val="center"/>
            </w:pPr>
            <w:r w:rsidRPr="003A6E19">
              <w:t>2</w:t>
            </w:r>
          </w:p>
        </w:tc>
        <w:tc>
          <w:tcPr>
            <w:tcW w:w="1260" w:type="dxa"/>
            <w:shd w:val="clear" w:color="auto" w:fill="auto"/>
            <w:vAlign w:val="center"/>
          </w:tcPr>
          <w:p w:rsidR="0050485F" w:rsidRPr="003A6E19" w:rsidRDefault="0050485F" w:rsidP="003F1E4C">
            <w:pPr>
              <w:jc w:val="center"/>
            </w:pPr>
            <w:r w:rsidRPr="003A6E19">
              <w:t>1</w:t>
            </w:r>
          </w:p>
        </w:tc>
        <w:tc>
          <w:tcPr>
            <w:tcW w:w="1080" w:type="dxa"/>
            <w:shd w:val="clear" w:color="auto" w:fill="auto"/>
            <w:vAlign w:val="center"/>
          </w:tcPr>
          <w:p w:rsidR="0050485F" w:rsidRPr="003A6E19" w:rsidRDefault="0050485F" w:rsidP="003F1E4C">
            <w:pPr>
              <w:jc w:val="center"/>
            </w:pPr>
            <w:r w:rsidRPr="003A6E19">
              <w:t>6</w:t>
            </w:r>
          </w:p>
        </w:tc>
      </w:tr>
      <w:tr w:rsidR="003F1E4C" w:rsidRPr="003A6E19">
        <w:tc>
          <w:tcPr>
            <w:tcW w:w="4500" w:type="dxa"/>
            <w:shd w:val="clear" w:color="auto" w:fill="auto"/>
          </w:tcPr>
          <w:p w:rsidR="0050485F" w:rsidRPr="003A6E19" w:rsidRDefault="0050485F" w:rsidP="00801993">
            <w:r w:rsidRPr="003A6E19">
              <w:t>Tělesná výchova</w:t>
            </w:r>
          </w:p>
        </w:tc>
        <w:tc>
          <w:tcPr>
            <w:tcW w:w="1260" w:type="dxa"/>
            <w:shd w:val="clear" w:color="auto" w:fill="auto"/>
          </w:tcPr>
          <w:p w:rsidR="0050485F" w:rsidRPr="003A6E19" w:rsidRDefault="0050485F" w:rsidP="003F1E4C">
            <w:pPr>
              <w:jc w:val="center"/>
            </w:pPr>
            <w:r w:rsidRPr="003A6E19">
              <w:t>2</w:t>
            </w:r>
          </w:p>
        </w:tc>
        <w:tc>
          <w:tcPr>
            <w:tcW w:w="1260" w:type="dxa"/>
            <w:shd w:val="clear" w:color="auto" w:fill="auto"/>
          </w:tcPr>
          <w:p w:rsidR="0050485F" w:rsidRPr="003A6E19" w:rsidRDefault="0050485F" w:rsidP="003F1E4C">
            <w:pPr>
              <w:jc w:val="center"/>
            </w:pPr>
            <w:r w:rsidRPr="003A6E19">
              <w:t>2</w:t>
            </w:r>
          </w:p>
        </w:tc>
        <w:tc>
          <w:tcPr>
            <w:tcW w:w="1260" w:type="dxa"/>
            <w:shd w:val="clear" w:color="auto" w:fill="auto"/>
          </w:tcPr>
          <w:p w:rsidR="0050485F" w:rsidRPr="003A6E19" w:rsidRDefault="0050485F" w:rsidP="003F1E4C">
            <w:pPr>
              <w:jc w:val="center"/>
            </w:pPr>
            <w:r w:rsidRPr="003A6E19">
              <w:t>2</w:t>
            </w:r>
          </w:p>
        </w:tc>
        <w:tc>
          <w:tcPr>
            <w:tcW w:w="1260" w:type="dxa"/>
            <w:shd w:val="clear" w:color="auto" w:fill="auto"/>
          </w:tcPr>
          <w:p w:rsidR="0050485F" w:rsidRPr="003A6E19" w:rsidRDefault="0050485F" w:rsidP="003F1E4C">
            <w:pPr>
              <w:jc w:val="center"/>
            </w:pPr>
            <w:r w:rsidRPr="003A6E19">
              <w:t>2</w:t>
            </w:r>
          </w:p>
        </w:tc>
        <w:tc>
          <w:tcPr>
            <w:tcW w:w="1080" w:type="dxa"/>
            <w:shd w:val="clear" w:color="auto" w:fill="auto"/>
          </w:tcPr>
          <w:p w:rsidR="0050485F" w:rsidRPr="003A6E19" w:rsidRDefault="0050485F" w:rsidP="003F1E4C">
            <w:pPr>
              <w:jc w:val="center"/>
            </w:pPr>
            <w:r w:rsidRPr="003A6E19">
              <w:t>8</w:t>
            </w:r>
          </w:p>
        </w:tc>
      </w:tr>
      <w:tr w:rsidR="003F1E4C" w:rsidRPr="003A6E19">
        <w:tc>
          <w:tcPr>
            <w:tcW w:w="4500" w:type="dxa"/>
            <w:shd w:val="clear" w:color="auto" w:fill="auto"/>
          </w:tcPr>
          <w:p w:rsidR="0050485F" w:rsidRPr="003A6E19" w:rsidRDefault="0050485F" w:rsidP="00801993">
            <w:r w:rsidRPr="003A6E19">
              <w:t>Ekonomika</w:t>
            </w:r>
          </w:p>
        </w:tc>
        <w:tc>
          <w:tcPr>
            <w:tcW w:w="1260" w:type="dxa"/>
            <w:shd w:val="clear" w:color="auto" w:fill="auto"/>
          </w:tcPr>
          <w:p w:rsidR="0050485F" w:rsidRPr="003A6E19" w:rsidRDefault="0050485F" w:rsidP="003F1E4C">
            <w:pPr>
              <w:jc w:val="center"/>
            </w:pPr>
            <w:r w:rsidRPr="003A6E19">
              <w:t>-</w:t>
            </w:r>
          </w:p>
        </w:tc>
        <w:tc>
          <w:tcPr>
            <w:tcW w:w="1260" w:type="dxa"/>
            <w:shd w:val="clear" w:color="auto" w:fill="auto"/>
          </w:tcPr>
          <w:p w:rsidR="0050485F" w:rsidRPr="003A6E19" w:rsidRDefault="0050485F" w:rsidP="003F1E4C">
            <w:pPr>
              <w:jc w:val="center"/>
            </w:pPr>
            <w:r w:rsidRPr="003A6E19">
              <w:t>-</w:t>
            </w:r>
          </w:p>
        </w:tc>
        <w:tc>
          <w:tcPr>
            <w:tcW w:w="1260" w:type="dxa"/>
            <w:shd w:val="clear" w:color="auto" w:fill="auto"/>
          </w:tcPr>
          <w:p w:rsidR="0050485F" w:rsidRPr="003A6E19" w:rsidRDefault="0050485F" w:rsidP="003F1E4C">
            <w:pPr>
              <w:jc w:val="center"/>
            </w:pPr>
            <w:r w:rsidRPr="003A6E19">
              <w:t>1</w:t>
            </w:r>
          </w:p>
        </w:tc>
        <w:tc>
          <w:tcPr>
            <w:tcW w:w="1260" w:type="dxa"/>
            <w:shd w:val="clear" w:color="auto" w:fill="auto"/>
          </w:tcPr>
          <w:p w:rsidR="0050485F" w:rsidRPr="003A6E19" w:rsidRDefault="0050485F" w:rsidP="003F1E4C">
            <w:pPr>
              <w:jc w:val="center"/>
            </w:pPr>
            <w:r w:rsidRPr="003A6E19">
              <w:t>2</w:t>
            </w:r>
          </w:p>
        </w:tc>
        <w:tc>
          <w:tcPr>
            <w:tcW w:w="1080" w:type="dxa"/>
            <w:shd w:val="clear" w:color="auto" w:fill="auto"/>
          </w:tcPr>
          <w:p w:rsidR="0050485F" w:rsidRPr="003A6E19" w:rsidRDefault="0050485F" w:rsidP="003F1E4C">
            <w:pPr>
              <w:jc w:val="center"/>
            </w:pPr>
            <w:r w:rsidRPr="003A6E19">
              <w:t>3</w:t>
            </w:r>
          </w:p>
        </w:tc>
      </w:tr>
      <w:tr w:rsidR="003F1E4C" w:rsidRPr="003A6E19">
        <w:tc>
          <w:tcPr>
            <w:tcW w:w="4500" w:type="dxa"/>
            <w:shd w:val="clear" w:color="auto" w:fill="auto"/>
          </w:tcPr>
          <w:p w:rsidR="0050485F" w:rsidRPr="003A6E19" w:rsidRDefault="00EC5084" w:rsidP="00801993">
            <w:r>
              <w:t>Základy elektrotechniky</w:t>
            </w:r>
          </w:p>
        </w:tc>
        <w:tc>
          <w:tcPr>
            <w:tcW w:w="1260" w:type="dxa"/>
            <w:shd w:val="clear" w:color="auto" w:fill="auto"/>
          </w:tcPr>
          <w:p w:rsidR="0050485F" w:rsidRPr="003A6E19" w:rsidRDefault="0050485F" w:rsidP="003F1E4C">
            <w:pPr>
              <w:jc w:val="center"/>
            </w:pPr>
            <w:r w:rsidRPr="003A6E19">
              <w:t>4</w:t>
            </w:r>
          </w:p>
        </w:tc>
        <w:tc>
          <w:tcPr>
            <w:tcW w:w="1260" w:type="dxa"/>
            <w:shd w:val="clear" w:color="auto" w:fill="auto"/>
          </w:tcPr>
          <w:p w:rsidR="0050485F" w:rsidRPr="003A6E19" w:rsidRDefault="0050485F" w:rsidP="003F1E4C">
            <w:pPr>
              <w:jc w:val="center"/>
            </w:pPr>
            <w:r w:rsidRPr="003A6E19">
              <w:t>-</w:t>
            </w:r>
          </w:p>
        </w:tc>
        <w:tc>
          <w:tcPr>
            <w:tcW w:w="1260" w:type="dxa"/>
            <w:shd w:val="clear" w:color="auto" w:fill="auto"/>
          </w:tcPr>
          <w:p w:rsidR="0050485F" w:rsidRPr="003A6E19" w:rsidRDefault="0050485F" w:rsidP="003F1E4C">
            <w:pPr>
              <w:jc w:val="center"/>
            </w:pPr>
            <w:r w:rsidRPr="003A6E19">
              <w:t>-</w:t>
            </w:r>
          </w:p>
        </w:tc>
        <w:tc>
          <w:tcPr>
            <w:tcW w:w="1260" w:type="dxa"/>
            <w:shd w:val="clear" w:color="auto" w:fill="auto"/>
          </w:tcPr>
          <w:p w:rsidR="0050485F" w:rsidRPr="003A6E19" w:rsidRDefault="0050485F" w:rsidP="003F1E4C">
            <w:pPr>
              <w:jc w:val="center"/>
            </w:pPr>
            <w:r w:rsidRPr="003A6E19">
              <w:t>-</w:t>
            </w:r>
          </w:p>
        </w:tc>
        <w:tc>
          <w:tcPr>
            <w:tcW w:w="1080" w:type="dxa"/>
            <w:shd w:val="clear" w:color="auto" w:fill="auto"/>
          </w:tcPr>
          <w:p w:rsidR="0050485F" w:rsidRPr="003A6E19" w:rsidRDefault="0050485F" w:rsidP="003F1E4C">
            <w:pPr>
              <w:jc w:val="center"/>
            </w:pPr>
            <w:r w:rsidRPr="003A6E19">
              <w:t>4</w:t>
            </w:r>
          </w:p>
        </w:tc>
      </w:tr>
      <w:tr w:rsidR="003F1E4C" w:rsidRPr="003A6E19">
        <w:tc>
          <w:tcPr>
            <w:tcW w:w="4500" w:type="dxa"/>
            <w:shd w:val="clear" w:color="auto" w:fill="auto"/>
          </w:tcPr>
          <w:p w:rsidR="0050485F" w:rsidRPr="003A6E19" w:rsidRDefault="0050485F" w:rsidP="00801993">
            <w:r w:rsidRPr="003A6E19">
              <w:t>Elektrotechnická měření</w:t>
            </w:r>
          </w:p>
        </w:tc>
        <w:tc>
          <w:tcPr>
            <w:tcW w:w="1260" w:type="dxa"/>
            <w:shd w:val="clear" w:color="auto" w:fill="auto"/>
          </w:tcPr>
          <w:p w:rsidR="0050485F" w:rsidRPr="003A6E19" w:rsidRDefault="0050485F" w:rsidP="003F1E4C">
            <w:pPr>
              <w:jc w:val="center"/>
            </w:pPr>
            <w:r w:rsidRPr="003A6E19">
              <w:t>-</w:t>
            </w:r>
          </w:p>
        </w:tc>
        <w:tc>
          <w:tcPr>
            <w:tcW w:w="1260" w:type="dxa"/>
            <w:shd w:val="clear" w:color="auto" w:fill="auto"/>
          </w:tcPr>
          <w:p w:rsidR="0050485F" w:rsidRPr="003A6E19" w:rsidRDefault="0050485F" w:rsidP="003F1E4C">
            <w:pPr>
              <w:jc w:val="center"/>
            </w:pPr>
            <w:r w:rsidRPr="003A6E19">
              <w:t>2</w:t>
            </w:r>
          </w:p>
        </w:tc>
        <w:tc>
          <w:tcPr>
            <w:tcW w:w="1260" w:type="dxa"/>
            <w:shd w:val="clear" w:color="auto" w:fill="auto"/>
          </w:tcPr>
          <w:p w:rsidR="0050485F" w:rsidRPr="003A6E19" w:rsidRDefault="001E5A2C" w:rsidP="003F1E4C">
            <w:pPr>
              <w:jc w:val="center"/>
            </w:pPr>
            <w:r>
              <w:t>1</w:t>
            </w:r>
          </w:p>
        </w:tc>
        <w:tc>
          <w:tcPr>
            <w:tcW w:w="1260" w:type="dxa"/>
            <w:shd w:val="clear" w:color="auto" w:fill="auto"/>
          </w:tcPr>
          <w:p w:rsidR="0050485F" w:rsidRPr="003A6E19" w:rsidRDefault="001E5A2C" w:rsidP="003F1E4C">
            <w:pPr>
              <w:jc w:val="center"/>
            </w:pPr>
            <w:r w:rsidRPr="005A0706">
              <w:t>1</w:t>
            </w:r>
          </w:p>
        </w:tc>
        <w:tc>
          <w:tcPr>
            <w:tcW w:w="1080" w:type="dxa"/>
            <w:shd w:val="clear" w:color="auto" w:fill="auto"/>
          </w:tcPr>
          <w:p w:rsidR="0050485F" w:rsidRPr="003A6E19" w:rsidRDefault="00D75DE8" w:rsidP="003F1E4C">
            <w:pPr>
              <w:jc w:val="center"/>
            </w:pPr>
            <w:r>
              <w:t>4</w:t>
            </w:r>
          </w:p>
        </w:tc>
      </w:tr>
      <w:tr w:rsidR="003F1E4C" w:rsidRPr="003A6E19">
        <w:tc>
          <w:tcPr>
            <w:tcW w:w="4500" w:type="dxa"/>
            <w:shd w:val="clear" w:color="auto" w:fill="auto"/>
          </w:tcPr>
          <w:p w:rsidR="0050485F" w:rsidRPr="003A6E19" w:rsidRDefault="00EC5084" w:rsidP="00801993">
            <w:r>
              <w:t>Technická dokumentace</w:t>
            </w:r>
          </w:p>
        </w:tc>
        <w:tc>
          <w:tcPr>
            <w:tcW w:w="1260" w:type="dxa"/>
            <w:shd w:val="clear" w:color="auto" w:fill="auto"/>
          </w:tcPr>
          <w:p w:rsidR="0050485F" w:rsidRPr="003A6E19" w:rsidRDefault="0083512E" w:rsidP="003F1E4C">
            <w:pPr>
              <w:jc w:val="center"/>
            </w:pPr>
            <w:r>
              <w:t>2</w:t>
            </w:r>
          </w:p>
        </w:tc>
        <w:tc>
          <w:tcPr>
            <w:tcW w:w="1260" w:type="dxa"/>
            <w:shd w:val="clear" w:color="auto" w:fill="auto"/>
          </w:tcPr>
          <w:p w:rsidR="0050485F" w:rsidRPr="003A6E19" w:rsidRDefault="0050485F" w:rsidP="003F1E4C">
            <w:pPr>
              <w:jc w:val="center"/>
            </w:pPr>
            <w:r w:rsidRPr="003A6E19">
              <w:t>-</w:t>
            </w:r>
          </w:p>
        </w:tc>
        <w:tc>
          <w:tcPr>
            <w:tcW w:w="1260" w:type="dxa"/>
            <w:shd w:val="clear" w:color="auto" w:fill="auto"/>
          </w:tcPr>
          <w:p w:rsidR="0050485F" w:rsidRPr="003A6E19" w:rsidRDefault="0050485F" w:rsidP="003F1E4C">
            <w:pPr>
              <w:jc w:val="center"/>
            </w:pPr>
            <w:r w:rsidRPr="003A6E19">
              <w:t>-</w:t>
            </w:r>
          </w:p>
        </w:tc>
        <w:tc>
          <w:tcPr>
            <w:tcW w:w="1260" w:type="dxa"/>
            <w:shd w:val="clear" w:color="auto" w:fill="auto"/>
          </w:tcPr>
          <w:p w:rsidR="0050485F" w:rsidRPr="003A6E19" w:rsidRDefault="0050485F" w:rsidP="003F1E4C">
            <w:pPr>
              <w:jc w:val="center"/>
            </w:pPr>
            <w:r w:rsidRPr="003A6E19">
              <w:t>-</w:t>
            </w:r>
          </w:p>
        </w:tc>
        <w:tc>
          <w:tcPr>
            <w:tcW w:w="1080" w:type="dxa"/>
            <w:shd w:val="clear" w:color="auto" w:fill="auto"/>
          </w:tcPr>
          <w:p w:rsidR="0050485F" w:rsidRPr="003A6E19" w:rsidRDefault="0083512E" w:rsidP="003F1E4C">
            <w:pPr>
              <w:jc w:val="center"/>
            </w:pPr>
            <w:r>
              <w:t>2</w:t>
            </w:r>
          </w:p>
        </w:tc>
      </w:tr>
      <w:tr w:rsidR="00EC5084" w:rsidRPr="003A6E19">
        <w:tc>
          <w:tcPr>
            <w:tcW w:w="4500" w:type="dxa"/>
            <w:shd w:val="clear" w:color="auto" w:fill="auto"/>
          </w:tcPr>
          <w:p w:rsidR="00EC5084" w:rsidRDefault="00EC5084" w:rsidP="00C52251">
            <w:r>
              <w:t>Automatizace</w:t>
            </w:r>
          </w:p>
        </w:tc>
        <w:tc>
          <w:tcPr>
            <w:tcW w:w="1260" w:type="dxa"/>
            <w:shd w:val="clear" w:color="auto" w:fill="auto"/>
          </w:tcPr>
          <w:p w:rsidR="00EC5084" w:rsidRPr="003A6E19" w:rsidRDefault="00EC5084" w:rsidP="00C52251">
            <w:pPr>
              <w:jc w:val="center"/>
            </w:pPr>
            <w:r>
              <w:t>-</w:t>
            </w:r>
          </w:p>
        </w:tc>
        <w:tc>
          <w:tcPr>
            <w:tcW w:w="1260" w:type="dxa"/>
            <w:shd w:val="clear" w:color="auto" w:fill="auto"/>
          </w:tcPr>
          <w:p w:rsidR="00EC5084" w:rsidRPr="003A6E19" w:rsidRDefault="00EC5084" w:rsidP="00C52251">
            <w:pPr>
              <w:jc w:val="center"/>
            </w:pPr>
            <w:r>
              <w:t>-</w:t>
            </w:r>
          </w:p>
        </w:tc>
        <w:tc>
          <w:tcPr>
            <w:tcW w:w="1260" w:type="dxa"/>
            <w:shd w:val="clear" w:color="auto" w:fill="auto"/>
          </w:tcPr>
          <w:p w:rsidR="00EC5084" w:rsidRPr="003A6E19" w:rsidRDefault="001E5A2C" w:rsidP="00C52251">
            <w:pPr>
              <w:jc w:val="center"/>
            </w:pPr>
            <w:r w:rsidRPr="005A0706">
              <w:t>1</w:t>
            </w:r>
          </w:p>
        </w:tc>
        <w:tc>
          <w:tcPr>
            <w:tcW w:w="1260" w:type="dxa"/>
            <w:shd w:val="clear" w:color="auto" w:fill="auto"/>
          </w:tcPr>
          <w:p w:rsidR="00EC5084" w:rsidRPr="003A6E19" w:rsidRDefault="001E5A2C" w:rsidP="00C52251">
            <w:pPr>
              <w:jc w:val="center"/>
            </w:pPr>
            <w:r>
              <w:t>1</w:t>
            </w:r>
          </w:p>
        </w:tc>
        <w:tc>
          <w:tcPr>
            <w:tcW w:w="1080" w:type="dxa"/>
            <w:shd w:val="clear" w:color="auto" w:fill="auto"/>
          </w:tcPr>
          <w:p w:rsidR="00EC5084" w:rsidRPr="003A6E19" w:rsidRDefault="00EC5084" w:rsidP="00C52251">
            <w:pPr>
              <w:jc w:val="center"/>
            </w:pPr>
            <w:r>
              <w:t>2</w:t>
            </w:r>
          </w:p>
        </w:tc>
      </w:tr>
      <w:tr w:rsidR="00B02F54" w:rsidRPr="003A6E19">
        <w:tc>
          <w:tcPr>
            <w:tcW w:w="4500" w:type="dxa"/>
            <w:shd w:val="clear" w:color="auto" w:fill="auto"/>
          </w:tcPr>
          <w:p w:rsidR="00B02F54" w:rsidRPr="003A6E19" w:rsidRDefault="00B02F54" w:rsidP="00C52251">
            <w:r w:rsidRPr="003A6E19">
              <w:t>Elektronika a číslicová technika</w:t>
            </w:r>
          </w:p>
        </w:tc>
        <w:tc>
          <w:tcPr>
            <w:tcW w:w="1260" w:type="dxa"/>
            <w:shd w:val="clear" w:color="auto" w:fill="auto"/>
          </w:tcPr>
          <w:p w:rsidR="00B02F54" w:rsidRPr="003A6E19" w:rsidRDefault="00B02F54" w:rsidP="00C52251">
            <w:pPr>
              <w:jc w:val="center"/>
            </w:pPr>
            <w:r w:rsidRPr="003A6E19">
              <w:t>-</w:t>
            </w:r>
          </w:p>
        </w:tc>
        <w:tc>
          <w:tcPr>
            <w:tcW w:w="1260" w:type="dxa"/>
            <w:shd w:val="clear" w:color="auto" w:fill="auto"/>
          </w:tcPr>
          <w:p w:rsidR="00B02F54" w:rsidRPr="003A6E19" w:rsidRDefault="00B02F54" w:rsidP="00C52251">
            <w:pPr>
              <w:jc w:val="center"/>
            </w:pPr>
            <w:r w:rsidRPr="003A6E19">
              <w:t>3</w:t>
            </w:r>
          </w:p>
        </w:tc>
        <w:tc>
          <w:tcPr>
            <w:tcW w:w="1260" w:type="dxa"/>
            <w:shd w:val="clear" w:color="auto" w:fill="auto"/>
          </w:tcPr>
          <w:p w:rsidR="00B02F54" w:rsidRPr="003A6E19" w:rsidRDefault="00B02F54" w:rsidP="00C52251">
            <w:pPr>
              <w:jc w:val="center"/>
            </w:pPr>
            <w:r w:rsidRPr="003A6E19">
              <w:t>-</w:t>
            </w:r>
          </w:p>
        </w:tc>
        <w:tc>
          <w:tcPr>
            <w:tcW w:w="1260" w:type="dxa"/>
            <w:shd w:val="clear" w:color="auto" w:fill="auto"/>
          </w:tcPr>
          <w:p w:rsidR="00B02F54" w:rsidRPr="003A6E19" w:rsidRDefault="00B02F54" w:rsidP="00C52251">
            <w:pPr>
              <w:jc w:val="center"/>
            </w:pPr>
            <w:r w:rsidRPr="003A6E19">
              <w:t>-</w:t>
            </w:r>
          </w:p>
        </w:tc>
        <w:tc>
          <w:tcPr>
            <w:tcW w:w="1080" w:type="dxa"/>
            <w:shd w:val="clear" w:color="auto" w:fill="auto"/>
          </w:tcPr>
          <w:p w:rsidR="00B02F54" w:rsidRPr="003A6E19" w:rsidRDefault="00B02F54" w:rsidP="00C52251">
            <w:pPr>
              <w:jc w:val="center"/>
            </w:pPr>
            <w:r w:rsidRPr="003A6E19">
              <w:t>3</w:t>
            </w:r>
          </w:p>
        </w:tc>
      </w:tr>
      <w:tr w:rsidR="00B02F54" w:rsidRPr="003A6E19">
        <w:tc>
          <w:tcPr>
            <w:tcW w:w="4500" w:type="dxa"/>
            <w:shd w:val="clear" w:color="auto" w:fill="auto"/>
          </w:tcPr>
          <w:p w:rsidR="00B02F54" w:rsidRPr="003A6E19" w:rsidRDefault="00B02F54" w:rsidP="00C52251">
            <w:r w:rsidRPr="003A6E19">
              <w:t>Základy silnoproudé elektrotechniky</w:t>
            </w:r>
          </w:p>
        </w:tc>
        <w:tc>
          <w:tcPr>
            <w:tcW w:w="1260" w:type="dxa"/>
            <w:shd w:val="clear" w:color="auto" w:fill="auto"/>
          </w:tcPr>
          <w:p w:rsidR="00B02F54" w:rsidRPr="003A6E19" w:rsidRDefault="00B02F54" w:rsidP="00C52251">
            <w:pPr>
              <w:jc w:val="center"/>
            </w:pPr>
          </w:p>
        </w:tc>
        <w:tc>
          <w:tcPr>
            <w:tcW w:w="1260" w:type="dxa"/>
            <w:shd w:val="clear" w:color="auto" w:fill="auto"/>
          </w:tcPr>
          <w:p w:rsidR="00B02F54" w:rsidRPr="003A6E19" w:rsidRDefault="00B02F54" w:rsidP="00C52251">
            <w:pPr>
              <w:jc w:val="center"/>
            </w:pPr>
            <w:r w:rsidRPr="003A6E19">
              <w:t>2</w:t>
            </w:r>
          </w:p>
        </w:tc>
        <w:tc>
          <w:tcPr>
            <w:tcW w:w="1260" w:type="dxa"/>
            <w:shd w:val="clear" w:color="auto" w:fill="auto"/>
          </w:tcPr>
          <w:p w:rsidR="00B02F54" w:rsidRPr="003A6E19" w:rsidRDefault="00B02F54" w:rsidP="00C52251">
            <w:pPr>
              <w:jc w:val="center"/>
            </w:pPr>
          </w:p>
        </w:tc>
        <w:tc>
          <w:tcPr>
            <w:tcW w:w="1260" w:type="dxa"/>
            <w:shd w:val="clear" w:color="auto" w:fill="auto"/>
          </w:tcPr>
          <w:p w:rsidR="00B02F54" w:rsidRPr="003A6E19" w:rsidRDefault="00B02F54" w:rsidP="00C52251">
            <w:pPr>
              <w:jc w:val="center"/>
            </w:pPr>
          </w:p>
        </w:tc>
        <w:tc>
          <w:tcPr>
            <w:tcW w:w="1080" w:type="dxa"/>
            <w:shd w:val="clear" w:color="auto" w:fill="auto"/>
          </w:tcPr>
          <w:p w:rsidR="00B02F54" w:rsidRPr="003A6E19" w:rsidRDefault="00B02F54" w:rsidP="00C52251">
            <w:pPr>
              <w:jc w:val="center"/>
            </w:pPr>
            <w:r w:rsidRPr="003A6E19">
              <w:t>2</w:t>
            </w:r>
          </w:p>
        </w:tc>
      </w:tr>
      <w:tr w:rsidR="0003067F" w:rsidRPr="003A6E19">
        <w:tc>
          <w:tcPr>
            <w:tcW w:w="4500" w:type="dxa"/>
            <w:shd w:val="clear" w:color="auto" w:fill="auto"/>
          </w:tcPr>
          <w:p w:rsidR="0003067F" w:rsidRPr="003A6E19" w:rsidRDefault="0003067F" w:rsidP="0003067F">
            <w:r>
              <w:t>Praktická cvičení z fyziky</w:t>
            </w:r>
          </w:p>
        </w:tc>
        <w:tc>
          <w:tcPr>
            <w:tcW w:w="1260" w:type="dxa"/>
            <w:shd w:val="clear" w:color="auto" w:fill="auto"/>
          </w:tcPr>
          <w:p w:rsidR="0003067F" w:rsidRPr="003A6E19" w:rsidRDefault="0003067F" w:rsidP="0003067F">
            <w:pPr>
              <w:jc w:val="center"/>
            </w:pPr>
          </w:p>
        </w:tc>
        <w:tc>
          <w:tcPr>
            <w:tcW w:w="1260" w:type="dxa"/>
            <w:shd w:val="clear" w:color="auto" w:fill="auto"/>
          </w:tcPr>
          <w:p w:rsidR="0003067F" w:rsidRPr="003A6E19" w:rsidRDefault="0003067F" w:rsidP="0003067F">
            <w:pPr>
              <w:jc w:val="center"/>
            </w:pPr>
            <w:r w:rsidRPr="003A6E19">
              <w:t>1</w:t>
            </w:r>
            <w:r>
              <w:t>(1)</w:t>
            </w:r>
          </w:p>
        </w:tc>
        <w:tc>
          <w:tcPr>
            <w:tcW w:w="1260" w:type="dxa"/>
            <w:shd w:val="clear" w:color="auto" w:fill="auto"/>
          </w:tcPr>
          <w:p w:rsidR="0003067F" w:rsidRPr="003A6E19" w:rsidRDefault="0003067F" w:rsidP="0003067F">
            <w:pPr>
              <w:jc w:val="center"/>
            </w:pPr>
            <w:r w:rsidRPr="003A6E19">
              <w:t>1</w:t>
            </w:r>
            <w:r>
              <w:t>(1)</w:t>
            </w:r>
          </w:p>
        </w:tc>
        <w:tc>
          <w:tcPr>
            <w:tcW w:w="1260" w:type="dxa"/>
            <w:shd w:val="clear" w:color="auto" w:fill="auto"/>
          </w:tcPr>
          <w:p w:rsidR="0003067F" w:rsidRPr="003A6E19" w:rsidRDefault="0003067F" w:rsidP="0003067F">
            <w:pPr>
              <w:jc w:val="center"/>
            </w:pPr>
            <w:r w:rsidRPr="003A6E19">
              <w:t>2</w:t>
            </w:r>
            <w:r>
              <w:t>(2)</w:t>
            </w:r>
          </w:p>
        </w:tc>
        <w:tc>
          <w:tcPr>
            <w:tcW w:w="1080" w:type="dxa"/>
            <w:shd w:val="clear" w:color="auto" w:fill="auto"/>
          </w:tcPr>
          <w:p w:rsidR="0003067F" w:rsidRPr="003A6E19" w:rsidRDefault="0003067F" w:rsidP="0003067F">
            <w:pPr>
              <w:jc w:val="center"/>
            </w:pPr>
            <w:r w:rsidRPr="003A6E19">
              <w:t>4</w:t>
            </w:r>
          </w:p>
        </w:tc>
      </w:tr>
      <w:tr w:rsidR="0003067F" w:rsidRPr="003A6E19">
        <w:tc>
          <w:tcPr>
            <w:tcW w:w="4500" w:type="dxa"/>
            <w:shd w:val="clear" w:color="auto" w:fill="auto"/>
          </w:tcPr>
          <w:p w:rsidR="0003067F" w:rsidRPr="003A6E19" w:rsidRDefault="0003067F" w:rsidP="0003067F">
            <w:r w:rsidRPr="003A6E19">
              <w:t>Odborný výcvik</w:t>
            </w:r>
          </w:p>
        </w:tc>
        <w:tc>
          <w:tcPr>
            <w:tcW w:w="1260" w:type="dxa"/>
            <w:shd w:val="clear" w:color="auto" w:fill="auto"/>
          </w:tcPr>
          <w:p w:rsidR="0003067F" w:rsidRPr="003A6E19" w:rsidRDefault="0003067F" w:rsidP="0003067F">
            <w:pPr>
              <w:jc w:val="center"/>
            </w:pPr>
            <w:r>
              <w:t>6</w:t>
            </w:r>
          </w:p>
        </w:tc>
        <w:tc>
          <w:tcPr>
            <w:tcW w:w="1260" w:type="dxa"/>
            <w:shd w:val="clear" w:color="auto" w:fill="auto"/>
          </w:tcPr>
          <w:p w:rsidR="0003067F" w:rsidRPr="003A6E19" w:rsidRDefault="0003067F" w:rsidP="0003067F">
            <w:pPr>
              <w:jc w:val="center"/>
            </w:pPr>
            <w:r w:rsidRPr="003A6E19">
              <w:t>10,5</w:t>
            </w:r>
          </w:p>
        </w:tc>
        <w:tc>
          <w:tcPr>
            <w:tcW w:w="1260" w:type="dxa"/>
            <w:shd w:val="clear" w:color="auto" w:fill="auto"/>
          </w:tcPr>
          <w:p w:rsidR="0003067F" w:rsidRPr="003A6E19" w:rsidRDefault="0003067F" w:rsidP="0003067F">
            <w:pPr>
              <w:jc w:val="center"/>
            </w:pPr>
            <w:r w:rsidRPr="003A6E19">
              <w:t>10,5</w:t>
            </w:r>
          </w:p>
        </w:tc>
        <w:tc>
          <w:tcPr>
            <w:tcW w:w="1260" w:type="dxa"/>
            <w:shd w:val="clear" w:color="auto" w:fill="auto"/>
          </w:tcPr>
          <w:p w:rsidR="0003067F" w:rsidRPr="003A6E19" w:rsidRDefault="0003067F" w:rsidP="0003067F">
            <w:pPr>
              <w:jc w:val="center"/>
            </w:pPr>
            <w:r w:rsidRPr="003A6E19">
              <w:t>7</w:t>
            </w:r>
          </w:p>
        </w:tc>
        <w:tc>
          <w:tcPr>
            <w:tcW w:w="1080" w:type="dxa"/>
            <w:shd w:val="clear" w:color="auto" w:fill="auto"/>
          </w:tcPr>
          <w:p w:rsidR="0003067F" w:rsidRPr="003A6E19" w:rsidRDefault="0003067F" w:rsidP="0003067F">
            <w:pPr>
              <w:jc w:val="center"/>
            </w:pPr>
            <w:r w:rsidRPr="003A6E19">
              <w:t>3</w:t>
            </w:r>
            <w:r>
              <w:t>4</w:t>
            </w:r>
          </w:p>
        </w:tc>
      </w:tr>
      <w:tr w:rsidR="0003067F" w:rsidRPr="003A6E19">
        <w:tc>
          <w:tcPr>
            <w:tcW w:w="4500" w:type="dxa"/>
            <w:shd w:val="clear" w:color="auto" w:fill="auto"/>
          </w:tcPr>
          <w:p w:rsidR="0003067F" w:rsidRPr="003A6E19" w:rsidRDefault="0003067F" w:rsidP="0003067F">
            <w:r w:rsidRPr="003F1E4C">
              <w:rPr>
                <w:b/>
              </w:rPr>
              <w:t>Celkem</w:t>
            </w:r>
          </w:p>
        </w:tc>
        <w:tc>
          <w:tcPr>
            <w:tcW w:w="1260" w:type="dxa"/>
            <w:shd w:val="clear" w:color="auto" w:fill="auto"/>
          </w:tcPr>
          <w:p w:rsidR="0003067F" w:rsidRPr="003A6E19" w:rsidRDefault="0003067F" w:rsidP="0003067F">
            <w:pPr>
              <w:jc w:val="center"/>
            </w:pPr>
            <w:r>
              <w:t>31</w:t>
            </w:r>
          </w:p>
        </w:tc>
        <w:tc>
          <w:tcPr>
            <w:tcW w:w="1260" w:type="dxa"/>
            <w:shd w:val="clear" w:color="auto" w:fill="auto"/>
          </w:tcPr>
          <w:p w:rsidR="0003067F" w:rsidRPr="003A6E19" w:rsidRDefault="0003067F" w:rsidP="0003067F">
            <w:pPr>
              <w:jc w:val="center"/>
            </w:pPr>
            <w:r>
              <w:t>33</w:t>
            </w:r>
            <w:r w:rsidRPr="003A6E19">
              <w:t>,5</w:t>
            </w:r>
          </w:p>
        </w:tc>
        <w:tc>
          <w:tcPr>
            <w:tcW w:w="1260" w:type="dxa"/>
            <w:shd w:val="clear" w:color="auto" w:fill="auto"/>
          </w:tcPr>
          <w:p w:rsidR="0003067F" w:rsidRPr="003A6E19" w:rsidRDefault="0003067F" w:rsidP="0003067F">
            <w:pPr>
              <w:jc w:val="center"/>
            </w:pPr>
            <w:r>
              <w:t>30</w:t>
            </w:r>
            <w:r w:rsidRPr="003A6E19">
              <w:t>,5</w:t>
            </w:r>
          </w:p>
        </w:tc>
        <w:tc>
          <w:tcPr>
            <w:tcW w:w="1260" w:type="dxa"/>
            <w:shd w:val="clear" w:color="auto" w:fill="auto"/>
          </w:tcPr>
          <w:p w:rsidR="0003067F" w:rsidRPr="003A6E19" w:rsidRDefault="0003067F" w:rsidP="0003067F">
            <w:pPr>
              <w:jc w:val="center"/>
            </w:pPr>
            <w:r w:rsidRPr="003A6E19">
              <w:t>2</w:t>
            </w:r>
            <w:r>
              <w:t>9</w:t>
            </w:r>
          </w:p>
        </w:tc>
        <w:tc>
          <w:tcPr>
            <w:tcW w:w="1080" w:type="dxa"/>
            <w:shd w:val="clear" w:color="auto" w:fill="auto"/>
          </w:tcPr>
          <w:p w:rsidR="0003067F" w:rsidRPr="003A6E19" w:rsidRDefault="0003067F" w:rsidP="0003067F">
            <w:pPr>
              <w:jc w:val="center"/>
            </w:pPr>
            <w:r w:rsidRPr="003A6E19">
              <w:t>1</w:t>
            </w:r>
            <w:r>
              <w:t>24</w:t>
            </w:r>
          </w:p>
        </w:tc>
      </w:tr>
      <w:tr w:rsidR="0003067F" w:rsidRPr="003A6E19">
        <w:tc>
          <w:tcPr>
            <w:tcW w:w="4500" w:type="dxa"/>
            <w:shd w:val="clear" w:color="auto" w:fill="auto"/>
          </w:tcPr>
          <w:p w:rsidR="0003067F" w:rsidRPr="003F1E4C" w:rsidRDefault="0003067F" w:rsidP="0003067F">
            <w:pPr>
              <w:rPr>
                <w:b/>
              </w:rPr>
            </w:pPr>
            <w:r w:rsidRPr="003F1E4C">
              <w:rPr>
                <w:b/>
              </w:rPr>
              <w:t>Zaměření slaboproud</w:t>
            </w:r>
          </w:p>
        </w:tc>
        <w:tc>
          <w:tcPr>
            <w:tcW w:w="1260" w:type="dxa"/>
            <w:shd w:val="clear" w:color="auto" w:fill="auto"/>
          </w:tcPr>
          <w:p w:rsidR="0003067F" w:rsidRPr="003A6E19" w:rsidRDefault="0003067F" w:rsidP="0003067F">
            <w:pPr>
              <w:jc w:val="center"/>
            </w:pPr>
          </w:p>
        </w:tc>
        <w:tc>
          <w:tcPr>
            <w:tcW w:w="1260" w:type="dxa"/>
            <w:shd w:val="clear" w:color="auto" w:fill="auto"/>
          </w:tcPr>
          <w:p w:rsidR="0003067F" w:rsidRPr="003A6E19" w:rsidRDefault="0003067F" w:rsidP="0003067F">
            <w:pPr>
              <w:jc w:val="center"/>
            </w:pPr>
          </w:p>
        </w:tc>
        <w:tc>
          <w:tcPr>
            <w:tcW w:w="1260" w:type="dxa"/>
            <w:shd w:val="clear" w:color="auto" w:fill="auto"/>
          </w:tcPr>
          <w:p w:rsidR="0003067F" w:rsidRPr="003A6E19" w:rsidRDefault="0003067F" w:rsidP="0003067F">
            <w:pPr>
              <w:jc w:val="center"/>
            </w:pPr>
          </w:p>
        </w:tc>
        <w:tc>
          <w:tcPr>
            <w:tcW w:w="1260" w:type="dxa"/>
            <w:shd w:val="clear" w:color="auto" w:fill="auto"/>
          </w:tcPr>
          <w:p w:rsidR="0003067F" w:rsidRPr="003A6E19" w:rsidRDefault="0003067F" w:rsidP="0003067F">
            <w:pPr>
              <w:jc w:val="center"/>
            </w:pPr>
          </w:p>
        </w:tc>
        <w:tc>
          <w:tcPr>
            <w:tcW w:w="1080" w:type="dxa"/>
            <w:shd w:val="clear" w:color="auto" w:fill="auto"/>
          </w:tcPr>
          <w:p w:rsidR="0003067F" w:rsidRPr="003A6E19" w:rsidRDefault="0003067F" w:rsidP="0003067F">
            <w:pPr>
              <w:jc w:val="center"/>
            </w:pPr>
          </w:p>
        </w:tc>
      </w:tr>
      <w:tr w:rsidR="0003067F" w:rsidRPr="003A6E19">
        <w:tc>
          <w:tcPr>
            <w:tcW w:w="4500" w:type="dxa"/>
            <w:shd w:val="clear" w:color="auto" w:fill="auto"/>
          </w:tcPr>
          <w:p w:rsidR="0003067F" w:rsidRPr="003F1E4C" w:rsidRDefault="0003067F" w:rsidP="0003067F">
            <w:pPr>
              <w:rPr>
                <w:b/>
              </w:rPr>
            </w:pPr>
            <w:r w:rsidRPr="003A6E19">
              <w:t>Elektronická zařízení</w:t>
            </w:r>
          </w:p>
        </w:tc>
        <w:tc>
          <w:tcPr>
            <w:tcW w:w="1260" w:type="dxa"/>
            <w:shd w:val="clear" w:color="auto" w:fill="auto"/>
          </w:tcPr>
          <w:p w:rsidR="0003067F" w:rsidRPr="003A6E19" w:rsidRDefault="0003067F" w:rsidP="0003067F">
            <w:pPr>
              <w:jc w:val="center"/>
            </w:pPr>
            <w:r w:rsidRPr="003A6E19">
              <w:t>-</w:t>
            </w:r>
          </w:p>
        </w:tc>
        <w:tc>
          <w:tcPr>
            <w:tcW w:w="1260" w:type="dxa"/>
            <w:shd w:val="clear" w:color="auto" w:fill="auto"/>
          </w:tcPr>
          <w:p w:rsidR="0003067F" w:rsidRPr="003A6E19" w:rsidRDefault="0003067F" w:rsidP="0003067F">
            <w:pPr>
              <w:jc w:val="center"/>
            </w:pPr>
            <w:r w:rsidRPr="003A6E19">
              <w:t>-</w:t>
            </w:r>
          </w:p>
        </w:tc>
        <w:tc>
          <w:tcPr>
            <w:tcW w:w="1260" w:type="dxa"/>
            <w:shd w:val="clear" w:color="auto" w:fill="auto"/>
          </w:tcPr>
          <w:p w:rsidR="0003067F" w:rsidRPr="003A6E19" w:rsidRDefault="0003067F" w:rsidP="0003067F">
            <w:pPr>
              <w:jc w:val="center"/>
            </w:pPr>
            <w:r w:rsidRPr="003A6E19">
              <w:t>2</w:t>
            </w:r>
          </w:p>
        </w:tc>
        <w:tc>
          <w:tcPr>
            <w:tcW w:w="1260" w:type="dxa"/>
            <w:shd w:val="clear" w:color="auto" w:fill="auto"/>
          </w:tcPr>
          <w:p w:rsidR="0003067F" w:rsidRPr="003A6E19" w:rsidRDefault="0003067F" w:rsidP="0003067F">
            <w:pPr>
              <w:jc w:val="center"/>
            </w:pPr>
            <w:r w:rsidRPr="003A6E19">
              <w:t>2</w:t>
            </w:r>
          </w:p>
        </w:tc>
        <w:tc>
          <w:tcPr>
            <w:tcW w:w="1080" w:type="dxa"/>
            <w:shd w:val="clear" w:color="auto" w:fill="auto"/>
          </w:tcPr>
          <w:p w:rsidR="0003067F" w:rsidRPr="003A6E19" w:rsidRDefault="0003067F" w:rsidP="0003067F">
            <w:pPr>
              <w:jc w:val="center"/>
            </w:pPr>
            <w:r w:rsidRPr="003A6E19">
              <w:t>4</w:t>
            </w:r>
          </w:p>
        </w:tc>
      </w:tr>
      <w:tr w:rsidR="0003067F" w:rsidRPr="003A6E19">
        <w:tc>
          <w:tcPr>
            <w:tcW w:w="4500" w:type="dxa"/>
            <w:shd w:val="clear" w:color="auto" w:fill="auto"/>
          </w:tcPr>
          <w:p w:rsidR="0003067F" w:rsidRPr="003F1E4C" w:rsidRDefault="0003067F" w:rsidP="0003067F">
            <w:pPr>
              <w:rPr>
                <w:b/>
              </w:rPr>
            </w:pPr>
            <w:r w:rsidRPr="003F1E4C">
              <w:rPr>
                <w:b/>
              </w:rPr>
              <w:t>Zaměření silnoproud</w:t>
            </w:r>
          </w:p>
        </w:tc>
        <w:tc>
          <w:tcPr>
            <w:tcW w:w="1260" w:type="dxa"/>
            <w:shd w:val="clear" w:color="auto" w:fill="auto"/>
          </w:tcPr>
          <w:p w:rsidR="0003067F" w:rsidRPr="003A6E19" w:rsidRDefault="0003067F" w:rsidP="0003067F">
            <w:pPr>
              <w:jc w:val="center"/>
            </w:pPr>
          </w:p>
        </w:tc>
        <w:tc>
          <w:tcPr>
            <w:tcW w:w="1260" w:type="dxa"/>
            <w:shd w:val="clear" w:color="auto" w:fill="auto"/>
          </w:tcPr>
          <w:p w:rsidR="0003067F" w:rsidRPr="003A6E19" w:rsidRDefault="0003067F" w:rsidP="0003067F">
            <w:pPr>
              <w:jc w:val="center"/>
            </w:pPr>
          </w:p>
        </w:tc>
        <w:tc>
          <w:tcPr>
            <w:tcW w:w="1260" w:type="dxa"/>
            <w:shd w:val="clear" w:color="auto" w:fill="auto"/>
          </w:tcPr>
          <w:p w:rsidR="0003067F" w:rsidRPr="003A6E19" w:rsidRDefault="0003067F" w:rsidP="0003067F">
            <w:pPr>
              <w:jc w:val="center"/>
            </w:pPr>
          </w:p>
        </w:tc>
        <w:tc>
          <w:tcPr>
            <w:tcW w:w="1260" w:type="dxa"/>
            <w:shd w:val="clear" w:color="auto" w:fill="auto"/>
          </w:tcPr>
          <w:p w:rsidR="0003067F" w:rsidRPr="003A6E19" w:rsidRDefault="0003067F" w:rsidP="0003067F">
            <w:pPr>
              <w:jc w:val="center"/>
            </w:pPr>
          </w:p>
        </w:tc>
        <w:tc>
          <w:tcPr>
            <w:tcW w:w="1080" w:type="dxa"/>
            <w:shd w:val="clear" w:color="auto" w:fill="auto"/>
          </w:tcPr>
          <w:p w:rsidR="0003067F" w:rsidRPr="003A6E19" w:rsidRDefault="0003067F" w:rsidP="0003067F">
            <w:pPr>
              <w:jc w:val="center"/>
            </w:pPr>
          </w:p>
        </w:tc>
      </w:tr>
      <w:tr w:rsidR="0003067F" w:rsidRPr="003A6E19">
        <w:tc>
          <w:tcPr>
            <w:tcW w:w="4500" w:type="dxa"/>
            <w:shd w:val="clear" w:color="auto" w:fill="auto"/>
          </w:tcPr>
          <w:p w:rsidR="0003067F" w:rsidRPr="003F1E4C" w:rsidRDefault="0003067F" w:rsidP="0003067F">
            <w:pPr>
              <w:rPr>
                <w:b/>
              </w:rPr>
            </w:pPr>
            <w:r w:rsidRPr="003A6E19">
              <w:t>Silnoproudá zařízení</w:t>
            </w:r>
          </w:p>
        </w:tc>
        <w:tc>
          <w:tcPr>
            <w:tcW w:w="1260" w:type="dxa"/>
            <w:shd w:val="clear" w:color="auto" w:fill="auto"/>
          </w:tcPr>
          <w:p w:rsidR="0003067F" w:rsidRPr="003A6E19" w:rsidRDefault="0003067F" w:rsidP="0003067F">
            <w:pPr>
              <w:jc w:val="center"/>
            </w:pPr>
            <w:r w:rsidRPr="003A6E19">
              <w:t>-</w:t>
            </w:r>
          </w:p>
        </w:tc>
        <w:tc>
          <w:tcPr>
            <w:tcW w:w="1260" w:type="dxa"/>
            <w:shd w:val="clear" w:color="auto" w:fill="auto"/>
          </w:tcPr>
          <w:p w:rsidR="0003067F" w:rsidRPr="003A6E19" w:rsidRDefault="0003067F" w:rsidP="0003067F">
            <w:pPr>
              <w:jc w:val="center"/>
            </w:pPr>
            <w:r w:rsidRPr="003A6E19">
              <w:t>-</w:t>
            </w:r>
          </w:p>
        </w:tc>
        <w:tc>
          <w:tcPr>
            <w:tcW w:w="1260" w:type="dxa"/>
            <w:shd w:val="clear" w:color="auto" w:fill="auto"/>
          </w:tcPr>
          <w:p w:rsidR="0003067F" w:rsidRPr="003A6E19" w:rsidRDefault="0003067F" w:rsidP="0003067F">
            <w:pPr>
              <w:jc w:val="center"/>
            </w:pPr>
            <w:r w:rsidRPr="003A6E19">
              <w:t>2</w:t>
            </w:r>
          </w:p>
        </w:tc>
        <w:tc>
          <w:tcPr>
            <w:tcW w:w="1260" w:type="dxa"/>
            <w:shd w:val="clear" w:color="auto" w:fill="auto"/>
          </w:tcPr>
          <w:p w:rsidR="0003067F" w:rsidRPr="003A6E19" w:rsidRDefault="0003067F" w:rsidP="0003067F">
            <w:pPr>
              <w:jc w:val="center"/>
            </w:pPr>
            <w:r w:rsidRPr="003A6E19">
              <w:t>2</w:t>
            </w:r>
          </w:p>
        </w:tc>
        <w:tc>
          <w:tcPr>
            <w:tcW w:w="1080" w:type="dxa"/>
            <w:shd w:val="clear" w:color="auto" w:fill="auto"/>
          </w:tcPr>
          <w:p w:rsidR="0003067F" w:rsidRPr="003A6E19" w:rsidRDefault="0003067F" w:rsidP="0003067F">
            <w:pPr>
              <w:jc w:val="center"/>
            </w:pPr>
            <w:r w:rsidRPr="003A6E19">
              <w:t>4</w:t>
            </w:r>
          </w:p>
        </w:tc>
      </w:tr>
      <w:tr w:rsidR="0003067F" w:rsidRPr="003A6E19">
        <w:tc>
          <w:tcPr>
            <w:tcW w:w="4500" w:type="dxa"/>
            <w:shd w:val="clear" w:color="auto" w:fill="auto"/>
          </w:tcPr>
          <w:p w:rsidR="0003067F" w:rsidRPr="003F1E4C" w:rsidRDefault="0003067F" w:rsidP="0003067F">
            <w:pPr>
              <w:rPr>
                <w:b/>
              </w:rPr>
            </w:pPr>
            <w:r w:rsidRPr="003F1E4C">
              <w:rPr>
                <w:b/>
                <w:bCs/>
              </w:rPr>
              <w:t>Počet hodin celkem</w:t>
            </w:r>
          </w:p>
        </w:tc>
        <w:tc>
          <w:tcPr>
            <w:tcW w:w="1260" w:type="dxa"/>
            <w:shd w:val="clear" w:color="auto" w:fill="auto"/>
          </w:tcPr>
          <w:p w:rsidR="0003067F" w:rsidRPr="003A6E19" w:rsidRDefault="0003067F" w:rsidP="0003067F">
            <w:pPr>
              <w:jc w:val="center"/>
            </w:pPr>
            <w:r w:rsidRPr="003F1E4C">
              <w:rPr>
                <w:b/>
                <w:bCs/>
              </w:rPr>
              <w:t>3</w:t>
            </w:r>
            <w:r>
              <w:rPr>
                <w:b/>
                <w:bCs/>
              </w:rPr>
              <w:t>1</w:t>
            </w:r>
          </w:p>
        </w:tc>
        <w:tc>
          <w:tcPr>
            <w:tcW w:w="1260" w:type="dxa"/>
            <w:shd w:val="clear" w:color="auto" w:fill="auto"/>
          </w:tcPr>
          <w:p w:rsidR="0003067F" w:rsidRPr="003A6E19" w:rsidRDefault="0003067F" w:rsidP="0003067F">
            <w:pPr>
              <w:jc w:val="center"/>
            </w:pPr>
            <w:r w:rsidRPr="003F1E4C">
              <w:rPr>
                <w:b/>
                <w:bCs/>
              </w:rPr>
              <w:t>33,5</w:t>
            </w:r>
          </w:p>
        </w:tc>
        <w:tc>
          <w:tcPr>
            <w:tcW w:w="1260" w:type="dxa"/>
            <w:shd w:val="clear" w:color="auto" w:fill="auto"/>
          </w:tcPr>
          <w:p w:rsidR="0003067F" w:rsidRPr="003A6E19" w:rsidRDefault="0003067F" w:rsidP="0003067F">
            <w:pPr>
              <w:jc w:val="center"/>
            </w:pPr>
            <w:r w:rsidRPr="003F1E4C">
              <w:rPr>
                <w:b/>
                <w:bCs/>
              </w:rPr>
              <w:t>3</w:t>
            </w:r>
            <w:r>
              <w:rPr>
                <w:b/>
                <w:bCs/>
              </w:rPr>
              <w:t>2</w:t>
            </w:r>
            <w:r w:rsidRPr="003F1E4C">
              <w:rPr>
                <w:b/>
                <w:bCs/>
              </w:rPr>
              <w:t>,5</w:t>
            </w:r>
          </w:p>
        </w:tc>
        <w:tc>
          <w:tcPr>
            <w:tcW w:w="1260" w:type="dxa"/>
            <w:shd w:val="clear" w:color="auto" w:fill="auto"/>
          </w:tcPr>
          <w:p w:rsidR="0003067F" w:rsidRPr="004446F9" w:rsidRDefault="0003067F" w:rsidP="0003067F">
            <w:pPr>
              <w:jc w:val="center"/>
              <w:rPr>
                <w:b/>
                <w:bCs/>
              </w:rPr>
            </w:pPr>
            <w:r>
              <w:rPr>
                <w:b/>
                <w:bCs/>
              </w:rPr>
              <w:t>31</w:t>
            </w:r>
          </w:p>
        </w:tc>
        <w:tc>
          <w:tcPr>
            <w:tcW w:w="1080" w:type="dxa"/>
            <w:shd w:val="clear" w:color="auto" w:fill="auto"/>
          </w:tcPr>
          <w:p w:rsidR="0003067F" w:rsidRPr="003A6E19" w:rsidRDefault="0003067F" w:rsidP="0003067F">
            <w:pPr>
              <w:jc w:val="center"/>
            </w:pPr>
            <w:r w:rsidRPr="003F1E4C">
              <w:rPr>
                <w:b/>
                <w:bCs/>
              </w:rPr>
              <w:t>12</w:t>
            </w:r>
            <w:r>
              <w:rPr>
                <w:b/>
                <w:bCs/>
              </w:rPr>
              <w:t>8</w:t>
            </w:r>
          </w:p>
        </w:tc>
      </w:tr>
    </w:tbl>
    <w:p w:rsidR="0050485F" w:rsidRPr="003A6E19" w:rsidRDefault="0050485F" w:rsidP="0050485F"/>
    <w:p w:rsidR="0050485F" w:rsidRPr="003A6E19" w:rsidRDefault="001F147C" w:rsidP="0050485F">
      <w:r>
        <w:br w:type="page"/>
      </w:r>
    </w:p>
    <w:p w:rsidR="0050485F" w:rsidRPr="003A6E19" w:rsidRDefault="0050485F" w:rsidP="00803010">
      <w:pPr>
        <w:autoSpaceDE w:val="0"/>
        <w:autoSpaceDN w:val="0"/>
        <w:adjustRightInd w:val="0"/>
        <w:spacing w:line="360" w:lineRule="auto"/>
        <w:jc w:val="both"/>
        <w:rPr>
          <w:rFonts w:cs="Arial-BoldMT"/>
          <w:bCs/>
        </w:rPr>
      </w:pPr>
      <w:r w:rsidRPr="003A6E19">
        <w:rPr>
          <w:rFonts w:cs="Arial-BoldMT"/>
          <w:bCs/>
        </w:rPr>
        <w:lastRenderedPageBreak/>
        <w:t>Poznámky k učebnímu plánu:</w:t>
      </w:r>
    </w:p>
    <w:p w:rsidR="0050485F" w:rsidRPr="00E77636" w:rsidRDefault="0050485F" w:rsidP="002E6145">
      <w:pPr>
        <w:numPr>
          <w:ilvl w:val="0"/>
          <w:numId w:val="123"/>
        </w:numPr>
        <w:tabs>
          <w:tab w:val="clear" w:pos="284"/>
          <w:tab w:val="num" w:pos="720"/>
        </w:tabs>
        <w:spacing w:after="120" w:line="360" w:lineRule="auto"/>
        <w:ind w:left="720" w:hanging="360"/>
        <w:jc w:val="both"/>
      </w:pPr>
      <w:r w:rsidRPr="00E77636">
        <w:t>maturitní předměty společné a profilové části jsou uvedeny v profilu absolventa</w:t>
      </w:r>
      <w:r w:rsidR="00321D4C">
        <w:t>.</w:t>
      </w:r>
    </w:p>
    <w:p w:rsidR="0050485F" w:rsidRPr="00E77636" w:rsidRDefault="0050485F" w:rsidP="002E6145">
      <w:pPr>
        <w:numPr>
          <w:ilvl w:val="0"/>
          <w:numId w:val="123"/>
        </w:numPr>
        <w:tabs>
          <w:tab w:val="clear" w:pos="284"/>
          <w:tab w:val="num" w:pos="720"/>
        </w:tabs>
        <w:spacing w:after="120" w:line="360" w:lineRule="auto"/>
        <w:ind w:left="720" w:hanging="360"/>
        <w:jc w:val="both"/>
      </w:pPr>
      <w:r w:rsidRPr="00E77636">
        <w:t>dělení hodin ve vyučovacích předmětech je v pravomoci ředitele školy, který musí postupovat v souladu s požadavky BOZP a s předpisy s</w:t>
      </w:r>
      <w:r w:rsidR="00321D4C">
        <w:t>tanovenými MŠMT pro dělení tříd.</w:t>
      </w:r>
    </w:p>
    <w:p w:rsidR="0050485F" w:rsidRPr="00E77636" w:rsidRDefault="0050485F" w:rsidP="002E6145">
      <w:pPr>
        <w:numPr>
          <w:ilvl w:val="0"/>
          <w:numId w:val="123"/>
        </w:numPr>
        <w:tabs>
          <w:tab w:val="clear" w:pos="284"/>
          <w:tab w:val="num" w:pos="720"/>
        </w:tabs>
        <w:spacing w:after="120" w:line="360" w:lineRule="auto"/>
        <w:ind w:left="720" w:hanging="360"/>
        <w:jc w:val="both"/>
      </w:pPr>
      <w:r w:rsidRPr="00E77636">
        <w:t>učivo je uspořádáno do předmětů s ro</w:t>
      </w:r>
      <w:r w:rsidR="00321D4C">
        <w:t>zsahem uvedeným v učebním plánu.</w:t>
      </w:r>
    </w:p>
    <w:p w:rsidR="00366EBF" w:rsidRPr="00366EBF" w:rsidRDefault="00270F22" w:rsidP="001626C2">
      <w:pPr>
        <w:numPr>
          <w:ilvl w:val="0"/>
          <w:numId w:val="123"/>
        </w:numPr>
        <w:tabs>
          <w:tab w:val="clear" w:pos="284"/>
          <w:tab w:val="num" w:pos="720"/>
        </w:tabs>
        <w:spacing w:after="120" w:line="360" w:lineRule="auto"/>
        <w:ind w:left="720" w:hanging="360"/>
        <w:jc w:val="both"/>
      </w:pPr>
      <w:r>
        <w:t>žák si volí cizí jazyk</w:t>
      </w:r>
      <w:r w:rsidR="0050485F" w:rsidRPr="00E77636">
        <w:t xml:space="preserve"> anglický nebo německý</w:t>
      </w:r>
      <w:r w:rsidR="00321D4C">
        <w:t>.</w:t>
      </w:r>
    </w:p>
    <w:p w:rsidR="00F36D63" w:rsidRDefault="00270F22" w:rsidP="002E6145">
      <w:pPr>
        <w:numPr>
          <w:ilvl w:val="0"/>
          <w:numId w:val="123"/>
        </w:numPr>
        <w:tabs>
          <w:tab w:val="clear" w:pos="284"/>
          <w:tab w:val="num" w:pos="720"/>
        </w:tabs>
        <w:spacing w:after="120" w:line="360" w:lineRule="auto"/>
        <w:ind w:left="720" w:hanging="360"/>
        <w:jc w:val="both"/>
      </w:pPr>
      <w:r>
        <w:t xml:space="preserve">ve 3. </w:t>
      </w:r>
      <w:r w:rsidR="00E12A16" w:rsidRPr="00E77636">
        <w:t>a 4. ročníku je pro zaměření slabop</w:t>
      </w:r>
      <w:r>
        <w:t>roud zařazen předmět elektro</w:t>
      </w:r>
      <w:r w:rsidR="00E12A16" w:rsidRPr="00E77636">
        <w:t>nická zařízení</w:t>
      </w:r>
      <w:r w:rsidR="00E4348B">
        <w:t xml:space="preserve"> </w:t>
      </w:r>
    </w:p>
    <w:p w:rsidR="00366EBF" w:rsidRDefault="00E4348B" w:rsidP="00F36D63">
      <w:pPr>
        <w:spacing w:after="120" w:line="360" w:lineRule="auto"/>
        <w:ind w:left="720"/>
        <w:jc w:val="both"/>
      </w:pPr>
      <w:r>
        <w:t>a p</w:t>
      </w:r>
      <w:r w:rsidR="00E12A16" w:rsidRPr="00E77636">
        <w:t>ro zaměření silnoproud je zařazen předmět silnoproudá zařízení</w:t>
      </w:r>
      <w:r w:rsidR="00270F22">
        <w:t>.</w:t>
      </w:r>
    </w:p>
    <w:p w:rsidR="0091714F" w:rsidRPr="00C656E3" w:rsidRDefault="0091714F" w:rsidP="0091714F">
      <w:pPr>
        <w:spacing w:after="120" w:line="360" w:lineRule="auto"/>
        <w:ind w:firstLine="284"/>
        <w:jc w:val="both"/>
      </w:pPr>
      <w:r w:rsidRPr="00C656E3">
        <w:t>Povinně volitelné předměty: elektronická zařízení, silnoproudá zařízení</w:t>
      </w:r>
    </w:p>
    <w:p w:rsidR="0050485F" w:rsidRPr="00E77636" w:rsidRDefault="0050485F" w:rsidP="002E6145">
      <w:pPr>
        <w:numPr>
          <w:ilvl w:val="0"/>
          <w:numId w:val="123"/>
        </w:numPr>
        <w:tabs>
          <w:tab w:val="clear" w:pos="284"/>
          <w:tab w:val="num" w:pos="720"/>
        </w:tabs>
        <w:spacing w:after="120" w:line="360" w:lineRule="auto"/>
        <w:ind w:left="720" w:hanging="360"/>
        <w:jc w:val="both"/>
      </w:pPr>
      <w:r w:rsidRPr="00E77636">
        <w:t xml:space="preserve">obsah osnovy předmětu rozpracovávají učitelé na příslušný </w:t>
      </w:r>
      <w:r w:rsidR="00321D4C">
        <w:t>školní rok do tematických plánů.</w:t>
      </w:r>
    </w:p>
    <w:p w:rsidR="0050485F" w:rsidRPr="003A6E19" w:rsidRDefault="0050485F" w:rsidP="00803010">
      <w:pPr>
        <w:autoSpaceDE w:val="0"/>
        <w:autoSpaceDN w:val="0"/>
        <w:adjustRightInd w:val="0"/>
        <w:spacing w:line="360" w:lineRule="auto"/>
        <w:jc w:val="both"/>
        <w:rPr>
          <w:rFonts w:cs="ArialMT"/>
        </w:rPr>
      </w:pPr>
      <w:r w:rsidRPr="003A6E19">
        <w:rPr>
          <w:rFonts w:cs="ArialMT"/>
        </w:rPr>
        <w:t>V tematickém plánu je pak provedeno časové rozložení výuky stanovené osnovou předmětu.</w:t>
      </w:r>
    </w:p>
    <w:p w:rsidR="0050485F" w:rsidRPr="0091714F" w:rsidRDefault="0050485F" w:rsidP="00803010">
      <w:pPr>
        <w:numPr>
          <w:ilvl w:val="0"/>
          <w:numId w:val="123"/>
        </w:numPr>
        <w:tabs>
          <w:tab w:val="clear" w:pos="284"/>
          <w:tab w:val="num" w:pos="720"/>
        </w:tabs>
        <w:autoSpaceDE w:val="0"/>
        <w:autoSpaceDN w:val="0"/>
        <w:adjustRightInd w:val="0"/>
        <w:spacing w:after="120" w:line="360" w:lineRule="auto"/>
        <w:ind w:left="720" w:hanging="360"/>
        <w:jc w:val="both"/>
        <w:rPr>
          <w:rFonts w:cs="ArialMT"/>
        </w:rPr>
      </w:pPr>
      <w:r w:rsidRPr="00E77636">
        <w:t>tematický plán schvaluje pro příslušný školní rok ředitel školy, tematický plá</w:t>
      </w:r>
      <w:r w:rsidR="00321D4C">
        <w:t>n je součástí dokumentace školy.</w:t>
      </w:r>
    </w:p>
    <w:p w:rsidR="0050485F" w:rsidRPr="003A6E19" w:rsidRDefault="0050485F" w:rsidP="00803010">
      <w:pPr>
        <w:autoSpaceDE w:val="0"/>
        <w:autoSpaceDN w:val="0"/>
        <w:adjustRightInd w:val="0"/>
        <w:spacing w:line="360" w:lineRule="auto"/>
        <w:jc w:val="both"/>
        <w:rPr>
          <w:rFonts w:cs="Arial-BoldMT"/>
          <w:b/>
          <w:bCs/>
        </w:rPr>
      </w:pPr>
      <w:r w:rsidRPr="003A6E19">
        <w:rPr>
          <w:rFonts w:cs="Arial-BoldMT"/>
          <w:bCs/>
        </w:rPr>
        <w:t>Přehled využití týdnů ve školním roce</w:t>
      </w:r>
    </w:p>
    <w:p w:rsidR="0050485F" w:rsidRPr="003A6E19" w:rsidRDefault="0050485F" w:rsidP="00803010">
      <w:pPr>
        <w:autoSpaceDE w:val="0"/>
        <w:autoSpaceDN w:val="0"/>
        <w:adjustRightInd w:val="0"/>
        <w:spacing w:line="360" w:lineRule="auto"/>
        <w:jc w:val="both"/>
        <w:rPr>
          <w:rFonts w:ascii="ArialMT" w:hAnsi="ArialMT" w:cs="ArialM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080"/>
        <w:gridCol w:w="1260"/>
        <w:gridCol w:w="1260"/>
        <w:gridCol w:w="1260"/>
        <w:gridCol w:w="1080"/>
      </w:tblGrid>
      <w:tr w:rsidR="0050485F" w:rsidRPr="003F1E4C">
        <w:tc>
          <w:tcPr>
            <w:tcW w:w="3528" w:type="dxa"/>
            <w:vMerge w:val="restart"/>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b/>
                <w:sz w:val="28"/>
                <w:szCs w:val="28"/>
              </w:rPr>
            </w:pPr>
            <w:r w:rsidRPr="003F1E4C">
              <w:rPr>
                <w:rFonts w:cs="Arial-BoldMT"/>
                <w:b/>
                <w:bCs/>
                <w:sz w:val="28"/>
                <w:szCs w:val="28"/>
              </w:rPr>
              <w:t>Činnost</w:t>
            </w:r>
          </w:p>
        </w:tc>
        <w:tc>
          <w:tcPr>
            <w:tcW w:w="5940" w:type="dxa"/>
            <w:gridSpan w:val="5"/>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b/>
              </w:rPr>
            </w:pPr>
            <w:r w:rsidRPr="003F1E4C">
              <w:rPr>
                <w:rFonts w:cs="Arial-BoldMT"/>
                <w:b/>
                <w:bCs/>
              </w:rPr>
              <w:t>Počet týdnů v ročníku</w:t>
            </w:r>
          </w:p>
        </w:tc>
      </w:tr>
      <w:tr w:rsidR="003F1E4C" w:rsidRPr="003F1E4C">
        <w:tc>
          <w:tcPr>
            <w:tcW w:w="35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0485F" w:rsidRPr="003F1E4C" w:rsidRDefault="0050485F" w:rsidP="003F1E4C">
            <w:pPr>
              <w:spacing w:line="360" w:lineRule="auto"/>
              <w:jc w:val="both"/>
              <w:rPr>
                <w:rFonts w:cs="ArialMT"/>
                <w:b/>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b/>
              </w:rPr>
            </w:pPr>
            <w:r w:rsidRPr="003F1E4C">
              <w:rPr>
                <w:rFonts w:cs="Arial-BoldMT"/>
                <w:b/>
                <w:bCs/>
              </w:rPr>
              <w:t>1.ročník</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b/>
              </w:rPr>
            </w:pPr>
            <w:r w:rsidRPr="003F1E4C">
              <w:rPr>
                <w:rFonts w:cs="Arial-BoldMT"/>
                <w:b/>
                <w:bCs/>
              </w:rPr>
              <w:t>2. ročník</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b/>
              </w:rPr>
            </w:pPr>
            <w:r w:rsidRPr="003F1E4C">
              <w:rPr>
                <w:rFonts w:cs="Arial-BoldMT"/>
                <w:b/>
                <w:bCs/>
              </w:rPr>
              <w:t>3. ročník</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b/>
              </w:rPr>
            </w:pPr>
            <w:r w:rsidRPr="003F1E4C">
              <w:rPr>
                <w:rFonts w:cs="Arial-BoldMT"/>
                <w:b/>
                <w:bCs/>
              </w:rPr>
              <w:t>4. ročník</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b/>
              </w:rPr>
            </w:pPr>
            <w:r w:rsidRPr="003F1E4C">
              <w:rPr>
                <w:rFonts w:cs="Arial-BoldMT"/>
                <w:b/>
                <w:bCs/>
              </w:rPr>
              <w:t>celkem</w:t>
            </w:r>
          </w:p>
        </w:tc>
      </w:tr>
      <w:tr w:rsidR="003F1E4C" w:rsidRPr="003F1E4C">
        <w:tc>
          <w:tcPr>
            <w:tcW w:w="3528"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rPr>
            </w:pPr>
            <w:r w:rsidRPr="003F1E4C">
              <w:rPr>
                <w:rFonts w:cs="ArialMT"/>
              </w:rPr>
              <w:t>Vyučování podle učebního plánu</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rPr>
            </w:pPr>
            <w:r w:rsidRPr="003F1E4C">
              <w:rPr>
                <w:rFonts w:cs="ArialMT"/>
              </w:rPr>
              <w:t>33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rPr>
            </w:pPr>
            <w:r w:rsidRPr="003F1E4C">
              <w:rPr>
                <w:rFonts w:cs="ArialMT"/>
              </w:rPr>
              <w:t>33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rPr>
            </w:pPr>
            <w:r w:rsidRPr="003F1E4C">
              <w:rPr>
                <w:rFonts w:cs="ArialMT"/>
              </w:rPr>
              <w:t>33</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rPr>
            </w:pPr>
            <w:r w:rsidRPr="003F1E4C">
              <w:rPr>
                <w:rFonts w:cs="ArialMT"/>
              </w:rPr>
              <w:t>30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rPr>
            </w:pPr>
            <w:r w:rsidRPr="003F1E4C">
              <w:rPr>
                <w:rFonts w:cs="ArialMT"/>
              </w:rPr>
              <w:t>129</w:t>
            </w:r>
          </w:p>
        </w:tc>
      </w:tr>
      <w:tr w:rsidR="003F1E4C" w:rsidRPr="003F1E4C">
        <w:tc>
          <w:tcPr>
            <w:tcW w:w="3528"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rPr>
            </w:pPr>
            <w:r w:rsidRPr="003F1E4C">
              <w:rPr>
                <w:rFonts w:cs="ArialMT"/>
              </w:rPr>
              <w:t>Lyžařský kurz</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rPr>
            </w:pPr>
            <w:r w:rsidRPr="003F1E4C">
              <w:rPr>
                <w:rFonts w:cs="ArialMT"/>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rPr>
            </w:pPr>
            <w:r w:rsidRPr="003F1E4C">
              <w:rPr>
                <w:rFonts w:cs="ArialMT"/>
              </w:rPr>
              <w:t>1</w:t>
            </w:r>
          </w:p>
        </w:tc>
      </w:tr>
      <w:tr w:rsidR="003F1E4C" w:rsidRPr="003F1E4C">
        <w:tc>
          <w:tcPr>
            <w:tcW w:w="3528"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rPr>
            </w:pPr>
            <w:r w:rsidRPr="003F1E4C">
              <w:rPr>
                <w:rFonts w:cs="ArialMT"/>
              </w:rPr>
              <w:t>Sportovní turistický kurz</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rPr>
            </w:pPr>
            <w:r w:rsidRPr="003F1E4C">
              <w:rPr>
                <w:rFonts w:cs="ArialMT"/>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rPr>
            </w:pPr>
            <w:r w:rsidRPr="003F1E4C">
              <w:rPr>
                <w:rFonts w:cs="ArialMT"/>
              </w:rPr>
              <w:t>1</w:t>
            </w:r>
          </w:p>
        </w:tc>
      </w:tr>
      <w:tr w:rsidR="003F1E4C" w:rsidRPr="003F1E4C">
        <w:tc>
          <w:tcPr>
            <w:tcW w:w="3528"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rPr>
            </w:pPr>
            <w:r w:rsidRPr="003F1E4C">
              <w:rPr>
                <w:rFonts w:cs="ArialMT"/>
              </w:rPr>
              <w:t>Souvislá odborná praxe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rPr>
            </w:pPr>
            <w:r w:rsidRPr="003F1E4C">
              <w:rPr>
                <w:rFonts w:cs="ArialMT"/>
              </w:rPr>
              <w:t>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rPr>
            </w:pPr>
            <w:r w:rsidRPr="003F1E4C">
              <w:rPr>
                <w:rFonts w:cs="ArialMT"/>
              </w:rPr>
              <w:t>2</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rPr>
            </w:pPr>
            <w:r w:rsidRPr="003F1E4C">
              <w:rPr>
                <w:rFonts w:cs="ArialMT"/>
              </w:rPr>
              <w:t>4</w:t>
            </w:r>
          </w:p>
        </w:tc>
      </w:tr>
      <w:tr w:rsidR="003F1E4C" w:rsidRPr="003F1E4C">
        <w:tc>
          <w:tcPr>
            <w:tcW w:w="3528"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rPr>
            </w:pPr>
            <w:r w:rsidRPr="003F1E4C">
              <w:rPr>
                <w:rFonts w:cs="ArialMT"/>
              </w:rPr>
              <w:t>Maturitní zkouška</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rPr>
            </w:pPr>
            <w:r w:rsidRPr="003F1E4C">
              <w:rPr>
                <w:rFonts w:cs="ArialMT"/>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rPr>
            </w:pPr>
            <w:r w:rsidRPr="003F1E4C">
              <w:rPr>
                <w:rFonts w:cs="ArialMT"/>
              </w:rPr>
              <w:t>3</w:t>
            </w:r>
          </w:p>
        </w:tc>
      </w:tr>
      <w:tr w:rsidR="003F1E4C" w:rsidRPr="003F1E4C">
        <w:tc>
          <w:tcPr>
            <w:tcW w:w="3528"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rPr>
            </w:pPr>
            <w:r w:rsidRPr="003F1E4C">
              <w:rPr>
                <w:rFonts w:cs="ArialMT"/>
              </w:rPr>
              <w:t>Rezerva</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rPr>
            </w:pPr>
            <w:r w:rsidRPr="003F1E4C">
              <w:rPr>
                <w:rFonts w:cs="ArialMT"/>
              </w:rPr>
              <w:t>6</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rPr>
            </w:pPr>
            <w:r w:rsidRPr="003F1E4C">
              <w:rPr>
                <w:rFonts w:cs="ArialMT"/>
              </w:rPr>
              <w:t>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rPr>
            </w:pPr>
            <w:r w:rsidRPr="003F1E4C">
              <w:rPr>
                <w:rFonts w:cs="ArialMT"/>
              </w:rPr>
              <w:t>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rPr>
            </w:pPr>
            <w:r w:rsidRPr="003F1E4C">
              <w:rPr>
                <w:rFonts w:cs="ArialMT"/>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rPr>
            </w:pPr>
            <w:r w:rsidRPr="003F1E4C">
              <w:rPr>
                <w:rFonts w:cs="ArialMT"/>
              </w:rPr>
              <w:t>19</w:t>
            </w:r>
          </w:p>
        </w:tc>
      </w:tr>
      <w:tr w:rsidR="003F1E4C" w:rsidRPr="003F1E4C">
        <w:tc>
          <w:tcPr>
            <w:tcW w:w="3528"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rPr>
            </w:pPr>
            <w:r w:rsidRPr="003F1E4C">
              <w:rPr>
                <w:rFonts w:cs="ArialMT"/>
              </w:rPr>
              <w:t>40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rPr>
            </w:pPr>
            <w:r w:rsidRPr="003F1E4C">
              <w:rPr>
                <w:rFonts w:cs="ArialMT"/>
              </w:rPr>
              <w:t>40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rPr>
            </w:pPr>
            <w:r w:rsidRPr="003F1E4C">
              <w:rPr>
                <w:rFonts w:cs="ArialMT"/>
              </w:rPr>
              <w:t>40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rPr>
            </w:pPr>
            <w:r w:rsidRPr="003F1E4C">
              <w:rPr>
                <w:rFonts w:cs="ArialMT"/>
              </w:rPr>
              <w:t>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0485F" w:rsidRPr="003F1E4C" w:rsidRDefault="0050485F" w:rsidP="003F1E4C">
            <w:pPr>
              <w:autoSpaceDE w:val="0"/>
              <w:autoSpaceDN w:val="0"/>
              <w:adjustRightInd w:val="0"/>
              <w:spacing w:line="360" w:lineRule="auto"/>
              <w:jc w:val="both"/>
              <w:rPr>
                <w:rFonts w:cs="ArialMT"/>
              </w:rPr>
            </w:pPr>
            <w:r w:rsidRPr="003F1E4C">
              <w:rPr>
                <w:rFonts w:cs="ArialMT"/>
              </w:rPr>
              <w:t>157</w:t>
            </w:r>
          </w:p>
        </w:tc>
      </w:tr>
    </w:tbl>
    <w:p w:rsidR="007A53AF" w:rsidRDefault="0050485F" w:rsidP="007A53AF">
      <w:pPr>
        <w:pStyle w:val="Nadpis1"/>
        <w:spacing w:line="360" w:lineRule="auto"/>
        <w:jc w:val="center"/>
      </w:pPr>
      <w:r w:rsidRPr="003A6E19">
        <w:br w:type="page"/>
      </w:r>
      <w:bookmarkStart w:id="5" w:name="_Toc243449873"/>
      <w:bookmarkStart w:id="6" w:name="_Toc30423336"/>
      <w:bookmarkStart w:id="7" w:name="_Toc232308753"/>
      <w:r w:rsidR="007A53AF">
        <w:lastRenderedPageBreak/>
        <w:t>4 Přehled rozpracování obsahu vzdělávání v RVP do ŠVP</w:t>
      </w:r>
      <w:bookmarkEnd w:id="5"/>
      <w:bookmarkEnd w:id="6"/>
    </w:p>
    <w:tbl>
      <w:tblPr>
        <w:tblW w:w="9436" w:type="dxa"/>
        <w:tblInd w:w="55" w:type="dxa"/>
        <w:tblCellMar>
          <w:left w:w="70" w:type="dxa"/>
          <w:right w:w="70" w:type="dxa"/>
        </w:tblCellMar>
        <w:tblLook w:val="0000" w:firstRow="0" w:lastRow="0" w:firstColumn="0" w:lastColumn="0" w:noHBand="0" w:noVBand="0"/>
      </w:tblPr>
      <w:tblGrid>
        <w:gridCol w:w="2012"/>
        <w:gridCol w:w="1041"/>
        <w:gridCol w:w="754"/>
        <w:gridCol w:w="55"/>
        <w:gridCol w:w="2938"/>
        <w:gridCol w:w="55"/>
        <w:gridCol w:w="1182"/>
        <w:gridCol w:w="55"/>
        <w:gridCol w:w="1289"/>
        <w:gridCol w:w="55"/>
      </w:tblGrid>
      <w:tr w:rsidR="007A53AF">
        <w:trPr>
          <w:trHeight w:val="525"/>
        </w:trPr>
        <w:tc>
          <w:tcPr>
            <w:tcW w:w="3862"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tcPr>
          <w:p w:rsidR="007A53AF" w:rsidRDefault="007A53AF" w:rsidP="00A232E3">
            <w:pPr>
              <w:jc w:val="center"/>
              <w:rPr>
                <w:rFonts w:ascii="Arial" w:hAnsi="Arial" w:cs="Arial"/>
                <w:sz w:val="20"/>
                <w:szCs w:val="20"/>
              </w:rPr>
            </w:pPr>
            <w:r>
              <w:rPr>
                <w:rFonts w:ascii="Arial" w:hAnsi="Arial" w:cs="Arial"/>
                <w:sz w:val="20"/>
                <w:szCs w:val="20"/>
              </w:rPr>
              <w:t>RVP</w:t>
            </w:r>
          </w:p>
        </w:tc>
        <w:tc>
          <w:tcPr>
            <w:tcW w:w="5574" w:type="dxa"/>
            <w:gridSpan w:val="6"/>
            <w:tcBorders>
              <w:top w:val="single" w:sz="8" w:space="0" w:color="auto"/>
              <w:left w:val="nil"/>
              <w:bottom w:val="single" w:sz="8" w:space="0" w:color="auto"/>
              <w:right w:val="single" w:sz="8" w:space="0" w:color="000000"/>
            </w:tcBorders>
            <w:shd w:val="clear" w:color="auto" w:fill="auto"/>
            <w:noWrap/>
            <w:vAlign w:val="bottom"/>
          </w:tcPr>
          <w:p w:rsidR="007A53AF" w:rsidRDefault="007A53AF" w:rsidP="00A232E3">
            <w:pPr>
              <w:jc w:val="center"/>
              <w:rPr>
                <w:rFonts w:ascii="Arial" w:hAnsi="Arial" w:cs="Arial"/>
                <w:sz w:val="20"/>
                <w:szCs w:val="20"/>
              </w:rPr>
            </w:pPr>
            <w:r>
              <w:rPr>
                <w:rFonts w:ascii="Arial" w:hAnsi="Arial" w:cs="Arial"/>
                <w:sz w:val="20"/>
                <w:szCs w:val="20"/>
              </w:rPr>
              <w:t>ŠVP</w:t>
            </w:r>
          </w:p>
        </w:tc>
      </w:tr>
      <w:tr w:rsidR="007A53AF">
        <w:trPr>
          <w:trHeight w:val="255"/>
        </w:trPr>
        <w:tc>
          <w:tcPr>
            <w:tcW w:w="2012"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7A53AF" w:rsidRDefault="007A53AF" w:rsidP="00A232E3">
            <w:pPr>
              <w:jc w:val="both"/>
              <w:rPr>
                <w:rFonts w:ascii="Arial" w:hAnsi="Arial" w:cs="Arial"/>
                <w:sz w:val="20"/>
                <w:szCs w:val="20"/>
              </w:rPr>
            </w:pPr>
            <w:r>
              <w:rPr>
                <w:rFonts w:ascii="Arial" w:hAnsi="Arial" w:cs="Arial"/>
                <w:sz w:val="20"/>
                <w:szCs w:val="20"/>
              </w:rPr>
              <w:t>Vzdělávací oblasti a obsahové okruhy</w:t>
            </w:r>
          </w:p>
        </w:tc>
        <w:tc>
          <w:tcPr>
            <w:tcW w:w="1850" w:type="dxa"/>
            <w:gridSpan w:val="3"/>
            <w:tcBorders>
              <w:top w:val="single" w:sz="8" w:space="0" w:color="auto"/>
              <w:left w:val="nil"/>
              <w:bottom w:val="single" w:sz="4" w:space="0" w:color="auto"/>
              <w:right w:val="single" w:sz="4" w:space="0" w:color="auto"/>
            </w:tcBorders>
            <w:shd w:val="clear" w:color="auto" w:fill="auto"/>
            <w:vAlign w:val="bottom"/>
          </w:tcPr>
          <w:p w:rsidR="007A53AF" w:rsidRDefault="007A53AF" w:rsidP="00A232E3">
            <w:pPr>
              <w:jc w:val="both"/>
              <w:rPr>
                <w:rFonts w:ascii="Arial" w:hAnsi="Arial" w:cs="Arial"/>
                <w:sz w:val="20"/>
                <w:szCs w:val="20"/>
              </w:rPr>
            </w:pPr>
            <w:r>
              <w:rPr>
                <w:rFonts w:ascii="Arial" w:hAnsi="Arial" w:cs="Arial"/>
                <w:sz w:val="20"/>
                <w:szCs w:val="20"/>
              </w:rPr>
              <w:t>Minimální počet vyuč. hodin za studium</w:t>
            </w:r>
          </w:p>
        </w:tc>
        <w:tc>
          <w:tcPr>
            <w:tcW w:w="2993" w:type="dxa"/>
            <w:gridSpan w:val="2"/>
            <w:vMerge w:val="restart"/>
            <w:tcBorders>
              <w:top w:val="nil"/>
              <w:left w:val="single" w:sz="4" w:space="0" w:color="auto"/>
              <w:bottom w:val="single" w:sz="8" w:space="0" w:color="000000"/>
              <w:right w:val="single" w:sz="4" w:space="0" w:color="auto"/>
            </w:tcBorders>
            <w:shd w:val="clear" w:color="auto" w:fill="auto"/>
            <w:noWrap/>
            <w:vAlign w:val="center"/>
          </w:tcPr>
          <w:p w:rsidR="007A53AF" w:rsidRDefault="007A53AF" w:rsidP="00A232E3">
            <w:pPr>
              <w:jc w:val="center"/>
              <w:rPr>
                <w:rFonts w:ascii="Arial" w:hAnsi="Arial" w:cs="Arial"/>
                <w:sz w:val="20"/>
                <w:szCs w:val="20"/>
              </w:rPr>
            </w:pPr>
            <w:r>
              <w:rPr>
                <w:rFonts w:ascii="Arial" w:hAnsi="Arial" w:cs="Arial"/>
                <w:sz w:val="20"/>
                <w:szCs w:val="20"/>
              </w:rPr>
              <w:t>Vyučovací předmět</w:t>
            </w:r>
          </w:p>
        </w:tc>
        <w:tc>
          <w:tcPr>
            <w:tcW w:w="2581" w:type="dxa"/>
            <w:gridSpan w:val="4"/>
            <w:tcBorders>
              <w:top w:val="single" w:sz="8" w:space="0" w:color="auto"/>
              <w:left w:val="nil"/>
              <w:bottom w:val="single" w:sz="4" w:space="0" w:color="auto"/>
              <w:right w:val="single" w:sz="8" w:space="0" w:color="000000"/>
            </w:tcBorders>
            <w:shd w:val="clear" w:color="auto" w:fill="auto"/>
            <w:noWrap/>
            <w:vAlign w:val="bottom"/>
          </w:tcPr>
          <w:p w:rsidR="007A53AF" w:rsidRDefault="007A53AF" w:rsidP="00A232E3">
            <w:pPr>
              <w:jc w:val="both"/>
              <w:rPr>
                <w:rFonts w:ascii="Arial" w:hAnsi="Arial" w:cs="Arial"/>
                <w:sz w:val="20"/>
                <w:szCs w:val="20"/>
              </w:rPr>
            </w:pPr>
            <w:r>
              <w:rPr>
                <w:rFonts w:ascii="Arial" w:hAnsi="Arial" w:cs="Arial"/>
                <w:sz w:val="20"/>
                <w:szCs w:val="20"/>
              </w:rPr>
              <w:t>Počet vyučovacích hodin za studium</w:t>
            </w:r>
          </w:p>
        </w:tc>
      </w:tr>
      <w:tr w:rsidR="007A53AF">
        <w:trPr>
          <w:trHeight w:val="270"/>
        </w:trPr>
        <w:tc>
          <w:tcPr>
            <w:tcW w:w="2012" w:type="dxa"/>
            <w:vMerge/>
            <w:tcBorders>
              <w:top w:val="single" w:sz="8" w:space="0" w:color="000000"/>
              <w:left w:val="single" w:sz="4" w:space="0" w:color="auto"/>
              <w:bottom w:val="single" w:sz="4" w:space="0" w:color="auto"/>
              <w:right w:val="single" w:sz="4" w:space="0" w:color="auto"/>
            </w:tcBorders>
            <w:vAlign w:val="center"/>
          </w:tcPr>
          <w:p w:rsidR="007A53AF" w:rsidRDefault="007A53AF" w:rsidP="00A232E3">
            <w:pPr>
              <w:rPr>
                <w:rFonts w:ascii="Arial" w:hAnsi="Arial" w:cs="Arial"/>
                <w:sz w:val="20"/>
                <w:szCs w:val="20"/>
              </w:rPr>
            </w:pPr>
          </w:p>
        </w:tc>
        <w:tc>
          <w:tcPr>
            <w:tcW w:w="1041" w:type="dxa"/>
            <w:tcBorders>
              <w:top w:val="single" w:sz="4" w:space="0" w:color="auto"/>
              <w:left w:val="nil"/>
              <w:bottom w:val="single" w:sz="4" w:space="0" w:color="auto"/>
              <w:right w:val="single" w:sz="4" w:space="0" w:color="auto"/>
            </w:tcBorders>
            <w:shd w:val="clear" w:color="auto" w:fill="auto"/>
            <w:noWrap/>
            <w:vAlign w:val="bottom"/>
          </w:tcPr>
          <w:p w:rsidR="007A53AF" w:rsidRDefault="007A53AF" w:rsidP="00A232E3">
            <w:pPr>
              <w:rPr>
                <w:rFonts w:ascii="Arial" w:hAnsi="Arial" w:cs="Arial"/>
                <w:sz w:val="20"/>
                <w:szCs w:val="20"/>
              </w:rPr>
            </w:pPr>
            <w:r>
              <w:rPr>
                <w:rFonts w:ascii="Arial" w:hAnsi="Arial" w:cs="Arial"/>
                <w:sz w:val="20"/>
                <w:szCs w:val="20"/>
              </w:rPr>
              <w:t>týdenních</w:t>
            </w:r>
          </w:p>
        </w:tc>
        <w:tc>
          <w:tcPr>
            <w:tcW w:w="809" w:type="dxa"/>
            <w:gridSpan w:val="2"/>
            <w:tcBorders>
              <w:top w:val="nil"/>
              <w:left w:val="nil"/>
              <w:bottom w:val="single" w:sz="4" w:space="0" w:color="auto"/>
              <w:right w:val="single" w:sz="4" w:space="0" w:color="auto"/>
            </w:tcBorders>
            <w:shd w:val="clear" w:color="auto" w:fill="auto"/>
            <w:noWrap/>
            <w:vAlign w:val="bottom"/>
          </w:tcPr>
          <w:p w:rsidR="007A53AF" w:rsidRDefault="007A53AF" w:rsidP="00A232E3">
            <w:pPr>
              <w:rPr>
                <w:rFonts w:ascii="Arial" w:hAnsi="Arial" w:cs="Arial"/>
                <w:sz w:val="20"/>
                <w:szCs w:val="20"/>
              </w:rPr>
            </w:pPr>
            <w:r>
              <w:rPr>
                <w:rFonts w:ascii="Arial" w:hAnsi="Arial" w:cs="Arial"/>
                <w:sz w:val="20"/>
                <w:szCs w:val="20"/>
              </w:rPr>
              <w:t>celkový</w:t>
            </w:r>
          </w:p>
        </w:tc>
        <w:tc>
          <w:tcPr>
            <w:tcW w:w="2993" w:type="dxa"/>
            <w:gridSpan w:val="2"/>
            <w:vMerge/>
            <w:tcBorders>
              <w:top w:val="nil"/>
              <w:left w:val="single" w:sz="4" w:space="0" w:color="auto"/>
              <w:bottom w:val="single" w:sz="8" w:space="0" w:color="000000"/>
              <w:right w:val="single" w:sz="4" w:space="0" w:color="auto"/>
            </w:tcBorders>
            <w:vAlign w:val="center"/>
          </w:tcPr>
          <w:p w:rsidR="007A53AF" w:rsidRDefault="007A53AF" w:rsidP="00A232E3">
            <w:pPr>
              <w:rPr>
                <w:rFonts w:ascii="Arial" w:hAnsi="Arial" w:cs="Arial"/>
                <w:sz w:val="20"/>
                <w:szCs w:val="20"/>
              </w:rPr>
            </w:pPr>
          </w:p>
        </w:tc>
        <w:tc>
          <w:tcPr>
            <w:tcW w:w="1237" w:type="dxa"/>
            <w:gridSpan w:val="2"/>
            <w:tcBorders>
              <w:top w:val="nil"/>
              <w:left w:val="nil"/>
              <w:bottom w:val="single" w:sz="8" w:space="0" w:color="auto"/>
              <w:right w:val="single" w:sz="4" w:space="0" w:color="auto"/>
            </w:tcBorders>
            <w:shd w:val="clear" w:color="auto" w:fill="auto"/>
            <w:noWrap/>
            <w:vAlign w:val="bottom"/>
          </w:tcPr>
          <w:p w:rsidR="007A53AF" w:rsidRDefault="007A53AF" w:rsidP="00A232E3">
            <w:pPr>
              <w:rPr>
                <w:rFonts w:ascii="Arial" w:hAnsi="Arial" w:cs="Arial"/>
                <w:sz w:val="20"/>
                <w:szCs w:val="20"/>
              </w:rPr>
            </w:pPr>
            <w:r>
              <w:rPr>
                <w:rFonts w:ascii="Arial" w:hAnsi="Arial" w:cs="Arial"/>
                <w:sz w:val="20"/>
                <w:szCs w:val="20"/>
              </w:rPr>
              <w:t>týdenních</w:t>
            </w:r>
          </w:p>
        </w:tc>
        <w:tc>
          <w:tcPr>
            <w:tcW w:w="1344" w:type="dxa"/>
            <w:gridSpan w:val="2"/>
            <w:tcBorders>
              <w:top w:val="nil"/>
              <w:left w:val="nil"/>
              <w:bottom w:val="single" w:sz="8" w:space="0" w:color="auto"/>
              <w:right w:val="single" w:sz="8" w:space="0" w:color="auto"/>
            </w:tcBorders>
            <w:shd w:val="clear" w:color="auto" w:fill="auto"/>
            <w:noWrap/>
            <w:vAlign w:val="bottom"/>
          </w:tcPr>
          <w:p w:rsidR="007A53AF" w:rsidRDefault="007A53AF" w:rsidP="00A232E3">
            <w:pPr>
              <w:rPr>
                <w:rFonts w:ascii="Arial" w:hAnsi="Arial" w:cs="Arial"/>
                <w:sz w:val="20"/>
                <w:szCs w:val="20"/>
              </w:rPr>
            </w:pPr>
            <w:r>
              <w:rPr>
                <w:rFonts w:ascii="Arial" w:hAnsi="Arial" w:cs="Arial"/>
                <w:sz w:val="20"/>
                <w:szCs w:val="20"/>
              </w:rPr>
              <w:t>celkový</w:t>
            </w:r>
          </w:p>
        </w:tc>
      </w:tr>
      <w:tr w:rsidR="007A53AF">
        <w:trPr>
          <w:trHeight w:val="510"/>
        </w:trPr>
        <w:tc>
          <w:tcPr>
            <w:tcW w:w="2012" w:type="dxa"/>
            <w:vMerge w:val="restart"/>
            <w:tcBorders>
              <w:top w:val="single" w:sz="4" w:space="0" w:color="auto"/>
              <w:left w:val="single" w:sz="4" w:space="0" w:color="auto"/>
              <w:bottom w:val="nil"/>
              <w:right w:val="nil"/>
            </w:tcBorders>
            <w:shd w:val="clear" w:color="auto" w:fill="auto"/>
            <w:vAlign w:val="bottom"/>
          </w:tcPr>
          <w:p w:rsidR="007A53AF" w:rsidRDefault="007A53AF" w:rsidP="00A232E3">
            <w:pPr>
              <w:rPr>
                <w:rFonts w:ascii="Arial" w:hAnsi="Arial" w:cs="Arial"/>
                <w:sz w:val="20"/>
                <w:szCs w:val="20"/>
              </w:rPr>
            </w:pPr>
            <w:r>
              <w:rPr>
                <w:rFonts w:ascii="Arial" w:hAnsi="Arial" w:cs="Arial"/>
                <w:sz w:val="20"/>
                <w:szCs w:val="20"/>
              </w:rPr>
              <w:t xml:space="preserve">Český jazyk </w:t>
            </w:r>
          </w:p>
          <w:p w:rsidR="007A53AF" w:rsidRDefault="007A53AF" w:rsidP="00A232E3">
            <w:pPr>
              <w:rPr>
                <w:rFonts w:ascii="Arial" w:hAnsi="Arial" w:cs="Arial"/>
                <w:sz w:val="20"/>
                <w:szCs w:val="20"/>
              </w:rPr>
            </w:pPr>
            <w:r>
              <w:rPr>
                <w:rFonts w:ascii="Arial" w:hAnsi="Arial" w:cs="Arial"/>
                <w:sz w:val="20"/>
                <w:szCs w:val="20"/>
              </w:rPr>
              <w:t>Estetické vzdělávání</w:t>
            </w:r>
          </w:p>
        </w:tc>
        <w:tc>
          <w:tcPr>
            <w:tcW w:w="1041" w:type="dxa"/>
            <w:tcBorders>
              <w:top w:val="single" w:sz="4" w:space="0" w:color="auto"/>
              <w:left w:val="nil"/>
              <w:bottom w:val="nil"/>
              <w:right w:val="nil"/>
            </w:tcBorders>
            <w:shd w:val="clear" w:color="auto" w:fill="auto"/>
            <w:noWrap/>
            <w:vAlign w:val="bottom"/>
          </w:tcPr>
          <w:p w:rsidR="007A53AF" w:rsidRDefault="007A53AF" w:rsidP="00A95F7E">
            <w:pPr>
              <w:jc w:val="right"/>
              <w:rPr>
                <w:rFonts w:ascii="Arial" w:hAnsi="Arial" w:cs="Arial"/>
                <w:sz w:val="20"/>
                <w:szCs w:val="20"/>
              </w:rPr>
            </w:pPr>
            <w:r>
              <w:rPr>
                <w:rFonts w:ascii="Arial" w:hAnsi="Arial" w:cs="Arial"/>
                <w:sz w:val="20"/>
                <w:szCs w:val="20"/>
              </w:rPr>
              <w:t>5</w:t>
            </w:r>
          </w:p>
        </w:tc>
        <w:tc>
          <w:tcPr>
            <w:tcW w:w="809" w:type="dxa"/>
            <w:gridSpan w:val="2"/>
            <w:tcBorders>
              <w:top w:val="single" w:sz="4" w:space="0" w:color="auto"/>
              <w:left w:val="nil"/>
              <w:bottom w:val="nil"/>
              <w:right w:val="single" w:sz="4" w:space="0" w:color="auto"/>
            </w:tcBorders>
            <w:shd w:val="clear" w:color="auto" w:fill="auto"/>
            <w:noWrap/>
            <w:vAlign w:val="bottom"/>
          </w:tcPr>
          <w:p w:rsidR="007A53AF" w:rsidRDefault="007A53AF" w:rsidP="00A232E3">
            <w:pPr>
              <w:rPr>
                <w:rFonts w:ascii="Arial" w:hAnsi="Arial" w:cs="Arial"/>
                <w:sz w:val="20"/>
                <w:szCs w:val="20"/>
              </w:rPr>
            </w:pPr>
            <w:r>
              <w:rPr>
                <w:rFonts w:ascii="Arial" w:hAnsi="Arial" w:cs="Arial"/>
                <w:sz w:val="20"/>
                <w:szCs w:val="20"/>
              </w:rPr>
              <w:t>160</w:t>
            </w:r>
          </w:p>
        </w:tc>
        <w:tc>
          <w:tcPr>
            <w:tcW w:w="2993" w:type="dxa"/>
            <w:gridSpan w:val="2"/>
            <w:vMerge w:val="restart"/>
            <w:tcBorders>
              <w:top w:val="nil"/>
              <w:left w:val="single" w:sz="4" w:space="0" w:color="auto"/>
              <w:bottom w:val="nil"/>
              <w:right w:val="nil"/>
            </w:tcBorders>
            <w:shd w:val="clear" w:color="auto" w:fill="auto"/>
            <w:vAlign w:val="bottom"/>
          </w:tcPr>
          <w:p w:rsidR="007A53AF" w:rsidRDefault="007A53AF" w:rsidP="00A232E3">
            <w:pPr>
              <w:rPr>
                <w:rFonts w:ascii="Arial" w:hAnsi="Arial" w:cs="Arial"/>
                <w:sz w:val="20"/>
                <w:szCs w:val="20"/>
              </w:rPr>
            </w:pPr>
            <w:r>
              <w:rPr>
                <w:rFonts w:ascii="Arial" w:hAnsi="Arial" w:cs="Arial"/>
                <w:sz w:val="20"/>
                <w:szCs w:val="20"/>
              </w:rPr>
              <w:t>Český jazyk</w:t>
            </w:r>
            <w:r w:rsidR="00F36D63">
              <w:rPr>
                <w:rFonts w:ascii="Arial" w:hAnsi="Arial" w:cs="Arial"/>
                <w:sz w:val="20"/>
                <w:szCs w:val="20"/>
              </w:rPr>
              <w:t xml:space="preserve"> a literatura</w:t>
            </w:r>
          </w:p>
        </w:tc>
        <w:tc>
          <w:tcPr>
            <w:tcW w:w="1237" w:type="dxa"/>
            <w:gridSpan w:val="2"/>
            <w:tcBorders>
              <w:top w:val="nil"/>
              <w:left w:val="nil"/>
              <w:bottom w:val="nil"/>
              <w:right w:val="nil"/>
            </w:tcBorders>
            <w:shd w:val="clear" w:color="auto" w:fill="auto"/>
            <w:noWrap/>
            <w:vAlign w:val="bottom"/>
          </w:tcPr>
          <w:p w:rsidR="007A53AF" w:rsidRDefault="007A53AF" w:rsidP="00A232E3">
            <w:pPr>
              <w:jc w:val="right"/>
              <w:rPr>
                <w:rFonts w:ascii="Arial" w:hAnsi="Arial" w:cs="Arial"/>
                <w:sz w:val="20"/>
                <w:szCs w:val="20"/>
              </w:rPr>
            </w:pPr>
            <w:r>
              <w:rPr>
                <w:rFonts w:ascii="Arial" w:hAnsi="Arial" w:cs="Arial"/>
                <w:sz w:val="20"/>
                <w:szCs w:val="20"/>
              </w:rPr>
              <w:t>12</w:t>
            </w:r>
          </w:p>
        </w:tc>
        <w:tc>
          <w:tcPr>
            <w:tcW w:w="1344" w:type="dxa"/>
            <w:gridSpan w:val="2"/>
            <w:tcBorders>
              <w:top w:val="nil"/>
              <w:left w:val="nil"/>
              <w:bottom w:val="nil"/>
              <w:right w:val="single" w:sz="8" w:space="0" w:color="auto"/>
            </w:tcBorders>
            <w:shd w:val="clear" w:color="auto" w:fill="auto"/>
            <w:noWrap/>
            <w:vAlign w:val="bottom"/>
          </w:tcPr>
          <w:p w:rsidR="007A53AF" w:rsidRDefault="007A53AF" w:rsidP="00A232E3">
            <w:pPr>
              <w:jc w:val="right"/>
              <w:rPr>
                <w:rFonts w:ascii="Arial" w:hAnsi="Arial" w:cs="Arial"/>
                <w:sz w:val="20"/>
                <w:szCs w:val="20"/>
              </w:rPr>
            </w:pPr>
            <w:r>
              <w:rPr>
                <w:rFonts w:ascii="Arial" w:hAnsi="Arial" w:cs="Arial"/>
                <w:sz w:val="20"/>
                <w:szCs w:val="20"/>
              </w:rPr>
              <w:t>384</w:t>
            </w:r>
          </w:p>
        </w:tc>
      </w:tr>
      <w:tr w:rsidR="007A53AF">
        <w:trPr>
          <w:trHeight w:val="255"/>
        </w:trPr>
        <w:tc>
          <w:tcPr>
            <w:tcW w:w="2012" w:type="dxa"/>
            <w:vMerge/>
            <w:tcBorders>
              <w:top w:val="nil"/>
              <w:left w:val="single" w:sz="4" w:space="0" w:color="auto"/>
              <w:bottom w:val="single" w:sz="4" w:space="0" w:color="auto"/>
              <w:right w:val="nil"/>
            </w:tcBorders>
            <w:vAlign w:val="bottom"/>
          </w:tcPr>
          <w:p w:rsidR="007A53AF" w:rsidRDefault="007A53AF" w:rsidP="00A232E3">
            <w:pPr>
              <w:rPr>
                <w:rFonts w:ascii="Arial" w:hAnsi="Arial" w:cs="Arial"/>
                <w:sz w:val="20"/>
                <w:szCs w:val="20"/>
              </w:rPr>
            </w:pPr>
          </w:p>
        </w:tc>
        <w:tc>
          <w:tcPr>
            <w:tcW w:w="1041" w:type="dxa"/>
            <w:tcBorders>
              <w:top w:val="nil"/>
              <w:left w:val="nil"/>
              <w:bottom w:val="single" w:sz="4" w:space="0" w:color="auto"/>
              <w:right w:val="nil"/>
            </w:tcBorders>
            <w:shd w:val="clear" w:color="auto" w:fill="auto"/>
            <w:noWrap/>
            <w:vAlign w:val="bottom"/>
          </w:tcPr>
          <w:p w:rsidR="007A53AF" w:rsidRDefault="007A53AF" w:rsidP="00A95F7E">
            <w:pPr>
              <w:jc w:val="right"/>
              <w:rPr>
                <w:rFonts w:ascii="Arial" w:hAnsi="Arial" w:cs="Arial"/>
                <w:sz w:val="20"/>
                <w:szCs w:val="20"/>
              </w:rPr>
            </w:pPr>
            <w:r>
              <w:rPr>
                <w:rFonts w:ascii="Arial" w:hAnsi="Arial" w:cs="Arial"/>
                <w:sz w:val="20"/>
                <w:szCs w:val="20"/>
              </w:rPr>
              <w:t>5</w:t>
            </w:r>
          </w:p>
        </w:tc>
        <w:tc>
          <w:tcPr>
            <w:tcW w:w="809" w:type="dxa"/>
            <w:gridSpan w:val="2"/>
            <w:tcBorders>
              <w:top w:val="nil"/>
              <w:left w:val="nil"/>
              <w:bottom w:val="single" w:sz="4" w:space="0" w:color="auto"/>
              <w:right w:val="single" w:sz="4" w:space="0" w:color="auto"/>
            </w:tcBorders>
            <w:shd w:val="clear" w:color="auto" w:fill="auto"/>
            <w:noWrap/>
            <w:vAlign w:val="bottom"/>
          </w:tcPr>
          <w:p w:rsidR="007A53AF" w:rsidRDefault="007A53AF" w:rsidP="00A232E3">
            <w:pPr>
              <w:rPr>
                <w:rFonts w:ascii="Arial" w:hAnsi="Arial" w:cs="Arial"/>
                <w:sz w:val="20"/>
                <w:szCs w:val="20"/>
              </w:rPr>
            </w:pPr>
            <w:r>
              <w:rPr>
                <w:rFonts w:ascii="Arial" w:hAnsi="Arial" w:cs="Arial"/>
                <w:sz w:val="20"/>
                <w:szCs w:val="20"/>
              </w:rPr>
              <w:t>160</w:t>
            </w:r>
          </w:p>
        </w:tc>
        <w:tc>
          <w:tcPr>
            <w:tcW w:w="2993" w:type="dxa"/>
            <w:gridSpan w:val="2"/>
            <w:vMerge/>
            <w:tcBorders>
              <w:top w:val="nil"/>
              <w:left w:val="single" w:sz="4" w:space="0" w:color="auto"/>
              <w:bottom w:val="single" w:sz="4" w:space="0" w:color="auto"/>
              <w:right w:val="nil"/>
            </w:tcBorders>
            <w:vAlign w:val="center"/>
          </w:tcPr>
          <w:p w:rsidR="007A53AF" w:rsidRDefault="007A53AF" w:rsidP="00A232E3">
            <w:pPr>
              <w:rPr>
                <w:rFonts w:ascii="Arial" w:hAnsi="Arial" w:cs="Arial"/>
                <w:sz w:val="20"/>
                <w:szCs w:val="20"/>
              </w:rPr>
            </w:pPr>
          </w:p>
        </w:tc>
        <w:tc>
          <w:tcPr>
            <w:tcW w:w="1237" w:type="dxa"/>
            <w:gridSpan w:val="2"/>
            <w:tcBorders>
              <w:top w:val="nil"/>
              <w:left w:val="nil"/>
              <w:bottom w:val="single" w:sz="4" w:space="0" w:color="auto"/>
              <w:right w:val="nil"/>
            </w:tcBorders>
            <w:shd w:val="clear" w:color="auto" w:fill="auto"/>
            <w:noWrap/>
            <w:vAlign w:val="bottom"/>
          </w:tcPr>
          <w:p w:rsidR="007A53AF" w:rsidRDefault="007A53AF" w:rsidP="00A232E3">
            <w:pPr>
              <w:rPr>
                <w:rFonts w:ascii="Arial" w:hAnsi="Arial" w:cs="Arial"/>
                <w:sz w:val="20"/>
                <w:szCs w:val="20"/>
              </w:rPr>
            </w:pPr>
          </w:p>
        </w:tc>
        <w:tc>
          <w:tcPr>
            <w:tcW w:w="1344" w:type="dxa"/>
            <w:gridSpan w:val="2"/>
            <w:tcBorders>
              <w:top w:val="nil"/>
              <w:left w:val="nil"/>
              <w:bottom w:val="single" w:sz="4" w:space="0" w:color="auto"/>
              <w:right w:val="single" w:sz="8" w:space="0" w:color="auto"/>
            </w:tcBorders>
            <w:shd w:val="clear" w:color="auto" w:fill="auto"/>
            <w:noWrap/>
            <w:vAlign w:val="bottom"/>
          </w:tcPr>
          <w:p w:rsidR="007A53AF" w:rsidRDefault="007A53AF" w:rsidP="00A232E3">
            <w:pPr>
              <w:rPr>
                <w:rFonts w:ascii="Arial" w:hAnsi="Arial" w:cs="Arial"/>
                <w:sz w:val="20"/>
                <w:szCs w:val="20"/>
              </w:rPr>
            </w:pPr>
            <w:r>
              <w:rPr>
                <w:rFonts w:ascii="Arial" w:hAnsi="Arial" w:cs="Arial"/>
                <w:sz w:val="20"/>
                <w:szCs w:val="20"/>
              </w:rPr>
              <w:t> </w:t>
            </w:r>
          </w:p>
        </w:tc>
      </w:tr>
      <w:tr w:rsidR="007A53AF">
        <w:trPr>
          <w:trHeight w:val="270"/>
        </w:trPr>
        <w:tc>
          <w:tcPr>
            <w:tcW w:w="2012" w:type="dxa"/>
            <w:tcBorders>
              <w:top w:val="single" w:sz="4" w:space="0" w:color="auto"/>
              <w:left w:val="single" w:sz="4" w:space="0" w:color="auto"/>
              <w:bottom w:val="single" w:sz="4" w:space="0" w:color="auto"/>
              <w:right w:val="nil"/>
            </w:tcBorders>
            <w:shd w:val="clear" w:color="auto" w:fill="auto"/>
            <w:noWrap/>
            <w:vAlign w:val="bottom"/>
          </w:tcPr>
          <w:p w:rsidR="007A53AF" w:rsidRDefault="007A53AF" w:rsidP="00A232E3">
            <w:pPr>
              <w:rPr>
                <w:rFonts w:ascii="Arial" w:hAnsi="Arial" w:cs="Arial"/>
                <w:sz w:val="20"/>
                <w:szCs w:val="20"/>
              </w:rPr>
            </w:pPr>
          </w:p>
          <w:p w:rsidR="007A53AF" w:rsidRDefault="007A53AF" w:rsidP="00A232E3">
            <w:pPr>
              <w:rPr>
                <w:rFonts w:ascii="Arial" w:hAnsi="Arial" w:cs="Arial"/>
                <w:sz w:val="20"/>
                <w:szCs w:val="20"/>
              </w:rPr>
            </w:pPr>
            <w:r>
              <w:rPr>
                <w:rFonts w:ascii="Arial" w:hAnsi="Arial" w:cs="Arial"/>
                <w:sz w:val="20"/>
                <w:szCs w:val="20"/>
              </w:rPr>
              <w:t>Cizí jazyk</w:t>
            </w:r>
          </w:p>
        </w:tc>
        <w:tc>
          <w:tcPr>
            <w:tcW w:w="1041" w:type="dxa"/>
            <w:tcBorders>
              <w:top w:val="single" w:sz="4" w:space="0" w:color="auto"/>
              <w:left w:val="nil"/>
              <w:bottom w:val="single" w:sz="4" w:space="0" w:color="auto"/>
              <w:right w:val="nil"/>
            </w:tcBorders>
            <w:shd w:val="clear" w:color="auto" w:fill="auto"/>
            <w:noWrap/>
            <w:vAlign w:val="bottom"/>
          </w:tcPr>
          <w:p w:rsidR="007A53AF" w:rsidRDefault="007A53AF" w:rsidP="00A232E3">
            <w:pPr>
              <w:jc w:val="right"/>
              <w:rPr>
                <w:rFonts w:ascii="Arial" w:hAnsi="Arial" w:cs="Arial"/>
                <w:sz w:val="20"/>
                <w:szCs w:val="20"/>
              </w:rPr>
            </w:pPr>
            <w:r>
              <w:rPr>
                <w:rFonts w:ascii="Arial" w:hAnsi="Arial" w:cs="Arial"/>
                <w:sz w:val="20"/>
                <w:szCs w:val="20"/>
              </w:rPr>
              <w:t>10</w:t>
            </w:r>
          </w:p>
        </w:tc>
        <w:tc>
          <w:tcPr>
            <w:tcW w:w="809" w:type="dxa"/>
            <w:gridSpan w:val="2"/>
            <w:tcBorders>
              <w:top w:val="single" w:sz="4" w:space="0" w:color="auto"/>
              <w:left w:val="nil"/>
              <w:bottom w:val="single" w:sz="4" w:space="0" w:color="auto"/>
              <w:right w:val="single" w:sz="4" w:space="0" w:color="auto"/>
            </w:tcBorders>
            <w:shd w:val="clear" w:color="auto" w:fill="auto"/>
            <w:noWrap/>
            <w:vAlign w:val="bottom"/>
          </w:tcPr>
          <w:p w:rsidR="007A53AF" w:rsidRDefault="007A53AF" w:rsidP="00A232E3">
            <w:pPr>
              <w:jc w:val="right"/>
              <w:rPr>
                <w:rFonts w:ascii="Arial" w:hAnsi="Arial" w:cs="Arial"/>
                <w:sz w:val="20"/>
                <w:szCs w:val="20"/>
              </w:rPr>
            </w:pPr>
            <w:r>
              <w:rPr>
                <w:rFonts w:ascii="Arial" w:hAnsi="Arial" w:cs="Arial"/>
                <w:sz w:val="20"/>
                <w:szCs w:val="20"/>
              </w:rPr>
              <w:t>320</w:t>
            </w:r>
          </w:p>
        </w:tc>
        <w:tc>
          <w:tcPr>
            <w:tcW w:w="2993" w:type="dxa"/>
            <w:gridSpan w:val="2"/>
            <w:tcBorders>
              <w:top w:val="single" w:sz="4" w:space="0" w:color="auto"/>
              <w:left w:val="single" w:sz="4" w:space="0" w:color="auto"/>
              <w:bottom w:val="single" w:sz="4" w:space="0" w:color="auto"/>
              <w:right w:val="nil"/>
            </w:tcBorders>
            <w:shd w:val="clear" w:color="auto" w:fill="auto"/>
            <w:noWrap/>
            <w:vAlign w:val="bottom"/>
          </w:tcPr>
          <w:p w:rsidR="007A53AF" w:rsidRDefault="00D75DE8" w:rsidP="00A232E3">
            <w:pPr>
              <w:rPr>
                <w:rFonts w:ascii="Arial" w:hAnsi="Arial" w:cs="Arial"/>
                <w:sz w:val="20"/>
                <w:szCs w:val="20"/>
              </w:rPr>
            </w:pPr>
            <w:r>
              <w:rPr>
                <w:rFonts w:ascii="Arial" w:hAnsi="Arial" w:cs="Arial"/>
                <w:sz w:val="20"/>
                <w:szCs w:val="20"/>
              </w:rPr>
              <w:t xml:space="preserve">Cizí jazyk </w:t>
            </w:r>
          </w:p>
        </w:tc>
        <w:tc>
          <w:tcPr>
            <w:tcW w:w="1237" w:type="dxa"/>
            <w:gridSpan w:val="2"/>
            <w:tcBorders>
              <w:top w:val="single" w:sz="4" w:space="0" w:color="auto"/>
              <w:left w:val="nil"/>
              <w:bottom w:val="single" w:sz="4" w:space="0" w:color="auto"/>
              <w:right w:val="nil"/>
            </w:tcBorders>
            <w:shd w:val="clear" w:color="auto" w:fill="auto"/>
            <w:noWrap/>
            <w:vAlign w:val="bottom"/>
          </w:tcPr>
          <w:p w:rsidR="007A53AF" w:rsidRDefault="007A53AF" w:rsidP="00A232E3">
            <w:pPr>
              <w:jc w:val="right"/>
              <w:rPr>
                <w:rFonts w:ascii="Arial" w:hAnsi="Arial" w:cs="Arial"/>
                <w:sz w:val="20"/>
                <w:szCs w:val="20"/>
              </w:rPr>
            </w:pPr>
            <w:r>
              <w:rPr>
                <w:rFonts w:ascii="Arial" w:hAnsi="Arial" w:cs="Arial"/>
                <w:sz w:val="20"/>
                <w:szCs w:val="20"/>
              </w:rPr>
              <w:t>12</w:t>
            </w:r>
          </w:p>
        </w:tc>
        <w:tc>
          <w:tcPr>
            <w:tcW w:w="1344" w:type="dxa"/>
            <w:gridSpan w:val="2"/>
            <w:tcBorders>
              <w:top w:val="single" w:sz="4" w:space="0" w:color="auto"/>
              <w:left w:val="nil"/>
              <w:bottom w:val="single" w:sz="4" w:space="0" w:color="auto"/>
              <w:right w:val="single" w:sz="4" w:space="0" w:color="auto"/>
            </w:tcBorders>
            <w:shd w:val="clear" w:color="auto" w:fill="auto"/>
            <w:noWrap/>
            <w:vAlign w:val="bottom"/>
          </w:tcPr>
          <w:p w:rsidR="007A53AF" w:rsidRDefault="007A53AF" w:rsidP="00A232E3">
            <w:pPr>
              <w:jc w:val="right"/>
              <w:rPr>
                <w:rFonts w:ascii="Arial" w:hAnsi="Arial" w:cs="Arial"/>
                <w:sz w:val="20"/>
                <w:szCs w:val="20"/>
              </w:rPr>
            </w:pPr>
            <w:r>
              <w:rPr>
                <w:rFonts w:ascii="Arial" w:hAnsi="Arial" w:cs="Arial"/>
                <w:sz w:val="20"/>
                <w:szCs w:val="20"/>
              </w:rPr>
              <w:t>384</w:t>
            </w:r>
          </w:p>
        </w:tc>
      </w:tr>
      <w:tr w:rsidR="007A53AF">
        <w:trPr>
          <w:trHeight w:val="525"/>
        </w:trPr>
        <w:tc>
          <w:tcPr>
            <w:tcW w:w="2012" w:type="dxa"/>
            <w:tcBorders>
              <w:top w:val="single" w:sz="4" w:space="0" w:color="auto"/>
              <w:left w:val="single" w:sz="8" w:space="0" w:color="auto"/>
              <w:bottom w:val="single" w:sz="8" w:space="0" w:color="auto"/>
              <w:right w:val="nil"/>
            </w:tcBorders>
            <w:shd w:val="clear" w:color="auto" w:fill="auto"/>
            <w:vAlign w:val="bottom"/>
          </w:tcPr>
          <w:p w:rsidR="007A53AF" w:rsidRDefault="007A53AF" w:rsidP="00A232E3">
            <w:pPr>
              <w:rPr>
                <w:rFonts w:ascii="Arial" w:hAnsi="Arial" w:cs="Arial"/>
                <w:sz w:val="20"/>
                <w:szCs w:val="20"/>
              </w:rPr>
            </w:pPr>
            <w:r>
              <w:rPr>
                <w:rFonts w:ascii="Arial" w:hAnsi="Arial" w:cs="Arial"/>
                <w:sz w:val="20"/>
                <w:szCs w:val="20"/>
              </w:rPr>
              <w:t>Společenskovědní vzdělávání</w:t>
            </w:r>
          </w:p>
        </w:tc>
        <w:tc>
          <w:tcPr>
            <w:tcW w:w="1041" w:type="dxa"/>
            <w:tcBorders>
              <w:top w:val="single" w:sz="4" w:space="0" w:color="auto"/>
              <w:left w:val="nil"/>
              <w:bottom w:val="single" w:sz="8" w:space="0" w:color="auto"/>
              <w:right w:val="nil"/>
            </w:tcBorders>
            <w:shd w:val="clear" w:color="auto" w:fill="auto"/>
            <w:noWrap/>
            <w:vAlign w:val="bottom"/>
          </w:tcPr>
          <w:p w:rsidR="007A53AF" w:rsidRDefault="007A53AF" w:rsidP="00A232E3">
            <w:pPr>
              <w:jc w:val="right"/>
              <w:rPr>
                <w:rFonts w:ascii="Arial" w:hAnsi="Arial" w:cs="Arial"/>
                <w:sz w:val="20"/>
                <w:szCs w:val="20"/>
              </w:rPr>
            </w:pPr>
            <w:r>
              <w:rPr>
                <w:rFonts w:ascii="Arial" w:hAnsi="Arial" w:cs="Arial"/>
                <w:sz w:val="20"/>
                <w:szCs w:val="20"/>
              </w:rPr>
              <w:t>5</w:t>
            </w:r>
          </w:p>
        </w:tc>
        <w:tc>
          <w:tcPr>
            <w:tcW w:w="809" w:type="dxa"/>
            <w:gridSpan w:val="2"/>
            <w:tcBorders>
              <w:top w:val="single" w:sz="4" w:space="0" w:color="auto"/>
              <w:left w:val="nil"/>
              <w:bottom w:val="single" w:sz="8" w:space="0" w:color="auto"/>
              <w:right w:val="nil"/>
            </w:tcBorders>
            <w:shd w:val="clear" w:color="auto" w:fill="auto"/>
            <w:noWrap/>
            <w:vAlign w:val="bottom"/>
          </w:tcPr>
          <w:p w:rsidR="007A53AF" w:rsidRDefault="007A53AF" w:rsidP="00A232E3">
            <w:pPr>
              <w:jc w:val="right"/>
              <w:rPr>
                <w:rFonts w:ascii="Arial" w:hAnsi="Arial" w:cs="Arial"/>
                <w:sz w:val="20"/>
                <w:szCs w:val="20"/>
              </w:rPr>
            </w:pPr>
            <w:r>
              <w:rPr>
                <w:rFonts w:ascii="Arial" w:hAnsi="Arial" w:cs="Arial"/>
                <w:sz w:val="20"/>
                <w:szCs w:val="20"/>
              </w:rPr>
              <w:t>160</w:t>
            </w:r>
          </w:p>
        </w:tc>
        <w:tc>
          <w:tcPr>
            <w:tcW w:w="2993" w:type="dxa"/>
            <w:gridSpan w:val="2"/>
            <w:tcBorders>
              <w:top w:val="single" w:sz="4" w:space="0" w:color="auto"/>
              <w:left w:val="single" w:sz="8" w:space="0" w:color="auto"/>
              <w:bottom w:val="single" w:sz="8" w:space="0" w:color="auto"/>
              <w:right w:val="nil"/>
            </w:tcBorders>
            <w:shd w:val="clear" w:color="auto" w:fill="auto"/>
            <w:vAlign w:val="bottom"/>
          </w:tcPr>
          <w:p w:rsidR="00E5658A" w:rsidRDefault="00E5658A" w:rsidP="00A232E3">
            <w:pPr>
              <w:rPr>
                <w:rFonts w:ascii="Arial" w:hAnsi="Arial" w:cs="Arial"/>
                <w:sz w:val="20"/>
                <w:szCs w:val="20"/>
              </w:rPr>
            </w:pPr>
            <w:r>
              <w:rPr>
                <w:rFonts w:ascii="Arial" w:hAnsi="Arial" w:cs="Arial"/>
                <w:sz w:val="20"/>
                <w:szCs w:val="20"/>
              </w:rPr>
              <w:t>Dějepis</w:t>
            </w:r>
          </w:p>
          <w:p w:rsidR="007A53AF" w:rsidRDefault="00E5658A" w:rsidP="00A232E3">
            <w:pPr>
              <w:rPr>
                <w:rFonts w:ascii="Arial" w:hAnsi="Arial" w:cs="Arial"/>
                <w:sz w:val="20"/>
                <w:szCs w:val="20"/>
              </w:rPr>
            </w:pPr>
            <w:r>
              <w:rPr>
                <w:rFonts w:ascii="Arial" w:hAnsi="Arial" w:cs="Arial"/>
                <w:sz w:val="20"/>
                <w:szCs w:val="20"/>
              </w:rPr>
              <w:t>Občanská nauka</w:t>
            </w:r>
          </w:p>
        </w:tc>
        <w:tc>
          <w:tcPr>
            <w:tcW w:w="1237" w:type="dxa"/>
            <w:gridSpan w:val="2"/>
            <w:tcBorders>
              <w:top w:val="single" w:sz="4" w:space="0" w:color="auto"/>
              <w:left w:val="nil"/>
              <w:bottom w:val="single" w:sz="8" w:space="0" w:color="auto"/>
              <w:right w:val="nil"/>
            </w:tcBorders>
            <w:shd w:val="clear" w:color="auto" w:fill="auto"/>
            <w:noWrap/>
            <w:vAlign w:val="bottom"/>
          </w:tcPr>
          <w:p w:rsidR="007A53AF" w:rsidRDefault="00D75DE8" w:rsidP="00A232E3">
            <w:pPr>
              <w:jc w:val="right"/>
              <w:rPr>
                <w:rFonts w:ascii="Arial" w:hAnsi="Arial" w:cs="Arial"/>
                <w:sz w:val="20"/>
                <w:szCs w:val="20"/>
              </w:rPr>
            </w:pPr>
            <w:r>
              <w:rPr>
                <w:rFonts w:ascii="Arial" w:hAnsi="Arial" w:cs="Arial"/>
                <w:sz w:val="20"/>
                <w:szCs w:val="20"/>
              </w:rPr>
              <w:t>2</w:t>
            </w:r>
          </w:p>
          <w:p w:rsidR="00C922B5" w:rsidRDefault="00D75DE8" w:rsidP="00A232E3">
            <w:pPr>
              <w:jc w:val="right"/>
              <w:rPr>
                <w:rFonts w:ascii="Arial" w:hAnsi="Arial" w:cs="Arial"/>
                <w:sz w:val="20"/>
                <w:szCs w:val="20"/>
              </w:rPr>
            </w:pPr>
            <w:r>
              <w:rPr>
                <w:rFonts w:ascii="Arial" w:hAnsi="Arial" w:cs="Arial"/>
                <w:sz w:val="20"/>
                <w:szCs w:val="20"/>
              </w:rPr>
              <w:t>3</w:t>
            </w:r>
          </w:p>
        </w:tc>
        <w:tc>
          <w:tcPr>
            <w:tcW w:w="1344" w:type="dxa"/>
            <w:gridSpan w:val="2"/>
            <w:tcBorders>
              <w:top w:val="single" w:sz="4" w:space="0" w:color="auto"/>
              <w:left w:val="nil"/>
              <w:bottom w:val="single" w:sz="8" w:space="0" w:color="auto"/>
              <w:right w:val="single" w:sz="8" w:space="0" w:color="auto"/>
            </w:tcBorders>
            <w:shd w:val="clear" w:color="auto" w:fill="auto"/>
            <w:noWrap/>
            <w:vAlign w:val="bottom"/>
          </w:tcPr>
          <w:p w:rsidR="007A53AF" w:rsidRDefault="007A53AF" w:rsidP="00A232E3">
            <w:pPr>
              <w:jc w:val="right"/>
              <w:rPr>
                <w:rFonts w:ascii="Arial" w:hAnsi="Arial" w:cs="Arial"/>
                <w:sz w:val="20"/>
                <w:szCs w:val="20"/>
              </w:rPr>
            </w:pPr>
            <w:r>
              <w:rPr>
                <w:rFonts w:ascii="Arial" w:hAnsi="Arial" w:cs="Arial"/>
                <w:sz w:val="20"/>
                <w:szCs w:val="20"/>
              </w:rPr>
              <w:t>6</w:t>
            </w:r>
            <w:r w:rsidR="00D75DE8">
              <w:rPr>
                <w:rFonts w:ascii="Arial" w:hAnsi="Arial" w:cs="Arial"/>
                <w:sz w:val="20"/>
                <w:szCs w:val="20"/>
              </w:rPr>
              <w:t>4</w:t>
            </w:r>
          </w:p>
          <w:p w:rsidR="00D75DE8" w:rsidRDefault="00D75DE8" w:rsidP="00A232E3">
            <w:pPr>
              <w:jc w:val="right"/>
              <w:rPr>
                <w:rFonts w:ascii="Arial" w:hAnsi="Arial" w:cs="Arial"/>
                <w:sz w:val="20"/>
                <w:szCs w:val="20"/>
              </w:rPr>
            </w:pPr>
            <w:r>
              <w:rPr>
                <w:rFonts w:ascii="Arial" w:hAnsi="Arial" w:cs="Arial"/>
                <w:sz w:val="20"/>
                <w:szCs w:val="20"/>
              </w:rPr>
              <w:t>96</w:t>
            </w:r>
          </w:p>
        </w:tc>
      </w:tr>
      <w:tr w:rsidR="007A53AF">
        <w:trPr>
          <w:trHeight w:val="510"/>
        </w:trPr>
        <w:tc>
          <w:tcPr>
            <w:tcW w:w="2012" w:type="dxa"/>
            <w:tcBorders>
              <w:top w:val="nil"/>
              <w:left w:val="single" w:sz="8" w:space="0" w:color="auto"/>
              <w:bottom w:val="nil"/>
              <w:right w:val="nil"/>
            </w:tcBorders>
            <w:shd w:val="clear" w:color="auto" w:fill="auto"/>
            <w:vAlign w:val="bottom"/>
          </w:tcPr>
          <w:p w:rsidR="007A53AF" w:rsidRPr="00E92396" w:rsidRDefault="007A53AF" w:rsidP="00A232E3">
            <w:pPr>
              <w:rPr>
                <w:rFonts w:ascii="Arial" w:hAnsi="Arial" w:cs="Arial"/>
                <w:sz w:val="20"/>
                <w:szCs w:val="20"/>
              </w:rPr>
            </w:pPr>
            <w:r w:rsidRPr="00E92396">
              <w:rPr>
                <w:rFonts w:ascii="Arial" w:hAnsi="Arial" w:cs="Arial"/>
                <w:sz w:val="20"/>
                <w:szCs w:val="20"/>
              </w:rPr>
              <w:t>Přírodovědné vzdělávání</w:t>
            </w:r>
          </w:p>
        </w:tc>
        <w:tc>
          <w:tcPr>
            <w:tcW w:w="1041" w:type="dxa"/>
            <w:tcBorders>
              <w:top w:val="nil"/>
              <w:left w:val="nil"/>
              <w:bottom w:val="nil"/>
              <w:right w:val="nil"/>
            </w:tcBorders>
            <w:shd w:val="clear" w:color="auto" w:fill="auto"/>
            <w:noWrap/>
            <w:vAlign w:val="bottom"/>
          </w:tcPr>
          <w:p w:rsidR="007A53AF" w:rsidRPr="00E92396" w:rsidRDefault="007A53AF" w:rsidP="00A232E3">
            <w:pPr>
              <w:jc w:val="right"/>
              <w:rPr>
                <w:rFonts w:ascii="Arial" w:hAnsi="Arial" w:cs="Arial"/>
                <w:sz w:val="20"/>
                <w:szCs w:val="20"/>
              </w:rPr>
            </w:pPr>
            <w:r w:rsidRPr="00E92396">
              <w:rPr>
                <w:rFonts w:ascii="Arial" w:hAnsi="Arial" w:cs="Arial"/>
                <w:sz w:val="20"/>
                <w:szCs w:val="20"/>
              </w:rPr>
              <w:t>6</w:t>
            </w:r>
          </w:p>
        </w:tc>
        <w:tc>
          <w:tcPr>
            <w:tcW w:w="809" w:type="dxa"/>
            <w:gridSpan w:val="2"/>
            <w:tcBorders>
              <w:top w:val="nil"/>
              <w:left w:val="nil"/>
              <w:bottom w:val="nil"/>
              <w:right w:val="nil"/>
            </w:tcBorders>
            <w:shd w:val="clear" w:color="auto" w:fill="auto"/>
            <w:noWrap/>
            <w:vAlign w:val="bottom"/>
          </w:tcPr>
          <w:p w:rsidR="007A53AF" w:rsidRPr="00E92396" w:rsidRDefault="007A53AF" w:rsidP="00A232E3">
            <w:pPr>
              <w:jc w:val="right"/>
              <w:rPr>
                <w:rFonts w:ascii="Arial" w:hAnsi="Arial" w:cs="Arial"/>
                <w:sz w:val="20"/>
                <w:szCs w:val="20"/>
              </w:rPr>
            </w:pPr>
            <w:r w:rsidRPr="00E92396">
              <w:rPr>
                <w:rFonts w:ascii="Arial" w:hAnsi="Arial" w:cs="Arial"/>
                <w:sz w:val="20"/>
                <w:szCs w:val="20"/>
              </w:rPr>
              <w:t>192</w:t>
            </w:r>
          </w:p>
        </w:tc>
        <w:tc>
          <w:tcPr>
            <w:tcW w:w="2993" w:type="dxa"/>
            <w:gridSpan w:val="2"/>
            <w:tcBorders>
              <w:top w:val="nil"/>
              <w:left w:val="single" w:sz="8" w:space="0" w:color="auto"/>
              <w:bottom w:val="nil"/>
              <w:right w:val="nil"/>
            </w:tcBorders>
            <w:shd w:val="clear" w:color="auto" w:fill="auto"/>
            <w:noWrap/>
            <w:vAlign w:val="bottom"/>
          </w:tcPr>
          <w:p w:rsidR="007A53AF" w:rsidRPr="00E92396" w:rsidRDefault="007A53AF" w:rsidP="00A232E3">
            <w:pPr>
              <w:rPr>
                <w:rFonts w:ascii="Arial" w:hAnsi="Arial" w:cs="Arial"/>
                <w:sz w:val="20"/>
                <w:szCs w:val="20"/>
              </w:rPr>
            </w:pPr>
            <w:r w:rsidRPr="00E92396">
              <w:rPr>
                <w:rFonts w:ascii="Arial" w:hAnsi="Arial" w:cs="Arial"/>
                <w:sz w:val="20"/>
                <w:szCs w:val="20"/>
              </w:rPr>
              <w:t>Fyzika</w:t>
            </w:r>
          </w:p>
        </w:tc>
        <w:tc>
          <w:tcPr>
            <w:tcW w:w="1237" w:type="dxa"/>
            <w:gridSpan w:val="2"/>
            <w:tcBorders>
              <w:top w:val="nil"/>
              <w:left w:val="nil"/>
              <w:bottom w:val="nil"/>
              <w:right w:val="nil"/>
            </w:tcBorders>
            <w:shd w:val="clear" w:color="auto" w:fill="auto"/>
            <w:noWrap/>
            <w:vAlign w:val="bottom"/>
          </w:tcPr>
          <w:p w:rsidR="007A53AF" w:rsidRPr="00E92396" w:rsidRDefault="007A53AF" w:rsidP="00A232E3">
            <w:pPr>
              <w:jc w:val="right"/>
              <w:rPr>
                <w:rFonts w:ascii="Arial" w:hAnsi="Arial" w:cs="Arial"/>
                <w:sz w:val="20"/>
                <w:szCs w:val="20"/>
              </w:rPr>
            </w:pPr>
            <w:r w:rsidRPr="00E92396">
              <w:rPr>
                <w:rFonts w:ascii="Arial" w:hAnsi="Arial" w:cs="Arial"/>
                <w:sz w:val="20"/>
                <w:szCs w:val="20"/>
              </w:rPr>
              <w:t>6</w:t>
            </w:r>
          </w:p>
        </w:tc>
        <w:tc>
          <w:tcPr>
            <w:tcW w:w="1344" w:type="dxa"/>
            <w:gridSpan w:val="2"/>
            <w:tcBorders>
              <w:top w:val="nil"/>
              <w:left w:val="nil"/>
              <w:bottom w:val="nil"/>
              <w:right w:val="single" w:sz="8" w:space="0" w:color="auto"/>
            </w:tcBorders>
            <w:shd w:val="clear" w:color="auto" w:fill="auto"/>
            <w:noWrap/>
            <w:vAlign w:val="bottom"/>
          </w:tcPr>
          <w:p w:rsidR="007A53AF" w:rsidRPr="00E92396" w:rsidRDefault="007A53AF" w:rsidP="00A232E3">
            <w:pPr>
              <w:jc w:val="right"/>
              <w:rPr>
                <w:rFonts w:ascii="Arial" w:hAnsi="Arial" w:cs="Arial"/>
                <w:sz w:val="20"/>
                <w:szCs w:val="20"/>
              </w:rPr>
            </w:pPr>
            <w:r w:rsidRPr="00E92396">
              <w:rPr>
                <w:rFonts w:ascii="Arial" w:hAnsi="Arial" w:cs="Arial"/>
                <w:sz w:val="20"/>
                <w:szCs w:val="20"/>
              </w:rPr>
              <w:t>192</w:t>
            </w:r>
          </w:p>
        </w:tc>
      </w:tr>
      <w:tr w:rsidR="007A53AF">
        <w:trPr>
          <w:trHeight w:val="255"/>
        </w:trPr>
        <w:tc>
          <w:tcPr>
            <w:tcW w:w="2012" w:type="dxa"/>
            <w:tcBorders>
              <w:top w:val="nil"/>
              <w:left w:val="single" w:sz="8" w:space="0" w:color="auto"/>
              <w:bottom w:val="single" w:sz="4" w:space="0" w:color="auto"/>
              <w:right w:val="nil"/>
            </w:tcBorders>
            <w:shd w:val="clear" w:color="auto" w:fill="auto"/>
            <w:vAlign w:val="bottom"/>
          </w:tcPr>
          <w:p w:rsidR="007A53AF" w:rsidRPr="00E92396" w:rsidRDefault="007A53AF" w:rsidP="00A232E3">
            <w:pPr>
              <w:rPr>
                <w:rFonts w:ascii="Arial" w:hAnsi="Arial" w:cs="Arial"/>
                <w:sz w:val="20"/>
                <w:szCs w:val="20"/>
              </w:rPr>
            </w:pPr>
            <w:r w:rsidRPr="00E92396">
              <w:rPr>
                <w:rFonts w:ascii="Arial" w:hAnsi="Arial" w:cs="Arial"/>
                <w:sz w:val="20"/>
                <w:szCs w:val="20"/>
              </w:rPr>
              <w:t> </w:t>
            </w:r>
          </w:p>
        </w:tc>
        <w:tc>
          <w:tcPr>
            <w:tcW w:w="1041" w:type="dxa"/>
            <w:tcBorders>
              <w:top w:val="nil"/>
              <w:left w:val="nil"/>
              <w:bottom w:val="single" w:sz="4" w:space="0" w:color="auto"/>
              <w:right w:val="nil"/>
            </w:tcBorders>
            <w:shd w:val="clear" w:color="auto" w:fill="auto"/>
            <w:noWrap/>
            <w:vAlign w:val="bottom"/>
          </w:tcPr>
          <w:p w:rsidR="007A53AF" w:rsidRPr="00E92396" w:rsidRDefault="007A53AF" w:rsidP="00A232E3">
            <w:pPr>
              <w:rPr>
                <w:rFonts w:ascii="Arial" w:hAnsi="Arial" w:cs="Arial"/>
                <w:sz w:val="20"/>
                <w:szCs w:val="20"/>
              </w:rPr>
            </w:pPr>
          </w:p>
        </w:tc>
        <w:tc>
          <w:tcPr>
            <w:tcW w:w="809" w:type="dxa"/>
            <w:gridSpan w:val="2"/>
            <w:tcBorders>
              <w:top w:val="nil"/>
              <w:left w:val="nil"/>
              <w:bottom w:val="single" w:sz="4" w:space="0" w:color="auto"/>
              <w:right w:val="nil"/>
            </w:tcBorders>
            <w:shd w:val="clear" w:color="auto" w:fill="auto"/>
            <w:noWrap/>
            <w:vAlign w:val="bottom"/>
          </w:tcPr>
          <w:p w:rsidR="007A53AF" w:rsidRPr="00E92396" w:rsidRDefault="007A53AF" w:rsidP="00A232E3">
            <w:pPr>
              <w:rPr>
                <w:rFonts w:ascii="Arial" w:hAnsi="Arial" w:cs="Arial"/>
                <w:sz w:val="20"/>
                <w:szCs w:val="20"/>
              </w:rPr>
            </w:pPr>
          </w:p>
        </w:tc>
        <w:tc>
          <w:tcPr>
            <w:tcW w:w="2993" w:type="dxa"/>
            <w:gridSpan w:val="2"/>
            <w:tcBorders>
              <w:top w:val="nil"/>
              <w:left w:val="single" w:sz="8" w:space="0" w:color="auto"/>
              <w:bottom w:val="single" w:sz="4" w:space="0" w:color="auto"/>
              <w:right w:val="nil"/>
            </w:tcBorders>
            <w:shd w:val="clear" w:color="auto" w:fill="auto"/>
            <w:noWrap/>
            <w:vAlign w:val="bottom"/>
          </w:tcPr>
          <w:p w:rsidR="007A53AF" w:rsidRPr="00E92396" w:rsidRDefault="00C922B5" w:rsidP="00A232E3">
            <w:pPr>
              <w:rPr>
                <w:rFonts w:ascii="Arial" w:hAnsi="Arial" w:cs="Arial"/>
                <w:sz w:val="20"/>
                <w:szCs w:val="20"/>
              </w:rPr>
            </w:pPr>
            <w:r>
              <w:rPr>
                <w:rFonts w:ascii="Arial" w:hAnsi="Arial" w:cs="Arial"/>
                <w:sz w:val="20"/>
                <w:szCs w:val="20"/>
              </w:rPr>
              <w:t>Chemie a ekologie</w:t>
            </w:r>
          </w:p>
        </w:tc>
        <w:tc>
          <w:tcPr>
            <w:tcW w:w="1237" w:type="dxa"/>
            <w:gridSpan w:val="2"/>
            <w:tcBorders>
              <w:top w:val="nil"/>
              <w:left w:val="nil"/>
              <w:bottom w:val="single" w:sz="4" w:space="0" w:color="auto"/>
              <w:right w:val="nil"/>
            </w:tcBorders>
            <w:shd w:val="clear" w:color="auto" w:fill="auto"/>
            <w:noWrap/>
            <w:vAlign w:val="bottom"/>
          </w:tcPr>
          <w:p w:rsidR="007A53AF" w:rsidRPr="00E92396" w:rsidRDefault="007A53AF" w:rsidP="00A232E3">
            <w:pPr>
              <w:jc w:val="right"/>
              <w:rPr>
                <w:rFonts w:ascii="Arial" w:hAnsi="Arial" w:cs="Arial"/>
                <w:sz w:val="20"/>
                <w:szCs w:val="20"/>
              </w:rPr>
            </w:pPr>
            <w:r w:rsidRPr="00E92396">
              <w:rPr>
                <w:rFonts w:ascii="Arial" w:hAnsi="Arial" w:cs="Arial"/>
                <w:sz w:val="20"/>
                <w:szCs w:val="20"/>
              </w:rPr>
              <w:t>3</w:t>
            </w:r>
          </w:p>
        </w:tc>
        <w:tc>
          <w:tcPr>
            <w:tcW w:w="1344" w:type="dxa"/>
            <w:gridSpan w:val="2"/>
            <w:tcBorders>
              <w:top w:val="nil"/>
              <w:left w:val="nil"/>
              <w:bottom w:val="single" w:sz="4" w:space="0" w:color="auto"/>
              <w:right w:val="single" w:sz="8" w:space="0" w:color="auto"/>
            </w:tcBorders>
            <w:shd w:val="clear" w:color="auto" w:fill="auto"/>
            <w:noWrap/>
            <w:vAlign w:val="bottom"/>
          </w:tcPr>
          <w:p w:rsidR="007A53AF" w:rsidRPr="00E92396" w:rsidRDefault="007A53AF" w:rsidP="00A232E3">
            <w:pPr>
              <w:jc w:val="right"/>
              <w:rPr>
                <w:rFonts w:ascii="Arial" w:hAnsi="Arial" w:cs="Arial"/>
                <w:sz w:val="20"/>
                <w:szCs w:val="20"/>
              </w:rPr>
            </w:pPr>
            <w:r w:rsidRPr="00E92396">
              <w:rPr>
                <w:rFonts w:ascii="Arial" w:hAnsi="Arial" w:cs="Arial"/>
                <w:sz w:val="20"/>
                <w:szCs w:val="20"/>
              </w:rPr>
              <w:t>96</w:t>
            </w:r>
          </w:p>
        </w:tc>
      </w:tr>
      <w:tr w:rsidR="007A53AF">
        <w:trPr>
          <w:trHeight w:val="495"/>
        </w:trPr>
        <w:tc>
          <w:tcPr>
            <w:tcW w:w="2012" w:type="dxa"/>
            <w:tcBorders>
              <w:top w:val="single" w:sz="4" w:space="0" w:color="auto"/>
              <w:left w:val="single" w:sz="4" w:space="0" w:color="auto"/>
              <w:bottom w:val="single" w:sz="4" w:space="0" w:color="auto"/>
              <w:right w:val="nil"/>
            </w:tcBorders>
            <w:shd w:val="clear" w:color="auto" w:fill="auto"/>
            <w:vAlign w:val="bottom"/>
          </w:tcPr>
          <w:p w:rsidR="007A53AF" w:rsidRDefault="007A53AF" w:rsidP="00A232E3">
            <w:pPr>
              <w:rPr>
                <w:rFonts w:ascii="Arial" w:hAnsi="Arial" w:cs="Arial"/>
                <w:sz w:val="20"/>
                <w:szCs w:val="20"/>
              </w:rPr>
            </w:pPr>
            <w:r>
              <w:rPr>
                <w:rFonts w:ascii="Arial" w:hAnsi="Arial" w:cs="Arial"/>
                <w:sz w:val="20"/>
                <w:szCs w:val="20"/>
              </w:rPr>
              <w:t>Matematické vzdělávání</w:t>
            </w:r>
          </w:p>
        </w:tc>
        <w:tc>
          <w:tcPr>
            <w:tcW w:w="1041" w:type="dxa"/>
            <w:tcBorders>
              <w:top w:val="single" w:sz="4" w:space="0" w:color="auto"/>
              <w:left w:val="nil"/>
              <w:bottom w:val="single" w:sz="4" w:space="0" w:color="auto"/>
              <w:right w:val="nil"/>
            </w:tcBorders>
            <w:shd w:val="clear" w:color="auto" w:fill="auto"/>
            <w:noWrap/>
            <w:vAlign w:val="bottom"/>
          </w:tcPr>
          <w:p w:rsidR="007A53AF" w:rsidRDefault="007A53AF" w:rsidP="00A232E3">
            <w:pPr>
              <w:jc w:val="right"/>
              <w:rPr>
                <w:rFonts w:ascii="Arial" w:hAnsi="Arial" w:cs="Arial"/>
                <w:sz w:val="20"/>
                <w:szCs w:val="20"/>
              </w:rPr>
            </w:pPr>
            <w:r>
              <w:rPr>
                <w:rFonts w:ascii="Arial" w:hAnsi="Arial" w:cs="Arial"/>
                <w:sz w:val="20"/>
                <w:szCs w:val="20"/>
              </w:rPr>
              <w:t>12</w:t>
            </w:r>
          </w:p>
        </w:tc>
        <w:tc>
          <w:tcPr>
            <w:tcW w:w="809" w:type="dxa"/>
            <w:gridSpan w:val="2"/>
            <w:tcBorders>
              <w:top w:val="single" w:sz="4" w:space="0" w:color="auto"/>
              <w:left w:val="nil"/>
              <w:bottom w:val="single" w:sz="4" w:space="0" w:color="auto"/>
              <w:right w:val="nil"/>
            </w:tcBorders>
            <w:shd w:val="clear" w:color="auto" w:fill="auto"/>
            <w:noWrap/>
            <w:vAlign w:val="bottom"/>
          </w:tcPr>
          <w:p w:rsidR="007A53AF" w:rsidRDefault="007A53AF" w:rsidP="00A232E3">
            <w:pPr>
              <w:jc w:val="right"/>
              <w:rPr>
                <w:rFonts w:ascii="Arial" w:hAnsi="Arial" w:cs="Arial"/>
                <w:sz w:val="20"/>
                <w:szCs w:val="20"/>
              </w:rPr>
            </w:pPr>
            <w:r>
              <w:rPr>
                <w:rFonts w:ascii="Arial" w:hAnsi="Arial" w:cs="Arial"/>
                <w:sz w:val="20"/>
                <w:szCs w:val="20"/>
              </w:rPr>
              <w:t>384</w:t>
            </w:r>
          </w:p>
        </w:tc>
        <w:tc>
          <w:tcPr>
            <w:tcW w:w="2993" w:type="dxa"/>
            <w:gridSpan w:val="2"/>
            <w:tcBorders>
              <w:top w:val="single" w:sz="4" w:space="0" w:color="auto"/>
              <w:left w:val="single" w:sz="8" w:space="0" w:color="auto"/>
              <w:bottom w:val="single" w:sz="4" w:space="0" w:color="auto"/>
              <w:right w:val="nil"/>
            </w:tcBorders>
            <w:shd w:val="clear" w:color="auto" w:fill="auto"/>
            <w:noWrap/>
            <w:vAlign w:val="bottom"/>
          </w:tcPr>
          <w:p w:rsidR="007A53AF" w:rsidRDefault="007A53AF" w:rsidP="00A232E3">
            <w:pPr>
              <w:rPr>
                <w:rFonts w:ascii="Arial" w:hAnsi="Arial" w:cs="Arial"/>
                <w:sz w:val="20"/>
                <w:szCs w:val="20"/>
              </w:rPr>
            </w:pPr>
            <w:r>
              <w:rPr>
                <w:rFonts w:ascii="Arial" w:hAnsi="Arial" w:cs="Arial"/>
                <w:sz w:val="20"/>
                <w:szCs w:val="20"/>
              </w:rPr>
              <w:t>Matematika</w:t>
            </w:r>
          </w:p>
        </w:tc>
        <w:tc>
          <w:tcPr>
            <w:tcW w:w="1237" w:type="dxa"/>
            <w:gridSpan w:val="2"/>
            <w:tcBorders>
              <w:top w:val="single" w:sz="4" w:space="0" w:color="auto"/>
              <w:left w:val="nil"/>
              <w:bottom w:val="single" w:sz="4" w:space="0" w:color="auto"/>
              <w:right w:val="nil"/>
            </w:tcBorders>
            <w:shd w:val="clear" w:color="auto" w:fill="auto"/>
            <w:noWrap/>
            <w:vAlign w:val="bottom"/>
          </w:tcPr>
          <w:p w:rsidR="007A53AF" w:rsidRDefault="007A53AF" w:rsidP="0083512E">
            <w:pPr>
              <w:jc w:val="right"/>
              <w:rPr>
                <w:rFonts w:ascii="Arial" w:hAnsi="Arial" w:cs="Arial"/>
                <w:sz w:val="20"/>
                <w:szCs w:val="20"/>
              </w:rPr>
            </w:pPr>
            <w:r>
              <w:rPr>
                <w:rFonts w:ascii="Arial" w:hAnsi="Arial" w:cs="Arial"/>
                <w:sz w:val="20"/>
                <w:szCs w:val="20"/>
              </w:rPr>
              <w:t>1</w:t>
            </w:r>
            <w:r w:rsidR="0083512E">
              <w:rPr>
                <w:rFonts w:ascii="Arial" w:hAnsi="Arial" w:cs="Arial"/>
                <w:sz w:val="20"/>
                <w:szCs w:val="20"/>
              </w:rPr>
              <w:t>4</w:t>
            </w:r>
          </w:p>
        </w:tc>
        <w:tc>
          <w:tcPr>
            <w:tcW w:w="1344" w:type="dxa"/>
            <w:gridSpan w:val="2"/>
            <w:tcBorders>
              <w:top w:val="single" w:sz="4" w:space="0" w:color="auto"/>
              <w:left w:val="nil"/>
              <w:bottom w:val="single" w:sz="4" w:space="0" w:color="auto"/>
              <w:right w:val="single" w:sz="4" w:space="0" w:color="auto"/>
            </w:tcBorders>
            <w:shd w:val="clear" w:color="auto" w:fill="auto"/>
            <w:noWrap/>
            <w:vAlign w:val="bottom"/>
          </w:tcPr>
          <w:p w:rsidR="007A53AF" w:rsidRDefault="00531B93" w:rsidP="00A232E3">
            <w:pPr>
              <w:jc w:val="right"/>
              <w:rPr>
                <w:rFonts w:ascii="Arial" w:hAnsi="Arial" w:cs="Arial"/>
                <w:sz w:val="20"/>
                <w:szCs w:val="20"/>
              </w:rPr>
            </w:pPr>
            <w:r>
              <w:rPr>
                <w:rFonts w:ascii="Arial" w:hAnsi="Arial" w:cs="Arial"/>
                <w:sz w:val="20"/>
                <w:szCs w:val="20"/>
              </w:rPr>
              <w:t>416</w:t>
            </w:r>
          </w:p>
        </w:tc>
      </w:tr>
      <w:tr w:rsidR="007A53AF">
        <w:trPr>
          <w:trHeight w:val="540"/>
        </w:trPr>
        <w:tc>
          <w:tcPr>
            <w:tcW w:w="2012" w:type="dxa"/>
            <w:tcBorders>
              <w:top w:val="single" w:sz="4" w:space="0" w:color="auto"/>
              <w:left w:val="single" w:sz="8" w:space="0" w:color="auto"/>
              <w:bottom w:val="single" w:sz="8" w:space="0" w:color="auto"/>
              <w:right w:val="nil"/>
            </w:tcBorders>
            <w:shd w:val="clear" w:color="auto" w:fill="auto"/>
            <w:vAlign w:val="bottom"/>
          </w:tcPr>
          <w:p w:rsidR="007A53AF" w:rsidRDefault="007A53AF" w:rsidP="00A232E3">
            <w:pPr>
              <w:rPr>
                <w:rFonts w:ascii="Arial" w:hAnsi="Arial" w:cs="Arial"/>
                <w:sz w:val="20"/>
                <w:szCs w:val="20"/>
              </w:rPr>
            </w:pPr>
            <w:r>
              <w:rPr>
                <w:rFonts w:ascii="Arial" w:hAnsi="Arial" w:cs="Arial"/>
                <w:sz w:val="20"/>
                <w:szCs w:val="20"/>
              </w:rPr>
              <w:t>Vzdělávání pro zdraví</w:t>
            </w:r>
          </w:p>
        </w:tc>
        <w:tc>
          <w:tcPr>
            <w:tcW w:w="1041" w:type="dxa"/>
            <w:tcBorders>
              <w:top w:val="single" w:sz="4" w:space="0" w:color="auto"/>
              <w:left w:val="nil"/>
              <w:bottom w:val="single" w:sz="8" w:space="0" w:color="auto"/>
              <w:right w:val="nil"/>
            </w:tcBorders>
            <w:shd w:val="clear" w:color="auto" w:fill="auto"/>
            <w:noWrap/>
            <w:vAlign w:val="bottom"/>
          </w:tcPr>
          <w:p w:rsidR="007A53AF" w:rsidRDefault="007A53AF" w:rsidP="00A232E3">
            <w:pPr>
              <w:jc w:val="right"/>
              <w:rPr>
                <w:rFonts w:ascii="Arial" w:hAnsi="Arial" w:cs="Arial"/>
                <w:sz w:val="20"/>
                <w:szCs w:val="20"/>
              </w:rPr>
            </w:pPr>
            <w:r>
              <w:rPr>
                <w:rFonts w:ascii="Arial" w:hAnsi="Arial" w:cs="Arial"/>
                <w:sz w:val="20"/>
                <w:szCs w:val="20"/>
              </w:rPr>
              <w:t>8</w:t>
            </w:r>
          </w:p>
        </w:tc>
        <w:tc>
          <w:tcPr>
            <w:tcW w:w="809" w:type="dxa"/>
            <w:gridSpan w:val="2"/>
            <w:tcBorders>
              <w:top w:val="single" w:sz="4" w:space="0" w:color="auto"/>
              <w:left w:val="nil"/>
              <w:bottom w:val="single" w:sz="8" w:space="0" w:color="auto"/>
              <w:right w:val="nil"/>
            </w:tcBorders>
            <w:shd w:val="clear" w:color="auto" w:fill="auto"/>
            <w:noWrap/>
            <w:vAlign w:val="bottom"/>
          </w:tcPr>
          <w:p w:rsidR="007A53AF" w:rsidRDefault="007A53AF" w:rsidP="00A232E3">
            <w:pPr>
              <w:jc w:val="right"/>
              <w:rPr>
                <w:rFonts w:ascii="Arial" w:hAnsi="Arial" w:cs="Arial"/>
                <w:sz w:val="20"/>
                <w:szCs w:val="20"/>
              </w:rPr>
            </w:pPr>
            <w:r>
              <w:rPr>
                <w:rFonts w:ascii="Arial" w:hAnsi="Arial" w:cs="Arial"/>
                <w:sz w:val="20"/>
                <w:szCs w:val="20"/>
              </w:rPr>
              <w:t>256</w:t>
            </w:r>
          </w:p>
        </w:tc>
        <w:tc>
          <w:tcPr>
            <w:tcW w:w="2993" w:type="dxa"/>
            <w:gridSpan w:val="2"/>
            <w:tcBorders>
              <w:top w:val="single" w:sz="4" w:space="0" w:color="auto"/>
              <w:left w:val="single" w:sz="8" w:space="0" w:color="auto"/>
              <w:bottom w:val="single" w:sz="8" w:space="0" w:color="auto"/>
              <w:right w:val="nil"/>
            </w:tcBorders>
            <w:shd w:val="clear" w:color="auto" w:fill="auto"/>
            <w:noWrap/>
            <w:vAlign w:val="bottom"/>
          </w:tcPr>
          <w:p w:rsidR="007A53AF" w:rsidRDefault="007A53AF" w:rsidP="00A232E3">
            <w:pPr>
              <w:rPr>
                <w:rFonts w:ascii="Arial" w:hAnsi="Arial" w:cs="Arial"/>
                <w:sz w:val="20"/>
                <w:szCs w:val="20"/>
              </w:rPr>
            </w:pPr>
            <w:r>
              <w:rPr>
                <w:rFonts w:ascii="Arial" w:hAnsi="Arial" w:cs="Arial"/>
                <w:sz w:val="20"/>
                <w:szCs w:val="20"/>
              </w:rPr>
              <w:t>Tělesná výchova</w:t>
            </w:r>
          </w:p>
        </w:tc>
        <w:tc>
          <w:tcPr>
            <w:tcW w:w="1237" w:type="dxa"/>
            <w:gridSpan w:val="2"/>
            <w:tcBorders>
              <w:top w:val="single" w:sz="4" w:space="0" w:color="auto"/>
              <w:left w:val="nil"/>
              <w:bottom w:val="single" w:sz="8" w:space="0" w:color="auto"/>
              <w:right w:val="nil"/>
            </w:tcBorders>
            <w:shd w:val="clear" w:color="auto" w:fill="auto"/>
            <w:noWrap/>
            <w:vAlign w:val="bottom"/>
          </w:tcPr>
          <w:p w:rsidR="007A53AF" w:rsidRDefault="007A53AF" w:rsidP="00A232E3">
            <w:pPr>
              <w:jc w:val="right"/>
              <w:rPr>
                <w:rFonts w:ascii="Arial" w:hAnsi="Arial" w:cs="Arial"/>
                <w:sz w:val="20"/>
                <w:szCs w:val="20"/>
              </w:rPr>
            </w:pPr>
            <w:r>
              <w:rPr>
                <w:rFonts w:ascii="Arial" w:hAnsi="Arial" w:cs="Arial"/>
                <w:sz w:val="20"/>
                <w:szCs w:val="20"/>
              </w:rPr>
              <w:t>8</w:t>
            </w:r>
          </w:p>
        </w:tc>
        <w:tc>
          <w:tcPr>
            <w:tcW w:w="1344" w:type="dxa"/>
            <w:gridSpan w:val="2"/>
            <w:tcBorders>
              <w:top w:val="single" w:sz="4" w:space="0" w:color="auto"/>
              <w:left w:val="nil"/>
              <w:bottom w:val="single" w:sz="8" w:space="0" w:color="auto"/>
              <w:right w:val="single" w:sz="8" w:space="0" w:color="auto"/>
            </w:tcBorders>
            <w:shd w:val="clear" w:color="auto" w:fill="auto"/>
            <w:noWrap/>
            <w:vAlign w:val="bottom"/>
          </w:tcPr>
          <w:p w:rsidR="007A53AF" w:rsidRDefault="007A53AF" w:rsidP="00A232E3">
            <w:pPr>
              <w:jc w:val="right"/>
              <w:rPr>
                <w:rFonts w:ascii="Arial" w:hAnsi="Arial" w:cs="Arial"/>
                <w:sz w:val="20"/>
                <w:szCs w:val="20"/>
              </w:rPr>
            </w:pPr>
            <w:r>
              <w:rPr>
                <w:rFonts w:ascii="Arial" w:hAnsi="Arial" w:cs="Arial"/>
                <w:sz w:val="20"/>
                <w:szCs w:val="20"/>
              </w:rPr>
              <w:t>256</w:t>
            </w:r>
          </w:p>
        </w:tc>
      </w:tr>
      <w:tr w:rsidR="007A53AF">
        <w:trPr>
          <w:trHeight w:val="570"/>
        </w:trPr>
        <w:tc>
          <w:tcPr>
            <w:tcW w:w="2012" w:type="dxa"/>
            <w:tcBorders>
              <w:top w:val="nil"/>
              <w:left w:val="single" w:sz="8" w:space="0" w:color="auto"/>
              <w:bottom w:val="single" w:sz="8" w:space="0" w:color="auto"/>
              <w:right w:val="nil"/>
            </w:tcBorders>
            <w:shd w:val="clear" w:color="auto" w:fill="auto"/>
            <w:vAlign w:val="bottom"/>
          </w:tcPr>
          <w:p w:rsidR="007A53AF" w:rsidRDefault="007A53AF" w:rsidP="00A232E3">
            <w:pPr>
              <w:rPr>
                <w:rFonts w:ascii="Arial" w:hAnsi="Arial" w:cs="Arial"/>
                <w:sz w:val="20"/>
                <w:szCs w:val="20"/>
              </w:rPr>
            </w:pPr>
            <w:r>
              <w:rPr>
                <w:rFonts w:ascii="Arial" w:hAnsi="Arial" w:cs="Arial"/>
                <w:sz w:val="20"/>
                <w:szCs w:val="20"/>
              </w:rPr>
              <w:t>Vzdělávání v ICT</w:t>
            </w:r>
          </w:p>
        </w:tc>
        <w:tc>
          <w:tcPr>
            <w:tcW w:w="1041" w:type="dxa"/>
            <w:tcBorders>
              <w:top w:val="nil"/>
              <w:left w:val="nil"/>
              <w:bottom w:val="single" w:sz="8" w:space="0" w:color="auto"/>
              <w:right w:val="nil"/>
            </w:tcBorders>
            <w:shd w:val="clear" w:color="auto" w:fill="auto"/>
            <w:noWrap/>
            <w:vAlign w:val="bottom"/>
          </w:tcPr>
          <w:p w:rsidR="007A53AF" w:rsidRDefault="007A53AF" w:rsidP="00A232E3">
            <w:pPr>
              <w:jc w:val="right"/>
              <w:rPr>
                <w:rFonts w:ascii="Arial" w:hAnsi="Arial" w:cs="Arial"/>
                <w:sz w:val="20"/>
                <w:szCs w:val="20"/>
              </w:rPr>
            </w:pPr>
            <w:r>
              <w:rPr>
                <w:rFonts w:ascii="Arial" w:hAnsi="Arial" w:cs="Arial"/>
                <w:sz w:val="20"/>
                <w:szCs w:val="20"/>
              </w:rPr>
              <w:t>6</w:t>
            </w:r>
          </w:p>
        </w:tc>
        <w:tc>
          <w:tcPr>
            <w:tcW w:w="809" w:type="dxa"/>
            <w:gridSpan w:val="2"/>
            <w:tcBorders>
              <w:top w:val="nil"/>
              <w:left w:val="nil"/>
              <w:bottom w:val="single" w:sz="8" w:space="0" w:color="auto"/>
              <w:right w:val="nil"/>
            </w:tcBorders>
            <w:shd w:val="clear" w:color="auto" w:fill="auto"/>
            <w:noWrap/>
            <w:vAlign w:val="bottom"/>
          </w:tcPr>
          <w:p w:rsidR="007A53AF" w:rsidRDefault="007A53AF" w:rsidP="00A232E3">
            <w:pPr>
              <w:jc w:val="right"/>
              <w:rPr>
                <w:rFonts w:ascii="Arial" w:hAnsi="Arial" w:cs="Arial"/>
                <w:sz w:val="20"/>
                <w:szCs w:val="20"/>
              </w:rPr>
            </w:pPr>
            <w:r>
              <w:rPr>
                <w:rFonts w:ascii="Arial" w:hAnsi="Arial" w:cs="Arial"/>
                <w:sz w:val="20"/>
                <w:szCs w:val="20"/>
              </w:rPr>
              <w:t>192</w:t>
            </w:r>
          </w:p>
        </w:tc>
        <w:tc>
          <w:tcPr>
            <w:tcW w:w="2993" w:type="dxa"/>
            <w:gridSpan w:val="2"/>
            <w:tcBorders>
              <w:top w:val="nil"/>
              <w:left w:val="single" w:sz="8" w:space="0" w:color="auto"/>
              <w:bottom w:val="single" w:sz="8" w:space="0" w:color="auto"/>
              <w:right w:val="nil"/>
            </w:tcBorders>
            <w:shd w:val="clear" w:color="auto" w:fill="auto"/>
            <w:vAlign w:val="center"/>
          </w:tcPr>
          <w:p w:rsidR="007A53AF" w:rsidRDefault="007A53AF" w:rsidP="00A232E3">
            <w:pPr>
              <w:rPr>
                <w:rFonts w:ascii="Arial" w:hAnsi="Arial" w:cs="Arial"/>
                <w:sz w:val="20"/>
                <w:szCs w:val="20"/>
              </w:rPr>
            </w:pPr>
            <w:r>
              <w:rPr>
                <w:rFonts w:ascii="Arial" w:hAnsi="Arial" w:cs="Arial"/>
                <w:sz w:val="20"/>
                <w:szCs w:val="20"/>
              </w:rPr>
              <w:t>Informační a komunikační technologie</w:t>
            </w:r>
          </w:p>
        </w:tc>
        <w:tc>
          <w:tcPr>
            <w:tcW w:w="1237" w:type="dxa"/>
            <w:gridSpan w:val="2"/>
            <w:tcBorders>
              <w:top w:val="nil"/>
              <w:left w:val="nil"/>
              <w:bottom w:val="single" w:sz="8" w:space="0" w:color="auto"/>
              <w:right w:val="nil"/>
            </w:tcBorders>
            <w:shd w:val="clear" w:color="auto" w:fill="auto"/>
            <w:noWrap/>
            <w:vAlign w:val="bottom"/>
          </w:tcPr>
          <w:p w:rsidR="007A53AF" w:rsidRDefault="007A53AF" w:rsidP="00A232E3">
            <w:pPr>
              <w:jc w:val="right"/>
              <w:rPr>
                <w:rFonts w:ascii="Arial" w:hAnsi="Arial" w:cs="Arial"/>
                <w:sz w:val="20"/>
                <w:szCs w:val="20"/>
              </w:rPr>
            </w:pPr>
            <w:r>
              <w:rPr>
                <w:rFonts w:ascii="Arial" w:hAnsi="Arial" w:cs="Arial"/>
                <w:sz w:val="20"/>
                <w:szCs w:val="20"/>
              </w:rPr>
              <w:t>6</w:t>
            </w:r>
          </w:p>
        </w:tc>
        <w:tc>
          <w:tcPr>
            <w:tcW w:w="1344" w:type="dxa"/>
            <w:gridSpan w:val="2"/>
            <w:tcBorders>
              <w:top w:val="nil"/>
              <w:left w:val="nil"/>
              <w:bottom w:val="single" w:sz="8" w:space="0" w:color="auto"/>
              <w:right w:val="single" w:sz="8" w:space="0" w:color="auto"/>
            </w:tcBorders>
            <w:shd w:val="clear" w:color="auto" w:fill="auto"/>
            <w:noWrap/>
            <w:vAlign w:val="bottom"/>
          </w:tcPr>
          <w:p w:rsidR="007A53AF" w:rsidRDefault="007A53AF" w:rsidP="00A232E3">
            <w:pPr>
              <w:jc w:val="right"/>
              <w:rPr>
                <w:rFonts w:ascii="Arial" w:hAnsi="Arial" w:cs="Arial"/>
                <w:sz w:val="20"/>
                <w:szCs w:val="20"/>
              </w:rPr>
            </w:pPr>
            <w:r>
              <w:rPr>
                <w:rFonts w:ascii="Arial" w:hAnsi="Arial" w:cs="Arial"/>
                <w:sz w:val="20"/>
                <w:szCs w:val="20"/>
              </w:rPr>
              <w:t>192</w:t>
            </w:r>
          </w:p>
        </w:tc>
      </w:tr>
      <w:tr w:rsidR="007A53AF">
        <w:trPr>
          <w:trHeight w:val="495"/>
        </w:trPr>
        <w:tc>
          <w:tcPr>
            <w:tcW w:w="2012" w:type="dxa"/>
            <w:tcBorders>
              <w:top w:val="nil"/>
              <w:left w:val="single" w:sz="8" w:space="0" w:color="auto"/>
              <w:bottom w:val="single" w:sz="4" w:space="0" w:color="auto"/>
              <w:right w:val="nil"/>
            </w:tcBorders>
            <w:shd w:val="clear" w:color="auto" w:fill="auto"/>
            <w:vAlign w:val="bottom"/>
          </w:tcPr>
          <w:p w:rsidR="007A53AF" w:rsidRDefault="007A53AF" w:rsidP="00A232E3">
            <w:pPr>
              <w:rPr>
                <w:rFonts w:ascii="Arial" w:hAnsi="Arial" w:cs="Arial"/>
                <w:sz w:val="20"/>
                <w:szCs w:val="20"/>
              </w:rPr>
            </w:pPr>
            <w:r>
              <w:rPr>
                <w:rFonts w:ascii="Arial" w:hAnsi="Arial" w:cs="Arial"/>
                <w:sz w:val="20"/>
                <w:szCs w:val="20"/>
              </w:rPr>
              <w:t>Ekonomické vzdělávání</w:t>
            </w:r>
          </w:p>
        </w:tc>
        <w:tc>
          <w:tcPr>
            <w:tcW w:w="1041" w:type="dxa"/>
            <w:tcBorders>
              <w:top w:val="nil"/>
              <w:left w:val="nil"/>
              <w:bottom w:val="single" w:sz="4" w:space="0" w:color="auto"/>
              <w:right w:val="nil"/>
            </w:tcBorders>
            <w:shd w:val="clear" w:color="auto" w:fill="auto"/>
            <w:noWrap/>
            <w:vAlign w:val="bottom"/>
          </w:tcPr>
          <w:p w:rsidR="007A53AF" w:rsidRDefault="007A53AF" w:rsidP="00A232E3">
            <w:pPr>
              <w:jc w:val="right"/>
              <w:rPr>
                <w:rFonts w:ascii="Arial" w:hAnsi="Arial" w:cs="Arial"/>
                <w:sz w:val="20"/>
                <w:szCs w:val="20"/>
              </w:rPr>
            </w:pPr>
            <w:r>
              <w:rPr>
                <w:rFonts w:ascii="Arial" w:hAnsi="Arial" w:cs="Arial"/>
                <w:sz w:val="20"/>
                <w:szCs w:val="20"/>
              </w:rPr>
              <w:t>3</w:t>
            </w:r>
          </w:p>
        </w:tc>
        <w:tc>
          <w:tcPr>
            <w:tcW w:w="809" w:type="dxa"/>
            <w:gridSpan w:val="2"/>
            <w:tcBorders>
              <w:top w:val="nil"/>
              <w:left w:val="nil"/>
              <w:bottom w:val="single" w:sz="4" w:space="0" w:color="auto"/>
              <w:right w:val="nil"/>
            </w:tcBorders>
            <w:shd w:val="clear" w:color="auto" w:fill="auto"/>
            <w:noWrap/>
            <w:vAlign w:val="bottom"/>
          </w:tcPr>
          <w:p w:rsidR="007A53AF" w:rsidRDefault="007A53AF" w:rsidP="00A232E3">
            <w:pPr>
              <w:jc w:val="right"/>
              <w:rPr>
                <w:rFonts w:ascii="Arial" w:hAnsi="Arial" w:cs="Arial"/>
                <w:sz w:val="20"/>
                <w:szCs w:val="20"/>
              </w:rPr>
            </w:pPr>
            <w:r>
              <w:rPr>
                <w:rFonts w:ascii="Arial" w:hAnsi="Arial" w:cs="Arial"/>
                <w:sz w:val="20"/>
                <w:szCs w:val="20"/>
              </w:rPr>
              <w:t>96</w:t>
            </w:r>
          </w:p>
        </w:tc>
        <w:tc>
          <w:tcPr>
            <w:tcW w:w="2993" w:type="dxa"/>
            <w:gridSpan w:val="2"/>
            <w:tcBorders>
              <w:top w:val="nil"/>
              <w:left w:val="single" w:sz="8" w:space="0" w:color="auto"/>
              <w:bottom w:val="single" w:sz="4" w:space="0" w:color="auto"/>
              <w:right w:val="nil"/>
            </w:tcBorders>
            <w:shd w:val="clear" w:color="auto" w:fill="auto"/>
            <w:noWrap/>
            <w:vAlign w:val="bottom"/>
          </w:tcPr>
          <w:p w:rsidR="007A53AF" w:rsidRDefault="007A53AF" w:rsidP="00A232E3">
            <w:pPr>
              <w:rPr>
                <w:rFonts w:ascii="Arial" w:hAnsi="Arial" w:cs="Arial"/>
                <w:sz w:val="20"/>
                <w:szCs w:val="20"/>
              </w:rPr>
            </w:pPr>
            <w:r>
              <w:rPr>
                <w:rFonts w:ascii="Arial" w:hAnsi="Arial" w:cs="Arial"/>
                <w:sz w:val="20"/>
                <w:szCs w:val="20"/>
              </w:rPr>
              <w:t>Ekonomika</w:t>
            </w:r>
          </w:p>
        </w:tc>
        <w:tc>
          <w:tcPr>
            <w:tcW w:w="1237" w:type="dxa"/>
            <w:gridSpan w:val="2"/>
            <w:tcBorders>
              <w:top w:val="nil"/>
              <w:left w:val="nil"/>
              <w:bottom w:val="single" w:sz="4" w:space="0" w:color="auto"/>
              <w:right w:val="nil"/>
            </w:tcBorders>
            <w:shd w:val="clear" w:color="auto" w:fill="auto"/>
            <w:noWrap/>
            <w:vAlign w:val="bottom"/>
          </w:tcPr>
          <w:p w:rsidR="007A53AF" w:rsidRDefault="007A53AF" w:rsidP="00A232E3">
            <w:pPr>
              <w:jc w:val="right"/>
              <w:rPr>
                <w:rFonts w:ascii="Arial" w:hAnsi="Arial" w:cs="Arial"/>
                <w:sz w:val="20"/>
                <w:szCs w:val="20"/>
              </w:rPr>
            </w:pPr>
            <w:r>
              <w:rPr>
                <w:rFonts w:ascii="Arial" w:hAnsi="Arial" w:cs="Arial"/>
                <w:sz w:val="20"/>
                <w:szCs w:val="20"/>
              </w:rPr>
              <w:t>3</w:t>
            </w:r>
          </w:p>
        </w:tc>
        <w:tc>
          <w:tcPr>
            <w:tcW w:w="1344" w:type="dxa"/>
            <w:gridSpan w:val="2"/>
            <w:tcBorders>
              <w:top w:val="nil"/>
              <w:left w:val="nil"/>
              <w:bottom w:val="single" w:sz="4" w:space="0" w:color="auto"/>
              <w:right w:val="single" w:sz="8" w:space="0" w:color="auto"/>
            </w:tcBorders>
            <w:shd w:val="clear" w:color="auto" w:fill="auto"/>
            <w:noWrap/>
            <w:vAlign w:val="bottom"/>
          </w:tcPr>
          <w:p w:rsidR="007A53AF" w:rsidRDefault="007A53AF" w:rsidP="00A232E3">
            <w:pPr>
              <w:jc w:val="right"/>
              <w:rPr>
                <w:rFonts w:ascii="Arial" w:hAnsi="Arial" w:cs="Arial"/>
                <w:sz w:val="20"/>
                <w:szCs w:val="20"/>
              </w:rPr>
            </w:pPr>
            <w:r>
              <w:rPr>
                <w:rFonts w:ascii="Arial" w:hAnsi="Arial" w:cs="Arial"/>
                <w:sz w:val="20"/>
                <w:szCs w:val="20"/>
              </w:rPr>
              <w:t>96</w:t>
            </w:r>
          </w:p>
        </w:tc>
      </w:tr>
      <w:tr w:rsidR="007A53AF">
        <w:trPr>
          <w:trHeight w:val="510"/>
        </w:trPr>
        <w:tc>
          <w:tcPr>
            <w:tcW w:w="2012" w:type="dxa"/>
            <w:tcBorders>
              <w:top w:val="single" w:sz="4" w:space="0" w:color="auto"/>
              <w:left w:val="single" w:sz="4" w:space="0" w:color="auto"/>
              <w:bottom w:val="nil"/>
              <w:right w:val="nil"/>
            </w:tcBorders>
            <w:shd w:val="clear" w:color="auto" w:fill="auto"/>
            <w:vAlign w:val="center"/>
          </w:tcPr>
          <w:p w:rsidR="007A53AF" w:rsidRDefault="007A53AF" w:rsidP="00A232E3">
            <w:pPr>
              <w:rPr>
                <w:rFonts w:ascii="Arial" w:hAnsi="Arial" w:cs="Arial"/>
                <w:sz w:val="20"/>
                <w:szCs w:val="20"/>
              </w:rPr>
            </w:pPr>
            <w:r>
              <w:rPr>
                <w:rFonts w:ascii="Arial" w:hAnsi="Arial" w:cs="Arial"/>
                <w:sz w:val="20"/>
                <w:szCs w:val="20"/>
              </w:rPr>
              <w:t>Elektrotechnický základ</w:t>
            </w:r>
          </w:p>
        </w:tc>
        <w:tc>
          <w:tcPr>
            <w:tcW w:w="1041" w:type="dxa"/>
            <w:tcBorders>
              <w:top w:val="single" w:sz="4" w:space="0" w:color="auto"/>
              <w:left w:val="nil"/>
              <w:bottom w:val="nil"/>
              <w:right w:val="nil"/>
            </w:tcBorders>
            <w:shd w:val="clear" w:color="auto" w:fill="auto"/>
            <w:noWrap/>
            <w:vAlign w:val="bottom"/>
          </w:tcPr>
          <w:p w:rsidR="007A53AF" w:rsidRPr="00E92396" w:rsidRDefault="007A53AF" w:rsidP="00A232E3">
            <w:pPr>
              <w:jc w:val="right"/>
              <w:rPr>
                <w:rFonts w:ascii="Arial" w:hAnsi="Arial" w:cs="Arial"/>
                <w:sz w:val="20"/>
                <w:szCs w:val="20"/>
              </w:rPr>
            </w:pPr>
            <w:r w:rsidRPr="00E92396">
              <w:rPr>
                <w:rFonts w:ascii="Arial" w:hAnsi="Arial" w:cs="Arial"/>
                <w:sz w:val="20"/>
                <w:szCs w:val="20"/>
              </w:rPr>
              <w:t>8</w:t>
            </w:r>
          </w:p>
        </w:tc>
        <w:tc>
          <w:tcPr>
            <w:tcW w:w="809" w:type="dxa"/>
            <w:gridSpan w:val="2"/>
            <w:tcBorders>
              <w:top w:val="single" w:sz="4" w:space="0" w:color="auto"/>
              <w:left w:val="nil"/>
              <w:bottom w:val="nil"/>
              <w:right w:val="single" w:sz="4" w:space="0" w:color="auto"/>
            </w:tcBorders>
            <w:shd w:val="clear" w:color="auto" w:fill="auto"/>
            <w:noWrap/>
            <w:vAlign w:val="bottom"/>
          </w:tcPr>
          <w:p w:rsidR="007A53AF" w:rsidRPr="00E92396" w:rsidRDefault="007A53AF" w:rsidP="00A232E3">
            <w:pPr>
              <w:jc w:val="right"/>
              <w:rPr>
                <w:rFonts w:ascii="Arial" w:hAnsi="Arial" w:cs="Arial"/>
                <w:sz w:val="20"/>
                <w:szCs w:val="20"/>
              </w:rPr>
            </w:pPr>
            <w:r w:rsidRPr="00E92396">
              <w:rPr>
                <w:rFonts w:ascii="Arial" w:hAnsi="Arial" w:cs="Arial"/>
                <w:sz w:val="20"/>
                <w:szCs w:val="20"/>
              </w:rPr>
              <w:t>256</w:t>
            </w:r>
          </w:p>
        </w:tc>
        <w:tc>
          <w:tcPr>
            <w:tcW w:w="2993" w:type="dxa"/>
            <w:gridSpan w:val="2"/>
            <w:tcBorders>
              <w:top w:val="single" w:sz="4" w:space="0" w:color="auto"/>
              <w:left w:val="single" w:sz="4" w:space="0" w:color="auto"/>
              <w:bottom w:val="nil"/>
              <w:right w:val="nil"/>
            </w:tcBorders>
            <w:shd w:val="clear" w:color="auto" w:fill="auto"/>
            <w:noWrap/>
            <w:vAlign w:val="bottom"/>
          </w:tcPr>
          <w:p w:rsidR="007A53AF" w:rsidRPr="00E92396" w:rsidRDefault="00C922B5" w:rsidP="00A232E3">
            <w:pPr>
              <w:rPr>
                <w:rFonts w:ascii="Arial" w:hAnsi="Arial" w:cs="Arial"/>
                <w:sz w:val="20"/>
                <w:szCs w:val="20"/>
              </w:rPr>
            </w:pPr>
            <w:r>
              <w:rPr>
                <w:rFonts w:ascii="Arial" w:hAnsi="Arial" w:cs="Arial"/>
                <w:sz w:val="20"/>
                <w:szCs w:val="20"/>
              </w:rPr>
              <w:t>Základy elektrotechniky</w:t>
            </w:r>
          </w:p>
        </w:tc>
        <w:tc>
          <w:tcPr>
            <w:tcW w:w="1237" w:type="dxa"/>
            <w:gridSpan w:val="2"/>
            <w:tcBorders>
              <w:top w:val="single" w:sz="4" w:space="0" w:color="auto"/>
              <w:left w:val="nil"/>
              <w:bottom w:val="nil"/>
              <w:right w:val="nil"/>
            </w:tcBorders>
            <w:shd w:val="clear" w:color="auto" w:fill="auto"/>
            <w:noWrap/>
            <w:vAlign w:val="bottom"/>
          </w:tcPr>
          <w:p w:rsidR="007A53AF" w:rsidRPr="00E92396" w:rsidRDefault="007A53AF" w:rsidP="00A232E3">
            <w:pPr>
              <w:jc w:val="right"/>
              <w:rPr>
                <w:rFonts w:ascii="Arial" w:hAnsi="Arial" w:cs="Arial"/>
                <w:sz w:val="20"/>
                <w:szCs w:val="20"/>
              </w:rPr>
            </w:pPr>
            <w:r w:rsidRPr="00E92396">
              <w:rPr>
                <w:rFonts w:ascii="Arial" w:hAnsi="Arial" w:cs="Arial"/>
                <w:sz w:val="20"/>
                <w:szCs w:val="20"/>
              </w:rPr>
              <w:t>4</w:t>
            </w:r>
          </w:p>
        </w:tc>
        <w:tc>
          <w:tcPr>
            <w:tcW w:w="1344" w:type="dxa"/>
            <w:gridSpan w:val="2"/>
            <w:tcBorders>
              <w:top w:val="single" w:sz="4" w:space="0" w:color="auto"/>
              <w:left w:val="nil"/>
              <w:bottom w:val="nil"/>
              <w:right w:val="single" w:sz="4" w:space="0" w:color="auto"/>
            </w:tcBorders>
            <w:shd w:val="clear" w:color="auto" w:fill="auto"/>
            <w:noWrap/>
            <w:vAlign w:val="bottom"/>
          </w:tcPr>
          <w:p w:rsidR="007A53AF" w:rsidRPr="00E92396" w:rsidRDefault="007A53AF" w:rsidP="00A232E3">
            <w:pPr>
              <w:jc w:val="right"/>
              <w:rPr>
                <w:rFonts w:ascii="Arial" w:hAnsi="Arial" w:cs="Arial"/>
                <w:sz w:val="20"/>
                <w:szCs w:val="20"/>
              </w:rPr>
            </w:pPr>
            <w:r w:rsidRPr="00E92396">
              <w:rPr>
                <w:rFonts w:ascii="Arial" w:hAnsi="Arial" w:cs="Arial"/>
                <w:sz w:val="20"/>
                <w:szCs w:val="20"/>
              </w:rPr>
              <w:t>128</w:t>
            </w:r>
          </w:p>
        </w:tc>
      </w:tr>
      <w:tr w:rsidR="007A53AF">
        <w:trPr>
          <w:trHeight w:val="255"/>
        </w:trPr>
        <w:tc>
          <w:tcPr>
            <w:tcW w:w="2012" w:type="dxa"/>
            <w:tcBorders>
              <w:top w:val="nil"/>
              <w:left w:val="single" w:sz="4" w:space="0" w:color="auto"/>
              <w:bottom w:val="nil"/>
              <w:right w:val="nil"/>
            </w:tcBorders>
            <w:shd w:val="clear" w:color="auto" w:fill="auto"/>
            <w:vAlign w:val="center"/>
          </w:tcPr>
          <w:p w:rsidR="007A53AF" w:rsidRDefault="007A53AF" w:rsidP="00A232E3">
            <w:pPr>
              <w:rPr>
                <w:rFonts w:ascii="Arial" w:hAnsi="Arial" w:cs="Arial"/>
                <w:sz w:val="20"/>
                <w:szCs w:val="20"/>
              </w:rPr>
            </w:pPr>
            <w:r>
              <w:rPr>
                <w:rFonts w:ascii="Arial" w:hAnsi="Arial" w:cs="Arial"/>
                <w:sz w:val="20"/>
                <w:szCs w:val="20"/>
              </w:rPr>
              <w:t>Technické kreslení</w:t>
            </w:r>
          </w:p>
        </w:tc>
        <w:tc>
          <w:tcPr>
            <w:tcW w:w="1041" w:type="dxa"/>
            <w:tcBorders>
              <w:top w:val="nil"/>
              <w:left w:val="nil"/>
              <w:bottom w:val="nil"/>
              <w:right w:val="nil"/>
            </w:tcBorders>
            <w:shd w:val="clear" w:color="auto" w:fill="auto"/>
            <w:noWrap/>
            <w:vAlign w:val="bottom"/>
          </w:tcPr>
          <w:p w:rsidR="007A53AF" w:rsidRPr="00E92396" w:rsidRDefault="007A53AF" w:rsidP="00A232E3">
            <w:pPr>
              <w:jc w:val="right"/>
              <w:rPr>
                <w:rFonts w:ascii="Arial" w:hAnsi="Arial" w:cs="Arial"/>
                <w:sz w:val="20"/>
                <w:szCs w:val="20"/>
              </w:rPr>
            </w:pPr>
            <w:r w:rsidRPr="00E92396">
              <w:rPr>
                <w:rFonts w:ascii="Arial" w:hAnsi="Arial" w:cs="Arial"/>
                <w:sz w:val="20"/>
                <w:szCs w:val="20"/>
              </w:rPr>
              <w:t>2</w:t>
            </w:r>
          </w:p>
        </w:tc>
        <w:tc>
          <w:tcPr>
            <w:tcW w:w="809" w:type="dxa"/>
            <w:gridSpan w:val="2"/>
            <w:tcBorders>
              <w:top w:val="nil"/>
              <w:left w:val="nil"/>
              <w:bottom w:val="nil"/>
              <w:right w:val="single" w:sz="4" w:space="0" w:color="auto"/>
            </w:tcBorders>
            <w:shd w:val="clear" w:color="auto" w:fill="auto"/>
            <w:noWrap/>
            <w:vAlign w:val="bottom"/>
          </w:tcPr>
          <w:p w:rsidR="007A53AF" w:rsidRPr="00E92396" w:rsidRDefault="007A53AF" w:rsidP="00A232E3">
            <w:pPr>
              <w:jc w:val="right"/>
              <w:rPr>
                <w:rFonts w:ascii="Arial" w:hAnsi="Arial" w:cs="Arial"/>
                <w:sz w:val="20"/>
                <w:szCs w:val="20"/>
              </w:rPr>
            </w:pPr>
            <w:r w:rsidRPr="00E92396">
              <w:rPr>
                <w:rFonts w:ascii="Arial" w:hAnsi="Arial" w:cs="Arial"/>
                <w:sz w:val="20"/>
                <w:szCs w:val="20"/>
              </w:rPr>
              <w:t>64</w:t>
            </w:r>
          </w:p>
        </w:tc>
        <w:tc>
          <w:tcPr>
            <w:tcW w:w="2993" w:type="dxa"/>
            <w:gridSpan w:val="2"/>
            <w:tcBorders>
              <w:top w:val="nil"/>
              <w:left w:val="single" w:sz="4" w:space="0" w:color="auto"/>
              <w:bottom w:val="nil"/>
              <w:right w:val="nil"/>
            </w:tcBorders>
            <w:shd w:val="clear" w:color="auto" w:fill="auto"/>
            <w:noWrap/>
            <w:vAlign w:val="bottom"/>
          </w:tcPr>
          <w:p w:rsidR="007A53AF" w:rsidRPr="00E92396" w:rsidRDefault="00C922B5" w:rsidP="00A232E3">
            <w:pPr>
              <w:rPr>
                <w:rFonts w:ascii="Arial" w:hAnsi="Arial" w:cs="Arial"/>
                <w:sz w:val="20"/>
                <w:szCs w:val="20"/>
              </w:rPr>
            </w:pPr>
            <w:r>
              <w:rPr>
                <w:rFonts w:ascii="Arial" w:hAnsi="Arial" w:cs="Arial"/>
                <w:sz w:val="20"/>
                <w:szCs w:val="20"/>
              </w:rPr>
              <w:t>Technická dokumentace</w:t>
            </w:r>
          </w:p>
        </w:tc>
        <w:tc>
          <w:tcPr>
            <w:tcW w:w="1237" w:type="dxa"/>
            <w:gridSpan w:val="2"/>
            <w:tcBorders>
              <w:top w:val="nil"/>
              <w:left w:val="nil"/>
              <w:bottom w:val="nil"/>
              <w:right w:val="nil"/>
            </w:tcBorders>
            <w:shd w:val="clear" w:color="auto" w:fill="auto"/>
            <w:noWrap/>
            <w:vAlign w:val="bottom"/>
          </w:tcPr>
          <w:p w:rsidR="007A53AF" w:rsidRPr="00E92396" w:rsidRDefault="0083512E" w:rsidP="00A232E3">
            <w:pPr>
              <w:jc w:val="right"/>
              <w:rPr>
                <w:rFonts w:ascii="Arial" w:hAnsi="Arial" w:cs="Arial"/>
                <w:sz w:val="20"/>
                <w:szCs w:val="20"/>
              </w:rPr>
            </w:pPr>
            <w:r>
              <w:rPr>
                <w:rFonts w:ascii="Arial" w:hAnsi="Arial" w:cs="Arial"/>
                <w:sz w:val="20"/>
                <w:szCs w:val="20"/>
              </w:rPr>
              <w:t>2</w:t>
            </w:r>
          </w:p>
        </w:tc>
        <w:tc>
          <w:tcPr>
            <w:tcW w:w="1344" w:type="dxa"/>
            <w:gridSpan w:val="2"/>
            <w:tcBorders>
              <w:top w:val="nil"/>
              <w:left w:val="nil"/>
              <w:bottom w:val="nil"/>
              <w:right w:val="single" w:sz="4" w:space="0" w:color="auto"/>
            </w:tcBorders>
            <w:shd w:val="clear" w:color="auto" w:fill="auto"/>
            <w:noWrap/>
            <w:vAlign w:val="bottom"/>
          </w:tcPr>
          <w:p w:rsidR="007A53AF" w:rsidRPr="00E92396" w:rsidRDefault="007A53AF" w:rsidP="00A232E3">
            <w:pPr>
              <w:jc w:val="right"/>
              <w:rPr>
                <w:rFonts w:ascii="Arial" w:hAnsi="Arial" w:cs="Arial"/>
                <w:sz w:val="20"/>
                <w:szCs w:val="20"/>
              </w:rPr>
            </w:pPr>
            <w:r w:rsidRPr="00E92396">
              <w:rPr>
                <w:rFonts w:ascii="Arial" w:hAnsi="Arial" w:cs="Arial"/>
                <w:sz w:val="20"/>
                <w:szCs w:val="20"/>
              </w:rPr>
              <w:t>96</w:t>
            </w:r>
          </w:p>
        </w:tc>
      </w:tr>
      <w:tr w:rsidR="007A53AF">
        <w:trPr>
          <w:trHeight w:val="510"/>
        </w:trPr>
        <w:tc>
          <w:tcPr>
            <w:tcW w:w="2012" w:type="dxa"/>
            <w:tcBorders>
              <w:top w:val="nil"/>
              <w:left w:val="single" w:sz="4" w:space="0" w:color="auto"/>
              <w:right w:val="nil"/>
            </w:tcBorders>
            <w:shd w:val="clear" w:color="auto" w:fill="auto"/>
            <w:vAlign w:val="center"/>
          </w:tcPr>
          <w:p w:rsidR="007A53AF" w:rsidRDefault="007A53AF" w:rsidP="00A232E3">
            <w:pPr>
              <w:rPr>
                <w:rFonts w:ascii="Arial" w:hAnsi="Arial" w:cs="Arial"/>
                <w:sz w:val="20"/>
                <w:szCs w:val="20"/>
              </w:rPr>
            </w:pPr>
          </w:p>
        </w:tc>
        <w:tc>
          <w:tcPr>
            <w:tcW w:w="1041" w:type="dxa"/>
            <w:tcBorders>
              <w:top w:val="nil"/>
              <w:left w:val="nil"/>
              <w:right w:val="nil"/>
            </w:tcBorders>
            <w:shd w:val="clear" w:color="auto" w:fill="auto"/>
            <w:noWrap/>
            <w:vAlign w:val="bottom"/>
          </w:tcPr>
          <w:p w:rsidR="007A53AF" w:rsidRDefault="007A53AF" w:rsidP="00A232E3">
            <w:pPr>
              <w:jc w:val="right"/>
              <w:rPr>
                <w:rFonts w:ascii="Arial" w:hAnsi="Arial" w:cs="Arial"/>
                <w:sz w:val="20"/>
                <w:szCs w:val="20"/>
              </w:rPr>
            </w:pPr>
          </w:p>
        </w:tc>
        <w:tc>
          <w:tcPr>
            <w:tcW w:w="809" w:type="dxa"/>
            <w:gridSpan w:val="2"/>
            <w:tcBorders>
              <w:top w:val="nil"/>
              <w:left w:val="nil"/>
              <w:right w:val="single" w:sz="4" w:space="0" w:color="auto"/>
            </w:tcBorders>
            <w:shd w:val="clear" w:color="auto" w:fill="auto"/>
            <w:noWrap/>
            <w:vAlign w:val="bottom"/>
          </w:tcPr>
          <w:p w:rsidR="007A53AF" w:rsidRDefault="007A53AF" w:rsidP="00A232E3">
            <w:pPr>
              <w:jc w:val="right"/>
              <w:rPr>
                <w:rFonts w:ascii="Arial" w:hAnsi="Arial" w:cs="Arial"/>
                <w:sz w:val="20"/>
                <w:szCs w:val="20"/>
              </w:rPr>
            </w:pPr>
          </w:p>
        </w:tc>
        <w:tc>
          <w:tcPr>
            <w:tcW w:w="2993" w:type="dxa"/>
            <w:gridSpan w:val="2"/>
            <w:tcBorders>
              <w:top w:val="nil"/>
              <w:left w:val="single" w:sz="4" w:space="0" w:color="auto"/>
              <w:right w:val="nil"/>
            </w:tcBorders>
            <w:shd w:val="clear" w:color="auto" w:fill="auto"/>
            <w:vAlign w:val="bottom"/>
          </w:tcPr>
          <w:p w:rsidR="007A53AF" w:rsidRDefault="007A53AF" w:rsidP="00A232E3">
            <w:pPr>
              <w:rPr>
                <w:rFonts w:ascii="Arial" w:hAnsi="Arial" w:cs="Arial"/>
                <w:sz w:val="20"/>
                <w:szCs w:val="20"/>
              </w:rPr>
            </w:pPr>
            <w:r>
              <w:rPr>
                <w:rFonts w:ascii="Arial" w:hAnsi="Arial" w:cs="Arial"/>
                <w:sz w:val="20"/>
                <w:szCs w:val="20"/>
              </w:rPr>
              <w:t>Základy silnoproudé elektrotechniky</w:t>
            </w:r>
          </w:p>
        </w:tc>
        <w:tc>
          <w:tcPr>
            <w:tcW w:w="1237" w:type="dxa"/>
            <w:gridSpan w:val="2"/>
            <w:tcBorders>
              <w:top w:val="nil"/>
              <w:left w:val="nil"/>
              <w:right w:val="nil"/>
            </w:tcBorders>
            <w:shd w:val="clear" w:color="auto" w:fill="auto"/>
            <w:noWrap/>
            <w:vAlign w:val="bottom"/>
          </w:tcPr>
          <w:p w:rsidR="007A53AF" w:rsidRDefault="007A53AF" w:rsidP="00A232E3">
            <w:pPr>
              <w:jc w:val="right"/>
              <w:rPr>
                <w:rFonts w:ascii="Arial" w:hAnsi="Arial" w:cs="Arial"/>
                <w:sz w:val="20"/>
                <w:szCs w:val="20"/>
              </w:rPr>
            </w:pPr>
            <w:r>
              <w:rPr>
                <w:rFonts w:ascii="Arial" w:hAnsi="Arial" w:cs="Arial"/>
                <w:sz w:val="20"/>
                <w:szCs w:val="20"/>
              </w:rPr>
              <w:t>2</w:t>
            </w:r>
          </w:p>
        </w:tc>
        <w:tc>
          <w:tcPr>
            <w:tcW w:w="1344" w:type="dxa"/>
            <w:gridSpan w:val="2"/>
            <w:tcBorders>
              <w:top w:val="nil"/>
              <w:left w:val="nil"/>
              <w:right w:val="single" w:sz="4" w:space="0" w:color="auto"/>
            </w:tcBorders>
            <w:shd w:val="clear" w:color="auto" w:fill="auto"/>
            <w:noWrap/>
            <w:vAlign w:val="bottom"/>
          </w:tcPr>
          <w:p w:rsidR="007A53AF" w:rsidRDefault="007A53AF" w:rsidP="00A232E3">
            <w:pPr>
              <w:jc w:val="right"/>
              <w:rPr>
                <w:rFonts w:ascii="Arial" w:hAnsi="Arial" w:cs="Arial"/>
                <w:sz w:val="20"/>
                <w:szCs w:val="20"/>
              </w:rPr>
            </w:pPr>
            <w:r>
              <w:rPr>
                <w:rFonts w:ascii="Arial" w:hAnsi="Arial" w:cs="Arial"/>
                <w:sz w:val="20"/>
                <w:szCs w:val="20"/>
              </w:rPr>
              <w:t>64</w:t>
            </w:r>
          </w:p>
        </w:tc>
      </w:tr>
      <w:tr w:rsidR="007A53AF">
        <w:trPr>
          <w:trHeight w:val="255"/>
        </w:trPr>
        <w:tc>
          <w:tcPr>
            <w:tcW w:w="2012" w:type="dxa"/>
            <w:tcBorders>
              <w:left w:val="single" w:sz="4" w:space="0" w:color="auto"/>
              <w:bottom w:val="single" w:sz="4" w:space="0" w:color="auto"/>
            </w:tcBorders>
            <w:shd w:val="clear" w:color="auto" w:fill="auto"/>
            <w:vAlign w:val="center"/>
          </w:tcPr>
          <w:p w:rsidR="007A53AF" w:rsidRDefault="007A53AF" w:rsidP="00A232E3">
            <w:pPr>
              <w:rPr>
                <w:rFonts w:ascii="Arial" w:hAnsi="Arial" w:cs="Arial"/>
                <w:sz w:val="20"/>
                <w:szCs w:val="20"/>
              </w:rPr>
            </w:pPr>
          </w:p>
        </w:tc>
        <w:tc>
          <w:tcPr>
            <w:tcW w:w="1041" w:type="dxa"/>
            <w:tcBorders>
              <w:bottom w:val="single" w:sz="4" w:space="0" w:color="auto"/>
            </w:tcBorders>
            <w:shd w:val="clear" w:color="auto" w:fill="auto"/>
            <w:noWrap/>
            <w:vAlign w:val="bottom"/>
          </w:tcPr>
          <w:p w:rsidR="007A53AF" w:rsidRDefault="007A53AF" w:rsidP="00A232E3">
            <w:pPr>
              <w:jc w:val="right"/>
              <w:rPr>
                <w:rFonts w:ascii="Arial" w:hAnsi="Arial" w:cs="Arial"/>
                <w:sz w:val="20"/>
                <w:szCs w:val="20"/>
              </w:rPr>
            </w:pPr>
          </w:p>
        </w:tc>
        <w:tc>
          <w:tcPr>
            <w:tcW w:w="809" w:type="dxa"/>
            <w:gridSpan w:val="2"/>
            <w:tcBorders>
              <w:bottom w:val="single" w:sz="4" w:space="0" w:color="auto"/>
              <w:right w:val="single" w:sz="4" w:space="0" w:color="auto"/>
            </w:tcBorders>
            <w:shd w:val="clear" w:color="auto" w:fill="auto"/>
            <w:noWrap/>
            <w:vAlign w:val="bottom"/>
          </w:tcPr>
          <w:p w:rsidR="007A53AF" w:rsidRDefault="007A53AF" w:rsidP="00A232E3">
            <w:pPr>
              <w:jc w:val="right"/>
              <w:rPr>
                <w:rFonts w:ascii="Arial" w:hAnsi="Arial" w:cs="Arial"/>
                <w:sz w:val="20"/>
                <w:szCs w:val="20"/>
              </w:rPr>
            </w:pPr>
          </w:p>
        </w:tc>
        <w:tc>
          <w:tcPr>
            <w:tcW w:w="2993" w:type="dxa"/>
            <w:gridSpan w:val="2"/>
            <w:tcBorders>
              <w:left w:val="single" w:sz="4" w:space="0" w:color="auto"/>
              <w:bottom w:val="single" w:sz="4" w:space="0" w:color="auto"/>
            </w:tcBorders>
            <w:shd w:val="clear" w:color="auto" w:fill="auto"/>
            <w:noWrap/>
            <w:vAlign w:val="bottom"/>
          </w:tcPr>
          <w:p w:rsidR="007A53AF" w:rsidRPr="00E92396" w:rsidRDefault="007A53AF" w:rsidP="00A232E3">
            <w:pPr>
              <w:rPr>
                <w:rFonts w:ascii="Arial" w:hAnsi="Arial" w:cs="Arial"/>
                <w:sz w:val="20"/>
                <w:szCs w:val="20"/>
              </w:rPr>
            </w:pPr>
            <w:r>
              <w:rPr>
                <w:rFonts w:ascii="Arial" w:hAnsi="Arial" w:cs="Arial"/>
                <w:sz w:val="20"/>
                <w:szCs w:val="20"/>
              </w:rPr>
              <w:t>Elektronika a číslicová technika</w:t>
            </w:r>
          </w:p>
        </w:tc>
        <w:tc>
          <w:tcPr>
            <w:tcW w:w="1237" w:type="dxa"/>
            <w:gridSpan w:val="2"/>
            <w:tcBorders>
              <w:bottom w:val="single" w:sz="4" w:space="0" w:color="auto"/>
            </w:tcBorders>
            <w:shd w:val="clear" w:color="auto" w:fill="auto"/>
            <w:noWrap/>
            <w:vAlign w:val="bottom"/>
          </w:tcPr>
          <w:p w:rsidR="007A53AF" w:rsidRPr="00E92396" w:rsidRDefault="007A53AF" w:rsidP="00A232E3">
            <w:pPr>
              <w:jc w:val="right"/>
              <w:rPr>
                <w:rFonts w:ascii="Arial" w:hAnsi="Arial" w:cs="Arial"/>
                <w:sz w:val="20"/>
                <w:szCs w:val="20"/>
              </w:rPr>
            </w:pPr>
            <w:r>
              <w:rPr>
                <w:rFonts w:ascii="Arial" w:hAnsi="Arial" w:cs="Arial"/>
                <w:sz w:val="20"/>
                <w:szCs w:val="20"/>
              </w:rPr>
              <w:t>3</w:t>
            </w:r>
          </w:p>
        </w:tc>
        <w:tc>
          <w:tcPr>
            <w:tcW w:w="1344" w:type="dxa"/>
            <w:gridSpan w:val="2"/>
            <w:tcBorders>
              <w:bottom w:val="single" w:sz="4" w:space="0" w:color="auto"/>
              <w:right w:val="single" w:sz="4" w:space="0" w:color="auto"/>
            </w:tcBorders>
            <w:shd w:val="clear" w:color="auto" w:fill="auto"/>
            <w:noWrap/>
            <w:vAlign w:val="bottom"/>
          </w:tcPr>
          <w:p w:rsidR="007A53AF" w:rsidRPr="00E92396" w:rsidRDefault="007A53AF" w:rsidP="00A232E3">
            <w:pPr>
              <w:jc w:val="right"/>
              <w:rPr>
                <w:rFonts w:ascii="Arial" w:hAnsi="Arial" w:cs="Arial"/>
                <w:sz w:val="20"/>
                <w:szCs w:val="20"/>
              </w:rPr>
            </w:pPr>
            <w:r>
              <w:rPr>
                <w:rFonts w:ascii="Arial" w:hAnsi="Arial" w:cs="Arial"/>
                <w:sz w:val="20"/>
                <w:szCs w:val="20"/>
              </w:rPr>
              <w:t>96</w:t>
            </w:r>
          </w:p>
        </w:tc>
      </w:tr>
      <w:tr w:rsidR="007A53AF">
        <w:trPr>
          <w:trHeight w:val="255"/>
        </w:trPr>
        <w:tc>
          <w:tcPr>
            <w:tcW w:w="2012" w:type="dxa"/>
            <w:tcBorders>
              <w:top w:val="single" w:sz="4" w:space="0" w:color="auto"/>
              <w:left w:val="single" w:sz="4" w:space="0" w:color="auto"/>
              <w:bottom w:val="nil"/>
              <w:right w:val="nil"/>
            </w:tcBorders>
            <w:shd w:val="clear" w:color="auto" w:fill="auto"/>
            <w:vAlign w:val="center"/>
          </w:tcPr>
          <w:p w:rsidR="007A53AF" w:rsidRDefault="007A53AF" w:rsidP="00A232E3">
            <w:pPr>
              <w:rPr>
                <w:rFonts w:ascii="Arial" w:hAnsi="Arial" w:cs="Arial"/>
                <w:sz w:val="20"/>
                <w:szCs w:val="20"/>
              </w:rPr>
            </w:pPr>
            <w:r>
              <w:rPr>
                <w:rFonts w:ascii="Arial" w:hAnsi="Arial" w:cs="Arial"/>
                <w:sz w:val="20"/>
                <w:szCs w:val="20"/>
              </w:rPr>
              <w:t>Elektrotechnická zařízení</w:t>
            </w:r>
          </w:p>
        </w:tc>
        <w:tc>
          <w:tcPr>
            <w:tcW w:w="1041" w:type="dxa"/>
            <w:tcBorders>
              <w:top w:val="single" w:sz="4" w:space="0" w:color="auto"/>
              <w:left w:val="nil"/>
              <w:bottom w:val="nil"/>
              <w:right w:val="nil"/>
            </w:tcBorders>
            <w:shd w:val="clear" w:color="auto" w:fill="auto"/>
            <w:noWrap/>
            <w:vAlign w:val="bottom"/>
          </w:tcPr>
          <w:p w:rsidR="007A53AF" w:rsidRDefault="007A53AF" w:rsidP="00A232E3">
            <w:pPr>
              <w:jc w:val="right"/>
              <w:rPr>
                <w:rFonts w:ascii="Arial" w:hAnsi="Arial" w:cs="Arial"/>
                <w:sz w:val="20"/>
                <w:szCs w:val="20"/>
              </w:rPr>
            </w:pPr>
            <w:r>
              <w:rPr>
                <w:rFonts w:ascii="Arial" w:hAnsi="Arial" w:cs="Arial"/>
                <w:sz w:val="20"/>
                <w:szCs w:val="20"/>
              </w:rPr>
              <w:t>30</w:t>
            </w:r>
          </w:p>
        </w:tc>
        <w:tc>
          <w:tcPr>
            <w:tcW w:w="809" w:type="dxa"/>
            <w:gridSpan w:val="2"/>
            <w:tcBorders>
              <w:top w:val="single" w:sz="4" w:space="0" w:color="auto"/>
              <w:left w:val="nil"/>
              <w:bottom w:val="nil"/>
              <w:right w:val="nil"/>
            </w:tcBorders>
            <w:shd w:val="clear" w:color="auto" w:fill="auto"/>
            <w:noWrap/>
            <w:vAlign w:val="bottom"/>
          </w:tcPr>
          <w:p w:rsidR="007A53AF" w:rsidRDefault="007A53AF" w:rsidP="00A232E3">
            <w:pPr>
              <w:jc w:val="right"/>
              <w:rPr>
                <w:rFonts w:ascii="Arial" w:hAnsi="Arial" w:cs="Arial"/>
                <w:sz w:val="20"/>
                <w:szCs w:val="20"/>
              </w:rPr>
            </w:pPr>
            <w:r>
              <w:rPr>
                <w:rFonts w:ascii="Arial" w:hAnsi="Arial" w:cs="Arial"/>
                <w:sz w:val="20"/>
                <w:szCs w:val="20"/>
              </w:rPr>
              <w:t>960</w:t>
            </w:r>
          </w:p>
        </w:tc>
        <w:tc>
          <w:tcPr>
            <w:tcW w:w="2993" w:type="dxa"/>
            <w:gridSpan w:val="2"/>
            <w:tcBorders>
              <w:top w:val="single" w:sz="4" w:space="0" w:color="auto"/>
              <w:left w:val="single" w:sz="8" w:space="0" w:color="auto"/>
              <w:bottom w:val="nil"/>
              <w:right w:val="nil"/>
            </w:tcBorders>
            <w:shd w:val="clear" w:color="auto" w:fill="auto"/>
            <w:noWrap/>
            <w:vAlign w:val="bottom"/>
          </w:tcPr>
          <w:p w:rsidR="007A53AF" w:rsidRPr="00E92396" w:rsidRDefault="007A53AF" w:rsidP="00A232E3">
            <w:pPr>
              <w:rPr>
                <w:rFonts w:ascii="Arial" w:hAnsi="Arial" w:cs="Arial"/>
                <w:sz w:val="20"/>
                <w:szCs w:val="20"/>
              </w:rPr>
            </w:pPr>
            <w:r w:rsidRPr="00E92396">
              <w:rPr>
                <w:rFonts w:ascii="Arial" w:hAnsi="Arial" w:cs="Arial"/>
                <w:sz w:val="20"/>
                <w:szCs w:val="20"/>
              </w:rPr>
              <w:t>Odborný výcvik</w:t>
            </w:r>
          </w:p>
        </w:tc>
        <w:tc>
          <w:tcPr>
            <w:tcW w:w="1237" w:type="dxa"/>
            <w:gridSpan w:val="2"/>
            <w:tcBorders>
              <w:top w:val="single" w:sz="4" w:space="0" w:color="auto"/>
              <w:left w:val="nil"/>
              <w:bottom w:val="nil"/>
              <w:right w:val="nil"/>
            </w:tcBorders>
            <w:shd w:val="clear" w:color="auto" w:fill="auto"/>
            <w:noWrap/>
            <w:vAlign w:val="bottom"/>
          </w:tcPr>
          <w:p w:rsidR="007A53AF" w:rsidRPr="00E92396" w:rsidRDefault="007A53AF" w:rsidP="00531B93">
            <w:pPr>
              <w:jc w:val="right"/>
              <w:rPr>
                <w:rFonts w:ascii="Arial" w:hAnsi="Arial" w:cs="Arial"/>
                <w:sz w:val="20"/>
                <w:szCs w:val="20"/>
              </w:rPr>
            </w:pPr>
            <w:r w:rsidRPr="00E92396">
              <w:rPr>
                <w:rFonts w:ascii="Arial" w:hAnsi="Arial" w:cs="Arial"/>
                <w:sz w:val="20"/>
                <w:szCs w:val="20"/>
              </w:rPr>
              <w:t>3</w:t>
            </w:r>
            <w:r w:rsidR="00531B93">
              <w:rPr>
                <w:rFonts w:ascii="Arial" w:hAnsi="Arial" w:cs="Arial"/>
                <w:sz w:val="20"/>
                <w:szCs w:val="20"/>
              </w:rPr>
              <w:t>4</w:t>
            </w:r>
          </w:p>
        </w:tc>
        <w:tc>
          <w:tcPr>
            <w:tcW w:w="1344" w:type="dxa"/>
            <w:gridSpan w:val="2"/>
            <w:tcBorders>
              <w:top w:val="single" w:sz="4" w:space="0" w:color="auto"/>
              <w:left w:val="nil"/>
              <w:bottom w:val="nil"/>
              <w:right w:val="single" w:sz="4" w:space="0" w:color="auto"/>
            </w:tcBorders>
            <w:shd w:val="clear" w:color="auto" w:fill="auto"/>
            <w:noWrap/>
            <w:vAlign w:val="bottom"/>
          </w:tcPr>
          <w:p w:rsidR="007A53AF" w:rsidRPr="00E92396" w:rsidRDefault="007A53AF" w:rsidP="00531B93">
            <w:pPr>
              <w:jc w:val="right"/>
              <w:rPr>
                <w:rFonts w:ascii="Arial" w:hAnsi="Arial" w:cs="Arial"/>
                <w:sz w:val="20"/>
                <w:szCs w:val="20"/>
              </w:rPr>
            </w:pPr>
            <w:r w:rsidRPr="00E92396">
              <w:rPr>
                <w:rFonts w:ascii="Arial" w:hAnsi="Arial" w:cs="Arial"/>
                <w:sz w:val="20"/>
                <w:szCs w:val="20"/>
              </w:rPr>
              <w:t>1</w:t>
            </w:r>
            <w:r w:rsidR="00531B93">
              <w:rPr>
                <w:rFonts w:ascii="Arial" w:hAnsi="Arial" w:cs="Arial"/>
                <w:sz w:val="20"/>
                <w:szCs w:val="20"/>
              </w:rPr>
              <w:t>088</w:t>
            </w:r>
          </w:p>
        </w:tc>
      </w:tr>
      <w:tr w:rsidR="007A53AF">
        <w:trPr>
          <w:trHeight w:val="270"/>
        </w:trPr>
        <w:tc>
          <w:tcPr>
            <w:tcW w:w="2012" w:type="dxa"/>
            <w:tcBorders>
              <w:top w:val="nil"/>
              <w:left w:val="single" w:sz="4" w:space="0" w:color="auto"/>
              <w:bottom w:val="single" w:sz="4" w:space="0" w:color="auto"/>
              <w:right w:val="nil"/>
            </w:tcBorders>
            <w:shd w:val="clear" w:color="auto" w:fill="auto"/>
            <w:vAlign w:val="center"/>
          </w:tcPr>
          <w:p w:rsidR="007A53AF" w:rsidRPr="00E92396" w:rsidRDefault="007A53AF" w:rsidP="00A232E3">
            <w:pPr>
              <w:rPr>
                <w:rFonts w:ascii="Arial" w:hAnsi="Arial" w:cs="Arial"/>
                <w:sz w:val="20"/>
                <w:szCs w:val="20"/>
              </w:rPr>
            </w:pPr>
            <w:r w:rsidRPr="00E92396">
              <w:rPr>
                <w:rFonts w:ascii="Arial" w:hAnsi="Arial" w:cs="Arial"/>
                <w:sz w:val="20"/>
                <w:szCs w:val="20"/>
              </w:rPr>
              <w:t> </w:t>
            </w:r>
          </w:p>
        </w:tc>
        <w:tc>
          <w:tcPr>
            <w:tcW w:w="1041" w:type="dxa"/>
            <w:tcBorders>
              <w:top w:val="nil"/>
              <w:left w:val="nil"/>
              <w:bottom w:val="single" w:sz="4" w:space="0" w:color="auto"/>
              <w:right w:val="nil"/>
            </w:tcBorders>
            <w:shd w:val="clear" w:color="auto" w:fill="auto"/>
            <w:noWrap/>
            <w:vAlign w:val="bottom"/>
          </w:tcPr>
          <w:p w:rsidR="007A53AF" w:rsidRPr="00E92396" w:rsidRDefault="007A53AF" w:rsidP="00A232E3">
            <w:pPr>
              <w:rPr>
                <w:rFonts w:ascii="Arial" w:hAnsi="Arial" w:cs="Arial"/>
                <w:sz w:val="20"/>
                <w:szCs w:val="20"/>
              </w:rPr>
            </w:pPr>
            <w:r w:rsidRPr="00E92396">
              <w:rPr>
                <w:rFonts w:ascii="Arial" w:hAnsi="Arial" w:cs="Arial"/>
                <w:sz w:val="20"/>
                <w:szCs w:val="20"/>
              </w:rPr>
              <w:t> </w:t>
            </w:r>
          </w:p>
        </w:tc>
        <w:tc>
          <w:tcPr>
            <w:tcW w:w="809" w:type="dxa"/>
            <w:gridSpan w:val="2"/>
            <w:tcBorders>
              <w:top w:val="nil"/>
              <w:left w:val="nil"/>
              <w:bottom w:val="single" w:sz="4" w:space="0" w:color="auto"/>
              <w:right w:val="nil"/>
            </w:tcBorders>
            <w:shd w:val="clear" w:color="auto" w:fill="auto"/>
            <w:noWrap/>
            <w:vAlign w:val="bottom"/>
          </w:tcPr>
          <w:p w:rsidR="007A53AF" w:rsidRPr="00E92396" w:rsidRDefault="007A53AF" w:rsidP="00A232E3">
            <w:pPr>
              <w:rPr>
                <w:rFonts w:ascii="Arial" w:hAnsi="Arial" w:cs="Arial"/>
                <w:sz w:val="20"/>
                <w:szCs w:val="20"/>
              </w:rPr>
            </w:pPr>
            <w:r w:rsidRPr="00E92396">
              <w:rPr>
                <w:rFonts w:ascii="Arial" w:hAnsi="Arial" w:cs="Arial"/>
                <w:sz w:val="20"/>
                <w:szCs w:val="20"/>
              </w:rPr>
              <w:t> </w:t>
            </w:r>
          </w:p>
        </w:tc>
        <w:tc>
          <w:tcPr>
            <w:tcW w:w="2993" w:type="dxa"/>
            <w:gridSpan w:val="2"/>
            <w:tcBorders>
              <w:top w:val="nil"/>
              <w:left w:val="single" w:sz="8" w:space="0" w:color="auto"/>
              <w:bottom w:val="single" w:sz="4" w:space="0" w:color="auto"/>
              <w:right w:val="nil"/>
            </w:tcBorders>
            <w:shd w:val="clear" w:color="auto" w:fill="auto"/>
            <w:noWrap/>
            <w:vAlign w:val="bottom"/>
          </w:tcPr>
          <w:p w:rsidR="007A53AF" w:rsidRPr="00E92396" w:rsidRDefault="007A53AF" w:rsidP="00A232E3">
            <w:pPr>
              <w:rPr>
                <w:rFonts w:ascii="Arial" w:hAnsi="Arial" w:cs="Arial"/>
                <w:sz w:val="20"/>
                <w:szCs w:val="20"/>
              </w:rPr>
            </w:pPr>
          </w:p>
        </w:tc>
        <w:tc>
          <w:tcPr>
            <w:tcW w:w="1237" w:type="dxa"/>
            <w:gridSpan w:val="2"/>
            <w:tcBorders>
              <w:top w:val="nil"/>
              <w:left w:val="nil"/>
              <w:bottom w:val="single" w:sz="4" w:space="0" w:color="auto"/>
              <w:right w:val="nil"/>
            </w:tcBorders>
            <w:shd w:val="clear" w:color="auto" w:fill="auto"/>
            <w:noWrap/>
            <w:vAlign w:val="bottom"/>
          </w:tcPr>
          <w:p w:rsidR="007A53AF" w:rsidRPr="00E92396" w:rsidRDefault="007A53AF" w:rsidP="00A232E3">
            <w:pPr>
              <w:jc w:val="right"/>
              <w:rPr>
                <w:rFonts w:ascii="Arial" w:hAnsi="Arial" w:cs="Arial"/>
                <w:sz w:val="20"/>
                <w:szCs w:val="20"/>
              </w:rPr>
            </w:pPr>
          </w:p>
        </w:tc>
        <w:tc>
          <w:tcPr>
            <w:tcW w:w="1344" w:type="dxa"/>
            <w:gridSpan w:val="2"/>
            <w:tcBorders>
              <w:top w:val="nil"/>
              <w:left w:val="nil"/>
              <w:bottom w:val="single" w:sz="4" w:space="0" w:color="auto"/>
              <w:right w:val="single" w:sz="4" w:space="0" w:color="auto"/>
            </w:tcBorders>
            <w:shd w:val="clear" w:color="auto" w:fill="auto"/>
            <w:noWrap/>
            <w:vAlign w:val="bottom"/>
          </w:tcPr>
          <w:p w:rsidR="007A53AF" w:rsidRPr="00E92396" w:rsidRDefault="007A53AF" w:rsidP="00A232E3">
            <w:pPr>
              <w:jc w:val="right"/>
              <w:rPr>
                <w:rFonts w:ascii="Arial" w:hAnsi="Arial" w:cs="Arial"/>
                <w:sz w:val="20"/>
                <w:szCs w:val="20"/>
              </w:rPr>
            </w:pPr>
          </w:p>
        </w:tc>
      </w:tr>
      <w:tr w:rsidR="007A53AF">
        <w:trPr>
          <w:trHeight w:val="510"/>
        </w:trPr>
        <w:tc>
          <w:tcPr>
            <w:tcW w:w="2012" w:type="dxa"/>
            <w:tcBorders>
              <w:top w:val="single" w:sz="4" w:space="0" w:color="auto"/>
              <w:left w:val="single" w:sz="4" w:space="0" w:color="auto"/>
              <w:bottom w:val="nil"/>
              <w:right w:val="nil"/>
            </w:tcBorders>
            <w:shd w:val="clear" w:color="auto" w:fill="auto"/>
            <w:vAlign w:val="bottom"/>
          </w:tcPr>
          <w:p w:rsidR="007A53AF" w:rsidRPr="00E92396" w:rsidRDefault="007A53AF" w:rsidP="00A232E3">
            <w:pPr>
              <w:rPr>
                <w:rFonts w:ascii="Arial" w:hAnsi="Arial" w:cs="Arial"/>
                <w:sz w:val="20"/>
                <w:szCs w:val="20"/>
              </w:rPr>
            </w:pPr>
            <w:r w:rsidRPr="00E92396">
              <w:rPr>
                <w:rFonts w:ascii="Arial" w:hAnsi="Arial" w:cs="Arial"/>
                <w:sz w:val="20"/>
                <w:szCs w:val="20"/>
              </w:rPr>
              <w:t>Elektrotechnická měření</w:t>
            </w:r>
          </w:p>
        </w:tc>
        <w:tc>
          <w:tcPr>
            <w:tcW w:w="1041" w:type="dxa"/>
            <w:tcBorders>
              <w:top w:val="single" w:sz="4" w:space="0" w:color="auto"/>
              <w:left w:val="nil"/>
              <w:bottom w:val="nil"/>
              <w:right w:val="nil"/>
            </w:tcBorders>
            <w:shd w:val="clear" w:color="auto" w:fill="auto"/>
            <w:noWrap/>
            <w:vAlign w:val="bottom"/>
          </w:tcPr>
          <w:p w:rsidR="007A53AF" w:rsidRPr="00E92396" w:rsidRDefault="007A53AF" w:rsidP="00A232E3">
            <w:pPr>
              <w:jc w:val="right"/>
              <w:rPr>
                <w:rFonts w:ascii="Arial" w:hAnsi="Arial" w:cs="Arial"/>
                <w:sz w:val="20"/>
                <w:szCs w:val="20"/>
              </w:rPr>
            </w:pPr>
            <w:r w:rsidRPr="00E92396">
              <w:rPr>
                <w:rFonts w:ascii="Arial" w:hAnsi="Arial" w:cs="Arial"/>
                <w:sz w:val="20"/>
                <w:szCs w:val="20"/>
              </w:rPr>
              <w:t>6</w:t>
            </w:r>
          </w:p>
        </w:tc>
        <w:tc>
          <w:tcPr>
            <w:tcW w:w="809" w:type="dxa"/>
            <w:gridSpan w:val="2"/>
            <w:tcBorders>
              <w:top w:val="single" w:sz="4" w:space="0" w:color="auto"/>
              <w:left w:val="nil"/>
              <w:bottom w:val="nil"/>
              <w:right w:val="single" w:sz="8" w:space="0" w:color="auto"/>
            </w:tcBorders>
            <w:shd w:val="clear" w:color="auto" w:fill="auto"/>
            <w:noWrap/>
            <w:vAlign w:val="bottom"/>
          </w:tcPr>
          <w:p w:rsidR="007A53AF" w:rsidRPr="00E92396" w:rsidRDefault="007A53AF" w:rsidP="00A232E3">
            <w:pPr>
              <w:jc w:val="right"/>
              <w:rPr>
                <w:rFonts w:ascii="Arial" w:hAnsi="Arial" w:cs="Arial"/>
                <w:sz w:val="20"/>
                <w:szCs w:val="20"/>
              </w:rPr>
            </w:pPr>
            <w:r w:rsidRPr="00E92396">
              <w:rPr>
                <w:rFonts w:ascii="Arial" w:hAnsi="Arial" w:cs="Arial"/>
                <w:sz w:val="20"/>
                <w:szCs w:val="20"/>
              </w:rPr>
              <w:t>192</w:t>
            </w:r>
          </w:p>
        </w:tc>
        <w:tc>
          <w:tcPr>
            <w:tcW w:w="2993" w:type="dxa"/>
            <w:gridSpan w:val="2"/>
            <w:tcBorders>
              <w:top w:val="single" w:sz="4" w:space="0" w:color="auto"/>
              <w:left w:val="nil"/>
              <w:bottom w:val="nil"/>
              <w:right w:val="nil"/>
            </w:tcBorders>
            <w:shd w:val="clear" w:color="auto" w:fill="auto"/>
            <w:noWrap/>
            <w:vAlign w:val="bottom"/>
          </w:tcPr>
          <w:p w:rsidR="007A53AF" w:rsidRPr="00E92396" w:rsidRDefault="007A53AF" w:rsidP="00A232E3">
            <w:pPr>
              <w:rPr>
                <w:rFonts w:ascii="Arial" w:hAnsi="Arial" w:cs="Arial"/>
                <w:sz w:val="20"/>
                <w:szCs w:val="20"/>
              </w:rPr>
            </w:pPr>
            <w:r w:rsidRPr="00E92396">
              <w:rPr>
                <w:rFonts w:ascii="Arial" w:hAnsi="Arial" w:cs="Arial"/>
                <w:sz w:val="20"/>
                <w:szCs w:val="20"/>
              </w:rPr>
              <w:t>Elektrotechnická měření</w:t>
            </w:r>
          </w:p>
        </w:tc>
        <w:tc>
          <w:tcPr>
            <w:tcW w:w="1237" w:type="dxa"/>
            <w:gridSpan w:val="2"/>
            <w:tcBorders>
              <w:top w:val="single" w:sz="4" w:space="0" w:color="auto"/>
              <w:left w:val="nil"/>
              <w:bottom w:val="nil"/>
              <w:right w:val="nil"/>
            </w:tcBorders>
            <w:shd w:val="clear" w:color="auto" w:fill="auto"/>
            <w:noWrap/>
            <w:vAlign w:val="bottom"/>
          </w:tcPr>
          <w:p w:rsidR="007A53AF" w:rsidRPr="00E92396" w:rsidRDefault="00BA1BF9" w:rsidP="00A232E3">
            <w:pPr>
              <w:jc w:val="right"/>
              <w:rPr>
                <w:rFonts w:ascii="Arial" w:hAnsi="Arial" w:cs="Arial"/>
                <w:sz w:val="20"/>
                <w:szCs w:val="20"/>
              </w:rPr>
            </w:pPr>
            <w:r>
              <w:rPr>
                <w:rFonts w:ascii="Arial" w:hAnsi="Arial" w:cs="Arial"/>
                <w:sz w:val="20"/>
                <w:szCs w:val="20"/>
              </w:rPr>
              <w:t>4</w:t>
            </w:r>
          </w:p>
        </w:tc>
        <w:tc>
          <w:tcPr>
            <w:tcW w:w="1344" w:type="dxa"/>
            <w:gridSpan w:val="2"/>
            <w:tcBorders>
              <w:top w:val="single" w:sz="4" w:space="0" w:color="auto"/>
              <w:left w:val="nil"/>
              <w:bottom w:val="nil"/>
              <w:right w:val="single" w:sz="4" w:space="0" w:color="auto"/>
            </w:tcBorders>
            <w:shd w:val="clear" w:color="auto" w:fill="auto"/>
            <w:noWrap/>
            <w:vAlign w:val="bottom"/>
          </w:tcPr>
          <w:p w:rsidR="00D75DE8" w:rsidRDefault="00D75DE8" w:rsidP="00A232E3">
            <w:pPr>
              <w:jc w:val="right"/>
              <w:rPr>
                <w:rFonts w:ascii="Arial" w:hAnsi="Arial" w:cs="Arial"/>
                <w:sz w:val="20"/>
                <w:szCs w:val="20"/>
              </w:rPr>
            </w:pPr>
          </w:p>
          <w:p w:rsidR="00D75DE8" w:rsidRDefault="00D75DE8" w:rsidP="00A232E3">
            <w:pPr>
              <w:jc w:val="right"/>
              <w:rPr>
                <w:rFonts w:ascii="Arial" w:hAnsi="Arial" w:cs="Arial"/>
                <w:sz w:val="20"/>
                <w:szCs w:val="20"/>
              </w:rPr>
            </w:pPr>
          </w:p>
          <w:p w:rsidR="00D75DE8" w:rsidRPr="00E92396" w:rsidRDefault="00BA1BF9" w:rsidP="00A232E3">
            <w:pPr>
              <w:jc w:val="right"/>
              <w:rPr>
                <w:rFonts w:ascii="Arial" w:hAnsi="Arial" w:cs="Arial"/>
                <w:sz w:val="20"/>
                <w:szCs w:val="20"/>
              </w:rPr>
            </w:pPr>
            <w:r>
              <w:rPr>
                <w:rFonts w:ascii="Arial" w:hAnsi="Arial" w:cs="Arial"/>
                <w:sz w:val="20"/>
                <w:szCs w:val="20"/>
              </w:rPr>
              <w:t>128</w:t>
            </w:r>
          </w:p>
        </w:tc>
      </w:tr>
      <w:tr w:rsidR="007A53AF">
        <w:trPr>
          <w:trHeight w:val="510"/>
        </w:trPr>
        <w:tc>
          <w:tcPr>
            <w:tcW w:w="2012" w:type="dxa"/>
            <w:tcBorders>
              <w:top w:val="nil"/>
              <w:left w:val="single" w:sz="4" w:space="0" w:color="auto"/>
              <w:bottom w:val="single" w:sz="4" w:space="0" w:color="auto"/>
              <w:right w:val="nil"/>
            </w:tcBorders>
            <w:shd w:val="clear" w:color="auto" w:fill="auto"/>
            <w:vAlign w:val="bottom"/>
          </w:tcPr>
          <w:p w:rsidR="007A53AF" w:rsidRPr="00E92396" w:rsidRDefault="007A53AF" w:rsidP="00A232E3">
            <w:pPr>
              <w:rPr>
                <w:rFonts w:ascii="Arial" w:hAnsi="Arial" w:cs="Arial"/>
                <w:sz w:val="20"/>
                <w:szCs w:val="20"/>
              </w:rPr>
            </w:pPr>
            <w:r w:rsidRPr="00E92396">
              <w:rPr>
                <w:rFonts w:ascii="Arial" w:hAnsi="Arial" w:cs="Arial"/>
                <w:sz w:val="20"/>
                <w:szCs w:val="20"/>
              </w:rPr>
              <w:t> </w:t>
            </w:r>
          </w:p>
        </w:tc>
        <w:tc>
          <w:tcPr>
            <w:tcW w:w="1041" w:type="dxa"/>
            <w:tcBorders>
              <w:top w:val="nil"/>
              <w:left w:val="nil"/>
              <w:bottom w:val="single" w:sz="4" w:space="0" w:color="auto"/>
              <w:right w:val="nil"/>
            </w:tcBorders>
            <w:shd w:val="clear" w:color="auto" w:fill="auto"/>
            <w:noWrap/>
            <w:vAlign w:val="bottom"/>
          </w:tcPr>
          <w:p w:rsidR="007A53AF" w:rsidRPr="00E92396" w:rsidRDefault="007A53AF" w:rsidP="00A232E3">
            <w:pPr>
              <w:rPr>
                <w:rFonts w:ascii="Arial" w:hAnsi="Arial" w:cs="Arial"/>
                <w:sz w:val="20"/>
                <w:szCs w:val="20"/>
              </w:rPr>
            </w:pPr>
          </w:p>
        </w:tc>
        <w:tc>
          <w:tcPr>
            <w:tcW w:w="809" w:type="dxa"/>
            <w:gridSpan w:val="2"/>
            <w:tcBorders>
              <w:top w:val="nil"/>
              <w:left w:val="nil"/>
              <w:bottom w:val="single" w:sz="4" w:space="0" w:color="auto"/>
              <w:right w:val="single" w:sz="8" w:space="0" w:color="auto"/>
            </w:tcBorders>
            <w:shd w:val="clear" w:color="auto" w:fill="auto"/>
            <w:noWrap/>
            <w:vAlign w:val="bottom"/>
          </w:tcPr>
          <w:p w:rsidR="007A53AF" w:rsidRPr="00E92396" w:rsidRDefault="007A53AF" w:rsidP="00A232E3">
            <w:pPr>
              <w:rPr>
                <w:rFonts w:ascii="Arial" w:hAnsi="Arial" w:cs="Arial"/>
                <w:sz w:val="20"/>
                <w:szCs w:val="20"/>
              </w:rPr>
            </w:pPr>
            <w:r w:rsidRPr="00E92396">
              <w:rPr>
                <w:rFonts w:ascii="Arial" w:hAnsi="Arial" w:cs="Arial"/>
                <w:sz w:val="20"/>
                <w:szCs w:val="20"/>
              </w:rPr>
              <w:t> </w:t>
            </w:r>
          </w:p>
        </w:tc>
        <w:tc>
          <w:tcPr>
            <w:tcW w:w="2993" w:type="dxa"/>
            <w:gridSpan w:val="2"/>
            <w:tcBorders>
              <w:top w:val="nil"/>
              <w:left w:val="nil"/>
              <w:bottom w:val="single" w:sz="4" w:space="0" w:color="auto"/>
              <w:right w:val="nil"/>
            </w:tcBorders>
            <w:shd w:val="clear" w:color="auto" w:fill="auto"/>
            <w:vAlign w:val="bottom"/>
          </w:tcPr>
          <w:p w:rsidR="007A53AF" w:rsidRDefault="007A53AF" w:rsidP="00A232E3">
            <w:pPr>
              <w:rPr>
                <w:rFonts w:ascii="Arial" w:hAnsi="Arial" w:cs="Arial"/>
                <w:sz w:val="20"/>
                <w:szCs w:val="20"/>
              </w:rPr>
            </w:pPr>
          </w:p>
          <w:p w:rsidR="00C922B5" w:rsidRPr="00E92396" w:rsidRDefault="00C922B5" w:rsidP="00A232E3">
            <w:pPr>
              <w:rPr>
                <w:rFonts w:ascii="Arial" w:hAnsi="Arial" w:cs="Arial"/>
                <w:sz w:val="20"/>
                <w:szCs w:val="20"/>
              </w:rPr>
            </w:pPr>
            <w:r>
              <w:rPr>
                <w:rFonts w:ascii="Arial" w:hAnsi="Arial" w:cs="Arial"/>
                <w:sz w:val="20"/>
                <w:szCs w:val="20"/>
              </w:rPr>
              <w:t>Automatizace</w:t>
            </w:r>
          </w:p>
        </w:tc>
        <w:tc>
          <w:tcPr>
            <w:tcW w:w="1237" w:type="dxa"/>
            <w:gridSpan w:val="2"/>
            <w:tcBorders>
              <w:top w:val="nil"/>
              <w:left w:val="nil"/>
              <w:bottom w:val="single" w:sz="4" w:space="0" w:color="auto"/>
              <w:right w:val="nil"/>
            </w:tcBorders>
            <w:shd w:val="clear" w:color="auto" w:fill="auto"/>
            <w:noWrap/>
            <w:vAlign w:val="bottom"/>
          </w:tcPr>
          <w:p w:rsidR="007A53AF" w:rsidRDefault="007A53AF" w:rsidP="00C922B5">
            <w:pPr>
              <w:jc w:val="right"/>
              <w:rPr>
                <w:rFonts w:ascii="Arial" w:hAnsi="Arial" w:cs="Arial"/>
                <w:sz w:val="20"/>
                <w:szCs w:val="20"/>
              </w:rPr>
            </w:pPr>
          </w:p>
          <w:p w:rsidR="00C922B5" w:rsidRPr="00E92396" w:rsidRDefault="00C922B5" w:rsidP="00C922B5">
            <w:pPr>
              <w:jc w:val="right"/>
              <w:rPr>
                <w:rFonts w:ascii="Arial" w:hAnsi="Arial" w:cs="Arial"/>
                <w:sz w:val="20"/>
                <w:szCs w:val="20"/>
              </w:rPr>
            </w:pPr>
            <w:r>
              <w:rPr>
                <w:rFonts w:ascii="Arial" w:hAnsi="Arial" w:cs="Arial"/>
                <w:sz w:val="20"/>
                <w:szCs w:val="20"/>
              </w:rPr>
              <w:t>2</w:t>
            </w:r>
          </w:p>
        </w:tc>
        <w:tc>
          <w:tcPr>
            <w:tcW w:w="1344" w:type="dxa"/>
            <w:gridSpan w:val="2"/>
            <w:tcBorders>
              <w:top w:val="nil"/>
              <w:left w:val="nil"/>
              <w:bottom w:val="single" w:sz="4" w:space="0" w:color="auto"/>
              <w:right w:val="single" w:sz="4" w:space="0" w:color="auto"/>
            </w:tcBorders>
            <w:shd w:val="clear" w:color="auto" w:fill="auto"/>
            <w:noWrap/>
            <w:vAlign w:val="bottom"/>
          </w:tcPr>
          <w:p w:rsidR="007A53AF" w:rsidRDefault="007A53AF" w:rsidP="00A232E3">
            <w:pPr>
              <w:jc w:val="right"/>
              <w:rPr>
                <w:rFonts w:ascii="Arial" w:hAnsi="Arial" w:cs="Arial"/>
                <w:sz w:val="20"/>
                <w:szCs w:val="20"/>
              </w:rPr>
            </w:pPr>
          </w:p>
          <w:p w:rsidR="00D75DE8" w:rsidRPr="00E92396" w:rsidRDefault="00D75DE8" w:rsidP="00A232E3">
            <w:pPr>
              <w:jc w:val="right"/>
              <w:rPr>
                <w:rFonts w:ascii="Arial" w:hAnsi="Arial" w:cs="Arial"/>
                <w:sz w:val="20"/>
                <w:szCs w:val="20"/>
              </w:rPr>
            </w:pPr>
            <w:r>
              <w:rPr>
                <w:rFonts w:ascii="Arial" w:hAnsi="Arial" w:cs="Arial"/>
                <w:sz w:val="20"/>
                <w:szCs w:val="20"/>
              </w:rPr>
              <w:t>64</w:t>
            </w:r>
          </w:p>
        </w:tc>
      </w:tr>
      <w:tr w:rsidR="007A53AF">
        <w:trPr>
          <w:trHeight w:val="255"/>
        </w:trPr>
        <w:tc>
          <w:tcPr>
            <w:tcW w:w="2012" w:type="dxa"/>
            <w:tcBorders>
              <w:top w:val="single" w:sz="4" w:space="0" w:color="auto"/>
              <w:left w:val="single" w:sz="4" w:space="0" w:color="auto"/>
              <w:bottom w:val="nil"/>
              <w:right w:val="nil"/>
            </w:tcBorders>
            <w:shd w:val="clear" w:color="auto" w:fill="auto"/>
            <w:vAlign w:val="bottom"/>
          </w:tcPr>
          <w:p w:rsidR="007A53AF" w:rsidRDefault="007A53AF" w:rsidP="00A232E3">
            <w:pPr>
              <w:spacing w:line="360" w:lineRule="auto"/>
              <w:rPr>
                <w:rFonts w:ascii="Arial" w:hAnsi="Arial" w:cs="Arial"/>
                <w:sz w:val="20"/>
                <w:szCs w:val="20"/>
              </w:rPr>
            </w:pPr>
            <w:r>
              <w:rPr>
                <w:rFonts w:ascii="Arial" w:hAnsi="Arial" w:cs="Arial"/>
                <w:sz w:val="20"/>
                <w:szCs w:val="20"/>
              </w:rPr>
              <w:t>Disponibilní hodiny</w:t>
            </w:r>
          </w:p>
        </w:tc>
        <w:tc>
          <w:tcPr>
            <w:tcW w:w="1041" w:type="dxa"/>
            <w:tcBorders>
              <w:top w:val="single" w:sz="4" w:space="0" w:color="auto"/>
              <w:left w:val="nil"/>
              <w:bottom w:val="nil"/>
              <w:right w:val="nil"/>
            </w:tcBorders>
            <w:shd w:val="clear" w:color="auto" w:fill="auto"/>
            <w:noWrap/>
            <w:vAlign w:val="bottom"/>
          </w:tcPr>
          <w:p w:rsidR="007A53AF" w:rsidRDefault="007A53AF" w:rsidP="00A232E3">
            <w:pPr>
              <w:spacing w:line="360" w:lineRule="auto"/>
              <w:jc w:val="right"/>
              <w:rPr>
                <w:rFonts w:ascii="Arial" w:hAnsi="Arial" w:cs="Arial"/>
                <w:sz w:val="20"/>
                <w:szCs w:val="20"/>
              </w:rPr>
            </w:pPr>
            <w:r>
              <w:rPr>
                <w:rFonts w:ascii="Arial" w:hAnsi="Arial" w:cs="Arial"/>
                <w:sz w:val="20"/>
                <w:szCs w:val="20"/>
              </w:rPr>
              <w:t>22</w:t>
            </w:r>
          </w:p>
        </w:tc>
        <w:tc>
          <w:tcPr>
            <w:tcW w:w="809" w:type="dxa"/>
            <w:gridSpan w:val="2"/>
            <w:tcBorders>
              <w:top w:val="single" w:sz="4" w:space="0" w:color="auto"/>
              <w:left w:val="nil"/>
              <w:bottom w:val="nil"/>
              <w:right w:val="single" w:sz="4" w:space="0" w:color="auto"/>
            </w:tcBorders>
            <w:shd w:val="clear" w:color="auto" w:fill="auto"/>
            <w:noWrap/>
            <w:vAlign w:val="bottom"/>
          </w:tcPr>
          <w:p w:rsidR="007A53AF" w:rsidRDefault="007A53AF" w:rsidP="00A232E3">
            <w:pPr>
              <w:spacing w:line="360" w:lineRule="auto"/>
              <w:jc w:val="right"/>
              <w:rPr>
                <w:rFonts w:ascii="Arial" w:hAnsi="Arial" w:cs="Arial"/>
                <w:sz w:val="20"/>
                <w:szCs w:val="20"/>
              </w:rPr>
            </w:pPr>
            <w:r>
              <w:rPr>
                <w:rFonts w:ascii="Arial" w:hAnsi="Arial" w:cs="Arial"/>
                <w:sz w:val="20"/>
                <w:szCs w:val="20"/>
              </w:rPr>
              <w:t>704</w:t>
            </w:r>
          </w:p>
        </w:tc>
        <w:tc>
          <w:tcPr>
            <w:tcW w:w="2993" w:type="dxa"/>
            <w:gridSpan w:val="2"/>
            <w:tcBorders>
              <w:top w:val="single" w:sz="4" w:space="0" w:color="auto"/>
              <w:left w:val="single" w:sz="4" w:space="0" w:color="auto"/>
              <w:bottom w:val="nil"/>
              <w:right w:val="nil"/>
            </w:tcBorders>
            <w:shd w:val="clear" w:color="auto" w:fill="auto"/>
            <w:noWrap/>
            <w:vAlign w:val="bottom"/>
          </w:tcPr>
          <w:p w:rsidR="007A53AF" w:rsidRPr="00E92396" w:rsidRDefault="007A53AF" w:rsidP="00A232E3">
            <w:pPr>
              <w:rPr>
                <w:rFonts w:ascii="Arial" w:hAnsi="Arial" w:cs="Arial"/>
                <w:sz w:val="20"/>
                <w:szCs w:val="20"/>
              </w:rPr>
            </w:pPr>
            <w:r w:rsidRPr="00E92396">
              <w:rPr>
                <w:rFonts w:ascii="Arial" w:hAnsi="Arial" w:cs="Arial"/>
                <w:sz w:val="20"/>
                <w:szCs w:val="20"/>
              </w:rPr>
              <w:t>Elektronická zařízení</w:t>
            </w:r>
          </w:p>
        </w:tc>
        <w:tc>
          <w:tcPr>
            <w:tcW w:w="1237" w:type="dxa"/>
            <w:gridSpan w:val="2"/>
            <w:tcBorders>
              <w:top w:val="single" w:sz="4" w:space="0" w:color="auto"/>
              <w:left w:val="nil"/>
              <w:bottom w:val="nil"/>
              <w:right w:val="nil"/>
            </w:tcBorders>
            <w:shd w:val="clear" w:color="auto" w:fill="auto"/>
            <w:noWrap/>
            <w:vAlign w:val="bottom"/>
          </w:tcPr>
          <w:p w:rsidR="007A53AF" w:rsidRPr="00E92396" w:rsidRDefault="007A53AF" w:rsidP="00A232E3">
            <w:pPr>
              <w:jc w:val="right"/>
              <w:rPr>
                <w:rFonts w:ascii="Arial" w:hAnsi="Arial" w:cs="Arial"/>
                <w:sz w:val="20"/>
                <w:szCs w:val="20"/>
              </w:rPr>
            </w:pPr>
            <w:r w:rsidRPr="00E92396">
              <w:rPr>
                <w:rFonts w:ascii="Arial" w:hAnsi="Arial" w:cs="Arial"/>
                <w:sz w:val="20"/>
                <w:szCs w:val="20"/>
              </w:rPr>
              <w:t>4</w:t>
            </w:r>
          </w:p>
        </w:tc>
        <w:tc>
          <w:tcPr>
            <w:tcW w:w="1344" w:type="dxa"/>
            <w:gridSpan w:val="2"/>
            <w:tcBorders>
              <w:top w:val="single" w:sz="4" w:space="0" w:color="auto"/>
              <w:left w:val="nil"/>
              <w:bottom w:val="nil"/>
              <w:right w:val="single" w:sz="4" w:space="0" w:color="auto"/>
            </w:tcBorders>
            <w:shd w:val="clear" w:color="auto" w:fill="auto"/>
            <w:noWrap/>
            <w:vAlign w:val="bottom"/>
          </w:tcPr>
          <w:p w:rsidR="007A53AF" w:rsidRPr="00E92396" w:rsidRDefault="007A53AF" w:rsidP="00A232E3">
            <w:pPr>
              <w:jc w:val="right"/>
              <w:rPr>
                <w:rFonts w:ascii="Arial" w:hAnsi="Arial" w:cs="Arial"/>
                <w:sz w:val="20"/>
                <w:szCs w:val="20"/>
              </w:rPr>
            </w:pPr>
            <w:r w:rsidRPr="00E92396">
              <w:rPr>
                <w:rFonts w:ascii="Arial" w:hAnsi="Arial" w:cs="Arial"/>
                <w:sz w:val="20"/>
                <w:szCs w:val="20"/>
              </w:rPr>
              <w:t>128</w:t>
            </w:r>
          </w:p>
        </w:tc>
      </w:tr>
      <w:tr w:rsidR="007A53AF">
        <w:trPr>
          <w:trHeight w:val="255"/>
        </w:trPr>
        <w:tc>
          <w:tcPr>
            <w:tcW w:w="2012" w:type="dxa"/>
            <w:tcBorders>
              <w:top w:val="nil"/>
              <w:left w:val="single" w:sz="4" w:space="0" w:color="auto"/>
              <w:right w:val="nil"/>
            </w:tcBorders>
            <w:shd w:val="clear" w:color="auto" w:fill="auto"/>
            <w:vAlign w:val="bottom"/>
          </w:tcPr>
          <w:p w:rsidR="007A53AF" w:rsidRPr="00E92396" w:rsidRDefault="007A53AF" w:rsidP="00A232E3">
            <w:pPr>
              <w:rPr>
                <w:rFonts w:ascii="Arial" w:hAnsi="Arial" w:cs="Arial"/>
                <w:sz w:val="20"/>
                <w:szCs w:val="20"/>
              </w:rPr>
            </w:pPr>
            <w:r w:rsidRPr="00E92396">
              <w:rPr>
                <w:rFonts w:ascii="Arial" w:hAnsi="Arial" w:cs="Arial"/>
                <w:sz w:val="20"/>
                <w:szCs w:val="20"/>
              </w:rPr>
              <w:t> </w:t>
            </w:r>
          </w:p>
        </w:tc>
        <w:tc>
          <w:tcPr>
            <w:tcW w:w="1041" w:type="dxa"/>
            <w:tcBorders>
              <w:top w:val="nil"/>
              <w:left w:val="nil"/>
              <w:right w:val="nil"/>
            </w:tcBorders>
            <w:shd w:val="clear" w:color="auto" w:fill="auto"/>
            <w:noWrap/>
            <w:vAlign w:val="bottom"/>
          </w:tcPr>
          <w:p w:rsidR="007A53AF" w:rsidRPr="00E92396" w:rsidRDefault="007A53AF" w:rsidP="00A232E3">
            <w:pPr>
              <w:rPr>
                <w:rFonts w:ascii="Arial" w:hAnsi="Arial" w:cs="Arial"/>
                <w:sz w:val="20"/>
                <w:szCs w:val="20"/>
              </w:rPr>
            </w:pPr>
          </w:p>
        </w:tc>
        <w:tc>
          <w:tcPr>
            <w:tcW w:w="809" w:type="dxa"/>
            <w:gridSpan w:val="2"/>
            <w:tcBorders>
              <w:top w:val="nil"/>
              <w:left w:val="nil"/>
              <w:right w:val="single" w:sz="4" w:space="0" w:color="auto"/>
            </w:tcBorders>
            <w:shd w:val="clear" w:color="auto" w:fill="auto"/>
            <w:noWrap/>
            <w:vAlign w:val="bottom"/>
          </w:tcPr>
          <w:p w:rsidR="007A53AF" w:rsidRPr="00E92396" w:rsidRDefault="007A53AF" w:rsidP="00A232E3">
            <w:pPr>
              <w:rPr>
                <w:rFonts w:ascii="Arial" w:hAnsi="Arial" w:cs="Arial"/>
                <w:sz w:val="20"/>
                <w:szCs w:val="20"/>
              </w:rPr>
            </w:pPr>
            <w:r w:rsidRPr="00E92396">
              <w:rPr>
                <w:rFonts w:ascii="Arial" w:hAnsi="Arial" w:cs="Arial"/>
                <w:sz w:val="20"/>
                <w:szCs w:val="20"/>
              </w:rPr>
              <w:t> </w:t>
            </w:r>
          </w:p>
        </w:tc>
        <w:tc>
          <w:tcPr>
            <w:tcW w:w="2993" w:type="dxa"/>
            <w:gridSpan w:val="2"/>
            <w:tcBorders>
              <w:top w:val="nil"/>
              <w:left w:val="single" w:sz="4" w:space="0" w:color="auto"/>
              <w:bottom w:val="single" w:sz="4" w:space="0" w:color="auto"/>
              <w:right w:val="nil"/>
            </w:tcBorders>
            <w:shd w:val="clear" w:color="auto" w:fill="auto"/>
            <w:vAlign w:val="bottom"/>
          </w:tcPr>
          <w:p w:rsidR="007A53AF" w:rsidRPr="00E92396" w:rsidRDefault="007A53AF" w:rsidP="00A232E3">
            <w:pPr>
              <w:rPr>
                <w:rFonts w:ascii="Arial" w:hAnsi="Arial" w:cs="Arial"/>
                <w:sz w:val="20"/>
                <w:szCs w:val="20"/>
              </w:rPr>
            </w:pPr>
            <w:r w:rsidRPr="00E92396">
              <w:rPr>
                <w:rFonts w:ascii="Arial" w:hAnsi="Arial" w:cs="Arial"/>
                <w:sz w:val="20"/>
                <w:szCs w:val="20"/>
              </w:rPr>
              <w:t>Silnoproudá zařízení</w:t>
            </w:r>
          </w:p>
        </w:tc>
        <w:tc>
          <w:tcPr>
            <w:tcW w:w="1237" w:type="dxa"/>
            <w:gridSpan w:val="2"/>
            <w:tcBorders>
              <w:top w:val="nil"/>
              <w:left w:val="nil"/>
              <w:bottom w:val="single" w:sz="4" w:space="0" w:color="auto"/>
              <w:right w:val="nil"/>
            </w:tcBorders>
            <w:shd w:val="clear" w:color="auto" w:fill="auto"/>
            <w:noWrap/>
            <w:vAlign w:val="bottom"/>
          </w:tcPr>
          <w:p w:rsidR="007A53AF" w:rsidRPr="00E92396" w:rsidRDefault="007A53AF" w:rsidP="00A232E3">
            <w:pPr>
              <w:jc w:val="right"/>
              <w:rPr>
                <w:rFonts w:ascii="Arial" w:hAnsi="Arial" w:cs="Arial"/>
                <w:sz w:val="20"/>
                <w:szCs w:val="20"/>
              </w:rPr>
            </w:pPr>
            <w:r w:rsidRPr="00E92396">
              <w:rPr>
                <w:rFonts w:ascii="Arial" w:hAnsi="Arial" w:cs="Arial"/>
                <w:sz w:val="20"/>
                <w:szCs w:val="20"/>
              </w:rPr>
              <w:t>4</w:t>
            </w:r>
          </w:p>
        </w:tc>
        <w:tc>
          <w:tcPr>
            <w:tcW w:w="1344" w:type="dxa"/>
            <w:gridSpan w:val="2"/>
            <w:tcBorders>
              <w:top w:val="nil"/>
              <w:left w:val="nil"/>
              <w:bottom w:val="single" w:sz="4" w:space="0" w:color="auto"/>
              <w:right w:val="single" w:sz="4" w:space="0" w:color="auto"/>
            </w:tcBorders>
            <w:shd w:val="clear" w:color="auto" w:fill="auto"/>
            <w:noWrap/>
            <w:vAlign w:val="bottom"/>
          </w:tcPr>
          <w:p w:rsidR="007A53AF" w:rsidRPr="00E92396" w:rsidRDefault="007A53AF" w:rsidP="00A232E3">
            <w:pPr>
              <w:jc w:val="right"/>
              <w:rPr>
                <w:rFonts w:ascii="Arial" w:hAnsi="Arial" w:cs="Arial"/>
                <w:sz w:val="20"/>
                <w:szCs w:val="20"/>
              </w:rPr>
            </w:pPr>
            <w:r w:rsidRPr="00E92396">
              <w:rPr>
                <w:rFonts w:ascii="Arial" w:hAnsi="Arial" w:cs="Arial"/>
                <w:sz w:val="20"/>
                <w:szCs w:val="20"/>
              </w:rPr>
              <w:t>128</w:t>
            </w:r>
          </w:p>
        </w:tc>
      </w:tr>
      <w:tr w:rsidR="007A53AF">
        <w:trPr>
          <w:trHeight w:val="525"/>
        </w:trPr>
        <w:tc>
          <w:tcPr>
            <w:tcW w:w="2012" w:type="dxa"/>
            <w:tcBorders>
              <w:top w:val="nil"/>
              <w:left w:val="single" w:sz="4" w:space="0" w:color="auto"/>
              <w:right w:val="nil"/>
            </w:tcBorders>
            <w:shd w:val="clear" w:color="auto" w:fill="auto"/>
            <w:vAlign w:val="bottom"/>
          </w:tcPr>
          <w:p w:rsidR="007A53AF" w:rsidRDefault="007A53AF" w:rsidP="00A232E3">
            <w:pPr>
              <w:rPr>
                <w:rFonts w:ascii="Arial" w:hAnsi="Arial" w:cs="Arial"/>
                <w:sz w:val="20"/>
                <w:szCs w:val="20"/>
              </w:rPr>
            </w:pPr>
          </w:p>
        </w:tc>
        <w:tc>
          <w:tcPr>
            <w:tcW w:w="1041" w:type="dxa"/>
            <w:tcBorders>
              <w:top w:val="nil"/>
              <w:left w:val="nil"/>
              <w:right w:val="nil"/>
            </w:tcBorders>
            <w:shd w:val="clear" w:color="auto" w:fill="auto"/>
            <w:noWrap/>
            <w:vAlign w:val="bottom"/>
          </w:tcPr>
          <w:p w:rsidR="007A53AF" w:rsidRDefault="007A53AF" w:rsidP="00A232E3">
            <w:pPr>
              <w:rPr>
                <w:rFonts w:ascii="Arial" w:hAnsi="Arial" w:cs="Arial"/>
                <w:sz w:val="20"/>
                <w:szCs w:val="20"/>
              </w:rPr>
            </w:pPr>
          </w:p>
        </w:tc>
        <w:tc>
          <w:tcPr>
            <w:tcW w:w="809" w:type="dxa"/>
            <w:gridSpan w:val="2"/>
            <w:tcBorders>
              <w:top w:val="nil"/>
              <w:left w:val="nil"/>
              <w:right w:val="single" w:sz="4" w:space="0" w:color="auto"/>
            </w:tcBorders>
            <w:shd w:val="clear" w:color="auto" w:fill="auto"/>
            <w:noWrap/>
            <w:vAlign w:val="bottom"/>
          </w:tcPr>
          <w:p w:rsidR="007A53AF" w:rsidRDefault="007A53AF" w:rsidP="00A232E3">
            <w:pPr>
              <w:rPr>
                <w:rFonts w:ascii="Arial" w:hAnsi="Arial" w:cs="Arial"/>
                <w:sz w:val="20"/>
                <w:szCs w:val="20"/>
              </w:rPr>
            </w:pPr>
          </w:p>
        </w:tc>
        <w:tc>
          <w:tcPr>
            <w:tcW w:w="2993" w:type="dxa"/>
            <w:gridSpan w:val="2"/>
            <w:tcBorders>
              <w:top w:val="single" w:sz="4" w:space="0" w:color="auto"/>
              <w:left w:val="single" w:sz="4" w:space="0" w:color="auto"/>
              <w:right w:val="nil"/>
            </w:tcBorders>
            <w:shd w:val="clear" w:color="auto" w:fill="auto"/>
            <w:vAlign w:val="bottom"/>
          </w:tcPr>
          <w:p w:rsidR="007A53AF" w:rsidRDefault="001626C2" w:rsidP="00A232E3">
            <w:pPr>
              <w:spacing w:line="360" w:lineRule="auto"/>
              <w:rPr>
                <w:rFonts w:ascii="Arial" w:hAnsi="Arial" w:cs="Arial"/>
                <w:sz w:val="20"/>
                <w:szCs w:val="20"/>
              </w:rPr>
            </w:pPr>
            <w:r>
              <w:rPr>
                <w:rFonts w:ascii="Arial" w:hAnsi="Arial" w:cs="Arial"/>
                <w:sz w:val="20"/>
                <w:szCs w:val="20"/>
              </w:rPr>
              <w:t>Praktická cvičení z fyziky</w:t>
            </w:r>
          </w:p>
        </w:tc>
        <w:tc>
          <w:tcPr>
            <w:tcW w:w="1237" w:type="dxa"/>
            <w:gridSpan w:val="2"/>
            <w:tcBorders>
              <w:top w:val="single" w:sz="4" w:space="0" w:color="auto"/>
              <w:left w:val="nil"/>
              <w:right w:val="nil"/>
            </w:tcBorders>
            <w:shd w:val="clear" w:color="auto" w:fill="auto"/>
            <w:noWrap/>
            <w:vAlign w:val="bottom"/>
          </w:tcPr>
          <w:p w:rsidR="007A53AF" w:rsidRDefault="007A53AF" w:rsidP="00A232E3">
            <w:pPr>
              <w:spacing w:line="360" w:lineRule="auto"/>
              <w:jc w:val="right"/>
              <w:rPr>
                <w:rFonts w:ascii="Arial" w:hAnsi="Arial" w:cs="Arial"/>
                <w:sz w:val="20"/>
                <w:szCs w:val="20"/>
              </w:rPr>
            </w:pPr>
            <w:r>
              <w:rPr>
                <w:rFonts w:ascii="Arial" w:hAnsi="Arial" w:cs="Arial"/>
                <w:sz w:val="20"/>
                <w:szCs w:val="20"/>
              </w:rPr>
              <w:t>4</w:t>
            </w:r>
          </w:p>
        </w:tc>
        <w:tc>
          <w:tcPr>
            <w:tcW w:w="1344" w:type="dxa"/>
            <w:gridSpan w:val="2"/>
            <w:tcBorders>
              <w:top w:val="single" w:sz="4" w:space="0" w:color="auto"/>
              <w:left w:val="nil"/>
              <w:right w:val="single" w:sz="4" w:space="0" w:color="auto"/>
            </w:tcBorders>
            <w:shd w:val="clear" w:color="auto" w:fill="auto"/>
            <w:noWrap/>
            <w:vAlign w:val="bottom"/>
          </w:tcPr>
          <w:p w:rsidR="007A53AF" w:rsidRDefault="007A53AF" w:rsidP="00A232E3">
            <w:pPr>
              <w:spacing w:line="360" w:lineRule="auto"/>
              <w:jc w:val="right"/>
              <w:rPr>
                <w:rFonts w:ascii="Arial" w:hAnsi="Arial" w:cs="Arial"/>
                <w:sz w:val="20"/>
                <w:szCs w:val="20"/>
              </w:rPr>
            </w:pPr>
            <w:r>
              <w:rPr>
                <w:rFonts w:ascii="Arial" w:hAnsi="Arial" w:cs="Arial"/>
                <w:sz w:val="20"/>
                <w:szCs w:val="20"/>
              </w:rPr>
              <w:t>128</w:t>
            </w:r>
          </w:p>
        </w:tc>
      </w:tr>
      <w:tr w:rsidR="007A53AF">
        <w:trPr>
          <w:trHeight w:val="525"/>
        </w:trPr>
        <w:tc>
          <w:tcPr>
            <w:tcW w:w="2012" w:type="dxa"/>
            <w:tcBorders>
              <w:top w:val="nil"/>
              <w:left w:val="single" w:sz="4" w:space="0" w:color="auto"/>
              <w:bottom w:val="single" w:sz="4" w:space="0" w:color="auto"/>
              <w:right w:val="nil"/>
            </w:tcBorders>
            <w:shd w:val="clear" w:color="auto" w:fill="auto"/>
            <w:vAlign w:val="bottom"/>
          </w:tcPr>
          <w:p w:rsidR="007A53AF" w:rsidRDefault="007A53AF" w:rsidP="00A232E3">
            <w:pPr>
              <w:rPr>
                <w:rFonts w:ascii="Arial" w:hAnsi="Arial" w:cs="Arial"/>
                <w:sz w:val="20"/>
                <w:szCs w:val="20"/>
              </w:rPr>
            </w:pPr>
          </w:p>
        </w:tc>
        <w:tc>
          <w:tcPr>
            <w:tcW w:w="1041" w:type="dxa"/>
            <w:tcBorders>
              <w:top w:val="nil"/>
              <w:left w:val="nil"/>
              <w:bottom w:val="single" w:sz="4" w:space="0" w:color="auto"/>
              <w:right w:val="nil"/>
            </w:tcBorders>
            <w:shd w:val="clear" w:color="auto" w:fill="auto"/>
            <w:noWrap/>
            <w:vAlign w:val="bottom"/>
          </w:tcPr>
          <w:p w:rsidR="007A53AF" w:rsidRDefault="007A53AF" w:rsidP="00A232E3">
            <w:pPr>
              <w:rPr>
                <w:rFonts w:ascii="Arial" w:hAnsi="Arial" w:cs="Arial"/>
                <w:sz w:val="20"/>
                <w:szCs w:val="20"/>
              </w:rPr>
            </w:pPr>
          </w:p>
        </w:tc>
        <w:tc>
          <w:tcPr>
            <w:tcW w:w="809" w:type="dxa"/>
            <w:gridSpan w:val="2"/>
            <w:tcBorders>
              <w:top w:val="nil"/>
              <w:left w:val="nil"/>
              <w:bottom w:val="single" w:sz="4" w:space="0" w:color="auto"/>
              <w:right w:val="single" w:sz="4" w:space="0" w:color="auto"/>
            </w:tcBorders>
            <w:shd w:val="clear" w:color="auto" w:fill="auto"/>
            <w:noWrap/>
            <w:vAlign w:val="bottom"/>
          </w:tcPr>
          <w:p w:rsidR="007A53AF" w:rsidRDefault="007A53AF" w:rsidP="00A232E3">
            <w:pPr>
              <w:rPr>
                <w:rFonts w:ascii="Arial" w:hAnsi="Arial" w:cs="Arial"/>
                <w:sz w:val="20"/>
                <w:szCs w:val="20"/>
              </w:rPr>
            </w:pPr>
          </w:p>
        </w:tc>
        <w:tc>
          <w:tcPr>
            <w:tcW w:w="2993" w:type="dxa"/>
            <w:gridSpan w:val="2"/>
            <w:tcBorders>
              <w:top w:val="nil"/>
              <w:left w:val="single" w:sz="4" w:space="0" w:color="auto"/>
              <w:bottom w:val="single" w:sz="4" w:space="0" w:color="auto"/>
              <w:right w:val="nil"/>
            </w:tcBorders>
            <w:shd w:val="clear" w:color="auto" w:fill="auto"/>
            <w:vAlign w:val="bottom"/>
          </w:tcPr>
          <w:p w:rsidR="007A53AF" w:rsidRDefault="007A53AF" w:rsidP="00A232E3">
            <w:pPr>
              <w:spacing w:line="360" w:lineRule="auto"/>
              <w:rPr>
                <w:rFonts w:ascii="Arial" w:hAnsi="Arial" w:cs="Arial"/>
                <w:sz w:val="20"/>
                <w:szCs w:val="20"/>
              </w:rPr>
            </w:pPr>
          </w:p>
        </w:tc>
        <w:tc>
          <w:tcPr>
            <w:tcW w:w="1237" w:type="dxa"/>
            <w:gridSpan w:val="2"/>
            <w:tcBorders>
              <w:top w:val="nil"/>
              <w:left w:val="nil"/>
              <w:bottom w:val="single" w:sz="4" w:space="0" w:color="auto"/>
              <w:right w:val="nil"/>
            </w:tcBorders>
            <w:shd w:val="clear" w:color="auto" w:fill="auto"/>
            <w:noWrap/>
            <w:vAlign w:val="bottom"/>
          </w:tcPr>
          <w:p w:rsidR="007A53AF" w:rsidRDefault="007A53AF" w:rsidP="00A232E3">
            <w:pPr>
              <w:spacing w:line="360" w:lineRule="auto"/>
              <w:jc w:val="right"/>
              <w:rPr>
                <w:rFonts w:ascii="Arial" w:hAnsi="Arial" w:cs="Arial"/>
                <w:sz w:val="20"/>
                <w:szCs w:val="20"/>
              </w:rPr>
            </w:pPr>
          </w:p>
        </w:tc>
        <w:tc>
          <w:tcPr>
            <w:tcW w:w="1344" w:type="dxa"/>
            <w:gridSpan w:val="2"/>
            <w:tcBorders>
              <w:top w:val="nil"/>
              <w:left w:val="nil"/>
              <w:bottom w:val="single" w:sz="4" w:space="0" w:color="auto"/>
              <w:right w:val="single" w:sz="4" w:space="0" w:color="auto"/>
            </w:tcBorders>
            <w:shd w:val="clear" w:color="auto" w:fill="auto"/>
            <w:noWrap/>
            <w:vAlign w:val="bottom"/>
          </w:tcPr>
          <w:p w:rsidR="007A53AF" w:rsidRDefault="007A53AF" w:rsidP="00A232E3">
            <w:pPr>
              <w:spacing w:line="360" w:lineRule="auto"/>
              <w:jc w:val="right"/>
              <w:rPr>
                <w:rFonts w:ascii="Arial" w:hAnsi="Arial" w:cs="Arial"/>
                <w:sz w:val="20"/>
                <w:szCs w:val="20"/>
              </w:rPr>
            </w:pPr>
          </w:p>
        </w:tc>
      </w:tr>
      <w:tr w:rsidR="00A655CA">
        <w:trPr>
          <w:trHeight w:val="525"/>
        </w:trPr>
        <w:tc>
          <w:tcPr>
            <w:tcW w:w="2012" w:type="dxa"/>
            <w:tcBorders>
              <w:top w:val="nil"/>
              <w:left w:val="single" w:sz="4" w:space="0" w:color="auto"/>
              <w:bottom w:val="single" w:sz="4" w:space="0" w:color="auto"/>
              <w:right w:val="nil"/>
            </w:tcBorders>
            <w:shd w:val="clear" w:color="auto" w:fill="auto"/>
            <w:vAlign w:val="bottom"/>
          </w:tcPr>
          <w:p w:rsidR="00A655CA" w:rsidRDefault="00A655CA" w:rsidP="00C5112C">
            <w:pPr>
              <w:rPr>
                <w:rFonts w:ascii="Arial" w:hAnsi="Arial" w:cs="Arial"/>
                <w:sz w:val="20"/>
                <w:szCs w:val="20"/>
              </w:rPr>
            </w:pPr>
            <w:r>
              <w:rPr>
                <w:rFonts w:ascii="Arial" w:hAnsi="Arial" w:cs="Arial"/>
                <w:sz w:val="20"/>
                <w:szCs w:val="20"/>
              </w:rPr>
              <w:t>Celkem</w:t>
            </w:r>
          </w:p>
          <w:p w:rsidR="00270F22" w:rsidRDefault="00270F22" w:rsidP="00C5112C">
            <w:pPr>
              <w:rPr>
                <w:rFonts w:ascii="Arial" w:hAnsi="Arial" w:cs="Arial"/>
                <w:sz w:val="20"/>
                <w:szCs w:val="20"/>
              </w:rPr>
            </w:pPr>
          </w:p>
        </w:tc>
        <w:tc>
          <w:tcPr>
            <w:tcW w:w="1041" w:type="dxa"/>
            <w:tcBorders>
              <w:top w:val="nil"/>
              <w:left w:val="nil"/>
              <w:bottom w:val="single" w:sz="4" w:space="0" w:color="auto"/>
              <w:right w:val="nil"/>
            </w:tcBorders>
            <w:shd w:val="clear" w:color="auto" w:fill="auto"/>
            <w:noWrap/>
            <w:vAlign w:val="bottom"/>
          </w:tcPr>
          <w:p w:rsidR="00A655CA" w:rsidRDefault="00A655CA" w:rsidP="00A95F7E">
            <w:pPr>
              <w:jc w:val="right"/>
              <w:rPr>
                <w:rFonts w:ascii="Arial" w:hAnsi="Arial" w:cs="Arial"/>
                <w:sz w:val="20"/>
                <w:szCs w:val="20"/>
              </w:rPr>
            </w:pPr>
            <w:r>
              <w:rPr>
                <w:rFonts w:ascii="Arial" w:hAnsi="Arial" w:cs="Arial"/>
                <w:sz w:val="20"/>
                <w:szCs w:val="20"/>
              </w:rPr>
              <w:t>128</w:t>
            </w:r>
          </w:p>
          <w:p w:rsidR="00270F22" w:rsidRDefault="00270F22" w:rsidP="00C5112C">
            <w:pPr>
              <w:rPr>
                <w:rFonts w:ascii="Arial" w:hAnsi="Arial" w:cs="Arial"/>
                <w:sz w:val="20"/>
                <w:szCs w:val="20"/>
              </w:rPr>
            </w:pPr>
          </w:p>
        </w:tc>
        <w:tc>
          <w:tcPr>
            <w:tcW w:w="809" w:type="dxa"/>
            <w:gridSpan w:val="2"/>
            <w:tcBorders>
              <w:top w:val="nil"/>
              <w:left w:val="nil"/>
              <w:bottom w:val="single" w:sz="4" w:space="0" w:color="auto"/>
              <w:right w:val="single" w:sz="4" w:space="0" w:color="auto"/>
            </w:tcBorders>
            <w:shd w:val="clear" w:color="auto" w:fill="auto"/>
            <w:noWrap/>
            <w:vAlign w:val="bottom"/>
          </w:tcPr>
          <w:p w:rsidR="00A655CA" w:rsidRDefault="00A655CA" w:rsidP="00A95F7E">
            <w:pPr>
              <w:jc w:val="right"/>
              <w:rPr>
                <w:rFonts w:ascii="Arial" w:hAnsi="Arial" w:cs="Arial"/>
                <w:sz w:val="20"/>
                <w:szCs w:val="20"/>
              </w:rPr>
            </w:pPr>
            <w:r>
              <w:rPr>
                <w:rFonts w:ascii="Arial" w:hAnsi="Arial" w:cs="Arial"/>
                <w:sz w:val="20"/>
                <w:szCs w:val="20"/>
              </w:rPr>
              <w:t>4096</w:t>
            </w:r>
          </w:p>
          <w:p w:rsidR="00270F22" w:rsidRDefault="00270F22" w:rsidP="00C5112C">
            <w:pPr>
              <w:rPr>
                <w:rFonts w:ascii="Arial" w:hAnsi="Arial" w:cs="Arial"/>
                <w:sz w:val="20"/>
                <w:szCs w:val="20"/>
              </w:rPr>
            </w:pPr>
          </w:p>
        </w:tc>
        <w:tc>
          <w:tcPr>
            <w:tcW w:w="2993" w:type="dxa"/>
            <w:gridSpan w:val="2"/>
            <w:tcBorders>
              <w:top w:val="nil"/>
              <w:left w:val="single" w:sz="4" w:space="0" w:color="auto"/>
              <w:bottom w:val="single" w:sz="4" w:space="0" w:color="auto"/>
              <w:right w:val="nil"/>
            </w:tcBorders>
            <w:shd w:val="clear" w:color="auto" w:fill="auto"/>
            <w:vAlign w:val="bottom"/>
          </w:tcPr>
          <w:p w:rsidR="00A655CA" w:rsidRDefault="00A655CA" w:rsidP="00C5112C">
            <w:pPr>
              <w:spacing w:line="360" w:lineRule="auto"/>
              <w:rPr>
                <w:rFonts w:ascii="Arial" w:hAnsi="Arial" w:cs="Arial"/>
                <w:sz w:val="20"/>
                <w:szCs w:val="20"/>
              </w:rPr>
            </w:pPr>
            <w:r>
              <w:rPr>
                <w:rFonts w:ascii="Arial" w:hAnsi="Arial" w:cs="Arial"/>
                <w:sz w:val="20"/>
                <w:szCs w:val="20"/>
              </w:rPr>
              <w:t> </w:t>
            </w:r>
          </w:p>
        </w:tc>
        <w:tc>
          <w:tcPr>
            <w:tcW w:w="1237" w:type="dxa"/>
            <w:gridSpan w:val="2"/>
            <w:tcBorders>
              <w:top w:val="nil"/>
              <w:left w:val="nil"/>
              <w:bottom w:val="single" w:sz="4" w:space="0" w:color="auto"/>
              <w:right w:val="nil"/>
            </w:tcBorders>
            <w:shd w:val="clear" w:color="auto" w:fill="auto"/>
            <w:noWrap/>
            <w:vAlign w:val="bottom"/>
          </w:tcPr>
          <w:p w:rsidR="00A655CA" w:rsidRDefault="00A655CA" w:rsidP="00531B93">
            <w:pPr>
              <w:spacing w:line="360" w:lineRule="auto"/>
              <w:jc w:val="right"/>
              <w:rPr>
                <w:rFonts w:ascii="Arial" w:hAnsi="Arial" w:cs="Arial"/>
                <w:sz w:val="20"/>
                <w:szCs w:val="20"/>
              </w:rPr>
            </w:pPr>
            <w:r>
              <w:rPr>
                <w:rFonts w:ascii="Arial" w:hAnsi="Arial" w:cs="Arial"/>
                <w:sz w:val="20"/>
                <w:szCs w:val="20"/>
              </w:rPr>
              <w:t>12</w:t>
            </w:r>
            <w:r w:rsidR="00531B93">
              <w:rPr>
                <w:rFonts w:ascii="Arial" w:hAnsi="Arial" w:cs="Arial"/>
                <w:sz w:val="20"/>
                <w:szCs w:val="20"/>
              </w:rPr>
              <w:t>8</w:t>
            </w:r>
          </w:p>
        </w:tc>
        <w:tc>
          <w:tcPr>
            <w:tcW w:w="1344" w:type="dxa"/>
            <w:gridSpan w:val="2"/>
            <w:tcBorders>
              <w:top w:val="nil"/>
              <w:left w:val="nil"/>
              <w:bottom w:val="single" w:sz="4" w:space="0" w:color="auto"/>
              <w:right w:val="single" w:sz="4" w:space="0" w:color="auto"/>
            </w:tcBorders>
            <w:shd w:val="clear" w:color="auto" w:fill="auto"/>
            <w:noWrap/>
            <w:vAlign w:val="bottom"/>
          </w:tcPr>
          <w:p w:rsidR="00A655CA" w:rsidRDefault="00A655CA" w:rsidP="00C5112C">
            <w:pPr>
              <w:spacing w:line="360" w:lineRule="auto"/>
              <w:jc w:val="right"/>
              <w:rPr>
                <w:rFonts w:ascii="Arial" w:hAnsi="Arial" w:cs="Arial"/>
                <w:sz w:val="20"/>
                <w:szCs w:val="20"/>
              </w:rPr>
            </w:pPr>
            <w:r>
              <w:rPr>
                <w:rFonts w:ascii="Arial" w:hAnsi="Arial" w:cs="Arial"/>
                <w:sz w:val="20"/>
                <w:szCs w:val="20"/>
              </w:rPr>
              <w:t>4096</w:t>
            </w:r>
          </w:p>
        </w:tc>
      </w:tr>
      <w:tr w:rsidR="00270F22" w:rsidTr="00BA7433">
        <w:trPr>
          <w:trHeight w:val="525"/>
        </w:trPr>
        <w:tc>
          <w:tcPr>
            <w:tcW w:w="2012" w:type="dxa"/>
            <w:tcBorders>
              <w:top w:val="nil"/>
              <w:left w:val="single" w:sz="4" w:space="0" w:color="auto"/>
              <w:bottom w:val="single" w:sz="4" w:space="0" w:color="auto"/>
              <w:right w:val="nil"/>
            </w:tcBorders>
            <w:shd w:val="clear" w:color="auto" w:fill="auto"/>
            <w:vAlign w:val="bottom"/>
          </w:tcPr>
          <w:p w:rsidR="00270F22" w:rsidRPr="00270F22" w:rsidRDefault="00270F22" w:rsidP="00BA7433">
            <w:pPr>
              <w:rPr>
                <w:rFonts w:ascii="Arial" w:hAnsi="Arial" w:cs="Arial"/>
                <w:sz w:val="20"/>
                <w:szCs w:val="20"/>
              </w:rPr>
            </w:pPr>
            <w:r w:rsidRPr="00270F22">
              <w:rPr>
                <w:rFonts w:ascii="Arial" w:hAnsi="Arial" w:cs="Arial"/>
                <w:sz w:val="20"/>
                <w:szCs w:val="20"/>
              </w:rPr>
              <w:t>Odborná praxe</w:t>
            </w:r>
          </w:p>
        </w:tc>
        <w:tc>
          <w:tcPr>
            <w:tcW w:w="1041" w:type="dxa"/>
            <w:tcBorders>
              <w:top w:val="nil"/>
              <w:left w:val="nil"/>
              <w:bottom w:val="single" w:sz="4" w:space="0" w:color="auto"/>
              <w:right w:val="nil"/>
            </w:tcBorders>
            <w:shd w:val="clear" w:color="auto" w:fill="auto"/>
            <w:noWrap/>
            <w:vAlign w:val="bottom"/>
          </w:tcPr>
          <w:p w:rsidR="00270F22" w:rsidRDefault="00270F22" w:rsidP="00BA7433">
            <w:pPr>
              <w:jc w:val="right"/>
              <w:rPr>
                <w:rFonts w:ascii="Arial" w:hAnsi="Arial" w:cs="Arial"/>
                <w:sz w:val="20"/>
                <w:szCs w:val="20"/>
              </w:rPr>
            </w:pPr>
            <w:r>
              <w:rPr>
                <w:rFonts w:ascii="Arial" w:hAnsi="Arial" w:cs="Arial"/>
                <w:sz w:val="20"/>
                <w:szCs w:val="20"/>
              </w:rPr>
              <w:t>4 týdny</w:t>
            </w:r>
          </w:p>
        </w:tc>
        <w:tc>
          <w:tcPr>
            <w:tcW w:w="809" w:type="dxa"/>
            <w:gridSpan w:val="2"/>
            <w:tcBorders>
              <w:top w:val="nil"/>
              <w:left w:val="nil"/>
              <w:bottom w:val="single" w:sz="4" w:space="0" w:color="auto"/>
              <w:right w:val="single" w:sz="4" w:space="0" w:color="auto"/>
            </w:tcBorders>
            <w:shd w:val="clear" w:color="auto" w:fill="auto"/>
            <w:noWrap/>
            <w:vAlign w:val="bottom"/>
          </w:tcPr>
          <w:p w:rsidR="00270F22" w:rsidRDefault="00270F22" w:rsidP="00C5112C">
            <w:pPr>
              <w:rPr>
                <w:rFonts w:ascii="Arial" w:hAnsi="Arial" w:cs="Arial"/>
                <w:sz w:val="20"/>
                <w:szCs w:val="20"/>
              </w:rPr>
            </w:pPr>
          </w:p>
        </w:tc>
        <w:tc>
          <w:tcPr>
            <w:tcW w:w="2993" w:type="dxa"/>
            <w:gridSpan w:val="2"/>
            <w:tcBorders>
              <w:top w:val="nil"/>
              <w:left w:val="single" w:sz="4" w:space="0" w:color="auto"/>
              <w:bottom w:val="single" w:sz="4" w:space="0" w:color="auto"/>
              <w:right w:val="nil"/>
            </w:tcBorders>
            <w:shd w:val="clear" w:color="auto" w:fill="auto"/>
            <w:vAlign w:val="bottom"/>
          </w:tcPr>
          <w:p w:rsidR="00270F22" w:rsidRDefault="00270F22" w:rsidP="00BA7433">
            <w:pPr>
              <w:spacing w:line="360" w:lineRule="auto"/>
              <w:rPr>
                <w:rFonts w:ascii="Arial" w:hAnsi="Arial" w:cs="Arial"/>
                <w:sz w:val="20"/>
                <w:szCs w:val="20"/>
              </w:rPr>
            </w:pPr>
            <w:r>
              <w:rPr>
                <w:rFonts w:ascii="Arial" w:hAnsi="Arial" w:cs="Arial"/>
                <w:sz w:val="20"/>
                <w:szCs w:val="20"/>
              </w:rPr>
              <w:t>Odborná praxe</w:t>
            </w:r>
          </w:p>
        </w:tc>
        <w:tc>
          <w:tcPr>
            <w:tcW w:w="1237" w:type="dxa"/>
            <w:gridSpan w:val="2"/>
            <w:tcBorders>
              <w:top w:val="nil"/>
              <w:left w:val="nil"/>
              <w:bottom w:val="single" w:sz="4" w:space="0" w:color="auto"/>
              <w:right w:val="nil"/>
            </w:tcBorders>
            <w:shd w:val="clear" w:color="auto" w:fill="auto"/>
            <w:noWrap/>
            <w:vAlign w:val="bottom"/>
          </w:tcPr>
          <w:p w:rsidR="00270F22" w:rsidRDefault="00270F22" w:rsidP="00BA7433">
            <w:pPr>
              <w:spacing w:line="360" w:lineRule="auto"/>
              <w:rPr>
                <w:rFonts w:ascii="Arial" w:hAnsi="Arial" w:cs="Arial"/>
                <w:sz w:val="20"/>
                <w:szCs w:val="20"/>
              </w:rPr>
            </w:pPr>
            <w:r>
              <w:rPr>
                <w:rFonts w:ascii="Arial" w:hAnsi="Arial" w:cs="Arial"/>
                <w:sz w:val="20"/>
                <w:szCs w:val="20"/>
              </w:rPr>
              <w:t>4 týdny</w:t>
            </w:r>
          </w:p>
        </w:tc>
        <w:tc>
          <w:tcPr>
            <w:tcW w:w="1344" w:type="dxa"/>
            <w:gridSpan w:val="2"/>
            <w:tcBorders>
              <w:top w:val="nil"/>
              <w:left w:val="nil"/>
              <w:bottom w:val="single" w:sz="4" w:space="0" w:color="auto"/>
              <w:right w:val="single" w:sz="4" w:space="0" w:color="auto"/>
            </w:tcBorders>
            <w:shd w:val="clear" w:color="auto" w:fill="auto"/>
            <w:noWrap/>
            <w:vAlign w:val="bottom"/>
          </w:tcPr>
          <w:p w:rsidR="00270F22" w:rsidRDefault="00270F22" w:rsidP="00BA7433">
            <w:pPr>
              <w:spacing w:line="360" w:lineRule="auto"/>
              <w:rPr>
                <w:rFonts w:ascii="Arial" w:hAnsi="Arial" w:cs="Arial"/>
                <w:sz w:val="20"/>
                <w:szCs w:val="20"/>
              </w:rPr>
            </w:pPr>
          </w:p>
        </w:tc>
      </w:tr>
      <w:tr w:rsidR="00270F22">
        <w:trPr>
          <w:gridAfter w:val="1"/>
          <w:wAfter w:w="55" w:type="dxa"/>
          <w:trHeight w:val="525"/>
        </w:trPr>
        <w:tc>
          <w:tcPr>
            <w:tcW w:w="2012" w:type="dxa"/>
            <w:tcBorders>
              <w:top w:val="nil"/>
            </w:tcBorders>
            <w:shd w:val="clear" w:color="auto" w:fill="auto"/>
            <w:vAlign w:val="bottom"/>
          </w:tcPr>
          <w:p w:rsidR="00270F22" w:rsidRPr="00270F22" w:rsidRDefault="00270F22" w:rsidP="00A655CA">
            <w:pPr>
              <w:rPr>
                <w:rFonts w:ascii="Arial" w:hAnsi="Arial" w:cs="Arial"/>
                <w:sz w:val="20"/>
                <w:szCs w:val="20"/>
              </w:rPr>
            </w:pPr>
          </w:p>
        </w:tc>
        <w:tc>
          <w:tcPr>
            <w:tcW w:w="1041" w:type="dxa"/>
            <w:tcBorders>
              <w:top w:val="nil"/>
            </w:tcBorders>
            <w:shd w:val="clear" w:color="auto" w:fill="auto"/>
            <w:noWrap/>
            <w:vAlign w:val="bottom"/>
          </w:tcPr>
          <w:p w:rsidR="00270F22" w:rsidRDefault="00270F22" w:rsidP="00A95F7E">
            <w:pPr>
              <w:jc w:val="right"/>
              <w:rPr>
                <w:rFonts w:ascii="Arial" w:hAnsi="Arial" w:cs="Arial"/>
                <w:sz w:val="20"/>
                <w:szCs w:val="20"/>
              </w:rPr>
            </w:pPr>
          </w:p>
        </w:tc>
        <w:tc>
          <w:tcPr>
            <w:tcW w:w="754" w:type="dxa"/>
            <w:tcBorders>
              <w:top w:val="nil"/>
            </w:tcBorders>
            <w:shd w:val="clear" w:color="auto" w:fill="auto"/>
            <w:noWrap/>
            <w:vAlign w:val="bottom"/>
          </w:tcPr>
          <w:p w:rsidR="00270F22" w:rsidRDefault="00270F22" w:rsidP="00A655CA">
            <w:pPr>
              <w:rPr>
                <w:rFonts w:ascii="Arial" w:hAnsi="Arial" w:cs="Arial"/>
                <w:sz w:val="20"/>
                <w:szCs w:val="20"/>
              </w:rPr>
            </w:pPr>
          </w:p>
        </w:tc>
        <w:tc>
          <w:tcPr>
            <w:tcW w:w="2993" w:type="dxa"/>
            <w:gridSpan w:val="2"/>
            <w:tcBorders>
              <w:top w:val="nil"/>
            </w:tcBorders>
            <w:shd w:val="clear" w:color="auto" w:fill="auto"/>
            <w:vAlign w:val="bottom"/>
          </w:tcPr>
          <w:p w:rsidR="00270F22" w:rsidRDefault="00270F22" w:rsidP="00C5112C">
            <w:pPr>
              <w:spacing w:line="360" w:lineRule="auto"/>
              <w:rPr>
                <w:rFonts w:ascii="Arial" w:hAnsi="Arial" w:cs="Arial"/>
                <w:sz w:val="20"/>
                <w:szCs w:val="20"/>
              </w:rPr>
            </w:pPr>
          </w:p>
        </w:tc>
        <w:tc>
          <w:tcPr>
            <w:tcW w:w="1237" w:type="dxa"/>
            <w:gridSpan w:val="2"/>
            <w:tcBorders>
              <w:top w:val="nil"/>
            </w:tcBorders>
            <w:shd w:val="clear" w:color="auto" w:fill="auto"/>
            <w:noWrap/>
            <w:vAlign w:val="bottom"/>
          </w:tcPr>
          <w:p w:rsidR="00270F22" w:rsidRDefault="00270F22" w:rsidP="00A655CA">
            <w:pPr>
              <w:spacing w:line="360" w:lineRule="auto"/>
              <w:jc w:val="right"/>
              <w:rPr>
                <w:rFonts w:ascii="Arial" w:hAnsi="Arial" w:cs="Arial"/>
                <w:sz w:val="20"/>
                <w:szCs w:val="20"/>
              </w:rPr>
            </w:pPr>
          </w:p>
        </w:tc>
        <w:tc>
          <w:tcPr>
            <w:tcW w:w="1344" w:type="dxa"/>
            <w:gridSpan w:val="2"/>
            <w:tcBorders>
              <w:top w:val="nil"/>
            </w:tcBorders>
            <w:shd w:val="clear" w:color="auto" w:fill="auto"/>
            <w:noWrap/>
            <w:vAlign w:val="bottom"/>
          </w:tcPr>
          <w:p w:rsidR="00270F22" w:rsidRDefault="00270F22" w:rsidP="00A655CA">
            <w:pPr>
              <w:spacing w:line="360" w:lineRule="auto"/>
              <w:jc w:val="right"/>
              <w:rPr>
                <w:rFonts w:ascii="Arial" w:hAnsi="Arial" w:cs="Arial"/>
                <w:sz w:val="20"/>
                <w:szCs w:val="20"/>
              </w:rPr>
            </w:pPr>
          </w:p>
        </w:tc>
      </w:tr>
      <w:tr w:rsidR="00270F22">
        <w:trPr>
          <w:gridAfter w:val="1"/>
          <w:wAfter w:w="55" w:type="dxa"/>
          <w:trHeight w:val="525"/>
        </w:trPr>
        <w:tc>
          <w:tcPr>
            <w:tcW w:w="2012" w:type="dxa"/>
            <w:tcBorders>
              <w:top w:val="nil"/>
            </w:tcBorders>
            <w:shd w:val="clear" w:color="auto" w:fill="auto"/>
            <w:vAlign w:val="bottom"/>
          </w:tcPr>
          <w:p w:rsidR="00270F22" w:rsidRPr="00270F22" w:rsidRDefault="00270F22" w:rsidP="00A655CA">
            <w:pPr>
              <w:rPr>
                <w:rFonts w:ascii="Arial" w:hAnsi="Arial" w:cs="Arial"/>
                <w:b/>
                <w:sz w:val="20"/>
                <w:szCs w:val="20"/>
              </w:rPr>
            </w:pPr>
          </w:p>
          <w:p w:rsidR="00270F22" w:rsidRPr="00270F22" w:rsidRDefault="00270F22" w:rsidP="00A655CA">
            <w:pPr>
              <w:rPr>
                <w:rFonts w:ascii="Arial" w:hAnsi="Arial" w:cs="Arial"/>
                <w:b/>
                <w:sz w:val="20"/>
                <w:szCs w:val="20"/>
              </w:rPr>
            </w:pPr>
          </w:p>
          <w:p w:rsidR="00270F22" w:rsidRPr="00270F22" w:rsidRDefault="00270F22" w:rsidP="00A655CA">
            <w:pPr>
              <w:rPr>
                <w:rFonts w:ascii="Arial" w:hAnsi="Arial" w:cs="Arial"/>
                <w:b/>
                <w:sz w:val="20"/>
                <w:szCs w:val="20"/>
              </w:rPr>
            </w:pPr>
            <w:r w:rsidRPr="00270F22">
              <w:rPr>
                <w:rFonts w:ascii="Arial" w:hAnsi="Arial" w:cs="Arial"/>
                <w:b/>
                <w:sz w:val="20"/>
                <w:szCs w:val="20"/>
              </w:rPr>
              <w:t>Kurzy</w:t>
            </w:r>
          </w:p>
        </w:tc>
        <w:tc>
          <w:tcPr>
            <w:tcW w:w="1041" w:type="dxa"/>
            <w:tcBorders>
              <w:top w:val="nil"/>
            </w:tcBorders>
            <w:shd w:val="clear" w:color="auto" w:fill="auto"/>
            <w:noWrap/>
            <w:vAlign w:val="bottom"/>
          </w:tcPr>
          <w:p w:rsidR="00270F22" w:rsidRDefault="00270F22" w:rsidP="00A655CA">
            <w:pPr>
              <w:rPr>
                <w:rFonts w:ascii="Arial" w:hAnsi="Arial" w:cs="Arial"/>
                <w:sz w:val="20"/>
                <w:szCs w:val="20"/>
              </w:rPr>
            </w:pPr>
          </w:p>
        </w:tc>
        <w:tc>
          <w:tcPr>
            <w:tcW w:w="754" w:type="dxa"/>
            <w:tcBorders>
              <w:top w:val="nil"/>
            </w:tcBorders>
            <w:shd w:val="clear" w:color="auto" w:fill="auto"/>
            <w:noWrap/>
            <w:vAlign w:val="bottom"/>
          </w:tcPr>
          <w:p w:rsidR="00270F22" w:rsidRDefault="00270F22" w:rsidP="00A655CA">
            <w:pPr>
              <w:rPr>
                <w:rFonts w:ascii="Arial" w:hAnsi="Arial" w:cs="Arial"/>
                <w:sz w:val="20"/>
                <w:szCs w:val="20"/>
              </w:rPr>
            </w:pPr>
          </w:p>
        </w:tc>
        <w:tc>
          <w:tcPr>
            <w:tcW w:w="2993" w:type="dxa"/>
            <w:gridSpan w:val="2"/>
            <w:tcBorders>
              <w:top w:val="nil"/>
            </w:tcBorders>
            <w:shd w:val="clear" w:color="auto" w:fill="auto"/>
            <w:vAlign w:val="bottom"/>
          </w:tcPr>
          <w:p w:rsidR="00270F22" w:rsidRDefault="00270F22" w:rsidP="00C5112C">
            <w:pPr>
              <w:spacing w:line="360" w:lineRule="auto"/>
              <w:rPr>
                <w:rFonts w:ascii="Arial" w:hAnsi="Arial" w:cs="Arial"/>
                <w:sz w:val="20"/>
                <w:szCs w:val="20"/>
              </w:rPr>
            </w:pPr>
          </w:p>
          <w:p w:rsidR="00270F22" w:rsidRDefault="00270F22" w:rsidP="00C5112C">
            <w:pPr>
              <w:spacing w:line="360" w:lineRule="auto"/>
              <w:rPr>
                <w:rFonts w:ascii="Arial" w:hAnsi="Arial" w:cs="Arial"/>
                <w:sz w:val="20"/>
                <w:szCs w:val="20"/>
              </w:rPr>
            </w:pPr>
            <w:r>
              <w:rPr>
                <w:rFonts w:ascii="Arial" w:hAnsi="Arial" w:cs="Arial"/>
                <w:sz w:val="20"/>
                <w:szCs w:val="20"/>
              </w:rPr>
              <w:t>Lyžařský výcvikový kurz</w:t>
            </w:r>
          </w:p>
        </w:tc>
        <w:tc>
          <w:tcPr>
            <w:tcW w:w="1237" w:type="dxa"/>
            <w:gridSpan w:val="2"/>
            <w:tcBorders>
              <w:top w:val="nil"/>
            </w:tcBorders>
            <w:shd w:val="clear" w:color="auto" w:fill="auto"/>
            <w:noWrap/>
            <w:vAlign w:val="bottom"/>
          </w:tcPr>
          <w:p w:rsidR="00270F22" w:rsidRDefault="00270F22" w:rsidP="00A655CA">
            <w:pPr>
              <w:spacing w:line="360" w:lineRule="auto"/>
              <w:jc w:val="right"/>
              <w:rPr>
                <w:rFonts w:ascii="Arial" w:hAnsi="Arial" w:cs="Arial"/>
                <w:sz w:val="20"/>
                <w:szCs w:val="20"/>
              </w:rPr>
            </w:pPr>
          </w:p>
          <w:p w:rsidR="00270F22" w:rsidRDefault="00270F22" w:rsidP="00A655CA">
            <w:pPr>
              <w:spacing w:line="360" w:lineRule="auto"/>
              <w:jc w:val="right"/>
              <w:rPr>
                <w:rFonts w:ascii="Arial" w:hAnsi="Arial" w:cs="Arial"/>
                <w:sz w:val="20"/>
                <w:szCs w:val="20"/>
              </w:rPr>
            </w:pPr>
            <w:r>
              <w:rPr>
                <w:rFonts w:ascii="Arial" w:hAnsi="Arial" w:cs="Arial"/>
                <w:sz w:val="20"/>
                <w:szCs w:val="20"/>
              </w:rPr>
              <w:t>1 týden</w:t>
            </w:r>
          </w:p>
        </w:tc>
        <w:tc>
          <w:tcPr>
            <w:tcW w:w="1344" w:type="dxa"/>
            <w:gridSpan w:val="2"/>
            <w:tcBorders>
              <w:top w:val="nil"/>
            </w:tcBorders>
            <w:shd w:val="clear" w:color="auto" w:fill="auto"/>
            <w:noWrap/>
            <w:vAlign w:val="bottom"/>
          </w:tcPr>
          <w:p w:rsidR="00270F22" w:rsidRDefault="00270F22" w:rsidP="00A655CA">
            <w:pPr>
              <w:spacing w:line="360" w:lineRule="auto"/>
              <w:jc w:val="right"/>
              <w:rPr>
                <w:rFonts w:ascii="Arial" w:hAnsi="Arial" w:cs="Arial"/>
                <w:sz w:val="20"/>
                <w:szCs w:val="20"/>
              </w:rPr>
            </w:pPr>
          </w:p>
        </w:tc>
      </w:tr>
      <w:tr w:rsidR="00270F22">
        <w:trPr>
          <w:gridAfter w:val="1"/>
          <w:wAfter w:w="55" w:type="dxa"/>
          <w:trHeight w:val="525"/>
        </w:trPr>
        <w:tc>
          <w:tcPr>
            <w:tcW w:w="2012" w:type="dxa"/>
            <w:tcBorders>
              <w:top w:val="nil"/>
            </w:tcBorders>
            <w:shd w:val="clear" w:color="auto" w:fill="auto"/>
            <w:vAlign w:val="bottom"/>
          </w:tcPr>
          <w:p w:rsidR="00270F22" w:rsidRDefault="00270F22" w:rsidP="00A655CA">
            <w:pPr>
              <w:rPr>
                <w:rFonts w:ascii="Arial" w:hAnsi="Arial" w:cs="Arial"/>
                <w:sz w:val="20"/>
                <w:szCs w:val="20"/>
              </w:rPr>
            </w:pPr>
          </w:p>
        </w:tc>
        <w:tc>
          <w:tcPr>
            <w:tcW w:w="1041" w:type="dxa"/>
            <w:tcBorders>
              <w:top w:val="nil"/>
            </w:tcBorders>
            <w:shd w:val="clear" w:color="auto" w:fill="auto"/>
            <w:noWrap/>
            <w:vAlign w:val="bottom"/>
          </w:tcPr>
          <w:p w:rsidR="00270F22" w:rsidRDefault="00270F22" w:rsidP="00A655CA">
            <w:pPr>
              <w:rPr>
                <w:rFonts w:ascii="Arial" w:hAnsi="Arial" w:cs="Arial"/>
                <w:sz w:val="20"/>
                <w:szCs w:val="20"/>
              </w:rPr>
            </w:pPr>
          </w:p>
        </w:tc>
        <w:tc>
          <w:tcPr>
            <w:tcW w:w="754" w:type="dxa"/>
            <w:tcBorders>
              <w:top w:val="nil"/>
            </w:tcBorders>
            <w:shd w:val="clear" w:color="auto" w:fill="auto"/>
            <w:noWrap/>
            <w:vAlign w:val="bottom"/>
          </w:tcPr>
          <w:p w:rsidR="00270F22" w:rsidRDefault="00270F22" w:rsidP="00A655CA">
            <w:pPr>
              <w:rPr>
                <w:rFonts w:ascii="Arial" w:hAnsi="Arial" w:cs="Arial"/>
                <w:sz w:val="20"/>
                <w:szCs w:val="20"/>
              </w:rPr>
            </w:pPr>
          </w:p>
        </w:tc>
        <w:tc>
          <w:tcPr>
            <w:tcW w:w="2993" w:type="dxa"/>
            <w:gridSpan w:val="2"/>
            <w:tcBorders>
              <w:top w:val="nil"/>
            </w:tcBorders>
            <w:shd w:val="clear" w:color="auto" w:fill="auto"/>
            <w:vAlign w:val="bottom"/>
          </w:tcPr>
          <w:p w:rsidR="00270F22" w:rsidRDefault="00270F22" w:rsidP="00C5112C">
            <w:pPr>
              <w:spacing w:line="360" w:lineRule="auto"/>
              <w:rPr>
                <w:rFonts w:ascii="Arial" w:hAnsi="Arial" w:cs="Arial"/>
                <w:sz w:val="20"/>
                <w:szCs w:val="20"/>
              </w:rPr>
            </w:pPr>
            <w:r>
              <w:rPr>
                <w:rFonts w:ascii="Arial" w:hAnsi="Arial" w:cs="Arial"/>
                <w:sz w:val="20"/>
                <w:szCs w:val="20"/>
              </w:rPr>
              <w:t>Sportovně turistický kurz</w:t>
            </w:r>
          </w:p>
        </w:tc>
        <w:tc>
          <w:tcPr>
            <w:tcW w:w="1237" w:type="dxa"/>
            <w:gridSpan w:val="2"/>
            <w:tcBorders>
              <w:top w:val="nil"/>
            </w:tcBorders>
            <w:shd w:val="clear" w:color="auto" w:fill="auto"/>
            <w:noWrap/>
            <w:vAlign w:val="bottom"/>
          </w:tcPr>
          <w:p w:rsidR="00270F22" w:rsidRDefault="00270F22" w:rsidP="00A655CA">
            <w:pPr>
              <w:spacing w:line="360" w:lineRule="auto"/>
              <w:jc w:val="right"/>
              <w:rPr>
                <w:rFonts w:ascii="Arial" w:hAnsi="Arial" w:cs="Arial"/>
                <w:sz w:val="20"/>
                <w:szCs w:val="20"/>
              </w:rPr>
            </w:pPr>
            <w:r>
              <w:rPr>
                <w:rFonts w:ascii="Arial" w:hAnsi="Arial" w:cs="Arial"/>
                <w:sz w:val="20"/>
                <w:szCs w:val="20"/>
              </w:rPr>
              <w:t>1 týden</w:t>
            </w:r>
          </w:p>
        </w:tc>
        <w:tc>
          <w:tcPr>
            <w:tcW w:w="1344" w:type="dxa"/>
            <w:gridSpan w:val="2"/>
            <w:tcBorders>
              <w:top w:val="nil"/>
            </w:tcBorders>
            <w:shd w:val="clear" w:color="auto" w:fill="auto"/>
            <w:noWrap/>
            <w:vAlign w:val="bottom"/>
          </w:tcPr>
          <w:p w:rsidR="00270F22" w:rsidRDefault="00270F22" w:rsidP="00A655CA">
            <w:pPr>
              <w:spacing w:line="360" w:lineRule="auto"/>
              <w:jc w:val="right"/>
              <w:rPr>
                <w:rFonts w:ascii="Arial" w:hAnsi="Arial" w:cs="Arial"/>
                <w:sz w:val="20"/>
                <w:szCs w:val="20"/>
              </w:rPr>
            </w:pPr>
          </w:p>
        </w:tc>
      </w:tr>
      <w:tr w:rsidR="00270F22">
        <w:trPr>
          <w:gridAfter w:val="1"/>
          <w:wAfter w:w="55" w:type="dxa"/>
          <w:trHeight w:val="525"/>
        </w:trPr>
        <w:tc>
          <w:tcPr>
            <w:tcW w:w="2012" w:type="dxa"/>
            <w:tcBorders>
              <w:top w:val="nil"/>
            </w:tcBorders>
            <w:shd w:val="clear" w:color="auto" w:fill="auto"/>
            <w:vAlign w:val="bottom"/>
          </w:tcPr>
          <w:p w:rsidR="00270F22" w:rsidRDefault="00270F22" w:rsidP="00A655CA">
            <w:pPr>
              <w:rPr>
                <w:rFonts w:ascii="Arial" w:hAnsi="Arial" w:cs="Arial"/>
                <w:sz w:val="20"/>
                <w:szCs w:val="20"/>
              </w:rPr>
            </w:pPr>
          </w:p>
        </w:tc>
        <w:tc>
          <w:tcPr>
            <w:tcW w:w="1041" w:type="dxa"/>
            <w:tcBorders>
              <w:top w:val="nil"/>
            </w:tcBorders>
            <w:shd w:val="clear" w:color="auto" w:fill="auto"/>
            <w:noWrap/>
            <w:vAlign w:val="bottom"/>
          </w:tcPr>
          <w:p w:rsidR="00270F22" w:rsidRDefault="00270F22" w:rsidP="00A655CA">
            <w:pPr>
              <w:rPr>
                <w:rFonts w:ascii="Arial" w:hAnsi="Arial" w:cs="Arial"/>
                <w:sz w:val="20"/>
                <w:szCs w:val="20"/>
              </w:rPr>
            </w:pPr>
          </w:p>
        </w:tc>
        <w:tc>
          <w:tcPr>
            <w:tcW w:w="754" w:type="dxa"/>
            <w:tcBorders>
              <w:top w:val="nil"/>
            </w:tcBorders>
            <w:shd w:val="clear" w:color="auto" w:fill="auto"/>
            <w:noWrap/>
            <w:vAlign w:val="bottom"/>
          </w:tcPr>
          <w:p w:rsidR="00270F22" w:rsidRDefault="00270F22" w:rsidP="00A655CA">
            <w:pPr>
              <w:rPr>
                <w:rFonts w:ascii="Arial" w:hAnsi="Arial" w:cs="Arial"/>
                <w:sz w:val="20"/>
                <w:szCs w:val="20"/>
              </w:rPr>
            </w:pPr>
          </w:p>
        </w:tc>
        <w:tc>
          <w:tcPr>
            <w:tcW w:w="2993" w:type="dxa"/>
            <w:gridSpan w:val="2"/>
            <w:tcBorders>
              <w:top w:val="nil"/>
            </w:tcBorders>
            <w:shd w:val="clear" w:color="auto" w:fill="auto"/>
            <w:vAlign w:val="bottom"/>
          </w:tcPr>
          <w:p w:rsidR="00270F22" w:rsidRDefault="00270F22" w:rsidP="00C5112C">
            <w:pPr>
              <w:spacing w:line="360" w:lineRule="auto"/>
              <w:rPr>
                <w:rFonts w:ascii="Arial" w:hAnsi="Arial" w:cs="Arial"/>
                <w:sz w:val="20"/>
                <w:szCs w:val="20"/>
              </w:rPr>
            </w:pPr>
            <w:r>
              <w:rPr>
                <w:rFonts w:ascii="Arial" w:hAnsi="Arial" w:cs="Arial"/>
                <w:sz w:val="20"/>
                <w:szCs w:val="20"/>
              </w:rPr>
              <w:t>Adaptační kurz</w:t>
            </w:r>
          </w:p>
        </w:tc>
        <w:tc>
          <w:tcPr>
            <w:tcW w:w="1237" w:type="dxa"/>
            <w:gridSpan w:val="2"/>
            <w:tcBorders>
              <w:top w:val="nil"/>
            </w:tcBorders>
            <w:shd w:val="clear" w:color="auto" w:fill="auto"/>
            <w:noWrap/>
            <w:vAlign w:val="bottom"/>
          </w:tcPr>
          <w:p w:rsidR="00270F22" w:rsidRDefault="00270F22" w:rsidP="00A655CA">
            <w:pPr>
              <w:spacing w:line="360" w:lineRule="auto"/>
              <w:jc w:val="right"/>
              <w:rPr>
                <w:rFonts w:ascii="Arial" w:hAnsi="Arial" w:cs="Arial"/>
                <w:sz w:val="20"/>
                <w:szCs w:val="20"/>
              </w:rPr>
            </w:pPr>
            <w:r>
              <w:rPr>
                <w:rFonts w:ascii="Arial" w:hAnsi="Arial" w:cs="Arial"/>
                <w:sz w:val="20"/>
                <w:szCs w:val="20"/>
              </w:rPr>
              <w:t>3 dny</w:t>
            </w:r>
          </w:p>
        </w:tc>
        <w:tc>
          <w:tcPr>
            <w:tcW w:w="1344" w:type="dxa"/>
            <w:gridSpan w:val="2"/>
            <w:tcBorders>
              <w:top w:val="nil"/>
            </w:tcBorders>
            <w:shd w:val="clear" w:color="auto" w:fill="auto"/>
            <w:noWrap/>
            <w:vAlign w:val="bottom"/>
          </w:tcPr>
          <w:p w:rsidR="00270F22" w:rsidRDefault="00270F22" w:rsidP="00A655CA">
            <w:pPr>
              <w:spacing w:line="360" w:lineRule="auto"/>
              <w:jc w:val="right"/>
              <w:rPr>
                <w:rFonts w:ascii="Arial" w:hAnsi="Arial" w:cs="Arial"/>
                <w:sz w:val="20"/>
                <w:szCs w:val="20"/>
              </w:rPr>
            </w:pPr>
          </w:p>
        </w:tc>
      </w:tr>
    </w:tbl>
    <w:p w:rsidR="00C656E3" w:rsidRDefault="00C656E3" w:rsidP="00C656E3">
      <w:pPr>
        <w:spacing w:after="120" w:line="360" w:lineRule="auto"/>
        <w:ind w:firstLine="284"/>
        <w:jc w:val="both"/>
      </w:pPr>
    </w:p>
    <w:p w:rsidR="00366EBF" w:rsidRPr="00C656E3" w:rsidRDefault="00366EBF" w:rsidP="00C656E3">
      <w:pPr>
        <w:spacing w:after="120" w:line="360" w:lineRule="auto"/>
        <w:ind w:firstLine="284"/>
        <w:jc w:val="both"/>
        <w:rPr>
          <w:b/>
        </w:rPr>
      </w:pPr>
      <w:r w:rsidRPr="00C656E3">
        <w:rPr>
          <w:b/>
        </w:rPr>
        <w:t>Rozdělení disponibilních hodin:</w:t>
      </w:r>
    </w:p>
    <w:p w:rsidR="00366EBF" w:rsidRPr="00C656E3" w:rsidRDefault="00366EBF" w:rsidP="00C656E3">
      <w:pPr>
        <w:spacing w:after="120" w:line="360" w:lineRule="auto"/>
        <w:ind w:firstLine="284"/>
        <w:jc w:val="both"/>
      </w:pPr>
      <w:r w:rsidRPr="00C656E3">
        <w:t>2 hodiny český jazyk, literatura a estetická výchova</w:t>
      </w:r>
    </w:p>
    <w:p w:rsidR="00366EBF" w:rsidRDefault="00366EBF" w:rsidP="00C656E3">
      <w:pPr>
        <w:spacing w:after="120" w:line="360" w:lineRule="auto"/>
        <w:ind w:firstLine="284"/>
        <w:jc w:val="both"/>
      </w:pPr>
      <w:r w:rsidRPr="00C656E3">
        <w:t>2 hodiny jazykové vzdělání</w:t>
      </w:r>
    </w:p>
    <w:p w:rsidR="00531B93" w:rsidRPr="00C656E3" w:rsidRDefault="0083512E" w:rsidP="00C656E3">
      <w:pPr>
        <w:spacing w:after="120" w:line="360" w:lineRule="auto"/>
        <w:ind w:firstLine="284"/>
        <w:jc w:val="both"/>
      </w:pPr>
      <w:r>
        <w:t>2</w:t>
      </w:r>
      <w:r w:rsidR="00531B93">
        <w:t xml:space="preserve"> hodina matematika</w:t>
      </w:r>
    </w:p>
    <w:p w:rsidR="00366EBF" w:rsidRPr="00C656E3" w:rsidRDefault="00366EBF" w:rsidP="00C656E3">
      <w:pPr>
        <w:spacing w:after="120" w:line="360" w:lineRule="auto"/>
        <w:ind w:firstLine="284"/>
        <w:jc w:val="both"/>
      </w:pPr>
      <w:r w:rsidRPr="00C656E3">
        <w:t>3 hodiny přírodovědné vzdělání</w:t>
      </w:r>
    </w:p>
    <w:p w:rsidR="00366EBF" w:rsidRPr="00C656E3" w:rsidRDefault="00531B93" w:rsidP="00C656E3">
      <w:pPr>
        <w:spacing w:after="120" w:line="360" w:lineRule="auto"/>
        <w:ind w:firstLine="284"/>
        <w:jc w:val="both"/>
      </w:pPr>
      <w:r>
        <w:t>4</w:t>
      </w:r>
      <w:r w:rsidR="00366EBF" w:rsidRPr="00C656E3">
        <w:t xml:space="preserve"> hodin</w:t>
      </w:r>
      <w:r>
        <w:t>y</w:t>
      </w:r>
      <w:r w:rsidR="00366EBF" w:rsidRPr="00C656E3">
        <w:t xml:space="preserve"> odborný výcvik</w:t>
      </w:r>
    </w:p>
    <w:p w:rsidR="00366EBF" w:rsidRPr="00C656E3" w:rsidRDefault="0083512E" w:rsidP="00C656E3">
      <w:pPr>
        <w:spacing w:after="120" w:line="360" w:lineRule="auto"/>
        <w:ind w:firstLine="284"/>
        <w:jc w:val="both"/>
      </w:pPr>
      <w:r>
        <w:t>9</w:t>
      </w:r>
      <w:r w:rsidR="00366EBF" w:rsidRPr="00C656E3">
        <w:t xml:space="preserve"> hodin odborné předměty</w:t>
      </w:r>
    </w:p>
    <w:p w:rsidR="005962D6" w:rsidRPr="00C656E3" w:rsidRDefault="001626C2" w:rsidP="00C656E3">
      <w:pPr>
        <w:spacing w:after="120" w:line="360" w:lineRule="auto"/>
        <w:ind w:firstLine="284"/>
        <w:jc w:val="both"/>
      </w:pPr>
      <w:r>
        <w:t>Povinně volitelné předměty:</w:t>
      </w:r>
      <w:r w:rsidR="0083512E">
        <w:t xml:space="preserve"> </w:t>
      </w:r>
      <w:r w:rsidR="00366EBF" w:rsidRPr="00C656E3">
        <w:t>elektronická zařízení, silnoproudá zařízení</w:t>
      </w:r>
    </w:p>
    <w:p w:rsidR="005358C1" w:rsidRPr="005358C1" w:rsidRDefault="005962D6" w:rsidP="00C656E3">
      <w:pPr>
        <w:pStyle w:val="Nadpis1"/>
        <w:spacing w:line="360" w:lineRule="auto"/>
        <w:jc w:val="center"/>
      </w:pPr>
      <w:r w:rsidRPr="00C656E3">
        <w:rPr>
          <w:rFonts w:ascii="Times New Roman" w:hAnsi="Times New Roman" w:cs="Times New Roman"/>
          <w:kern w:val="0"/>
          <w:sz w:val="24"/>
          <w:szCs w:val="24"/>
        </w:rPr>
        <w:br w:type="page"/>
      </w:r>
      <w:bookmarkStart w:id="8" w:name="_Toc30423337"/>
      <w:bookmarkEnd w:id="7"/>
      <w:r w:rsidR="005358C1" w:rsidRPr="005358C1">
        <w:lastRenderedPageBreak/>
        <w:t>5 Učební osnovy</w:t>
      </w:r>
      <w:r w:rsidR="005358C1">
        <w:t xml:space="preserve"> předmětů</w:t>
      </w:r>
      <w:bookmarkEnd w:id="8"/>
    </w:p>
    <w:p w:rsidR="00401C5B" w:rsidRPr="003A6E19" w:rsidRDefault="00EE4136" w:rsidP="00401C5B">
      <w:pPr>
        <w:pStyle w:val="Nadpis1"/>
        <w:spacing w:line="360" w:lineRule="auto"/>
        <w:jc w:val="center"/>
        <w:rPr>
          <w:szCs w:val="28"/>
        </w:rPr>
      </w:pPr>
      <w:bookmarkStart w:id="9" w:name="_Toc30423338"/>
      <w:r>
        <w:rPr>
          <w:szCs w:val="28"/>
        </w:rPr>
        <w:t xml:space="preserve">5.1 </w:t>
      </w:r>
      <w:r w:rsidR="00401C5B" w:rsidRPr="003A6E19">
        <w:rPr>
          <w:szCs w:val="28"/>
        </w:rPr>
        <w:t>Učební osnova předmětu</w:t>
      </w:r>
      <w:r w:rsidR="00401C5B" w:rsidRPr="003A6E19">
        <w:rPr>
          <w:szCs w:val="28"/>
        </w:rPr>
        <w:br/>
        <w:t>Český jazyk a literatura</w:t>
      </w:r>
      <w:bookmarkEnd w:id="4"/>
      <w:bookmarkEnd w:id="9"/>
    </w:p>
    <w:p w:rsidR="00401C5B" w:rsidRPr="003A6E19" w:rsidRDefault="00401C5B" w:rsidP="00401C5B">
      <w:pPr>
        <w:spacing w:line="360" w:lineRule="auto"/>
        <w:jc w:val="center"/>
      </w:pPr>
      <w:r w:rsidRPr="003A6E19">
        <w:rPr>
          <w:bCs/>
        </w:rPr>
        <w:t>26–41-L/01 Mechanik elektrotechnik</w:t>
      </w:r>
      <w:r w:rsidRPr="003A6E19">
        <w:t xml:space="preserve"> </w:t>
      </w:r>
    </w:p>
    <w:p w:rsidR="00401C5B" w:rsidRPr="003A6E19" w:rsidRDefault="00801993" w:rsidP="00401C5B">
      <w:pPr>
        <w:spacing w:line="360" w:lineRule="auto"/>
        <w:jc w:val="center"/>
      </w:pPr>
      <w:r w:rsidRPr="003A6E19">
        <w:t>hodinová dotace 384</w:t>
      </w:r>
      <w:r w:rsidR="00401C5B" w:rsidRPr="003A6E19">
        <w:t xml:space="preserve"> hodin za 4 roky studia</w:t>
      </w:r>
    </w:p>
    <w:p w:rsidR="00401C5B" w:rsidRPr="003A6E19" w:rsidRDefault="00401C5B" w:rsidP="00401C5B">
      <w:pPr>
        <w:pStyle w:val="Nadpis4"/>
        <w:spacing w:before="120" w:after="240"/>
        <w:rPr>
          <w:rFonts w:ascii="Arial" w:hAnsi="Arial"/>
        </w:rPr>
      </w:pPr>
      <w:r w:rsidRPr="003A6E19">
        <w:rPr>
          <w:rFonts w:ascii="Arial" w:hAnsi="Arial"/>
        </w:rPr>
        <w:t>Pojetí předmětu</w:t>
      </w:r>
    </w:p>
    <w:p w:rsidR="00401C5B" w:rsidRPr="003A6E19" w:rsidRDefault="00401C5B" w:rsidP="00401C5B">
      <w:pPr>
        <w:spacing w:line="360" w:lineRule="auto"/>
        <w:rPr>
          <w:rFonts w:ascii="Arial" w:hAnsi="Arial" w:cs="Arial"/>
          <w:b/>
        </w:rPr>
      </w:pPr>
      <w:r w:rsidRPr="003A6E19">
        <w:rPr>
          <w:rFonts w:ascii="Arial" w:hAnsi="Arial" w:cs="Arial"/>
          <w:b/>
        </w:rPr>
        <w:t xml:space="preserve">Obecný cíl </w:t>
      </w:r>
    </w:p>
    <w:p w:rsidR="00401C5B" w:rsidRPr="003A6E19" w:rsidRDefault="00401C5B" w:rsidP="00401C5B">
      <w:pPr>
        <w:spacing w:after="120" w:line="360" w:lineRule="auto"/>
        <w:ind w:firstLine="284"/>
        <w:jc w:val="both"/>
      </w:pPr>
      <w:r w:rsidRPr="003A6E19">
        <w:t>Předmět český jazyk a literatura je součástí všeobecného vzdělání. Jazykové vzdělávání vybavuje žáka takovými znalostmi a dovednostmi, které mu umožní správně vnímat různá jazyková sdělení, rozumět jim, vhodně se vyjadřovat a účinně uplatňovat a prosazovat výsledky svého poznávání. Součástí předmětu český jazyk a literatura je i estetické vzdělávání, které utváří kladný vztah k materiálním i duchovním hodnotám a pomáhá tak formovat životní postoje žáka. Literární výchova kromě výchovy ke čtenářství vede i k celkovému přehledu o české i světové literatuře.</w:t>
      </w:r>
    </w:p>
    <w:p w:rsidR="00401C5B" w:rsidRPr="003A6E19" w:rsidRDefault="00401C5B" w:rsidP="00401C5B">
      <w:pPr>
        <w:spacing w:after="120" w:line="360" w:lineRule="auto"/>
        <w:ind w:firstLine="284"/>
        <w:jc w:val="both"/>
      </w:pPr>
      <w:r w:rsidRPr="003A6E19">
        <w:t>Vzdělávání směřuje k tomu, aby žáci:</w:t>
      </w:r>
    </w:p>
    <w:p w:rsidR="00401C5B" w:rsidRPr="003A6E19" w:rsidRDefault="00401C5B" w:rsidP="00401C5B">
      <w:pPr>
        <w:numPr>
          <w:ilvl w:val="0"/>
          <w:numId w:val="1"/>
        </w:numPr>
        <w:spacing w:after="120" w:line="360" w:lineRule="auto"/>
        <w:ind w:left="714" w:hanging="357"/>
        <w:jc w:val="both"/>
      </w:pPr>
      <w:r w:rsidRPr="003A6E19">
        <w:t>využívali jazykových vědomostí a dovedností v praktickém životě, vyjadřovali se srozumitelně a souvisle, správně formulovali a obhajovali své názory;</w:t>
      </w:r>
    </w:p>
    <w:p w:rsidR="00401C5B" w:rsidRPr="003A6E19" w:rsidRDefault="00401C5B" w:rsidP="00401C5B">
      <w:pPr>
        <w:numPr>
          <w:ilvl w:val="0"/>
          <w:numId w:val="1"/>
        </w:numPr>
        <w:spacing w:after="120" w:line="360" w:lineRule="auto"/>
        <w:ind w:left="714" w:hanging="357"/>
        <w:jc w:val="both"/>
      </w:pPr>
      <w:r w:rsidRPr="003A6E19">
        <w:t>chápali význam kultury osobního projevu pro společenské i pracovní uplatnění;</w:t>
      </w:r>
    </w:p>
    <w:p w:rsidR="00401C5B" w:rsidRPr="003A6E19" w:rsidRDefault="00401C5B" w:rsidP="00401C5B">
      <w:pPr>
        <w:numPr>
          <w:ilvl w:val="0"/>
          <w:numId w:val="1"/>
        </w:numPr>
        <w:spacing w:after="120" w:line="360" w:lineRule="auto"/>
        <w:ind w:left="714" w:hanging="357"/>
        <w:jc w:val="both"/>
      </w:pPr>
      <w:r w:rsidRPr="003A6E19">
        <w:t>získávali a kriticky hodnotili informace z různých zdrojů a předávali je vhodným způsobem s ohledem na uživatele;</w:t>
      </w:r>
    </w:p>
    <w:p w:rsidR="00401C5B" w:rsidRPr="003A6E19" w:rsidRDefault="00401C5B" w:rsidP="00401C5B">
      <w:pPr>
        <w:numPr>
          <w:ilvl w:val="0"/>
          <w:numId w:val="1"/>
        </w:numPr>
        <w:spacing w:after="120" w:line="360" w:lineRule="auto"/>
        <w:ind w:left="714" w:hanging="357"/>
        <w:jc w:val="both"/>
      </w:pPr>
      <w:r w:rsidRPr="003A6E19">
        <w:t>uplatňovali ve svém životním stylu estetická kritéria;</w:t>
      </w:r>
    </w:p>
    <w:p w:rsidR="00401C5B" w:rsidRPr="003A6E19" w:rsidRDefault="00401C5B" w:rsidP="00401C5B">
      <w:pPr>
        <w:numPr>
          <w:ilvl w:val="0"/>
          <w:numId w:val="1"/>
        </w:numPr>
        <w:spacing w:after="120" w:line="360" w:lineRule="auto"/>
        <w:ind w:left="714" w:hanging="357"/>
        <w:jc w:val="both"/>
      </w:pPr>
      <w:r w:rsidRPr="003A6E19">
        <w:t>chápali umění jako specifickou výpověď o skutečnosti;</w:t>
      </w:r>
    </w:p>
    <w:p w:rsidR="00401C5B" w:rsidRPr="003A6E19" w:rsidRDefault="00401C5B" w:rsidP="00401C5B">
      <w:pPr>
        <w:numPr>
          <w:ilvl w:val="0"/>
          <w:numId w:val="1"/>
        </w:numPr>
        <w:spacing w:after="120" w:line="360" w:lineRule="auto"/>
        <w:ind w:left="714" w:hanging="357"/>
        <w:jc w:val="both"/>
      </w:pPr>
      <w:r w:rsidRPr="003A6E19">
        <w:t>chápali význam umění pro člověka, vytvořili si pozitivní vztah ke kulturním hodnotám;</w:t>
      </w:r>
    </w:p>
    <w:p w:rsidR="00401C5B" w:rsidRPr="003A6E19" w:rsidRDefault="00401C5B" w:rsidP="00401C5B">
      <w:pPr>
        <w:numPr>
          <w:ilvl w:val="0"/>
          <w:numId w:val="1"/>
        </w:numPr>
        <w:spacing w:after="120" w:line="360" w:lineRule="auto"/>
        <w:ind w:left="714" w:hanging="357"/>
        <w:jc w:val="both"/>
      </w:pPr>
      <w:r w:rsidRPr="003A6E19">
        <w:t>získali přehled o kulturním vývoji a kulturním dění.</w:t>
      </w:r>
    </w:p>
    <w:p w:rsidR="00401C5B" w:rsidRPr="003A6E19" w:rsidRDefault="00401C5B" w:rsidP="00401C5B">
      <w:pPr>
        <w:spacing w:line="360" w:lineRule="auto"/>
        <w:jc w:val="both"/>
        <w:rPr>
          <w:rFonts w:ascii="Arial" w:hAnsi="Arial" w:cs="Arial"/>
          <w:b/>
        </w:rPr>
      </w:pPr>
      <w:r w:rsidRPr="003A6E19">
        <w:rPr>
          <w:rFonts w:ascii="Arial" w:hAnsi="Arial" w:cs="Arial"/>
          <w:b/>
        </w:rPr>
        <w:br w:type="page"/>
      </w:r>
      <w:r w:rsidRPr="003A6E19">
        <w:rPr>
          <w:rFonts w:ascii="Arial" w:hAnsi="Arial" w:cs="Arial"/>
          <w:b/>
        </w:rPr>
        <w:lastRenderedPageBreak/>
        <w:t>Charakteristika učiva</w:t>
      </w:r>
    </w:p>
    <w:p w:rsidR="00401C5B" w:rsidRPr="003A6E19" w:rsidRDefault="00401C5B" w:rsidP="00401C5B">
      <w:pPr>
        <w:spacing w:after="120" w:line="360" w:lineRule="auto"/>
        <w:ind w:firstLine="284"/>
        <w:jc w:val="both"/>
      </w:pPr>
      <w:r w:rsidRPr="003A6E19">
        <w:t>Výuka navazuje na vědomosti a dovednosti žáka ze základní školy a rozvíjí je vzhledem ke společenskému a profesnímu zaměření žáka. Literární a estetické vzdělání je zaměřeno na práci s uměleckým textem a pochopení a využívání kulturního dědictví</w:t>
      </w:r>
    </w:p>
    <w:p w:rsidR="00401C5B" w:rsidRPr="003A6E19" w:rsidRDefault="00401C5B" w:rsidP="00401C5B">
      <w:pPr>
        <w:spacing w:after="120" w:line="360" w:lineRule="auto"/>
        <w:ind w:firstLine="284"/>
        <w:jc w:val="both"/>
      </w:pPr>
      <w:r w:rsidRPr="003A6E19">
        <w:t>Předmět se skládá ze tří oblastí (jazykové, slohové a literární), které se navzájem prolínají. Jazykové vzdělávání a práce s textem stejně jako komunikační a slohové vzdělávání učí žáky aktivně  užívat jazyka jako prostředku komunikace  a kultivuje jazykový projev žáka..</w:t>
      </w:r>
    </w:p>
    <w:p w:rsidR="00401C5B" w:rsidRPr="003A6E19" w:rsidRDefault="00401C5B" w:rsidP="00401C5B">
      <w:pPr>
        <w:spacing w:line="360" w:lineRule="auto"/>
        <w:jc w:val="both"/>
        <w:rPr>
          <w:rFonts w:ascii="Arial" w:hAnsi="Arial" w:cs="Arial"/>
          <w:b/>
        </w:rPr>
      </w:pPr>
      <w:r w:rsidRPr="003A6E19">
        <w:rPr>
          <w:rFonts w:ascii="Arial" w:hAnsi="Arial" w:cs="Arial"/>
          <w:b/>
        </w:rPr>
        <w:t>Výsledky vzdělávání v oblasti citů, postojů, preferencí a hodnot</w:t>
      </w:r>
    </w:p>
    <w:p w:rsidR="00401C5B" w:rsidRPr="003A6E19" w:rsidRDefault="00401C5B" w:rsidP="00401C5B">
      <w:pPr>
        <w:spacing w:after="120" w:line="360" w:lineRule="auto"/>
        <w:ind w:firstLine="284"/>
        <w:jc w:val="both"/>
      </w:pPr>
      <w:r w:rsidRPr="003A6E19">
        <w:t>Předmět český jazyk a literatura vychovává žáky ke kultivovanému jazykovému projevu a podílí se na rozvoji jejich duševního života. Má rovněž velký vliv na  utváření hodnotové orientace žáků, a to nejen v oblasti umělecké a kulturní, ale i v oblasti společenské a mezilidské. Podílí se i na rozvoji sociálních kompetencí žáka.</w:t>
      </w:r>
    </w:p>
    <w:p w:rsidR="00401C5B" w:rsidRPr="003A6E19" w:rsidRDefault="00401C5B" w:rsidP="00401C5B">
      <w:pPr>
        <w:spacing w:line="360" w:lineRule="auto"/>
        <w:rPr>
          <w:rFonts w:ascii="Arial" w:hAnsi="Arial" w:cs="Arial"/>
          <w:b/>
        </w:rPr>
      </w:pPr>
      <w:r w:rsidRPr="003A6E19">
        <w:rPr>
          <w:rFonts w:ascii="Arial" w:hAnsi="Arial" w:cs="Arial"/>
          <w:b/>
        </w:rPr>
        <w:t>Strategie výuky</w:t>
      </w:r>
    </w:p>
    <w:p w:rsidR="00401C5B" w:rsidRPr="003A6E19" w:rsidRDefault="00401C5B" w:rsidP="00401C5B">
      <w:pPr>
        <w:spacing w:after="120" w:line="360" w:lineRule="auto"/>
        <w:ind w:firstLine="284"/>
        <w:jc w:val="both"/>
      </w:pPr>
      <w:r w:rsidRPr="003A6E19">
        <w:t>Těžištěm výuky je rozvoj vyjadřovacích schopností, zdokonalování písemného projevu a nácvik dovedností přijímat text (porozumění a interpretace). V literárním vzdělávání je četba a interpretace literárních děl doplněna nezbytnými poznatky z literární historie a teorie literatury, potřebnými pro pochopení díla nebo kulturně společenského kontextu. Do hodin jsou zařazeny i žákovské referáty, diskuse, skupinová práce a práce s internetem.  Poznání textů slouží také k vytváření komunikačních situací, v nichž probíhá dialog žáků s učitelem.</w:t>
      </w:r>
    </w:p>
    <w:p w:rsidR="00401C5B" w:rsidRPr="003A6E19" w:rsidRDefault="00401C5B" w:rsidP="00401C5B">
      <w:pPr>
        <w:spacing w:after="120" w:line="360" w:lineRule="auto"/>
        <w:ind w:firstLine="284"/>
        <w:jc w:val="both"/>
      </w:pPr>
      <w:r w:rsidRPr="003A6E19">
        <w:t>Žáci pracují se slovníky, ukázkami uměleckých i neuměleckých textů, s nahrávkami uměleckých textů a s internetem. Výuka je doplněna návštěvou knihovny, kina, divadla a různých výstav.</w:t>
      </w:r>
    </w:p>
    <w:p w:rsidR="00401C5B" w:rsidRPr="003A6E19" w:rsidRDefault="00401C5B" w:rsidP="00401C5B">
      <w:pPr>
        <w:spacing w:line="360" w:lineRule="auto"/>
        <w:rPr>
          <w:rFonts w:ascii="Arial" w:hAnsi="Arial" w:cs="Arial"/>
          <w:b/>
        </w:rPr>
      </w:pPr>
      <w:r w:rsidRPr="003A6E19">
        <w:rPr>
          <w:rFonts w:ascii="Arial" w:hAnsi="Arial" w:cs="Arial"/>
          <w:b/>
        </w:rPr>
        <w:t>Hodnocení výsledků vzdělávání</w:t>
      </w:r>
    </w:p>
    <w:p w:rsidR="00401C5B" w:rsidRPr="003A6E19" w:rsidRDefault="00401C5B" w:rsidP="00401C5B">
      <w:pPr>
        <w:spacing w:after="120" w:line="360" w:lineRule="auto"/>
        <w:ind w:firstLine="284"/>
        <w:jc w:val="both"/>
      </w:pPr>
      <w:r w:rsidRPr="003A6E19">
        <w:t xml:space="preserve">V 1. až 3. ročníku píší žáci dvě kontrolní slohové práce. Ve 4. ročníku píší žáci jednu slohovou práci, a to v 1. pololetí. Na tyto práce se připravují soustavou cvičných prací školních i domácích. Průběžně jsou zařazovány diktáty, doplňovací cvičení, větné rozbory a testy. Hodnocena je i interpretace textu, která nutí žáky k přemýšlení a využívání vědomostí z literární teorie. </w:t>
      </w:r>
    </w:p>
    <w:p w:rsidR="00401C5B" w:rsidRPr="003A6E19" w:rsidRDefault="00401C5B" w:rsidP="00401C5B">
      <w:pPr>
        <w:spacing w:line="360" w:lineRule="auto"/>
        <w:rPr>
          <w:rFonts w:ascii="Arial" w:hAnsi="Arial" w:cs="Arial"/>
          <w:b/>
        </w:rPr>
      </w:pPr>
      <w:r w:rsidRPr="003A6E19">
        <w:rPr>
          <w:rFonts w:ascii="Arial" w:hAnsi="Arial" w:cs="Arial"/>
          <w:b/>
        </w:rPr>
        <w:br w:type="page"/>
      </w:r>
      <w:r w:rsidRPr="003A6E19">
        <w:rPr>
          <w:rFonts w:ascii="Arial" w:hAnsi="Arial" w:cs="Arial"/>
          <w:b/>
        </w:rPr>
        <w:lastRenderedPageBreak/>
        <w:t xml:space="preserve">Klíčové kompetence </w:t>
      </w:r>
    </w:p>
    <w:p w:rsidR="00401C5B" w:rsidRPr="003A6E19" w:rsidRDefault="00401C5B" w:rsidP="00401C5B">
      <w:pPr>
        <w:spacing w:after="120" w:line="360" w:lineRule="auto"/>
        <w:ind w:firstLine="284"/>
        <w:jc w:val="both"/>
      </w:pPr>
      <w:r w:rsidRPr="003A6E19">
        <w:t>Vzdělání směřuje k tomu, aby žáci získali:</w:t>
      </w:r>
    </w:p>
    <w:p w:rsidR="00401C5B" w:rsidRPr="003A6E19" w:rsidRDefault="00401C5B" w:rsidP="00401C5B">
      <w:pPr>
        <w:spacing w:after="120" w:line="360" w:lineRule="auto"/>
        <w:ind w:firstLine="284"/>
        <w:jc w:val="both"/>
      </w:pPr>
      <w:r w:rsidRPr="003A6E19">
        <w:t>Kompetence k učení, tj., aby žáci:</w:t>
      </w:r>
    </w:p>
    <w:p w:rsidR="00401C5B" w:rsidRPr="003A6E19" w:rsidRDefault="00401C5B" w:rsidP="00401C5B">
      <w:pPr>
        <w:numPr>
          <w:ilvl w:val="0"/>
          <w:numId w:val="1"/>
        </w:numPr>
        <w:spacing w:line="360" w:lineRule="auto"/>
        <w:jc w:val="both"/>
      </w:pPr>
      <w:r w:rsidRPr="003A6E19">
        <w:t>měli pozitivní vztah k učení;</w:t>
      </w:r>
    </w:p>
    <w:p w:rsidR="00401C5B" w:rsidRPr="003A6E19" w:rsidRDefault="00401C5B" w:rsidP="00401C5B">
      <w:pPr>
        <w:numPr>
          <w:ilvl w:val="0"/>
          <w:numId w:val="1"/>
        </w:numPr>
        <w:spacing w:line="360" w:lineRule="auto"/>
        <w:jc w:val="both"/>
      </w:pPr>
      <w:r w:rsidRPr="003A6E19">
        <w:t>pracovali s uměleckým i odborným textem;</w:t>
      </w:r>
    </w:p>
    <w:p w:rsidR="00401C5B" w:rsidRPr="003A6E19" w:rsidRDefault="00401C5B" w:rsidP="00401C5B">
      <w:pPr>
        <w:numPr>
          <w:ilvl w:val="0"/>
          <w:numId w:val="1"/>
        </w:numPr>
        <w:spacing w:line="360" w:lineRule="auto"/>
        <w:jc w:val="both"/>
      </w:pPr>
      <w:r w:rsidRPr="003A6E19">
        <w:t>poslouchali s porozuměním mluvené projevy a pořizovali si poznámky;</w:t>
      </w:r>
    </w:p>
    <w:p w:rsidR="00401C5B" w:rsidRPr="003A6E19" w:rsidRDefault="00401C5B" w:rsidP="00401C5B">
      <w:pPr>
        <w:numPr>
          <w:ilvl w:val="0"/>
          <w:numId w:val="1"/>
        </w:numPr>
        <w:spacing w:line="360" w:lineRule="auto"/>
        <w:jc w:val="both"/>
      </w:pPr>
      <w:r w:rsidRPr="003A6E19">
        <w:t>využívali ke svému učení různé informační zdroje</w:t>
      </w:r>
    </w:p>
    <w:p w:rsidR="00401C5B" w:rsidRPr="003A6E19" w:rsidRDefault="00401C5B" w:rsidP="00401C5B">
      <w:pPr>
        <w:spacing w:after="120" w:line="360" w:lineRule="auto"/>
        <w:ind w:firstLine="284"/>
        <w:jc w:val="both"/>
      </w:pPr>
      <w:r w:rsidRPr="003A6E19">
        <w:t>Kompetence k řešení problémů, tj. aby žáci:</w:t>
      </w:r>
    </w:p>
    <w:p w:rsidR="00401C5B" w:rsidRPr="003A6E19" w:rsidRDefault="00401C5B" w:rsidP="00401C5B">
      <w:pPr>
        <w:numPr>
          <w:ilvl w:val="0"/>
          <w:numId w:val="1"/>
        </w:numPr>
        <w:spacing w:line="360" w:lineRule="auto"/>
        <w:jc w:val="both"/>
      </w:pPr>
      <w:r w:rsidRPr="003A6E19">
        <w:t>porozuměli zadanému úkolu;</w:t>
      </w:r>
    </w:p>
    <w:p w:rsidR="00401C5B" w:rsidRPr="003A6E19" w:rsidRDefault="00401C5B" w:rsidP="00401C5B">
      <w:pPr>
        <w:numPr>
          <w:ilvl w:val="0"/>
          <w:numId w:val="1"/>
        </w:numPr>
        <w:spacing w:line="360" w:lineRule="auto"/>
        <w:jc w:val="both"/>
      </w:pPr>
      <w:r w:rsidRPr="003A6E19">
        <w:t>spolupracovali při řešení problémů (týmová práce).</w:t>
      </w:r>
    </w:p>
    <w:p w:rsidR="00401C5B" w:rsidRPr="003A6E19" w:rsidRDefault="00401C5B" w:rsidP="00401C5B">
      <w:pPr>
        <w:spacing w:after="120" w:line="360" w:lineRule="auto"/>
        <w:ind w:firstLine="284"/>
        <w:jc w:val="both"/>
      </w:pPr>
      <w:r w:rsidRPr="003A6E19">
        <w:t>Komunikativní kompetence, tj. aby žáci:</w:t>
      </w:r>
    </w:p>
    <w:p w:rsidR="00401C5B" w:rsidRPr="003A6E19" w:rsidRDefault="00401C5B" w:rsidP="00401C5B">
      <w:pPr>
        <w:numPr>
          <w:ilvl w:val="0"/>
          <w:numId w:val="1"/>
        </w:numPr>
        <w:spacing w:line="360" w:lineRule="auto"/>
        <w:ind w:left="0" w:firstLine="360"/>
        <w:jc w:val="both"/>
      </w:pPr>
      <w:r w:rsidRPr="003A6E19">
        <w:t>vyjadřovali věcně správně, srozumitelně a souvisle své myšlenky;</w:t>
      </w:r>
    </w:p>
    <w:p w:rsidR="00401C5B" w:rsidRPr="003A6E19" w:rsidRDefault="00401C5B" w:rsidP="00401C5B">
      <w:pPr>
        <w:numPr>
          <w:ilvl w:val="0"/>
          <w:numId w:val="1"/>
        </w:numPr>
        <w:spacing w:line="360" w:lineRule="auto"/>
        <w:ind w:left="0" w:firstLine="360"/>
        <w:jc w:val="both"/>
      </w:pPr>
      <w:r w:rsidRPr="003A6E19">
        <w:t>vyjadřovali se přiměřeně účelu jednání a komunikační situaci;</w:t>
      </w:r>
    </w:p>
    <w:p w:rsidR="00401C5B" w:rsidRPr="003A6E19" w:rsidRDefault="00401C5B" w:rsidP="00401C5B">
      <w:pPr>
        <w:numPr>
          <w:ilvl w:val="0"/>
          <w:numId w:val="1"/>
        </w:numPr>
        <w:spacing w:line="360" w:lineRule="auto"/>
        <w:ind w:left="0" w:firstLine="360"/>
        <w:jc w:val="both"/>
      </w:pPr>
      <w:r w:rsidRPr="003A6E19">
        <w:t>účastnili se aktivně diskusí, formulovali a obhajovali své názory;</w:t>
      </w:r>
    </w:p>
    <w:p w:rsidR="00401C5B" w:rsidRPr="003A6E19" w:rsidRDefault="00401C5B" w:rsidP="00401C5B">
      <w:pPr>
        <w:numPr>
          <w:ilvl w:val="0"/>
          <w:numId w:val="1"/>
        </w:numPr>
        <w:spacing w:line="360" w:lineRule="auto"/>
        <w:ind w:left="0" w:firstLine="360"/>
        <w:jc w:val="both"/>
      </w:pPr>
      <w:r w:rsidRPr="003A6E19">
        <w:t>dodržovali jazykové a stylistické normy i pro odbornou terminologii;</w:t>
      </w:r>
    </w:p>
    <w:p w:rsidR="00401C5B" w:rsidRPr="003A6E19" w:rsidRDefault="00401C5B" w:rsidP="00401C5B">
      <w:pPr>
        <w:numPr>
          <w:ilvl w:val="0"/>
          <w:numId w:val="1"/>
        </w:numPr>
        <w:spacing w:line="360" w:lineRule="auto"/>
        <w:ind w:left="0" w:firstLine="360"/>
        <w:jc w:val="both"/>
      </w:pPr>
      <w:r w:rsidRPr="003A6E19">
        <w:t>vyjadřovali se a vystupovali v souladu se zásadami kultury projevu a chování.</w:t>
      </w:r>
    </w:p>
    <w:p w:rsidR="00401C5B" w:rsidRPr="003A6E19" w:rsidRDefault="00401C5B" w:rsidP="00401C5B">
      <w:pPr>
        <w:spacing w:after="120" w:line="360" w:lineRule="auto"/>
        <w:ind w:firstLine="284"/>
        <w:jc w:val="both"/>
      </w:pPr>
      <w:r w:rsidRPr="003A6E19">
        <w:t>Personální a sociální kompetence, tj. aby žáci:</w:t>
      </w:r>
    </w:p>
    <w:p w:rsidR="00401C5B" w:rsidRPr="003A6E19" w:rsidRDefault="00401C5B" w:rsidP="00401C5B">
      <w:pPr>
        <w:numPr>
          <w:ilvl w:val="0"/>
          <w:numId w:val="1"/>
        </w:numPr>
        <w:spacing w:line="360" w:lineRule="auto"/>
        <w:jc w:val="both"/>
      </w:pPr>
      <w:r w:rsidRPr="003A6E19">
        <w:t>reagovali adekvátně na hodnocení svého vystupování, přijímali radu a kritiku;</w:t>
      </w:r>
    </w:p>
    <w:p w:rsidR="00401C5B" w:rsidRPr="003A6E19" w:rsidRDefault="00401C5B" w:rsidP="00401C5B">
      <w:pPr>
        <w:numPr>
          <w:ilvl w:val="0"/>
          <w:numId w:val="1"/>
        </w:numPr>
        <w:spacing w:line="360" w:lineRule="auto"/>
        <w:jc w:val="both"/>
      </w:pPr>
      <w:r w:rsidRPr="003A6E19">
        <w:t xml:space="preserve">ověřovali si získané poznatky, dovedli posoudit názory ostatních; </w:t>
      </w:r>
    </w:p>
    <w:p w:rsidR="00401C5B" w:rsidRPr="003A6E19" w:rsidRDefault="00401C5B" w:rsidP="00401C5B">
      <w:pPr>
        <w:numPr>
          <w:ilvl w:val="0"/>
          <w:numId w:val="1"/>
        </w:numPr>
        <w:spacing w:line="360" w:lineRule="auto"/>
        <w:jc w:val="both"/>
      </w:pPr>
      <w:r w:rsidRPr="003A6E19">
        <w:t>uvědomovali si své životní hodnoty a cíle;</w:t>
      </w:r>
    </w:p>
    <w:p w:rsidR="00401C5B" w:rsidRPr="003A6E19" w:rsidRDefault="00401C5B" w:rsidP="00401C5B">
      <w:pPr>
        <w:numPr>
          <w:ilvl w:val="0"/>
          <w:numId w:val="1"/>
        </w:numPr>
        <w:spacing w:line="360" w:lineRule="auto"/>
        <w:jc w:val="both"/>
      </w:pPr>
      <w:r w:rsidRPr="003A6E19">
        <w:t>zapojovali se do týmové práce.</w:t>
      </w:r>
    </w:p>
    <w:p w:rsidR="00401C5B" w:rsidRPr="003A6E19" w:rsidRDefault="00401C5B" w:rsidP="00401C5B">
      <w:pPr>
        <w:spacing w:after="120" w:line="360" w:lineRule="auto"/>
        <w:ind w:firstLine="284"/>
        <w:jc w:val="both"/>
      </w:pPr>
      <w:r w:rsidRPr="003A6E19">
        <w:t>Občanské kompetence a kulturní povědomí, tj. aby žáci:</w:t>
      </w:r>
    </w:p>
    <w:p w:rsidR="00401C5B" w:rsidRPr="003A6E19" w:rsidRDefault="00401C5B" w:rsidP="00401C5B">
      <w:pPr>
        <w:numPr>
          <w:ilvl w:val="0"/>
          <w:numId w:val="1"/>
        </w:numPr>
        <w:spacing w:line="360" w:lineRule="auto"/>
        <w:jc w:val="both"/>
      </w:pPr>
      <w:r w:rsidRPr="003A6E19">
        <w:t>jednali odpovědně a samostatně;</w:t>
      </w:r>
    </w:p>
    <w:p w:rsidR="00401C5B" w:rsidRPr="003A6E19" w:rsidRDefault="00401C5B" w:rsidP="00401C5B">
      <w:pPr>
        <w:numPr>
          <w:ilvl w:val="0"/>
          <w:numId w:val="1"/>
        </w:numPr>
        <w:spacing w:line="360" w:lineRule="auto"/>
        <w:jc w:val="both"/>
      </w:pPr>
      <w:r w:rsidRPr="003A6E19">
        <w:t>jednali v souladu se zásadami společenského chování;</w:t>
      </w:r>
    </w:p>
    <w:p w:rsidR="00401C5B" w:rsidRPr="003A6E19" w:rsidRDefault="00401C5B" w:rsidP="00401C5B">
      <w:pPr>
        <w:numPr>
          <w:ilvl w:val="0"/>
          <w:numId w:val="1"/>
        </w:numPr>
        <w:spacing w:line="360" w:lineRule="auto"/>
        <w:jc w:val="both"/>
      </w:pPr>
      <w:r w:rsidRPr="003A6E19">
        <w:t>prohlubovali osobnostní, národnostní a občanskou identitu a zároveň respektovali identitu jiných lidí;</w:t>
      </w:r>
    </w:p>
    <w:p w:rsidR="00401C5B" w:rsidRPr="003A6E19" w:rsidRDefault="00401C5B" w:rsidP="00401C5B">
      <w:pPr>
        <w:numPr>
          <w:ilvl w:val="0"/>
          <w:numId w:val="1"/>
        </w:numPr>
        <w:spacing w:line="360" w:lineRule="auto"/>
        <w:jc w:val="both"/>
      </w:pPr>
      <w:r w:rsidRPr="003A6E19">
        <w:t>uznávali lidský život jako nejvyšší hodnotu a uvědomovali si svoji odpovědnost za něj;</w:t>
      </w:r>
    </w:p>
    <w:p w:rsidR="00401C5B" w:rsidRPr="003A6E19" w:rsidRDefault="00401C5B" w:rsidP="00401C5B">
      <w:pPr>
        <w:numPr>
          <w:ilvl w:val="0"/>
          <w:numId w:val="1"/>
        </w:numPr>
        <w:spacing w:line="360" w:lineRule="auto"/>
        <w:jc w:val="both"/>
      </w:pPr>
      <w:r w:rsidRPr="003A6E19">
        <w:t>měli pozitivní vztah ke svému národu, jeho kultuře a tradicím.</w:t>
      </w:r>
    </w:p>
    <w:p w:rsidR="00401C5B" w:rsidRPr="003A6E19" w:rsidRDefault="00401C5B" w:rsidP="00401C5B">
      <w:pPr>
        <w:spacing w:after="120" w:line="360" w:lineRule="auto"/>
        <w:ind w:firstLine="284"/>
        <w:jc w:val="both"/>
      </w:pPr>
      <w:r w:rsidRPr="003A6E19">
        <w:t>Kompetence k pracovnímu uplatnění, tj. aby žáci:</w:t>
      </w:r>
    </w:p>
    <w:p w:rsidR="00401C5B" w:rsidRPr="003A6E19" w:rsidRDefault="00401C5B" w:rsidP="00401C5B">
      <w:pPr>
        <w:numPr>
          <w:ilvl w:val="0"/>
          <w:numId w:val="1"/>
        </w:numPr>
        <w:spacing w:line="360" w:lineRule="auto"/>
        <w:jc w:val="both"/>
      </w:pPr>
      <w:r w:rsidRPr="003A6E19">
        <w:t>měli odpovědný postoj ke své profesní budoucnosti;</w:t>
      </w:r>
    </w:p>
    <w:p w:rsidR="00401C5B" w:rsidRPr="003A6E19" w:rsidRDefault="00401C5B" w:rsidP="00401C5B">
      <w:pPr>
        <w:numPr>
          <w:ilvl w:val="0"/>
          <w:numId w:val="1"/>
        </w:numPr>
        <w:spacing w:line="360" w:lineRule="auto"/>
        <w:jc w:val="both"/>
      </w:pPr>
      <w:r w:rsidRPr="003A6E19">
        <w:t>vhodně komunikovali s potencionálními zaměstnavateli.</w:t>
      </w:r>
    </w:p>
    <w:p w:rsidR="00401C5B" w:rsidRPr="003A6E19" w:rsidRDefault="00401C5B" w:rsidP="00401C5B">
      <w:pPr>
        <w:spacing w:line="360" w:lineRule="auto"/>
        <w:ind w:firstLine="284"/>
        <w:jc w:val="both"/>
      </w:pPr>
      <w:r w:rsidRPr="003A6E19">
        <w:t>Kompetence využívat prostředky informačních a komunikačních technologií, tj. aby žáci:</w:t>
      </w:r>
    </w:p>
    <w:p w:rsidR="00401C5B" w:rsidRPr="003A6E19" w:rsidRDefault="00401C5B" w:rsidP="00401C5B">
      <w:pPr>
        <w:numPr>
          <w:ilvl w:val="0"/>
          <w:numId w:val="1"/>
        </w:numPr>
        <w:spacing w:line="360" w:lineRule="auto"/>
        <w:jc w:val="both"/>
      </w:pPr>
      <w:r w:rsidRPr="003A6E19">
        <w:lastRenderedPageBreak/>
        <w:t>pracovali s osobním počítačem a dalšími prostředky informačních a komunikačních technologií;</w:t>
      </w:r>
    </w:p>
    <w:p w:rsidR="00401C5B" w:rsidRPr="003A6E19" w:rsidRDefault="00401C5B" w:rsidP="00401C5B">
      <w:pPr>
        <w:numPr>
          <w:ilvl w:val="0"/>
          <w:numId w:val="1"/>
        </w:numPr>
        <w:spacing w:line="360" w:lineRule="auto"/>
        <w:jc w:val="both"/>
      </w:pPr>
      <w:r w:rsidRPr="003A6E19">
        <w:t>využívali informace z celosvětové sítě Internet  kriticky k nim přistupovali.</w:t>
      </w:r>
    </w:p>
    <w:p w:rsidR="00401C5B" w:rsidRPr="003A6E19" w:rsidRDefault="00401C5B" w:rsidP="00401C5B">
      <w:pPr>
        <w:spacing w:line="360" w:lineRule="auto"/>
        <w:jc w:val="both"/>
        <w:rPr>
          <w:rFonts w:ascii="Arial" w:hAnsi="Arial" w:cs="Arial"/>
          <w:b/>
        </w:rPr>
      </w:pPr>
      <w:r w:rsidRPr="003A6E19">
        <w:rPr>
          <w:rFonts w:ascii="Arial" w:hAnsi="Arial" w:cs="Arial"/>
          <w:b/>
        </w:rPr>
        <w:t>Mezipředmětové vztahy</w:t>
      </w:r>
    </w:p>
    <w:p w:rsidR="00401C5B" w:rsidRPr="003A6E19" w:rsidRDefault="00401C5B" w:rsidP="00401C5B">
      <w:pPr>
        <w:spacing w:line="360" w:lineRule="auto"/>
        <w:jc w:val="both"/>
      </w:pPr>
      <w:r w:rsidRPr="003A6E19">
        <w:t>Předmět český jazyk a literatura je úzce spjat s dalšími předměty, zejména s:</w:t>
      </w:r>
    </w:p>
    <w:p w:rsidR="00401C5B" w:rsidRPr="003A6E19" w:rsidRDefault="00401C5B" w:rsidP="00401C5B">
      <w:pPr>
        <w:spacing w:line="360" w:lineRule="auto"/>
        <w:jc w:val="both"/>
      </w:pPr>
      <w:r w:rsidRPr="003A6E19">
        <w:t>cizími jazyky</w:t>
      </w:r>
    </w:p>
    <w:p w:rsidR="00401C5B" w:rsidRPr="003A6E19" w:rsidRDefault="00401C5B" w:rsidP="00401C5B">
      <w:pPr>
        <w:numPr>
          <w:ilvl w:val="0"/>
          <w:numId w:val="1"/>
        </w:numPr>
        <w:spacing w:line="360" w:lineRule="auto"/>
        <w:jc w:val="both"/>
      </w:pPr>
      <w:r w:rsidRPr="003A6E19">
        <w:t>žáci dovedou rozlišit kulturní odlišnosti různých národností, vytváří si pozitivní vztah k národní, evropské i světové kultuře;</w:t>
      </w:r>
    </w:p>
    <w:p w:rsidR="00401C5B" w:rsidRPr="003A6E19" w:rsidRDefault="00401C5B" w:rsidP="00401C5B">
      <w:pPr>
        <w:spacing w:line="360" w:lineRule="auto"/>
        <w:jc w:val="both"/>
      </w:pPr>
      <w:r w:rsidRPr="003A6E19">
        <w:t>společenskovědním základem</w:t>
      </w:r>
    </w:p>
    <w:p w:rsidR="00401C5B" w:rsidRPr="003A6E19" w:rsidRDefault="00401C5B" w:rsidP="00401C5B">
      <w:pPr>
        <w:numPr>
          <w:ilvl w:val="0"/>
          <w:numId w:val="1"/>
        </w:numPr>
        <w:spacing w:line="360" w:lineRule="auto"/>
        <w:jc w:val="both"/>
      </w:pPr>
      <w:r w:rsidRPr="003A6E19">
        <w:t>žáci si vytvářejí pozitivní hodnotovou orientaci;</w:t>
      </w:r>
    </w:p>
    <w:p w:rsidR="00401C5B" w:rsidRPr="003A6E19" w:rsidRDefault="00401C5B" w:rsidP="00401C5B">
      <w:pPr>
        <w:numPr>
          <w:ilvl w:val="0"/>
          <w:numId w:val="1"/>
        </w:numPr>
        <w:spacing w:line="360" w:lineRule="auto"/>
        <w:jc w:val="both"/>
      </w:pPr>
      <w:r w:rsidRPr="003A6E19">
        <w:t>dovedou uplatňovat zásady asertivního jednání;</w:t>
      </w:r>
    </w:p>
    <w:p w:rsidR="00401C5B" w:rsidRPr="003A6E19" w:rsidRDefault="00401C5B" w:rsidP="00401C5B">
      <w:pPr>
        <w:numPr>
          <w:ilvl w:val="0"/>
          <w:numId w:val="1"/>
        </w:numPr>
        <w:spacing w:line="360" w:lineRule="auto"/>
        <w:jc w:val="both"/>
      </w:pPr>
      <w:r w:rsidRPr="003A6E19">
        <w:t>žáci pochopí společensko-historické pozadí a dovedou zařadit literární díla do širších společenských souvislostí;</w:t>
      </w:r>
    </w:p>
    <w:p w:rsidR="00401C5B" w:rsidRPr="003A6E19" w:rsidRDefault="00401C5B" w:rsidP="00401C5B">
      <w:pPr>
        <w:numPr>
          <w:ilvl w:val="0"/>
          <w:numId w:val="1"/>
        </w:numPr>
        <w:spacing w:line="360" w:lineRule="auto"/>
        <w:jc w:val="both"/>
      </w:pPr>
      <w:r w:rsidRPr="003A6E19">
        <w:t>uvědomují si vliv prostředků masové komunikace na utváření kultury;</w:t>
      </w:r>
    </w:p>
    <w:p w:rsidR="00401C5B" w:rsidRPr="003A6E19" w:rsidRDefault="00401C5B" w:rsidP="00401C5B">
      <w:pPr>
        <w:spacing w:line="360" w:lineRule="auto"/>
        <w:jc w:val="both"/>
      </w:pPr>
      <w:r w:rsidRPr="003A6E19">
        <w:t>výpočetní technikou</w:t>
      </w:r>
    </w:p>
    <w:p w:rsidR="00401C5B" w:rsidRPr="003A6E19" w:rsidRDefault="00401C5B" w:rsidP="00401C5B">
      <w:pPr>
        <w:numPr>
          <w:ilvl w:val="0"/>
          <w:numId w:val="1"/>
        </w:numPr>
        <w:spacing w:line="360" w:lineRule="auto"/>
        <w:jc w:val="both"/>
      </w:pPr>
      <w:r w:rsidRPr="003A6E19">
        <w:t>žáci dovedou získat informace ze sítě Internet a zpracovat je;</w:t>
      </w:r>
    </w:p>
    <w:p w:rsidR="00401C5B" w:rsidRPr="003A6E19" w:rsidRDefault="00401C5B" w:rsidP="00401C5B">
      <w:pPr>
        <w:numPr>
          <w:ilvl w:val="0"/>
          <w:numId w:val="1"/>
        </w:numPr>
        <w:spacing w:line="360" w:lineRule="auto"/>
        <w:jc w:val="both"/>
      </w:pPr>
      <w:r w:rsidRPr="003A6E19">
        <w:t>zvládnou komunikaci elektronickou poštou.</w:t>
      </w:r>
    </w:p>
    <w:p w:rsidR="00401C5B" w:rsidRPr="003A6E19" w:rsidRDefault="00401C5B" w:rsidP="00401C5B">
      <w:pPr>
        <w:spacing w:line="360" w:lineRule="auto"/>
        <w:jc w:val="both"/>
        <w:rPr>
          <w:rFonts w:ascii="Arial" w:hAnsi="Arial" w:cs="Arial"/>
          <w:b/>
        </w:rPr>
      </w:pPr>
      <w:r w:rsidRPr="003A6E19">
        <w:rPr>
          <w:rFonts w:ascii="Arial" w:hAnsi="Arial" w:cs="Arial"/>
          <w:b/>
        </w:rPr>
        <w:t>Průřezová témata</w:t>
      </w:r>
    </w:p>
    <w:p w:rsidR="00401C5B" w:rsidRPr="003A6E19" w:rsidRDefault="00401C5B" w:rsidP="00401C5B">
      <w:pPr>
        <w:spacing w:line="360" w:lineRule="auto"/>
        <w:jc w:val="both"/>
        <w:rPr>
          <w:rFonts w:ascii="Arial" w:hAnsi="Arial" w:cs="Arial"/>
        </w:rPr>
      </w:pPr>
      <w:r w:rsidRPr="003A6E19">
        <w:rPr>
          <w:rFonts w:ascii="Arial" w:hAnsi="Arial" w:cs="Arial"/>
        </w:rPr>
        <w:t>Občan v demokratické společnosti</w:t>
      </w:r>
    </w:p>
    <w:p w:rsidR="00401C5B" w:rsidRPr="003A6E19" w:rsidRDefault="00401C5B" w:rsidP="00401C5B">
      <w:pPr>
        <w:spacing w:line="360" w:lineRule="auto"/>
        <w:jc w:val="both"/>
      </w:pPr>
      <w:r w:rsidRPr="003A6E19">
        <w:t>Žáci jsou vedeni k tomu, aby:</w:t>
      </w:r>
    </w:p>
    <w:p w:rsidR="00401C5B" w:rsidRPr="003A6E19" w:rsidRDefault="00401C5B" w:rsidP="00401C5B">
      <w:pPr>
        <w:numPr>
          <w:ilvl w:val="0"/>
          <w:numId w:val="1"/>
        </w:numPr>
        <w:spacing w:line="360" w:lineRule="auto"/>
        <w:jc w:val="both"/>
      </w:pPr>
      <w:r w:rsidRPr="003A6E19">
        <w:t>dovedli jednat s lidmi, posuzovat jejich názory a přijímat je, jsou-li vhodnější, hledat kompromisní řešení;</w:t>
      </w:r>
    </w:p>
    <w:p w:rsidR="00401C5B" w:rsidRPr="003A6E19" w:rsidRDefault="00401C5B" w:rsidP="00401C5B">
      <w:pPr>
        <w:numPr>
          <w:ilvl w:val="0"/>
          <w:numId w:val="1"/>
        </w:numPr>
        <w:spacing w:line="360" w:lineRule="auto"/>
        <w:jc w:val="both"/>
      </w:pPr>
      <w:r w:rsidRPr="003A6E19">
        <w:t>dovedli pracovat v týmu;</w:t>
      </w:r>
    </w:p>
    <w:p w:rsidR="00401C5B" w:rsidRPr="003A6E19" w:rsidRDefault="00401C5B" w:rsidP="00401C5B">
      <w:pPr>
        <w:numPr>
          <w:ilvl w:val="0"/>
          <w:numId w:val="1"/>
        </w:numPr>
        <w:spacing w:line="360" w:lineRule="auto"/>
        <w:jc w:val="both"/>
      </w:pPr>
      <w:r w:rsidRPr="003A6E19">
        <w:t>dovedli prosadit a obhájit své názory, pokud jsou přesvědčeni o jejich správnost;</w:t>
      </w:r>
    </w:p>
    <w:p w:rsidR="00401C5B" w:rsidRPr="003A6E19" w:rsidRDefault="00401C5B" w:rsidP="00401C5B">
      <w:pPr>
        <w:numPr>
          <w:ilvl w:val="0"/>
          <w:numId w:val="1"/>
        </w:numPr>
        <w:spacing w:line="360" w:lineRule="auto"/>
        <w:jc w:val="both"/>
      </w:pPr>
      <w:r w:rsidRPr="003A6E19">
        <w:t>orientovali se v masových médiích;</w:t>
      </w:r>
    </w:p>
    <w:p w:rsidR="00401C5B" w:rsidRPr="003A6E19" w:rsidRDefault="00401C5B" w:rsidP="00401C5B">
      <w:pPr>
        <w:numPr>
          <w:ilvl w:val="0"/>
          <w:numId w:val="1"/>
        </w:numPr>
        <w:spacing w:line="360" w:lineRule="auto"/>
        <w:jc w:val="both"/>
      </w:pPr>
      <w:r w:rsidRPr="003A6E19">
        <w:t>rozvíjeli své komunikativní dovednosti jako prostředek myšlení;</w:t>
      </w:r>
    </w:p>
    <w:p w:rsidR="00401C5B" w:rsidRPr="003A6E19" w:rsidRDefault="00401C5B" w:rsidP="00401C5B">
      <w:pPr>
        <w:numPr>
          <w:ilvl w:val="0"/>
          <w:numId w:val="1"/>
        </w:numPr>
        <w:spacing w:line="360" w:lineRule="auto"/>
        <w:jc w:val="both"/>
      </w:pPr>
      <w:r w:rsidRPr="003A6E19">
        <w:t>vyjadřovali se a vystupovali v souladu se zásadami kultury projevu a chování;</w:t>
      </w:r>
    </w:p>
    <w:p w:rsidR="00401C5B" w:rsidRPr="003A6E19" w:rsidRDefault="00401C5B" w:rsidP="00401C5B">
      <w:pPr>
        <w:numPr>
          <w:ilvl w:val="0"/>
          <w:numId w:val="1"/>
        </w:numPr>
        <w:spacing w:line="360" w:lineRule="auto"/>
        <w:jc w:val="both"/>
      </w:pPr>
      <w:r w:rsidRPr="003A6E19">
        <w:t>měli vhodnou míru sebevědomí a sebekritiky;</w:t>
      </w:r>
    </w:p>
    <w:p w:rsidR="00401C5B" w:rsidRPr="003A6E19" w:rsidRDefault="00401C5B" w:rsidP="00401C5B">
      <w:pPr>
        <w:numPr>
          <w:ilvl w:val="0"/>
          <w:numId w:val="1"/>
        </w:numPr>
        <w:spacing w:line="360" w:lineRule="auto"/>
        <w:jc w:val="both"/>
      </w:pPr>
      <w:r w:rsidRPr="003A6E19">
        <w:t>uplatňovali ve svém životním stylu estetická kritéria.</w:t>
      </w:r>
    </w:p>
    <w:p w:rsidR="00401C5B" w:rsidRPr="003A6E19" w:rsidRDefault="00401C5B" w:rsidP="00401C5B">
      <w:pPr>
        <w:spacing w:line="360" w:lineRule="auto"/>
        <w:jc w:val="both"/>
        <w:rPr>
          <w:rFonts w:ascii="Arial" w:hAnsi="Arial" w:cs="Arial"/>
        </w:rPr>
      </w:pPr>
      <w:r w:rsidRPr="003A6E19">
        <w:rPr>
          <w:rFonts w:ascii="Arial" w:hAnsi="Arial" w:cs="Arial"/>
        </w:rPr>
        <w:t>Člověk a svět práce</w:t>
      </w:r>
    </w:p>
    <w:p w:rsidR="00401C5B" w:rsidRPr="003A6E19" w:rsidRDefault="00401C5B" w:rsidP="00401C5B">
      <w:pPr>
        <w:spacing w:line="360" w:lineRule="auto"/>
        <w:jc w:val="both"/>
      </w:pPr>
      <w:r w:rsidRPr="003A6E19">
        <w:t>Žáci jsou vedeni k tomu, aby:</w:t>
      </w:r>
    </w:p>
    <w:p w:rsidR="00401C5B" w:rsidRPr="003A6E19" w:rsidRDefault="00401C5B" w:rsidP="00401C5B">
      <w:pPr>
        <w:numPr>
          <w:ilvl w:val="0"/>
          <w:numId w:val="1"/>
        </w:numPr>
        <w:spacing w:line="360" w:lineRule="auto"/>
        <w:jc w:val="both"/>
      </w:pPr>
      <w:r w:rsidRPr="003A6E19">
        <w:t xml:space="preserve"> vyhledávali informace o pracovních příležitostech, orientovali se v nich a posuzovali je z hlediska svých předpokladů a pracovních cílů;</w:t>
      </w:r>
    </w:p>
    <w:p w:rsidR="00401C5B" w:rsidRPr="003A6E19" w:rsidRDefault="00401C5B" w:rsidP="00401C5B">
      <w:pPr>
        <w:numPr>
          <w:ilvl w:val="0"/>
          <w:numId w:val="1"/>
        </w:numPr>
        <w:spacing w:line="360" w:lineRule="auto"/>
        <w:jc w:val="both"/>
      </w:pPr>
      <w:r w:rsidRPr="003A6E19">
        <w:lastRenderedPageBreak/>
        <w:t>jejich kultivovaný projev byl jedním z předpokladů úspěšného pracovního pohovoru a následně i úspěchů v budoucím zaměstnání;</w:t>
      </w:r>
    </w:p>
    <w:p w:rsidR="00401C5B" w:rsidRPr="003A6E19" w:rsidRDefault="00401C5B" w:rsidP="00401C5B">
      <w:pPr>
        <w:numPr>
          <w:ilvl w:val="0"/>
          <w:numId w:val="1"/>
        </w:numPr>
        <w:spacing w:line="360" w:lineRule="auto"/>
        <w:jc w:val="both"/>
      </w:pPr>
      <w:r w:rsidRPr="003A6E19">
        <w:t>využívali informací z běžných i odborných textů při řešení konkrétních problémů.</w:t>
      </w:r>
    </w:p>
    <w:p w:rsidR="00401C5B" w:rsidRPr="00B5148D" w:rsidRDefault="00401C5B" w:rsidP="00401C5B">
      <w:pPr>
        <w:spacing w:line="360" w:lineRule="auto"/>
        <w:jc w:val="both"/>
        <w:rPr>
          <w:rFonts w:ascii="Arial" w:hAnsi="Arial" w:cs="Arial"/>
        </w:rPr>
      </w:pPr>
      <w:r w:rsidRPr="00B5148D">
        <w:rPr>
          <w:rFonts w:ascii="Arial" w:hAnsi="Arial" w:cs="Arial"/>
        </w:rPr>
        <w:t>Člověk a životní prostředí</w:t>
      </w:r>
    </w:p>
    <w:p w:rsidR="00401C5B" w:rsidRPr="003A6E19" w:rsidRDefault="00401C5B" w:rsidP="00401C5B">
      <w:pPr>
        <w:spacing w:line="360" w:lineRule="auto"/>
        <w:jc w:val="both"/>
      </w:pPr>
      <w:r w:rsidRPr="003A6E19">
        <w:t>Žáci jsou vedeni k tomu, aby:</w:t>
      </w:r>
    </w:p>
    <w:p w:rsidR="00401C5B" w:rsidRPr="003A6E19" w:rsidRDefault="00401C5B" w:rsidP="00401C5B">
      <w:pPr>
        <w:numPr>
          <w:ilvl w:val="0"/>
          <w:numId w:val="1"/>
        </w:numPr>
        <w:spacing w:line="360" w:lineRule="auto"/>
        <w:jc w:val="both"/>
      </w:pPr>
      <w:r w:rsidRPr="003A6E19">
        <w:t>si uvědomovali odpovědnost člověka za životní prostředí;</w:t>
      </w:r>
    </w:p>
    <w:p w:rsidR="00401C5B" w:rsidRPr="003A6E19" w:rsidRDefault="00401C5B" w:rsidP="00401C5B">
      <w:pPr>
        <w:numPr>
          <w:ilvl w:val="0"/>
          <w:numId w:val="1"/>
        </w:numPr>
        <w:spacing w:line="360" w:lineRule="auto"/>
        <w:jc w:val="both"/>
      </w:pPr>
      <w:r w:rsidRPr="003A6E19">
        <w:t>efektivně pracovali s informacemi o stavu životního prostředí a vlivu člověka;</w:t>
      </w:r>
    </w:p>
    <w:p w:rsidR="00401C5B" w:rsidRPr="003A6E19" w:rsidRDefault="00401C5B" w:rsidP="00E77636">
      <w:pPr>
        <w:numPr>
          <w:ilvl w:val="0"/>
          <w:numId w:val="1"/>
        </w:numPr>
        <w:spacing w:after="120" w:line="360" w:lineRule="auto"/>
        <w:ind w:left="714" w:hanging="357"/>
        <w:jc w:val="both"/>
      </w:pPr>
      <w:r w:rsidRPr="003A6E19">
        <w:t>dokázali esteticky a citově vnímat své okolí a přírodní prostředí.</w:t>
      </w:r>
    </w:p>
    <w:p w:rsidR="00401C5B" w:rsidRPr="00B5148D" w:rsidRDefault="00401C5B" w:rsidP="00401C5B">
      <w:pPr>
        <w:spacing w:line="360" w:lineRule="auto"/>
        <w:jc w:val="both"/>
        <w:rPr>
          <w:rFonts w:ascii="Arial" w:hAnsi="Arial" w:cs="Arial"/>
        </w:rPr>
      </w:pPr>
      <w:r w:rsidRPr="00B5148D">
        <w:rPr>
          <w:rFonts w:ascii="Arial" w:hAnsi="Arial" w:cs="Arial"/>
        </w:rPr>
        <w:t>Informační a komunikační technologie</w:t>
      </w:r>
    </w:p>
    <w:p w:rsidR="00401C5B" w:rsidRPr="003A6E19" w:rsidRDefault="00401C5B" w:rsidP="00401C5B">
      <w:pPr>
        <w:spacing w:line="360" w:lineRule="auto"/>
        <w:jc w:val="both"/>
      </w:pPr>
      <w:r w:rsidRPr="003A6E19">
        <w:t xml:space="preserve">Žáci jsou vedeni k tomu, aby: </w:t>
      </w:r>
    </w:p>
    <w:p w:rsidR="00401C5B" w:rsidRPr="003A6E19" w:rsidRDefault="00401C5B" w:rsidP="00401C5B">
      <w:pPr>
        <w:numPr>
          <w:ilvl w:val="0"/>
          <w:numId w:val="1"/>
        </w:numPr>
        <w:spacing w:line="360" w:lineRule="auto"/>
        <w:jc w:val="both"/>
      </w:pPr>
      <w:r w:rsidRPr="003A6E19">
        <w:t>dovedli používat programové vybavení počítače a pracovat s informacemi získanými ze sítě Internet;</w:t>
      </w:r>
    </w:p>
    <w:p w:rsidR="00401C5B" w:rsidRPr="003A6E19" w:rsidRDefault="00401C5B" w:rsidP="00401C5B">
      <w:pPr>
        <w:numPr>
          <w:ilvl w:val="0"/>
          <w:numId w:val="1"/>
        </w:numPr>
        <w:spacing w:line="360" w:lineRule="auto"/>
        <w:jc w:val="both"/>
      </w:pPr>
      <w:r w:rsidRPr="003A6E19">
        <w:t>prezentovali výsledky své práce pomocí informační technologie.</w:t>
      </w:r>
    </w:p>
    <w:p w:rsidR="00401C5B" w:rsidRPr="003A6E19" w:rsidRDefault="00401C5B" w:rsidP="00401C5B">
      <w:pPr>
        <w:jc w:val="both"/>
        <w:rPr>
          <w:rFonts w:ascii="Tahoma" w:hAnsi="Tahoma"/>
        </w:rPr>
      </w:pPr>
    </w:p>
    <w:p w:rsidR="00401C5B" w:rsidRPr="003A6E19" w:rsidRDefault="00401C5B" w:rsidP="00401C5B">
      <w:pPr>
        <w:pStyle w:val="Nadpis3"/>
        <w:spacing w:line="360" w:lineRule="auto"/>
        <w:jc w:val="center"/>
        <w:rPr>
          <w:b w:val="0"/>
          <w:sz w:val="28"/>
          <w:szCs w:val="28"/>
        </w:rPr>
      </w:pPr>
      <w:r w:rsidRPr="003A6E19">
        <w:br w:type="page"/>
      </w:r>
      <w:proofErr w:type="spellStart"/>
      <w:r w:rsidRPr="003A6E19">
        <w:rPr>
          <w:bCs w:val="0"/>
          <w:sz w:val="28"/>
          <w:szCs w:val="28"/>
        </w:rPr>
        <w:lastRenderedPageBreak/>
        <w:t>Kurikulární</w:t>
      </w:r>
      <w:proofErr w:type="spellEnd"/>
      <w:r w:rsidRPr="003A6E19">
        <w:rPr>
          <w:bCs w:val="0"/>
          <w:sz w:val="28"/>
          <w:szCs w:val="28"/>
        </w:rPr>
        <w:t xml:space="preserve"> rámec předmětu – český jazyk a literatura</w:t>
      </w:r>
    </w:p>
    <w:p w:rsidR="00401C5B" w:rsidRPr="003A6E19" w:rsidRDefault="00401C5B" w:rsidP="00401C5B">
      <w:pPr>
        <w:spacing w:line="360" w:lineRule="auto"/>
        <w:jc w:val="center"/>
        <w:rPr>
          <w:rFonts w:ascii="Arial" w:hAnsi="Arial" w:cs="Arial"/>
          <w:b/>
          <w:sz w:val="28"/>
          <w:szCs w:val="28"/>
        </w:rPr>
      </w:pPr>
      <w:r w:rsidRPr="003A6E19">
        <w:rPr>
          <w:rFonts w:ascii="Arial" w:hAnsi="Arial" w:cs="Arial"/>
          <w:b/>
          <w:sz w:val="28"/>
          <w:szCs w:val="28"/>
        </w:rPr>
        <w:t>1. ročník</w:t>
      </w:r>
    </w:p>
    <w:p w:rsidR="00401C5B" w:rsidRPr="003A6E19" w:rsidRDefault="009362DB" w:rsidP="00401C5B">
      <w:pPr>
        <w:spacing w:line="360" w:lineRule="auto"/>
        <w:jc w:val="center"/>
      </w:pPr>
      <w:r>
        <w:t>H</w:t>
      </w:r>
      <w:r w:rsidR="00401C5B" w:rsidRPr="003A6E19">
        <w:t>odinová dotace: 3 hodiny týdně</w:t>
      </w: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4644"/>
      </w:tblGrid>
      <w:tr w:rsidR="00401C5B" w:rsidRPr="003A6E19">
        <w:tc>
          <w:tcPr>
            <w:tcW w:w="4788" w:type="dxa"/>
            <w:vAlign w:val="center"/>
          </w:tcPr>
          <w:p w:rsidR="00401C5B" w:rsidRPr="003A6E19" w:rsidRDefault="00401C5B" w:rsidP="00401C5B">
            <w:pPr>
              <w:jc w:val="center"/>
              <w:rPr>
                <w:rFonts w:ascii="Arial" w:hAnsi="Arial" w:cs="Arial"/>
                <w:b/>
                <w:i/>
              </w:rPr>
            </w:pPr>
            <w:r w:rsidRPr="003A6E19">
              <w:rPr>
                <w:rFonts w:ascii="Arial" w:hAnsi="Arial" w:cs="Arial"/>
                <w:b/>
                <w:i/>
              </w:rPr>
              <w:t>Výsledky vzdělání</w:t>
            </w:r>
          </w:p>
        </w:tc>
        <w:tc>
          <w:tcPr>
            <w:tcW w:w="4644" w:type="dxa"/>
            <w:vAlign w:val="center"/>
          </w:tcPr>
          <w:p w:rsidR="00401C5B" w:rsidRPr="003A6E19" w:rsidRDefault="00401C5B" w:rsidP="00401C5B">
            <w:pPr>
              <w:jc w:val="center"/>
              <w:rPr>
                <w:rFonts w:ascii="Arial" w:hAnsi="Arial" w:cs="Arial"/>
                <w:b/>
                <w:i/>
              </w:rPr>
            </w:pPr>
            <w:r w:rsidRPr="003A6E19">
              <w:rPr>
                <w:rFonts w:ascii="Arial" w:hAnsi="Arial" w:cs="Arial"/>
                <w:b/>
                <w:i/>
              </w:rPr>
              <w:t>Učivo</w:t>
            </w:r>
          </w:p>
        </w:tc>
      </w:tr>
      <w:tr w:rsidR="00401C5B" w:rsidRPr="003A6E19">
        <w:trPr>
          <w:cantSplit/>
          <w:trHeight w:val="1134"/>
        </w:trPr>
        <w:tc>
          <w:tcPr>
            <w:tcW w:w="4788" w:type="dxa"/>
          </w:tcPr>
          <w:p w:rsidR="00401C5B" w:rsidRPr="003A6E19" w:rsidRDefault="00401C5B" w:rsidP="00401C5B">
            <w:r w:rsidRPr="003A6E19">
              <w:t>Žák:</w:t>
            </w:r>
          </w:p>
          <w:p w:rsidR="00401C5B" w:rsidRPr="003A6E19" w:rsidRDefault="00401C5B" w:rsidP="003F1E4C">
            <w:pPr>
              <w:numPr>
                <w:ilvl w:val="0"/>
                <w:numId w:val="5"/>
              </w:numPr>
            </w:pPr>
            <w:r w:rsidRPr="003A6E19">
              <w:t>rozlišuje spisovný jazyk, hovorový jazyk a dialekty, ve vlastním projevu volí prostředky adekvátní komunikační situaci;</w:t>
            </w:r>
          </w:p>
          <w:p w:rsidR="00401C5B" w:rsidRPr="003A6E19" w:rsidRDefault="00401C5B" w:rsidP="003F1E4C">
            <w:pPr>
              <w:numPr>
                <w:ilvl w:val="0"/>
                <w:numId w:val="5"/>
              </w:numPr>
            </w:pPr>
            <w:r w:rsidRPr="003A6E19">
              <w:t>řídí se zásadami správné výslovnosti;</w:t>
            </w:r>
          </w:p>
          <w:p w:rsidR="00401C5B" w:rsidRPr="003A6E19" w:rsidRDefault="00401C5B" w:rsidP="003F1E4C">
            <w:pPr>
              <w:numPr>
                <w:ilvl w:val="0"/>
                <w:numId w:val="5"/>
              </w:numPr>
            </w:pPr>
            <w:r w:rsidRPr="003A6E19">
              <w:t>v písemném projevu uplatňuje znalosti českého pravopisu;</w:t>
            </w:r>
          </w:p>
          <w:p w:rsidR="00401C5B" w:rsidRPr="003A6E19" w:rsidRDefault="00401C5B" w:rsidP="003F1E4C">
            <w:pPr>
              <w:numPr>
                <w:ilvl w:val="0"/>
                <w:numId w:val="5"/>
              </w:numPr>
            </w:pPr>
            <w:r w:rsidRPr="003A6E19">
              <w:t>aplikuje zákonitosti tvoření nových slov;</w:t>
            </w:r>
          </w:p>
          <w:p w:rsidR="00401C5B" w:rsidRPr="003A6E19" w:rsidRDefault="00401C5B" w:rsidP="003F1E4C">
            <w:pPr>
              <w:numPr>
                <w:ilvl w:val="0"/>
                <w:numId w:val="5"/>
              </w:numPr>
            </w:pPr>
            <w:r w:rsidRPr="003A6E19">
              <w:t>nahradí běžné cizí slovo českým ekvivalentem a naopak;</w:t>
            </w:r>
          </w:p>
          <w:p w:rsidR="00401C5B" w:rsidRPr="003A6E19" w:rsidRDefault="00401C5B" w:rsidP="003F1E4C">
            <w:pPr>
              <w:numPr>
                <w:ilvl w:val="0"/>
                <w:numId w:val="5"/>
              </w:numPr>
            </w:pPr>
            <w:r w:rsidRPr="003A6E19">
              <w:t>pracuje s nejnovějšími normativními příručkami českého jazyka;</w:t>
            </w:r>
          </w:p>
        </w:tc>
        <w:tc>
          <w:tcPr>
            <w:tcW w:w="4644" w:type="dxa"/>
          </w:tcPr>
          <w:p w:rsidR="00401C5B" w:rsidRPr="00FE210D" w:rsidRDefault="00525491" w:rsidP="00FE210D">
            <w:pPr>
              <w:autoSpaceDE w:val="0"/>
              <w:autoSpaceDN w:val="0"/>
              <w:adjustRightInd w:val="0"/>
              <w:rPr>
                <w:rFonts w:ascii="TimesNewRoman,Bold" w:hAnsi="TimesNewRoman,Bold" w:cs="TimesNewRoman,Bold"/>
                <w:b/>
                <w:bCs/>
              </w:rPr>
            </w:pPr>
            <w:r w:rsidRPr="00FE210D">
              <w:rPr>
                <w:rFonts w:ascii="TimesNewRoman,Bold" w:hAnsi="TimesNewRoman,Bold" w:cs="TimesNewRoman,Bold"/>
                <w:b/>
                <w:bCs/>
              </w:rPr>
              <w:t>Zdokonalování</w:t>
            </w:r>
            <w:r w:rsidR="00401C5B" w:rsidRPr="00FE210D">
              <w:rPr>
                <w:rFonts w:ascii="TimesNewRoman,Bold" w:hAnsi="TimesNewRoman,Bold" w:cs="TimesNewRoman,Bold"/>
                <w:b/>
                <w:bCs/>
              </w:rPr>
              <w:t xml:space="preserve"> jazykových vědomostí a</w:t>
            </w:r>
            <w:r w:rsidRPr="00FE210D">
              <w:rPr>
                <w:rFonts w:ascii="TimesNewRoman,Bold" w:hAnsi="TimesNewRoman,Bold" w:cs="TimesNewRoman,Bold"/>
                <w:b/>
                <w:bCs/>
              </w:rPr>
              <w:t> </w:t>
            </w:r>
            <w:r w:rsidR="00401C5B" w:rsidRPr="00FE210D">
              <w:rPr>
                <w:rFonts w:ascii="TimesNewRoman,Bold" w:hAnsi="TimesNewRoman,Bold" w:cs="TimesNewRoman,Bold"/>
                <w:b/>
                <w:bCs/>
              </w:rPr>
              <w:t>dovedností</w:t>
            </w:r>
          </w:p>
          <w:p w:rsidR="00401C5B" w:rsidRPr="003A6E19" w:rsidRDefault="00401C5B" w:rsidP="003F1E4C">
            <w:pPr>
              <w:numPr>
                <w:ilvl w:val="0"/>
                <w:numId w:val="5"/>
              </w:numPr>
            </w:pPr>
            <w:r w:rsidRPr="003A6E19">
              <w:t>národní jazyk a jeho útvary</w:t>
            </w:r>
          </w:p>
          <w:p w:rsidR="00401C5B" w:rsidRPr="003A6E19" w:rsidRDefault="00401C5B" w:rsidP="003F1E4C">
            <w:pPr>
              <w:numPr>
                <w:ilvl w:val="0"/>
                <w:numId w:val="5"/>
              </w:numPr>
            </w:pPr>
            <w:r w:rsidRPr="003A6E19">
              <w:t>jazyková kultura</w:t>
            </w:r>
          </w:p>
          <w:p w:rsidR="00401C5B" w:rsidRPr="003A6E19" w:rsidRDefault="00401C5B" w:rsidP="003F1E4C">
            <w:pPr>
              <w:numPr>
                <w:ilvl w:val="0"/>
                <w:numId w:val="5"/>
              </w:numPr>
            </w:pPr>
            <w:r w:rsidRPr="003A6E19">
              <w:t>zvukové prostředky a ortoepické normy jazyka</w:t>
            </w:r>
          </w:p>
          <w:p w:rsidR="00401C5B" w:rsidRPr="003A6E19" w:rsidRDefault="00401C5B" w:rsidP="003F1E4C">
            <w:pPr>
              <w:numPr>
                <w:ilvl w:val="0"/>
                <w:numId w:val="5"/>
              </w:numPr>
            </w:pPr>
            <w:r w:rsidRPr="003A6E19">
              <w:t>hlavní principy českého pravopisu</w:t>
            </w:r>
          </w:p>
          <w:p w:rsidR="00401C5B" w:rsidRPr="003A6E19" w:rsidRDefault="00401C5B" w:rsidP="003F1E4C">
            <w:pPr>
              <w:numPr>
                <w:ilvl w:val="0"/>
                <w:numId w:val="5"/>
              </w:numPr>
            </w:pPr>
            <w:r w:rsidRPr="003A6E19">
              <w:t>tvoření slov, stylového rozvrstvení a</w:t>
            </w:r>
            <w:r w:rsidR="00652BF1" w:rsidRPr="003A6E19">
              <w:t> </w:t>
            </w:r>
            <w:r w:rsidRPr="003A6E19">
              <w:t>obohacování slovní zásoby</w:t>
            </w:r>
          </w:p>
          <w:p w:rsidR="00401C5B" w:rsidRPr="003A6E19" w:rsidRDefault="00401C5B" w:rsidP="003F1E4C">
            <w:pPr>
              <w:numPr>
                <w:ilvl w:val="0"/>
                <w:numId w:val="5"/>
              </w:numPr>
            </w:pPr>
            <w:r w:rsidRPr="003A6E19">
              <w:t>změny slovního významu</w:t>
            </w:r>
          </w:p>
          <w:p w:rsidR="00401C5B" w:rsidRPr="003A6E19" w:rsidRDefault="00401C5B" w:rsidP="003F1E4C">
            <w:pPr>
              <w:numPr>
                <w:ilvl w:val="0"/>
                <w:numId w:val="5"/>
              </w:numPr>
            </w:pPr>
            <w:r w:rsidRPr="003A6E19">
              <w:t>slovníky</w:t>
            </w:r>
          </w:p>
          <w:p w:rsidR="00401C5B" w:rsidRPr="003A6E19" w:rsidRDefault="00401C5B" w:rsidP="00401C5B">
            <w:pPr>
              <w:tabs>
                <w:tab w:val="num" w:pos="0"/>
              </w:tabs>
              <w:rPr>
                <w:b/>
              </w:rPr>
            </w:pPr>
          </w:p>
        </w:tc>
      </w:tr>
      <w:tr w:rsidR="00401C5B" w:rsidRPr="003A6E19">
        <w:trPr>
          <w:cantSplit/>
          <w:trHeight w:val="1134"/>
        </w:trPr>
        <w:tc>
          <w:tcPr>
            <w:tcW w:w="4788" w:type="dxa"/>
          </w:tcPr>
          <w:p w:rsidR="00401C5B" w:rsidRPr="003A6E19" w:rsidRDefault="00401C5B" w:rsidP="003F1E4C">
            <w:pPr>
              <w:numPr>
                <w:ilvl w:val="0"/>
                <w:numId w:val="5"/>
              </w:numPr>
            </w:pPr>
            <w:r w:rsidRPr="003A6E19">
              <w:t>komunikuje na patřičné úrovni v různých oblastech života;</w:t>
            </w:r>
          </w:p>
          <w:p w:rsidR="00401C5B" w:rsidRPr="003A6E19" w:rsidRDefault="00401C5B" w:rsidP="003F1E4C">
            <w:pPr>
              <w:numPr>
                <w:ilvl w:val="0"/>
                <w:numId w:val="5"/>
              </w:numPr>
            </w:pPr>
            <w:r w:rsidRPr="003A6E19">
              <w:t>vhodně se prezentuje, argumentuje;</w:t>
            </w:r>
          </w:p>
          <w:p w:rsidR="00401C5B" w:rsidRPr="003A6E19" w:rsidRDefault="00401C5B" w:rsidP="003F1E4C">
            <w:pPr>
              <w:numPr>
                <w:ilvl w:val="0"/>
                <w:numId w:val="5"/>
              </w:numPr>
            </w:pPr>
            <w:r w:rsidRPr="003A6E19">
              <w:t>ovládá techniku mluveného slova;</w:t>
            </w:r>
          </w:p>
          <w:p w:rsidR="00401C5B" w:rsidRPr="003A6E19" w:rsidRDefault="00401C5B" w:rsidP="003F1E4C">
            <w:pPr>
              <w:numPr>
                <w:ilvl w:val="0"/>
                <w:numId w:val="5"/>
              </w:numPr>
            </w:pPr>
            <w:r w:rsidRPr="003A6E19">
              <w:t>využívá emocionální a emotivní stránky mluveného slova;</w:t>
            </w:r>
          </w:p>
          <w:p w:rsidR="00401C5B" w:rsidRPr="003A6E19" w:rsidRDefault="00401C5B" w:rsidP="003F1E4C">
            <w:pPr>
              <w:numPr>
                <w:ilvl w:val="0"/>
                <w:numId w:val="5"/>
              </w:numPr>
            </w:pPr>
            <w:r w:rsidRPr="003A6E19">
              <w:t>rozpozná funkční styl, slohový postup a v typických příkladech slohové útvary;</w:t>
            </w:r>
          </w:p>
          <w:p w:rsidR="00401C5B" w:rsidRPr="003A6E19" w:rsidRDefault="00401C5B" w:rsidP="003F1E4C">
            <w:pPr>
              <w:numPr>
                <w:ilvl w:val="0"/>
                <w:numId w:val="5"/>
              </w:numPr>
            </w:pPr>
            <w:r w:rsidRPr="003A6E19">
              <w:t>vhodně používá jednotlivé slohové postupy a útvary;</w:t>
            </w:r>
          </w:p>
        </w:tc>
        <w:tc>
          <w:tcPr>
            <w:tcW w:w="4644" w:type="dxa"/>
          </w:tcPr>
          <w:p w:rsidR="00401C5B" w:rsidRPr="00FE210D" w:rsidRDefault="00401C5B" w:rsidP="00FE210D">
            <w:pPr>
              <w:autoSpaceDE w:val="0"/>
              <w:autoSpaceDN w:val="0"/>
              <w:adjustRightInd w:val="0"/>
              <w:rPr>
                <w:rFonts w:ascii="TimesNewRoman,Bold" w:hAnsi="TimesNewRoman,Bold" w:cs="TimesNewRoman,Bold"/>
                <w:b/>
                <w:bCs/>
              </w:rPr>
            </w:pPr>
            <w:r w:rsidRPr="00FE210D">
              <w:rPr>
                <w:rFonts w:ascii="TimesNewRoman,Bold" w:hAnsi="TimesNewRoman,Bold" w:cs="TimesNewRoman,Bold"/>
                <w:b/>
                <w:bCs/>
              </w:rPr>
              <w:t>Komunikační a slohová výchova</w:t>
            </w:r>
          </w:p>
          <w:p w:rsidR="00401C5B" w:rsidRPr="003A6E19" w:rsidRDefault="00401C5B" w:rsidP="003F1E4C">
            <w:pPr>
              <w:numPr>
                <w:ilvl w:val="0"/>
                <w:numId w:val="5"/>
              </w:numPr>
            </w:pPr>
            <w:r w:rsidRPr="003A6E19">
              <w:t>kultura osobního projevu a normy kulturního vyjadřování a vystupování</w:t>
            </w:r>
          </w:p>
          <w:p w:rsidR="00401C5B" w:rsidRPr="003A6E19" w:rsidRDefault="00401C5B" w:rsidP="003F1E4C">
            <w:pPr>
              <w:numPr>
                <w:ilvl w:val="0"/>
                <w:numId w:val="5"/>
              </w:numPr>
            </w:pPr>
            <w:r w:rsidRPr="003A6E19">
              <w:t>slohotvorní činitelé objektivní a</w:t>
            </w:r>
            <w:r w:rsidR="00BB7314">
              <w:t> </w:t>
            </w:r>
            <w:r w:rsidRPr="003A6E19">
              <w:t>subjektivní</w:t>
            </w:r>
          </w:p>
          <w:p w:rsidR="00401C5B" w:rsidRPr="003A6E19" w:rsidRDefault="00401C5B" w:rsidP="003F1E4C">
            <w:pPr>
              <w:numPr>
                <w:ilvl w:val="0"/>
                <w:numId w:val="5"/>
              </w:numPr>
            </w:pPr>
            <w:r w:rsidRPr="003A6E19">
              <w:t>slohové postupy a útvary</w:t>
            </w:r>
          </w:p>
          <w:p w:rsidR="00401C5B" w:rsidRPr="003A6E19" w:rsidRDefault="00401C5B" w:rsidP="003F1E4C">
            <w:pPr>
              <w:numPr>
                <w:ilvl w:val="0"/>
                <w:numId w:val="5"/>
              </w:numPr>
            </w:pPr>
            <w:r w:rsidRPr="003A6E19">
              <w:t>projevy mluvené a psané, formální a</w:t>
            </w:r>
            <w:r w:rsidR="00652BF1" w:rsidRPr="003A6E19">
              <w:t> </w:t>
            </w:r>
            <w:r w:rsidRPr="003A6E19">
              <w:t>neformální, monolog – dialog</w:t>
            </w:r>
          </w:p>
          <w:p w:rsidR="00401C5B" w:rsidRPr="003A6E19" w:rsidRDefault="00401C5B" w:rsidP="003F1E4C">
            <w:pPr>
              <w:numPr>
                <w:ilvl w:val="0"/>
                <w:numId w:val="5"/>
              </w:numPr>
            </w:pPr>
            <w:r w:rsidRPr="003A6E19">
              <w:t>osnova</w:t>
            </w:r>
          </w:p>
          <w:p w:rsidR="00401C5B" w:rsidRPr="003A6E19" w:rsidRDefault="00401C5B" w:rsidP="003F1E4C">
            <w:pPr>
              <w:numPr>
                <w:ilvl w:val="0"/>
                <w:numId w:val="5"/>
              </w:numPr>
            </w:pPr>
            <w:r w:rsidRPr="003A6E19">
              <w:t>komunikační situace</w:t>
            </w:r>
          </w:p>
          <w:p w:rsidR="00401C5B" w:rsidRPr="003A6E19" w:rsidRDefault="00401C5B" w:rsidP="003F1E4C">
            <w:pPr>
              <w:numPr>
                <w:ilvl w:val="0"/>
                <w:numId w:val="5"/>
              </w:numPr>
            </w:pPr>
            <w:r w:rsidRPr="003A6E19">
              <w:t>vyjadřování přímé, nepřímé, zprostředkované technickými prostředky</w:t>
            </w:r>
          </w:p>
          <w:p w:rsidR="00401C5B" w:rsidRPr="003A6E19" w:rsidRDefault="00401C5B" w:rsidP="003F1E4C">
            <w:pPr>
              <w:numPr>
                <w:ilvl w:val="0"/>
                <w:numId w:val="5"/>
              </w:numPr>
            </w:pPr>
            <w:r w:rsidRPr="003A6E19">
              <w:t>vyjadřování v oblasti běžné komunikace – prostě sdělovacího stylu, krátké informační útvary</w:t>
            </w:r>
          </w:p>
          <w:p w:rsidR="00401C5B" w:rsidRPr="003A6E19" w:rsidRDefault="00401C5B" w:rsidP="003F1E4C">
            <w:pPr>
              <w:numPr>
                <w:ilvl w:val="0"/>
                <w:numId w:val="5"/>
              </w:numPr>
            </w:pPr>
            <w:r w:rsidRPr="003A6E19">
              <w:t>vypravování</w:t>
            </w:r>
          </w:p>
        </w:tc>
      </w:tr>
      <w:tr w:rsidR="00401C5B" w:rsidRPr="003A6E19">
        <w:trPr>
          <w:cantSplit/>
          <w:trHeight w:val="1134"/>
        </w:trPr>
        <w:tc>
          <w:tcPr>
            <w:tcW w:w="4788" w:type="dxa"/>
          </w:tcPr>
          <w:p w:rsidR="00401C5B" w:rsidRPr="003A6E19" w:rsidRDefault="00401C5B" w:rsidP="003F1E4C">
            <w:pPr>
              <w:numPr>
                <w:ilvl w:val="0"/>
                <w:numId w:val="5"/>
              </w:numPr>
            </w:pPr>
            <w:r w:rsidRPr="003A6E19">
              <w:t>zjišťuje potřebné informace z dostupných zdrojů, umí si je vybírat a přistupovat k nim kriticky;</w:t>
            </w:r>
          </w:p>
          <w:p w:rsidR="00401C5B" w:rsidRPr="003A6E19" w:rsidRDefault="00401C5B" w:rsidP="003F1E4C">
            <w:pPr>
              <w:numPr>
                <w:ilvl w:val="0"/>
                <w:numId w:val="5"/>
              </w:numPr>
            </w:pPr>
            <w:r w:rsidRPr="003A6E19">
              <w:t>objasní obsah textu i jeho části;</w:t>
            </w:r>
          </w:p>
          <w:p w:rsidR="00401C5B" w:rsidRPr="003A6E19" w:rsidRDefault="00401C5B" w:rsidP="003F1E4C">
            <w:pPr>
              <w:numPr>
                <w:ilvl w:val="0"/>
                <w:numId w:val="5"/>
              </w:numPr>
            </w:pPr>
            <w:r w:rsidRPr="003A6E19">
              <w:t>samostatně zpracovává informace z uměleckého i neuměleckého textu;</w:t>
            </w:r>
          </w:p>
          <w:p w:rsidR="00401C5B" w:rsidRPr="003A6E19" w:rsidRDefault="00401C5B" w:rsidP="003F1E4C">
            <w:pPr>
              <w:numPr>
                <w:ilvl w:val="0"/>
                <w:numId w:val="5"/>
              </w:numPr>
            </w:pPr>
            <w:r w:rsidRPr="003A6E19">
              <w:t>používá klíčová slova při vyhledávání informací;</w:t>
            </w:r>
          </w:p>
          <w:p w:rsidR="00401C5B" w:rsidRPr="003A6E19" w:rsidRDefault="00401C5B" w:rsidP="003F1E4C">
            <w:pPr>
              <w:numPr>
                <w:ilvl w:val="0"/>
                <w:numId w:val="5"/>
              </w:numPr>
            </w:pPr>
            <w:r w:rsidRPr="003A6E19">
              <w:t>má přehled o knihovnách a jejich službách;</w:t>
            </w:r>
          </w:p>
        </w:tc>
        <w:tc>
          <w:tcPr>
            <w:tcW w:w="4644" w:type="dxa"/>
          </w:tcPr>
          <w:p w:rsidR="00401C5B" w:rsidRPr="00FE210D" w:rsidRDefault="00401C5B" w:rsidP="00FE210D">
            <w:pPr>
              <w:autoSpaceDE w:val="0"/>
              <w:autoSpaceDN w:val="0"/>
              <w:adjustRightInd w:val="0"/>
              <w:rPr>
                <w:rFonts w:ascii="TimesNewRoman,Bold" w:hAnsi="TimesNewRoman,Bold" w:cs="TimesNewRoman,Bold"/>
                <w:b/>
                <w:bCs/>
              </w:rPr>
            </w:pPr>
            <w:r w:rsidRPr="00FE210D">
              <w:rPr>
                <w:rFonts w:ascii="TimesNewRoman,Bold" w:hAnsi="TimesNewRoman,Bold" w:cs="TimesNewRoman,Bold"/>
                <w:b/>
                <w:bCs/>
              </w:rPr>
              <w:t>Práce s textem a získávání informací</w:t>
            </w:r>
          </w:p>
          <w:p w:rsidR="00401C5B" w:rsidRPr="003A6E19" w:rsidRDefault="00401C5B" w:rsidP="003F1E4C">
            <w:pPr>
              <w:numPr>
                <w:ilvl w:val="0"/>
                <w:numId w:val="5"/>
              </w:numPr>
            </w:pPr>
            <w:r w:rsidRPr="003A6E19">
              <w:t>informatická výchova, knihovny a jejich služby, noviny, časopisy a jiná periodika</w:t>
            </w:r>
          </w:p>
          <w:p w:rsidR="00401C5B" w:rsidRPr="003A6E19" w:rsidRDefault="00401C5B" w:rsidP="003F1E4C">
            <w:pPr>
              <w:numPr>
                <w:ilvl w:val="0"/>
                <w:numId w:val="5"/>
              </w:numPr>
            </w:pPr>
            <w:r w:rsidRPr="003A6E19">
              <w:t>techniky a druhy čtení, orientace v textu</w:t>
            </w:r>
          </w:p>
          <w:p w:rsidR="00401C5B" w:rsidRPr="003A6E19" w:rsidRDefault="00401C5B" w:rsidP="003F1E4C">
            <w:pPr>
              <w:numPr>
                <w:ilvl w:val="0"/>
                <w:numId w:val="5"/>
              </w:numPr>
            </w:pPr>
            <w:r w:rsidRPr="003A6E19">
              <w:t>získávání a zpracování informací z textu např. ve formě osnovy nebo konspektu</w:t>
            </w:r>
          </w:p>
          <w:p w:rsidR="00401C5B" w:rsidRPr="003A6E19" w:rsidRDefault="00401C5B" w:rsidP="003F1E4C">
            <w:pPr>
              <w:numPr>
                <w:ilvl w:val="0"/>
                <w:numId w:val="5"/>
              </w:numPr>
            </w:pPr>
            <w:r w:rsidRPr="003A6E19">
              <w:t>zpětná reprodukce textu</w:t>
            </w:r>
          </w:p>
          <w:p w:rsidR="00401C5B" w:rsidRPr="003A6E19" w:rsidRDefault="00401C5B" w:rsidP="003F1E4C">
            <w:pPr>
              <w:numPr>
                <w:ilvl w:val="0"/>
                <w:numId w:val="5"/>
              </w:numPr>
            </w:pPr>
            <w:r w:rsidRPr="003A6E19">
              <w:t>práce s různými jazykovými příručkami</w:t>
            </w:r>
          </w:p>
        </w:tc>
      </w:tr>
      <w:tr w:rsidR="00401C5B" w:rsidRPr="003A6E19">
        <w:trPr>
          <w:cantSplit/>
          <w:trHeight w:val="1134"/>
        </w:trPr>
        <w:tc>
          <w:tcPr>
            <w:tcW w:w="4788" w:type="dxa"/>
          </w:tcPr>
          <w:p w:rsidR="00401C5B" w:rsidRPr="003A6E19" w:rsidRDefault="00401C5B" w:rsidP="003F1E4C">
            <w:pPr>
              <w:numPr>
                <w:ilvl w:val="0"/>
                <w:numId w:val="5"/>
              </w:numPr>
            </w:pPr>
            <w:r w:rsidRPr="003A6E19">
              <w:lastRenderedPageBreak/>
              <w:t>zařadí typická díla do jednotlivých  uměleckých směrů a příslušných historických období;</w:t>
            </w:r>
          </w:p>
          <w:p w:rsidR="00401C5B" w:rsidRPr="003A6E19" w:rsidRDefault="00401C5B" w:rsidP="003F1E4C">
            <w:pPr>
              <w:numPr>
                <w:ilvl w:val="0"/>
                <w:numId w:val="5"/>
              </w:numPr>
            </w:pPr>
            <w:r w:rsidRPr="003A6E19">
              <w:t>vyjádří vlastní prožitky z recepce daných uměleckých děl;</w:t>
            </w:r>
          </w:p>
          <w:p w:rsidR="00401C5B" w:rsidRPr="003A6E19" w:rsidRDefault="00401C5B" w:rsidP="003F1E4C">
            <w:pPr>
              <w:numPr>
                <w:ilvl w:val="0"/>
                <w:numId w:val="5"/>
              </w:numPr>
            </w:pPr>
            <w:r w:rsidRPr="003A6E19">
              <w:t>posoudí aktuálnost děl i v současné době</w:t>
            </w:r>
            <w:r w:rsidRPr="003A6E19">
              <w:rPr>
                <w:rFonts w:ascii="TimesNewRoman" w:hAnsi="TimesNewRoman" w:cs="TimesNewRoman"/>
              </w:rPr>
              <w:t>;</w:t>
            </w:r>
          </w:p>
        </w:tc>
        <w:tc>
          <w:tcPr>
            <w:tcW w:w="4644" w:type="dxa"/>
          </w:tcPr>
          <w:p w:rsidR="00401C5B" w:rsidRPr="003A6E19" w:rsidRDefault="00401C5B" w:rsidP="00FE210D">
            <w:pPr>
              <w:autoSpaceDE w:val="0"/>
              <w:autoSpaceDN w:val="0"/>
              <w:adjustRightInd w:val="0"/>
              <w:rPr>
                <w:rFonts w:ascii="TimesNewRoman,Bold" w:hAnsi="TimesNewRoman,Bold" w:cs="TimesNewRoman,Bold"/>
                <w:b/>
                <w:bCs/>
              </w:rPr>
            </w:pPr>
            <w:r w:rsidRPr="003A6E19">
              <w:rPr>
                <w:rFonts w:ascii="TimesNewRoman,Bold" w:hAnsi="TimesNewRoman,Bold" w:cs="TimesNewRoman,Bold"/>
                <w:b/>
                <w:bCs/>
              </w:rPr>
              <w:t>Literatura a ostatní druhy umění</w:t>
            </w:r>
          </w:p>
          <w:p w:rsidR="00401C5B" w:rsidRPr="003A6E19" w:rsidRDefault="00401C5B" w:rsidP="003F1E4C">
            <w:pPr>
              <w:numPr>
                <w:ilvl w:val="0"/>
                <w:numId w:val="5"/>
              </w:numPr>
            </w:pPr>
            <w:r w:rsidRPr="003A6E19">
              <w:t>umění jako specifická výpověď o</w:t>
            </w:r>
            <w:r w:rsidR="00BB7314">
              <w:t> </w:t>
            </w:r>
            <w:r w:rsidRPr="003A6E19">
              <w:t>skutečnosti</w:t>
            </w:r>
          </w:p>
          <w:p w:rsidR="00401C5B" w:rsidRPr="003A6E19" w:rsidRDefault="00401C5B" w:rsidP="003F1E4C">
            <w:pPr>
              <w:numPr>
                <w:ilvl w:val="0"/>
                <w:numId w:val="5"/>
              </w:numPr>
            </w:pPr>
            <w:r w:rsidRPr="003A6E19">
              <w:t>starověké písemnictví</w:t>
            </w:r>
          </w:p>
          <w:p w:rsidR="00401C5B" w:rsidRPr="003A6E19" w:rsidRDefault="00401C5B" w:rsidP="003F1E4C">
            <w:pPr>
              <w:numPr>
                <w:ilvl w:val="0"/>
                <w:numId w:val="5"/>
              </w:numPr>
            </w:pPr>
            <w:r w:rsidRPr="003A6E19">
              <w:t>středověká evropská a česká literatura</w:t>
            </w:r>
          </w:p>
          <w:p w:rsidR="00401C5B" w:rsidRPr="003A6E19" w:rsidRDefault="00401C5B" w:rsidP="003F1E4C">
            <w:pPr>
              <w:numPr>
                <w:ilvl w:val="0"/>
                <w:numId w:val="5"/>
              </w:numPr>
            </w:pPr>
            <w:r w:rsidRPr="003A6E19">
              <w:t>renesance a humanismus v evropské a</w:t>
            </w:r>
            <w:r w:rsidR="00BB7314">
              <w:t> </w:t>
            </w:r>
            <w:r w:rsidRPr="003A6E19">
              <w:t>české literatuře</w:t>
            </w:r>
          </w:p>
          <w:p w:rsidR="00401C5B" w:rsidRPr="003A6E19" w:rsidRDefault="00401C5B" w:rsidP="003F1E4C">
            <w:pPr>
              <w:numPr>
                <w:ilvl w:val="0"/>
                <w:numId w:val="5"/>
              </w:numPr>
            </w:pPr>
            <w:r w:rsidRPr="003A6E19">
              <w:t>barokní literatura</w:t>
            </w:r>
          </w:p>
          <w:p w:rsidR="00401C5B" w:rsidRPr="003A6E19" w:rsidRDefault="00401C5B" w:rsidP="003F1E4C">
            <w:pPr>
              <w:numPr>
                <w:ilvl w:val="0"/>
                <w:numId w:val="5"/>
              </w:numPr>
              <w:rPr>
                <w:rFonts w:ascii="TimesNewRoman" w:hAnsi="TimesNewRoman" w:cs="TimesNewRoman"/>
              </w:rPr>
            </w:pPr>
            <w:r w:rsidRPr="003A6E19">
              <w:t>klasicismus, osvícenství a</w:t>
            </w:r>
            <w:r w:rsidR="00BB7314">
              <w:t> </w:t>
            </w:r>
            <w:r w:rsidRPr="003A6E19">
              <w:t>preromantismus v evropské literatuře</w:t>
            </w:r>
          </w:p>
        </w:tc>
      </w:tr>
      <w:tr w:rsidR="00401C5B" w:rsidRPr="003A6E19">
        <w:trPr>
          <w:cantSplit/>
          <w:trHeight w:val="1134"/>
        </w:trPr>
        <w:tc>
          <w:tcPr>
            <w:tcW w:w="4788" w:type="dxa"/>
          </w:tcPr>
          <w:p w:rsidR="00401C5B" w:rsidRPr="003A6E19" w:rsidRDefault="00401C5B" w:rsidP="003F1E4C">
            <w:pPr>
              <w:numPr>
                <w:ilvl w:val="0"/>
                <w:numId w:val="5"/>
              </w:numPr>
            </w:pPr>
            <w:r w:rsidRPr="003A6E19">
              <w:t>rozezná umělecký text od neuměleckého;</w:t>
            </w:r>
          </w:p>
          <w:p w:rsidR="00401C5B" w:rsidRPr="003A6E19" w:rsidRDefault="00401C5B" w:rsidP="003F1E4C">
            <w:pPr>
              <w:numPr>
                <w:ilvl w:val="0"/>
                <w:numId w:val="5"/>
              </w:numPr>
            </w:pPr>
            <w:r w:rsidRPr="003A6E19">
              <w:t>konkrétní literární díla klasifikuje podle základních druhů a žánrů;</w:t>
            </w:r>
          </w:p>
          <w:p w:rsidR="00401C5B" w:rsidRPr="003A6E19" w:rsidRDefault="00401C5B" w:rsidP="003F1E4C">
            <w:pPr>
              <w:numPr>
                <w:ilvl w:val="0"/>
                <w:numId w:val="5"/>
              </w:numPr>
            </w:pPr>
            <w:r w:rsidRPr="003A6E19">
              <w:t>při rozboru textu uplatňuje znalosti z literární teorie;</w:t>
            </w:r>
          </w:p>
          <w:p w:rsidR="00401C5B" w:rsidRPr="003A6E19" w:rsidRDefault="00401C5B" w:rsidP="003F1E4C">
            <w:pPr>
              <w:numPr>
                <w:ilvl w:val="0"/>
                <w:numId w:val="5"/>
              </w:numPr>
            </w:pPr>
            <w:r w:rsidRPr="003A6E19">
              <w:t>vystihne význam textu;</w:t>
            </w:r>
          </w:p>
          <w:p w:rsidR="00401C5B" w:rsidRPr="003A6E19" w:rsidRDefault="00401C5B" w:rsidP="00401C5B">
            <w:pPr>
              <w:pStyle w:val="Zhlav"/>
              <w:tabs>
                <w:tab w:val="clear" w:pos="4536"/>
                <w:tab w:val="clear" w:pos="9072"/>
              </w:tabs>
              <w:autoSpaceDE w:val="0"/>
              <w:autoSpaceDN w:val="0"/>
              <w:adjustRightInd w:val="0"/>
              <w:rPr>
                <w:rFonts w:ascii="TimesNewRoman" w:hAnsi="TimesNewRoman" w:cs="TimesNewRoman"/>
              </w:rPr>
            </w:pPr>
          </w:p>
        </w:tc>
        <w:tc>
          <w:tcPr>
            <w:tcW w:w="4644" w:type="dxa"/>
          </w:tcPr>
          <w:p w:rsidR="00401C5B" w:rsidRPr="003A6E19" w:rsidRDefault="00401C5B" w:rsidP="00FE210D">
            <w:pPr>
              <w:autoSpaceDE w:val="0"/>
              <w:autoSpaceDN w:val="0"/>
              <w:adjustRightInd w:val="0"/>
              <w:rPr>
                <w:rFonts w:ascii="TimesNewRoman,Bold" w:hAnsi="TimesNewRoman,Bold" w:cs="TimesNewRoman,Bold"/>
                <w:b/>
                <w:bCs/>
              </w:rPr>
            </w:pPr>
            <w:r w:rsidRPr="003A6E19">
              <w:rPr>
                <w:rFonts w:ascii="TimesNewRoman,Bold" w:hAnsi="TimesNewRoman,Bold" w:cs="TimesNewRoman,Bold"/>
                <w:b/>
                <w:bCs/>
              </w:rPr>
              <w:t>Práce s literárním textem</w:t>
            </w:r>
          </w:p>
          <w:p w:rsidR="00401C5B" w:rsidRPr="003A6E19" w:rsidRDefault="00401C5B" w:rsidP="003F1E4C">
            <w:pPr>
              <w:numPr>
                <w:ilvl w:val="0"/>
                <w:numId w:val="5"/>
              </w:numPr>
            </w:pPr>
            <w:r w:rsidRPr="003A6E19">
              <w:t>základy literární vědy</w:t>
            </w:r>
          </w:p>
          <w:p w:rsidR="00401C5B" w:rsidRPr="003A6E19" w:rsidRDefault="00401C5B" w:rsidP="003F1E4C">
            <w:pPr>
              <w:numPr>
                <w:ilvl w:val="0"/>
                <w:numId w:val="5"/>
              </w:numPr>
            </w:pPr>
            <w:r w:rsidRPr="003A6E19">
              <w:t>seznámení se s literárními druhy a žánry</w:t>
            </w:r>
          </w:p>
          <w:p w:rsidR="00401C5B" w:rsidRPr="003A6E19" w:rsidRDefault="00401C5B" w:rsidP="003F1E4C">
            <w:pPr>
              <w:numPr>
                <w:ilvl w:val="0"/>
                <w:numId w:val="5"/>
              </w:numPr>
            </w:pPr>
            <w:r w:rsidRPr="003A6E19">
              <w:t>četba a interpretace literárního textu</w:t>
            </w:r>
          </w:p>
          <w:p w:rsidR="00401C5B" w:rsidRPr="003A6E19" w:rsidRDefault="00401C5B" w:rsidP="003F1E4C">
            <w:pPr>
              <w:numPr>
                <w:ilvl w:val="0"/>
                <w:numId w:val="5"/>
              </w:numPr>
            </w:pPr>
            <w:r w:rsidRPr="003A6E19">
              <w:t>četba a interpretace vybraných děl na základě zájmů žáků</w:t>
            </w:r>
          </w:p>
          <w:p w:rsidR="00401C5B" w:rsidRPr="003A6E19" w:rsidRDefault="00401C5B" w:rsidP="003F1E4C">
            <w:pPr>
              <w:numPr>
                <w:ilvl w:val="0"/>
                <w:numId w:val="5"/>
              </w:numPr>
              <w:rPr>
                <w:rFonts w:ascii="TimesNewRoman" w:hAnsi="TimesNewRoman" w:cs="TimesNewRoman"/>
              </w:rPr>
            </w:pPr>
            <w:r w:rsidRPr="003A6E19">
              <w:t>tvořivé činnosti</w:t>
            </w:r>
          </w:p>
        </w:tc>
      </w:tr>
      <w:tr w:rsidR="00401C5B" w:rsidRPr="003A6E19">
        <w:trPr>
          <w:cantSplit/>
          <w:trHeight w:val="1134"/>
        </w:trPr>
        <w:tc>
          <w:tcPr>
            <w:tcW w:w="4788" w:type="dxa"/>
          </w:tcPr>
          <w:p w:rsidR="00401C5B" w:rsidRPr="003A6E19" w:rsidRDefault="00401C5B" w:rsidP="003F1E4C">
            <w:pPr>
              <w:numPr>
                <w:ilvl w:val="0"/>
                <w:numId w:val="5"/>
              </w:numPr>
            </w:pPr>
            <w:r w:rsidRPr="003A6E19">
              <w:t>má přehled o nabídce kulturních institucí ve svém regionu;</w:t>
            </w:r>
          </w:p>
          <w:p w:rsidR="00401C5B" w:rsidRPr="003A6E19" w:rsidRDefault="00401C5B" w:rsidP="003F1E4C">
            <w:pPr>
              <w:numPr>
                <w:ilvl w:val="0"/>
                <w:numId w:val="5"/>
              </w:numPr>
            </w:pPr>
            <w:r w:rsidRPr="003A6E19">
              <w:t>vlastními slovy vypráví o své zkušenosti s uměleckými díly;</w:t>
            </w:r>
          </w:p>
          <w:p w:rsidR="00401C5B" w:rsidRPr="003A6E19" w:rsidRDefault="00401C5B" w:rsidP="003F1E4C">
            <w:pPr>
              <w:numPr>
                <w:ilvl w:val="0"/>
                <w:numId w:val="5"/>
              </w:numPr>
            </w:pPr>
            <w:r w:rsidRPr="003A6E19">
              <w:t>své názory  zdůvodní, diskutuje o nich;</w:t>
            </w:r>
          </w:p>
          <w:p w:rsidR="00401C5B" w:rsidRPr="003A6E19" w:rsidRDefault="00401C5B" w:rsidP="003F1E4C">
            <w:pPr>
              <w:numPr>
                <w:ilvl w:val="0"/>
                <w:numId w:val="5"/>
              </w:numPr>
              <w:rPr>
                <w:rFonts w:ascii="TimesNewRoman" w:hAnsi="TimesNewRoman" w:cs="TimesNewRoman"/>
              </w:rPr>
            </w:pPr>
            <w:r w:rsidRPr="003A6E19">
              <w:t>popíše vhodné společenské chování v dané situaci.</w:t>
            </w:r>
          </w:p>
        </w:tc>
        <w:tc>
          <w:tcPr>
            <w:tcW w:w="4644" w:type="dxa"/>
          </w:tcPr>
          <w:p w:rsidR="00401C5B" w:rsidRPr="003A6E19" w:rsidRDefault="00401C5B" w:rsidP="00FE210D">
            <w:pPr>
              <w:autoSpaceDE w:val="0"/>
              <w:autoSpaceDN w:val="0"/>
              <w:adjustRightInd w:val="0"/>
              <w:rPr>
                <w:rFonts w:ascii="TimesNewRoman,Bold" w:hAnsi="TimesNewRoman,Bold" w:cs="TimesNewRoman,Bold"/>
                <w:b/>
                <w:bCs/>
              </w:rPr>
            </w:pPr>
            <w:r w:rsidRPr="003A6E19">
              <w:rPr>
                <w:rFonts w:ascii="TimesNewRoman,Bold" w:hAnsi="TimesNewRoman,Bold" w:cs="TimesNewRoman,Bold"/>
                <w:b/>
                <w:bCs/>
              </w:rPr>
              <w:t>Kultura</w:t>
            </w:r>
          </w:p>
          <w:p w:rsidR="00401C5B" w:rsidRPr="003A6E19" w:rsidRDefault="00401C5B" w:rsidP="003F1E4C">
            <w:pPr>
              <w:numPr>
                <w:ilvl w:val="0"/>
                <w:numId w:val="5"/>
              </w:numPr>
            </w:pPr>
            <w:r w:rsidRPr="003A6E19">
              <w:t>principy a normy kulturního a</w:t>
            </w:r>
            <w:r w:rsidR="00BB7314">
              <w:t> </w:t>
            </w:r>
            <w:r w:rsidRPr="003A6E19">
              <w:t>společenského chování</w:t>
            </w:r>
          </w:p>
          <w:p w:rsidR="00401C5B" w:rsidRPr="003A6E19" w:rsidRDefault="00401C5B" w:rsidP="003F1E4C">
            <w:pPr>
              <w:numPr>
                <w:ilvl w:val="0"/>
                <w:numId w:val="5"/>
              </w:numPr>
            </w:pPr>
            <w:r w:rsidRPr="003A6E19">
              <w:t>kulturní instituce v ČR a v regionu</w:t>
            </w:r>
          </w:p>
          <w:p w:rsidR="00401C5B" w:rsidRPr="003A6E19" w:rsidRDefault="00401C5B" w:rsidP="003F1E4C">
            <w:pPr>
              <w:numPr>
                <w:ilvl w:val="0"/>
                <w:numId w:val="5"/>
              </w:numPr>
            </w:pPr>
            <w:r w:rsidRPr="003A6E19">
              <w:t>lidové umění a užitá tvorba</w:t>
            </w:r>
          </w:p>
          <w:p w:rsidR="00401C5B" w:rsidRPr="003A6E19" w:rsidRDefault="00401C5B" w:rsidP="003F1E4C">
            <w:pPr>
              <w:numPr>
                <w:ilvl w:val="0"/>
                <w:numId w:val="5"/>
              </w:numPr>
              <w:rPr>
                <w:rFonts w:ascii="TimesNewRoman" w:hAnsi="TimesNewRoman" w:cs="TimesNewRoman"/>
              </w:rPr>
            </w:pPr>
            <w:r w:rsidRPr="003A6E19">
              <w:t>ochrana a využívání kulturních hodnot</w:t>
            </w:r>
          </w:p>
        </w:tc>
      </w:tr>
    </w:tbl>
    <w:p w:rsidR="00401C5B" w:rsidRPr="003A6E19" w:rsidRDefault="00401C5B" w:rsidP="00401C5B"/>
    <w:p w:rsidR="00401C5B" w:rsidRPr="003A6E19" w:rsidRDefault="00401C5B" w:rsidP="00401C5B">
      <w:pPr>
        <w:spacing w:after="120" w:line="360" w:lineRule="auto"/>
        <w:jc w:val="center"/>
        <w:rPr>
          <w:rFonts w:ascii="Arial" w:hAnsi="Arial" w:cs="Arial"/>
          <w:b/>
          <w:sz w:val="28"/>
          <w:szCs w:val="28"/>
        </w:rPr>
      </w:pPr>
      <w:r w:rsidRPr="003A6E19">
        <w:rPr>
          <w:rFonts w:ascii="Arial" w:hAnsi="Arial" w:cs="Arial"/>
          <w:b/>
          <w:sz w:val="28"/>
          <w:szCs w:val="28"/>
        </w:rPr>
        <w:t>2.ročník</w:t>
      </w:r>
    </w:p>
    <w:p w:rsidR="00401C5B" w:rsidRPr="003A6E19" w:rsidRDefault="00BB7314" w:rsidP="00401C5B">
      <w:pPr>
        <w:spacing w:after="120" w:line="360" w:lineRule="auto"/>
        <w:jc w:val="center"/>
      </w:pPr>
      <w:r>
        <w:t>H</w:t>
      </w:r>
      <w:r w:rsidR="00401C5B" w:rsidRPr="003A6E19">
        <w:t>odinová dotace: 3 hodiny týdně</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4"/>
        <w:gridCol w:w="4554"/>
      </w:tblGrid>
      <w:tr w:rsidR="00401C5B" w:rsidRPr="003A6E19">
        <w:tc>
          <w:tcPr>
            <w:tcW w:w="4554" w:type="dxa"/>
            <w:vAlign w:val="center"/>
          </w:tcPr>
          <w:p w:rsidR="00401C5B" w:rsidRPr="003A6E19" w:rsidRDefault="00401C5B" w:rsidP="00401C5B">
            <w:pPr>
              <w:jc w:val="center"/>
              <w:rPr>
                <w:rFonts w:ascii="Arial" w:hAnsi="Arial" w:cs="Arial"/>
                <w:b/>
                <w:i/>
              </w:rPr>
            </w:pPr>
            <w:r w:rsidRPr="003A6E19">
              <w:rPr>
                <w:rFonts w:ascii="Arial" w:hAnsi="Arial" w:cs="Arial"/>
                <w:b/>
                <w:i/>
              </w:rPr>
              <w:t>Výsledky vzdělání</w:t>
            </w:r>
          </w:p>
        </w:tc>
        <w:tc>
          <w:tcPr>
            <w:tcW w:w="4554" w:type="dxa"/>
            <w:vAlign w:val="center"/>
          </w:tcPr>
          <w:p w:rsidR="00401C5B" w:rsidRPr="003A6E19" w:rsidRDefault="00401C5B" w:rsidP="00401C5B">
            <w:pPr>
              <w:jc w:val="center"/>
              <w:rPr>
                <w:rFonts w:ascii="Arial" w:hAnsi="Arial" w:cs="Arial"/>
                <w:b/>
                <w:i/>
              </w:rPr>
            </w:pPr>
            <w:r w:rsidRPr="003A6E19">
              <w:rPr>
                <w:rFonts w:ascii="Arial" w:hAnsi="Arial" w:cs="Arial"/>
                <w:b/>
                <w:i/>
              </w:rPr>
              <w:t>Učivo</w:t>
            </w:r>
          </w:p>
        </w:tc>
      </w:tr>
      <w:tr w:rsidR="00401C5B" w:rsidRPr="003A6E19">
        <w:trPr>
          <w:cantSplit/>
          <w:trHeight w:val="1134"/>
        </w:trPr>
        <w:tc>
          <w:tcPr>
            <w:tcW w:w="4554" w:type="dxa"/>
          </w:tcPr>
          <w:p w:rsidR="00401C5B" w:rsidRPr="003A6E19" w:rsidRDefault="00401C5B" w:rsidP="00401C5B">
            <w:r w:rsidRPr="003A6E19">
              <w:t>Žák:</w:t>
            </w:r>
          </w:p>
          <w:p w:rsidR="00401C5B" w:rsidRPr="003A6E19" w:rsidRDefault="00401C5B" w:rsidP="00401C5B">
            <w:pPr>
              <w:numPr>
                <w:ilvl w:val="0"/>
                <w:numId w:val="2"/>
              </w:numPr>
              <w:tabs>
                <w:tab w:val="clear" w:pos="720"/>
                <w:tab w:val="num" w:pos="360"/>
              </w:tabs>
              <w:ind w:left="360"/>
            </w:pPr>
            <w:r w:rsidRPr="003A6E19">
              <w:t>volí ve svém projevu prostředky adekvátní komunikační situaci;</w:t>
            </w:r>
          </w:p>
          <w:p w:rsidR="00401C5B" w:rsidRPr="003A6E19" w:rsidRDefault="00401C5B" w:rsidP="00401C5B">
            <w:pPr>
              <w:numPr>
                <w:ilvl w:val="0"/>
                <w:numId w:val="2"/>
              </w:numPr>
              <w:tabs>
                <w:tab w:val="clear" w:pos="720"/>
                <w:tab w:val="num" w:pos="360"/>
              </w:tabs>
              <w:ind w:left="360"/>
            </w:pPr>
            <w:r w:rsidRPr="003A6E19">
              <w:t>v písemném projevu uplatňuje znalosti českého pravopisu;</w:t>
            </w:r>
          </w:p>
          <w:p w:rsidR="00401C5B" w:rsidRPr="003A6E19" w:rsidRDefault="00401C5B" w:rsidP="00401C5B">
            <w:pPr>
              <w:numPr>
                <w:ilvl w:val="0"/>
                <w:numId w:val="2"/>
              </w:numPr>
              <w:tabs>
                <w:tab w:val="clear" w:pos="720"/>
                <w:tab w:val="num" w:pos="360"/>
              </w:tabs>
              <w:ind w:left="360"/>
            </w:pPr>
            <w:r w:rsidRPr="003A6E19">
              <w:t>používá adekvátní zásobu včetně odborné terminologie;</w:t>
            </w:r>
          </w:p>
          <w:p w:rsidR="00401C5B" w:rsidRPr="003A6E19" w:rsidRDefault="00401C5B" w:rsidP="00401C5B">
            <w:pPr>
              <w:numPr>
                <w:ilvl w:val="0"/>
                <w:numId w:val="2"/>
              </w:numPr>
              <w:tabs>
                <w:tab w:val="clear" w:pos="720"/>
                <w:tab w:val="num" w:pos="360"/>
              </w:tabs>
              <w:ind w:hanging="720"/>
            </w:pPr>
            <w:r w:rsidRPr="003A6E19">
              <w:t>určuje slovní druhy a mluvnické kategorie;</w:t>
            </w:r>
          </w:p>
          <w:p w:rsidR="00401C5B" w:rsidRPr="003A6E19" w:rsidRDefault="00401C5B" w:rsidP="00401C5B">
            <w:pPr>
              <w:numPr>
                <w:ilvl w:val="0"/>
                <w:numId w:val="2"/>
              </w:numPr>
              <w:tabs>
                <w:tab w:val="clear" w:pos="720"/>
                <w:tab w:val="num" w:pos="360"/>
              </w:tabs>
              <w:ind w:hanging="720"/>
            </w:pPr>
            <w:r w:rsidRPr="003A6E19">
              <w:t>logicky se ptá na větné členy;</w:t>
            </w:r>
          </w:p>
        </w:tc>
        <w:tc>
          <w:tcPr>
            <w:tcW w:w="4554" w:type="dxa"/>
          </w:tcPr>
          <w:p w:rsidR="00401C5B" w:rsidRPr="00FE210D" w:rsidRDefault="00401C5B" w:rsidP="00FE210D">
            <w:pPr>
              <w:autoSpaceDE w:val="0"/>
              <w:autoSpaceDN w:val="0"/>
              <w:adjustRightInd w:val="0"/>
              <w:rPr>
                <w:rFonts w:ascii="TimesNewRoman,Bold" w:hAnsi="TimesNewRoman,Bold" w:cs="TimesNewRoman,Bold"/>
                <w:b/>
                <w:bCs/>
              </w:rPr>
            </w:pPr>
            <w:r w:rsidRPr="00FE210D">
              <w:rPr>
                <w:rFonts w:ascii="TimesNewRoman,Bold" w:hAnsi="TimesNewRoman,Bold" w:cs="TimesNewRoman,Bold"/>
                <w:b/>
                <w:bCs/>
              </w:rPr>
              <w:t>Zdokonalování jazykových vědomostí a</w:t>
            </w:r>
            <w:r w:rsidR="00FE210D">
              <w:rPr>
                <w:rFonts w:ascii="TimesNewRoman,Bold" w:hAnsi="TimesNewRoman,Bold" w:cs="TimesNewRoman,Bold"/>
                <w:b/>
                <w:bCs/>
              </w:rPr>
              <w:t> </w:t>
            </w:r>
            <w:r w:rsidRPr="00FE210D">
              <w:rPr>
                <w:rFonts w:ascii="TimesNewRoman,Bold" w:hAnsi="TimesNewRoman,Bold" w:cs="TimesNewRoman,Bold"/>
                <w:b/>
                <w:bCs/>
              </w:rPr>
              <w:t>dovedností</w:t>
            </w:r>
          </w:p>
          <w:p w:rsidR="00401C5B" w:rsidRPr="003A6E19" w:rsidRDefault="00401C5B" w:rsidP="003F1E4C">
            <w:pPr>
              <w:numPr>
                <w:ilvl w:val="0"/>
                <w:numId w:val="5"/>
              </w:numPr>
            </w:pPr>
            <w:r w:rsidRPr="003A6E19">
              <w:t>hlavní principy českého pravopisu</w:t>
            </w:r>
          </w:p>
          <w:p w:rsidR="00401C5B" w:rsidRPr="003A6E19" w:rsidRDefault="00401C5B" w:rsidP="003F1E4C">
            <w:pPr>
              <w:numPr>
                <w:ilvl w:val="0"/>
                <w:numId w:val="5"/>
              </w:numPr>
            </w:pPr>
            <w:r w:rsidRPr="003A6E19">
              <w:t>třídění slov na slovní druhy zásoby</w:t>
            </w:r>
          </w:p>
          <w:p w:rsidR="00401C5B" w:rsidRPr="003A6E19" w:rsidRDefault="00401C5B" w:rsidP="003F1E4C">
            <w:pPr>
              <w:numPr>
                <w:ilvl w:val="0"/>
                <w:numId w:val="5"/>
              </w:numPr>
            </w:pPr>
            <w:r w:rsidRPr="003A6E19">
              <w:t>mluvnické kategorie jmen a sloves</w:t>
            </w:r>
          </w:p>
          <w:p w:rsidR="00401C5B" w:rsidRPr="003A6E19" w:rsidRDefault="00401C5B" w:rsidP="003F1E4C">
            <w:pPr>
              <w:numPr>
                <w:ilvl w:val="0"/>
                <w:numId w:val="5"/>
              </w:numPr>
            </w:pPr>
            <w:r w:rsidRPr="003A6E19">
              <w:t>principy větné stavby, větné členy a</w:t>
            </w:r>
            <w:r w:rsidR="00FE210D">
              <w:t> </w:t>
            </w:r>
            <w:r w:rsidRPr="003A6E19">
              <w:t>vztahy</w:t>
            </w:r>
          </w:p>
          <w:p w:rsidR="00401C5B" w:rsidRPr="003A6E19" w:rsidRDefault="00401C5B" w:rsidP="003F1E4C">
            <w:pPr>
              <w:numPr>
                <w:ilvl w:val="0"/>
                <w:numId w:val="5"/>
              </w:numPr>
            </w:pPr>
            <w:r w:rsidRPr="003A6E19">
              <w:t>věty podle postoje mluvčího</w:t>
            </w:r>
          </w:p>
          <w:p w:rsidR="00401C5B" w:rsidRPr="003A6E19" w:rsidRDefault="00401C5B" w:rsidP="00401C5B">
            <w:pPr>
              <w:tabs>
                <w:tab w:val="num" w:pos="0"/>
              </w:tabs>
              <w:rPr>
                <w:b/>
              </w:rPr>
            </w:pPr>
          </w:p>
        </w:tc>
      </w:tr>
      <w:tr w:rsidR="00401C5B" w:rsidRPr="003A6E19">
        <w:trPr>
          <w:cantSplit/>
          <w:trHeight w:val="1134"/>
        </w:trPr>
        <w:tc>
          <w:tcPr>
            <w:tcW w:w="4554" w:type="dxa"/>
          </w:tcPr>
          <w:p w:rsidR="00401C5B" w:rsidRPr="003A6E19" w:rsidRDefault="00401C5B" w:rsidP="003F1E4C">
            <w:pPr>
              <w:numPr>
                <w:ilvl w:val="0"/>
                <w:numId w:val="5"/>
              </w:numPr>
            </w:pPr>
            <w:r w:rsidRPr="003A6E19">
              <w:lastRenderedPageBreak/>
              <w:t>komunikuje na patřičné úrovni v různých oblastech života;</w:t>
            </w:r>
          </w:p>
          <w:p w:rsidR="00401C5B" w:rsidRPr="003A6E19" w:rsidRDefault="00401C5B" w:rsidP="003F1E4C">
            <w:pPr>
              <w:numPr>
                <w:ilvl w:val="0"/>
                <w:numId w:val="5"/>
              </w:numPr>
            </w:pPr>
            <w:r w:rsidRPr="003A6E19">
              <w:t>vybírá fakta a logicky je sestaví;</w:t>
            </w:r>
          </w:p>
          <w:p w:rsidR="00401C5B" w:rsidRPr="003A6E19" w:rsidRDefault="00401C5B" w:rsidP="003F1E4C">
            <w:pPr>
              <w:numPr>
                <w:ilvl w:val="0"/>
                <w:numId w:val="5"/>
              </w:numPr>
            </w:pPr>
            <w:r w:rsidRPr="003A6E19">
              <w:t>vyjadřuje se věcně správně, jasně a srozumitelně formuluje osobní i úřední dopis;</w:t>
            </w:r>
          </w:p>
          <w:p w:rsidR="00401C5B" w:rsidRPr="003A6E19" w:rsidRDefault="00401C5B" w:rsidP="003F1E4C">
            <w:pPr>
              <w:numPr>
                <w:ilvl w:val="0"/>
                <w:numId w:val="5"/>
              </w:numPr>
            </w:pPr>
            <w:r w:rsidRPr="003A6E19">
              <w:t xml:space="preserve"> napíše strukturovaný životopis;</w:t>
            </w:r>
          </w:p>
          <w:p w:rsidR="00401C5B" w:rsidRPr="003A6E19" w:rsidRDefault="00401C5B" w:rsidP="00401C5B"/>
        </w:tc>
        <w:tc>
          <w:tcPr>
            <w:tcW w:w="4554" w:type="dxa"/>
          </w:tcPr>
          <w:p w:rsidR="00401C5B" w:rsidRPr="00FE210D" w:rsidRDefault="00525491" w:rsidP="00FE210D">
            <w:pPr>
              <w:autoSpaceDE w:val="0"/>
              <w:autoSpaceDN w:val="0"/>
              <w:adjustRightInd w:val="0"/>
              <w:rPr>
                <w:rFonts w:ascii="TimesNewRoman,Bold" w:hAnsi="TimesNewRoman,Bold" w:cs="TimesNewRoman,Bold"/>
                <w:b/>
                <w:bCs/>
              </w:rPr>
            </w:pPr>
            <w:r w:rsidRPr="00FE210D">
              <w:rPr>
                <w:rFonts w:ascii="TimesNewRoman,Bold" w:hAnsi="TimesNewRoman,Bold" w:cs="TimesNewRoman,Bold"/>
                <w:b/>
                <w:bCs/>
              </w:rPr>
              <w:t>K</w:t>
            </w:r>
            <w:r w:rsidR="00401C5B" w:rsidRPr="00FE210D">
              <w:rPr>
                <w:rFonts w:ascii="TimesNewRoman,Bold" w:hAnsi="TimesNewRoman,Bold" w:cs="TimesNewRoman,Bold"/>
                <w:b/>
                <w:bCs/>
              </w:rPr>
              <w:t>omunikační a slohová výchova</w:t>
            </w:r>
          </w:p>
          <w:p w:rsidR="00401C5B" w:rsidRPr="003A6E19" w:rsidRDefault="00401C5B" w:rsidP="003F1E4C">
            <w:pPr>
              <w:numPr>
                <w:ilvl w:val="0"/>
                <w:numId w:val="5"/>
              </w:numPr>
            </w:pPr>
            <w:r w:rsidRPr="003A6E19">
              <w:t>popis prostý, odborný, subjektivní</w:t>
            </w:r>
          </w:p>
          <w:p w:rsidR="00401C5B" w:rsidRPr="003A6E19" w:rsidRDefault="00401C5B" w:rsidP="003F1E4C">
            <w:pPr>
              <w:numPr>
                <w:ilvl w:val="0"/>
                <w:numId w:val="5"/>
              </w:numPr>
            </w:pPr>
            <w:r w:rsidRPr="003A6E19">
              <w:t>charakteristika</w:t>
            </w:r>
          </w:p>
          <w:p w:rsidR="00401C5B" w:rsidRPr="003A6E19" w:rsidRDefault="00401C5B" w:rsidP="003F1E4C">
            <w:pPr>
              <w:numPr>
                <w:ilvl w:val="0"/>
                <w:numId w:val="5"/>
              </w:numPr>
            </w:pPr>
            <w:r w:rsidRPr="003A6E19">
              <w:t>osobní dopis</w:t>
            </w:r>
          </w:p>
          <w:p w:rsidR="00401C5B" w:rsidRPr="003A6E19" w:rsidRDefault="00401C5B" w:rsidP="003F1E4C">
            <w:pPr>
              <w:numPr>
                <w:ilvl w:val="0"/>
                <w:numId w:val="5"/>
              </w:numPr>
            </w:pPr>
            <w:r w:rsidRPr="003A6E19">
              <w:t>administrativní styl( žádost, životopis, úřední korespondence)</w:t>
            </w:r>
          </w:p>
          <w:p w:rsidR="00401C5B" w:rsidRPr="003A6E19" w:rsidRDefault="00401C5B" w:rsidP="003F1E4C">
            <w:pPr>
              <w:numPr>
                <w:ilvl w:val="0"/>
                <w:numId w:val="5"/>
              </w:numPr>
            </w:pPr>
            <w:r w:rsidRPr="003A6E19">
              <w:t>inzerát</w:t>
            </w:r>
          </w:p>
          <w:p w:rsidR="00401C5B" w:rsidRPr="003A6E19" w:rsidRDefault="00401C5B" w:rsidP="003F1E4C">
            <w:pPr>
              <w:numPr>
                <w:ilvl w:val="0"/>
                <w:numId w:val="5"/>
              </w:numPr>
            </w:pPr>
            <w:r w:rsidRPr="003A6E19">
              <w:t>komunikační situace</w:t>
            </w:r>
          </w:p>
          <w:p w:rsidR="00401C5B" w:rsidRPr="003A6E19" w:rsidRDefault="00401C5B" w:rsidP="003F1E4C">
            <w:pPr>
              <w:numPr>
                <w:ilvl w:val="0"/>
                <w:numId w:val="5"/>
              </w:numPr>
            </w:pPr>
            <w:r w:rsidRPr="003A6E19">
              <w:t>transformace textu do jiné podoby</w:t>
            </w:r>
          </w:p>
          <w:p w:rsidR="00401C5B" w:rsidRPr="003A6E19" w:rsidRDefault="00401C5B" w:rsidP="003F1E4C">
            <w:pPr>
              <w:numPr>
                <w:ilvl w:val="0"/>
                <w:numId w:val="5"/>
              </w:numPr>
            </w:pPr>
            <w:r w:rsidRPr="003A6E19">
              <w:t>grafická a formální úprava jednotlivých textů</w:t>
            </w:r>
          </w:p>
        </w:tc>
      </w:tr>
      <w:tr w:rsidR="00401C5B" w:rsidRPr="003A6E19">
        <w:trPr>
          <w:cantSplit/>
          <w:trHeight w:val="1134"/>
        </w:trPr>
        <w:tc>
          <w:tcPr>
            <w:tcW w:w="4554" w:type="dxa"/>
          </w:tcPr>
          <w:p w:rsidR="00401C5B" w:rsidRPr="003A6E19" w:rsidRDefault="00401C5B" w:rsidP="003F1E4C">
            <w:pPr>
              <w:numPr>
                <w:ilvl w:val="0"/>
                <w:numId w:val="5"/>
              </w:numPr>
            </w:pPr>
            <w:r w:rsidRPr="003A6E19">
              <w:t>zjišťuje potřebné informace z dostupných zdrojů, umí si je vybírat a přistupovat k nim kriticky;</w:t>
            </w:r>
          </w:p>
          <w:p w:rsidR="00401C5B" w:rsidRPr="003A6E19" w:rsidRDefault="00401C5B" w:rsidP="003F1E4C">
            <w:pPr>
              <w:numPr>
                <w:ilvl w:val="0"/>
                <w:numId w:val="5"/>
              </w:numPr>
            </w:pPr>
            <w:r w:rsidRPr="003A6E19">
              <w:t>samostatně zpracovává informace z uměleckého i neuměleckého textu;</w:t>
            </w:r>
          </w:p>
          <w:p w:rsidR="00401C5B" w:rsidRPr="003A6E19" w:rsidRDefault="00401C5B" w:rsidP="003F1E4C">
            <w:pPr>
              <w:numPr>
                <w:ilvl w:val="0"/>
                <w:numId w:val="5"/>
              </w:numPr>
            </w:pPr>
            <w:r w:rsidRPr="003A6E19">
              <w:t>používá klíčová slova při vyhledávání informací;</w:t>
            </w:r>
          </w:p>
          <w:p w:rsidR="00401C5B" w:rsidRPr="003A6E19" w:rsidRDefault="00401C5B" w:rsidP="003F1E4C">
            <w:pPr>
              <w:numPr>
                <w:ilvl w:val="0"/>
                <w:numId w:val="5"/>
              </w:numPr>
            </w:pPr>
            <w:r w:rsidRPr="003A6E19">
              <w:t>rozlišuje literární žánry;</w:t>
            </w:r>
          </w:p>
        </w:tc>
        <w:tc>
          <w:tcPr>
            <w:tcW w:w="4554" w:type="dxa"/>
          </w:tcPr>
          <w:p w:rsidR="00401C5B" w:rsidRPr="00BB7314" w:rsidRDefault="00525491" w:rsidP="00BB7314">
            <w:pPr>
              <w:autoSpaceDE w:val="0"/>
              <w:autoSpaceDN w:val="0"/>
              <w:adjustRightInd w:val="0"/>
              <w:rPr>
                <w:rFonts w:ascii="TimesNewRoman,Bold" w:hAnsi="TimesNewRoman,Bold" w:cs="TimesNewRoman,Bold"/>
                <w:b/>
                <w:bCs/>
              </w:rPr>
            </w:pPr>
            <w:r w:rsidRPr="00BB7314">
              <w:rPr>
                <w:rFonts w:ascii="TimesNewRoman,Bold" w:hAnsi="TimesNewRoman,Bold" w:cs="TimesNewRoman,Bold"/>
                <w:b/>
                <w:bCs/>
              </w:rPr>
              <w:t>P</w:t>
            </w:r>
            <w:r w:rsidR="00401C5B" w:rsidRPr="00BB7314">
              <w:rPr>
                <w:rFonts w:ascii="TimesNewRoman,Bold" w:hAnsi="TimesNewRoman,Bold" w:cs="TimesNewRoman,Bold"/>
                <w:b/>
                <w:bCs/>
              </w:rPr>
              <w:t>ráce s textem a získávání informací</w:t>
            </w:r>
          </w:p>
          <w:p w:rsidR="00401C5B" w:rsidRPr="003A6E19" w:rsidRDefault="00401C5B" w:rsidP="003F1E4C">
            <w:pPr>
              <w:numPr>
                <w:ilvl w:val="0"/>
                <w:numId w:val="5"/>
              </w:numPr>
            </w:pPr>
            <w:r w:rsidRPr="003A6E19">
              <w:t>techniky a druhy čtení, orientace v textu</w:t>
            </w:r>
          </w:p>
          <w:p w:rsidR="00401C5B" w:rsidRPr="003A6E19" w:rsidRDefault="00401C5B" w:rsidP="003F1E4C">
            <w:pPr>
              <w:numPr>
                <w:ilvl w:val="0"/>
                <w:numId w:val="5"/>
              </w:numPr>
            </w:pPr>
            <w:r w:rsidRPr="003A6E19">
              <w:t>získávání a zpracování informací z textu např. ve formě osnovy nebo konspektu</w:t>
            </w:r>
          </w:p>
          <w:p w:rsidR="00401C5B" w:rsidRPr="003A6E19" w:rsidRDefault="00401C5B" w:rsidP="003F1E4C">
            <w:pPr>
              <w:numPr>
                <w:ilvl w:val="0"/>
                <w:numId w:val="5"/>
              </w:numPr>
            </w:pPr>
            <w:r w:rsidRPr="003A6E19">
              <w:t>zpětná reprodukce textu</w:t>
            </w:r>
          </w:p>
          <w:p w:rsidR="00401C5B" w:rsidRPr="003A6E19" w:rsidRDefault="00401C5B" w:rsidP="003F1E4C">
            <w:pPr>
              <w:numPr>
                <w:ilvl w:val="0"/>
                <w:numId w:val="5"/>
              </w:numPr>
            </w:pPr>
            <w:r w:rsidRPr="003A6E19">
              <w:t>práce s různými jazykovými příručkami</w:t>
            </w:r>
          </w:p>
          <w:p w:rsidR="00401C5B" w:rsidRPr="003A6E19" w:rsidRDefault="00401C5B" w:rsidP="003F1E4C">
            <w:pPr>
              <w:numPr>
                <w:ilvl w:val="0"/>
                <w:numId w:val="5"/>
              </w:numPr>
            </w:pPr>
            <w:r w:rsidRPr="003A6E19">
              <w:t>druhy a žánry textu</w:t>
            </w:r>
          </w:p>
        </w:tc>
      </w:tr>
      <w:tr w:rsidR="00401C5B" w:rsidRPr="003A6E19">
        <w:trPr>
          <w:cantSplit/>
          <w:trHeight w:val="1134"/>
        </w:trPr>
        <w:tc>
          <w:tcPr>
            <w:tcW w:w="4554" w:type="dxa"/>
          </w:tcPr>
          <w:p w:rsidR="00401C5B" w:rsidRPr="003A6E19" w:rsidRDefault="00401C5B" w:rsidP="003F1E4C">
            <w:pPr>
              <w:numPr>
                <w:ilvl w:val="0"/>
                <w:numId w:val="5"/>
              </w:numPr>
            </w:pPr>
            <w:r w:rsidRPr="003A6E19">
              <w:t xml:space="preserve">popisuje události ovlivňující literární díla; </w:t>
            </w:r>
          </w:p>
          <w:p w:rsidR="00401C5B" w:rsidRPr="003A6E19" w:rsidRDefault="00401C5B" w:rsidP="003F1E4C">
            <w:pPr>
              <w:numPr>
                <w:ilvl w:val="0"/>
                <w:numId w:val="5"/>
              </w:numPr>
            </w:pPr>
            <w:r w:rsidRPr="003A6E19">
              <w:t>zařazuje typická díla do jednotlivých uměleckých směrů a příslušných historických období;</w:t>
            </w:r>
          </w:p>
          <w:p w:rsidR="00401C5B" w:rsidRPr="003A6E19" w:rsidRDefault="00401C5B" w:rsidP="003F1E4C">
            <w:pPr>
              <w:numPr>
                <w:ilvl w:val="0"/>
                <w:numId w:val="5"/>
              </w:numPr>
              <w:rPr>
                <w:rFonts w:ascii="TimesNewRoman" w:hAnsi="TimesNewRoman" w:cs="TimesNewRoman"/>
              </w:rPr>
            </w:pPr>
            <w:r w:rsidRPr="003A6E19">
              <w:t>hodnotí význam daného autora i díla pro dobu, v níž tvořil, pro příslušný umělecký směr i pro další generace</w:t>
            </w:r>
            <w:r w:rsidRPr="003A6E19">
              <w:rPr>
                <w:rFonts w:ascii="TimesNewRoman" w:hAnsi="TimesNewRoman" w:cs="TimesNewRoman"/>
              </w:rPr>
              <w:t>;</w:t>
            </w:r>
          </w:p>
          <w:p w:rsidR="00401C5B" w:rsidRPr="003A6E19" w:rsidRDefault="00401C5B" w:rsidP="00401C5B">
            <w:pPr>
              <w:autoSpaceDE w:val="0"/>
              <w:autoSpaceDN w:val="0"/>
              <w:adjustRightInd w:val="0"/>
            </w:pPr>
          </w:p>
        </w:tc>
        <w:tc>
          <w:tcPr>
            <w:tcW w:w="4554" w:type="dxa"/>
          </w:tcPr>
          <w:p w:rsidR="00401C5B" w:rsidRPr="003A6E19" w:rsidRDefault="00401C5B" w:rsidP="00BB7314">
            <w:pPr>
              <w:autoSpaceDE w:val="0"/>
              <w:autoSpaceDN w:val="0"/>
              <w:adjustRightInd w:val="0"/>
              <w:rPr>
                <w:rFonts w:ascii="TimesNewRoman,Bold" w:hAnsi="TimesNewRoman,Bold" w:cs="TimesNewRoman,Bold"/>
                <w:b/>
                <w:bCs/>
              </w:rPr>
            </w:pPr>
            <w:r w:rsidRPr="003A6E19">
              <w:rPr>
                <w:rFonts w:ascii="TimesNewRoman,Bold" w:hAnsi="TimesNewRoman,Bold" w:cs="TimesNewRoman,Bold"/>
                <w:b/>
                <w:bCs/>
              </w:rPr>
              <w:t>Literatura a ostatní druhy umění</w:t>
            </w:r>
          </w:p>
          <w:p w:rsidR="00401C5B" w:rsidRPr="003A6E19" w:rsidRDefault="00401C5B" w:rsidP="003F1E4C">
            <w:pPr>
              <w:numPr>
                <w:ilvl w:val="0"/>
                <w:numId w:val="3"/>
              </w:numPr>
              <w:tabs>
                <w:tab w:val="clear" w:pos="600"/>
                <w:tab w:val="num" w:pos="432"/>
              </w:tabs>
              <w:autoSpaceDE w:val="0"/>
              <w:autoSpaceDN w:val="0"/>
              <w:adjustRightInd w:val="0"/>
              <w:ind w:left="432" w:hanging="432"/>
              <w:rPr>
                <w:rFonts w:ascii="TimesNewRoman" w:hAnsi="TimesNewRoman" w:cs="TimesNewRoman"/>
              </w:rPr>
            </w:pPr>
            <w:r w:rsidRPr="003A6E19">
              <w:rPr>
                <w:rFonts w:ascii="TimesNewRoman" w:hAnsi="TimesNewRoman" w:cs="TimesNewRoman"/>
              </w:rPr>
              <w:t>romantismus ve světové literatuře</w:t>
            </w:r>
          </w:p>
          <w:p w:rsidR="00401C5B" w:rsidRPr="003A6E19" w:rsidRDefault="00401C5B" w:rsidP="003F1E4C">
            <w:pPr>
              <w:numPr>
                <w:ilvl w:val="0"/>
                <w:numId w:val="3"/>
              </w:numPr>
              <w:tabs>
                <w:tab w:val="clear" w:pos="600"/>
                <w:tab w:val="num" w:pos="432"/>
              </w:tabs>
              <w:autoSpaceDE w:val="0"/>
              <w:autoSpaceDN w:val="0"/>
              <w:adjustRightInd w:val="0"/>
              <w:ind w:left="432" w:hanging="432"/>
              <w:rPr>
                <w:rFonts w:ascii="TimesNewRoman" w:hAnsi="TimesNewRoman" w:cs="TimesNewRoman"/>
              </w:rPr>
            </w:pPr>
            <w:r w:rsidRPr="003A6E19">
              <w:rPr>
                <w:rFonts w:ascii="TimesNewRoman" w:hAnsi="TimesNewRoman" w:cs="TimesNewRoman"/>
              </w:rPr>
              <w:t>národní obrození v české literatuře</w:t>
            </w:r>
          </w:p>
          <w:p w:rsidR="00401C5B" w:rsidRPr="003A6E19" w:rsidRDefault="00401C5B" w:rsidP="003F1E4C">
            <w:pPr>
              <w:numPr>
                <w:ilvl w:val="0"/>
                <w:numId w:val="3"/>
              </w:numPr>
              <w:tabs>
                <w:tab w:val="clear" w:pos="600"/>
                <w:tab w:val="num" w:pos="432"/>
              </w:tabs>
              <w:autoSpaceDE w:val="0"/>
              <w:autoSpaceDN w:val="0"/>
              <w:adjustRightInd w:val="0"/>
              <w:ind w:left="432" w:hanging="432"/>
              <w:rPr>
                <w:rFonts w:ascii="TimesNewRoman" w:hAnsi="TimesNewRoman" w:cs="TimesNewRoman"/>
              </w:rPr>
            </w:pPr>
            <w:r w:rsidRPr="003A6E19">
              <w:rPr>
                <w:rFonts w:ascii="TimesNewRoman" w:hAnsi="TimesNewRoman" w:cs="TimesNewRoman"/>
              </w:rPr>
              <w:t>realismus ve světové literatuře 19. století</w:t>
            </w:r>
          </w:p>
          <w:p w:rsidR="00401C5B" w:rsidRPr="003A6E19" w:rsidRDefault="00401C5B" w:rsidP="003F1E4C">
            <w:pPr>
              <w:numPr>
                <w:ilvl w:val="0"/>
                <w:numId w:val="3"/>
              </w:numPr>
              <w:tabs>
                <w:tab w:val="clear" w:pos="600"/>
                <w:tab w:val="num" w:pos="432"/>
              </w:tabs>
              <w:autoSpaceDE w:val="0"/>
              <w:autoSpaceDN w:val="0"/>
              <w:adjustRightInd w:val="0"/>
              <w:ind w:left="432" w:hanging="432"/>
              <w:rPr>
                <w:rFonts w:ascii="TimesNewRoman" w:hAnsi="TimesNewRoman" w:cs="TimesNewRoman"/>
              </w:rPr>
            </w:pPr>
            <w:r w:rsidRPr="003A6E19">
              <w:rPr>
                <w:rFonts w:ascii="TimesNewRoman" w:hAnsi="TimesNewRoman" w:cs="TimesNewRoman"/>
              </w:rPr>
              <w:t>česká literatura druhé poloviny 19. století</w:t>
            </w:r>
          </w:p>
          <w:p w:rsidR="00401C5B" w:rsidRPr="003A6E19" w:rsidRDefault="00401C5B" w:rsidP="003F1E4C">
            <w:pPr>
              <w:numPr>
                <w:ilvl w:val="0"/>
                <w:numId w:val="3"/>
              </w:numPr>
              <w:tabs>
                <w:tab w:val="clear" w:pos="600"/>
              </w:tabs>
              <w:autoSpaceDE w:val="0"/>
              <w:autoSpaceDN w:val="0"/>
              <w:adjustRightInd w:val="0"/>
              <w:ind w:left="432" w:hanging="432"/>
              <w:rPr>
                <w:rFonts w:ascii="TimesNewRoman" w:hAnsi="TimesNewRoman" w:cs="TimesNewRoman"/>
              </w:rPr>
            </w:pPr>
            <w:r w:rsidRPr="003A6E19">
              <w:rPr>
                <w:rFonts w:ascii="TimesNewRoman" w:hAnsi="TimesNewRoman" w:cs="TimesNewRoman"/>
              </w:rPr>
              <w:t>aktivní poznávání různých druhů umění 19. století, v tradiční i mediální podobě</w:t>
            </w:r>
          </w:p>
        </w:tc>
      </w:tr>
      <w:tr w:rsidR="00401C5B" w:rsidRPr="003A6E19">
        <w:trPr>
          <w:cantSplit/>
          <w:trHeight w:val="1134"/>
        </w:trPr>
        <w:tc>
          <w:tcPr>
            <w:tcW w:w="4554" w:type="dxa"/>
          </w:tcPr>
          <w:p w:rsidR="00401C5B" w:rsidRPr="003A6E19" w:rsidRDefault="00401C5B" w:rsidP="003F1E4C">
            <w:pPr>
              <w:numPr>
                <w:ilvl w:val="0"/>
                <w:numId w:val="3"/>
              </w:numPr>
              <w:tabs>
                <w:tab w:val="clear" w:pos="600"/>
                <w:tab w:val="num" w:pos="360"/>
              </w:tabs>
              <w:autoSpaceDE w:val="0"/>
              <w:autoSpaceDN w:val="0"/>
              <w:adjustRightInd w:val="0"/>
              <w:ind w:hanging="600"/>
              <w:rPr>
                <w:rFonts w:ascii="TimesNewRoman" w:hAnsi="TimesNewRoman" w:cs="TimesNewRoman"/>
              </w:rPr>
            </w:pPr>
            <w:r w:rsidRPr="003A6E19">
              <w:rPr>
                <w:rFonts w:ascii="TimesNewRoman" w:hAnsi="TimesNewRoman" w:cs="TimesNewRoman"/>
              </w:rPr>
              <w:t>vystihuje charakteristické znaky různých literárních textů a rozdíly mezi nimi;</w:t>
            </w:r>
          </w:p>
          <w:p w:rsidR="00401C5B" w:rsidRPr="003A6E19" w:rsidRDefault="00401C5B" w:rsidP="003F1E4C">
            <w:pPr>
              <w:numPr>
                <w:ilvl w:val="0"/>
                <w:numId w:val="5"/>
              </w:numPr>
            </w:pPr>
            <w:r w:rsidRPr="003A6E19">
              <w:t>text interpretuje a debatuje o něm;</w:t>
            </w:r>
          </w:p>
          <w:p w:rsidR="00401C5B" w:rsidRPr="003A6E19" w:rsidRDefault="00401C5B" w:rsidP="003F1E4C">
            <w:pPr>
              <w:numPr>
                <w:ilvl w:val="0"/>
                <w:numId w:val="5"/>
              </w:numPr>
            </w:pPr>
            <w:r w:rsidRPr="003A6E19">
              <w:t>při rozboru textu uplatňuje znalosti z literární teorie;</w:t>
            </w:r>
          </w:p>
          <w:p w:rsidR="00401C5B" w:rsidRPr="003A6E19" w:rsidRDefault="00401C5B" w:rsidP="003F1E4C">
            <w:pPr>
              <w:numPr>
                <w:ilvl w:val="0"/>
                <w:numId w:val="5"/>
              </w:numPr>
              <w:rPr>
                <w:rFonts w:ascii="TimesNewRoman" w:hAnsi="TimesNewRoman" w:cs="TimesNewRoman"/>
              </w:rPr>
            </w:pPr>
            <w:r w:rsidRPr="003A6E19">
              <w:t>vystihuje význam textu;</w:t>
            </w:r>
          </w:p>
        </w:tc>
        <w:tc>
          <w:tcPr>
            <w:tcW w:w="4554" w:type="dxa"/>
          </w:tcPr>
          <w:p w:rsidR="00401C5B" w:rsidRPr="003A6E19" w:rsidRDefault="00401C5B" w:rsidP="00BB7314">
            <w:pPr>
              <w:autoSpaceDE w:val="0"/>
              <w:autoSpaceDN w:val="0"/>
              <w:adjustRightInd w:val="0"/>
              <w:rPr>
                <w:rFonts w:ascii="TimesNewRoman,Bold" w:hAnsi="TimesNewRoman,Bold" w:cs="TimesNewRoman,Bold"/>
                <w:b/>
                <w:bCs/>
              </w:rPr>
            </w:pPr>
            <w:r w:rsidRPr="003A6E19">
              <w:rPr>
                <w:rFonts w:ascii="TimesNewRoman,Bold" w:hAnsi="TimesNewRoman,Bold" w:cs="TimesNewRoman,Bold"/>
                <w:b/>
                <w:bCs/>
              </w:rPr>
              <w:t>Práce s literárním textem</w:t>
            </w:r>
          </w:p>
          <w:p w:rsidR="00401C5B" w:rsidRPr="003A6E19" w:rsidRDefault="00401C5B" w:rsidP="003F1E4C">
            <w:pPr>
              <w:numPr>
                <w:ilvl w:val="0"/>
                <w:numId w:val="5"/>
              </w:numPr>
            </w:pPr>
            <w:r w:rsidRPr="003A6E19">
              <w:t>četba a interpretace literárního textu</w:t>
            </w:r>
          </w:p>
          <w:p w:rsidR="00401C5B" w:rsidRPr="003A6E19" w:rsidRDefault="00401C5B" w:rsidP="003F1E4C">
            <w:pPr>
              <w:numPr>
                <w:ilvl w:val="0"/>
                <w:numId w:val="5"/>
              </w:numPr>
              <w:rPr>
                <w:rFonts w:ascii="TimesNewRoman,Bold" w:hAnsi="TimesNewRoman,Bold" w:cs="TimesNewRoman,Bold"/>
                <w:b/>
                <w:bCs/>
              </w:rPr>
            </w:pPr>
            <w:r w:rsidRPr="003A6E19">
              <w:t>tvořivé činnosti</w:t>
            </w:r>
          </w:p>
        </w:tc>
      </w:tr>
      <w:tr w:rsidR="00401C5B" w:rsidRPr="003A6E19">
        <w:trPr>
          <w:cantSplit/>
          <w:trHeight w:val="1134"/>
        </w:trPr>
        <w:tc>
          <w:tcPr>
            <w:tcW w:w="4554" w:type="dxa"/>
          </w:tcPr>
          <w:p w:rsidR="00401C5B" w:rsidRPr="003A6E19" w:rsidRDefault="00401C5B" w:rsidP="003F1E4C">
            <w:pPr>
              <w:numPr>
                <w:ilvl w:val="0"/>
                <w:numId w:val="5"/>
              </w:numPr>
            </w:pPr>
            <w:r w:rsidRPr="003A6E19">
              <w:t>porovnává typické znaky kultur hlavních národností na našem území;</w:t>
            </w:r>
          </w:p>
          <w:p w:rsidR="00401C5B" w:rsidRPr="003A6E19" w:rsidRDefault="00401C5B" w:rsidP="003F1E4C">
            <w:pPr>
              <w:numPr>
                <w:ilvl w:val="0"/>
                <w:numId w:val="5"/>
              </w:numPr>
            </w:pPr>
            <w:r w:rsidRPr="003A6E19">
              <w:t>vlastními slovy vypráví o své zkušenosti s uměleckými díly;</w:t>
            </w:r>
          </w:p>
          <w:p w:rsidR="00401C5B" w:rsidRPr="003A6E19" w:rsidRDefault="00401C5B" w:rsidP="003F1E4C">
            <w:pPr>
              <w:numPr>
                <w:ilvl w:val="0"/>
                <w:numId w:val="5"/>
              </w:numPr>
              <w:rPr>
                <w:rFonts w:ascii="TimesNewRoman" w:hAnsi="TimesNewRoman" w:cs="TimesNewRoman"/>
              </w:rPr>
            </w:pPr>
            <w:r w:rsidRPr="003A6E19">
              <w:t>své názory  zdůvodňuje, diskutuje o nich.</w:t>
            </w:r>
          </w:p>
        </w:tc>
        <w:tc>
          <w:tcPr>
            <w:tcW w:w="4554" w:type="dxa"/>
          </w:tcPr>
          <w:p w:rsidR="00401C5B" w:rsidRPr="003A6E19" w:rsidRDefault="00401C5B" w:rsidP="00525491">
            <w:pPr>
              <w:autoSpaceDE w:val="0"/>
              <w:autoSpaceDN w:val="0"/>
              <w:adjustRightInd w:val="0"/>
              <w:rPr>
                <w:rFonts w:ascii="TimesNewRoman,Bold" w:hAnsi="TimesNewRoman,Bold" w:cs="TimesNewRoman,Bold"/>
                <w:b/>
                <w:bCs/>
              </w:rPr>
            </w:pPr>
            <w:r w:rsidRPr="003A6E19">
              <w:rPr>
                <w:rFonts w:ascii="TimesNewRoman,Bold" w:hAnsi="TimesNewRoman,Bold" w:cs="TimesNewRoman,Bold"/>
                <w:b/>
                <w:bCs/>
              </w:rPr>
              <w:t>Kultura</w:t>
            </w:r>
          </w:p>
          <w:p w:rsidR="00401C5B" w:rsidRPr="003A6E19" w:rsidRDefault="00401C5B" w:rsidP="003F1E4C">
            <w:pPr>
              <w:numPr>
                <w:ilvl w:val="0"/>
                <w:numId w:val="5"/>
              </w:numPr>
            </w:pPr>
            <w:r w:rsidRPr="003A6E19">
              <w:t>kulturní instituce v ČR a v regionu</w:t>
            </w:r>
          </w:p>
          <w:p w:rsidR="00401C5B" w:rsidRPr="003A6E19" w:rsidRDefault="00401C5B" w:rsidP="003F1E4C">
            <w:pPr>
              <w:numPr>
                <w:ilvl w:val="0"/>
                <w:numId w:val="5"/>
              </w:numPr>
            </w:pPr>
            <w:r w:rsidRPr="003A6E19">
              <w:t>kultura národností na našem území</w:t>
            </w:r>
          </w:p>
          <w:p w:rsidR="00401C5B" w:rsidRPr="003A6E19" w:rsidRDefault="00401C5B" w:rsidP="003F1E4C">
            <w:pPr>
              <w:numPr>
                <w:ilvl w:val="0"/>
                <w:numId w:val="5"/>
              </w:numPr>
            </w:pPr>
            <w:r w:rsidRPr="003A6E19">
              <w:t>lidové umění a užitá tvorba</w:t>
            </w:r>
          </w:p>
          <w:p w:rsidR="00401C5B" w:rsidRPr="003A6E19" w:rsidRDefault="00401C5B" w:rsidP="003F1E4C">
            <w:pPr>
              <w:numPr>
                <w:ilvl w:val="0"/>
                <w:numId w:val="5"/>
              </w:numPr>
              <w:rPr>
                <w:rFonts w:ascii="TimesNewRoman" w:hAnsi="TimesNewRoman" w:cs="TimesNewRoman"/>
              </w:rPr>
            </w:pPr>
            <w:r w:rsidRPr="003A6E19">
              <w:t>ochrana a využívání kulturních hodnot</w:t>
            </w:r>
          </w:p>
        </w:tc>
      </w:tr>
    </w:tbl>
    <w:p w:rsidR="00401C5B" w:rsidRPr="003A6E19" w:rsidRDefault="00401C5B" w:rsidP="00401C5B"/>
    <w:p w:rsidR="00401C5B" w:rsidRPr="003A6E19" w:rsidRDefault="00FE210D" w:rsidP="00401C5B">
      <w:pPr>
        <w:spacing w:after="120" w:line="360" w:lineRule="auto"/>
        <w:jc w:val="center"/>
        <w:rPr>
          <w:rFonts w:ascii="Arial" w:hAnsi="Arial" w:cs="Arial"/>
          <w:b/>
          <w:sz w:val="28"/>
          <w:szCs w:val="28"/>
        </w:rPr>
      </w:pPr>
      <w:r>
        <w:rPr>
          <w:rFonts w:ascii="Arial" w:hAnsi="Arial" w:cs="Arial"/>
          <w:b/>
          <w:sz w:val="28"/>
          <w:szCs w:val="28"/>
        </w:rPr>
        <w:br w:type="page"/>
      </w:r>
      <w:r w:rsidR="00401C5B" w:rsidRPr="003A6E19">
        <w:rPr>
          <w:rFonts w:ascii="Arial" w:hAnsi="Arial" w:cs="Arial"/>
          <w:b/>
          <w:sz w:val="28"/>
          <w:szCs w:val="28"/>
        </w:rPr>
        <w:lastRenderedPageBreak/>
        <w:t>3.ročník</w:t>
      </w:r>
    </w:p>
    <w:p w:rsidR="00401C5B" w:rsidRPr="003A6E19" w:rsidRDefault="00401C5B" w:rsidP="00401C5B">
      <w:pPr>
        <w:spacing w:after="120" w:line="360" w:lineRule="auto"/>
        <w:ind w:left="360"/>
        <w:jc w:val="center"/>
      </w:pPr>
      <w:r w:rsidRPr="003A6E19">
        <w:t>Hodinová dotace: 3 hodiny týdně</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4"/>
        <w:gridCol w:w="4554"/>
      </w:tblGrid>
      <w:tr w:rsidR="00401C5B" w:rsidRPr="003A6E19">
        <w:tc>
          <w:tcPr>
            <w:tcW w:w="4554" w:type="dxa"/>
            <w:vAlign w:val="center"/>
          </w:tcPr>
          <w:p w:rsidR="00401C5B" w:rsidRPr="003A6E19" w:rsidRDefault="00401C5B" w:rsidP="00401C5B">
            <w:pPr>
              <w:jc w:val="center"/>
              <w:rPr>
                <w:rFonts w:ascii="Arial" w:hAnsi="Arial" w:cs="Arial"/>
                <w:b/>
                <w:i/>
              </w:rPr>
            </w:pPr>
            <w:r w:rsidRPr="003A6E19">
              <w:rPr>
                <w:rFonts w:ascii="Arial" w:hAnsi="Arial" w:cs="Arial"/>
                <w:b/>
                <w:i/>
              </w:rPr>
              <w:t>Výsledky vzdělání</w:t>
            </w:r>
          </w:p>
        </w:tc>
        <w:tc>
          <w:tcPr>
            <w:tcW w:w="4554" w:type="dxa"/>
            <w:vAlign w:val="center"/>
          </w:tcPr>
          <w:p w:rsidR="00401C5B" w:rsidRPr="003A6E19" w:rsidRDefault="00401C5B" w:rsidP="00401C5B">
            <w:pPr>
              <w:jc w:val="center"/>
              <w:rPr>
                <w:rFonts w:ascii="Arial" w:hAnsi="Arial" w:cs="Arial"/>
                <w:b/>
                <w:i/>
              </w:rPr>
            </w:pPr>
            <w:r w:rsidRPr="003A6E19">
              <w:rPr>
                <w:rFonts w:ascii="Arial" w:hAnsi="Arial" w:cs="Arial"/>
                <w:b/>
                <w:i/>
              </w:rPr>
              <w:t>Učivo</w:t>
            </w:r>
          </w:p>
        </w:tc>
      </w:tr>
      <w:tr w:rsidR="00401C5B" w:rsidRPr="003A6E19">
        <w:trPr>
          <w:cantSplit/>
          <w:trHeight w:val="1134"/>
        </w:trPr>
        <w:tc>
          <w:tcPr>
            <w:tcW w:w="4554" w:type="dxa"/>
          </w:tcPr>
          <w:p w:rsidR="00401C5B" w:rsidRPr="003A6E19" w:rsidRDefault="00401C5B" w:rsidP="00401C5B">
            <w:r w:rsidRPr="003A6E19">
              <w:t>Žák:</w:t>
            </w:r>
          </w:p>
          <w:p w:rsidR="00401C5B" w:rsidRPr="003A6E19" w:rsidRDefault="00401C5B" w:rsidP="00401C5B">
            <w:pPr>
              <w:numPr>
                <w:ilvl w:val="0"/>
                <w:numId w:val="2"/>
              </w:numPr>
              <w:tabs>
                <w:tab w:val="clear" w:pos="720"/>
                <w:tab w:val="num" w:pos="360"/>
              </w:tabs>
              <w:ind w:left="360"/>
            </w:pPr>
            <w:r w:rsidRPr="003A6E19">
              <w:t>v písemném projevu uplatňuje znalosti českého pravopisu;</w:t>
            </w:r>
          </w:p>
          <w:p w:rsidR="00401C5B" w:rsidRPr="003A6E19" w:rsidRDefault="00401C5B" w:rsidP="00401C5B">
            <w:pPr>
              <w:numPr>
                <w:ilvl w:val="0"/>
                <w:numId w:val="2"/>
              </w:numPr>
              <w:tabs>
                <w:tab w:val="clear" w:pos="720"/>
                <w:tab w:val="num" w:pos="360"/>
              </w:tabs>
              <w:ind w:left="360"/>
            </w:pPr>
            <w:r w:rsidRPr="003A6E19">
              <w:t>používá adekvátní zásobu včetně odborné terminologie;</w:t>
            </w:r>
          </w:p>
          <w:p w:rsidR="00401C5B" w:rsidRPr="003A6E19" w:rsidRDefault="00401C5B" w:rsidP="00401C5B">
            <w:pPr>
              <w:numPr>
                <w:ilvl w:val="0"/>
                <w:numId w:val="2"/>
              </w:numPr>
              <w:tabs>
                <w:tab w:val="clear" w:pos="720"/>
                <w:tab w:val="num" w:pos="360"/>
              </w:tabs>
              <w:ind w:left="360"/>
            </w:pPr>
            <w:r w:rsidRPr="003A6E19">
              <w:t>provádí rozbor textu po stránce jazykové;</w:t>
            </w:r>
          </w:p>
          <w:p w:rsidR="00401C5B" w:rsidRPr="003A6E19" w:rsidRDefault="00401C5B" w:rsidP="00401C5B">
            <w:pPr>
              <w:numPr>
                <w:ilvl w:val="0"/>
                <w:numId w:val="2"/>
              </w:numPr>
              <w:tabs>
                <w:tab w:val="clear" w:pos="720"/>
                <w:tab w:val="num" w:pos="360"/>
              </w:tabs>
              <w:ind w:left="360"/>
            </w:pPr>
            <w:r w:rsidRPr="003A6E19">
              <w:t>určuje větné členy, druhy vedlejších vět;</w:t>
            </w:r>
          </w:p>
          <w:p w:rsidR="00401C5B" w:rsidRPr="003A6E19" w:rsidRDefault="00401C5B" w:rsidP="00E14542">
            <w:pPr>
              <w:numPr>
                <w:ilvl w:val="0"/>
                <w:numId w:val="2"/>
              </w:numPr>
              <w:tabs>
                <w:tab w:val="clear" w:pos="720"/>
                <w:tab w:val="num" w:pos="360"/>
              </w:tabs>
              <w:ind w:left="360"/>
            </w:pPr>
            <w:r w:rsidRPr="003A6E19">
              <w:t>odhaluje a odstraňuje jazykové a stylizační nedostatky;</w:t>
            </w:r>
          </w:p>
        </w:tc>
        <w:tc>
          <w:tcPr>
            <w:tcW w:w="4554" w:type="dxa"/>
          </w:tcPr>
          <w:p w:rsidR="00401C5B" w:rsidRPr="00FE210D" w:rsidRDefault="00401C5B" w:rsidP="00FE210D">
            <w:pPr>
              <w:autoSpaceDE w:val="0"/>
              <w:autoSpaceDN w:val="0"/>
              <w:adjustRightInd w:val="0"/>
              <w:rPr>
                <w:rFonts w:ascii="TimesNewRoman,Bold" w:hAnsi="TimesNewRoman,Bold" w:cs="TimesNewRoman,Bold"/>
                <w:b/>
                <w:bCs/>
              </w:rPr>
            </w:pPr>
            <w:r w:rsidRPr="00FE210D">
              <w:rPr>
                <w:rFonts w:ascii="TimesNewRoman,Bold" w:hAnsi="TimesNewRoman,Bold" w:cs="TimesNewRoman,Bold"/>
                <w:b/>
                <w:bCs/>
              </w:rPr>
              <w:t>Zdokonalování jazykových vědomostí a</w:t>
            </w:r>
            <w:r w:rsidR="00FE210D" w:rsidRPr="00FE210D">
              <w:rPr>
                <w:rFonts w:ascii="TimesNewRoman,Bold" w:hAnsi="TimesNewRoman,Bold" w:cs="TimesNewRoman,Bold"/>
                <w:b/>
                <w:bCs/>
              </w:rPr>
              <w:t> </w:t>
            </w:r>
            <w:r w:rsidRPr="00FE210D">
              <w:rPr>
                <w:rFonts w:ascii="TimesNewRoman,Bold" w:hAnsi="TimesNewRoman,Bold" w:cs="TimesNewRoman,Bold"/>
                <w:b/>
                <w:bCs/>
              </w:rPr>
              <w:t>dovedností</w:t>
            </w:r>
          </w:p>
          <w:p w:rsidR="00401C5B" w:rsidRPr="003A6E19" w:rsidRDefault="00401C5B" w:rsidP="003F1E4C">
            <w:pPr>
              <w:numPr>
                <w:ilvl w:val="0"/>
                <w:numId w:val="5"/>
              </w:numPr>
            </w:pPr>
            <w:r w:rsidRPr="003A6E19">
              <w:t>hlavní principy českého pravopisu</w:t>
            </w:r>
          </w:p>
          <w:p w:rsidR="00401C5B" w:rsidRPr="003A6E19" w:rsidRDefault="00401C5B" w:rsidP="003F1E4C">
            <w:pPr>
              <w:numPr>
                <w:ilvl w:val="0"/>
                <w:numId w:val="5"/>
              </w:numPr>
            </w:pPr>
            <w:r w:rsidRPr="003A6E19">
              <w:t xml:space="preserve">větná </w:t>
            </w:r>
            <w:proofErr w:type="spellStart"/>
            <w:r w:rsidRPr="003A6E19">
              <w:t>stavba,druhy</w:t>
            </w:r>
            <w:proofErr w:type="spellEnd"/>
            <w:r w:rsidRPr="003A6E19">
              <w:t xml:space="preserve"> vět</w:t>
            </w:r>
          </w:p>
          <w:p w:rsidR="00401C5B" w:rsidRPr="003A6E19" w:rsidRDefault="00401C5B" w:rsidP="003F1E4C">
            <w:pPr>
              <w:numPr>
                <w:ilvl w:val="0"/>
                <w:numId w:val="5"/>
              </w:numPr>
            </w:pPr>
            <w:r w:rsidRPr="003A6E19">
              <w:t>druhy vedlejších vět</w:t>
            </w:r>
          </w:p>
          <w:p w:rsidR="00401C5B" w:rsidRPr="003A6E19" w:rsidRDefault="00401C5B" w:rsidP="003F1E4C">
            <w:pPr>
              <w:numPr>
                <w:ilvl w:val="0"/>
                <w:numId w:val="5"/>
              </w:numPr>
            </w:pPr>
            <w:r w:rsidRPr="003A6E19">
              <w:t>poměry mezi větami</w:t>
            </w:r>
          </w:p>
          <w:p w:rsidR="00401C5B" w:rsidRPr="003A6E19" w:rsidRDefault="00401C5B" w:rsidP="003F1E4C">
            <w:pPr>
              <w:numPr>
                <w:ilvl w:val="0"/>
                <w:numId w:val="5"/>
              </w:numPr>
            </w:pPr>
            <w:r w:rsidRPr="003A6E19">
              <w:t>aktuální členění výpovědi</w:t>
            </w:r>
          </w:p>
          <w:p w:rsidR="00401C5B" w:rsidRPr="003A6E19" w:rsidRDefault="00401C5B" w:rsidP="003F1E4C">
            <w:pPr>
              <w:numPr>
                <w:ilvl w:val="0"/>
                <w:numId w:val="5"/>
              </w:numPr>
            </w:pPr>
            <w:r w:rsidRPr="003A6E19">
              <w:t>zvláštnosti a nepravidelnosti větné stavby</w:t>
            </w:r>
          </w:p>
          <w:p w:rsidR="00401C5B" w:rsidRPr="003A6E19" w:rsidRDefault="00401C5B" w:rsidP="00401C5B">
            <w:pPr>
              <w:ind w:left="360"/>
              <w:rPr>
                <w:b/>
              </w:rPr>
            </w:pPr>
          </w:p>
        </w:tc>
      </w:tr>
      <w:tr w:rsidR="00401C5B" w:rsidRPr="003A6E19">
        <w:trPr>
          <w:cantSplit/>
          <w:trHeight w:val="1134"/>
        </w:trPr>
        <w:tc>
          <w:tcPr>
            <w:tcW w:w="4554" w:type="dxa"/>
          </w:tcPr>
          <w:p w:rsidR="00401C5B" w:rsidRPr="003A6E19" w:rsidRDefault="00401C5B" w:rsidP="003F1E4C">
            <w:pPr>
              <w:numPr>
                <w:ilvl w:val="0"/>
                <w:numId w:val="5"/>
              </w:numPr>
            </w:pPr>
            <w:r w:rsidRPr="003A6E19">
              <w:t>komunikuje na patřičné úrovni v různých oblastech života;</w:t>
            </w:r>
          </w:p>
          <w:p w:rsidR="00401C5B" w:rsidRPr="003A6E19" w:rsidRDefault="00401C5B" w:rsidP="003F1E4C">
            <w:pPr>
              <w:numPr>
                <w:ilvl w:val="0"/>
                <w:numId w:val="5"/>
              </w:numPr>
            </w:pPr>
            <w:r w:rsidRPr="003A6E19">
              <w:t xml:space="preserve"> vybírá fakta a logicky je sestaví;</w:t>
            </w:r>
          </w:p>
          <w:p w:rsidR="00401C5B" w:rsidRPr="003A6E19" w:rsidRDefault="00401C5B" w:rsidP="003F1E4C">
            <w:pPr>
              <w:numPr>
                <w:ilvl w:val="0"/>
                <w:numId w:val="5"/>
              </w:numPr>
            </w:pPr>
            <w:r w:rsidRPr="003A6E19">
              <w:t>vyjadřuje se věcně správně, jasně a rozpozná funkční styly;</w:t>
            </w:r>
          </w:p>
          <w:p w:rsidR="00401C5B" w:rsidRPr="003A6E19" w:rsidRDefault="00401C5B" w:rsidP="003F1E4C">
            <w:pPr>
              <w:numPr>
                <w:ilvl w:val="0"/>
                <w:numId w:val="5"/>
              </w:numPr>
            </w:pPr>
            <w:r w:rsidRPr="003A6E19">
              <w:t>odborně se vyjadřuje o věcech svého oboru v základních útvarech odborného stylu;</w:t>
            </w:r>
          </w:p>
          <w:p w:rsidR="00401C5B" w:rsidRPr="003A6E19" w:rsidRDefault="00401C5B" w:rsidP="00401C5B"/>
        </w:tc>
        <w:tc>
          <w:tcPr>
            <w:tcW w:w="4554" w:type="dxa"/>
          </w:tcPr>
          <w:p w:rsidR="00401C5B" w:rsidRPr="00FE210D" w:rsidRDefault="00401C5B" w:rsidP="00FE210D">
            <w:pPr>
              <w:autoSpaceDE w:val="0"/>
              <w:autoSpaceDN w:val="0"/>
              <w:adjustRightInd w:val="0"/>
              <w:rPr>
                <w:rFonts w:ascii="TimesNewRoman,Bold" w:hAnsi="TimesNewRoman,Bold" w:cs="TimesNewRoman,Bold"/>
                <w:b/>
                <w:bCs/>
              </w:rPr>
            </w:pPr>
            <w:r w:rsidRPr="00FE210D">
              <w:rPr>
                <w:rFonts w:ascii="TimesNewRoman,Bold" w:hAnsi="TimesNewRoman,Bold" w:cs="TimesNewRoman,Bold"/>
                <w:b/>
                <w:bCs/>
              </w:rPr>
              <w:t>Komunikační a slohová výchova</w:t>
            </w:r>
          </w:p>
          <w:p w:rsidR="00401C5B" w:rsidRPr="003A6E19" w:rsidRDefault="00401C5B" w:rsidP="003F1E4C">
            <w:pPr>
              <w:numPr>
                <w:ilvl w:val="0"/>
                <w:numId w:val="5"/>
              </w:numPr>
            </w:pPr>
            <w:r w:rsidRPr="003A6E19">
              <w:t>odborný styl</w:t>
            </w:r>
          </w:p>
          <w:p w:rsidR="00401C5B" w:rsidRPr="003A6E19" w:rsidRDefault="00401C5B" w:rsidP="003F1E4C">
            <w:pPr>
              <w:numPr>
                <w:ilvl w:val="0"/>
                <w:numId w:val="5"/>
              </w:numPr>
            </w:pPr>
            <w:r w:rsidRPr="003A6E19">
              <w:t>výklad, výtah</w:t>
            </w:r>
          </w:p>
          <w:p w:rsidR="00401C5B" w:rsidRPr="003A6E19" w:rsidRDefault="00401C5B" w:rsidP="003F1E4C">
            <w:pPr>
              <w:numPr>
                <w:ilvl w:val="0"/>
                <w:numId w:val="5"/>
              </w:numPr>
            </w:pPr>
            <w:r w:rsidRPr="003A6E19">
              <w:t>znaky publicistického stylu</w:t>
            </w:r>
          </w:p>
          <w:p w:rsidR="00401C5B" w:rsidRPr="003A6E19" w:rsidRDefault="00401C5B" w:rsidP="003F1E4C">
            <w:pPr>
              <w:numPr>
                <w:ilvl w:val="0"/>
                <w:numId w:val="5"/>
              </w:numPr>
            </w:pPr>
            <w:r w:rsidRPr="003A6E19">
              <w:t>referát</w:t>
            </w:r>
          </w:p>
          <w:p w:rsidR="00401C5B" w:rsidRPr="003A6E19" w:rsidRDefault="00401C5B" w:rsidP="003F1E4C">
            <w:pPr>
              <w:numPr>
                <w:ilvl w:val="0"/>
                <w:numId w:val="5"/>
              </w:numPr>
            </w:pPr>
            <w:r w:rsidRPr="003A6E19">
              <w:t>fejeton</w:t>
            </w:r>
          </w:p>
          <w:p w:rsidR="00401C5B" w:rsidRPr="003A6E19" w:rsidRDefault="00401C5B" w:rsidP="003F1E4C">
            <w:pPr>
              <w:numPr>
                <w:ilvl w:val="0"/>
                <w:numId w:val="5"/>
              </w:numPr>
            </w:pPr>
            <w:r w:rsidRPr="003A6E19">
              <w:t>reklama</w:t>
            </w:r>
          </w:p>
          <w:p w:rsidR="00401C5B" w:rsidRPr="003A6E19" w:rsidRDefault="00401C5B" w:rsidP="003F1E4C">
            <w:pPr>
              <w:numPr>
                <w:ilvl w:val="0"/>
                <w:numId w:val="5"/>
              </w:numPr>
            </w:pPr>
            <w:r w:rsidRPr="003A6E19">
              <w:t>diskuse, beseda, interview</w:t>
            </w:r>
          </w:p>
          <w:p w:rsidR="00401C5B" w:rsidRPr="003A6E19" w:rsidRDefault="00401C5B" w:rsidP="003F1E4C">
            <w:pPr>
              <w:numPr>
                <w:ilvl w:val="0"/>
                <w:numId w:val="5"/>
              </w:numPr>
            </w:pPr>
            <w:r w:rsidRPr="003A6E19">
              <w:t>grafická a formální úprava jednotlivých textů</w:t>
            </w:r>
          </w:p>
        </w:tc>
      </w:tr>
      <w:tr w:rsidR="00401C5B" w:rsidRPr="003A6E19">
        <w:trPr>
          <w:cantSplit/>
          <w:trHeight w:val="1134"/>
        </w:trPr>
        <w:tc>
          <w:tcPr>
            <w:tcW w:w="4554" w:type="dxa"/>
          </w:tcPr>
          <w:p w:rsidR="00401C5B" w:rsidRPr="003A6E19" w:rsidRDefault="00401C5B" w:rsidP="003F1E4C">
            <w:pPr>
              <w:numPr>
                <w:ilvl w:val="0"/>
                <w:numId w:val="5"/>
              </w:numPr>
            </w:pPr>
            <w:r w:rsidRPr="003A6E19">
              <w:t>zjišťuje potřebné informace; z dostupných zdrojů, umí si je vybírat a přistupovat k nim kriticky;</w:t>
            </w:r>
          </w:p>
          <w:p w:rsidR="00401C5B" w:rsidRPr="003A6E19" w:rsidRDefault="00401C5B" w:rsidP="003F1E4C">
            <w:pPr>
              <w:numPr>
                <w:ilvl w:val="0"/>
                <w:numId w:val="5"/>
              </w:numPr>
            </w:pPr>
            <w:r w:rsidRPr="003A6E19">
              <w:t>analyzuje obsah textu i jeho části;</w:t>
            </w:r>
          </w:p>
          <w:p w:rsidR="00401C5B" w:rsidRPr="003A6E19" w:rsidRDefault="00401C5B" w:rsidP="003F1E4C">
            <w:pPr>
              <w:numPr>
                <w:ilvl w:val="0"/>
                <w:numId w:val="5"/>
              </w:numPr>
            </w:pPr>
            <w:r w:rsidRPr="003A6E19">
              <w:t>pořizuje z odborného textu výpisy a konspekty;</w:t>
            </w:r>
          </w:p>
          <w:p w:rsidR="00401C5B" w:rsidRPr="003A6E19" w:rsidRDefault="00401C5B" w:rsidP="003F1E4C">
            <w:pPr>
              <w:numPr>
                <w:ilvl w:val="0"/>
                <w:numId w:val="5"/>
              </w:numPr>
            </w:pPr>
            <w:r w:rsidRPr="003A6E19">
              <w:t>používá klíčová slova při vyhledávání informací;</w:t>
            </w:r>
          </w:p>
          <w:p w:rsidR="00401C5B" w:rsidRPr="003A6E19" w:rsidRDefault="00401C5B" w:rsidP="003F1E4C">
            <w:pPr>
              <w:numPr>
                <w:ilvl w:val="0"/>
                <w:numId w:val="5"/>
              </w:numPr>
            </w:pPr>
            <w:r w:rsidRPr="003A6E19">
              <w:t>má přehled o denním tisku a tisku podle svých zájmů;</w:t>
            </w:r>
          </w:p>
        </w:tc>
        <w:tc>
          <w:tcPr>
            <w:tcW w:w="4554" w:type="dxa"/>
          </w:tcPr>
          <w:p w:rsidR="00401C5B" w:rsidRPr="00FE210D" w:rsidRDefault="00FE210D" w:rsidP="00FE210D">
            <w:pPr>
              <w:autoSpaceDE w:val="0"/>
              <w:autoSpaceDN w:val="0"/>
              <w:adjustRightInd w:val="0"/>
              <w:rPr>
                <w:rFonts w:ascii="TimesNewRoman,Bold" w:hAnsi="TimesNewRoman,Bold" w:cs="TimesNewRoman,Bold"/>
                <w:b/>
                <w:bCs/>
              </w:rPr>
            </w:pPr>
            <w:r>
              <w:rPr>
                <w:rFonts w:ascii="TimesNewRoman,Bold" w:hAnsi="TimesNewRoman,Bold" w:cs="TimesNewRoman,Bold"/>
                <w:b/>
                <w:bCs/>
              </w:rPr>
              <w:t>Práce s textem a získávání</w:t>
            </w:r>
          </w:p>
          <w:p w:rsidR="00401C5B" w:rsidRPr="003A6E19" w:rsidRDefault="00401C5B" w:rsidP="003F1E4C">
            <w:pPr>
              <w:numPr>
                <w:ilvl w:val="0"/>
                <w:numId w:val="5"/>
              </w:numPr>
            </w:pPr>
            <w:r w:rsidRPr="003A6E19">
              <w:t>techniky a druhy čtení, orientace v textu</w:t>
            </w:r>
          </w:p>
          <w:p w:rsidR="00401C5B" w:rsidRPr="003A6E19" w:rsidRDefault="00401C5B" w:rsidP="003F1E4C">
            <w:pPr>
              <w:numPr>
                <w:ilvl w:val="0"/>
                <w:numId w:val="5"/>
              </w:numPr>
            </w:pPr>
            <w:r w:rsidRPr="003A6E19">
              <w:t>získávání a zpracování informací z odborného textu</w:t>
            </w:r>
          </w:p>
          <w:p w:rsidR="00401C5B" w:rsidRPr="003A6E19" w:rsidRDefault="00401C5B" w:rsidP="003F1E4C">
            <w:pPr>
              <w:numPr>
                <w:ilvl w:val="0"/>
                <w:numId w:val="5"/>
              </w:numPr>
            </w:pPr>
            <w:r w:rsidRPr="003A6E19">
              <w:t>zpětná reprodukce textu</w:t>
            </w:r>
          </w:p>
          <w:p w:rsidR="00401C5B" w:rsidRPr="003A6E19" w:rsidRDefault="00401C5B" w:rsidP="003F1E4C">
            <w:pPr>
              <w:numPr>
                <w:ilvl w:val="0"/>
                <w:numId w:val="5"/>
              </w:numPr>
            </w:pPr>
            <w:r w:rsidRPr="003A6E19">
              <w:t>práce s různými jazykovými příručkami</w:t>
            </w:r>
          </w:p>
          <w:p w:rsidR="00401C5B" w:rsidRPr="003A6E19" w:rsidRDefault="00401C5B" w:rsidP="003F1E4C">
            <w:pPr>
              <w:numPr>
                <w:ilvl w:val="0"/>
                <w:numId w:val="5"/>
              </w:numPr>
            </w:pPr>
            <w:r w:rsidRPr="003A6E19">
              <w:t>rozbor textu z hlediska kompozice a</w:t>
            </w:r>
            <w:r w:rsidR="00BB7314">
              <w:t> </w:t>
            </w:r>
            <w:r w:rsidRPr="003A6E19">
              <w:t>stylu</w:t>
            </w:r>
          </w:p>
        </w:tc>
      </w:tr>
      <w:tr w:rsidR="00401C5B" w:rsidRPr="003A6E19">
        <w:trPr>
          <w:cantSplit/>
          <w:trHeight w:val="1134"/>
        </w:trPr>
        <w:tc>
          <w:tcPr>
            <w:tcW w:w="4554" w:type="dxa"/>
          </w:tcPr>
          <w:p w:rsidR="00401C5B" w:rsidRPr="003A6E19" w:rsidRDefault="00401C5B" w:rsidP="003F1E4C">
            <w:pPr>
              <w:numPr>
                <w:ilvl w:val="0"/>
                <w:numId w:val="5"/>
              </w:numPr>
            </w:pPr>
            <w:r w:rsidRPr="003A6E19">
              <w:t>stručně popisuje nejvýznamnější literární památky z daného období;</w:t>
            </w:r>
          </w:p>
          <w:p w:rsidR="00401C5B" w:rsidRPr="003A6E19" w:rsidRDefault="00401C5B" w:rsidP="003F1E4C">
            <w:pPr>
              <w:numPr>
                <w:ilvl w:val="0"/>
                <w:numId w:val="5"/>
              </w:numPr>
            </w:pPr>
            <w:r w:rsidRPr="003A6E19">
              <w:t>objasňuje souvislost mezi obsahem díla a dobou vzniku a objasní ji;</w:t>
            </w:r>
          </w:p>
          <w:p w:rsidR="00401C5B" w:rsidRPr="003A6E19" w:rsidRDefault="00401C5B" w:rsidP="003F1E4C">
            <w:pPr>
              <w:numPr>
                <w:ilvl w:val="0"/>
                <w:numId w:val="5"/>
              </w:numPr>
            </w:pPr>
            <w:r w:rsidRPr="003A6E19">
              <w:t>samostatně vyhledává informace v této</w:t>
            </w:r>
          </w:p>
          <w:p w:rsidR="00401C5B" w:rsidRPr="003A6E19" w:rsidRDefault="00401C5B" w:rsidP="003F1E4C">
            <w:pPr>
              <w:numPr>
                <w:ilvl w:val="0"/>
                <w:numId w:val="5"/>
              </w:numPr>
            </w:pPr>
            <w:r w:rsidRPr="003A6E19">
              <w:t>oblasti;</w:t>
            </w:r>
          </w:p>
          <w:p w:rsidR="00401C5B" w:rsidRPr="003A6E19" w:rsidRDefault="00401C5B" w:rsidP="003F1E4C">
            <w:pPr>
              <w:numPr>
                <w:ilvl w:val="0"/>
                <w:numId w:val="5"/>
              </w:numPr>
            </w:pPr>
            <w:r w:rsidRPr="003A6E19">
              <w:t>hodnotí význam daného autora i díla pro dobu, v níž tvořil, pro příslušný umělecký směr i pro další generace;</w:t>
            </w:r>
          </w:p>
          <w:p w:rsidR="00401C5B" w:rsidRPr="003A6E19" w:rsidRDefault="00401C5B" w:rsidP="00401C5B">
            <w:pPr>
              <w:ind w:left="360"/>
              <w:rPr>
                <w:rFonts w:ascii="TimesNewRoman" w:hAnsi="TimesNewRoman" w:cs="TimesNewRoman"/>
              </w:rPr>
            </w:pPr>
          </w:p>
          <w:p w:rsidR="00401C5B" w:rsidRPr="003A6E19" w:rsidRDefault="00401C5B" w:rsidP="00401C5B">
            <w:pPr>
              <w:ind w:left="360"/>
            </w:pPr>
          </w:p>
        </w:tc>
        <w:tc>
          <w:tcPr>
            <w:tcW w:w="4554" w:type="dxa"/>
          </w:tcPr>
          <w:p w:rsidR="00401C5B" w:rsidRPr="003A6E19" w:rsidRDefault="00401C5B" w:rsidP="00525491">
            <w:pPr>
              <w:tabs>
                <w:tab w:val="num" w:pos="432"/>
              </w:tabs>
              <w:autoSpaceDE w:val="0"/>
              <w:autoSpaceDN w:val="0"/>
              <w:adjustRightInd w:val="0"/>
              <w:rPr>
                <w:rFonts w:ascii="TimesNewRoman,Bold" w:hAnsi="TimesNewRoman,Bold" w:cs="TimesNewRoman,Bold"/>
                <w:b/>
                <w:bCs/>
              </w:rPr>
            </w:pPr>
            <w:r w:rsidRPr="003A6E19">
              <w:rPr>
                <w:rFonts w:ascii="TimesNewRoman,Bold" w:hAnsi="TimesNewRoman,Bold" w:cs="TimesNewRoman,Bold"/>
                <w:b/>
                <w:bCs/>
              </w:rPr>
              <w:t>Literatura a ostatní druhy umění</w:t>
            </w:r>
          </w:p>
          <w:p w:rsidR="00401C5B" w:rsidRPr="003A6E19" w:rsidRDefault="00401C5B" w:rsidP="003F1E4C">
            <w:pPr>
              <w:numPr>
                <w:ilvl w:val="0"/>
                <w:numId w:val="5"/>
              </w:numPr>
              <w:tabs>
                <w:tab w:val="num" w:pos="432"/>
              </w:tabs>
            </w:pPr>
            <w:r w:rsidRPr="003A6E19">
              <w:t xml:space="preserve">světová literatura na přelomu </w:t>
            </w:r>
            <w:smartTag w:uri="urn:schemas-microsoft-com:office:smarttags" w:element="metricconverter">
              <w:smartTagPr>
                <w:attr w:name="ProductID" w:val="19. a"/>
              </w:smartTagPr>
              <w:r w:rsidRPr="003A6E19">
                <w:t>19. a</w:t>
              </w:r>
            </w:smartTag>
            <w:r w:rsidRPr="003A6E19">
              <w:t xml:space="preserve"> 20. století</w:t>
            </w:r>
          </w:p>
          <w:p w:rsidR="00401C5B" w:rsidRPr="003A6E19" w:rsidRDefault="00401C5B" w:rsidP="003F1E4C">
            <w:pPr>
              <w:numPr>
                <w:ilvl w:val="0"/>
                <w:numId w:val="5"/>
              </w:numPr>
              <w:tabs>
                <w:tab w:val="num" w:pos="432"/>
              </w:tabs>
            </w:pPr>
            <w:r w:rsidRPr="003A6E19">
              <w:t xml:space="preserve">česká literatura na přelomu </w:t>
            </w:r>
            <w:smartTag w:uri="urn:schemas-microsoft-com:office:smarttags" w:element="metricconverter">
              <w:smartTagPr>
                <w:attr w:name="ProductID" w:val="19. a"/>
              </w:smartTagPr>
              <w:r w:rsidRPr="003A6E19">
                <w:t>19. a</w:t>
              </w:r>
            </w:smartTag>
            <w:r w:rsidRPr="003A6E19">
              <w:t xml:space="preserve"> 20. století</w:t>
            </w:r>
          </w:p>
          <w:p w:rsidR="00401C5B" w:rsidRPr="003A6E19" w:rsidRDefault="00401C5B" w:rsidP="003F1E4C">
            <w:pPr>
              <w:numPr>
                <w:ilvl w:val="0"/>
                <w:numId w:val="5"/>
              </w:numPr>
              <w:tabs>
                <w:tab w:val="num" w:pos="432"/>
              </w:tabs>
            </w:pPr>
            <w:r w:rsidRPr="003A6E19">
              <w:t>světová literatura první poloviny 20. století</w:t>
            </w:r>
          </w:p>
          <w:p w:rsidR="00401C5B" w:rsidRPr="003A6E19" w:rsidRDefault="00401C5B" w:rsidP="003F1E4C">
            <w:pPr>
              <w:numPr>
                <w:ilvl w:val="0"/>
                <w:numId w:val="5"/>
              </w:numPr>
              <w:tabs>
                <w:tab w:val="num" w:pos="432"/>
              </w:tabs>
            </w:pPr>
            <w:r w:rsidRPr="003A6E19">
              <w:t>česká literatura první poloviny 20. století</w:t>
            </w:r>
          </w:p>
          <w:p w:rsidR="00401C5B" w:rsidRPr="003A6E19" w:rsidRDefault="00401C5B" w:rsidP="003F1E4C">
            <w:pPr>
              <w:numPr>
                <w:ilvl w:val="0"/>
                <w:numId w:val="5"/>
              </w:numPr>
              <w:tabs>
                <w:tab w:val="num" w:pos="432"/>
              </w:tabs>
              <w:rPr>
                <w:rFonts w:ascii="TimesNewRoman" w:hAnsi="TimesNewRoman" w:cs="TimesNewRoman"/>
              </w:rPr>
            </w:pPr>
            <w:r w:rsidRPr="003A6E19">
              <w:t>česká a světová literatura v kontextu s kulturními a historickými událostmi první poloviny 20. století</w:t>
            </w:r>
            <w:r w:rsidRPr="003A6E19">
              <w:rPr>
                <w:rFonts w:ascii="TimesNewRoman" w:hAnsi="TimesNewRoman" w:cs="TimesNewRoman"/>
              </w:rPr>
              <w:t xml:space="preserve"> </w:t>
            </w:r>
          </w:p>
        </w:tc>
      </w:tr>
      <w:tr w:rsidR="00401C5B" w:rsidRPr="003A6E19">
        <w:trPr>
          <w:cantSplit/>
          <w:trHeight w:val="1134"/>
        </w:trPr>
        <w:tc>
          <w:tcPr>
            <w:tcW w:w="4554" w:type="dxa"/>
          </w:tcPr>
          <w:p w:rsidR="00401C5B" w:rsidRPr="003A6E19" w:rsidRDefault="00401C5B" w:rsidP="003F1E4C">
            <w:pPr>
              <w:numPr>
                <w:ilvl w:val="0"/>
                <w:numId w:val="5"/>
              </w:numPr>
            </w:pPr>
            <w:r w:rsidRPr="003A6E19">
              <w:lastRenderedPageBreak/>
              <w:t>vystihuje charakteristické znaky různých literárních textů a rozdíly mezi nimi;</w:t>
            </w:r>
          </w:p>
          <w:p w:rsidR="00401C5B" w:rsidRPr="003A6E19" w:rsidRDefault="00401C5B" w:rsidP="003F1E4C">
            <w:pPr>
              <w:numPr>
                <w:ilvl w:val="0"/>
                <w:numId w:val="5"/>
              </w:numPr>
            </w:pPr>
            <w:r w:rsidRPr="003A6E19">
              <w:t>text interpretuje a debatuje o něm;</w:t>
            </w:r>
          </w:p>
          <w:p w:rsidR="00401C5B" w:rsidRPr="003A6E19" w:rsidRDefault="00401C5B" w:rsidP="003F1E4C">
            <w:pPr>
              <w:numPr>
                <w:ilvl w:val="0"/>
                <w:numId w:val="5"/>
              </w:numPr>
            </w:pPr>
            <w:r w:rsidRPr="003A6E19">
              <w:t>při rozboru textu uplatňuje znalosti z literární teorie;</w:t>
            </w:r>
          </w:p>
          <w:p w:rsidR="00401C5B" w:rsidRPr="003A6E19" w:rsidRDefault="00401C5B" w:rsidP="003F1E4C">
            <w:pPr>
              <w:numPr>
                <w:ilvl w:val="0"/>
                <w:numId w:val="5"/>
              </w:numPr>
              <w:rPr>
                <w:rFonts w:ascii="TimesNewRoman" w:hAnsi="TimesNewRoman" w:cs="TimesNewRoman"/>
              </w:rPr>
            </w:pPr>
            <w:r w:rsidRPr="003A6E19">
              <w:t>vyjadřuje vlastní prožitky z daných uměleckých děl;</w:t>
            </w:r>
          </w:p>
        </w:tc>
        <w:tc>
          <w:tcPr>
            <w:tcW w:w="4554" w:type="dxa"/>
          </w:tcPr>
          <w:p w:rsidR="00401C5B" w:rsidRPr="003A6E19" w:rsidRDefault="00401C5B" w:rsidP="00525491">
            <w:pPr>
              <w:autoSpaceDE w:val="0"/>
              <w:autoSpaceDN w:val="0"/>
              <w:adjustRightInd w:val="0"/>
              <w:rPr>
                <w:rFonts w:ascii="TimesNewRoman,Bold" w:hAnsi="TimesNewRoman,Bold" w:cs="TimesNewRoman,Bold"/>
                <w:b/>
                <w:bCs/>
              </w:rPr>
            </w:pPr>
            <w:r w:rsidRPr="003A6E19">
              <w:rPr>
                <w:rFonts w:ascii="TimesNewRoman,Bold" w:hAnsi="TimesNewRoman,Bold" w:cs="TimesNewRoman,Bold"/>
                <w:b/>
                <w:bCs/>
              </w:rPr>
              <w:t>Práce s literárním textem</w:t>
            </w:r>
          </w:p>
          <w:p w:rsidR="00401C5B" w:rsidRPr="003A6E19" w:rsidRDefault="00401C5B" w:rsidP="003F1E4C">
            <w:pPr>
              <w:numPr>
                <w:ilvl w:val="0"/>
                <w:numId w:val="5"/>
              </w:numPr>
            </w:pPr>
            <w:r w:rsidRPr="003A6E19">
              <w:t>základy literární vědy</w:t>
            </w:r>
          </w:p>
          <w:p w:rsidR="00401C5B" w:rsidRPr="003A6E19" w:rsidRDefault="00401C5B" w:rsidP="003F1E4C">
            <w:pPr>
              <w:numPr>
                <w:ilvl w:val="0"/>
                <w:numId w:val="5"/>
              </w:numPr>
            </w:pPr>
            <w:r w:rsidRPr="003A6E19">
              <w:t>literární druhy a žánry</w:t>
            </w:r>
          </w:p>
          <w:p w:rsidR="00401C5B" w:rsidRPr="003A6E19" w:rsidRDefault="00401C5B" w:rsidP="003F1E4C">
            <w:pPr>
              <w:numPr>
                <w:ilvl w:val="0"/>
                <w:numId w:val="5"/>
              </w:numPr>
            </w:pPr>
            <w:r w:rsidRPr="003A6E19">
              <w:t>četba a interpretace literárního textu</w:t>
            </w:r>
          </w:p>
          <w:p w:rsidR="00401C5B" w:rsidRPr="003A6E19" w:rsidRDefault="00401C5B" w:rsidP="003F1E4C">
            <w:pPr>
              <w:numPr>
                <w:ilvl w:val="0"/>
                <w:numId w:val="5"/>
              </w:numPr>
            </w:pPr>
            <w:r w:rsidRPr="003A6E19">
              <w:t>metody interpretace textu</w:t>
            </w:r>
          </w:p>
          <w:p w:rsidR="00401C5B" w:rsidRPr="003A6E19" w:rsidRDefault="00401C5B" w:rsidP="003F1E4C">
            <w:pPr>
              <w:numPr>
                <w:ilvl w:val="0"/>
                <w:numId w:val="5"/>
              </w:numPr>
              <w:rPr>
                <w:rFonts w:ascii="TimesNewRoman,Bold" w:hAnsi="TimesNewRoman,Bold" w:cs="TimesNewRoman,Bold"/>
                <w:b/>
                <w:bCs/>
              </w:rPr>
            </w:pPr>
            <w:r w:rsidRPr="003A6E19">
              <w:t>tvořivé činnosti</w:t>
            </w:r>
          </w:p>
        </w:tc>
      </w:tr>
      <w:tr w:rsidR="00401C5B" w:rsidRPr="003A6E19">
        <w:trPr>
          <w:cantSplit/>
          <w:trHeight w:val="1134"/>
        </w:trPr>
        <w:tc>
          <w:tcPr>
            <w:tcW w:w="4554" w:type="dxa"/>
          </w:tcPr>
          <w:p w:rsidR="00401C5B" w:rsidRPr="003A6E19" w:rsidRDefault="00401C5B" w:rsidP="003F1E4C">
            <w:pPr>
              <w:numPr>
                <w:ilvl w:val="0"/>
                <w:numId w:val="5"/>
              </w:numPr>
            </w:pPr>
            <w:r w:rsidRPr="003A6E19">
              <w:t>uvede klady a zápory masových sdělovacích prostředků;</w:t>
            </w:r>
          </w:p>
          <w:p w:rsidR="00401C5B" w:rsidRPr="003A6E19" w:rsidRDefault="00401C5B" w:rsidP="003F1E4C">
            <w:pPr>
              <w:numPr>
                <w:ilvl w:val="0"/>
                <w:numId w:val="5"/>
              </w:numPr>
              <w:rPr>
                <w:rFonts w:ascii="TimesNewRoman" w:hAnsi="TimesNewRoman" w:cs="TimesNewRoman"/>
              </w:rPr>
            </w:pPr>
            <w:r w:rsidRPr="003A6E19">
              <w:t>své názory zdůvodňuje, diskutuje o nich.</w:t>
            </w:r>
          </w:p>
        </w:tc>
        <w:tc>
          <w:tcPr>
            <w:tcW w:w="4554" w:type="dxa"/>
          </w:tcPr>
          <w:p w:rsidR="00401C5B" w:rsidRPr="003A6E19" w:rsidRDefault="00401C5B" w:rsidP="00525491">
            <w:pPr>
              <w:autoSpaceDE w:val="0"/>
              <w:autoSpaceDN w:val="0"/>
              <w:adjustRightInd w:val="0"/>
              <w:rPr>
                <w:rFonts w:ascii="TimesNewRoman,Bold" w:hAnsi="TimesNewRoman,Bold" w:cs="TimesNewRoman,Bold"/>
                <w:b/>
                <w:bCs/>
              </w:rPr>
            </w:pPr>
            <w:r w:rsidRPr="003A6E19">
              <w:rPr>
                <w:rFonts w:ascii="TimesNewRoman,Bold" w:hAnsi="TimesNewRoman,Bold" w:cs="TimesNewRoman,Bold"/>
                <w:b/>
                <w:bCs/>
              </w:rPr>
              <w:t>Kultura</w:t>
            </w:r>
          </w:p>
          <w:p w:rsidR="00401C5B" w:rsidRPr="003A6E19" w:rsidRDefault="00401C5B" w:rsidP="003F1E4C">
            <w:pPr>
              <w:numPr>
                <w:ilvl w:val="0"/>
                <w:numId w:val="5"/>
              </w:numPr>
            </w:pPr>
            <w:r w:rsidRPr="003A6E19">
              <w:t xml:space="preserve">funkce reklamy a propagačních prostředků a její vliv na životní styl </w:t>
            </w:r>
          </w:p>
          <w:p w:rsidR="00401C5B" w:rsidRPr="003A6E19" w:rsidRDefault="00401C5B" w:rsidP="003F1E4C">
            <w:pPr>
              <w:numPr>
                <w:ilvl w:val="0"/>
                <w:numId w:val="5"/>
              </w:numPr>
            </w:pPr>
            <w:r w:rsidRPr="003A6E19">
              <w:t>kulturní instituce v ČR a v regionu</w:t>
            </w:r>
          </w:p>
          <w:p w:rsidR="00401C5B" w:rsidRPr="003A6E19" w:rsidRDefault="00401C5B" w:rsidP="003F1E4C">
            <w:pPr>
              <w:numPr>
                <w:ilvl w:val="0"/>
                <w:numId w:val="5"/>
              </w:numPr>
            </w:pPr>
            <w:r w:rsidRPr="003A6E19">
              <w:t>ochrana a využívání kulturních hodnot</w:t>
            </w:r>
          </w:p>
          <w:p w:rsidR="00401C5B" w:rsidRPr="003A6E19" w:rsidRDefault="00401C5B" w:rsidP="003F1E4C">
            <w:pPr>
              <w:numPr>
                <w:ilvl w:val="0"/>
                <w:numId w:val="5"/>
              </w:numPr>
              <w:rPr>
                <w:rFonts w:ascii="TimesNewRoman" w:hAnsi="TimesNewRoman" w:cs="TimesNewRoman"/>
              </w:rPr>
            </w:pPr>
            <w:r w:rsidRPr="003A6E19">
              <w:t>kultura a životní styl</w:t>
            </w:r>
          </w:p>
        </w:tc>
      </w:tr>
    </w:tbl>
    <w:p w:rsidR="00401C5B" w:rsidRPr="003A6E19" w:rsidRDefault="00401C5B" w:rsidP="00401C5B"/>
    <w:p w:rsidR="00401C5B" w:rsidRPr="003A6E19" w:rsidRDefault="00401C5B" w:rsidP="00401C5B">
      <w:pPr>
        <w:spacing w:after="120" w:line="360" w:lineRule="auto"/>
        <w:jc w:val="center"/>
        <w:rPr>
          <w:rFonts w:ascii="Arial" w:hAnsi="Arial" w:cs="Arial"/>
          <w:b/>
          <w:sz w:val="28"/>
          <w:szCs w:val="28"/>
        </w:rPr>
      </w:pPr>
      <w:r w:rsidRPr="003A6E19">
        <w:rPr>
          <w:rFonts w:ascii="Arial" w:hAnsi="Arial" w:cs="Arial"/>
          <w:b/>
          <w:sz w:val="28"/>
          <w:szCs w:val="28"/>
        </w:rPr>
        <w:t>4. ročník</w:t>
      </w:r>
    </w:p>
    <w:p w:rsidR="00401C5B" w:rsidRPr="003A6E19" w:rsidRDefault="00401C5B" w:rsidP="00401C5B">
      <w:pPr>
        <w:spacing w:after="120" w:line="360" w:lineRule="auto"/>
        <w:jc w:val="center"/>
      </w:pPr>
      <w:r w:rsidRPr="003A6E19">
        <w:t>Hodinová dotace: 3 hodiny týdně</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4"/>
        <w:gridCol w:w="4554"/>
      </w:tblGrid>
      <w:tr w:rsidR="00401C5B" w:rsidRPr="003A6E19">
        <w:tc>
          <w:tcPr>
            <w:tcW w:w="4554" w:type="dxa"/>
            <w:vAlign w:val="center"/>
          </w:tcPr>
          <w:p w:rsidR="00401C5B" w:rsidRPr="003A6E19" w:rsidRDefault="00401C5B" w:rsidP="00401C5B">
            <w:pPr>
              <w:jc w:val="center"/>
              <w:rPr>
                <w:rFonts w:ascii="Arial" w:hAnsi="Arial" w:cs="Arial"/>
                <w:b/>
                <w:i/>
              </w:rPr>
            </w:pPr>
            <w:r w:rsidRPr="003A6E19">
              <w:rPr>
                <w:rFonts w:ascii="Arial" w:hAnsi="Arial" w:cs="Arial"/>
                <w:b/>
                <w:i/>
              </w:rPr>
              <w:t>Výsledky vzdělání</w:t>
            </w:r>
          </w:p>
        </w:tc>
        <w:tc>
          <w:tcPr>
            <w:tcW w:w="4554" w:type="dxa"/>
            <w:vAlign w:val="center"/>
          </w:tcPr>
          <w:p w:rsidR="00401C5B" w:rsidRPr="003A6E19" w:rsidRDefault="00401C5B" w:rsidP="00401C5B">
            <w:pPr>
              <w:jc w:val="center"/>
              <w:rPr>
                <w:rFonts w:ascii="Arial" w:hAnsi="Arial" w:cs="Arial"/>
                <w:b/>
                <w:i/>
              </w:rPr>
            </w:pPr>
            <w:r w:rsidRPr="003A6E19">
              <w:rPr>
                <w:rFonts w:ascii="Arial" w:hAnsi="Arial" w:cs="Arial"/>
                <w:b/>
                <w:i/>
              </w:rPr>
              <w:t>Učivo</w:t>
            </w:r>
          </w:p>
        </w:tc>
      </w:tr>
      <w:tr w:rsidR="00401C5B" w:rsidRPr="003A6E19">
        <w:trPr>
          <w:cantSplit/>
          <w:trHeight w:val="1134"/>
        </w:trPr>
        <w:tc>
          <w:tcPr>
            <w:tcW w:w="4554" w:type="dxa"/>
          </w:tcPr>
          <w:p w:rsidR="00401C5B" w:rsidRPr="003A6E19" w:rsidRDefault="00401C5B" w:rsidP="00401C5B">
            <w:r w:rsidRPr="003A6E19">
              <w:t>Žák:</w:t>
            </w:r>
          </w:p>
          <w:p w:rsidR="00401C5B" w:rsidRPr="003A6E19" w:rsidRDefault="00401C5B" w:rsidP="003F1E4C">
            <w:pPr>
              <w:numPr>
                <w:ilvl w:val="0"/>
                <w:numId w:val="5"/>
              </w:numPr>
            </w:pPr>
            <w:r w:rsidRPr="003A6E19">
              <w:t>v písemném projevu uplatňuje znalosti českého pravopisu;</w:t>
            </w:r>
          </w:p>
          <w:p w:rsidR="00401C5B" w:rsidRPr="003A6E19" w:rsidRDefault="00401C5B" w:rsidP="003F1E4C">
            <w:pPr>
              <w:numPr>
                <w:ilvl w:val="0"/>
                <w:numId w:val="5"/>
              </w:numPr>
            </w:pPr>
            <w:r w:rsidRPr="003A6E19">
              <w:t>uplatňuje základní principy výstavby textu;</w:t>
            </w:r>
          </w:p>
          <w:p w:rsidR="00401C5B" w:rsidRPr="003A6E19" w:rsidRDefault="00401C5B" w:rsidP="003F1E4C">
            <w:pPr>
              <w:numPr>
                <w:ilvl w:val="0"/>
                <w:numId w:val="5"/>
              </w:numPr>
            </w:pPr>
            <w:r w:rsidRPr="003A6E19">
              <w:t>provádí rozbor výstavby textu;</w:t>
            </w:r>
          </w:p>
          <w:p w:rsidR="00401C5B" w:rsidRPr="003A6E19" w:rsidRDefault="00401C5B" w:rsidP="003F1E4C">
            <w:pPr>
              <w:numPr>
                <w:ilvl w:val="0"/>
                <w:numId w:val="5"/>
              </w:numPr>
            </w:pPr>
            <w:r w:rsidRPr="003A6E19">
              <w:t>odhaluje a odstraňuje jazykové a stylizační nedostatky;</w:t>
            </w:r>
          </w:p>
          <w:p w:rsidR="00401C5B" w:rsidRPr="003A6E19" w:rsidRDefault="00401C5B" w:rsidP="003F1E4C">
            <w:pPr>
              <w:numPr>
                <w:ilvl w:val="0"/>
                <w:numId w:val="5"/>
              </w:numPr>
            </w:pPr>
            <w:r w:rsidRPr="003A6E19">
              <w:t>vysvětlí zákonitosti vývoje češtiny;</w:t>
            </w:r>
          </w:p>
          <w:p w:rsidR="00401C5B" w:rsidRPr="003A6E19" w:rsidRDefault="00401C5B" w:rsidP="003F1E4C">
            <w:pPr>
              <w:numPr>
                <w:ilvl w:val="0"/>
                <w:numId w:val="5"/>
              </w:numPr>
            </w:pPr>
            <w:r w:rsidRPr="003A6E19">
              <w:t>rozlišuje slovanské jazyky;</w:t>
            </w:r>
          </w:p>
        </w:tc>
        <w:tc>
          <w:tcPr>
            <w:tcW w:w="4554" w:type="dxa"/>
          </w:tcPr>
          <w:p w:rsidR="00401C5B" w:rsidRPr="003A6E19" w:rsidRDefault="00401C5B" w:rsidP="00525491">
            <w:pPr>
              <w:ind w:left="72"/>
            </w:pPr>
            <w:r w:rsidRPr="003A6E19">
              <w:rPr>
                <w:b/>
              </w:rPr>
              <w:t>Zdokonalování jazykových vědomostí a</w:t>
            </w:r>
            <w:r w:rsidR="00525491" w:rsidRPr="003A6E19">
              <w:rPr>
                <w:b/>
              </w:rPr>
              <w:t> </w:t>
            </w:r>
            <w:r w:rsidRPr="003A6E19">
              <w:rPr>
                <w:b/>
              </w:rPr>
              <w:t>dovedností</w:t>
            </w:r>
          </w:p>
          <w:p w:rsidR="00401C5B" w:rsidRPr="003A6E19" w:rsidRDefault="00401C5B" w:rsidP="003F1E4C">
            <w:pPr>
              <w:numPr>
                <w:ilvl w:val="0"/>
                <w:numId w:val="5"/>
              </w:numPr>
            </w:pPr>
            <w:r w:rsidRPr="003A6E19">
              <w:t>hlavní principy českého pravopisu</w:t>
            </w:r>
          </w:p>
          <w:p w:rsidR="00401C5B" w:rsidRPr="003A6E19" w:rsidRDefault="00401C5B" w:rsidP="003F1E4C">
            <w:pPr>
              <w:numPr>
                <w:ilvl w:val="0"/>
                <w:numId w:val="5"/>
              </w:numPr>
            </w:pPr>
            <w:r w:rsidRPr="003A6E19">
              <w:t>souvětí souřadné a podřadné</w:t>
            </w:r>
          </w:p>
          <w:p w:rsidR="00401C5B" w:rsidRPr="003A6E19" w:rsidRDefault="00401C5B" w:rsidP="003F1E4C">
            <w:pPr>
              <w:numPr>
                <w:ilvl w:val="0"/>
                <w:numId w:val="5"/>
              </w:numPr>
            </w:pPr>
            <w:r w:rsidRPr="003A6E19">
              <w:t>složité souvětí</w:t>
            </w:r>
          </w:p>
          <w:p w:rsidR="00401C5B" w:rsidRPr="003A6E19" w:rsidRDefault="00401C5B" w:rsidP="003F1E4C">
            <w:pPr>
              <w:numPr>
                <w:ilvl w:val="0"/>
                <w:numId w:val="5"/>
              </w:numPr>
            </w:pPr>
            <w:r w:rsidRPr="003A6E19">
              <w:t>všestranné jazykové rozbory</w:t>
            </w:r>
          </w:p>
          <w:p w:rsidR="00401C5B" w:rsidRPr="003A6E19" w:rsidRDefault="00401C5B" w:rsidP="003F1E4C">
            <w:pPr>
              <w:numPr>
                <w:ilvl w:val="0"/>
                <w:numId w:val="5"/>
              </w:numPr>
            </w:pPr>
            <w:r w:rsidRPr="003A6E19">
              <w:t>národní jazyky a jeho útvary</w:t>
            </w:r>
          </w:p>
          <w:p w:rsidR="00401C5B" w:rsidRPr="003A6E19" w:rsidRDefault="00401C5B" w:rsidP="003F1E4C">
            <w:pPr>
              <w:numPr>
                <w:ilvl w:val="0"/>
                <w:numId w:val="5"/>
              </w:numPr>
            </w:pPr>
            <w:r w:rsidRPr="003A6E19">
              <w:t>vývojové tendence spisovného českého jazyka</w:t>
            </w:r>
          </w:p>
          <w:p w:rsidR="00401C5B" w:rsidRPr="003A6E19" w:rsidRDefault="00401C5B" w:rsidP="003F1E4C">
            <w:pPr>
              <w:numPr>
                <w:ilvl w:val="0"/>
                <w:numId w:val="5"/>
              </w:numPr>
            </w:pPr>
            <w:r w:rsidRPr="003A6E19">
              <w:t>postavení českého jazyka mezi ostatními evropskými jazyky</w:t>
            </w:r>
          </w:p>
        </w:tc>
      </w:tr>
      <w:tr w:rsidR="00401C5B" w:rsidRPr="003A6E19">
        <w:trPr>
          <w:cantSplit/>
          <w:trHeight w:val="1134"/>
        </w:trPr>
        <w:tc>
          <w:tcPr>
            <w:tcW w:w="4554" w:type="dxa"/>
          </w:tcPr>
          <w:p w:rsidR="00401C5B" w:rsidRPr="003A6E19" w:rsidRDefault="00401C5B" w:rsidP="003F1E4C">
            <w:pPr>
              <w:numPr>
                <w:ilvl w:val="0"/>
                <w:numId w:val="5"/>
              </w:numPr>
            </w:pPr>
            <w:r w:rsidRPr="003A6E19">
              <w:t>komunikuje na patřičné úrovni v různých oblastech života;</w:t>
            </w:r>
          </w:p>
          <w:p w:rsidR="00401C5B" w:rsidRPr="003A6E19" w:rsidRDefault="00401C5B" w:rsidP="003F1E4C">
            <w:pPr>
              <w:numPr>
                <w:ilvl w:val="0"/>
                <w:numId w:val="5"/>
              </w:numPr>
            </w:pPr>
            <w:r w:rsidRPr="003A6E19">
              <w:t xml:space="preserve"> vybírá fakta a logicky je sestaví;</w:t>
            </w:r>
          </w:p>
          <w:p w:rsidR="00401C5B" w:rsidRPr="003A6E19" w:rsidRDefault="00401C5B" w:rsidP="003F1E4C">
            <w:pPr>
              <w:numPr>
                <w:ilvl w:val="0"/>
                <w:numId w:val="5"/>
              </w:numPr>
            </w:pPr>
            <w:r w:rsidRPr="003A6E19">
              <w:t>vyjadřuje se věcně správně, jasně a rozpozná funkční styly;</w:t>
            </w:r>
          </w:p>
          <w:p w:rsidR="00401C5B" w:rsidRPr="003A6E19" w:rsidRDefault="00401C5B" w:rsidP="003F1E4C">
            <w:pPr>
              <w:numPr>
                <w:ilvl w:val="0"/>
                <w:numId w:val="5"/>
              </w:numPr>
            </w:pPr>
            <w:r w:rsidRPr="003A6E19">
              <w:t>sestaví základní projevy administrativního stylu;</w:t>
            </w:r>
          </w:p>
          <w:p w:rsidR="00401C5B" w:rsidRPr="003A6E19" w:rsidRDefault="00401C5B" w:rsidP="00401C5B"/>
        </w:tc>
        <w:tc>
          <w:tcPr>
            <w:tcW w:w="4554" w:type="dxa"/>
          </w:tcPr>
          <w:p w:rsidR="00401C5B" w:rsidRPr="003A6E19" w:rsidRDefault="00401C5B" w:rsidP="00401C5B">
            <w:pPr>
              <w:rPr>
                <w:b/>
              </w:rPr>
            </w:pPr>
            <w:r w:rsidRPr="003A6E19">
              <w:rPr>
                <w:b/>
              </w:rPr>
              <w:t>Komunikační a slohová výchova</w:t>
            </w:r>
          </w:p>
          <w:p w:rsidR="00401C5B" w:rsidRPr="003A6E19" w:rsidRDefault="00401C5B" w:rsidP="003F1E4C">
            <w:pPr>
              <w:numPr>
                <w:ilvl w:val="0"/>
                <w:numId w:val="5"/>
              </w:numPr>
            </w:pPr>
            <w:r w:rsidRPr="003A6E19">
              <w:t>úvaha a esej</w:t>
            </w:r>
          </w:p>
          <w:p w:rsidR="00401C5B" w:rsidRPr="003A6E19" w:rsidRDefault="00401C5B" w:rsidP="003F1E4C">
            <w:pPr>
              <w:numPr>
                <w:ilvl w:val="0"/>
                <w:numId w:val="5"/>
              </w:numPr>
            </w:pPr>
            <w:r w:rsidRPr="003A6E19">
              <w:t>odlišnost úvahových postupů v publicistické a umělecké literatuře</w:t>
            </w:r>
          </w:p>
          <w:p w:rsidR="00401C5B" w:rsidRPr="003A6E19" w:rsidRDefault="00401C5B" w:rsidP="003F1E4C">
            <w:pPr>
              <w:numPr>
                <w:ilvl w:val="0"/>
                <w:numId w:val="5"/>
              </w:numPr>
            </w:pPr>
            <w:r w:rsidRPr="003A6E19">
              <w:t>umělecký styl</w:t>
            </w:r>
          </w:p>
          <w:p w:rsidR="00401C5B" w:rsidRPr="003A6E19" w:rsidRDefault="00401C5B" w:rsidP="003F1E4C">
            <w:pPr>
              <w:numPr>
                <w:ilvl w:val="0"/>
                <w:numId w:val="5"/>
              </w:numPr>
            </w:pPr>
            <w:r w:rsidRPr="003A6E19">
              <w:t>literatura faktu</w:t>
            </w:r>
          </w:p>
          <w:p w:rsidR="00401C5B" w:rsidRPr="003A6E19" w:rsidRDefault="00401C5B" w:rsidP="003F1E4C">
            <w:pPr>
              <w:numPr>
                <w:ilvl w:val="0"/>
                <w:numId w:val="5"/>
              </w:numPr>
            </w:pPr>
            <w:r w:rsidRPr="003A6E19">
              <w:t>grafická formální úprava jednotlivých písemných projevů</w:t>
            </w:r>
          </w:p>
        </w:tc>
      </w:tr>
      <w:tr w:rsidR="00401C5B" w:rsidRPr="003A6E19">
        <w:trPr>
          <w:cantSplit/>
          <w:trHeight w:val="1134"/>
        </w:trPr>
        <w:tc>
          <w:tcPr>
            <w:tcW w:w="4554" w:type="dxa"/>
          </w:tcPr>
          <w:p w:rsidR="00401C5B" w:rsidRPr="003A6E19" w:rsidRDefault="00401C5B" w:rsidP="003F1E4C">
            <w:pPr>
              <w:numPr>
                <w:ilvl w:val="0"/>
                <w:numId w:val="5"/>
              </w:numPr>
            </w:pPr>
            <w:r w:rsidRPr="003A6E19">
              <w:t>používá klíčová slova při vyhledávání informací;</w:t>
            </w:r>
          </w:p>
          <w:p w:rsidR="00401C5B" w:rsidRPr="003A6E19" w:rsidRDefault="00401C5B" w:rsidP="003F1E4C">
            <w:pPr>
              <w:numPr>
                <w:ilvl w:val="0"/>
                <w:numId w:val="5"/>
              </w:numPr>
            </w:pPr>
            <w:r w:rsidRPr="003A6E19">
              <w:t xml:space="preserve"> interpretuje text;</w:t>
            </w:r>
          </w:p>
          <w:p w:rsidR="00401C5B" w:rsidRPr="003A6E19" w:rsidRDefault="00401C5B" w:rsidP="003F1E4C">
            <w:pPr>
              <w:numPr>
                <w:ilvl w:val="0"/>
                <w:numId w:val="5"/>
              </w:numPr>
            </w:pPr>
            <w:r w:rsidRPr="003A6E19">
              <w:t>najde stylistické chyby v daných ukázkách;</w:t>
            </w:r>
          </w:p>
        </w:tc>
        <w:tc>
          <w:tcPr>
            <w:tcW w:w="4554" w:type="dxa"/>
          </w:tcPr>
          <w:p w:rsidR="00401C5B" w:rsidRPr="003A6E19" w:rsidRDefault="00401C5B" w:rsidP="00401C5B">
            <w:pPr>
              <w:rPr>
                <w:b/>
              </w:rPr>
            </w:pPr>
            <w:r w:rsidRPr="003A6E19">
              <w:rPr>
                <w:b/>
              </w:rPr>
              <w:t>Práce s textem a získávání informací</w:t>
            </w:r>
          </w:p>
          <w:p w:rsidR="00401C5B" w:rsidRPr="003A6E19" w:rsidRDefault="00401C5B" w:rsidP="003F1E4C">
            <w:pPr>
              <w:numPr>
                <w:ilvl w:val="0"/>
                <w:numId w:val="5"/>
              </w:numPr>
            </w:pPr>
            <w:r w:rsidRPr="003A6E19">
              <w:t>techniky a druhy čtení, orientace v textu</w:t>
            </w:r>
          </w:p>
          <w:p w:rsidR="00401C5B" w:rsidRPr="003A6E19" w:rsidRDefault="00401C5B" w:rsidP="003F1E4C">
            <w:pPr>
              <w:numPr>
                <w:ilvl w:val="0"/>
                <w:numId w:val="5"/>
              </w:numPr>
            </w:pPr>
            <w:r w:rsidRPr="003A6E19">
              <w:t xml:space="preserve">získávání a zpracování informací z textu </w:t>
            </w:r>
          </w:p>
          <w:p w:rsidR="00401C5B" w:rsidRPr="003A6E19" w:rsidRDefault="00401C5B" w:rsidP="003F1E4C">
            <w:pPr>
              <w:numPr>
                <w:ilvl w:val="0"/>
                <w:numId w:val="5"/>
              </w:numPr>
            </w:pPr>
            <w:r w:rsidRPr="003A6E19">
              <w:t>zpětná reprodukce textu</w:t>
            </w:r>
          </w:p>
          <w:p w:rsidR="00401C5B" w:rsidRPr="003A6E19" w:rsidRDefault="00401C5B" w:rsidP="003F1E4C">
            <w:pPr>
              <w:numPr>
                <w:ilvl w:val="0"/>
                <w:numId w:val="5"/>
              </w:numPr>
            </w:pPr>
            <w:r w:rsidRPr="003A6E19">
              <w:t>rozbor textu z hlediska kompozice a</w:t>
            </w:r>
            <w:r w:rsidR="00525491" w:rsidRPr="003A6E19">
              <w:t> </w:t>
            </w:r>
            <w:r w:rsidRPr="003A6E19">
              <w:t>stylu</w:t>
            </w:r>
          </w:p>
        </w:tc>
      </w:tr>
      <w:tr w:rsidR="00401C5B" w:rsidRPr="003A6E19">
        <w:trPr>
          <w:cantSplit/>
          <w:trHeight w:val="1134"/>
        </w:trPr>
        <w:tc>
          <w:tcPr>
            <w:tcW w:w="4554" w:type="dxa"/>
          </w:tcPr>
          <w:p w:rsidR="00401C5B" w:rsidRPr="003A6E19" w:rsidRDefault="00401C5B" w:rsidP="003F1E4C">
            <w:pPr>
              <w:numPr>
                <w:ilvl w:val="0"/>
                <w:numId w:val="5"/>
              </w:numPr>
            </w:pPr>
            <w:r w:rsidRPr="003A6E19">
              <w:lastRenderedPageBreak/>
              <w:t>objasňuje základní znaky současné literatury;</w:t>
            </w:r>
          </w:p>
          <w:p w:rsidR="00401C5B" w:rsidRPr="003A6E19" w:rsidRDefault="00401C5B" w:rsidP="003F1E4C">
            <w:pPr>
              <w:numPr>
                <w:ilvl w:val="0"/>
                <w:numId w:val="5"/>
              </w:numPr>
            </w:pPr>
            <w:r w:rsidRPr="003A6E19">
              <w:t>vysvětlí souvislost mezi obsahem díla a dobou vzniku a objasní ji;</w:t>
            </w:r>
          </w:p>
          <w:p w:rsidR="00401C5B" w:rsidRPr="003A6E19" w:rsidRDefault="00401C5B" w:rsidP="003F1E4C">
            <w:pPr>
              <w:numPr>
                <w:ilvl w:val="0"/>
                <w:numId w:val="5"/>
              </w:numPr>
            </w:pPr>
            <w:r w:rsidRPr="003A6E19">
              <w:t>vyjadřuje vlastní prožitky z daných uměleckých děl;</w:t>
            </w:r>
          </w:p>
          <w:p w:rsidR="00401C5B" w:rsidRPr="003A6E19" w:rsidRDefault="00401C5B" w:rsidP="003F1E4C">
            <w:pPr>
              <w:numPr>
                <w:ilvl w:val="0"/>
                <w:numId w:val="5"/>
              </w:numPr>
            </w:pPr>
            <w:r w:rsidRPr="003A6E19">
              <w:t>samostatně vyhledává informace v této oblasti;</w:t>
            </w:r>
          </w:p>
        </w:tc>
        <w:tc>
          <w:tcPr>
            <w:tcW w:w="4554" w:type="dxa"/>
          </w:tcPr>
          <w:p w:rsidR="00401C5B" w:rsidRPr="003A6E19" w:rsidRDefault="00401C5B" w:rsidP="00525491">
            <w:pPr>
              <w:rPr>
                <w:b/>
              </w:rPr>
            </w:pPr>
            <w:r w:rsidRPr="003A6E19">
              <w:rPr>
                <w:b/>
              </w:rPr>
              <w:t>Literatura a ostatní druhy umění</w:t>
            </w:r>
          </w:p>
          <w:p w:rsidR="00401C5B" w:rsidRPr="003A6E19" w:rsidRDefault="00401C5B" w:rsidP="003F1E4C">
            <w:pPr>
              <w:numPr>
                <w:ilvl w:val="0"/>
                <w:numId w:val="5"/>
              </w:numPr>
            </w:pPr>
            <w:r w:rsidRPr="003A6E19">
              <w:t>světová literatura druhé poloviny 20. století</w:t>
            </w:r>
          </w:p>
          <w:p w:rsidR="00401C5B" w:rsidRPr="003A6E19" w:rsidRDefault="00401C5B" w:rsidP="003F1E4C">
            <w:pPr>
              <w:numPr>
                <w:ilvl w:val="0"/>
                <w:numId w:val="5"/>
              </w:numPr>
            </w:pPr>
            <w:r w:rsidRPr="003A6E19">
              <w:t>česká literatura druhé poloviny 20. století</w:t>
            </w:r>
          </w:p>
          <w:p w:rsidR="00401C5B" w:rsidRPr="003A6E19" w:rsidRDefault="00401C5B" w:rsidP="003F1E4C">
            <w:pPr>
              <w:numPr>
                <w:ilvl w:val="0"/>
                <w:numId w:val="5"/>
              </w:numPr>
            </w:pPr>
            <w:r w:rsidRPr="003A6E19">
              <w:t xml:space="preserve">aktivní poznávání různých druhů umění našeho i světového, současného i </w:t>
            </w:r>
            <w:proofErr w:type="spellStart"/>
            <w:r w:rsidRPr="003A6E19">
              <w:t>minulého,v</w:t>
            </w:r>
            <w:proofErr w:type="spellEnd"/>
            <w:r w:rsidRPr="003A6E19">
              <w:t xml:space="preserve"> tradiční i mediální podobě</w:t>
            </w:r>
          </w:p>
          <w:p w:rsidR="00401C5B" w:rsidRPr="003A6E19" w:rsidRDefault="00401C5B" w:rsidP="003F1E4C">
            <w:pPr>
              <w:numPr>
                <w:ilvl w:val="0"/>
                <w:numId w:val="5"/>
              </w:numPr>
            </w:pPr>
            <w:r w:rsidRPr="003A6E19">
              <w:t>kulturní a historické souvislosti české a světové literatury</w:t>
            </w:r>
          </w:p>
          <w:p w:rsidR="00401C5B" w:rsidRPr="003A6E19" w:rsidRDefault="00401C5B" w:rsidP="003F1E4C">
            <w:pPr>
              <w:numPr>
                <w:ilvl w:val="0"/>
                <w:numId w:val="5"/>
              </w:numPr>
              <w:rPr>
                <w:rFonts w:ascii="TimesNewRoman" w:hAnsi="TimesNewRoman" w:cs="TimesNewRoman"/>
              </w:rPr>
            </w:pPr>
            <w:r w:rsidRPr="003A6E19">
              <w:t>příprava k maturitní zkoušce</w:t>
            </w:r>
          </w:p>
        </w:tc>
      </w:tr>
      <w:tr w:rsidR="00401C5B" w:rsidRPr="003A6E19">
        <w:trPr>
          <w:cantSplit/>
          <w:trHeight w:val="1134"/>
        </w:trPr>
        <w:tc>
          <w:tcPr>
            <w:tcW w:w="4554" w:type="dxa"/>
          </w:tcPr>
          <w:p w:rsidR="00401C5B" w:rsidRPr="003A6E19" w:rsidRDefault="00401C5B" w:rsidP="003F1E4C">
            <w:pPr>
              <w:numPr>
                <w:ilvl w:val="0"/>
                <w:numId w:val="5"/>
              </w:numPr>
            </w:pPr>
            <w:r w:rsidRPr="003A6E19">
              <w:t>rozlišuje umělecký text od neuměleckého;</w:t>
            </w:r>
          </w:p>
          <w:p w:rsidR="00401C5B" w:rsidRPr="003A6E19" w:rsidRDefault="00401C5B" w:rsidP="003F1E4C">
            <w:pPr>
              <w:numPr>
                <w:ilvl w:val="0"/>
                <w:numId w:val="5"/>
              </w:numPr>
            </w:pPr>
            <w:r w:rsidRPr="003A6E19">
              <w:t>vystihuje charakteristické znaky různých literárních textů a rozdíly mezi nimi;</w:t>
            </w:r>
          </w:p>
          <w:p w:rsidR="00401C5B" w:rsidRPr="003A6E19" w:rsidRDefault="00401C5B" w:rsidP="003F1E4C">
            <w:pPr>
              <w:numPr>
                <w:ilvl w:val="0"/>
                <w:numId w:val="5"/>
              </w:numPr>
            </w:pPr>
            <w:r w:rsidRPr="003A6E19">
              <w:t>text interpretuje a debatuje o něm;</w:t>
            </w:r>
          </w:p>
          <w:p w:rsidR="00401C5B" w:rsidRPr="003A6E19" w:rsidRDefault="00401C5B" w:rsidP="003F1E4C">
            <w:pPr>
              <w:numPr>
                <w:ilvl w:val="0"/>
                <w:numId w:val="5"/>
              </w:numPr>
              <w:rPr>
                <w:rFonts w:ascii="TimesNewRoman" w:hAnsi="TimesNewRoman" w:cs="TimesNewRoman"/>
                <w:i/>
                <w:iCs/>
              </w:rPr>
            </w:pPr>
            <w:r w:rsidRPr="003A6E19">
              <w:t>při rozboru textu uplatňuje znalosti z literární teorie;</w:t>
            </w:r>
          </w:p>
        </w:tc>
        <w:tc>
          <w:tcPr>
            <w:tcW w:w="4554" w:type="dxa"/>
          </w:tcPr>
          <w:p w:rsidR="00401C5B" w:rsidRPr="003A6E19" w:rsidRDefault="00401C5B" w:rsidP="00525491">
            <w:pPr>
              <w:rPr>
                <w:b/>
              </w:rPr>
            </w:pPr>
            <w:r w:rsidRPr="003A6E19">
              <w:rPr>
                <w:b/>
              </w:rPr>
              <w:t>Práce s literárním textem</w:t>
            </w:r>
          </w:p>
          <w:p w:rsidR="00401C5B" w:rsidRPr="003A6E19" w:rsidRDefault="00401C5B" w:rsidP="003F1E4C">
            <w:pPr>
              <w:numPr>
                <w:ilvl w:val="0"/>
                <w:numId w:val="5"/>
              </w:numPr>
            </w:pPr>
            <w:r w:rsidRPr="003A6E19">
              <w:t>poznávání literárních druhů a žánrů</w:t>
            </w:r>
          </w:p>
          <w:p w:rsidR="00401C5B" w:rsidRPr="003A6E19" w:rsidRDefault="00401C5B" w:rsidP="003F1E4C">
            <w:pPr>
              <w:numPr>
                <w:ilvl w:val="0"/>
                <w:numId w:val="5"/>
              </w:numPr>
            </w:pPr>
            <w:r w:rsidRPr="003A6E19">
              <w:t>četba a interpretace literárního textu</w:t>
            </w:r>
          </w:p>
          <w:p w:rsidR="00401C5B" w:rsidRPr="003A6E19" w:rsidRDefault="00401C5B" w:rsidP="003F1E4C">
            <w:pPr>
              <w:numPr>
                <w:ilvl w:val="0"/>
                <w:numId w:val="5"/>
              </w:numPr>
            </w:pPr>
            <w:r w:rsidRPr="003A6E19">
              <w:t>metody interpretace textu</w:t>
            </w:r>
          </w:p>
          <w:p w:rsidR="00401C5B" w:rsidRPr="003A6E19" w:rsidRDefault="00401C5B" w:rsidP="003F1E4C">
            <w:pPr>
              <w:numPr>
                <w:ilvl w:val="0"/>
                <w:numId w:val="5"/>
              </w:numPr>
            </w:pPr>
            <w:r w:rsidRPr="003A6E19">
              <w:t>tvořivé činnosti</w:t>
            </w:r>
          </w:p>
          <w:p w:rsidR="00401C5B" w:rsidRPr="003A6E19" w:rsidRDefault="00401C5B" w:rsidP="003F1E4C">
            <w:pPr>
              <w:numPr>
                <w:ilvl w:val="0"/>
                <w:numId w:val="5"/>
              </w:numPr>
            </w:pPr>
            <w:r w:rsidRPr="003A6E19">
              <w:t>příprava k maturitní zkoušce</w:t>
            </w:r>
          </w:p>
          <w:p w:rsidR="00401C5B" w:rsidRPr="003A6E19" w:rsidRDefault="00401C5B" w:rsidP="00401C5B">
            <w:pPr>
              <w:autoSpaceDE w:val="0"/>
              <w:autoSpaceDN w:val="0"/>
              <w:adjustRightInd w:val="0"/>
              <w:rPr>
                <w:rFonts w:ascii="TimesNewRoman,Bold" w:hAnsi="TimesNewRoman,Bold" w:cs="TimesNewRoman,Bold"/>
                <w:b/>
                <w:bCs/>
              </w:rPr>
            </w:pPr>
          </w:p>
        </w:tc>
      </w:tr>
      <w:tr w:rsidR="00401C5B" w:rsidRPr="003A6E19">
        <w:trPr>
          <w:cantSplit/>
          <w:trHeight w:val="1134"/>
        </w:trPr>
        <w:tc>
          <w:tcPr>
            <w:tcW w:w="4554" w:type="dxa"/>
          </w:tcPr>
          <w:p w:rsidR="00401C5B" w:rsidRPr="003A6E19" w:rsidRDefault="00401C5B" w:rsidP="003F1E4C">
            <w:pPr>
              <w:numPr>
                <w:ilvl w:val="0"/>
                <w:numId w:val="5"/>
              </w:numPr>
            </w:pPr>
            <w:r w:rsidRPr="003A6E19">
              <w:t>uvádí klady a zápory masových sdělovacích prostředků;</w:t>
            </w:r>
          </w:p>
          <w:p w:rsidR="00401C5B" w:rsidRPr="003A6E19" w:rsidRDefault="00401C5B" w:rsidP="003F1E4C">
            <w:pPr>
              <w:numPr>
                <w:ilvl w:val="0"/>
                <w:numId w:val="5"/>
              </w:numPr>
            </w:pPr>
            <w:r w:rsidRPr="003A6E19">
              <w:t>uvede příklad konzumního života;</w:t>
            </w:r>
          </w:p>
          <w:p w:rsidR="00401C5B" w:rsidRPr="003A6E19" w:rsidRDefault="00401C5B" w:rsidP="003F1E4C">
            <w:pPr>
              <w:numPr>
                <w:ilvl w:val="0"/>
                <w:numId w:val="5"/>
              </w:numPr>
            </w:pPr>
            <w:r w:rsidRPr="003A6E19">
              <w:t>své názory zdůvodňuje a obhajuje a obhajuje.</w:t>
            </w:r>
          </w:p>
          <w:p w:rsidR="00401C5B" w:rsidRPr="003A6E19" w:rsidRDefault="00401C5B" w:rsidP="00401C5B">
            <w:pPr>
              <w:autoSpaceDE w:val="0"/>
              <w:autoSpaceDN w:val="0"/>
              <w:adjustRightInd w:val="0"/>
              <w:rPr>
                <w:rFonts w:ascii="TimesNewRoman" w:hAnsi="TimesNewRoman" w:cs="TimesNewRoman"/>
              </w:rPr>
            </w:pPr>
          </w:p>
        </w:tc>
        <w:tc>
          <w:tcPr>
            <w:tcW w:w="4554" w:type="dxa"/>
          </w:tcPr>
          <w:p w:rsidR="00401C5B" w:rsidRPr="003A6E19" w:rsidRDefault="00401C5B" w:rsidP="0083629E">
            <w:pPr>
              <w:rPr>
                <w:b/>
              </w:rPr>
            </w:pPr>
            <w:r w:rsidRPr="003A6E19">
              <w:rPr>
                <w:b/>
              </w:rPr>
              <w:t>Kultura</w:t>
            </w:r>
          </w:p>
          <w:p w:rsidR="00401C5B" w:rsidRPr="003A6E19" w:rsidRDefault="00401C5B" w:rsidP="003F1E4C">
            <w:pPr>
              <w:numPr>
                <w:ilvl w:val="0"/>
                <w:numId w:val="5"/>
              </w:numPr>
            </w:pPr>
            <w:r w:rsidRPr="003A6E19">
              <w:t>kulturní instituce v ČR a v regionu</w:t>
            </w:r>
          </w:p>
          <w:p w:rsidR="00401C5B" w:rsidRPr="003A6E19" w:rsidRDefault="00401C5B" w:rsidP="003F1E4C">
            <w:pPr>
              <w:numPr>
                <w:ilvl w:val="0"/>
                <w:numId w:val="5"/>
              </w:numPr>
            </w:pPr>
            <w:r w:rsidRPr="003A6E19">
              <w:t>ochrana a využívání kulturních hodnot</w:t>
            </w:r>
          </w:p>
          <w:p w:rsidR="00401C5B" w:rsidRPr="003A6E19" w:rsidRDefault="00401C5B" w:rsidP="003F1E4C">
            <w:pPr>
              <w:numPr>
                <w:ilvl w:val="0"/>
                <w:numId w:val="5"/>
              </w:numPr>
            </w:pPr>
            <w:r w:rsidRPr="003A6E19">
              <w:t>funkce reklamy a propagačních prostředků a její vliv na životní styl</w:t>
            </w:r>
          </w:p>
          <w:p w:rsidR="00401C5B" w:rsidRPr="003A6E19" w:rsidRDefault="00401C5B" w:rsidP="003F1E4C">
            <w:pPr>
              <w:numPr>
                <w:ilvl w:val="0"/>
                <w:numId w:val="5"/>
              </w:numPr>
              <w:rPr>
                <w:rFonts w:ascii="TimesNewRoman,Bold" w:hAnsi="TimesNewRoman,Bold" w:cs="TimesNewRoman,Bold"/>
                <w:b/>
                <w:bCs/>
              </w:rPr>
            </w:pPr>
            <w:r w:rsidRPr="003A6E19">
              <w:t>estetické a funkční normy uplatňované v běžném životě</w:t>
            </w:r>
          </w:p>
        </w:tc>
      </w:tr>
    </w:tbl>
    <w:p w:rsidR="00401C5B" w:rsidRPr="003A6E19" w:rsidRDefault="00401C5B" w:rsidP="00401C5B"/>
    <w:p w:rsidR="00EC1397" w:rsidRPr="003A6E19" w:rsidRDefault="00401C5B" w:rsidP="00EC1397">
      <w:pPr>
        <w:pStyle w:val="Nadpis1"/>
        <w:spacing w:line="360" w:lineRule="auto"/>
        <w:jc w:val="center"/>
        <w:rPr>
          <w:szCs w:val="28"/>
        </w:rPr>
      </w:pPr>
      <w:r w:rsidRPr="003A6E19">
        <w:br w:type="page"/>
      </w:r>
      <w:bookmarkStart w:id="10" w:name="_Toc231017449"/>
      <w:bookmarkStart w:id="11" w:name="_Toc30423339"/>
      <w:bookmarkStart w:id="12" w:name="_Toc231011612"/>
      <w:r w:rsidR="00EE4136">
        <w:lastRenderedPageBreak/>
        <w:t xml:space="preserve">5.2 </w:t>
      </w:r>
      <w:r w:rsidR="00EC1397" w:rsidRPr="003A6E19">
        <w:rPr>
          <w:szCs w:val="28"/>
        </w:rPr>
        <w:t>Učební osnova předmětu</w:t>
      </w:r>
      <w:r w:rsidR="00EC1397" w:rsidRPr="003A6E19">
        <w:rPr>
          <w:szCs w:val="28"/>
        </w:rPr>
        <w:br/>
        <w:t>Cizí jazyk</w:t>
      </w:r>
      <w:bookmarkEnd w:id="10"/>
      <w:bookmarkEnd w:id="11"/>
      <w:r w:rsidR="00EC1397" w:rsidRPr="003A6E19">
        <w:rPr>
          <w:szCs w:val="28"/>
        </w:rPr>
        <w:t xml:space="preserve"> </w:t>
      </w:r>
    </w:p>
    <w:p w:rsidR="00EC1397" w:rsidRPr="003A6E19" w:rsidRDefault="00EC1397" w:rsidP="00FE210D">
      <w:pPr>
        <w:spacing w:line="360" w:lineRule="auto"/>
        <w:jc w:val="center"/>
      </w:pPr>
      <w:r w:rsidRPr="003A6E19">
        <w:t>obor 26-41-L / 01 Mechanik elektrotechnik</w:t>
      </w:r>
    </w:p>
    <w:p w:rsidR="00EC1397" w:rsidRPr="003A6E19" w:rsidRDefault="00801993" w:rsidP="00FE210D">
      <w:pPr>
        <w:spacing w:line="360" w:lineRule="auto"/>
        <w:jc w:val="center"/>
      </w:pPr>
      <w:r w:rsidRPr="003A6E19">
        <w:t>hodinová dotace 384</w:t>
      </w:r>
      <w:r w:rsidR="00EC1397" w:rsidRPr="003A6E19">
        <w:t xml:space="preserve"> hodin za 4 roky studia</w:t>
      </w:r>
    </w:p>
    <w:p w:rsidR="00EC1397" w:rsidRPr="003A6E19" w:rsidRDefault="00EC1397" w:rsidP="00EC1397">
      <w:pPr>
        <w:pStyle w:val="Nadpis4"/>
        <w:spacing w:before="120" w:after="240"/>
        <w:rPr>
          <w:rFonts w:ascii="Arial" w:hAnsi="Arial"/>
        </w:rPr>
      </w:pPr>
      <w:r w:rsidRPr="003A6E19">
        <w:rPr>
          <w:rFonts w:ascii="Arial" w:hAnsi="Arial"/>
        </w:rPr>
        <w:t>Pojetí předmětu</w:t>
      </w:r>
    </w:p>
    <w:p w:rsidR="00EC1397" w:rsidRPr="003A6E19" w:rsidRDefault="00EC1397" w:rsidP="00EC1397">
      <w:pPr>
        <w:spacing w:after="120" w:line="360" w:lineRule="auto"/>
        <w:rPr>
          <w:rFonts w:ascii="Arial" w:hAnsi="Arial" w:cs="Arial"/>
          <w:b/>
        </w:rPr>
      </w:pPr>
      <w:r w:rsidRPr="003A6E19">
        <w:rPr>
          <w:rFonts w:ascii="Arial" w:hAnsi="Arial" w:cs="Arial"/>
          <w:b/>
        </w:rPr>
        <w:t xml:space="preserve">Obecný cíl </w:t>
      </w:r>
    </w:p>
    <w:p w:rsidR="00EC1397" w:rsidRPr="003A6E19" w:rsidRDefault="00EC1397" w:rsidP="00EC1397">
      <w:pPr>
        <w:spacing w:after="120" w:line="360" w:lineRule="auto"/>
        <w:ind w:firstLine="284"/>
        <w:jc w:val="both"/>
      </w:pPr>
      <w:r w:rsidRPr="003A6E19">
        <w:t>Cizí jazyk je součástí všeobecného vzdělání, rozšiřuje a rozvíjí komunikativní kompetence žáků, významně se podílí na přípravě žáků na aktivní život v multikulturní společnosti. Vede žáky k osvojení praktických řečových dovedností jako nástroje dorozumění a získávání informací. Současně přispívá k harmonickému rozvoji osobnosti žáka a rozvíjí jeho schopnost učit se po celý život.</w:t>
      </w:r>
    </w:p>
    <w:p w:rsidR="00EC1397" w:rsidRPr="003A6E19" w:rsidRDefault="00EC1397" w:rsidP="00EC1397">
      <w:pPr>
        <w:spacing w:line="360" w:lineRule="auto"/>
        <w:jc w:val="both"/>
      </w:pPr>
      <w:r w:rsidRPr="003A6E19">
        <w:t>Výuka je zaměřena k tomu, aby žáci dovedli:</w:t>
      </w:r>
    </w:p>
    <w:p w:rsidR="00EC1397" w:rsidRPr="003A6E19" w:rsidRDefault="00EC1397" w:rsidP="00EC1397">
      <w:pPr>
        <w:numPr>
          <w:ilvl w:val="0"/>
          <w:numId w:val="1"/>
        </w:numPr>
        <w:spacing w:line="360" w:lineRule="auto"/>
        <w:jc w:val="both"/>
      </w:pPr>
      <w:r w:rsidRPr="003A6E19">
        <w:t>komunikovat v různých životních situacích a adekvátně užívat osvojené jazykové prostředky;</w:t>
      </w:r>
    </w:p>
    <w:p w:rsidR="00EC1397" w:rsidRPr="003A6E19" w:rsidRDefault="00EC1397" w:rsidP="00EC1397">
      <w:pPr>
        <w:numPr>
          <w:ilvl w:val="0"/>
          <w:numId w:val="1"/>
        </w:numPr>
        <w:spacing w:line="360" w:lineRule="auto"/>
        <w:jc w:val="both"/>
      </w:pPr>
      <w:r w:rsidRPr="003A6E19">
        <w:t>porozumět cizojazyčnému mluvenému projevu;</w:t>
      </w:r>
    </w:p>
    <w:p w:rsidR="00EC1397" w:rsidRPr="003A6E19" w:rsidRDefault="00EC1397" w:rsidP="00EC1397">
      <w:pPr>
        <w:numPr>
          <w:ilvl w:val="0"/>
          <w:numId w:val="1"/>
        </w:numPr>
        <w:spacing w:line="360" w:lineRule="auto"/>
        <w:jc w:val="both"/>
      </w:pPr>
      <w:r w:rsidRPr="003A6E19">
        <w:t>napsat krátký souvislý projev z oblasti probrané tématiky;</w:t>
      </w:r>
    </w:p>
    <w:p w:rsidR="00EC1397" w:rsidRPr="003A6E19" w:rsidRDefault="00EC1397" w:rsidP="00EC1397">
      <w:pPr>
        <w:numPr>
          <w:ilvl w:val="0"/>
          <w:numId w:val="1"/>
        </w:numPr>
        <w:spacing w:line="360" w:lineRule="auto"/>
        <w:jc w:val="both"/>
      </w:pPr>
      <w:r w:rsidRPr="003A6E19">
        <w:t>pracovat s cizojazyčným textem, včetně odborného textu, a využívat ho k získávání informací a ke zlepšování svých jazykových schopností;</w:t>
      </w:r>
    </w:p>
    <w:p w:rsidR="00EC1397" w:rsidRPr="003A6E19" w:rsidRDefault="00EC1397" w:rsidP="00EC1397">
      <w:pPr>
        <w:numPr>
          <w:ilvl w:val="0"/>
          <w:numId w:val="1"/>
        </w:numPr>
        <w:spacing w:line="360" w:lineRule="auto"/>
        <w:jc w:val="both"/>
      </w:pPr>
      <w:r w:rsidRPr="003A6E19">
        <w:t>získávat informace o světě, zvláště o zemích studovaného jazyka a získané poznatky využívat ke komunikaci;</w:t>
      </w:r>
    </w:p>
    <w:p w:rsidR="00EC1397" w:rsidRPr="003A6E19" w:rsidRDefault="00EC1397" w:rsidP="00EC1397">
      <w:pPr>
        <w:numPr>
          <w:ilvl w:val="0"/>
          <w:numId w:val="1"/>
        </w:numPr>
        <w:spacing w:line="360" w:lineRule="auto"/>
        <w:jc w:val="both"/>
      </w:pPr>
      <w:r w:rsidRPr="003A6E19">
        <w:t>efektivně se učit cizí jazyk a využívat při učení vědomosti získané ve výuce mateřského nebo jiného cizího jazyka.</w:t>
      </w:r>
    </w:p>
    <w:p w:rsidR="00EC1397" w:rsidRPr="003A6E19" w:rsidRDefault="00EC1397" w:rsidP="00EC1397">
      <w:pPr>
        <w:spacing w:after="120" w:line="360" w:lineRule="auto"/>
        <w:rPr>
          <w:rFonts w:ascii="Arial" w:hAnsi="Arial" w:cs="Arial"/>
          <w:b/>
        </w:rPr>
      </w:pPr>
      <w:r w:rsidRPr="003A6E19">
        <w:rPr>
          <w:rFonts w:ascii="Arial" w:hAnsi="Arial" w:cs="Arial"/>
          <w:b/>
        </w:rPr>
        <w:t>Charakteristika učiva</w:t>
      </w:r>
    </w:p>
    <w:p w:rsidR="00EC1397" w:rsidRPr="003A6E19" w:rsidRDefault="00EC1397" w:rsidP="00EC1397">
      <w:pPr>
        <w:spacing w:after="120" w:line="360" w:lineRule="auto"/>
        <w:ind w:firstLine="284"/>
        <w:jc w:val="both"/>
      </w:pPr>
      <w:r w:rsidRPr="003A6E19">
        <w:t>V rámci předmětu cizí jazyk I se vyučuje německý nebo anglický jazyk v 1.-4.ročníku.</w:t>
      </w:r>
    </w:p>
    <w:p w:rsidR="00EC1397" w:rsidRPr="003A6E19" w:rsidRDefault="00EC1397" w:rsidP="00EC1397">
      <w:pPr>
        <w:spacing w:after="120" w:line="360" w:lineRule="auto"/>
        <w:ind w:firstLine="284"/>
        <w:jc w:val="both"/>
      </w:pPr>
      <w:r w:rsidRPr="003A6E19">
        <w:t xml:space="preserve">Vzdělávání v cizím jazyce I navazuje na učivo ze základní školy a směřuje k osvojení úrovně jazykových znalostí a komunikativních dovedností, která odpovídá úrovni B1 podle Společného evropského referenčního rámce pro jazyky. Žáci se učí anglický jazyk podle učebnice </w:t>
      </w:r>
      <w:proofErr w:type="spellStart"/>
      <w:r w:rsidRPr="003A6E19">
        <w:t>Time</w:t>
      </w:r>
      <w:proofErr w:type="spellEnd"/>
      <w:r w:rsidRPr="003A6E19">
        <w:t xml:space="preserve"> to talk, německý jazyk podle učebnice Studio d. Kromě základních učebnic jsou při výuce využívány texty z časopisů určených pro výuku cizích jazyků (</w:t>
      </w:r>
      <w:proofErr w:type="spellStart"/>
      <w:r w:rsidRPr="003A6E19">
        <w:t>Freundschaft</w:t>
      </w:r>
      <w:proofErr w:type="spellEnd"/>
      <w:r w:rsidRPr="003A6E19">
        <w:t xml:space="preserve"> a </w:t>
      </w:r>
      <w:proofErr w:type="spellStart"/>
      <w:r w:rsidRPr="003A6E19">
        <w:t>Bridge</w:t>
      </w:r>
      <w:proofErr w:type="spellEnd"/>
      <w:r w:rsidRPr="003A6E19">
        <w:t>), cizojazyčné materiály s odbornými texty, Internet a výukové programy.</w:t>
      </w:r>
    </w:p>
    <w:p w:rsidR="00EC1397" w:rsidRPr="003A6E19" w:rsidRDefault="00E77636" w:rsidP="00EC1397">
      <w:pPr>
        <w:spacing w:after="120" w:line="360" w:lineRule="auto"/>
        <w:rPr>
          <w:rFonts w:ascii="Arial" w:hAnsi="Arial" w:cs="Arial"/>
          <w:b/>
        </w:rPr>
      </w:pPr>
      <w:r>
        <w:rPr>
          <w:rFonts w:ascii="Arial" w:hAnsi="Arial" w:cs="Arial"/>
          <w:b/>
        </w:rPr>
        <w:br w:type="page"/>
      </w:r>
      <w:r w:rsidR="00EC1397" w:rsidRPr="003A6E19">
        <w:rPr>
          <w:rFonts w:ascii="Arial" w:hAnsi="Arial" w:cs="Arial"/>
          <w:b/>
        </w:rPr>
        <w:lastRenderedPageBreak/>
        <w:t>Výsledky vzdělávání v oblasti citů, postojů, preferencí a hodnot</w:t>
      </w:r>
    </w:p>
    <w:p w:rsidR="00EC1397" w:rsidRPr="003A6E19" w:rsidRDefault="00EC1397" w:rsidP="00EC1397">
      <w:pPr>
        <w:spacing w:after="120" w:line="360" w:lineRule="auto"/>
        <w:ind w:firstLine="284"/>
        <w:jc w:val="both"/>
      </w:pPr>
      <w:r w:rsidRPr="003A6E19">
        <w:t xml:space="preserve">Žáci jsou vedeni k tomu, aby  chápali a respektovali odlišné kulturní a sociální hodnoty, které jsou v souladu s demokratickými </w:t>
      </w:r>
      <w:proofErr w:type="spellStart"/>
      <w:r w:rsidRPr="003A6E19">
        <w:t>hodnotami.Texty</w:t>
      </w:r>
      <w:proofErr w:type="spellEnd"/>
      <w:r w:rsidRPr="003A6E19">
        <w:t xml:space="preserve"> týkající se životního prostředí, vztahů v rodině a společnosti  rozvíjejí  oblast citů a pomáhají formovat  chování a postoje žáků. Samostatná vystoupení žáků posilují jejich sebevědomí.</w:t>
      </w:r>
    </w:p>
    <w:p w:rsidR="00EC1397" w:rsidRPr="003A6E19" w:rsidRDefault="00EC1397" w:rsidP="00EC1397">
      <w:pPr>
        <w:spacing w:after="120" w:line="360" w:lineRule="auto"/>
        <w:rPr>
          <w:rFonts w:ascii="Arial" w:hAnsi="Arial" w:cs="Arial"/>
          <w:b/>
        </w:rPr>
      </w:pPr>
      <w:r w:rsidRPr="003A6E19">
        <w:rPr>
          <w:rFonts w:ascii="Arial" w:hAnsi="Arial" w:cs="Arial"/>
          <w:b/>
        </w:rPr>
        <w:t>Strategie výuky</w:t>
      </w:r>
    </w:p>
    <w:p w:rsidR="00EC1397" w:rsidRPr="003A6E19" w:rsidRDefault="00EC1397" w:rsidP="00EC1397">
      <w:pPr>
        <w:spacing w:after="120" w:line="360" w:lineRule="auto"/>
        <w:ind w:firstLine="284"/>
        <w:jc w:val="both"/>
      </w:pPr>
      <w:r w:rsidRPr="003A6E19">
        <w:t>Ve výuce cizího jazyka se uplatňují metody odpovídající znalostem, dovednostem, věku a potřebám žáků:</w:t>
      </w:r>
    </w:p>
    <w:p w:rsidR="00EC1397" w:rsidRPr="003A6E19" w:rsidRDefault="00EC1397" w:rsidP="00EC1397">
      <w:pPr>
        <w:numPr>
          <w:ilvl w:val="0"/>
          <w:numId w:val="1"/>
        </w:numPr>
        <w:spacing w:line="360" w:lineRule="auto"/>
        <w:jc w:val="both"/>
      </w:pPr>
      <w:r w:rsidRPr="003A6E19">
        <w:t>při výkladu gramatického učiva se systematicky rozvíjejí dosavadní znalosti, a to i na základě mateřského jazyka;</w:t>
      </w:r>
    </w:p>
    <w:p w:rsidR="00EC1397" w:rsidRPr="003A6E19" w:rsidRDefault="00EC1397" w:rsidP="00EC1397">
      <w:pPr>
        <w:numPr>
          <w:ilvl w:val="0"/>
          <w:numId w:val="1"/>
        </w:numPr>
        <w:spacing w:line="360" w:lineRule="auto"/>
        <w:jc w:val="both"/>
      </w:pPr>
      <w:r w:rsidRPr="003A6E19">
        <w:t>vhodné je používání aktivizujících metod – jazykové hry, písně, interaktivní cvičení, didaktické pomůcky (např. karty se slovy, obrázky);</w:t>
      </w:r>
    </w:p>
    <w:p w:rsidR="00EC1397" w:rsidRPr="003A6E19" w:rsidRDefault="00EC1397" w:rsidP="00EC1397">
      <w:pPr>
        <w:numPr>
          <w:ilvl w:val="0"/>
          <w:numId w:val="1"/>
        </w:numPr>
        <w:spacing w:line="360" w:lineRule="auto"/>
        <w:jc w:val="both"/>
      </w:pPr>
      <w:r w:rsidRPr="003A6E19">
        <w:t>při práci s odborným textem využíváme prospekty, časopisy a Internet a spolupracujeme s učiteli odborných předmětů;</w:t>
      </w:r>
    </w:p>
    <w:p w:rsidR="00EC1397" w:rsidRPr="003A6E19" w:rsidRDefault="00EC1397" w:rsidP="00EC1397">
      <w:pPr>
        <w:numPr>
          <w:ilvl w:val="0"/>
          <w:numId w:val="1"/>
        </w:numPr>
        <w:spacing w:line="360" w:lineRule="auto"/>
        <w:jc w:val="both"/>
      </w:pPr>
      <w:r w:rsidRPr="003A6E19">
        <w:t>pravidelně zařazujeme  poslechová cvičení;</w:t>
      </w:r>
    </w:p>
    <w:p w:rsidR="00EC1397" w:rsidRPr="003A6E19" w:rsidRDefault="00EC1397" w:rsidP="00EC1397">
      <w:pPr>
        <w:numPr>
          <w:ilvl w:val="0"/>
          <w:numId w:val="1"/>
        </w:numPr>
        <w:spacing w:line="360" w:lineRule="auto"/>
        <w:jc w:val="both"/>
      </w:pPr>
      <w:r w:rsidRPr="003A6E19">
        <w:t>komunikativní dovednosti žáků rozvíjí práce ve skupinách a rozhovory ve dvojicích;</w:t>
      </w:r>
    </w:p>
    <w:p w:rsidR="00EC1397" w:rsidRPr="003A6E19" w:rsidRDefault="00EC1397" w:rsidP="00EC1397">
      <w:pPr>
        <w:numPr>
          <w:ilvl w:val="0"/>
          <w:numId w:val="1"/>
        </w:numPr>
        <w:spacing w:line="360" w:lineRule="auto"/>
        <w:jc w:val="both"/>
      </w:pPr>
      <w:r w:rsidRPr="003A6E19">
        <w:t>žákům se specifickými poruchami učení doporučujeme vhodné strategie učení a volíme odpovídající metody výuky (osvojování a procvičování slovní zásoby  pomocí karet se slovíčky, využití interaktivních cvičení na Internetu, gramatické tabulky);</w:t>
      </w:r>
    </w:p>
    <w:p w:rsidR="00EC1397" w:rsidRPr="003A6E19" w:rsidRDefault="00EC1397" w:rsidP="00EC1397">
      <w:pPr>
        <w:numPr>
          <w:ilvl w:val="0"/>
          <w:numId w:val="1"/>
        </w:numPr>
        <w:spacing w:line="360" w:lineRule="auto"/>
        <w:jc w:val="both"/>
      </w:pPr>
      <w:r w:rsidRPr="003A6E19">
        <w:t>při zpracování odborného textu, materiálů k reáliím a procvičování mluvnice využíváme tabuli SMART BOARD;</w:t>
      </w:r>
    </w:p>
    <w:p w:rsidR="00EC1397" w:rsidRDefault="00EC1397" w:rsidP="00EC1397">
      <w:pPr>
        <w:numPr>
          <w:ilvl w:val="0"/>
          <w:numId w:val="1"/>
        </w:numPr>
        <w:spacing w:line="360" w:lineRule="auto"/>
        <w:jc w:val="both"/>
      </w:pPr>
      <w:r w:rsidRPr="003A6E19">
        <w:t>žáci si vedou jazykové portfolio.</w:t>
      </w:r>
    </w:p>
    <w:p w:rsidR="00643CD1" w:rsidRPr="003A6E19" w:rsidRDefault="00643CD1" w:rsidP="00EC1397">
      <w:pPr>
        <w:numPr>
          <w:ilvl w:val="0"/>
          <w:numId w:val="1"/>
        </w:numPr>
        <w:spacing w:line="360" w:lineRule="auto"/>
        <w:jc w:val="both"/>
      </w:pPr>
    </w:p>
    <w:p w:rsidR="00EC1397" w:rsidRPr="003A6E19" w:rsidRDefault="00EC1397" w:rsidP="00EC1397">
      <w:pPr>
        <w:spacing w:after="120" w:line="360" w:lineRule="auto"/>
        <w:rPr>
          <w:rFonts w:ascii="Arial" w:hAnsi="Arial" w:cs="Arial"/>
          <w:b/>
        </w:rPr>
      </w:pPr>
      <w:r w:rsidRPr="003A6E19">
        <w:rPr>
          <w:rFonts w:ascii="Arial" w:hAnsi="Arial" w:cs="Arial"/>
          <w:b/>
        </w:rPr>
        <w:t>Hodnocení výsledků vzdělávání</w:t>
      </w:r>
    </w:p>
    <w:p w:rsidR="00643CD1" w:rsidRDefault="00593F63" w:rsidP="00593F63">
      <w:pPr>
        <w:spacing w:after="120" w:line="360" w:lineRule="auto"/>
        <w:ind w:firstLine="284"/>
        <w:jc w:val="both"/>
      </w:pPr>
      <w:r>
        <w:t xml:space="preserve">Výsledky žáků v jednotlivých předmětech hodnotí učitelé dle Pravidel hodnocení výsledků vzdělávání žáků </w:t>
      </w:r>
      <w:r w:rsidRPr="003A6E19">
        <w:t>SOŠE, COP Hluboká nad Vltavou</w:t>
      </w:r>
      <w:r>
        <w:t>, která jsou schválena ředitelem školy a jsou součástí dokumentace školy.</w:t>
      </w:r>
    </w:p>
    <w:p w:rsidR="00643CD1" w:rsidRDefault="00643CD1" w:rsidP="00593F63">
      <w:pPr>
        <w:spacing w:after="120" w:line="360" w:lineRule="auto"/>
        <w:ind w:firstLine="284"/>
        <w:jc w:val="both"/>
      </w:pPr>
    </w:p>
    <w:p w:rsidR="00EC1397" w:rsidRPr="003A6E19" w:rsidRDefault="00EC1397" w:rsidP="00EC1397">
      <w:pPr>
        <w:spacing w:after="120" w:line="360" w:lineRule="auto"/>
        <w:ind w:firstLine="284"/>
        <w:jc w:val="both"/>
      </w:pPr>
      <w:r w:rsidRPr="003A6E19">
        <w:t xml:space="preserve">Výsledky učení jsou kontrolovány průběžně - hodnotí se schopnost řešit ústní, písemné a ústní komunikativní úlohy, čtení s porozuměním, znalost slovní zásoby, zařazují se gramatické testy a písemné práce ověřující zvládnutí učiva příslušných </w:t>
      </w:r>
      <w:proofErr w:type="spellStart"/>
      <w:r w:rsidRPr="003A6E19">
        <w:t>tématických</w:t>
      </w:r>
      <w:proofErr w:type="spellEnd"/>
      <w:r w:rsidRPr="003A6E19">
        <w:t xml:space="preserve"> celků a schopnost napsat souvislý písemný projev na dané téma.</w:t>
      </w:r>
    </w:p>
    <w:p w:rsidR="00EC1397" w:rsidRPr="003A6E19" w:rsidRDefault="00EC1397" w:rsidP="00EC1397">
      <w:pPr>
        <w:spacing w:after="120" w:line="360" w:lineRule="auto"/>
        <w:ind w:firstLine="284"/>
        <w:jc w:val="both"/>
      </w:pPr>
      <w:r w:rsidRPr="003A6E19">
        <w:lastRenderedPageBreak/>
        <w:t>Výsledná známka představuje celkové hodnocení všech řečových dovedností.</w:t>
      </w:r>
    </w:p>
    <w:p w:rsidR="00EC1397" w:rsidRPr="003A6E19" w:rsidRDefault="00EC1397" w:rsidP="00EC1397">
      <w:pPr>
        <w:spacing w:after="120" w:line="360" w:lineRule="auto"/>
        <w:rPr>
          <w:rFonts w:ascii="Arial" w:hAnsi="Arial" w:cs="Arial"/>
          <w:b/>
        </w:rPr>
      </w:pPr>
      <w:r w:rsidRPr="003A6E19">
        <w:rPr>
          <w:rFonts w:ascii="Arial" w:hAnsi="Arial" w:cs="Arial"/>
          <w:b/>
        </w:rPr>
        <w:t>Klíčové kompetence</w:t>
      </w:r>
    </w:p>
    <w:p w:rsidR="00EC1397" w:rsidRPr="003A6E19" w:rsidRDefault="00EC1397" w:rsidP="00EC1397">
      <w:pPr>
        <w:spacing w:line="360" w:lineRule="auto"/>
        <w:jc w:val="both"/>
      </w:pPr>
      <w:r w:rsidRPr="003A6E19">
        <w:t>Výuka cizího jazyka směřuje k tomu, aby si žáci osvojili:</w:t>
      </w:r>
    </w:p>
    <w:p w:rsidR="00EC1397" w:rsidRPr="003A6E19" w:rsidRDefault="00EC1397" w:rsidP="00EC1397">
      <w:pPr>
        <w:spacing w:line="360" w:lineRule="auto"/>
        <w:jc w:val="both"/>
      </w:pPr>
      <w:r w:rsidRPr="003A6E19">
        <w:t>Kompetence k učení, tj. aby dokázali:</w:t>
      </w:r>
    </w:p>
    <w:p w:rsidR="00EC1397" w:rsidRPr="003A6E19" w:rsidRDefault="00EC1397" w:rsidP="002E6145">
      <w:pPr>
        <w:numPr>
          <w:ilvl w:val="0"/>
          <w:numId w:val="106"/>
        </w:numPr>
        <w:spacing w:line="360" w:lineRule="auto"/>
        <w:jc w:val="both"/>
      </w:pPr>
      <w:r w:rsidRPr="003A6E19">
        <w:t>najít pro sebe nejvhodnější techniky učení;</w:t>
      </w:r>
    </w:p>
    <w:p w:rsidR="00EC1397" w:rsidRPr="003A6E19" w:rsidRDefault="00EC1397" w:rsidP="002E6145">
      <w:pPr>
        <w:numPr>
          <w:ilvl w:val="0"/>
          <w:numId w:val="106"/>
        </w:numPr>
        <w:spacing w:line="360" w:lineRule="auto"/>
        <w:jc w:val="both"/>
      </w:pPr>
      <w:r w:rsidRPr="003A6E19">
        <w:t>při práci s cizojazyčným textem vyhledávat a zpracovávat informace a rozvíjet tím svou čtenářskou gramotnost;</w:t>
      </w:r>
    </w:p>
    <w:p w:rsidR="00EC1397" w:rsidRPr="003A6E19" w:rsidRDefault="00EC1397" w:rsidP="002E6145">
      <w:pPr>
        <w:numPr>
          <w:ilvl w:val="0"/>
          <w:numId w:val="106"/>
        </w:numPr>
        <w:spacing w:line="360" w:lineRule="auto"/>
        <w:jc w:val="both"/>
      </w:pPr>
      <w:r w:rsidRPr="003A6E19">
        <w:t>sledovat a hodnotit pokrok při dosahování cílů svého učení;</w:t>
      </w:r>
    </w:p>
    <w:p w:rsidR="00EC1397" w:rsidRPr="003A6E19" w:rsidRDefault="00EC1397" w:rsidP="002E6145">
      <w:pPr>
        <w:numPr>
          <w:ilvl w:val="0"/>
          <w:numId w:val="106"/>
        </w:numPr>
        <w:spacing w:line="360" w:lineRule="auto"/>
        <w:jc w:val="both"/>
      </w:pPr>
      <w:r w:rsidRPr="003A6E19">
        <w:t>poslouchat s porozuměním mluvený projev.</w:t>
      </w:r>
    </w:p>
    <w:p w:rsidR="00EC1397" w:rsidRPr="003A6E19" w:rsidRDefault="00EC1397" w:rsidP="00EC1397">
      <w:pPr>
        <w:spacing w:line="360" w:lineRule="auto"/>
        <w:jc w:val="both"/>
      </w:pPr>
      <w:r w:rsidRPr="003A6E19">
        <w:t>Kompetence k řešení problémů, tj. aby dokázali:</w:t>
      </w:r>
    </w:p>
    <w:p w:rsidR="00EC1397" w:rsidRPr="003A6E19" w:rsidRDefault="00EC1397" w:rsidP="002E6145">
      <w:pPr>
        <w:numPr>
          <w:ilvl w:val="0"/>
          <w:numId w:val="106"/>
        </w:numPr>
        <w:spacing w:line="360" w:lineRule="auto"/>
        <w:jc w:val="both"/>
      </w:pPr>
      <w:r w:rsidRPr="003A6E19">
        <w:t xml:space="preserve">při samostatné přípravě konverzačního tématu nebo referátu využívat získané vědomosti a zkušenosti; </w:t>
      </w:r>
    </w:p>
    <w:p w:rsidR="00EC1397" w:rsidRPr="003A6E19" w:rsidRDefault="00EC1397" w:rsidP="002E6145">
      <w:pPr>
        <w:numPr>
          <w:ilvl w:val="0"/>
          <w:numId w:val="106"/>
        </w:numPr>
        <w:spacing w:line="360" w:lineRule="auto"/>
        <w:jc w:val="both"/>
      </w:pPr>
      <w:r w:rsidRPr="003A6E19">
        <w:t>vybrat vhodné zdroje, metody a techniky zpracování.</w:t>
      </w:r>
    </w:p>
    <w:p w:rsidR="00EC1397" w:rsidRPr="003A6E19" w:rsidRDefault="00EC1397" w:rsidP="00EC1397">
      <w:pPr>
        <w:spacing w:line="360" w:lineRule="auto"/>
        <w:jc w:val="both"/>
      </w:pPr>
      <w:r w:rsidRPr="003A6E19">
        <w:t>Komunikativní kompetence, tj. aby byli schopni:</w:t>
      </w:r>
    </w:p>
    <w:p w:rsidR="00EC1397" w:rsidRPr="003A6E19" w:rsidRDefault="00EC1397" w:rsidP="002E6145">
      <w:pPr>
        <w:numPr>
          <w:ilvl w:val="0"/>
          <w:numId w:val="106"/>
        </w:numPr>
        <w:spacing w:line="360" w:lineRule="auto"/>
        <w:jc w:val="both"/>
      </w:pPr>
      <w:r w:rsidRPr="003A6E19">
        <w:t>formulovat své myšlenky v cizím jazyce srozumitelně, souvisle a jazykově správně;</w:t>
      </w:r>
    </w:p>
    <w:p w:rsidR="00EC1397" w:rsidRPr="003A6E19" w:rsidRDefault="00EC1397" w:rsidP="002E6145">
      <w:pPr>
        <w:numPr>
          <w:ilvl w:val="0"/>
          <w:numId w:val="106"/>
        </w:numPr>
        <w:spacing w:line="360" w:lineRule="auto"/>
        <w:jc w:val="both"/>
      </w:pPr>
      <w:r w:rsidRPr="003A6E19">
        <w:t>účastnit se aktivně diskuse;</w:t>
      </w:r>
    </w:p>
    <w:p w:rsidR="00EC1397" w:rsidRPr="003A6E19" w:rsidRDefault="00EC1397" w:rsidP="002E6145">
      <w:pPr>
        <w:numPr>
          <w:ilvl w:val="0"/>
          <w:numId w:val="106"/>
        </w:numPr>
        <w:spacing w:line="360" w:lineRule="auto"/>
        <w:jc w:val="both"/>
      </w:pPr>
      <w:r w:rsidRPr="003A6E19">
        <w:t xml:space="preserve">dosáhnout jazykové způsobilosti potřebné pro komunikaci v cizojazyčném prostředí; </w:t>
      </w:r>
    </w:p>
    <w:p w:rsidR="00EC1397" w:rsidRPr="003A6E19" w:rsidRDefault="00EC1397" w:rsidP="002E6145">
      <w:pPr>
        <w:numPr>
          <w:ilvl w:val="0"/>
          <w:numId w:val="106"/>
        </w:numPr>
        <w:spacing w:line="360" w:lineRule="auto"/>
        <w:jc w:val="both"/>
      </w:pPr>
      <w:r w:rsidRPr="003A6E19">
        <w:t>porozumět běžné odborné terminologii a pracovním pokynům;</w:t>
      </w:r>
    </w:p>
    <w:p w:rsidR="00EC1397" w:rsidRPr="003A6E19" w:rsidRDefault="00EC1397" w:rsidP="002E6145">
      <w:pPr>
        <w:numPr>
          <w:ilvl w:val="0"/>
          <w:numId w:val="106"/>
        </w:numPr>
        <w:spacing w:line="360" w:lineRule="auto"/>
        <w:jc w:val="both"/>
      </w:pPr>
      <w:r w:rsidRPr="003A6E19">
        <w:t>zpracovat text s odbornou tématikou a osvojit si odbornou terminologii na odpovídající úrovni;</w:t>
      </w:r>
    </w:p>
    <w:p w:rsidR="00EC1397" w:rsidRPr="003A6E19" w:rsidRDefault="00EC1397" w:rsidP="002E6145">
      <w:pPr>
        <w:numPr>
          <w:ilvl w:val="0"/>
          <w:numId w:val="106"/>
        </w:numPr>
        <w:spacing w:line="360" w:lineRule="auto"/>
        <w:jc w:val="both"/>
      </w:pPr>
      <w:r w:rsidRPr="003A6E19">
        <w:t>chápat výhody znalosti cizích jazyků pro životní i pracovní uplatnění.</w:t>
      </w:r>
    </w:p>
    <w:p w:rsidR="00EC1397" w:rsidRPr="003A6E19" w:rsidRDefault="00EC1397" w:rsidP="00EC1397">
      <w:pPr>
        <w:spacing w:line="360" w:lineRule="auto"/>
        <w:jc w:val="both"/>
      </w:pPr>
      <w:r w:rsidRPr="003A6E19">
        <w:t>Personální a sociální kompetence, tj. aby byli schopni:</w:t>
      </w:r>
    </w:p>
    <w:p w:rsidR="00EC1397" w:rsidRPr="003A6E19" w:rsidRDefault="00EC1397" w:rsidP="002E6145">
      <w:pPr>
        <w:numPr>
          <w:ilvl w:val="0"/>
          <w:numId w:val="106"/>
        </w:numPr>
        <w:spacing w:line="360" w:lineRule="auto"/>
        <w:jc w:val="both"/>
      </w:pPr>
      <w:r w:rsidRPr="003A6E19">
        <w:t>stanovit si cíle a priority podle svých osobních schopností, zájmů, plánů a životních podmínek;</w:t>
      </w:r>
    </w:p>
    <w:p w:rsidR="00EC1397" w:rsidRPr="003A6E19" w:rsidRDefault="00EC1397" w:rsidP="002E6145">
      <w:pPr>
        <w:numPr>
          <w:ilvl w:val="0"/>
          <w:numId w:val="106"/>
        </w:numPr>
        <w:spacing w:line="360" w:lineRule="auto"/>
        <w:jc w:val="both"/>
      </w:pPr>
      <w:r w:rsidRPr="003A6E19">
        <w:t>odhadovat důsledky svého chování a jednání v různých situacích;</w:t>
      </w:r>
    </w:p>
    <w:p w:rsidR="00EC1397" w:rsidRPr="003A6E19" w:rsidRDefault="00EC1397" w:rsidP="002E6145">
      <w:pPr>
        <w:numPr>
          <w:ilvl w:val="0"/>
          <w:numId w:val="106"/>
        </w:numPr>
        <w:spacing w:line="360" w:lineRule="auto"/>
        <w:jc w:val="both"/>
      </w:pPr>
      <w:r w:rsidRPr="003A6E19">
        <w:t>mít odpovědný vztah ke svému zdraví a dbát na svůj duševní rozvoj;</w:t>
      </w:r>
    </w:p>
    <w:p w:rsidR="00EC1397" w:rsidRPr="003A6E19" w:rsidRDefault="00EC1397" w:rsidP="002E6145">
      <w:pPr>
        <w:numPr>
          <w:ilvl w:val="0"/>
          <w:numId w:val="106"/>
        </w:numPr>
        <w:spacing w:line="360" w:lineRule="auto"/>
        <w:jc w:val="both"/>
      </w:pPr>
      <w:r w:rsidRPr="003A6E19">
        <w:t>pracovat v týmu a podílet se na realizaci společných pracovních i jiných činností;</w:t>
      </w:r>
    </w:p>
    <w:p w:rsidR="00EC1397" w:rsidRPr="003A6E19" w:rsidRDefault="00EC1397" w:rsidP="002E6145">
      <w:pPr>
        <w:numPr>
          <w:ilvl w:val="0"/>
          <w:numId w:val="106"/>
        </w:numPr>
        <w:spacing w:line="360" w:lineRule="auto"/>
        <w:jc w:val="both"/>
      </w:pPr>
      <w:r w:rsidRPr="003A6E19">
        <w:t>přispívat k vytváření vstřícných mezilidských vztahů.</w:t>
      </w:r>
    </w:p>
    <w:p w:rsidR="00EC1397" w:rsidRPr="003A6E19" w:rsidRDefault="00EC1397" w:rsidP="00EC1397">
      <w:pPr>
        <w:spacing w:line="360" w:lineRule="auto"/>
        <w:jc w:val="both"/>
      </w:pPr>
      <w:r w:rsidRPr="003A6E19">
        <w:t>Občanské kompetence, tj. aby byli připraveni:</w:t>
      </w:r>
    </w:p>
    <w:p w:rsidR="00EC1397" w:rsidRPr="003A6E19" w:rsidRDefault="00EC1397" w:rsidP="002E6145">
      <w:pPr>
        <w:numPr>
          <w:ilvl w:val="0"/>
          <w:numId w:val="106"/>
        </w:numPr>
        <w:spacing w:line="360" w:lineRule="auto"/>
        <w:jc w:val="both"/>
      </w:pPr>
      <w:r w:rsidRPr="003A6E19">
        <w:t>podporovat hodnoty místní, národní, evropské i světové kultury a mít k nim vytvořen pozitivní vztah;</w:t>
      </w:r>
    </w:p>
    <w:p w:rsidR="00EC1397" w:rsidRPr="003A6E19" w:rsidRDefault="00EC1397" w:rsidP="002E6145">
      <w:pPr>
        <w:numPr>
          <w:ilvl w:val="0"/>
          <w:numId w:val="106"/>
        </w:numPr>
        <w:spacing w:line="360" w:lineRule="auto"/>
        <w:jc w:val="both"/>
      </w:pPr>
      <w:r w:rsidRPr="003A6E19">
        <w:t>jednat odpovědně, samostatně a iniciativně ve vlastním i veřejném zájmu;</w:t>
      </w:r>
    </w:p>
    <w:p w:rsidR="00EC1397" w:rsidRPr="003A6E19" w:rsidRDefault="00EC1397" w:rsidP="002E6145">
      <w:pPr>
        <w:numPr>
          <w:ilvl w:val="0"/>
          <w:numId w:val="106"/>
        </w:numPr>
        <w:spacing w:line="360" w:lineRule="auto"/>
        <w:jc w:val="both"/>
      </w:pPr>
      <w:r w:rsidRPr="003A6E19">
        <w:lastRenderedPageBreak/>
        <w:t>v rámci multikulturního soužití cítit vlastní identitu a s aktivní tolerancí přistupovat k identitě druhých;</w:t>
      </w:r>
    </w:p>
    <w:p w:rsidR="00EC1397" w:rsidRPr="003A6E19" w:rsidRDefault="00EC1397" w:rsidP="002E6145">
      <w:pPr>
        <w:numPr>
          <w:ilvl w:val="0"/>
          <w:numId w:val="106"/>
        </w:numPr>
        <w:spacing w:line="360" w:lineRule="auto"/>
        <w:jc w:val="both"/>
      </w:pPr>
      <w:r w:rsidRPr="003A6E19">
        <w:t>dodržovat zákony, respektovat práva a osobnost druhých lidí;</w:t>
      </w:r>
    </w:p>
    <w:p w:rsidR="00EC1397" w:rsidRPr="003A6E19" w:rsidRDefault="00EC1397" w:rsidP="002E6145">
      <w:pPr>
        <w:numPr>
          <w:ilvl w:val="0"/>
          <w:numId w:val="106"/>
        </w:numPr>
        <w:spacing w:line="360" w:lineRule="auto"/>
        <w:jc w:val="both"/>
      </w:pPr>
      <w:r w:rsidRPr="003A6E19">
        <w:t>jednat v souladu s morálními principy a zásadami společenského chování;</w:t>
      </w:r>
    </w:p>
    <w:p w:rsidR="00EC1397" w:rsidRPr="003A6E19" w:rsidRDefault="00EC1397" w:rsidP="002E6145">
      <w:pPr>
        <w:numPr>
          <w:ilvl w:val="0"/>
          <w:numId w:val="106"/>
        </w:numPr>
        <w:spacing w:line="360" w:lineRule="auto"/>
        <w:jc w:val="both"/>
      </w:pPr>
      <w:r w:rsidRPr="003A6E19">
        <w:t>uvědomovat si odpovědnost za vlastní život, hodnotu života a jeho udržitelný rozvoj.</w:t>
      </w:r>
    </w:p>
    <w:p w:rsidR="00EC1397" w:rsidRPr="003A6E19" w:rsidRDefault="00EC1397" w:rsidP="00EC1397">
      <w:pPr>
        <w:spacing w:line="360" w:lineRule="auto"/>
        <w:jc w:val="both"/>
      </w:pPr>
      <w:r w:rsidRPr="003A6E19">
        <w:t xml:space="preserve">Kompetence k pracovnímu uplatnění a podnikatelským aktivitám, tj. aby dokázali: </w:t>
      </w:r>
    </w:p>
    <w:p w:rsidR="00EC1397" w:rsidRPr="003A6E19" w:rsidRDefault="00EC1397" w:rsidP="002E6145">
      <w:pPr>
        <w:numPr>
          <w:ilvl w:val="0"/>
          <w:numId w:val="106"/>
        </w:numPr>
        <w:spacing w:line="360" w:lineRule="auto"/>
        <w:jc w:val="both"/>
      </w:pPr>
      <w:r w:rsidRPr="003A6E19">
        <w:t>uvědomit si význam celoživotního vzdělávání a možnosti, které jim přináší znalost cizích jazyků při uplatnění na pracovním trhu;</w:t>
      </w:r>
    </w:p>
    <w:p w:rsidR="00EC1397" w:rsidRPr="003A6E19" w:rsidRDefault="00EC1397" w:rsidP="002E6145">
      <w:pPr>
        <w:numPr>
          <w:ilvl w:val="0"/>
          <w:numId w:val="106"/>
        </w:numPr>
        <w:spacing w:line="360" w:lineRule="auto"/>
        <w:jc w:val="both"/>
      </w:pPr>
      <w:r w:rsidRPr="003A6E19">
        <w:t>napsat strukturovaný životopis v cizím jazyce, orientovat se v inzerátech nabízejících pracovní místa, napsat obchodní dopis.</w:t>
      </w:r>
    </w:p>
    <w:p w:rsidR="00EC1397" w:rsidRPr="003A6E19" w:rsidRDefault="00EC1397" w:rsidP="00EC1397">
      <w:pPr>
        <w:spacing w:line="360" w:lineRule="auto"/>
        <w:ind w:left="360" w:hanging="360"/>
        <w:jc w:val="both"/>
      </w:pPr>
      <w:r w:rsidRPr="003A6E19">
        <w:t>Kompetence využívat prostředky informačních a komunikačních technologií a pracovat s informacemi, tj. aby uměli:</w:t>
      </w:r>
    </w:p>
    <w:p w:rsidR="00EC1397" w:rsidRPr="003A6E19" w:rsidRDefault="00EC1397" w:rsidP="002E6145">
      <w:pPr>
        <w:numPr>
          <w:ilvl w:val="0"/>
          <w:numId w:val="106"/>
        </w:numPr>
        <w:spacing w:line="360" w:lineRule="auto"/>
        <w:jc w:val="both"/>
      </w:pPr>
      <w:r w:rsidRPr="003A6E19">
        <w:t>využívat prostředky výpočetní techniky k získávání informací a komunikaci;</w:t>
      </w:r>
    </w:p>
    <w:p w:rsidR="00EC1397" w:rsidRPr="003A6E19" w:rsidRDefault="00EC1397" w:rsidP="002E6145">
      <w:pPr>
        <w:numPr>
          <w:ilvl w:val="0"/>
          <w:numId w:val="106"/>
        </w:numPr>
        <w:spacing w:after="120" w:line="360" w:lineRule="auto"/>
        <w:ind w:left="714" w:hanging="357"/>
        <w:jc w:val="both"/>
      </w:pPr>
      <w:r w:rsidRPr="003A6E19">
        <w:t xml:space="preserve">posoudit rozdílnou věrohodnost různých informačních zdrojů.  </w:t>
      </w:r>
    </w:p>
    <w:p w:rsidR="00EC1397" w:rsidRPr="003A6E19" w:rsidRDefault="00EC1397" w:rsidP="00EC1397">
      <w:pPr>
        <w:spacing w:after="120" w:line="360" w:lineRule="auto"/>
        <w:jc w:val="both"/>
        <w:rPr>
          <w:rFonts w:ascii="Arial" w:hAnsi="Arial" w:cs="Arial"/>
          <w:b/>
        </w:rPr>
      </w:pPr>
      <w:r w:rsidRPr="003A6E19">
        <w:rPr>
          <w:rFonts w:ascii="Arial" w:hAnsi="Arial" w:cs="Arial"/>
          <w:b/>
        </w:rPr>
        <w:t>Mezipředmětové vztahy</w:t>
      </w:r>
    </w:p>
    <w:p w:rsidR="00EC1397" w:rsidRPr="003A6E19" w:rsidRDefault="00EC1397" w:rsidP="00EC1397">
      <w:pPr>
        <w:spacing w:after="120" w:line="360" w:lineRule="auto"/>
        <w:ind w:firstLine="284"/>
        <w:jc w:val="both"/>
      </w:pPr>
      <w:r w:rsidRPr="003A6E19">
        <w:t>Při výkladu gramatického učiva se lze opřít o systém mateřského jazyka, výuka reálií navazuje na znalosti českého jazyka a literatury, společenskovědního základu a ekonomiky. Při práci s Internetem a interaktivní tabulí žáci využívají své znalosti z informačních a komunikačních technologií. Při výběru odborných témat je vhodná spolupráce s učiteli odborných předmětů.</w:t>
      </w:r>
    </w:p>
    <w:p w:rsidR="00EC1397" w:rsidRPr="003A6E19" w:rsidRDefault="00EC1397" w:rsidP="00EC1397">
      <w:pPr>
        <w:spacing w:after="120" w:line="360" w:lineRule="auto"/>
        <w:jc w:val="both"/>
        <w:rPr>
          <w:rFonts w:ascii="Arial" w:hAnsi="Arial" w:cs="Arial"/>
          <w:b/>
        </w:rPr>
      </w:pPr>
      <w:r w:rsidRPr="003A6E19">
        <w:rPr>
          <w:rFonts w:ascii="Arial" w:hAnsi="Arial" w:cs="Arial"/>
          <w:b/>
        </w:rPr>
        <w:t>Průřezová témata</w:t>
      </w:r>
    </w:p>
    <w:p w:rsidR="00EC1397" w:rsidRPr="003A6E19" w:rsidRDefault="00EC1397" w:rsidP="00EC1397">
      <w:pPr>
        <w:spacing w:line="360" w:lineRule="auto"/>
        <w:jc w:val="both"/>
        <w:rPr>
          <w:rFonts w:ascii="Arial" w:hAnsi="Arial" w:cs="Arial"/>
        </w:rPr>
      </w:pPr>
      <w:r w:rsidRPr="003A6E19">
        <w:rPr>
          <w:rFonts w:ascii="Arial" w:hAnsi="Arial" w:cs="Arial"/>
        </w:rPr>
        <w:t>Člověk v demokratické společnosti</w:t>
      </w:r>
    </w:p>
    <w:p w:rsidR="00EC1397" w:rsidRPr="003A6E19" w:rsidRDefault="00EC1397" w:rsidP="00EC1397">
      <w:pPr>
        <w:spacing w:after="120" w:line="360" w:lineRule="auto"/>
        <w:ind w:firstLine="284"/>
        <w:jc w:val="both"/>
      </w:pPr>
      <w:r w:rsidRPr="003A6E19">
        <w:t>Výuka cizího jazyka má určitá specifika – probíhá ve skupině s menším počtem žáků a jedním z cílů je komunikace. To umožňuje vést dialog na témata týkající se způsobu života, využívání volného času, kultury, tradic a zvyklostí, reálií České republiky a zemí studovaného jazyka. Žáci mohou projevit svůj názor a zároveň se i učí respektovat odlišné názory, pokud nejsou v rozporu s hodnotami demokracie. Práce s Internetem, cizojazyčnými časopisy a novinami přispívá k mediální výchově.</w:t>
      </w:r>
    </w:p>
    <w:p w:rsidR="00EC1397" w:rsidRPr="003A6E19" w:rsidRDefault="00EC1397" w:rsidP="00EC1397">
      <w:pPr>
        <w:spacing w:line="360" w:lineRule="auto"/>
        <w:jc w:val="both"/>
        <w:rPr>
          <w:rFonts w:ascii="Arial" w:hAnsi="Arial" w:cs="Arial"/>
        </w:rPr>
      </w:pPr>
      <w:r w:rsidRPr="003A6E19">
        <w:rPr>
          <w:rFonts w:ascii="Arial" w:hAnsi="Arial" w:cs="Arial"/>
        </w:rPr>
        <w:t>Člověk a svět práce</w:t>
      </w:r>
    </w:p>
    <w:p w:rsidR="00EC1397" w:rsidRPr="003A6E19" w:rsidRDefault="00EC1397" w:rsidP="00EC1397">
      <w:pPr>
        <w:spacing w:after="120" w:line="360" w:lineRule="auto"/>
        <w:ind w:firstLine="284"/>
        <w:jc w:val="both"/>
      </w:pPr>
      <w:r w:rsidRPr="003A6E19">
        <w:t xml:space="preserve">Znalost cizího jazyka je jednou z kompetencí, které zvyšují předpoklady pro úspěšné uplatnění na trhu práce a kvalifikační předpoklady prakticky ve všech profesích. V hodinách cizího jazyka se žáci učí sdělit důležité údaje z osobního života, napsat strukturovaný životopis, </w:t>
      </w:r>
      <w:r w:rsidRPr="003A6E19">
        <w:lastRenderedPageBreak/>
        <w:t>odepsat na inzerát, orientovat se v cizojazyčném tisku, vyhledávat informace na Internetu. Cvičení a texty zaměřené na povolání a vzdělávání motivují k zamyšlení nad vlastní budoucí pracovní kariérou a možností dalšího studia.</w:t>
      </w:r>
    </w:p>
    <w:p w:rsidR="00EC1397" w:rsidRPr="003A6E19" w:rsidRDefault="00EC1397" w:rsidP="00EC1397">
      <w:pPr>
        <w:spacing w:line="360" w:lineRule="auto"/>
        <w:jc w:val="both"/>
        <w:rPr>
          <w:rFonts w:ascii="Arial" w:hAnsi="Arial" w:cs="Arial"/>
        </w:rPr>
      </w:pPr>
      <w:r w:rsidRPr="003A6E19">
        <w:rPr>
          <w:rFonts w:ascii="Arial" w:hAnsi="Arial" w:cs="Arial"/>
        </w:rPr>
        <w:t>Člověk a životní prostředí</w:t>
      </w:r>
    </w:p>
    <w:p w:rsidR="00EC1397" w:rsidRPr="003A6E19" w:rsidRDefault="00EC1397" w:rsidP="00EC1397">
      <w:pPr>
        <w:spacing w:after="120" w:line="360" w:lineRule="auto"/>
        <w:ind w:firstLine="284"/>
        <w:jc w:val="both"/>
      </w:pPr>
      <w:r w:rsidRPr="003A6E19">
        <w:t>Téma člověk a životní prostředí je součástí celkového výchovného působení učitele, který má na žáky vliv svým postojem a vztahem k environmentální problematice. Jedním z </w:t>
      </w:r>
      <w:proofErr w:type="spellStart"/>
      <w:r w:rsidRPr="003A6E19">
        <w:t>tématických</w:t>
      </w:r>
      <w:proofErr w:type="spellEnd"/>
      <w:r w:rsidRPr="003A6E19">
        <w:t xml:space="preserve"> okruhů v cizím jazyce je přímo téma životní prostředí a prolíná se i mnoha dalšími – bydlení, stravování a zdravá životospráva, sport, volný čas  apod. Vhodné je porovnání přístupu k environmetální problematice v zemích příslušné jazykové oblasti a u nás a využití vlastních zkušeností žáků.</w:t>
      </w:r>
    </w:p>
    <w:p w:rsidR="00EC1397" w:rsidRPr="003A6E19" w:rsidRDefault="00EC1397" w:rsidP="00EC1397">
      <w:pPr>
        <w:spacing w:after="120" w:line="360" w:lineRule="auto"/>
        <w:jc w:val="both"/>
        <w:rPr>
          <w:rFonts w:ascii="Arial" w:hAnsi="Arial" w:cs="Arial"/>
        </w:rPr>
      </w:pPr>
      <w:r w:rsidRPr="003A6E19">
        <w:rPr>
          <w:rFonts w:ascii="Arial" w:hAnsi="Arial" w:cs="Arial"/>
        </w:rPr>
        <w:t>Informační a komunikační technologie</w:t>
      </w:r>
    </w:p>
    <w:p w:rsidR="00EC1397" w:rsidRPr="003A6E19" w:rsidRDefault="00EC1397" w:rsidP="00EC1397">
      <w:pPr>
        <w:spacing w:after="120" w:line="360" w:lineRule="auto"/>
        <w:ind w:firstLine="284"/>
        <w:jc w:val="both"/>
      </w:pPr>
      <w:r w:rsidRPr="003A6E19">
        <w:t xml:space="preserve">Jednou z metod ve výuce cizího jazyka je využívání počítačových výukových programů a interaktivních jazykových cvičení, která jsou k dispozici na Internetu. Internet lze využít při výuce reálií – k získávání informací o zemích příslušné jazykové oblasti. Některá nakladatelství např. </w:t>
      </w:r>
      <w:proofErr w:type="spellStart"/>
      <w:r w:rsidRPr="003A6E19">
        <w:t>Hueber</w:t>
      </w:r>
      <w:proofErr w:type="spellEnd"/>
      <w:r w:rsidRPr="003A6E19">
        <w:t xml:space="preserve"> nabízejí ke svým učebnicím interaktivní cvičení k procvičování mluvnice a slovní zásoby. Žák má možnost postupovat individuální tempem a sám provést i kontrolu správnosti. Tento postup je proto velmi vhodný pro žáky se specifickými poruchami učení. Žáci se zároveň učí pracovat se slovníkem v elektronické podobě. Naše škola je vybavena několika multifunkčními tabulemi, což dále rozšiřuje možnosti využití počítače např. při práci s odborným textem.</w:t>
      </w:r>
    </w:p>
    <w:p w:rsidR="00EC1397" w:rsidRPr="003A6E19" w:rsidRDefault="00EC1397" w:rsidP="00EC1397">
      <w:pPr>
        <w:pStyle w:val="Nadpis3"/>
        <w:spacing w:line="360" w:lineRule="auto"/>
        <w:jc w:val="center"/>
        <w:rPr>
          <w:bCs w:val="0"/>
          <w:sz w:val="28"/>
          <w:szCs w:val="28"/>
        </w:rPr>
      </w:pPr>
      <w:r w:rsidRPr="003A6E19">
        <w:rPr>
          <w:b w:val="0"/>
          <w:sz w:val="28"/>
          <w:szCs w:val="28"/>
        </w:rPr>
        <w:br w:type="page"/>
      </w:r>
      <w:proofErr w:type="spellStart"/>
      <w:r w:rsidRPr="003A6E19">
        <w:rPr>
          <w:bCs w:val="0"/>
          <w:sz w:val="28"/>
          <w:szCs w:val="28"/>
        </w:rPr>
        <w:lastRenderedPageBreak/>
        <w:t>Kurikulární</w:t>
      </w:r>
      <w:proofErr w:type="spellEnd"/>
      <w:r w:rsidRPr="003A6E19">
        <w:rPr>
          <w:bCs w:val="0"/>
          <w:sz w:val="28"/>
          <w:szCs w:val="28"/>
        </w:rPr>
        <w:t xml:space="preserve"> rámec předmětu německý jazyk </w:t>
      </w:r>
    </w:p>
    <w:p w:rsidR="00EC1397" w:rsidRPr="003A6E19" w:rsidRDefault="00EC1397" w:rsidP="00EC1397">
      <w:pPr>
        <w:spacing w:line="360" w:lineRule="auto"/>
        <w:jc w:val="center"/>
        <w:rPr>
          <w:rFonts w:ascii="Arial" w:hAnsi="Arial" w:cs="Arial"/>
          <w:b/>
          <w:sz w:val="28"/>
          <w:szCs w:val="28"/>
        </w:rPr>
      </w:pPr>
      <w:r w:rsidRPr="003A6E19">
        <w:rPr>
          <w:rFonts w:ascii="Arial" w:hAnsi="Arial" w:cs="Arial"/>
          <w:b/>
          <w:sz w:val="28"/>
          <w:szCs w:val="28"/>
        </w:rPr>
        <w:t>1. ročník</w:t>
      </w:r>
    </w:p>
    <w:p w:rsidR="00EC1397" w:rsidRPr="003A6E19" w:rsidRDefault="00EC1397" w:rsidP="00EC1397">
      <w:pPr>
        <w:spacing w:line="360" w:lineRule="auto"/>
        <w:jc w:val="center"/>
      </w:pPr>
      <w:r w:rsidRPr="003A6E19">
        <w:t>Hodinová dotace</w:t>
      </w:r>
      <w:r w:rsidR="00E26825">
        <w:t>:</w:t>
      </w:r>
      <w:r w:rsidRPr="003A6E19">
        <w:t xml:space="preserve"> 3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EC1397" w:rsidRPr="003A6E19">
        <w:tc>
          <w:tcPr>
            <w:tcW w:w="4644" w:type="dxa"/>
            <w:shd w:val="clear" w:color="auto" w:fill="auto"/>
            <w:vAlign w:val="center"/>
          </w:tcPr>
          <w:p w:rsidR="00EC1397" w:rsidRPr="003F1E4C" w:rsidRDefault="00EC1397" w:rsidP="003F1E4C">
            <w:pPr>
              <w:jc w:val="center"/>
              <w:rPr>
                <w:rFonts w:ascii="Arial" w:hAnsi="Arial" w:cs="Arial"/>
                <w:b/>
                <w:i/>
              </w:rPr>
            </w:pPr>
            <w:r w:rsidRPr="003F1E4C">
              <w:rPr>
                <w:rFonts w:ascii="Arial" w:hAnsi="Arial" w:cs="Arial"/>
                <w:b/>
                <w:i/>
              </w:rPr>
              <w:t>Výsledky vzdělání</w:t>
            </w:r>
          </w:p>
        </w:tc>
        <w:tc>
          <w:tcPr>
            <w:tcW w:w="4644" w:type="dxa"/>
            <w:shd w:val="clear" w:color="auto" w:fill="auto"/>
            <w:vAlign w:val="center"/>
          </w:tcPr>
          <w:p w:rsidR="00EC1397" w:rsidRPr="003F1E4C" w:rsidRDefault="00EC1397" w:rsidP="003F1E4C">
            <w:pPr>
              <w:jc w:val="center"/>
              <w:rPr>
                <w:rFonts w:ascii="Arial" w:hAnsi="Arial" w:cs="Arial"/>
                <w:b/>
                <w:i/>
              </w:rPr>
            </w:pPr>
            <w:r w:rsidRPr="003F1E4C">
              <w:rPr>
                <w:rFonts w:ascii="Arial" w:hAnsi="Arial" w:cs="Arial"/>
                <w:b/>
                <w:i/>
              </w:rPr>
              <w:t>Učivo</w:t>
            </w:r>
          </w:p>
        </w:tc>
      </w:tr>
      <w:tr w:rsidR="00EC1397" w:rsidRPr="003A6E19">
        <w:trPr>
          <w:cantSplit/>
          <w:trHeight w:val="1134"/>
        </w:trPr>
        <w:tc>
          <w:tcPr>
            <w:tcW w:w="4644" w:type="dxa"/>
            <w:shd w:val="clear" w:color="auto" w:fill="auto"/>
          </w:tcPr>
          <w:p w:rsidR="00EC1397" w:rsidRPr="003A6E19" w:rsidRDefault="00EC1397" w:rsidP="00FD6F8A"/>
          <w:p w:rsidR="00EC1397" w:rsidRPr="003A6E19" w:rsidRDefault="00EC1397" w:rsidP="00FD6F8A">
            <w:r w:rsidRPr="003A6E19">
              <w:t xml:space="preserve"> Žák:</w:t>
            </w:r>
          </w:p>
          <w:p w:rsidR="00EC1397" w:rsidRPr="003A6E19" w:rsidRDefault="00EC1397" w:rsidP="003F1E4C">
            <w:pPr>
              <w:numPr>
                <w:ilvl w:val="0"/>
                <w:numId w:val="5"/>
              </w:numPr>
            </w:pPr>
            <w:r w:rsidRPr="003A6E19">
              <w:t>vyjádří, proč se lidé učí cizí jazyky;</w:t>
            </w:r>
          </w:p>
          <w:p w:rsidR="00EC1397" w:rsidRPr="003A6E19" w:rsidRDefault="00EC1397" w:rsidP="003F1E4C">
            <w:pPr>
              <w:numPr>
                <w:ilvl w:val="0"/>
                <w:numId w:val="5"/>
              </w:numPr>
            </w:pPr>
            <w:r w:rsidRPr="003A6E19">
              <w:t>popíše vlastní zkušenosti s učením cizích jazyků;</w:t>
            </w:r>
          </w:p>
          <w:p w:rsidR="00EC1397" w:rsidRPr="003A6E19" w:rsidRDefault="00EC1397" w:rsidP="003F1E4C">
            <w:pPr>
              <w:numPr>
                <w:ilvl w:val="0"/>
                <w:numId w:val="5"/>
              </w:numPr>
            </w:pPr>
            <w:r w:rsidRPr="00FE210D">
              <w:t>porozumí školním a pracovním pokynům;</w:t>
            </w:r>
          </w:p>
          <w:p w:rsidR="00EC1397" w:rsidRPr="003A6E19" w:rsidRDefault="00EC1397" w:rsidP="003F1E4C">
            <w:pPr>
              <w:numPr>
                <w:ilvl w:val="0"/>
                <w:numId w:val="5"/>
              </w:numPr>
            </w:pPr>
            <w:r w:rsidRPr="003A6E19">
              <w:t>rozpozná význam obecných sdělení a hlášení;</w:t>
            </w:r>
          </w:p>
          <w:p w:rsidR="00EC1397" w:rsidRPr="003A6E19" w:rsidRDefault="00EC1397" w:rsidP="003F1E4C">
            <w:pPr>
              <w:numPr>
                <w:ilvl w:val="0"/>
                <w:numId w:val="5"/>
              </w:numPr>
            </w:pPr>
            <w:r w:rsidRPr="003A6E19">
              <w:t>osvojí si slovní zásobu k tématu - jazyky a učení, internacionalizmy;</w:t>
            </w:r>
          </w:p>
          <w:p w:rsidR="00EC1397" w:rsidRPr="003A6E19" w:rsidRDefault="00EC1397" w:rsidP="003F1E4C">
            <w:pPr>
              <w:numPr>
                <w:ilvl w:val="0"/>
                <w:numId w:val="5"/>
              </w:numPr>
            </w:pPr>
            <w:r w:rsidRPr="003A6E19">
              <w:t>seznámí se se způsobem vedení jazykového portfolia</w:t>
            </w:r>
            <w:r w:rsidRPr="00FE210D">
              <w:t>;</w:t>
            </w:r>
          </w:p>
          <w:p w:rsidR="00EC1397" w:rsidRDefault="00EC1397" w:rsidP="003F1E4C">
            <w:pPr>
              <w:numPr>
                <w:ilvl w:val="0"/>
                <w:numId w:val="5"/>
              </w:numPr>
            </w:pPr>
            <w:r w:rsidRPr="003A6E19">
              <w:t>porozumí školním pokynům;</w:t>
            </w:r>
          </w:p>
          <w:p w:rsidR="00FE210D" w:rsidRPr="003A6E19" w:rsidRDefault="00FE210D" w:rsidP="003F1E4C">
            <w:pPr>
              <w:ind w:left="360"/>
            </w:pPr>
          </w:p>
        </w:tc>
        <w:tc>
          <w:tcPr>
            <w:tcW w:w="4644" w:type="dxa"/>
            <w:shd w:val="clear" w:color="auto" w:fill="auto"/>
          </w:tcPr>
          <w:p w:rsidR="00EC1397" w:rsidRPr="003F1E4C" w:rsidRDefault="00EC1397" w:rsidP="003F1E4C">
            <w:pPr>
              <w:tabs>
                <w:tab w:val="num" w:pos="0"/>
              </w:tabs>
              <w:rPr>
                <w:b/>
              </w:rPr>
            </w:pPr>
            <w:r w:rsidRPr="003F1E4C">
              <w:rPr>
                <w:b/>
              </w:rPr>
              <w:t>Cizí jazyky, jazykové portfolio</w:t>
            </w:r>
          </w:p>
          <w:p w:rsidR="00EC1397" w:rsidRPr="003A6E19" w:rsidRDefault="00EC1397" w:rsidP="002E6145">
            <w:pPr>
              <w:numPr>
                <w:ilvl w:val="0"/>
                <w:numId w:val="107"/>
              </w:numPr>
              <w:tabs>
                <w:tab w:val="clear" w:pos="720"/>
                <w:tab w:val="num" w:pos="396"/>
              </w:tabs>
              <w:ind w:left="216" w:hanging="216"/>
            </w:pPr>
            <w:r w:rsidRPr="003A6E19">
              <w:t>vedlejší věty s </w:t>
            </w:r>
            <w:proofErr w:type="spellStart"/>
            <w:r w:rsidRPr="003A6E19">
              <w:t>weil</w:t>
            </w:r>
            <w:proofErr w:type="spellEnd"/>
          </w:p>
          <w:p w:rsidR="00EC1397" w:rsidRPr="003F1E4C" w:rsidRDefault="00EC1397" w:rsidP="002E6145">
            <w:pPr>
              <w:numPr>
                <w:ilvl w:val="0"/>
                <w:numId w:val="107"/>
              </w:numPr>
              <w:tabs>
                <w:tab w:val="clear" w:pos="720"/>
                <w:tab w:val="num" w:pos="396"/>
              </w:tabs>
              <w:ind w:left="216" w:hanging="216"/>
              <w:rPr>
                <w:b/>
              </w:rPr>
            </w:pPr>
            <w:r w:rsidRPr="003A6E19">
              <w:t>stupňování přídavných jmen</w:t>
            </w:r>
          </w:p>
        </w:tc>
      </w:tr>
      <w:tr w:rsidR="00EC1397" w:rsidRPr="003A6E19">
        <w:trPr>
          <w:cantSplit/>
          <w:trHeight w:val="1134"/>
        </w:trPr>
        <w:tc>
          <w:tcPr>
            <w:tcW w:w="4644" w:type="dxa"/>
            <w:shd w:val="clear" w:color="auto" w:fill="auto"/>
          </w:tcPr>
          <w:p w:rsidR="00EC1397" w:rsidRPr="003A6E19" w:rsidRDefault="00EC1397" w:rsidP="003F1E4C">
            <w:pPr>
              <w:numPr>
                <w:ilvl w:val="0"/>
                <w:numId w:val="5"/>
              </w:numPr>
            </w:pPr>
            <w:r w:rsidRPr="003A6E19">
              <w:t>pozdraví, představí sebe i jiné, řekne odkud pochází;</w:t>
            </w:r>
          </w:p>
          <w:p w:rsidR="00EC1397" w:rsidRPr="003A6E19" w:rsidRDefault="00EC1397" w:rsidP="003F1E4C">
            <w:pPr>
              <w:numPr>
                <w:ilvl w:val="0"/>
                <w:numId w:val="5"/>
              </w:numPr>
            </w:pPr>
            <w:r w:rsidRPr="003A6E19">
              <w:t>vypráví o své rodině, popíše osobu a fotografii;</w:t>
            </w:r>
          </w:p>
          <w:p w:rsidR="00EC1397" w:rsidRPr="003A6E19" w:rsidRDefault="00EC1397" w:rsidP="003F1E4C">
            <w:pPr>
              <w:numPr>
                <w:ilvl w:val="0"/>
                <w:numId w:val="5"/>
              </w:numPr>
            </w:pPr>
            <w:r w:rsidRPr="003A6E19">
              <w:t>vyjádří blahopřání, pozvání;</w:t>
            </w:r>
          </w:p>
          <w:p w:rsidR="00EC1397" w:rsidRPr="003A6E19" w:rsidRDefault="00EC1397" w:rsidP="003F1E4C">
            <w:pPr>
              <w:numPr>
                <w:ilvl w:val="0"/>
                <w:numId w:val="5"/>
              </w:numPr>
            </w:pPr>
            <w:r w:rsidRPr="003A6E19">
              <w:t>osvojí si slovní zásobu k tématu - rodina, rodinné vztahy a oslavy;</w:t>
            </w:r>
          </w:p>
        </w:tc>
        <w:tc>
          <w:tcPr>
            <w:tcW w:w="4644" w:type="dxa"/>
            <w:shd w:val="clear" w:color="auto" w:fill="auto"/>
          </w:tcPr>
          <w:p w:rsidR="00EC1397" w:rsidRPr="003F1E4C" w:rsidRDefault="00EC1397" w:rsidP="003F1E4C">
            <w:pPr>
              <w:tabs>
                <w:tab w:val="num" w:pos="0"/>
              </w:tabs>
              <w:rPr>
                <w:b/>
              </w:rPr>
            </w:pPr>
            <w:r w:rsidRPr="003F1E4C">
              <w:rPr>
                <w:b/>
              </w:rPr>
              <w:t>Cestování a mobilita, město Hamburg</w:t>
            </w:r>
          </w:p>
          <w:p w:rsidR="00EC1397" w:rsidRPr="003A6E19" w:rsidRDefault="00EC1397" w:rsidP="002E6145">
            <w:pPr>
              <w:numPr>
                <w:ilvl w:val="0"/>
                <w:numId w:val="107"/>
              </w:numPr>
              <w:tabs>
                <w:tab w:val="clear" w:pos="720"/>
                <w:tab w:val="num" w:pos="396"/>
              </w:tabs>
              <w:ind w:left="216" w:hanging="216"/>
            </w:pPr>
            <w:r w:rsidRPr="003A6E19">
              <w:t>způsobová slovesa</w:t>
            </w:r>
          </w:p>
          <w:p w:rsidR="00EC1397" w:rsidRPr="003F1E4C" w:rsidRDefault="00EC1397" w:rsidP="002E6145">
            <w:pPr>
              <w:numPr>
                <w:ilvl w:val="0"/>
                <w:numId w:val="107"/>
              </w:numPr>
              <w:tabs>
                <w:tab w:val="clear" w:pos="720"/>
                <w:tab w:val="num" w:pos="396"/>
              </w:tabs>
              <w:ind w:left="216" w:hanging="216"/>
              <w:rPr>
                <w:b/>
              </w:rPr>
            </w:pPr>
            <w:r w:rsidRPr="003A6E19">
              <w:t xml:space="preserve">věty se spojkami </w:t>
            </w:r>
            <w:proofErr w:type="spellStart"/>
            <w:r w:rsidRPr="003A6E19">
              <w:t>aber</w:t>
            </w:r>
            <w:proofErr w:type="spellEnd"/>
            <w:r w:rsidRPr="003A6E19">
              <w:t>, oder</w:t>
            </w:r>
          </w:p>
        </w:tc>
      </w:tr>
      <w:tr w:rsidR="00EC1397" w:rsidRPr="003A6E19">
        <w:trPr>
          <w:cantSplit/>
          <w:trHeight w:val="1134"/>
        </w:trPr>
        <w:tc>
          <w:tcPr>
            <w:tcW w:w="4644" w:type="dxa"/>
            <w:shd w:val="clear" w:color="auto" w:fill="auto"/>
          </w:tcPr>
          <w:p w:rsidR="00EC1397" w:rsidRPr="003A6E19" w:rsidRDefault="00EC1397" w:rsidP="003F1E4C">
            <w:pPr>
              <w:numPr>
                <w:ilvl w:val="0"/>
                <w:numId w:val="5"/>
              </w:numPr>
            </w:pPr>
            <w:r w:rsidRPr="003A6E19">
              <w:t>vypráví o prázdninové cestě, odpovídá na otázky týkající se plánování cesty a rezervace pobytu;</w:t>
            </w:r>
          </w:p>
          <w:p w:rsidR="00EC1397" w:rsidRPr="003A6E19" w:rsidRDefault="00EC1397" w:rsidP="003F1E4C">
            <w:pPr>
              <w:numPr>
                <w:ilvl w:val="0"/>
                <w:numId w:val="5"/>
              </w:numPr>
            </w:pPr>
            <w:r w:rsidRPr="003A6E19">
              <w:t>porovná cestování v jednotlivých dopravních prostředcích;</w:t>
            </w:r>
          </w:p>
          <w:p w:rsidR="00EC1397" w:rsidRPr="003A6E19" w:rsidRDefault="00EC1397" w:rsidP="003F1E4C">
            <w:pPr>
              <w:numPr>
                <w:ilvl w:val="0"/>
                <w:numId w:val="5"/>
              </w:numPr>
            </w:pPr>
            <w:r w:rsidRPr="003A6E19">
              <w:t>vyhledá spoje v jízdním řádu;</w:t>
            </w:r>
          </w:p>
          <w:p w:rsidR="00EC1397" w:rsidRPr="003A6E19" w:rsidRDefault="00EC1397" w:rsidP="003F1E4C">
            <w:pPr>
              <w:numPr>
                <w:ilvl w:val="0"/>
                <w:numId w:val="5"/>
              </w:numPr>
            </w:pPr>
            <w:r w:rsidRPr="003A6E19">
              <w:t>prostřednictvím videonahrávky navštíví město Hamburg, odpovídá na otázky a řeší úkoly ke zhlédnuté nahrávce;</w:t>
            </w:r>
          </w:p>
          <w:p w:rsidR="00EC1397" w:rsidRPr="003A6E19" w:rsidRDefault="00EC1397" w:rsidP="003F1E4C">
            <w:pPr>
              <w:numPr>
                <w:ilvl w:val="0"/>
                <w:numId w:val="5"/>
              </w:numPr>
            </w:pPr>
            <w:r w:rsidRPr="003A6E19">
              <w:t>osvojí si slovní zásobu k tématu -cestování, doprava;</w:t>
            </w:r>
          </w:p>
        </w:tc>
        <w:tc>
          <w:tcPr>
            <w:tcW w:w="4644" w:type="dxa"/>
            <w:shd w:val="clear" w:color="auto" w:fill="auto"/>
          </w:tcPr>
          <w:p w:rsidR="00EC1397" w:rsidRPr="003F1E4C" w:rsidRDefault="00EC1397" w:rsidP="003F1E4C">
            <w:pPr>
              <w:tabs>
                <w:tab w:val="num" w:pos="0"/>
              </w:tabs>
              <w:rPr>
                <w:b/>
              </w:rPr>
            </w:pPr>
            <w:r w:rsidRPr="003F1E4C">
              <w:rPr>
                <w:b/>
              </w:rPr>
              <w:t>Cestování a mobilita, město Hamburg</w:t>
            </w:r>
          </w:p>
          <w:p w:rsidR="00EC1397" w:rsidRPr="003A6E19" w:rsidRDefault="00EC1397" w:rsidP="002E6145">
            <w:pPr>
              <w:numPr>
                <w:ilvl w:val="0"/>
                <w:numId w:val="107"/>
              </w:numPr>
              <w:tabs>
                <w:tab w:val="clear" w:pos="720"/>
                <w:tab w:val="num" w:pos="396"/>
              </w:tabs>
              <w:ind w:left="216" w:hanging="216"/>
            </w:pPr>
            <w:r w:rsidRPr="003A6E19">
              <w:t>způsobová slovesa</w:t>
            </w:r>
          </w:p>
          <w:p w:rsidR="00EC1397" w:rsidRPr="003F1E4C" w:rsidRDefault="00EC1397" w:rsidP="002E6145">
            <w:pPr>
              <w:numPr>
                <w:ilvl w:val="0"/>
                <w:numId w:val="107"/>
              </w:numPr>
              <w:tabs>
                <w:tab w:val="clear" w:pos="720"/>
                <w:tab w:val="num" w:pos="396"/>
              </w:tabs>
              <w:ind w:left="216" w:hanging="216"/>
              <w:rPr>
                <w:b/>
              </w:rPr>
            </w:pPr>
            <w:r w:rsidRPr="003A6E19">
              <w:t xml:space="preserve">věty se spojkami </w:t>
            </w:r>
            <w:proofErr w:type="spellStart"/>
            <w:r w:rsidRPr="003A6E19">
              <w:t>aber</w:t>
            </w:r>
            <w:proofErr w:type="spellEnd"/>
            <w:r w:rsidRPr="003A6E19">
              <w:t>, oder</w:t>
            </w:r>
          </w:p>
        </w:tc>
      </w:tr>
      <w:tr w:rsidR="00EC1397" w:rsidRPr="003A6E19">
        <w:trPr>
          <w:cantSplit/>
          <w:trHeight w:val="1134"/>
        </w:trPr>
        <w:tc>
          <w:tcPr>
            <w:tcW w:w="4644" w:type="dxa"/>
            <w:shd w:val="clear" w:color="auto" w:fill="auto"/>
          </w:tcPr>
          <w:p w:rsidR="00EC1397" w:rsidRPr="003A6E19" w:rsidRDefault="00EC1397" w:rsidP="003F1E4C">
            <w:pPr>
              <w:numPr>
                <w:ilvl w:val="0"/>
                <w:numId w:val="5"/>
              </w:numPr>
            </w:pPr>
            <w:r w:rsidRPr="003A6E19">
              <w:t>diskutuje o tom, co lidé dělají ve svém volném čase;</w:t>
            </w:r>
          </w:p>
          <w:p w:rsidR="00EC1397" w:rsidRPr="003A6E19" w:rsidRDefault="00EC1397" w:rsidP="003F1E4C">
            <w:pPr>
              <w:numPr>
                <w:ilvl w:val="0"/>
                <w:numId w:val="5"/>
              </w:numPr>
            </w:pPr>
            <w:r w:rsidRPr="003A6E19">
              <w:t>vypráví o zálibách členů rodiny;</w:t>
            </w:r>
          </w:p>
          <w:p w:rsidR="00EC1397" w:rsidRPr="003A6E19" w:rsidRDefault="00EC1397" w:rsidP="003F1E4C">
            <w:pPr>
              <w:numPr>
                <w:ilvl w:val="0"/>
                <w:numId w:val="5"/>
              </w:numPr>
            </w:pPr>
            <w:r w:rsidRPr="003A6E19">
              <w:t xml:space="preserve">porovná způsob trávení volného času u nás a v Německu; </w:t>
            </w:r>
          </w:p>
          <w:p w:rsidR="00EC1397" w:rsidRPr="003A6E19" w:rsidRDefault="00EC1397" w:rsidP="003F1E4C">
            <w:pPr>
              <w:numPr>
                <w:ilvl w:val="0"/>
                <w:numId w:val="5"/>
              </w:numPr>
            </w:pPr>
            <w:r w:rsidRPr="003A6E19">
              <w:t>vyjádří souhlas a nesouhlas, kladné a záporné emoce;</w:t>
            </w:r>
          </w:p>
          <w:p w:rsidR="00EC1397" w:rsidRPr="003A6E19" w:rsidRDefault="00EC1397" w:rsidP="003F1E4C">
            <w:pPr>
              <w:numPr>
                <w:ilvl w:val="0"/>
                <w:numId w:val="5"/>
              </w:numPr>
            </w:pPr>
            <w:r w:rsidRPr="003A6E19">
              <w:t>osvojí si slovní zásobu k tématu -zájmy a sport;</w:t>
            </w:r>
          </w:p>
        </w:tc>
        <w:tc>
          <w:tcPr>
            <w:tcW w:w="4644" w:type="dxa"/>
            <w:shd w:val="clear" w:color="auto" w:fill="auto"/>
          </w:tcPr>
          <w:p w:rsidR="00EC1397" w:rsidRPr="003F1E4C" w:rsidRDefault="00EC1397" w:rsidP="003F1E4C">
            <w:pPr>
              <w:tabs>
                <w:tab w:val="num" w:pos="0"/>
              </w:tabs>
              <w:rPr>
                <w:b/>
              </w:rPr>
            </w:pPr>
            <w:r w:rsidRPr="003F1E4C">
              <w:rPr>
                <w:b/>
              </w:rPr>
              <w:t xml:space="preserve">Zájmy a </w:t>
            </w:r>
            <w:proofErr w:type="spellStart"/>
            <w:r w:rsidRPr="003F1E4C">
              <w:rPr>
                <w:b/>
              </w:rPr>
              <w:t>koníčky,sport</w:t>
            </w:r>
            <w:proofErr w:type="spellEnd"/>
          </w:p>
          <w:p w:rsidR="00EC1397" w:rsidRPr="003A6E19" w:rsidRDefault="00EC1397" w:rsidP="002E6145">
            <w:pPr>
              <w:numPr>
                <w:ilvl w:val="0"/>
                <w:numId w:val="107"/>
              </w:numPr>
              <w:tabs>
                <w:tab w:val="clear" w:pos="720"/>
                <w:tab w:val="num" w:pos="396"/>
              </w:tabs>
              <w:ind w:left="216" w:hanging="216"/>
            </w:pPr>
            <w:r w:rsidRPr="003A6E19">
              <w:t>zvratná slovesa</w:t>
            </w:r>
          </w:p>
          <w:p w:rsidR="00EC1397" w:rsidRPr="003A6E19" w:rsidRDefault="00EC1397" w:rsidP="002E6145">
            <w:pPr>
              <w:numPr>
                <w:ilvl w:val="0"/>
                <w:numId w:val="107"/>
              </w:numPr>
              <w:tabs>
                <w:tab w:val="clear" w:pos="720"/>
                <w:tab w:val="num" w:pos="396"/>
              </w:tabs>
              <w:ind w:left="216" w:hanging="216"/>
            </w:pPr>
            <w:r w:rsidRPr="003A6E19">
              <w:t>předložkové vazby u sloves</w:t>
            </w:r>
          </w:p>
          <w:p w:rsidR="00EC1397" w:rsidRPr="003F1E4C" w:rsidRDefault="00EC1397" w:rsidP="002E6145">
            <w:pPr>
              <w:numPr>
                <w:ilvl w:val="0"/>
                <w:numId w:val="107"/>
              </w:numPr>
              <w:tabs>
                <w:tab w:val="clear" w:pos="720"/>
                <w:tab w:val="num" w:pos="396"/>
              </w:tabs>
              <w:ind w:left="216" w:hanging="216"/>
              <w:rPr>
                <w:b/>
              </w:rPr>
            </w:pPr>
            <w:r w:rsidRPr="003A6E19">
              <w:t>neurčitá zájmena a číslovky</w:t>
            </w:r>
          </w:p>
        </w:tc>
      </w:tr>
      <w:tr w:rsidR="00EC1397" w:rsidRPr="003A6E19">
        <w:trPr>
          <w:cantSplit/>
          <w:trHeight w:val="1134"/>
        </w:trPr>
        <w:tc>
          <w:tcPr>
            <w:tcW w:w="4644" w:type="dxa"/>
            <w:shd w:val="clear" w:color="auto" w:fill="auto"/>
          </w:tcPr>
          <w:p w:rsidR="00EC1397" w:rsidRPr="003A6E19" w:rsidRDefault="00EC1397" w:rsidP="003F1E4C">
            <w:pPr>
              <w:numPr>
                <w:ilvl w:val="0"/>
                <w:numId w:val="5"/>
              </w:numPr>
            </w:pPr>
            <w:r w:rsidRPr="003A6E19">
              <w:lastRenderedPageBreak/>
              <w:t>popíše počítač a jeho funkce;</w:t>
            </w:r>
          </w:p>
          <w:p w:rsidR="00EC1397" w:rsidRPr="003A6E19" w:rsidRDefault="00EC1397" w:rsidP="003F1E4C">
            <w:pPr>
              <w:numPr>
                <w:ilvl w:val="0"/>
                <w:numId w:val="5"/>
              </w:numPr>
            </w:pPr>
            <w:r w:rsidRPr="003A6E19">
              <w:t>vyjmenuje média a vysvětlí, jak je používá;</w:t>
            </w:r>
          </w:p>
          <w:p w:rsidR="00EC1397" w:rsidRPr="003A6E19" w:rsidRDefault="00EC1397" w:rsidP="003F1E4C">
            <w:pPr>
              <w:numPr>
                <w:ilvl w:val="0"/>
                <w:numId w:val="5"/>
              </w:numPr>
            </w:pPr>
            <w:r w:rsidRPr="003A6E19">
              <w:t>napíše krátké osobní sdělení (e-mail, SMS);</w:t>
            </w:r>
          </w:p>
          <w:p w:rsidR="00EC1397" w:rsidRPr="003A6E19" w:rsidRDefault="00EC1397" w:rsidP="003F1E4C">
            <w:pPr>
              <w:numPr>
                <w:ilvl w:val="0"/>
                <w:numId w:val="5"/>
              </w:numPr>
            </w:pPr>
            <w:r w:rsidRPr="003A6E19">
              <w:t>zaznamená písemně podstatné myšlenky z textu;</w:t>
            </w:r>
          </w:p>
          <w:p w:rsidR="00EC1397" w:rsidRPr="003A6E19" w:rsidRDefault="00EC1397" w:rsidP="003F1E4C">
            <w:pPr>
              <w:numPr>
                <w:ilvl w:val="0"/>
                <w:numId w:val="5"/>
              </w:numPr>
            </w:pPr>
            <w:r w:rsidRPr="003A6E19">
              <w:t>požádá o upřesnění nebo zopakování sdělené informace;</w:t>
            </w:r>
          </w:p>
          <w:p w:rsidR="00EC1397" w:rsidRPr="003A6E19" w:rsidRDefault="00EC1397" w:rsidP="003F1E4C">
            <w:pPr>
              <w:numPr>
                <w:ilvl w:val="0"/>
                <w:numId w:val="5"/>
              </w:numPr>
            </w:pPr>
            <w:r w:rsidRPr="003A6E19">
              <w:t>osvojí si slovní zásobu k tématu - pošta, počítač a internet, rádio a televize;</w:t>
            </w:r>
          </w:p>
        </w:tc>
        <w:tc>
          <w:tcPr>
            <w:tcW w:w="4644" w:type="dxa"/>
            <w:shd w:val="clear" w:color="auto" w:fill="auto"/>
          </w:tcPr>
          <w:p w:rsidR="00EC1397" w:rsidRPr="003F1E4C" w:rsidRDefault="00EC1397" w:rsidP="003F1E4C">
            <w:pPr>
              <w:tabs>
                <w:tab w:val="num" w:pos="0"/>
              </w:tabs>
              <w:rPr>
                <w:b/>
              </w:rPr>
            </w:pPr>
            <w:r w:rsidRPr="003F1E4C">
              <w:rPr>
                <w:b/>
              </w:rPr>
              <w:t>Média v každodenním životě</w:t>
            </w:r>
          </w:p>
          <w:p w:rsidR="00EC1397" w:rsidRPr="003A6E19" w:rsidRDefault="00EC1397" w:rsidP="002E6145">
            <w:pPr>
              <w:numPr>
                <w:ilvl w:val="0"/>
                <w:numId w:val="107"/>
              </w:numPr>
              <w:tabs>
                <w:tab w:val="clear" w:pos="720"/>
                <w:tab w:val="num" w:pos="396"/>
              </w:tabs>
              <w:ind w:left="216" w:hanging="216"/>
            </w:pPr>
            <w:r w:rsidRPr="003A6E19">
              <w:t>nepřímá otázka ve vedlejší větě</w:t>
            </w:r>
          </w:p>
          <w:p w:rsidR="00EC1397" w:rsidRPr="003F1E4C" w:rsidRDefault="00EC1397" w:rsidP="002E6145">
            <w:pPr>
              <w:numPr>
                <w:ilvl w:val="0"/>
                <w:numId w:val="107"/>
              </w:numPr>
              <w:tabs>
                <w:tab w:val="clear" w:pos="720"/>
                <w:tab w:val="num" w:pos="396"/>
              </w:tabs>
              <w:ind w:left="396"/>
              <w:rPr>
                <w:b/>
              </w:rPr>
            </w:pPr>
            <w:r w:rsidRPr="003A6E19">
              <w:t>skloňování přídavných jmen bez členu v 1. a 4.pádě</w:t>
            </w:r>
          </w:p>
        </w:tc>
      </w:tr>
      <w:tr w:rsidR="00EC1397" w:rsidRPr="003A6E19">
        <w:trPr>
          <w:cantSplit/>
          <w:trHeight w:val="1976"/>
        </w:trPr>
        <w:tc>
          <w:tcPr>
            <w:tcW w:w="4644" w:type="dxa"/>
            <w:shd w:val="clear" w:color="auto" w:fill="auto"/>
          </w:tcPr>
          <w:p w:rsidR="00EC1397" w:rsidRPr="003A6E19" w:rsidRDefault="00EC1397" w:rsidP="003F1E4C">
            <w:pPr>
              <w:numPr>
                <w:ilvl w:val="0"/>
                <w:numId w:val="5"/>
              </w:numPr>
            </w:pPr>
            <w:r w:rsidRPr="003A6E19">
              <w:t>objedná si jídlo v restauraci;</w:t>
            </w:r>
          </w:p>
          <w:p w:rsidR="00EC1397" w:rsidRPr="003A6E19" w:rsidRDefault="00EC1397" w:rsidP="003F1E4C">
            <w:pPr>
              <w:numPr>
                <w:ilvl w:val="0"/>
                <w:numId w:val="5"/>
              </w:numPr>
            </w:pPr>
            <w:r w:rsidRPr="003A6E19">
              <w:t>objasní jídelní lístek;</w:t>
            </w:r>
          </w:p>
          <w:p w:rsidR="00EC1397" w:rsidRPr="003A6E19" w:rsidRDefault="00EC1397" w:rsidP="003F1E4C">
            <w:pPr>
              <w:numPr>
                <w:ilvl w:val="0"/>
                <w:numId w:val="5"/>
              </w:numPr>
            </w:pPr>
            <w:r w:rsidRPr="003A6E19">
              <w:t>popíše, která jídla jí během dne;</w:t>
            </w:r>
          </w:p>
          <w:p w:rsidR="00EC1397" w:rsidRPr="003A6E19" w:rsidRDefault="00EC1397" w:rsidP="003F1E4C">
            <w:pPr>
              <w:numPr>
                <w:ilvl w:val="0"/>
                <w:numId w:val="5"/>
              </w:numPr>
            </w:pPr>
            <w:r w:rsidRPr="003A6E19">
              <w:t>vysvětlí, kde se lidé seznamují;</w:t>
            </w:r>
          </w:p>
          <w:p w:rsidR="00EC1397" w:rsidRPr="003A6E19" w:rsidRDefault="00EC1397" w:rsidP="003F1E4C">
            <w:pPr>
              <w:numPr>
                <w:ilvl w:val="0"/>
                <w:numId w:val="5"/>
              </w:numPr>
            </w:pPr>
            <w:r w:rsidRPr="003A6E19">
              <w:t>osvojí si slovní zásobu k tématu - volný čas, návštěva restaurace, navazování kontaktů.</w:t>
            </w:r>
          </w:p>
        </w:tc>
        <w:tc>
          <w:tcPr>
            <w:tcW w:w="4644" w:type="dxa"/>
            <w:shd w:val="clear" w:color="auto" w:fill="auto"/>
          </w:tcPr>
          <w:p w:rsidR="00EC1397" w:rsidRPr="003F1E4C" w:rsidRDefault="00EC1397" w:rsidP="003F1E4C">
            <w:pPr>
              <w:tabs>
                <w:tab w:val="num" w:pos="0"/>
              </w:tabs>
              <w:rPr>
                <w:b/>
              </w:rPr>
            </w:pPr>
            <w:r w:rsidRPr="003F1E4C">
              <w:rPr>
                <w:b/>
              </w:rPr>
              <w:t>Aktivity ve volném čase, stravování</w:t>
            </w:r>
          </w:p>
          <w:p w:rsidR="00EC1397" w:rsidRPr="003A6E19" w:rsidRDefault="00EC1397" w:rsidP="002E6145">
            <w:pPr>
              <w:numPr>
                <w:ilvl w:val="0"/>
                <w:numId w:val="107"/>
              </w:numPr>
              <w:tabs>
                <w:tab w:val="clear" w:pos="720"/>
                <w:tab w:val="num" w:pos="396"/>
              </w:tabs>
              <w:ind w:left="396"/>
            </w:pPr>
            <w:r w:rsidRPr="003A6E19">
              <w:t>osobní zájmena v dativu</w:t>
            </w:r>
          </w:p>
          <w:p w:rsidR="00EC1397" w:rsidRPr="003F1E4C" w:rsidRDefault="00FE210D" w:rsidP="002E6145">
            <w:pPr>
              <w:numPr>
                <w:ilvl w:val="0"/>
                <w:numId w:val="107"/>
              </w:numPr>
              <w:tabs>
                <w:tab w:val="clear" w:pos="720"/>
                <w:tab w:val="num" w:pos="396"/>
              </w:tabs>
              <w:ind w:left="396"/>
              <w:rPr>
                <w:b/>
              </w:rPr>
            </w:pPr>
            <w:r>
              <w:t xml:space="preserve">vztažné věty, vztažná zájmena </w:t>
            </w:r>
            <w:r w:rsidR="00EC1397" w:rsidRPr="003A6E19">
              <w:t>v</w:t>
            </w:r>
            <w:r>
              <w:t> </w:t>
            </w:r>
            <w:r w:rsidR="00EC1397" w:rsidRPr="003A6E19">
              <w:t>1.</w:t>
            </w:r>
            <w:r>
              <w:t> </w:t>
            </w:r>
            <w:r w:rsidR="00EC1397" w:rsidRPr="003A6E19">
              <w:t>a</w:t>
            </w:r>
            <w:r>
              <w:t> </w:t>
            </w:r>
            <w:r w:rsidR="00EC1397" w:rsidRPr="003A6E19">
              <w:t>4.pádě</w:t>
            </w:r>
          </w:p>
        </w:tc>
      </w:tr>
    </w:tbl>
    <w:p w:rsidR="00EC1397" w:rsidRPr="003A6E19" w:rsidRDefault="00EC1397" w:rsidP="00EC1397"/>
    <w:p w:rsidR="00EC1397" w:rsidRPr="003A6E19" w:rsidRDefault="00EC1397" w:rsidP="00EC1397">
      <w:pPr>
        <w:spacing w:after="60" w:line="360" w:lineRule="auto"/>
      </w:pPr>
    </w:p>
    <w:p w:rsidR="00EC1397" w:rsidRPr="003A6E19" w:rsidRDefault="00EC1397" w:rsidP="00EC1397">
      <w:pPr>
        <w:spacing w:line="360" w:lineRule="auto"/>
        <w:jc w:val="center"/>
        <w:rPr>
          <w:rFonts w:ascii="Arial" w:hAnsi="Arial" w:cs="Arial"/>
          <w:b/>
          <w:sz w:val="28"/>
          <w:szCs w:val="28"/>
        </w:rPr>
      </w:pPr>
      <w:r w:rsidRPr="003A6E19">
        <w:rPr>
          <w:rFonts w:ascii="Arial" w:hAnsi="Arial" w:cs="Arial"/>
          <w:b/>
          <w:sz w:val="28"/>
          <w:szCs w:val="28"/>
        </w:rPr>
        <w:t>2. ročník</w:t>
      </w:r>
    </w:p>
    <w:p w:rsidR="00EC1397" w:rsidRPr="003A6E19" w:rsidRDefault="00EC1397" w:rsidP="00EC1397">
      <w:pPr>
        <w:spacing w:line="360" w:lineRule="auto"/>
        <w:jc w:val="center"/>
      </w:pPr>
      <w:r w:rsidRPr="003A6E19">
        <w:t>Hodinová dotace</w:t>
      </w:r>
      <w:r w:rsidR="00B67251">
        <w:t>:</w:t>
      </w:r>
      <w:r w:rsidRPr="003A6E19">
        <w:t xml:space="preserve"> 3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EC1397" w:rsidRPr="003A6E19">
        <w:tc>
          <w:tcPr>
            <w:tcW w:w="4644" w:type="dxa"/>
            <w:shd w:val="clear" w:color="auto" w:fill="auto"/>
            <w:vAlign w:val="center"/>
          </w:tcPr>
          <w:p w:rsidR="00EC1397" w:rsidRPr="003F1E4C" w:rsidRDefault="00EC1397" w:rsidP="003F1E4C">
            <w:pPr>
              <w:jc w:val="center"/>
              <w:rPr>
                <w:rFonts w:ascii="Arial" w:hAnsi="Arial" w:cs="Arial"/>
                <w:b/>
                <w:i/>
              </w:rPr>
            </w:pPr>
            <w:r w:rsidRPr="003F1E4C">
              <w:rPr>
                <w:rFonts w:ascii="Arial" w:hAnsi="Arial" w:cs="Arial"/>
                <w:b/>
                <w:i/>
              </w:rPr>
              <w:t>Výsledky vzdělání</w:t>
            </w:r>
          </w:p>
        </w:tc>
        <w:tc>
          <w:tcPr>
            <w:tcW w:w="4644" w:type="dxa"/>
            <w:shd w:val="clear" w:color="auto" w:fill="auto"/>
            <w:vAlign w:val="center"/>
          </w:tcPr>
          <w:p w:rsidR="00EC1397" w:rsidRPr="003F1E4C" w:rsidRDefault="00EC1397" w:rsidP="003F1E4C">
            <w:pPr>
              <w:jc w:val="center"/>
              <w:rPr>
                <w:rFonts w:ascii="Arial" w:hAnsi="Arial" w:cs="Arial"/>
                <w:b/>
                <w:i/>
              </w:rPr>
            </w:pPr>
            <w:r w:rsidRPr="003F1E4C">
              <w:rPr>
                <w:rFonts w:ascii="Arial" w:hAnsi="Arial" w:cs="Arial"/>
                <w:b/>
                <w:i/>
              </w:rPr>
              <w:t>Učivo</w:t>
            </w:r>
          </w:p>
        </w:tc>
      </w:tr>
      <w:tr w:rsidR="00EC1397" w:rsidRPr="003A6E19">
        <w:trPr>
          <w:cantSplit/>
          <w:trHeight w:val="2270"/>
        </w:trPr>
        <w:tc>
          <w:tcPr>
            <w:tcW w:w="4644" w:type="dxa"/>
            <w:shd w:val="clear" w:color="auto" w:fill="auto"/>
          </w:tcPr>
          <w:p w:rsidR="00EC1397" w:rsidRPr="003A6E19" w:rsidRDefault="00EC1397" w:rsidP="003F1E4C">
            <w:pPr>
              <w:numPr>
                <w:ilvl w:val="0"/>
                <w:numId w:val="5"/>
              </w:numPr>
            </w:pPr>
            <w:r w:rsidRPr="003A6E19">
              <w:t>Žák:</w:t>
            </w:r>
          </w:p>
          <w:p w:rsidR="00EC1397" w:rsidRPr="003A6E19" w:rsidRDefault="00EC1397" w:rsidP="003F1E4C">
            <w:pPr>
              <w:numPr>
                <w:ilvl w:val="0"/>
                <w:numId w:val="5"/>
              </w:numPr>
            </w:pPr>
            <w:r w:rsidRPr="003A6E19">
              <w:t>porovná výhody a nevýhody bydlení ve městě a na venkově;</w:t>
            </w:r>
          </w:p>
          <w:p w:rsidR="00EC1397" w:rsidRPr="003A6E19" w:rsidRDefault="00EC1397" w:rsidP="003F1E4C">
            <w:pPr>
              <w:numPr>
                <w:ilvl w:val="0"/>
                <w:numId w:val="5"/>
              </w:numPr>
            </w:pPr>
            <w:r w:rsidRPr="003A6E19">
              <w:t>popíše byt a napíše krátké pojednání o</w:t>
            </w:r>
            <w:r w:rsidR="00613284">
              <w:t> </w:t>
            </w:r>
            <w:r w:rsidRPr="003A6E19">
              <w:t>svém oblíbeném místě;</w:t>
            </w:r>
          </w:p>
          <w:p w:rsidR="00EC1397" w:rsidRPr="003A6E19" w:rsidRDefault="00EC1397" w:rsidP="003F1E4C">
            <w:pPr>
              <w:numPr>
                <w:ilvl w:val="0"/>
                <w:numId w:val="5"/>
              </w:numPr>
            </w:pPr>
            <w:r w:rsidRPr="003A6E19">
              <w:t>orientuje se v nabídkách realitních kanceláří;</w:t>
            </w:r>
          </w:p>
          <w:p w:rsidR="00EC1397" w:rsidRPr="003A6E19" w:rsidRDefault="00EC1397" w:rsidP="003F1E4C">
            <w:pPr>
              <w:numPr>
                <w:ilvl w:val="0"/>
                <w:numId w:val="5"/>
              </w:numPr>
            </w:pPr>
            <w:r w:rsidRPr="003A6E19">
              <w:t>poradí, jak pomoci při úraze</w:t>
            </w:r>
            <w:r w:rsidRPr="00FE210D">
              <w:t>;</w:t>
            </w:r>
            <w:r w:rsidRPr="003A6E19">
              <w:t xml:space="preserve"> </w:t>
            </w:r>
          </w:p>
          <w:p w:rsidR="00EC1397" w:rsidRPr="003A6E19" w:rsidRDefault="00EC1397" w:rsidP="003F1E4C">
            <w:pPr>
              <w:numPr>
                <w:ilvl w:val="0"/>
                <w:numId w:val="5"/>
              </w:numPr>
            </w:pPr>
            <w:r w:rsidRPr="003A6E19">
              <w:t>osvojí si slovní zásobu k tématu -bydlení, hledání bydlení, první pomoc;</w:t>
            </w:r>
          </w:p>
        </w:tc>
        <w:tc>
          <w:tcPr>
            <w:tcW w:w="4644" w:type="dxa"/>
            <w:shd w:val="clear" w:color="auto" w:fill="auto"/>
          </w:tcPr>
          <w:p w:rsidR="00EC1397" w:rsidRPr="003F1E4C" w:rsidRDefault="00EC1397" w:rsidP="003F1E4C">
            <w:pPr>
              <w:tabs>
                <w:tab w:val="num" w:pos="0"/>
              </w:tabs>
              <w:rPr>
                <w:b/>
              </w:rPr>
            </w:pPr>
            <w:r w:rsidRPr="003F1E4C">
              <w:rPr>
                <w:b/>
              </w:rPr>
              <w:t>Bydlení, nehoda v domácnosti</w:t>
            </w:r>
          </w:p>
          <w:p w:rsidR="00EC1397" w:rsidRPr="003A6E19" w:rsidRDefault="00EC1397" w:rsidP="002E6145">
            <w:pPr>
              <w:numPr>
                <w:ilvl w:val="0"/>
                <w:numId w:val="107"/>
              </w:numPr>
              <w:tabs>
                <w:tab w:val="clear" w:pos="720"/>
                <w:tab w:val="num" w:pos="396"/>
              </w:tabs>
              <w:ind w:left="396"/>
            </w:pPr>
            <w:r w:rsidRPr="003A6E19">
              <w:t>préteritum způsobových sloves</w:t>
            </w:r>
          </w:p>
          <w:p w:rsidR="00EC1397" w:rsidRPr="003F1E4C" w:rsidRDefault="00EC1397" w:rsidP="002E6145">
            <w:pPr>
              <w:numPr>
                <w:ilvl w:val="0"/>
                <w:numId w:val="107"/>
              </w:numPr>
              <w:tabs>
                <w:tab w:val="clear" w:pos="720"/>
                <w:tab w:val="num" w:pos="396"/>
              </w:tabs>
              <w:ind w:left="396"/>
              <w:rPr>
                <w:b/>
              </w:rPr>
            </w:pPr>
            <w:r w:rsidRPr="003A6E19">
              <w:t>vedlejší věty s </w:t>
            </w:r>
            <w:proofErr w:type="spellStart"/>
            <w:r w:rsidRPr="003A6E19">
              <w:t>als</w:t>
            </w:r>
            <w:proofErr w:type="spellEnd"/>
          </w:p>
        </w:tc>
      </w:tr>
      <w:tr w:rsidR="00EC1397" w:rsidRPr="003A6E19">
        <w:trPr>
          <w:cantSplit/>
          <w:trHeight w:val="1134"/>
        </w:trPr>
        <w:tc>
          <w:tcPr>
            <w:tcW w:w="4644" w:type="dxa"/>
            <w:shd w:val="clear" w:color="auto" w:fill="auto"/>
          </w:tcPr>
          <w:p w:rsidR="00EC1397" w:rsidRPr="003A6E19" w:rsidRDefault="00EC1397" w:rsidP="003F1E4C">
            <w:pPr>
              <w:numPr>
                <w:ilvl w:val="0"/>
                <w:numId w:val="5"/>
              </w:numPr>
            </w:pPr>
            <w:r w:rsidRPr="003A6E19">
              <w:t>popíše své  kulturní zájmy a kulturní zařízení a památky v místě jeho bydliště;</w:t>
            </w:r>
          </w:p>
          <w:p w:rsidR="00EC1397" w:rsidRPr="003A6E19" w:rsidRDefault="00EC1397" w:rsidP="003F1E4C">
            <w:pPr>
              <w:numPr>
                <w:ilvl w:val="0"/>
                <w:numId w:val="5"/>
              </w:numPr>
            </w:pPr>
            <w:r w:rsidRPr="003A6E19">
              <w:t xml:space="preserve">odpovídá na otázky k textu o románu </w:t>
            </w:r>
            <w:proofErr w:type="spellStart"/>
            <w:r w:rsidRPr="003A6E19">
              <w:t>J.W.Goetha</w:t>
            </w:r>
            <w:proofErr w:type="spellEnd"/>
            <w:r w:rsidRPr="00FE210D">
              <w:t>;</w:t>
            </w:r>
          </w:p>
          <w:p w:rsidR="00EC1397" w:rsidRPr="003A6E19" w:rsidRDefault="00EC1397" w:rsidP="003F1E4C">
            <w:pPr>
              <w:numPr>
                <w:ilvl w:val="0"/>
                <w:numId w:val="5"/>
              </w:numPr>
            </w:pPr>
            <w:r w:rsidRPr="003A6E19">
              <w:t>uplatňuje různé techniky při čtení textu;</w:t>
            </w:r>
          </w:p>
          <w:p w:rsidR="00EC1397" w:rsidRPr="003A6E19" w:rsidRDefault="00EC1397" w:rsidP="003F1E4C">
            <w:pPr>
              <w:numPr>
                <w:ilvl w:val="0"/>
                <w:numId w:val="5"/>
              </w:numPr>
            </w:pPr>
            <w:r w:rsidRPr="003A6E19">
              <w:t>osvojí si slovní zásobu k tématu -kultura, kulturní zařízení a památky;</w:t>
            </w:r>
          </w:p>
        </w:tc>
        <w:tc>
          <w:tcPr>
            <w:tcW w:w="4644" w:type="dxa"/>
            <w:shd w:val="clear" w:color="auto" w:fill="auto"/>
          </w:tcPr>
          <w:p w:rsidR="00EC1397" w:rsidRPr="003F1E4C" w:rsidRDefault="00EC1397" w:rsidP="003F1E4C">
            <w:pPr>
              <w:tabs>
                <w:tab w:val="num" w:pos="0"/>
              </w:tabs>
              <w:rPr>
                <w:b/>
              </w:rPr>
            </w:pPr>
            <w:r w:rsidRPr="003F1E4C">
              <w:rPr>
                <w:b/>
              </w:rPr>
              <w:t>Kulturní život</w:t>
            </w:r>
          </w:p>
          <w:p w:rsidR="00EC1397" w:rsidRPr="003A6E19" w:rsidRDefault="00EC1397" w:rsidP="002E6145">
            <w:pPr>
              <w:numPr>
                <w:ilvl w:val="0"/>
                <w:numId w:val="108"/>
              </w:numPr>
            </w:pPr>
            <w:r w:rsidRPr="003A6E19">
              <w:t xml:space="preserve">příslovce času </w:t>
            </w:r>
            <w:proofErr w:type="spellStart"/>
            <w:r w:rsidRPr="003A6E19">
              <w:t>damals</w:t>
            </w:r>
            <w:proofErr w:type="spellEnd"/>
            <w:r w:rsidRPr="003A6E19">
              <w:t xml:space="preserve">, </w:t>
            </w:r>
            <w:proofErr w:type="spellStart"/>
            <w:r w:rsidRPr="003A6E19">
              <w:t>früher</w:t>
            </w:r>
            <w:proofErr w:type="spellEnd"/>
            <w:r w:rsidRPr="003A6E19">
              <w:t xml:space="preserve">/ </w:t>
            </w:r>
            <w:proofErr w:type="spellStart"/>
            <w:r w:rsidRPr="003A6E19">
              <w:t>heute</w:t>
            </w:r>
            <w:proofErr w:type="spellEnd"/>
            <w:r w:rsidRPr="003A6E19">
              <w:t xml:space="preserve">, </w:t>
            </w:r>
            <w:proofErr w:type="spellStart"/>
            <w:r w:rsidRPr="003A6E19">
              <w:t>jetzt</w:t>
            </w:r>
            <w:proofErr w:type="spellEnd"/>
          </w:p>
          <w:p w:rsidR="00EC1397" w:rsidRPr="003A6E19" w:rsidRDefault="00EC1397" w:rsidP="002E6145">
            <w:pPr>
              <w:numPr>
                <w:ilvl w:val="0"/>
                <w:numId w:val="108"/>
              </w:numPr>
            </w:pPr>
            <w:r w:rsidRPr="003A6E19">
              <w:t>préteritum pravidelných sloves</w:t>
            </w:r>
          </w:p>
          <w:p w:rsidR="00EC1397" w:rsidRPr="003F1E4C" w:rsidRDefault="00EC1397" w:rsidP="002E6145">
            <w:pPr>
              <w:numPr>
                <w:ilvl w:val="0"/>
                <w:numId w:val="108"/>
              </w:numPr>
              <w:rPr>
                <w:b/>
              </w:rPr>
            </w:pPr>
            <w:r w:rsidRPr="003A6E19">
              <w:t>použití préterita a perfekta</w:t>
            </w:r>
          </w:p>
        </w:tc>
      </w:tr>
      <w:tr w:rsidR="00EC1397" w:rsidRPr="003A6E19">
        <w:trPr>
          <w:cantSplit/>
          <w:trHeight w:val="1134"/>
        </w:trPr>
        <w:tc>
          <w:tcPr>
            <w:tcW w:w="4644" w:type="dxa"/>
            <w:shd w:val="clear" w:color="auto" w:fill="auto"/>
          </w:tcPr>
          <w:p w:rsidR="00EC1397" w:rsidRPr="003A6E19" w:rsidRDefault="00EC1397" w:rsidP="003F1E4C">
            <w:pPr>
              <w:numPr>
                <w:ilvl w:val="0"/>
                <w:numId w:val="5"/>
              </w:numPr>
            </w:pPr>
            <w:r w:rsidRPr="003A6E19">
              <w:lastRenderedPageBreak/>
              <w:t>porozumí inzerátu s nabídkou pracovního místa a odpoví na něj;</w:t>
            </w:r>
          </w:p>
          <w:p w:rsidR="00EC1397" w:rsidRPr="003A6E19" w:rsidRDefault="00EC1397" w:rsidP="003F1E4C">
            <w:pPr>
              <w:numPr>
                <w:ilvl w:val="0"/>
                <w:numId w:val="5"/>
              </w:numPr>
            </w:pPr>
            <w:r w:rsidRPr="003A6E19">
              <w:t>zaznamená vzkaz volajícího</w:t>
            </w:r>
            <w:r w:rsidRPr="00FE210D">
              <w:t>;</w:t>
            </w:r>
          </w:p>
          <w:p w:rsidR="00EC1397" w:rsidRPr="003A6E19" w:rsidRDefault="00EC1397" w:rsidP="003F1E4C">
            <w:pPr>
              <w:numPr>
                <w:ilvl w:val="0"/>
                <w:numId w:val="5"/>
              </w:numPr>
            </w:pPr>
            <w:r w:rsidRPr="003A6E19">
              <w:t>napíše strukturovaný životopis;</w:t>
            </w:r>
          </w:p>
          <w:p w:rsidR="00EC1397" w:rsidRPr="003A6E19" w:rsidRDefault="00EC1397" w:rsidP="003F1E4C">
            <w:pPr>
              <w:numPr>
                <w:ilvl w:val="0"/>
                <w:numId w:val="5"/>
              </w:numPr>
            </w:pPr>
            <w:r w:rsidRPr="003A6E19">
              <w:t>vyjmenuje druhy zaměstnání a</w:t>
            </w:r>
            <w:r w:rsidR="00613284">
              <w:t> </w:t>
            </w:r>
            <w:r w:rsidRPr="003A6E19">
              <w:t>v rozhovoru se spolužákem porovná jejich výhody a nevýhody;</w:t>
            </w:r>
          </w:p>
          <w:p w:rsidR="00EC1397" w:rsidRPr="003A6E19" w:rsidRDefault="00EC1397" w:rsidP="003F1E4C">
            <w:pPr>
              <w:numPr>
                <w:ilvl w:val="0"/>
                <w:numId w:val="5"/>
              </w:numPr>
            </w:pPr>
            <w:r w:rsidRPr="003A6E19">
              <w:t>vyplní jednoduchý neznámý formulář;</w:t>
            </w:r>
          </w:p>
          <w:p w:rsidR="00EC1397" w:rsidRPr="003A6E19" w:rsidRDefault="00EC1397" w:rsidP="003F1E4C">
            <w:pPr>
              <w:numPr>
                <w:ilvl w:val="0"/>
                <w:numId w:val="5"/>
              </w:numPr>
            </w:pPr>
            <w:r w:rsidRPr="003A6E19">
              <w:t>osvojí si slovní zásobu k tématu -práce, vzdělávání, telefonování na pracovišti;</w:t>
            </w:r>
          </w:p>
        </w:tc>
        <w:tc>
          <w:tcPr>
            <w:tcW w:w="4644" w:type="dxa"/>
            <w:shd w:val="clear" w:color="auto" w:fill="auto"/>
          </w:tcPr>
          <w:p w:rsidR="00EC1397" w:rsidRPr="003F1E4C" w:rsidRDefault="00EC1397" w:rsidP="003F1E4C">
            <w:pPr>
              <w:tabs>
                <w:tab w:val="num" w:pos="0"/>
              </w:tabs>
              <w:rPr>
                <w:b/>
              </w:rPr>
            </w:pPr>
            <w:r w:rsidRPr="003F1E4C">
              <w:rPr>
                <w:b/>
              </w:rPr>
              <w:t>Svět práce, životopis</w:t>
            </w:r>
          </w:p>
          <w:p w:rsidR="00EC1397" w:rsidRPr="003A6E19" w:rsidRDefault="00EC1397" w:rsidP="002E6145">
            <w:pPr>
              <w:numPr>
                <w:ilvl w:val="0"/>
                <w:numId w:val="107"/>
              </w:numPr>
              <w:tabs>
                <w:tab w:val="clear" w:pos="720"/>
                <w:tab w:val="num" w:pos="396"/>
              </w:tabs>
              <w:ind w:left="396"/>
            </w:pPr>
            <w:r w:rsidRPr="003A6E19">
              <w:t xml:space="preserve">spojení vět spojkami </w:t>
            </w:r>
            <w:proofErr w:type="spellStart"/>
            <w:r w:rsidRPr="003A6E19">
              <w:t>denn</w:t>
            </w:r>
            <w:proofErr w:type="spellEnd"/>
            <w:r w:rsidRPr="003A6E19">
              <w:t xml:space="preserve"> - </w:t>
            </w:r>
            <w:proofErr w:type="spellStart"/>
            <w:r w:rsidRPr="003A6E19">
              <w:t>weil</w:t>
            </w:r>
            <w:proofErr w:type="spellEnd"/>
          </w:p>
          <w:p w:rsidR="00EC1397" w:rsidRPr="003A6E19" w:rsidRDefault="00EC1397" w:rsidP="002E6145">
            <w:pPr>
              <w:numPr>
                <w:ilvl w:val="0"/>
                <w:numId w:val="107"/>
              </w:numPr>
              <w:tabs>
                <w:tab w:val="clear" w:pos="720"/>
                <w:tab w:val="num" w:pos="396"/>
              </w:tabs>
              <w:ind w:left="396"/>
            </w:pPr>
            <w:r w:rsidRPr="003A6E19">
              <w:t xml:space="preserve">zdvořilá přání </w:t>
            </w:r>
            <w:proofErr w:type="spellStart"/>
            <w:r w:rsidRPr="003A6E19">
              <w:t>hätte</w:t>
            </w:r>
            <w:proofErr w:type="spellEnd"/>
            <w:r w:rsidRPr="003A6E19">
              <w:t xml:space="preserve">, </w:t>
            </w:r>
            <w:proofErr w:type="spellStart"/>
            <w:r w:rsidRPr="003A6E19">
              <w:t>könnte</w:t>
            </w:r>
            <w:proofErr w:type="spellEnd"/>
          </w:p>
          <w:p w:rsidR="00EC1397" w:rsidRPr="003F1E4C" w:rsidRDefault="00EC1397" w:rsidP="002E6145">
            <w:pPr>
              <w:numPr>
                <w:ilvl w:val="0"/>
                <w:numId w:val="107"/>
              </w:numPr>
              <w:tabs>
                <w:tab w:val="clear" w:pos="720"/>
                <w:tab w:val="num" w:pos="396"/>
              </w:tabs>
              <w:ind w:left="396"/>
              <w:rPr>
                <w:b/>
              </w:rPr>
            </w:pPr>
            <w:r w:rsidRPr="003A6E19">
              <w:t>sloveso  </w:t>
            </w:r>
            <w:proofErr w:type="spellStart"/>
            <w:r w:rsidRPr="003A6E19">
              <w:t>werden</w:t>
            </w:r>
            <w:proofErr w:type="spellEnd"/>
          </w:p>
        </w:tc>
      </w:tr>
      <w:tr w:rsidR="00EC1397" w:rsidRPr="003A6E19">
        <w:trPr>
          <w:cantSplit/>
          <w:trHeight w:val="1134"/>
        </w:trPr>
        <w:tc>
          <w:tcPr>
            <w:tcW w:w="4644" w:type="dxa"/>
            <w:shd w:val="clear" w:color="auto" w:fill="auto"/>
          </w:tcPr>
          <w:p w:rsidR="00EC1397" w:rsidRPr="003A6E19" w:rsidRDefault="00EC1397" w:rsidP="003F1E4C">
            <w:pPr>
              <w:numPr>
                <w:ilvl w:val="0"/>
                <w:numId w:val="5"/>
              </w:numPr>
            </w:pPr>
            <w:r w:rsidRPr="003A6E19">
              <w:t>popíše, které svátky slavíme u nás a</w:t>
            </w:r>
            <w:r w:rsidR="00613284">
              <w:t> </w:t>
            </w:r>
            <w:r w:rsidRPr="003A6E19">
              <w:t>pohovoří o nich;</w:t>
            </w:r>
          </w:p>
          <w:p w:rsidR="00EC1397" w:rsidRPr="003A6E19" w:rsidRDefault="00EC1397" w:rsidP="003F1E4C">
            <w:pPr>
              <w:numPr>
                <w:ilvl w:val="0"/>
                <w:numId w:val="5"/>
              </w:numPr>
            </w:pPr>
            <w:r w:rsidRPr="003A6E19">
              <w:t>na základě textu  porovná naše tradice s tradicemi v jiných zemích;</w:t>
            </w:r>
          </w:p>
          <w:p w:rsidR="00EC1397" w:rsidRPr="003A6E19" w:rsidRDefault="00EC1397" w:rsidP="003F1E4C">
            <w:pPr>
              <w:numPr>
                <w:ilvl w:val="0"/>
                <w:numId w:val="5"/>
              </w:numPr>
            </w:pPr>
            <w:r w:rsidRPr="003A6E19">
              <w:t>osvojí si slovní zásobu k tématu - oslavy a svátky;</w:t>
            </w:r>
          </w:p>
        </w:tc>
        <w:tc>
          <w:tcPr>
            <w:tcW w:w="4644" w:type="dxa"/>
            <w:shd w:val="clear" w:color="auto" w:fill="auto"/>
          </w:tcPr>
          <w:p w:rsidR="00EC1397" w:rsidRPr="003F1E4C" w:rsidRDefault="00EC1397" w:rsidP="003F1E4C">
            <w:pPr>
              <w:tabs>
                <w:tab w:val="num" w:pos="0"/>
              </w:tabs>
              <w:rPr>
                <w:b/>
              </w:rPr>
            </w:pPr>
            <w:r w:rsidRPr="003F1E4C">
              <w:rPr>
                <w:b/>
              </w:rPr>
              <w:t>Oslavy a svátky v průběhu roku</w:t>
            </w:r>
          </w:p>
          <w:p w:rsidR="00EC1397" w:rsidRPr="003A6E19" w:rsidRDefault="00EC1397" w:rsidP="002E6145">
            <w:pPr>
              <w:numPr>
                <w:ilvl w:val="0"/>
                <w:numId w:val="107"/>
              </w:numPr>
              <w:tabs>
                <w:tab w:val="clear" w:pos="720"/>
                <w:tab w:val="num" w:pos="396"/>
              </w:tabs>
              <w:ind w:left="396"/>
            </w:pPr>
            <w:r w:rsidRPr="003A6E19">
              <w:t>předložky s dativem</w:t>
            </w:r>
          </w:p>
          <w:p w:rsidR="00EC1397" w:rsidRPr="003A6E19" w:rsidRDefault="00EC1397" w:rsidP="002E6145">
            <w:pPr>
              <w:numPr>
                <w:ilvl w:val="0"/>
                <w:numId w:val="107"/>
              </w:numPr>
              <w:tabs>
                <w:tab w:val="clear" w:pos="720"/>
                <w:tab w:val="num" w:pos="396"/>
              </w:tabs>
              <w:ind w:left="396"/>
            </w:pPr>
            <w:r w:rsidRPr="003A6E19">
              <w:t xml:space="preserve">slovesa s předmětem v dativu a akuzativu </w:t>
            </w:r>
          </w:p>
          <w:p w:rsidR="00EC1397" w:rsidRPr="003F1E4C" w:rsidRDefault="00EC1397" w:rsidP="002E6145">
            <w:pPr>
              <w:numPr>
                <w:ilvl w:val="0"/>
                <w:numId w:val="107"/>
              </w:numPr>
              <w:tabs>
                <w:tab w:val="clear" w:pos="720"/>
                <w:tab w:val="num" w:pos="396"/>
              </w:tabs>
              <w:ind w:left="396"/>
              <w:rPr>
                <w:b/>
              </w:rPr>
            </w:pPr>
            <w:r w:rsidRPr="003A6E19">
              <w:t>vedlejší věty s </w:t>
            </w:r>
            <w:proofErr w:type="spellStart"/>
            <w:r w:rsidRPr="003A6E19">
              <w:t>wenn</w:t>
            </w:r>
            <w:proofErr w:type="spellEnd"/>
          </w:p>
        </w:tc>
      </w:tr>
      <w:tr w:rsidR="00EC1397" w:rsidRPr="003A6E19">
        <w:trPr>
          <w:cantSplit/>
          <w:trHeight w:val="1134"/>
        </w:trPr>
        <w:tc>
          <w:tcPr>
            <w:tcW w:w="4644" w:type="dxa"/>
            <w:shd w:val="clear" w:color="auto" w:fill="auto"/>
          </w:tcPr>
          <w:p w:rsidR="00EC1397" w:rsidRPr="003A6E19" w:rsidRDefault="00EC1397" w:rsidP="003F1E4C">
            <w:pPr>
              <w:numPr>
                <w:ilvl w:val="0"/>
                <w:numId w:val="5"/>
              </w:numPr>
            </w:pPr>
            <w:r w:rsidRPr="003A6E19">
              <w:t>rozpozná a vyjádří kladné a záporné  emoce, reaguje na ně;</w:t>
            </w:r>
          </w:p>
          <w:p w:rsidR="00EC1397" w:rsidRPr="003A6E19" w:rsidRDefault="00613284" w:rsidP="003F1E4C">
            <w:pPr>
              <w:numPr>
                <w:ilvl w:val="0"/>
                <w:numId w:val="5"/>
              </w:numPr>
            </w:pPr>
            <w:r>
              <w:t>z</w:t>
            </w:r>
            <w:r w:rsidR="00EC1397" w:rsidRPr="003A6E19">
              <w:t>hlédne film</w:t>
            </w:r>
            <w:r>
              <w:t>,</w:t>
            </w:r>
            <w:r w:rsidR="00EC1397" w:rsidRPr="003A6E19">
              <w:t xml:space="preserve"> vypráví jeho obsah;</w:t>
            </w:r>
          </w:p>
          <w:p w:rsidR="00EC1397" w:rsidRPr="003A6E19" w:rsidRDefault="00EC1397" w:rsidP="003F1E4C">
            <w:pPr>
              <w:numPr>
                <w:ilvl w:val="0"/>
                <w:numId w:val="5"/>
              </w:numPr>
            </w:pPr>
            <w:r w:rsidRPr="003A6E19">
              <w:t>vyjádří, co se mu na filmu líbilo nebo nelíbilo;</w:t>
            </w:r>
          </w:p>
          <w:p w:rsidR="00EC1397" w:rsidRPr="003A6E19" w:rsidRDefault="00EC1397" w:rsidP="003F1E4C">
            <w:pPr>
              <w:numPr>
                <w:ilvl w:val="0"/>
                <w:numId w:val="5"/>
              </w:numPr>
            </w:pPr>
            <w:r w:rsidRPr="003A6E19">
              <w:t>informuje o tvůrcích filmu;</w:t>
            </w:r>
          </w:p>
          <w:p w:rsidR="00EC1397" w:rsidRPr="003A6E19" w:rsidRDefault="00EC1397" w:rsidP="003F1E4C">
            <w:pPr>
              <w:numPr>
                <w:ilvl w:val="0"/>
                <w:numId w:val="5"/>
              </w:numPr>
            </w:pPr>
            <w:r w:rsidRPr="003A6E19">
              <w:t xml:space="preserve">osvojí si slovní zásobu k tématu -emoce, film; </w:t>
            </w:r>
          </w:p>
        </w:tc>
        <w:tc>
          <w:tcPr>
            <w:tcW w:w="4644" w:type="dxa"/>
            <w:shd w:val="clear" w:color="auto" w:fill="auto"/>
          </w:tcPr>
          <w:p w:rsidR="00EC1397" w:rsidRPr="003F1E4C" w:rsidRDefault="00EC1397" w:rsidP="003F1E4C">
            <w:pPr>
              <w:tabs>
                <w:tab w:val="num" w:pos="0"/>
              </w:tabs>
              <w:rPr>
                <w:b/>
              </w:rPr>
            </w:pPr>
            <w:r w:rsidRPr="003F1E4C">
              <w:rPr>
                <w:b/>
              </w:rPr>
              <w:t>Vyjádření emocí, film</w:t>
            </w:r>
          </w:p>
          <w:p w:rsidR="00EC1397" w:rsidRPr="003A6E19" w:rsidRDefault="00EC1397" w:rsidP="002E6145">
            <w:pPr>
              <w:numPr>
                <w:ilvl w:val="0"/>
                <w:numId w:val="107"/>
              </w:numPr>
              <w:tabs>
                <w:tab w:val="clear" w:pos="720"/>
                <w:tab w:val="num" w:pos="396"/>
              </w:tabs>
              <w:ind w:left="396"/>
            </w:pPr>
            <w:r w:rsidRPr="003A6E19">
              <w:t xml:space="preserve">neurčitá zájmena </w:t>
            </w:r>
            <w:proofErr w:type="spellStart"/>
            <w:r w:rsidRPr="003A6E19">
              <w:t>einige</w:t>
            </w:r>
            <w:proofErr w:type="spellEnd"/>
            <w:r w:rsidRPr="003A6E19">
              <w:t xml:space="preserve">, </w:t>
            </w:r>
            <w:proofErr w:type="spellStart"/>
            <w:r w:rsidRPr="003A6E19">
              <w:t>manche</w:t>
            </w:r>
            <w:proofErr w:type="spellEnd"/>
          </w:p>
          <w:p w:rsidR="00EC1397" w:rsidRPr="003A6E19" w:rsidRDefault="00EC1397" w:rsidP="002E6145">
            <w:pPr>
              <w:numPr>
                <w:ilvl w:val="0"/>
                <w:numId w:val="107"/>
              </w:numPr>
              <w:tabs>
                <w:tab w:val="clear" w:pos="720"/>
                <w:tab w:val="num" w:pos="396"/>
              </w:tabs>
              <w:ind w:left="396"/>
            </w:pPr>
            <w:r w:rsidRPr="003A6E19">
              <w:t>předložky s dativem a akuzativem</w:t>
            </w:r>
          </w:p>
          <w:p w:rsidR="00EC1397" w:rsidRPr="003A6E19" w:rsidRDefault="00EC1397" w:rsidP="002E6145">
            <w:pPr>
              <w:numPr>
                <w:ilvl w:val="0"/>
                <w:numId w:val="107"/>
              </w:numPr>
              <w:tabs>
                <w:tab w:val="clear" w:pos="720"/>
                <w:tab w:val="num" w:pos="396"/>
              </w:tabs>
              <w:ind w:left="396"/>
            </w:pPr>
            <w:r w:rsidRPr="003A6E19">
              <w:t>genitiv podstatných jmen</w:t>
            </w:r>
          </w:p>
          <w:p w:rsidR="00EC1397" w:rsidRPr="003F1E4C" w:rsidRDefault="00EC1397" w:rsidP="002E6145">
            <w:pPr>
              <w:numPr>
                <w:ilvl w:val="0"/>
                <w:numId w:val="107"/>
              </w:numPr>
              <w:tabs>
                <w:tab w:val="clear" w:pos="720"/>
                <w:tab w:val="num" w:pos="396"/>
              </w:tabs>
              <w:ind w:left="396"/>
              <w:rPr>
                <w:b/>
              </w:rPr>
            </w:pPr>
            <w:r w:rsidRPr="003A6E19">
              <w:t>vedlejší věty vztažné</w:t>
            </w:r>
          </w:p>
        </w:tc>
      </w:tr>
    </w:tbl>
    <w:p w:rsidR="00EC1397" w:rsidRPr="003A6E19" w:rsidRDefault="00EC1397" w:rsidP="00EC1397"/>
    <w:p w:rsidR="00EC1397" w:rsidRPr="003A6E19" w:rsidRDefault="00EC1397" w:rsidP="00EC1397">
      <w:pPr>
        <w:spacing w:line="360" w:lineRule="auto"/>
        <w:jc w:val="center"/>
        <w:rPr>
          <w:rFonts w:ascii="Arial" w:hAnsi="Arial" w:cs="Arial"/>
          <w:b/>
          <w:sz w:val="28"/>
          <w:szCs w:val="28"/>
        </w:rPr>
      </w:pPr>
      <w:r w:rsidRPr="003A6E19">
        <w:rPr>
          <w:rFonts w:ascii="Arial" w:hAnsi="Arial" w:cs="Arial"/>
          <w:b/>
          <w:sz w:val="28"/>
          <w:szCs w:val="28"/>
        </w:rPr>
        <w:t>3. ročník</w:t>
      </w:r>
    </w:p>
    <w:p w:rsidR="00EC1397" w:rsidRPr="003A6E19" w:rsidRDefault="00EC1397" w:rsidP="00EC1397">
      <w:pPr>
        <w:spacing w:line="360" w:lineRule="auto"/>
        <w:jc w:val="center"/>
      </w:pPr>
      <w:r w:rsidRPr="003A6E19">
        <w:t>Hodinová dotace</w:t>
      </w:r>
      <w:r w:rsidR="00B67251">
        <w:t>:</w:t>
      </w:r>
      <w:r w:rsidRPr="003A6E19">
        <w:t xml:space="preserve"> 3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EC1397" w:rsidRPr="003A6E19">
        <w:tc>
          <w:tcPr>
            <w:tcW w:w="4644" w:type="dxa"/>
            <w:shd w:val="clear" w:color="auto" w:fill="auto"/>
            <w:vAlign w:val="center"/>
          </w:tcPr>
          <w:p w:rsidR="00EC1397" w:rsidRPr="003F1E4C" w:rsidRDefault="00EC1397" w:rsidP="003F1E4C">
            <w:pPr>
              <w:jc w:val="center"/>
              <w:rPr>
                <w:rFonts w:ascii="Arial" w:hAnsi="Arial" w:cs="Arial"/>
                <w:b/>
                <w:i/>
              </w:rPr>
            </w:pPr>
            <w:r w:rsidRPr="003F1E4C">
              <w:rPr>
                <w:rFonts w:ascii="Arial" w:hAnsi="Arial" w:cs="Arial"/>
                <w:b/>
                <w:i/>
              </w:rPr>
              <w:t>Výsledky vzdělání</w:t>
            </w:r>
          </w:p>
        </w:tc>
        <w:tc>
          <w:tcPr>
            <w:tcW w:w="4644" w:type="dxa"/>
            <w:shd w:val="clear" w:color="auto" w:fill="auto"/>
            <w:vAlign w:val="center"/>
          </w:tcPr>
          <w:p w:rsidR="00EC1397" w:rsidRPr="003F1E4C" w:rsidRDefault="00EC1397" w:rsidP="003F1E4C">
            <w:pPr>
              <w:jc w:val="center"/>
              <w:rPr>
                <w:rFonts w:ascii="Arial" w:hAnsi="Arial" w:cs="Arial"/>
                <w:b/>
                <w:i/>
              </w:rPr>
            </w:pPr>
            <w:r w:rsidRPr="003F1E4C">
              <w:rPr>
                <w:rFonts w:ascii="Arial" w:hAnsi="Arial" w:cs="Arial"/>
                <w:b/>
                <w:i/>
              </w:rPr>
              <w:t>Učivo</w:t>
            </w:r>
          </w:p>
        </w:tc>
      </w:tr>
      <w:tr w:rsidR="00EC1397" w:rsidRPr="003A6E19">
        <w:trPr>
          <w:cantSplit/>
          <w:trHeight w:val="1134"/>
        </w:trPr>
        <w:tc>
          <w:tcPr>
            <w:tcW w:w="4644" w:type="dxa"/>
            <w:shd w:val="clear" w:color="auto" w:fill="auto"/>
          </w:tcPr>
          <w:p w:rsidR="00EC1397" w:rsidRPr="003A6E19" w:rsidRDefault="00EC1397" w:rsidP="00FD6F8A">
            <w:r w:rsidRPr="003A6E19">
              <w:t>Žák:</w:t>
            </w:r>
          </w:p>
          <w:p w:rsidR="00EC1397" w:rsidRPr="003A6E19" w:rsidRDefault="00EC1397" w:rsidP="003F1E4C">
            <w:pPr>
              <w:numPr>
                <w:ilvl w:val="0"/>
                <w:numId w:val="5"/>
              </w:numPr>
            </w:pPr>
            <w:r w:rsidRPr="003A6E19">
              <w:t>vypráví a napíše vyprávění o</w:t>
            </w:r>
            <w:r w:rsidR="00B67251">
              <w:t> </w:t>
            </w:r>
            <w:r w:rsidRPr="003A6E19">
              <w:t>prázdninách;</w:t>
            </w:r>
          </w:p>
          <w:p w:rsidR="00EC1397" w:rsidRPr="003A6E19" w:rsidRDefault="00EC1397" w:rsidP="003F1E4C">
            <w:pPr>
              <w:numPr>
                <w:ilvl w:val="0"/>
                <w:numId w:val="5"/>
              </w:numPr>
            </w:pPr>
            <w:r w:rsidRPr="003A6E19">
              <w:t>tvoří otázky a odpovídá podle obrázků;</w:t>
            </w:r>
          </w:p>
          <w:p w:rsidR="00EC1397" w:rsidRPr="003A6E19" w:rsidRDefault="00EC1397" w:rsidP="003F1E4C">
            <w:pPr>
              <w:numPr>
                <w:ilvl w:val="0"/>
                <w:numId w:val="5"/>
              </w:numPr>
            </w:pPr>
            <w:r w:rsidRPr="003A6E19">
              <w:t>vysvětlí pojem čas, popíše, kdy mu čas ubíhá rychle a kdy pomalu;</w:t>
            </w:r>
          </w:p>
          <w:p w:rsidR="00EC1397" w:rsidRPr="003A6E19" w:rsidRDefault="00EC1397" w:rsidP="003F1E4C">
            <w:pPr>
              <w:numPr>
                <w:ilvl w:val="0"/>
                <w:numId w:val="5"/>
              </w:numPr>
            </w:pPr>
            <w:r w:rsidRPr="003A6E19">
              <w:t>vyjmenuje na základě textu důležité pamětihodnosti Berlína a orientuje se v plánku města;</w:t>
            </w:r>
          </w:p>
          <w:p w:rsidR="00EC1397" w:rsidRPr="003A6E19" w:rsidRDefault="00EC1397" w:rsidP="003F1E4C">
            <w:pPr>
              <w:numPr>
                <w:ilvl w:val="0"/>
                <w:numId w:val="5"/>
              </w:numPr>
            </w:pPr>
            <w:r w:rsidRPr="003A6E19">
              <w:t>na základě textu odpovídá na otázky z</w:t>
            </w:r>
            <w:r w:rsidR="00613284">
              <w:t> </w:t>
            </w:r>
            <w:r w:rsidRPr="003A6E19">
              <w:t>německých dějin;</w:t>
            </w:r>
          </w:p>
          <w:p w:rsidR="00EC1397" w:rsidRPr="003A6E19" w:rsidRDefault="00EC1397" w:rsidP="003F1E4C">
            <w:pPr>
              <w:numPr>
                <w:ilvl w:val="0"/>
                <w:numId w:val="5"/>
              </w:numPr>
            </w:pPr>
            <w:r w:rsidRPr="003A6E19">
              <w:t>nalezne v promluvě hlavní a vedlejší myšlenky a důležité informace;</w:t>
            </w:r>
          </w:p>
          <w:p w:rsidR="00EC1397" w:rsidRPr="003A6E19" w:rsidRDefault="00EC1397" w:rsidP="003F1E4C">
            <w:pPr>
              <w:numPr>
                <w:ilvl w:val="0"/>
                <w:numId w:val="5"/>
              </w:numPr>
            </w:pPr>
            <w:r w:rsidRPr="003A6E19">
              <w:t>zpracuje odborný text;</w:t>
            </w:r>
          </w:p>
          <w:p w:rsidR="00EC1397" w:rsidRPr="003A6E19" w:rsidRDefault="00EC1397" w:rsidP="003F1E4C">
            <w:pPr>
              <w:numPr>
                <w:ilvl w:val="0"/>
                <w:numId w:val="5"/>
              </w:numPr>
            </w:pPr>
            <w:r w:rsidRPr="003A6E19">
              <w:t>osvojí si slovní zásobu k tématu - čas, město a kulturní památky, odborné výrazy;</w:t>
            </w:r>
          </w:p>
        </w:tc>
        <w:tc>
          <w:tcPr>
            <w:tcW w:w="4644" w:type="dxa"/>
            <w:shd w:val="clear" w:color="auto" w:fill="auto"/>
          </w:tcPr>
          <w:p w:rsidR="00EC1397" w:rsidRPr="003F1E4C" w:rsidRDefault="00EC1397" w:rsidP="003F1E4C">
            <w:pPr>
              <w:tabs>
                <w:tab w:val="num" w:pos="0"/>
              </w:tabs>
              <w:rPr>
                <w:b/>
              </w:rPr>
            </w:pPr>
            <w:r w:rsidRPr="003F1E4C">
              <w:rPr>
                <w:b/>
              </w:rPr>
              <w:t xml:space="preserve">Čas, historie Brandenburské brány, </w:t>
            </w:r>
            <w:proofErr w:type="spellStart"/>
            <w:r w:rsidRPr="003F1E4C">
              <w:rPr>
                <w:b/>
              </w:rPr>
              <w:t>Berlin</w:t>
            </w:r>
            <w:proofErr w:type="spellEnd"/>
          </w:p>
          <w:p w:rsidR="00EC1397" w:rsidRPr="003A6E19" w:rsidRDefault="00EC1397" w:rsidP="002E6145">
            <w:pPr>
              <w:numPr>
                <w:ilvl w:val="0"/>
                <w:numId w:val="107"/>
              </w:numPr>
              <w:tabs>
                <w:tab w:val="clear" w:pos="720"/>
                <w:tab w:val="num" w:pos="396"/>
              </w:tabs>
              <w:ind w:left="396"/>
            </w:pPr>
            <w:r w:rsidRPr="003A6E19">
              <w:t xml:space="preserve">vedlejší věty s </w:t>
            </w:r>
            <w:proofErr w:type="spellStart"/>
            <w:r w:rsidRPr="003A6E19">
              <w:t>während</w:t>
            </w:r>
            <w:proofErr w:type="spellEnd"/>
          </w:p>
          <w:p w:rsidR="00EC1397" w:rsidRPr="003A6E19" w:rsidRDefault="00EC1397" w:rsidP="002E6145">
            <w:pPr>
              <w:numPr>
                <w:ilvl w:val="0"/>
                <w:numId w:val="107"/>
              </w:numPr>
              <w:tabs>
                <w:tab w:val="clear" w:pos="720"/>
                <w:tab w:val="num" w:pos="396"/>
              </w:tabs>
              <w:ind w:left="396"/>
            </w:pPr>
            <w:r w:rsidRPr="003A6E19">
              <w:t>préteritum nepravidelných sloves</w:t>
            </w:r>
          </w:p>
          <w:p w:rsidR="00EC1397" w:rsidRPr="003A6E19" w:rsidRDefault="00EC1397" w:rsidP="002E6145">
            <w:pPr>
              <w:numPr>
                <w:ilvl w:val="0"/>
                <w:numId w:val="107"/>
              </w:numPr>
              <w:tabs>
                <w:tab w:val="clear" w:pos="720"/>
                <w:tab w:val="num" w:pos="396"/>
              </w:tabs>
              <w:ind w:left="396"/>
            </w:pPr>
            <w:r w:rsidRPr="003A6E19">
              <w:t xml:space="preserve">opakování – préteritum, věty s </w:t>
            </w:r>
            <w:proofErr w:type="spellStart"/>
            <w:r w:rsidRPr="003A6E19">
              <w:t>wenn</w:t>
            </w:r>
            <w:proofErr w:type="spellEnd"/>
          </w:p>
          <w:p w:rsidR="00EC1397" w:rsidRPr="003F1E4C" w:rsidRDefault="00EC1397" w:rsidP="003F1E4C">
            <w:pPr>
              <w:tabs>
                <w:tab w:val="num" w:pos="0"/>
              </w:tabs>
              <w:rPr>
                <w:b/>
              </w:rPr>
            </w:pPr>
          </w:p>
        </w:tc>
      </w:tr>
      <w:tr w:rsidR="00EC1397" w:rsidRPr="003A6E19">
        <w:trPr>
          <w:cantSplit/>
          <w:trHeight w:val="1134"/>
        </w:trPr>
        <w:tc>
          <w:tcPr>
            <w:tcW w:w="4644" w:type="dxa"/>
            <w:shd w:val="clear" w:color="auto" w:fill="auto"/>
          </w:tcPr>
          <w:p w:rsidR="00EC1397" w:rsidRPr="003A6E19" w:rsidRDefault="00EC1397" w:rsidP="003F1E4C">
            <w:pPr>
              <w:numPr>
                <w:ilvl w:val="0"/>
                <w:numId w:val="5"/>
              </w:numPr>
            </w:pPr>
            <w:r w:rsidRPr="003A6E19">
              <w:lastRenderedPageBreak/>
              <w:t>popíše průběh všedního dne a každodenní problémy, které se mohou vyskytnout;</w:t>
            </w:r>
          </w:p>
          <w:p w:rsidR="00EC1397" w:rsidRPr="003A6E19" w:rsidRDefault="00EC1397" w:rsidP="003F1E4C">
            <w:pPr>
              <w:numPr>
                <w:ilvl w:val="0"/>
                <w:numId w:val="5"/>
              </w:numPr>
            </w:pPr>
            <w:r w:rsidRPr="003A6E19">
              <w:t>poskytne radu;</w:t>
            </w:r>
          </w:p>
          <w:p w:rsidR="00EC1397" w:rsidRPr="003A6E19" w:rsidRDefault="00EC1397" w:rsidP="003F1E4C">
            <w:pPr>
              <w:numPr>
                <w:ilvl w:val="0"/>
                <w:numId w:val="5"/>
              </w:numPr>
            </w:pPr>
            <w:r w:rsidRPr="003A6E19">
              <w:t>na základě textu předvede rozhovor v bance a na policii;</w:t>
            </w:r>
          </w:p>
          <w:p w:rsidR="00EC1397" w:rsidRPr="003A6E19" w:rsidRDefault="00EC1397" w:rsidP="003F1E4C">
            <w:pPr>
              <w:numPr>
                <w:ilvl w:val="0"/>
                <w:numId w:val="5"/>
              </w:numPr>
            </w:pPr>
            <w:r w:rsidRPr="003A6E19">
              <w:t>osvojí si slovní zásobu k tématu - každodenní problémy, banka;</w:t>
            </w:r>
          </w:p>
        </w:tc>
        <w:tc>
          <w:tcPr>
            <w:tcW w:w="4644" w:type="dxa"/>
            <w:shd w:val="clear" w:color="auto" w:fill="auto"/>
          </w:tcPr>
          <w:p w:rsidR="00EC1397" w:rsidRPr="003F1E4C" w:rsidRDefault="00EC1397" w:rsidP="003F1E4C">
            <w:pPr>
              <w:tabs>
                <w:tab w:val="num" w:pos="0"/>
              </w:tabs>
              <w:rPr>
                <w:b/>
              </w:rPr>
            </w:pPr>
            <w:r w:rsidRPr="003F1E4C">
              <w:rPr>
                <w:b/>
              </w:rPr>
              <w:t>Každodenní stres a jeho příčiny</w:t>
            </w:r>
          </w:p>
          <w:p w:rsidR="00EC1397" w:rsidRPr="003A6E19" w:rsidRDefault="00EC1397" w:rsidP="002E6145">
            <w:pPr>
              <w:numPr>
                <w:ilvl w:val="0"/>
                <w:numId w:val="107"/>
              </w:numPr>
              <w:tabs>
                <w:tab w:val="clear" w:pos="720"/>
                <w:tab w:val="num" w:pos="396"/>
              </w:tabs>
              <w:ind w:left="396"/>
            </w:pPr>
            <w:r w:rsidRPr="003A6E19">
              <w:t>konjunktiv II způsobových sloves</w:t>
            </w:r>
          </w:p>
          <w:p w:rsidR="00EC1397" w:rsidRPr="003A6E19" w:rsidRDefault="00EC1397" w:rsidP="002E6145">
            <w:pPr>
              <w:numPr>
                <w:ilvl w:val="0"/>
                <w:numId w:val="107"/>
              </w:numPr>
              <w:tabs>
                <w:tab w:val="clear" w:pos="720"/>
                <w:tab w:val="num" w:pos="396"/>
              </w:tabs>
              <w:ind w:left="396"/>
            </w:pPr>
            <w:r w:rsidRPr="003A6E19">
              <w:t xml:space="preserve">spojky </w:t>
            </w:r>
            <w:proofErr w:type="spellStart"/>
            <w:r w:rsidRPr="003A6E19">
              <w:t>darum</w:t>
            </w:r>
            <w:proofErr w:type="spellEnd"/>
            <w:r w:rsidRPr="003A6E19">
              <w:t xml:space="preserve">, </w:t>
            </w:r>
            <w:proofErr w:type="spellStart"/>
            <w:r w:rsidRPr="003A6E19">
              <w:t>deshalb</w:t>
            </w:r>
            <w:proofErr w:type="spellEnd"/>
            <w:r w:rsidRPr="003A6E19">
              <w:t xml:space="preserve">, </w:t>
            </w:r>
            <w:proofErr w:type="spellStart"/>
            <w:r w:rsidRPr="003A6E19">
              <w:t>deswegen</w:t>
            </w:r>
            <w:proofErr w:type="spellEnd"/>
          </w:p>
          <w:p w:rsidR="00EC1397" w:rsidRPr="003A6E19" w:rsidRDefault="00EC1397" w:rsidP="002E6145">
            <w:pPr>
              <w:numPr>
                <w:ilvl w:val="0"/>
                <w:numId w:val="107"/>
              </w:numPr>
              <w:tabs>
                <w:tab w:val="clear" w:pos="720"/>
                <w:tab w:val="num" w:pos="396"/>
              </w:tabs>
              <w:ind w:left="396"/>
            </w:pPr>
            <w:r w:rsidRPr="003A6E19">
              <w:t xml:space="preserve">příslovce </w:t>
            </w:r>
            <w:proofErr w:type="spellStart"/>
            <w:r w:rsidRPr="003A6E19">
              <w:t>ein</w:t>
            </w:r>
            <w:proofErr w:type="spellEnd"/>
            <w:r w:rsidRPr="003A6E19">
              <w:t xml:space="preserve"> </w:t>
            </w:r>
            <w:proofErr w:type="spellStart"/>
            <w:r w:rsidRPr="003A6E19">
              <w:t>bisschen</w:t>
            </w:r>
            <w:proofErr w:type="spellEnd"/>
            <w:r w:rsidRPr="003A6E19">
              <w:t xml:space="preserve">, </w:t>
            </w:r>
            <w:proofErr w:type="spellStart"/>
            <w:r w:rsidRPr="003A6E19">
              <w:t>sehr</w:t>
            </w:r>
            <w:proofErr w:type="spellEnd"/>
            <w:r w:rsidRPr="003A6E19">
              <w:t xml:space="preserve">, </w:t>
            </w:r>
            <w:proofErr w:type="spellStart"/>
            <w:r w:rsidRPr="003A6E19">
              <w:t>ziemlich</w:t>
            </w:r>
            <w:proofErr w:type="spellEnd"/>
            <w:r w:rsidRPr="003A6E19">
              <w:t xml:space="preserve">, </w:t>
            </w:r>
            <w:proofErr w:type="spellStart"/>
            <w:r w:rsidRPr="003A6E19">
              <w:t>besonders</w:t>
            </w:r>
            <w:proofErr w:type="spellEnd"/>
          </w:p>
          <w:p w:rsidR="00EC1397" w:rsidRPr="003A6E19" w:rsidRDefault="00EC1397" w:rsidP="002E6145">
            <w:pPr>
              <w:numPr>
                <w:ilvl w:val="0"/>
                <w:numId w:val="107"/>
              </w:numPr>
              <w:tabs>
                <w:tab w:val="clear" w:pos="720"/>
                <w:tab w:val="num" w:pos="396"/>
              </w:tabs>
              <w:ind w:left="396"/>
            </w:pPr>
            <w:r w:rsidRPr="003A6E19">
              <w:t>opakování - vedlejší věty s </w:t>
            </w:r>
            <w:proofErr w:type="spellStart"/>
            <w:r w:rsidRPr="003A6E19">
              <w:t>weil</w:t>
            </w:r>
            <w:proofErr w:type="spellEnd"/>
            <w:r w:rsidRPr="003A6E19">
              <w:t>, rozkazovací způsob</w:t>
            </w:r>
          </w:p>
          <w:p w:rsidR="00EC1397" w:rsidRPr="003F1E4C" w:rsidRDefault="00EC1397" w:rsidP="003F1E4C">
            <w:pPr>
              <w:tabs>
                <w:tab w:val="num" w:pos="0"/>
              </w:tabs>
              <w:rPr>
                <w:b/>
              </w:rPr>
            </w:pPr>
          </w:p>
        </w:tc>
      </w:tr>
      <w:tr w:rsidR="00EC1397" w:rsidRPr="003A6E19">
        <w:trPr>
          <w:cantSplit/>
          <w:trHeight w:val="1134"/>
        </w:trPr>
        <w:tc>
          <w:tcPr>
            <w:tcW w:w="4644" w:type="dxa"/>
            <w:shd w:val="clear" w:color="auto" w:fill="auto"/>
          </w:tcPr>
          <w:p w:rsidR="00EC1397" w:rsidRPr="003A6E19" w:rsidRDefault="00EC1397" w:rsidP="003F1E4C">
            <w:pPr>
              <w:numPr>
                <w:ilvl w:val="0"/>
                <w:numId w:val="5"/>
              </w:numPr>
            </w:pPr>
            <w:r w:rsidRPr="003A6E19">
              <w:t>diskutuje na základě textu a svých představ a zkušeností o rolích mužů a žen a partnerských vztazích;</w:t>
            </w:r>
          </w:p>
          <w:p w:rsidR="00EC1397" w:rsidRPr="003A6E19" w:rsidRDefault="00EC1397" w:rsidP="003F1E4C">
            <w:pPr>
              <w:numPr>
                <w:ilvl w:val="0"/>
                <w:numId w:val="5"/>
              </w:numPr>
            </w:pPr>
            <w:r w:rsidRPr="003A6E19">
              <w:t>vyjádří svůj názor, souhlas, nesouhlas;</w:t>
            </w:r>
          </w:p>
          <w:p w:rsidR="00EC1397" w:rsidRPr="003A6E19" w:rsidRDefault="00EC1397" w:rsidP="003F1E4C">
            <w:pPr>
              <w:numPr>
                <w:ilvl w:val="0"/>
                <w:numId w:val="5"/>
              </w:numPr>
            </w:pPr>
            <w:r w:rsidRPr="003A6E19">
              <w:t>zpracuje odborný text a používá základní odbornou slovní zásobu;</w:t>
            </w:r>
          </w:p>
          <w:p w:rsidR="00EC1397" w:rsidRPr="003A6E19" w:rsidRDefault="00EC1397" w:rsidP="003F1E4C">
            <w:pPr>
              <w:numPr>
                <w:ilvl w:val="0"/>
                <w:numId w:val="5"/>
              </w:numPr>
            </w:pPr>
            <w:r w:rsidRPr="003A6E19">
              <w:t>připraví si prezentaci ze svého oboru a</w:t>
            </w:r>
            <w:r w:rsidR="00613284">
              <w:t> </w:t>
            </w:r>
            <w:r w:rsidRPr="003A6E19">
              <w:t>reaguje na otázky z publika</w:t>
            </w:r>
            <w:r w:rsidRPr="00B67251">
              <w:t>;</w:t>
            </w:r>
          </w:p>
          <w:p w:rsidR="00EC1397" w:rsidRPr="003A6E19" w:rsidRDefault="00EC1397" w:rsidP="003F1E4C">
            <w:pPr>
              <w:numPr>
                <w:ilvl w:val="0"/>
                <w:numId w:val="5"/>
              </w:numPr>
            </w:pPr>
            <w:r w:rsidRPr="003A6E19">
              <w:t>osvojí si slovní zásobu k tématu -partnerství, výměna názorů odborná slovní zásoba;</w:t>
            </w:r>
          </w:p>
        </w:tc>
        <w:tc>
          <w:tcPr>
            <w:tcW w:w="4644" w:type="dxa"/>
            <w:shd w:val="clear" w:color="auto" w:fill="auto"/>
          </w:tcPr>
          <w:p w:rsidR="00EC1397" w:rsidRPr="003F1E4C" w:rsidRDefault="00EC1397" w:rsidP="003F1E4C">
            <w:pPr>
              <w:tabs>
                <w:tab w:val="num" w:pos="0"/>
              </w:tabs>
              <w:rPr>
                <w:b/>
              </w:rPr>
            </w:pPr>
            <w:r w:rsidRPr="003F1E4C">
              <w:rPr>
                <w:b/>
              </w:rPr>
              <w:t xml:space="preserve">Muži a ženy, představy o jejich rolích, partnerství </w:t>
            </w:r>
          </w:p>
          <w:p w:rsidR="00EC1397" w:rsidRPr="003A6E19" w:rsidRDefault="00EC1397" w:rsidP="002E6145">
            <w:pPr>
              <w:numPr>
                <w:ilvl w:val="0"/>
                <w:numId w:val="107"/>
              </w:numPr>
              <w:tabs>
                <w:tab w:val="clear" w:pos="720"/>
                <w:tab w:val="num" w:pos="396"/>
              </w:tabs>
              <w:ind w:left="396"/>
            </w:pPr>
            <w:r w:rsidRPr="003A6E19">
              <w:t>závislý infinitiv s </w:t>
            </w:r>
            <w:proofErr w:type="spellStart"/>
            <w:r w:rsidRPr="003A6E19">
              <w:t>zu</w:t>
            </w:r>
            <w:proofErr w:type="spellEnd"/>
            <w:r w:rsidRPr="003A6E19">
              <w:t xml:space="preserve"> po slovese, podstatném a přídavném jménu</w:t>
            </w:r>
          </w:p>
          <w:p w:rsidR="00EC1397" w:rsidRPr="003A6E19" w:rsidRDefault="00EC1397" w:rsidP="002E6145">
            <w:pPr>
              <w:numPr>
                <w:ilvl w:val="0"/>
                <w:numId w:val="107"/>
              </w:numPr>
              <w:tabs>
                <w:tab w:val="clear" w:pos="720"/>
                <w:tab w:val="num" w:pos="396"/>
              </w:tabs>
              <w:ind w:left="396"/>
            </w:pPr>
            <w:r w:rsidRPr="003A6E19">
              <w:t>adjektiva s </w:t>
            </w:r>
            <w:proofErr w:type="spellStart"/>
            <w:r w:rsidRPr="003A6E19">
              <w:t>un</w:t>
            </w:r>
            <w:proofErr w:type="spellEnd"/>
            <w:r w:rsidRPr="003A6E19">
              <w:t>- a -los</w:t>
            </w:r>
          </w:p>
          <w:p w:rsidR="00EC1397" w:rsidRPr="003F1E4C" w:rsidRDefault="00EC1397" w:rsidP="002E6145">
            <w:pPr>
              <w:numPr>
                <w:ilvl w:val="0"/>
                <w:numId w:val="107"/>
              </w:numPr>
              <w:tabs>
                <w:tab w:val="clear" w:pos="720"/>
                <w:tab w:val="num" w:pos="396"/>
              </w:tabs>
              <w:ind w:left="396"/>
              <w:rPr>
                <w:b/>
              </w:rPr>
            </w:pPr>
            <w:r w:rsidRPr="003A6E19">
              <w:t>opakování vedlejších vět s </w:t>
            </w:r>
            <w:proofErr w:type="spellStart"/>
            <w:r w:rsidRPr="003A6E19">
              <w:t>dass</w:t>
            </w:r>
            <w:proofErr w:type="spellEnd"/>
          </w:p>
        </w:tc>
      </w:tr>
      <w:tr w:rsidR="00EC1397" w:rsidRPr="003A6E19">
        <w:trPr>
          <w:cantSplit/>
          <w:trHeight w:val="1134"/>
        </w:trPr>
        <w:tc>
          <w:tcPr>
            <w:tcW w:w="4644" w:type="dxa"/>
            <w:shd w:val="clear" w:color="auto" w:fill="auto"/>
          </w:tcPr>
          <w:p w:rsidR="00EC1397" w:rsidRPr="003A6E19" w:rsidRDefault="00EC1397" w:rsidP="003F1E4C">
            <w:pPr>
              <w:numPr>
                <w:ilvl w:val="0"/>
                <w:numId w:val="5"/>
              </w:numPr>
            </w:pPr>
            <w:r w:rsidRPr="003A6E19">
              <w:t>podle mapy určí základní geografické údaje BRD;</w:t>
            </w:r>
          </w:p>
          <w:p w:rsidR="00EC1397" w:rsidRPr="003A6E19" w:rsidRDefault="00EC1397" w:rsidP="003F1E4C">
            <w:pPr>
              <w:numPr>
                <w:ilvl w:val="0"/>
                <w:numId w:val="5"/>
              </w:numPr>
            </w:pPr>
            <w:r w:rsidRPr="003A6E19">
              <w:t>doplňuje informace o BRD na základě poslechu</w:t>
            </w:r>
            <w:r w:rsidRPr="00B67251">
              <w:t>;</w:t>
            </w:r>
          </w:p>
          <w:p w:rsidR="00EC1397" w:rsidRPr="003A6E19" w:rsidRDefault="00EC1397" w:rsidP="003F1E4C">
            <w:pPr>
              <w:numPr>
                <w:ilvl w:val="0"/>
                <w:numId w:val="5"/>
              </w:numPr>
            </w:pPr>
            <w:r w:rsidRPr="003A6E19">
              <w:t>vyjmenuje významná průmyslová města a</w:t>
            </w:r>
            <w:r w:rsidR="00613284">
              <w:t> </w:t>
            </w:r>
            <w:r w:rsidRPr="003A6E19">
              <w:t>oblasti;</w:t>
            </w:r>
          </w:p>
          <w:p w:rsidR="00EC1397" w:rsidRPr="003A6E19" w:rsidRDefault="00EC1397" w:rsidP="003F1E4C">
            <w:pPr>
              <w:numPr>
                <w:ilvl w:val="0"/>
                <w:numId w:val="5"/>
              </w:numPr>
            </w:pPr>
            <w:r w:rsidRPr="00B67251">
              <w:t>napíše obchodní dopis;</w:t>
            </w:r>
          </w:p>
          <w:p w:rsidR="00EC1397" w:rsidRPr="003A6E19" w:rsidRDefault="00EC1397" w:rsidP="003F1E4C">
            <w:pPr>
              <w:numPr>
                <w:ilvl w:val="0"/>
                <w:numId w:val="5"/>
              </w:numPr>
            </w:pPr>
            <w:r w:rsidRPr="003A6E19">
              <w:t>na základě textu  popíše školský systém v Německu a České republice;</w:t>
            </w:r>
          </w:p>
          <w:p w:rsidR="00EC1397" w:rsidRPr="003A6E19" w:rsidRDefault="00EC1397" w:rsidP="003F1E4C">
            <w:pPr>
              <w:numPr>
                <w:ilvl w:val="0"/>
                <w:numId w:val="5"/>
              </w:numPr>
            </w:pPr>
            <w:r w:rsidRPr="003A6E19">
              <w:t>osvojí si slovní zásobu k tématu -průmysl, školství, zeměpisné názvy;</w:t>
            </w:r>
          </w:p>
        </w:tc>
        <w:tc>
          <w:tcPr>
            <w:tcW w:w="4644" w:type="dxa"/>
            <w:shd w:val="clear" w:color="auto" w:fill="auto"/>
          </w:tcPr>
          <w:p w:rsidR="00EC1397" w:rsidRPr="003F1E4C" w:rsidRDefault="00EC1397" w:rsidP="003F1E4C">
            <w:pPr>
              <w:tabs>
                <w:tab w:val="num" w:pos="0"/>
              </w:tabs>
              <w:rPr>
                <w:b/>
              </w:rPr>
            </w:pPr>
            <w:r w:rsidRPr="003F1E4C">
              <w:rPr>
                <w:b/>
              </w:rPr>
              <w:t>Škola a školský systém v BRD a v České republice, BRD</w:t>
            </w:r>
          </w:p>
          <w:p w:rsidR="00EC1397" w:rsidRPr="003A6E19" w:rsidRDefault="00EC1397" w:rsidP="002E6145">
            <w:pPr>
              <w:numPr>
                <w:ilvl w:val="0"/>
                <w:numId w:val="107"/>
              </w:numPr>
              <w:tabs>
                <w:tab w:val="clear" w:pos="720"/>
                <w:tab w:val="num" w:pos="396"/>
              </w:tabs>
              <w:ind w:left="396"/>
            </w:pPr>
            <w:r w:rsidRPr="003A6E19">
              <w:t xml:space="preserve">konjunktiv II sloves </w:t>
            </w:r>
            <w:proofErr w:type="spellStart"/>
            <w:r w:rsidRPr="003A6E19">
              <w:t>haben</w:t>
            </w:r>
            <w:proofErr w:type="spellEnd"/>
            <w:r w:rsidRPr="003A6E19">
              <w:t xml:space="preserve">, </w:t>
            </w:r>
            <w:proofErr w:type="spellStart"/>
            <w:r w:rsidRPr="003A6E19">
              <w:t>sein</w:t>
            </w:r>
            <w:proofErr w:type="spellEnd"/>
            <w:r w:rsidRPr="003A6E19">
              <w:t xml:space="preserve">, </w:t>
            </w:r>
            <w:proofErr w:type="spellStart"/>
            <w:r w:rsidRPr="003A6E19">
              <w:t>werden</w:t>
            </w:r>
            <w:proofErr w:type="spellEnd"/>
          </w:p>
          <w:p w:rsidR="00EC1397" w:rsidRPr="003F1E4C" w:rsidRDefault="00EC1397" w:rsidP="002E6145">
            <w:pPr>
              <w:numPr>
                <w:ilvl w:val="0"/>
                <w:numId w:val="107"/>
              </w:numPr>
              <w:tabs>
                <w:tab w:val="clear" w:pos="720"/>
                <w:tab w:val="num" w:pos="396"/>
              </w:tabs>
              <w:ind w:left="396"/>
              <w:rPr>
                <w:b/>
              </w:rPr>
            </w:pPr>
            <w:r w:rsidRPr="003A6E19">
              <w:t>opakování - vztažné věty</w:t>
            </w:r>
          </w:p>
        </w:tc>
      </w:tr>
      <w:tr w:rsidR="00EC1397" w:rsidRPr="003A6E19">
        <w:trPr>
          <w:cantSplit/>
          <w:trHeight w:val="1466"/>
        </w:trPr>
        <w:tc>
          <w:tcPr>
            <w:tcW w:w="4644" w:type="dxa"/>
            <w:shd w:val="clear" w:color="auto" w:fill="auto"/>
          </w:tcPr>
          <w:p w:rsidR="00EC1397" w:rsidRPr="003A6E19" w:rsidRDefault="00EC1397" w:rsidP="003F1E4C">
            <w:pPr>
              <w:numPr>
                <w:ilvl w:val="0"/>
                <w:numId w:val="5"/>
              </w:numPr>
            </w:pPr>
            <w:r w:rsidRPr="003A6E19">
              <w:t>podle mapy popíše základní geografické údaje Švýcarska a Lichtenštejnska;</w:t>
            </w:r>
          </w:p>
          <w:p w:rsidR="00EC1397" w:rsidRPr="003A6E19" w:rsidRDefault="00EC1397" w:rsidP="003F1E4C">
            <w:pPr>
              <w:numPr>
                <w:ilvl w:val="0"/>
                <w:numId w:val="5"/>
              </w:numPr>
            </w:pPr>
            <w:r w:rsidRPr="003A6E19">
              <w:t>připraví prezentaci  o některé z německy mluvících zemí nebo o některém místě v těchto zemích a předvede ji.</w:t>
            </w:r>
          </w:p>
        </w:tc>
        <w:tc>
          <w:tcPr>
            <w:tcW w:w="4644" w:type="dxa"/>
            <w:shd w:val="clear" w:color="auto" w:fill="auto"/>
          </w:tcPr>
          <w:p w:rsidR="00EC1397" w:rsidRPr="003A6E19" w:rsidRDefault="00EC1397" w:rsidP="003F1E4C">
            <w:pPr>
              <w:tabs>
                <w:tab w:val="num" w:pos="0"/>
              </w:tabs>
            </w:pPr>
            <w:r w:rsidRPr="003F1E4C">
              <w:rPr>
                <w:b/>
              </w:rPr>
              <w:t>Švýcarsko a Lichtenštejnsko</w:t>
            </w:r>
          </w:p>
          <w:p w:rsidR="00EC1397" w:rsidRPr="003A6E19" w:rsidRDefault="00EC1397" w:rsidP="002E6145">
            <w:pPr>
              <w:numPr>
                <w:ilvl w:val="0"/>
                <w:numId w:val="107"/>
              </w:numPr>
              <w:tabs>
                <w:tab w:val="clear" w:pos="720"/>
                <w:tab w:val="num" w:pos="396"/>
              </w:tabs>
              <w:ind w:left="396"/>
            </w:pPr>
            <w:r w:rsidRPr="003A6E19">
              <w:t>zeměpisné názvy</w:t>
            </w:r>
          </w:p>
          <w:p w:rsidR="00EC1397" w:rsidRPr="003A6E19" w:rsidRDefault="00EC1397" w:rsidP="002E6145">
            <w:pPr>
              <w:numPr>
                <w:ilvl w:val="0"/>
                <w:numId w:val="107"/>
              </w:numPr>
              <w:tabs>
                <w:tab w:val="clear" w:pos="720"/>
                <w:tab w:val="num" w:pos="396"/>
              </w:tabs>
              <w:ind w:left="396"/>
            </w:pPr>
            <w:r w:rsidRPr="003A6E19">
              <w:t>předložky ve spojení se zeměpisnými názvy</w:t>
            </w:r>
          </w:p>
          <w:p w:rsidR="00EC1397" w:rsidRPr="003A6E19" w:rsidRDefault="00EC1397" w:rsidP="002E6145">
            <w:pPr>
              <w:numPr>
                <w:ilvl w:val="0"/>
                <w:numId w:val="107"/>
              </w:numPr>
              <w:tabs>
                <w:tab w:val="clear" w:pos="720"/>
                <w:tab w:val="num" w:pos="396"/>
              </w:tabs>
              <w:ind w:left="396"/>
            </w:pPr>
            <w:r w:rsidRPr="003A6E19">
              <w:t>test a sebehodnocení</w:t>
            </w:r>
          </w:p>
        </w:tc>
      </w:tr>
    </w:tbl>
    <w:p w:rsidR="00EC1397" w:rsidRPr="003A6E19" w:rsidRDefault="00B67251" w:rsidP="00EC1397">
      <w:pPr>
        <w:spacing w:line="360" w:lineRule="auto"/>
        <w:jc w:val="center"/>
        <w:rPr>
          <w:rFonts w:ascii="Arial" w:hAnsi="Arial" w:cs="Arial"/>
          <w:b/>
          <w:sz w:val="28"/>
          <w:szCs w:val="28"/>
        </w:rPr>
      </w:pPr>
      <w:r>
        <w:rPr>
          <w:rFonts w:ascii="Arial" w:hAnsi="Arial" w:cs="Arial"/>
          <w:b/>
          <w:sz w:val="28"/>
          <w:szCs w:val="28"/>
        </w:rPr>
        <w:br w:type="page"/>
      </w:r>
      <w:r w:rsidR="00EC1397" w:rsidRPr="003A6E19">
        <w:rPr>
          <w:rFonts w:ascii="Arial" w:hAnsi="Arial" w:cs="Arial"/>
          <w:b/>
          <w:sz w:val="28"/>
          <w:szCs w:val="28"/>
        </w:rPr>
        <w:lastRenderedPageBreak/>
        <w:t>4. ročník</w:t>
      </w:r>
    </w:p>
    <w:p w:rsidR="00EC1397" w:rsidRPr="003A6E19" w:rsidRDefault="00EC1397" w:rsidP="00EC1397">
      <w:pPr>
        <w:spacing w:line="360" w:lineRule="auto"/>
        <w:jc w:val="center"/>
      </w:pPr>
      <w:r w:rsidRPr="003A6E19">
        <w:t>Hodinová dotace</w:t>
      </w:r>
      <w:r w:rsidR="00B67251">
        <w:t>:</w:t>
      </w:r>
      <w:r w:rsidRPr="003A6E19">
        <w:t xml:space="preserve"> 3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EC1397" w:rsidRPr="003A6E19">
        <w:tc>
          <w:tcPr>
            <w:tcW w:w="4644" w:type="dxa"/>
            <w:shd w:val="clear" w:color="auto" w:fill="auto"/>
            <w:vAlign w:val="center"/>
          </w:tcPr>
          <w:p w:rsidR="00EC1397" w:rsidRPr="003F1E4C" w:rsidRDefault="00EC1397" w:rsidP="003F1E4C">
            <w:pPr>
              <w:jc w:val="center"/>
              <w:rPr>
                <w:rFonts w:ascii="Arial" w:hAnsi="Arial" w:cs="Arial"/>
                <w:b/>
                <w:i/>
              </w:rPr>
            </w:pPr>
            <w:r w:rsidRPr="003F1E4C">
              <w:rPr>
                <w:rFonts w:ascii="Arial" w:hAnsi="Arial" w:cs="Arial"/>
                <w:b/>
                <w:i/>
              </w:rPr>
              <w:t>Výsledky vzdělání</w:t>
            </w:r>
          </w:p>
        </w:tc>
        <w:tc>
          <w:tcPr>
            <w:tcW w:w="4644" w:type="dxa"/>
            <w:shd w:val="clear" w:color="auto" w:fill="auto"/>
            <w:vAlign w:val="center"/>
          </w:tcPr>
          <w:p w:rsidR="00EC1397" w:rsidRPr="003F1E4C" w:rsidRDefault="00EC1397" w:rsidP="003F1E4C">
            <w:pPr>
              <w:jc w:val="center"/>
              <w:rPr>
                <w:rFonts w:ascii="Arial" w:hAnsi="Arial" w:cs="Arial"/>
                <w:b/>
                <w:i/>
              </w:rPr>
            </w:pPr>
            <w:r w:rsidRPr="003F1E4C">
              <w:rPr>
                <w:rFonts w:ascii="Arial" w:hAnsi="Arial" w:cs="Arial"/>
                <w:b/>
                <w:i/>
              </w:rPr>
              <w:t>Učivo</w:t>
            </w:r>
          </w:p>
        </w:tc>
      </w:tr>
      <w:tr w:rsidR="00EC1397" w:rsidRPr="003A6E19">
        <w:trPr>
          <w:cantSplit/>
          <w:trHeight w:val="1134"/>
        </w:trPr>
        <w:tc>
          <w:tcPr>
            <w:tcW w:w="4644" w:type="dxa"/>
            <w:shd w:val="clear" w:color="auto" w:fill="auto"/>
          </w:tcPr>
          <w:p w:rsidR="00EC1397" w:rsidRPr="003A6E19" w:rsidRDefault="00EC1397" w:rsidP="00613284">
            <w:r w:rsidRPr="003A6E19">
              <w:t>Žák:</w:t>
            </w:r>
          </w:p>
          <w:p w:rsidR="00EC1397" w:rsidRPr="003A6E19" w:rsidRDefault="00EC1397" w:rsidP="003F1E4C">
            <w:pPr>
              <w:numPr>
                <w:ilvl w:val="0"/>
                <w:numId w:val="5"/>
              </w:numPr>
            </w:pPr>
            <w:r w:rsidRPr="003A6E19">
              <w:t>diskutuje o životním prostředí a</w:t>
            </w:r>
            <w:r w:rsidR="00613284">
              <w:t> </w:t>
            </w:r>
            <w:r w:rsidRPr="003A6E19">
              <w:t>problémech ochrany životního prostředí;</w:t>
            </w:r>
          </w:p>
          <w:p w:rsidR="00EC1397" w:rsidRPr="003A6E19" w:rsidRDefault="00EC1397" w:rsidP="003F1E4C">
            <w:pPr>
              <w:numPr>
                <w:ilvl w:val="0"/>
                <w:numId w:val="5"/>
              </w:numPr>
            </w:pPr>
            <w:r w:rsidRPr="003A6E19">
              <w:t>popíše klima a počasí u nás a porovná s klimatem v jiných evropských zemích;</w:t>
            </w:r>
          </w:p>
          <w:p w:rsidR="00EC1397" w:rsidRPr="003A6E19" w:rsidRDefault="00EC1397" w:rsidP="003F1E4C">
            <w:pPr>
              <w:numPr>
                <w:ilvl w:val="0"/>
                <w:numId w:val="5"/>
              </w:numPr>
            </w:pPr>
            <w:r w:rsidRPr="003A6E19">
              <w:t>porozumí předpovědi počasí a odpovídá na otázky;</w:t>
            </w:r>
          </w:p>
          <w:p w:rsidR="00EC1397" w:rsidRPr="003A6E19" w:rsidRDefault="00EC1397" w:rsidP="003F1E4C">
            <w:pPr>
              <w:numPr>
                <w:ilvl w:val="0"/>
                <w:numId w:val="5"/>
              </w:numPr>
            </w:pPr>
            <w:r w:rsidRPr="003A6E19">
              <w:t>napíše pojednání o jednotlivých ročních obdobích;</w:t>
            </w:r>
          </w:p>
          <w:p w:rsidR="00EC1397" w:rsidRPr="003A6E19" w:rsidRDefault="00EC1397" w:rsidP="003F1E4C">
            <w:pPr>
              <w:numPr>
                <w:ilvl w:val="0"/>
                <w:numId w:val="5"/>
              </w:numPr>
            </w:pPr>
            <w:r w:rsidRPr="003A6E19">
              <w:t>osvojí si slovní zásobu k tématu -životní prostředí, klima, počasí;</w:t>
            </w:r>
          </w:p>
        </w:tc>
        <w:tc>
          <w:tcPr>
            <w:tcW w:w="4644" w:type="dxa"/>
            <w:shd w:val="clear" w:color="auto" w:fill="auto"/>
          </w:tcPr>
          <w:p w:rsidR="00EC1397" w:rsidRPr="003F1E4C" w:rsidRDefault="00EC1397" w:rsidP="003F1E4C">
            <w:pPr>
              <w:tabs>
                <w:tab w:val="num" w:pos="0"/>
              </w:tabs>
              <w:rPr>
                <w:b/>
              </w:rPr>
            </w:pPr>
            <w:r w:rsidRPr="003F1E4C">
              <w:rPr>
                <w:b/>
              </w:rPr>
              <w:t>Životní prostředí, klima, počasí</w:t>
            </w:r>
          </w:p>
          <w:p w:rsidR="00EC1397" w:rsidRPr="003A6E19" w:rsidRDefault="00EC1397" w:rsidP="002E6145">
            <w:pPr>
              <w:numPr>
                <w:ilvl w:val="0"/>
                <w:numId w:val="107"/>
              </w:numPr>
              <w:tabs>
                <w:tab w:val="clear" w:pos="720"/>
                <w:tab w:val="num" w:pos="396"/>
              </w:tabs>
              <w:ind w:left="396"/>
            </w:pPr>
            <w:r w:rsidRPr="003A6E19">
              <w:t xml:space="preserve">předložka </w:t>
            </w:r>
            <w:proofErr w:type="spellStart"/>
            <w:r w:rsidRPr="003A6E19">
              <w:t>wegen</w:t>
            </w:r>
            <w:proofErr w:type="spellEnd"/>
            <w:r w:rsidRPr="003A6E19">
              <w:t xml:space="preserve"> a genitiv</w:t>
            </w:r>
          </w:p>
          <w:p w:rsidR="00EC1397" w:rsidRPr="003A6E19" w:rsidRDefault="00EC1397" w:rsidP="002E6145">
            <w:pPr>
              <w:numPr>
                <w:ilvl w:val="0"/>
                <w:numId w:val="107"/>
              </w:numPr>
              <w:tabs>
                <w:tab w:val="clear" w:pos="720"/>
                <w:tab w:val="num" w:pos="396"/>
              </w:tabs>
              <w:ind w:left="396"/>
            </w:pPr>
            <w:r w:rsidRPr="003A6E19">
              <w:t>budoucí čas s </w:t>
            </w:r>
            <w:proofErr w:type="spellStart"/>
            <w:r w:rsidRPr="003A6E19">
              <w:t>werden</w:t>
            </w:r>
            <w:proofErr w:type="spellEnd"/>
          </w:p>
          <w:p w:rsidR="00EC1397" w:rsidRPr="003F1E4C" w:rsidRDefault="00EC1397" w:rsidP="002E6145">
            <w:pPr>
              <w:numPr>
                <w:ilvl w:val="0"/>
                <w:numId w:val="107"/>
              </w:numPr>
              <w:tabs>
                <w:tab w:val="clear" w:pos="720"/>
                <w:tab w:val="num" w:pos="396"/>
              </w:tabs>
              <w:ind w:left="396"/>
              <w:rPr>
                <w:b/>
              </w:rPr>
            </w:pPr>
            <w:r w:rsidRPr="003A6E19">
              <w:t xml:space="preserve">zdvojené spojky je - </w:t>
            </w:r>
            <w:proofErr w:type="spellStart"/>
            <w:r w:rsidRPr="003A6E19">
              <w:t>desto</w:t>
            </w:r>
            <w:proofErr w:type="spellEnd"/>
            <w:r w:rsidRPr="003A6E19">
              <w:t xml:space="preserve">, </w:t>
            </w:r>
            <w:proofErr w:type="spellStart"/>
            <w:r w:rsidRPr="003A6E19">
              <w:t>nicht</w:t>
            </w:r>
            <w:proofErr w:type="spellEnd"/>
            <w:r w:rsidRPr="003A6E19">
              <w:t xml:space="preserve"> - </w:t>
            </w:r>
            <w:proofErr w:type="spellStart"/>
            <w:r w:rsidRPr="003A6E19">
              <w:t>sondern</w:t>
            </w:r>
            <w:proofErr w:type="spellEnd"/>
          </w:p>
        </w:tc>
      </w:tr>
      <w:tr w:rsidR="00EC1397" w:rsidRPr="003A6E19">
        <w:trPr>
          <w:cantSplit/>
          <w:trHeight w:val="1134"/>
        </w:trPr>
        <w:tc>
          <w:tcPr>
            <w:tcW w:w="4644" w:type="dxa"/>
            <w:shd w:val="clear" w:color="auto" w:fill="auto"/>
          </w:tcPr>
          <w:p w:rsidR="00EC1397" w:rsidRPr="003A6E19" w:rsidRDefault="00EC1397" w:rsidP="003F1E4C">
            <w:pPr>
              <w:numPr>
                <w:ilvl w:val="0"/>
                <w:numId w:val="5"/>
              </w:numPr>
            </w:pPr>
            <w:r w:rsidRPr="003A6E19">
              <w:t>připraví  referát o svém městě na základě vlastních znalostí, textu a informací získaných  z Internetu;</w:t>
            </w:r>
          </w:p>
          <w:p w:rsidR="00EC1397" w:rsidRPr="003A6E19" w:rsidRDefault="00EC1397" w:rsidP="003F1E4C">
            <w:pPr>
              <w:numPr>
                <w:ilvl w:val="0"/>
                <w:numId w:val="5"/>
              </w:numPr>
            </w:pPr>
            <w:r w:rsidRPr="003A6E19">
              <w:t>aktivně se účastní diskuse k referátům na téma jižní Čechy;</w:t>
            </w:r>
          </w:p>
        </w:tc>
        <w:tc>
          <w:tcPr>
            <w:tcW w:w="4644" w:type="dxa"/>
            <w:shd w:val="clear" w:color="auto" w:fill="auto"/>
          </w:tcPr>
          <w:p w:rsidR="00EC1397" w:rsidRPr="003F1E4C" w:rsidRDefault="00EC1397" w:rsidP="003F1E4C">
            <w:pPr>
              <w:tabs>
                <w:tab w:val="num" w:pos="0"/>
              </w:tabs>
              <w:rPr>
                <w:b/>
              </w:rPr>
            </w:pPr>
            <w:r w:rsidRPr="003F1E4C">
              <w:rPr>
                <w:b/>
              </w:rPr>
              <w:t>Jižní Čechy, moje město</w:t>
            </w:r>
          </w:p>
          <w:p w:rsidR="00EC1397" w:rsidRPr="003F1E4C" w:rsidRDefault="00EC1397" w:rsidP="002E6145">
            <w:pPr>
              <w:numPr>
                <w:ilvl w:val="0"/>
                <w:numId w:val="107"/>
              </w:numPr>
              <w:tabs>
                <w:tab w:val="clear" w:pos="720"/>
                <w:tab w:val="num" w:pos="396"/>
              </w:tabs>
              <w:ind w:left="396"/>
              <w:rPr>
                <w:b/>
              </w:rPr>
            </w:pPr>
            <w:r w:rsidRPr="003A6E19">
              <w:t>opakování a procvičování probrané mluvnice</w:t>
            </w:r>
          </w:p>
        </w:tc>
      </w:tr>
      <w:tr w:rsidR="00EC1397" w:rsidRPr="003A6E19">
        <w:trPr>
          <w:cantSplit/>
          <w:trHeight w:val="3025"/>
        </w:trPr>
        <w:tc>
          <w:tcPr>
            <w:tcW w:w="4644" w:type="dxa"/>
            <w:shd w:val="clear" w:color="auto" w:fill="auto"/>
          </w:tcPr>
          <w:p w:rsidR="00EC1397" w:rsidRPr="003A6E19" w:rsidRDefault="00EC1397" w:rsidP="003F1E4C">
            <w:pPr>
              <w:numPr>
                <w:ilvl w:val="0"/>
                <w:numId w:val="5"/>
              </w:numPr>
            </w:pPr>
            <w:r w:rsidRPr="003A6E19">
              <w:t>na základě poslechu, psaného textu nebo grafického znázornění  komentuje situace týkající se způsobu chování;</w:t>
            </w:r>
          </w:p>
          <w:p w:rsidR="00EC1397" w:rsidRPr="003A6E19" w:rsidRDefault="00EC1397" w:rsidP="003F1E4C">
            <w:pPr>
              <w:numPr>
                <w:ilvl w:val="0"/>
                <w:numId w:val="5"/>
              </w:numPr>
            </w:pPr>
            <w:r w:rsidRPr="003A6E19">
              <w:t>používá stylisticky vhodné obraty umožňující nekonfliktní vztahy a komunikaci;</w:t>
            </w:r>
          </w:p>
          <w:p w:rsidR="00EC1397" w:rsidRPr="003A6E19" w:rsidRDefault="00EC1397" w:rsidP="003F1E4C">
            <w:pPr>
              <w:numPr>
                <w:ilvl w:val="0"/>
                <w:numId w:val="5"/>
              </w:numPr>
            </w:pPr>
            <w:r w:rsidRPr="003A6E19">
              <w:t>rozpozná konflikt a hledá řešení;</w:t>
            </w:r>
          </w:p>
          <w:p w:rsidR="00EC1397" w:rsidRPr="003A6E19" w:rsidRDefault="00EC1397" w:rsidP="003F1E4C">
            <w:pPr>
              <w:numPr>
                <w:ilvl w:val="0"/>
                <w:numId w:val="5"/>
              </w:numPr>
            </w:pPr>
            <w:r w:rsidRPr="003A6E19">
              <w:t>osvojí si slovní zásobu k tématu -problémy, řeč těla, chování;</w:t>
            </w:r>
          </w:p>
          <w:p w:rsidR="00EC1397" w:rsidRPr="003A6E19" w:rsidRDefault="00EC1397" w:rsidP="003F1E4C">
            <w:pPr>
              <w:numPr>
                <w:ilvl w:val="0"/>
                <w:numId w:val="5"/>
              </w:numPr>
            </w:pPr>
            <w:r w:rsidRPr="003A6E19">
              <w:t>zpracuje odborný text;</w:t>
            </w:r>
          </w:p>
        </w:tc>
        <w:tc>
          <w:tcPr>
            <w:tcW w:w="4644" w:type="dxa"/>
            <w:shd w:val="clear" w:color="auto" w:fill="auto"/>
          </w:tcPr>
          <w:p w:rsidR="00EC1397" w:rsidRPr="003F1E4C" w:rsidRDefault="00EC1397" w:rsidP="003F1E4C">
            <w:pPr>
              <w:tabs>
                <w:tab w:val="num" w:pos="0"/>
              </w:tabs>
              <w:rPr>
                <w:b/>
              </w:rPr>
            </w:pPr>
            <w:r w:rsidRPr="003F1E4C">
              <w:rPr>
                <w:b/>
              </w:rPr>
              <w:t>Pravidla chování, konflikty a jejich řešení</w:t>
            </w:r>
          </w:p>
          <w:p w:rsidR="00EC1397" w:rsidRPr="003A6E19" w:rsidRDefault="00EC1397" w:rsidP="002E6145">
            <w:pPr>
              <w:numPr>
                <w:ilvl w:val="0"/>
                <w:numId w:val="107"/>
              </w:numPr>
              <w:tabs>
                <w:tab w:val="clear" w:pos="720"/>
                <w:tab w:val="num" w:pos="396"/>
              </w:tabs>
              <w:ind w:left="396"/>
            </w:pPr>
            <w:r w:rsidRPr="003A6E19">
              <w:t>příčestí přítomné</w:t>
            </w:r>
          </w:p>
          <w:p w:rsidR="00EC1397" w:rsidRPr="003A6E19" w:rsidRDefault="00EC1397" w:rsidP="002E6145">
            <w:pPr>
              <w:numPr>
                <w:ilvl w:val="0"/>
                <w:numId w:val="107"/>
              </w:numPr>
              <w:tabs>
                <w:tab w:val="clear" w:pos="720"/>
                <w:tab w:val="num" w:pos="396"/>
              </w:tabs>
              <w:ind w:left="396"/>
            </w:pPr>
            <w:r w:rsidRPr="003A6E19">
              <w:t>vedlejší věty s </w:t>
            </w:r>
            <w:proofErr w:type="spellStart"/>
            <w:r w:rsidRPr="003A6E19">
              <w:t>obwohl</w:t>
            </w:r>
            <w:proofErr w:type="spellEnd"/>
          </w:p>
          <w:p w:rsidR="00EC1397" w:rsidRPr="003F1E4C" w:rsidRDefault="00EC1397" w:rsidP="002E6145">
            <w:pPr>
              <w:numPr>
                <w:ilvl w:val="0"/>
                <w:numId w:val="107"/>
              </w:numPr>
              <w:tabs>
                <w:tab w:val="clear" w:pos="720"/>
                <w:tab w:val="num" w:pos="396"/>
              </w:tabs>
              <w:ind w:left="396"/>
              <w:rPr>
                <w:b/>
              </w:rPr>
            </w:pPr>
            <w:r w:rsidRPr="003A6E19">
              <w:t xml:space="preserve">zdvojené spojky </w:t>
            </w:r>
            <w:proofErr w:type="spellStart"/>
            <w:r w:rsidRPr="003A6E19">
              <w:t>nicht</w:t>
            </w:r>
            <w:proofErr w:type="spellEnd"/>
            <w:r w:rsidRPr="003A6E19">
              <w:t xml:space="preserve">  </w:t>
            </w:r>
            <w:proofErr w:type="spellStart"/>
            <w:r w:rsidRPr="003A6E19">
              <w:t>nur</w:t>
            </w:r>
            <w:proofErr w:type="spellEnd"/>
            <w:r w:rsidRPr="003A6E19">
              <w:t xml:space="preserve"> - </w:t>
            </w:r>
            <w:proofErr w:type="spellStart"/>
            <w:r w:rsidRPr="003A6E19">
              <w:t>sondern</w:t>
            </w:r>
            <w:proofErr w:type="spellEnd"/>
            <w:r w:rsidRPr="003A6E19">
              <w:t xml:space="preserve"> </w:t>
            </w:r>
            <w:proofErr w:type="spellStart"/>
            <w:r w:rsidRPr="003A6E19">
              <w:t>auch</w:t>
            </w:r>
            <w:proofErr w:type="spellEnd"/>
            <w:r w:rsidRPr="003A6E19">
              <w:t xml:space="preserve">, </w:t>
            </w:r>
            <w:proofErr w:type="spellStart"/>
            <w:r w:rsidRPr="003A6E19">
              <w:t>weder</w:t>
            </w:r>
            <w:proofErr w:type="spellEnd"/>
            <w:r w:rsidRPr="003A6E19">
              <w:t xml:space="preserve"> - </w:t>
            </w:r>
            <w:proofErr w:type="spellStart"/>
            <w:r w:rsidRPr="003A6E19">
              <w:t>noch</w:t>
            </w:r>
            <w:proofErr w:type="spellEnd"/>
          </w:p>
        </w:tc>
      </w:tr>
      <w:tr w:rsidR="00EC1397" w:rsidRPr="003A6E19">
        <w:trPr>
          <w:cantSplit/>
          <w:trHeight w:val="1134"/>
        </w:trPr>
        <w:tc>
          <w:tcPr>
            <w:tcW w:w="4644" w:type="dxa"/>
            <w:shd w:val="clear" w:color="auto" w:fill="auto"/>
          </w:tcPr>
          <w:p w:rsidR="00EC1397" w:rsidRPr="003A6E19" w:rsidRDefault="00EC1397" w:rsidP="003F1E4C">
            <w:pPr>
              <w:numPr>
                <w:ilvl w:val="0"/>
                <w:numId w:val="5"/>
              </w:numPr>
            </w:pPr>
            <w:r w:rsidRPr="003A6E19">
              <w:t>hovoří o  životních etapách;</w:t>
            </w:r>
          </w:p>
          <w:p w:rsidR="00EC1397" w:rsidRPr="003A6E19" w:rsidRDefault="00EC1397" w:rsidP="003F1E4C">
            <w:pPr>
              <w:numPr>
                <w:ilvl w:val="0"/>
                <w:numId w:val="5"/>
              </w:numPr>
            </w:pPr>
            <w:r w:rsidRPr="003A6E19">
              <w:t>přečte a porozumí ukázce z  literárního textu;</w:t>
            </w:r>
          </w:p>
          <w:p w:rsidR="00EC1397" w:rsidRPr="003A6E19" w:rsidRDefault="00EC1397" w:rsidP="003F1E4C">
            <w:pPr>
              <w:numPr>
                <w:ilvl w:val="0"/>
                <w:numId w:val="5"/>
              </w:numPr>
            </w:pPr>
            <w:r w:rsidRPr="003A6E19">
              <w:t>vyjádří písemně svůj názor na text;</w:t>
            </w:r>
          </w:p>
          <w:p w:rsidR="00EC1397" w:rsidRPr="003A6E19" w:rsidRDefault="00EC1397" w:rsidP="003F1E4C">
            <w:pPr>
              <w:numPr>
                <w:ilvl w:val="0"/>
                <w:numId w:val="5"/>
              </w:numPr>
            </w:pPr>
            <w:r w:rsidRPr="003A6E19">
              <w:t>osvojí si slovní zásobu k tématu - životní cyklus, rodinné vztahy;</w:t>
            </w:r>
          </w:p>
          <w:p w:rsidR="00EC1397" w:rsidRPr="003A6E19" w:rsidRDefault="00EC1397" w:rsidP="003F1E4C">
            <w:pPr>
              <w:numPr>
                <w:ilvl w:val="0"/>
                <w:numId w:val="5"/>
              </w:numPr>
            </w:pPr>
            <w:r w:rsidRPr="003A6E19">
              <w:t>podle mapy určí základní zeměpisné údaje  Rakouska;</w:t>
            </w:r>
          </w:p>
          <w:p w:rsidR="00EC1397" w:rsidRPr="003A6E19" w:rsidRDefault="00EC1397" w:rsidP="003F1E4C">
            <w:pPr>
              <w:numPr>
                <w:ilvl w:val="0"/>
                <w:numId w:val="5"/>
              </w:numPr>
            </w:pPr>
            <w:r w:rsidRPr="003A6E19">
              <w:t>popíše turisticky významná místa;</w:t>
            </w:r>
          </w:p>
          <w:p w:rsidR="00EC1397" w:rsidRPr="003A6E19" w:rsidRDefault="00EC1397" w:rsidP="003F1E4C">
            <w:pPr>
              <w:numPr>
                <w:ilvl w:val="0"/>
                <w:numId w:val="5"/>
              </w:numPr>
            </w:pPr>
            <w:r w:rsidRPr="003A6E19">
              <w:t>orientuje se v plánku Vídně a vyjmenuje nejdůležitější kulturní památky a</w:t>
            </w:r>
            <w:r w:rsidR="00613284">
              <w:t> </w:t>
            </w:r>
            <w:r w:rsidRPr="003A6E19">
              <w:t xml:space="preserve">instituce; </w:t>
            </w:r>
          </w:p>
        </w:tc>
        <w:tc>
          <w:tcPr>
            <w:tcW w:w="4644" w:type="dxa"/>
            <w:shd w:val="clear" w:color="auto" w:fill="auto"/>
          </w:tcPr>
          <w:p w:rsidR="00EC1397" w:rsidRPr="003F1E4C" w:rsidRDefault="00EC1397" w:rsidP="003F1E4C">
            <w:pPr>
              <w:tabs>
                <w:tab w:val="num" w:pos="0"/>
              </w:tabs>
              <w:rPr>
                <w:b/>
              </w:rPr>
            </w:pPr>
            <w:r w:rsidRPr="003F1E4C">
              <w:rPr>
                <w:b/>
              </w:rPr>
              <w:t>Generace a jejich soužití,</w:t>
            </w:r>
          </w:p>
          <w:p w:rsidR="00EC1397" w:rsidRPr="003F1E4C" w:rsidRDefault="00EC1397" w:rsidP="003F1E4C">
            <w:pPr>
              <w:tabs>
                <w:tab w:val="num" w:pos="0"/>
              </w:tabs>
              <w:rPr>
                <w:b/>
              </w:rPr>
            </w:pPr>
            <w:r w:rsidRPr="003F1E4C">
              <w:rPr>
                <w:b/>
              </w:rPr>
              <w:t>Rakousko</w:t>
            </w:r>
          </w:p>
          <w:p w:rsidR="00EC1397" w:rsidRPr="003A6E19" w:rsidRDefault="00EC1397" w:rsidP="002E6145">
            <w:pPr>
              <w:numPr>
                <w:ilvl w:val="0"/>
                <w:numId w:val="107"/>
              </w:numPr>
              <w:tabs>
                <w:tab w:val="clear" w:pos="720"/>
                <w:tab w:val="num" w:pos="396"/>
              </w:tabs>
              <w:ind w:left="396"/>
            </w:pPr>
            <w:r w:rsidRPr="003A6E19">
              <w:t xml:space="preserve">vyjádření domněnky s </w:t>
            </w:r>
            <w:proofErr w:type="spellStart"/>
            <w:r w:rsidRPr="003A6E19">
              <w:t>könnte</w:t>
            </w:r>
            <w:proofErr w:type="spellEnd"/>
          </w:p>
          <w:p w:rsidR="00EC1397" w:rsidRPr="003A6E19" w:rsidRDefault="00EC1397" w:rsidP="002E6145">
            <w:pPr>
              <w:numPr>
                <w:ilvl w:val="0"/>
                <w:numId w:val="107"/>
              </w:numPr>
              <w:tabs>
                <w:tab w:val="clear" w:pos="720"/>
                <w:tab w:val="num" w:pos="396"/>
              </w:tabs>
              <w:ind w:left="396"/>
            </w:pPr>
            <w:r w:rsidRPr="003A6E19">
              <w:t>plusquamperfektum</w:t>
            </w:r>
          </w:p>
          <w:p w:rsidR="00EC1397" w:rsidRPr="003A6E19" w:rsidRDefault="00EC1397" w:rsidP="002E6145">
            <w:pPr>
              <w:numPr>
                <w:ilvl w:val="0"/>
                <w:numId w:val="107"/>
              </w:numPr>
              <w:tabs>
                <w:tab w:val="clear" w:pos="720"/>
                <w:tab w:val="num" w:pos="396"/>
              </w:tabs>
              <w:ind w:left="396"/>
            </w:pPr>
            <w:r w:rsidRPr="003A6E19">
              <w:t xml:space="preserve">vedlejší věty se </w:t>
            </w:r>
            <w:proofErr w:type="spellStart"/>
            <w:r w:rsidRPr="003A6E19">
              <w:t>seit</w:t>
            </w:r>
            <w:proofErr w:type="spellEnd"/>
          </w:p>
          <w:p w:rsidR="00EC1397" w:rsidRPr="003F1E4C" w:rsidRDefault="00EC1397" w:rsidP="002E6145">
            <w:pPr>
              <w:numPr>
                <w:ilvl w:val="0"/>
                <w:numId w:val="107"/>
              </w:numPr>
              <w:tabs>
                <w:tab w:val="clear" w:pos="720"/>
                <w:tab w:val="num" w:pos="396"/>
              </w:tabs>
              <w:ind w:left="396"/>
              <w:rPr>
                <w:b/>
              </w:rPr>
            </w:pPr>
            <w:r w:rsidRPr="003A6E19">
              <w:t>přivlastňovací zájmena v genitivu</w:t>
            </w:r>
          </w:p>
        </w:tc>
      </w:tr>
      <w:tr w:rsidR="00EC1397" w:rsidRPr="003A6E19">
        <w:trPr>
          <w:cantSplit/>
          <w:trHeight w:val="1134"/>
        </w:trPr>
        <w:tc>
          <w:tcPr>
            <w:tcW w:w="4644" w:type="dxa"/>
            <w:shd w:val="clear" w:color="auto" w:fill="auto"/>
          </w:tcPr>
          <w:p w:rsidR="00EC1397" w:rsidRPr="003A6E19" w:rsidRDefault="00EC1397" w:rsidP="003F1E4C">
            <w:pPr>
              <w:numPr>
                <w:ilvl w:val="0"/>
                <w:numId w:val="5"/>
              </w:numPr>
            </w:pPr>
            <w:r w:rsidRPr="003A6E19">
              <w:lastRenderedPageBreak/>
              <w:t>vysvětlí pojem migrace a komentuje texty k tématu;</w:t>
            </w:r>
          </w:p>
          <w:p w:rsidR="00EC1397" w:rsidRPr="003A6E19" w:rsidRDefault="00EC1397" w:rsidP="003F1E4C">
            <w:pPr>
              <w:numPr>
                <w:ilvl w:val="0"/>
                <w:numId w:val="5"/>
              </w:numPr>
            </w:pPr>
            <w:r w:rsidRPr="003A6E19">
              <w:t>používá opisné prostředky v neznámých situacích a při vyjadřování složitých myšlenek;</w:t>
            </w:r>
          </w:p>
          <w:p w:rsidR="00EC1397" w:rsidRPr="003A6E19" w:rsidRDefault="00EC1397" w:rsidP="003F1E4C">
            <w:pPr>
              <w:numPr>
                <w:ilvl w:val="0"/>
                <w:numId w:val="5"/>
              </w:numPr>
            </w:pPr>
            <w:r w:rsidRPr="003A6E19">
              <w:t>odhaduje význam neznámých výrazů podle kontextu a způsobu tvoření;</w:t>
            </w:r>
          </w:p>
          <w:p w:rsidR="00EC1397" w:rsidRPr="003A6E19" w:rsidRDefault="00EC1397" w:rsidP="003F1E4C">
            <w:pPr>
              <w:numPr>
                <w:ilvl w:val="0"/>
                <w:numId w:val="5"/>
              </w:numPr>
            </w:pPr>
            <w:r w:rsidRPr="003A6E19">
              <w:t>na základě textu a obrázků popíše problém, strach, naději;</w:t>
            </w:r>
          </w:p>
          <w:p w:rsidR="00EC1397" w:rsidRPr="003A6E19" w:rsidRDefault="00EC1397" w:rsidP="003F1E4C">
            <w:pPr>
              <w:numPr>
                <w:ilvl w:val="0"/>
                <w:numId w:val="5"/>
              </w:numPr>
            </w:pPr>
            <w:r w:rsidRPr="003A6E19">
              <w:t>osvojí si slovní zásobu k tématu -migrace;</w:t>
            </w:r>
          </w:p>
          <w:p w:rsidR="00EC1397" w:rsidRPr="003A6E19" w:rsidRDefault="00EC1397" w:rsidP="003F1E4C">
            <w:pPr>
              <w:numPr>
                <w:ilvl w:val="0"/>
                <w:numId w:val="5"/>
              </w:numPr>
            </w:pPr>
            <w:r w:rsidRPr="003A6E19">
              <w:t>zpracuje odborný text;</w:t>
            </w:r>
          </w:p>
        </w:tc>
        <w:tc>
          <w:tcPr>
            <w:tcW w:w="4644" w:type="dxa"/>
            <w:shd w:val="clear" w:color="auto" w:fill="auto"/>
          </w:tcPr>
          <w:p w:rsidR="00EC1397" w:rsidRPr="003F1E4C" w:rsidRDefault="00EC1397" w:rsidP="003F1E4C">
            <w:pPr>
              <w:tabs>
                <w:tab w:val="num" w:pos="0"/>
              </w:tabs>
              <w:rPr>
                <w:b/>
              </w:rPr>
            </w:pPr>
            <w:r w:rsidRPr="003F1E4C">
              <w:rPr>
                <w:b/>
              </w:rPr>
              <w:t>Migrace</w:t>
            </w:r>
          </w:p>
          <w:p w:rsidR="00EC1397" w:rsidRPr="003A6E19" w:rsidRDefault="00EC1397" w:rsidP="002E6145">
            <w:pPr>
              <w:numPr>
                <w:ilvl w:val="0"/>
                <w:numId w:val="107"/>
              </w:numPr>
              <w:tabs>
                <w:tab w:val="clear" w:pos="720"/>
                <w:tab w:val="num" w:pos="396"/>
              </w:tabs>
              <w:ind w:left="396"/>
            </w:pPr>
            <w:r w:rsidRPr="003A6E19">
              <w:t xml:space="preserve">užití slovesa </w:t>
            </w:r>
            <w:proofErr w:type="spellStart"/>
            <w:r w:rsidRPr="003A6E19">
              <w:t>lassen</w:t>
            </w:r>
            <w:proofErr w:type="spellEnd"/>
          </w:p>
          <w:p w:rsidR="00EC1397" w:rsidRPr="003A6E19" w:rsidRDefault="00EC1397" w:rsidP="002E6145">
            <w:pPr>
              <w:numPr>
                <w:ilvl w:val="0"/>
                <w:numId w:val="107"/>
              </w:numPr>
              <w:tabs>
                <w:tab w:val="clear" w:pos="720"/>
                <w:tab w:val="num" w:pos="396"/>
              </w:tabs>
              <w:ind w:left="396"/>
            </w:pPr>
            <w:r w:rsidRPr="003A6E19">
              <w:t>opis pasiva s man</w:t>
            </w:r>
          </w:p>
          <w:p w:rsidR="00EC1397" w:rsidRPr="003F1E4C" w:rsidRDefault="00EC1397" w:rsidP="002E6145">
            <w:pPr>
              <w:numPr>
                <w:ilvl w:val="0"/>
                <w:numId w:val="107"/>
              </w:numPr>
              <w:tabs>
                <w:tab w:val="clear" w:pos="720"/>
                <w:tab w:val="num" w:pos="396"/>
              </w:tabs>
              <w:ind w:left="396"/>
              <w:rPr>
                <w:b/>
              </w:rPr>
            </w:pPr>
            <w:r w:rsidRPr="003A6E19">
              <w:t>vztažná zájmena v genitivu</w:t>
            </w:r>
          </w:p>
        </w:tc>
      </w:tr>
      <w:tr w:rsidR="00EC1397" w:rsidRPr="003A6E19">
        <w:trPr>
          <w:cantSplit/>
          <w:trHeight w:val="2867"/>
        </w:trPr>
        <w:tc>
          <w:tcPr>
            <w:tcW w:w="4644" w:type="dxa"/>
            <w:shd w:val="clear" w:color="auto" w:fill="auto"/>
          </w:tcPr>
          <w:p w:rsidR="00EC1397" w:rsidRPr="003A6E19" w:rsidRDefault="00EC1397" w:rsidP="003F1E4C">
            <w:pPr>
              <w:numPr>
                <w:ilvl w:val="0"/>
                <w:numId w:val="5"/>
              </w:numPr>
            </w:pPr>
            <w:r w:rsidRPr="003A6E19">
              <w:t>seznámí se s institucemi EU a na základě textu popíše jejich úlohu;</w:t>
            </w:r>
          </w:p>
          <w:p w:rsidR="00EC1397" w:rsidRPr="003A6E19" w:rsidRDefault="00EC1397" w:rsidP="003F1E4C">
            <w:pPr>
              <w:numPr>
                <w:ilvl w:val="0"/>
                <w:numId w:val="5"/>
              </w:numPr>
            </w:pPr>
            <w:r w:rsidRPr="003A6E19">
              <w:t>vyjmenuje výhody a nevýhody členství v</w:t>
            </w:r>
            <w:r w:rsidR="00613284">
              <w:t> </w:t>
            </w:r>
            <w:r w:rsidRPr="003A6E19">
              <w:t>EU;</w:t>
            </w:r>
          </w:p>
          <w:p w:rsidR="00EC1397" w:rsidRPr="003A6E19" w:rsidRDefault="00EC1397" w:rsidP="003F1E4C">
            <w:pPr>
              <w:numPr>
                <w:ilvl w:val="0"/>
                <w:numId w:val="5"/>
              </w:numPr>
            </w:pPr>
            <w:r w:rsidRPr="003A6E19">
              <w:t>podle obrázků popíše významné kulturní památky Prahy;</w:t>
            </w:r>
          </w:p>
          <w:p w:rsidR="00EC1397" w:rsidRPr="003A6E19" w:rsidRDefault="00EC1397" w:rsidP="003F1E4C">
            <w:pPr>
              <w:numPr>
                <w:ilvl w:val="0"/>
                <w:numId w:val="5"/>
              </w:numPr>
            </w:pPr>
            <w:r w:rsidRPr="003A6E19">
              <w:t>podle plánku Prahy popíše cestu</w:t>
            </w:r>
            <w:r w:rsidRPr="00B67251">
              <w:t>;</w:t>
            </w:r>
          </w:p>
          <w:p w:rsidR="00EC1397" w:rsidRPr="003A6E19" w:rsidRDefault="00EC1397" w:rsidP="003F1E4C">
            <w:pPr>
              <w:numPr>
                <w:ilvl w:val="0"/>
                <w:numId w:val="5"/>
              </w:numPr>
            </w:pPr>
            <w:r w:rsidRPr="003A6E19">
              <w:t>osvojí si slovní zásobu k tématu - Evropa a evropské instituce, město, kulturní památky.</w:t>
            </w:r>
          </w:p>
        </w:tc>
        <w:tc>
          <w:tcPr>
            <w:tcW w:w="4644" w:type="dxa"/>
            <w:shd w:val="clear" w:color="auto" w:fill="auto"/>
          </w:tcPr>
          <w:p w:rsidR="00EC1397" w:rsidRPr="003F1E4C" w:rsidRDefault="00EC1397" w:rsidP="003F1E4C">
            <w:pPr>
              <w:tabs>
                <w:tab w:val="num" w:pos="0"/>
              </w:tabs>
              <w:rPr>
                <w:b/>
              </w:rPr>
            </w:pPr>
            <w:r w:rsidRPr="003F1E4C">
              <w:rPr>
                <w:b/>
              </w:rPr>
              <w:t>Evropa a Evropská unie, Praha</w:t>
            </w:r>
          </w:p>
          <w:p w:rsidR="00EC1397" w:rsidRPr="003A6E19" w:rsidRDefault="00EC1397" w:rsidP="002E6145">
            <w:pPr>
              <w:numPr>
                <w:ilvl w:val="0"/>
                <w:numId w:val="107"/>
              </w:numPr>
              <w:tabs>
                <w:tab w:val="clear" w:pos="720"/>
                <w:tab w:val="num" w:pos="396"/>
              </w:tabs>
              <w:ind w:left="396"/>
            </w:pPr>
            <w:r w:rsidRPr="003A6E19">
              <w:t>zájmenná příslovce</w:t>
            </w:r>
          </w:p>
          <w:p w:rsidR="00EC1397" w:rsidRPr="003A6E19" w:rsidRDefault="00EC1397" w:rsidP="002E6145">
            <w:pPr>
              <w:numPr>
                <w:ilvl w:val="0"/>
                <w:numId w:val="107"/>
              </w:numPr>
              <w:tabs>
                <w:tab w:val="clear" w:pos="720"/>
                <w:tab w:val="num" w:pos="396"/>
              </w:tabs>
              <w:ind w:left="396"/>
            </w:pPr>
            <w:r w:rsidRPr="003A6E19">
              <w:t xml:space="preserve">sloveso </w:t>
            </w:r>
            <w:proofErr w:type="spellStart"/>
            <w:r w:rsidRPr="003A6E19">
              <w:t>brauchen</w:t>
            </w:r>
            <w:proofErr w:type="spellEnd"/>
            <w:r w:rsidRPr="003A6E19">
              <w:t xml:space="preserve"> - </w:t>
            </w:r>
            <w:proofErr w:type="spellStart"/>
            <w:r w:rsidRPr="003A6E19">
              <w:t>zu</w:t>
            </w:r>
            <w:proofErr w:type="spellEnd"/>
            <w:r w:rsidRPr="003A6E19">
              <w:t xml:space="preserve"> - infinitiv</w:t>
            </w:r>
          </w:p>
          <w:p w:rsidR="00EC1397" w:rsidRPr="003A6E19" w:rsidRDefault="00EC1397" w:rsidP="002E6145">
            <w:pPr>
              <w:numPr>
                <w:ilvl w:val="0"/>
                <w:numId w:val="107"/>
              </w:numPr>
              <w:tabs>
                <w:tab w:val="clear" w:pos="720"/>
                <w:tab w:val="num" w:pos="396"/>
              </w:tabs>
              <w:ind w:left="396"/>
            </w:pPr>
            <w:r w:rsidRPr="003A6E19">
              <w:t xml:space="preserve">vyjádření protikladu s </w:t>
            </w:r>
            <w:proofErr w:type="spellStart"/>
            <w:r w:rsidRPr="003A6E19">
              <w:t>trotzdem</w:t>
            </w:r>
            <w:proofErr w:type="spellEnd"/>
          </w:p>
          <w:p w:rsidR="00EC1397" w:rsidRPr="003A6E19" w:rsidRDefault="00EC1397" w:rsidP="002E6145">
            <w:pPr>
              <w:numPr>
                <w:ilvl w:val="0"/>
                <w:numId w:val="107"/>
              </w:numPr>
              <w:tabs>
                <w:tab w:val="clear" w:pos="720"/>
                <w:tab w:val="num" w:pos="396"/>
              </w:tabs>
              <w:ind w:left="396"/>
            </w:pPr>
            <w:r w:rsidRPr="003A6E19">
              <w:t xml:space="preserve">zdvojené spojky </w:t>
            </w:r>
            <w:proofErr w:type="spellStart"/>
            <w:r w:rsidRPr="003A6E19">
              <w:t>entweder</w:t>
            </w:r>
            <w:proofErr w:type="spellEnd"/>
            <w:r w:rsidRPr="003A6E19">
              <w:t xml:space="preserve"> - oder</w:t>
            </w:r>
          </w:p>
          <w:p w:rsidR="00EC1397" w:rsidRPr="003F1E4C" w:rsidRDefault="00EC1397" w:rsidP="002E6145">
            <w:pPr>
              <w:numPr>
                <w:ilvl w:val="0"/>
                <w:numId w:val="107"/>
              </w:numPr>
              <w:tabs>
                <w:tab w:val="clear" w:pos="720"/>
                <w:tab w:val="num" w:pos="396"/>
              </w:tabs>
              <w:ind w:left="396"/>
              <w:rPr>
                <w:b/>
              </w:rPr>
            </w:pPr>
            <w:r w:rsidRPr="003A6E19">
              <w:t>substantiva s -</w:t>
            </w:r>
            <w:proofErr w:type="spellStart"/>
            <w:r w:rsidRPr="003A6E19">
              <w:t>heit</w:t>
            </w:r>
            <w:proofErr w:type="spellEnd"/>
            <w:r w:rsidRPr="003A6E19">
              <w:t>, -</w:t>
            </w:r>
            <w:proofErr w:type="spellStart"/>
            <w:r w:rsidRPr="003A6E19">
              <w:t>keit</w:t>
            </w:r>
            <w:proofErr w:type="spellEnd"/>
          </w:p>
        </w:tc>
      </w:tr>
    </w:tbl>
    <w:p w:rsidR="00B67251" w:rsidRDefault="00B67251" w:rsidP="00A051D8">
      <w:pPr>
        <w:pStyle w:val="Nadpis3"/>
        <w:spacing w:line="360" w:lineRule="auto"/>
        <w:jc w:val="center"/>
        <w:rPr>
          <w:bCs w:val="0"/>
          <w:sz w:val="28"/>
          <w:szCs w:val="28"/>
        </w:rPr>
      </w:pPr>
    </w:p>
    <w:p w:rsidR="00EC1397" w:rsidRPr="003A6E19" w:rsidRDefault="00B67251" w:rsidP="00A051D8">
      <w:pPr>
        <w:pStyle w:val="Nadpis3"/>
        <w:spacing w:line="360" w:lineRule="auto"/>
        <w:jc w:val="center"/>
        <w:rPr>
          <w:bCs w:val="0"/>
          <w:sz w:val="28"/>
          <w:szCs w:val="28"/>
        </w:rPr>
      </w:pPr>
      <w:r>
        <w:rPr>
          <w:bCs w:val="0"/>
          <w:sz w:val="28"/>
          <w:szCs w:val="28"/>
        </w:rPr>
        <w:br w:type="page"/>
      </w:r>
      <w:proofErr w:type="spellStart"/>
      <w:r w:rsidR="00EC1397" w:rsidRPr="003A6E19">
        <w:rPr>
          <w:bCs w:val="0"/>
          <w:sz w:val="28"/>
          <w:szCs w:val="28"/>
        </w:rPr>
        <w:lastRenderedPageBreak/>
        <w:t>Kurikulární</w:t>
      </w:r>
      <w:proofErr w:type="spellEnd"/>
      <w:r w:rsidR="00EC1397" w:rsidRPr="003A6E19">
        <w:rPr>
          <w:bCs w:val="0"/>
          <w:sz w:val="28"/>
          <w:szCs w:val="28"/>
        </w:rPr>
        <w:t xml:space="preserve"> rámec předmětu – Anglický jazyk</w:t>
      </w:r>
    </w:p>
    <w:p w:rsidR="00EC1397" w:rsidRPr="003A6E19" w:rsidRDefault="00A051D8" w:rsidP="00A051D8">
      <w:pPr>
        <w:spacing w:line="360" w:lineRule="auto"/>
        <w:jc w:val="center"/>
        <w:rPr>
          <w:rFonts w:ascii="Arial" w:hAnsi="Arial" w:cs="Arial"/>
          <w:b/>
          <w:sz w:val="28"/>
          <w:szCs w:val="28"/>
        </w:rPr>
      </w:pPr>
      <w:r w:rsidRPr="003A6E19">
        <w:rPr>
          <w:rFonts w:ascii="Arial" w:hAnsi="Arial" w:cs="Arial"/>
          <w:b/>
          <w:sz w:val="28"/>
          <w:szCs w:val="28"/>
        </w:rPr>
        <w:t xml:space="preserve">1. </w:t>
      </w:r>
      <w:r w:rsidR="00EC1397" w:rsidRPr="003A6E19">
        <w:rPr>
          <w:rFonts w:ascii="Arial" w:hAnsi="Arial" w:cs="Arial"/>
          <w:b/>
          <w:sz w:val="28"/>
          <w:szCs w:val="28"/>
        </w:rPr>
        <w:t>ročník</w:t>
      </w:r>
    </w:p>
    <w:p w:rsidR="00EC1397" w:rsidRPr="003A6E19" w:rsidRDefault="00EC1397" w:rsidP="00A051D8">
      <w:pPr>
        <w:spacing w:line="360" w:lineRule="auto"/>
        <w:jc w:val="center"/>
      </w:pPr>
      <w:r w:rsidRPr="003A6E19">
        <w:t>Hodinová dotace</w:t>
      </w:r>
      <w:r w:rsidR="00B67251">
        <w:t>:</w:t>
      </w:r>
      <w:r w:rsidRPr="003A6E19">
        <w:t xml:space="preserve"> 3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A051D8" w:rsidRPr="003A6E19">
        <w:tc>
          <w:tcPr>
            <w:tcW w:w="4644" w:type="dxa"/>
            <w:shd w:val="clear" w:color="auto" w:fill="auto"/>
            <w:vAlign w:val="center"/>
          </w:tcPr>
          <w:p w:rsidR="00A051D8" w:rsidRPr="003F1E4C" w:rsidRDefault="00A051D8" w:rsidP="003F1E4C">
            <w:pPr>
              <w:jc w:val="center"/>
              <w:rPr>
                <w:rFonts w:ascii="Arial" w:hAnsi="Arial" w:cs="Arial"/>
                <w:b/>
                <w:i/>
              </w:rPr>
            </w:pPr>
            <w:r w:rsidRPr="003F1E4C">
              <w:rPr>
                <w:rFonts w:ascii="Arial" w:hAnsi="Arial" w:cs="Arial"/>
                <w:b/>
                <w:i/>
              </w:rPr>
              <w:t>Výsledky vzdělání</w:t>
            </w:r>
          </w:p>
        </w:tc>
        <w:tc>
          <w:tcPr>
            <w:tcW w:w="4644" w:type="dxa"/>
            <w:shd w:val="clear" w:color="auto" w:fill="auto"/>
            <w:vAlign w:val="center"/>
          </w:tcPr>
          <w:p w:rsidR="00A051D8" w:rsidRPr="003F1E4C" w:rsidRDefault="00A051D8" w:rsidP="003F1E4C">
            <w:pPr>
              <w:jc w:val="center"/>
              <w:rPr>
                <w:rFonts w:ascii="Arial" w:hAnsi="Arial" w:cs="Arial"/>
                <w:b/>
                <w:i/>
              </w:rPr>
            </w:pPr>
            <w:r w:rsidRPr="003F1E4C">
              <w:rPr>
                <w:rFonts w:ascii="Arial" w:hAnsi="Arial" w:cs="Arial"/>
                <w:b/>
                <w:i/>
              </w:rPr>
              <w:t>Učivo</w:t>
            </w:r>
          </w:p>
        </w:tc>
      </w:tr>
      <w:tr w:rsidR="00A051D8" w:rsidRPr="003A6E19">
        <w:trPr>
          <w:cantSplit/>
          <w:trHeight w:val="1134"/>
        </w:trPr>
        <w:tc>
          <w:tcPr>
            <w:tcW w:w="4644" w:type="dxa"/>
            <w:shd w:val="clear" w:color="auto" w:fill="auto"/>
          </w:tcPr>
          <w:p w:rsidR="00A051D8" w:rsidRPr="003A6E19" w:rsidRDefault="00A051D8" w:rsidP="00613284">
            <w:r w:rsidRPr="003A6E19">
              <w:t>Žák:</w:t>
            </w:r>
          </w:p>
          <w:p w:rsidR="00A051D8" w:rsidRPr="003A6E19" w:rsidRDefault="00A051D8" w:rsidP="003F1E4C">
            <w:pPr>
              <w:numPr>
                <w:ilvl w:val="0"/>
                <w:numId w:val="5"/>
              </w:numPr>
            </w:pPr>
            <w:r w:rsidRPr="003A6E19">
              <w:t xml:space="preserve"> pozdraví, představí sebe i jiné, řekne, odkud pocházejí;</w:t>
            </w:r>
          </w:p>
          <w:p w:rsidR="00A051D8" w:rsidRPr="003A6E19" w:rsidRDefault="00A051D8" w:rsidP="003F1E4C">
            <w:pPr>
              <w:numPr>
                <w:ilvl w:val="0"/>
                <w:numId w:val="5"/>
              </w:numPr>
            </w:pPr>
            <w:r w:rsidRPr="003A6E19">
              <w:t>jmenuje telefonní čísla a rozumí jim při poslechu;</w:t>
            </w:r>
          </w:p>
          <w:p w:rsidR="00A051D8" w:rsidRPr="003A6E19" w:rsidRDefault="00A051D8" w:rsidP="003F1E4C">
            <w:pPr>
              <w:numPr>
                <w:ilvl w:val="0"/>
                <w:numId w:val="5"/>
              </w:numPr>
            </w:pPr>
            <w:r w:rsidRPr="003A6E19">
              <w:t>rozpozná význam obecných sdělení a</w:t>
            </w:r>
            <w:r w:rsidR="00613284">
              <w:t> </w:t>
            </w:r>
            <w:r w:rsidRPr="003A6E19">
              <w:t>hlášení</w:t>
            </w:r>
          </w:p>
          <w:p w:rsidR="00A051D8" w:rsidRPr="003A6E19" w:rsidRDefault="00A051D8" w:rsidP="003F1E4C">
            <w:pPr>
              <w:numPr>
                <w:ilvl w:val="0"/>
                <w:numId w:val="5"/>
              </w:numPr>
            </w:pPr>
            <w:r w:rsidRPr="003A6E19">
              <w:t>napíše stručný text o sobě a své rodině, popíše osobu;</w:t>
            </w:r>
          </w:p>
          <w:p w:rsidR="00A051D8" w:rsidRPr="003A6E19" w:rsidRDefault="00A051D8" w:rsidP="003F1E4C">
            <w:pPr>
              <w:numPr>
                <w:ilvl w:val="0"/>
                <w:numId w:val="5"/>
              </w:numPr>
            </w:pPr>
            <w:r w:rsidRPr="003A6E19">
              <w:t>používá slovní zásobu k tématu -rodina, pozdravy, seznamování, barvy, povolání;</w:t>
            </w:r>
          </w:p>
        </w:tc>
        <w:tc>
          <w:tcPr>
            <w:tcW w:w="4644" w:type="dxa"/>
            <w:shd w:val="clear" w:color="auto" w:fill="auto"/>
          </w:tcPr>
          <w:p w:rsidR="00A051D8" w:rsidRPr="003F1E4C" w:rsidRDefault="00A051D8" w:rsidP="00FD6F8A">
            <w:pPr>
              <w:rPr>
                <w:b/>
              </w:rPr>
            </w:pPr>
            <w:r w:rsidRPr="003F1E4C">
              <w:rPr>
                <w:b/>
              </w:rPr>
              <w:t>Rodina , seznámení</w:t>
            </w:r>
          </w:p>
          <w:p w:rsidR="00A051D8" w:rsidRPr="003A6E19" w:rsidRDefault="00A051D8" w:rsidP="002E6145">
            <w:pPr>
              <w:numPr>
                <w:ilvl w:val="0"/>
                <w:numId w:val="107"/>
              </w:numPr>
              <w:tabs>
                <w:tab w:val="clear" w:pos="720"/>
                <w:tab w:val="num" w:pos="396"/>
              </w:tabs>
              <w:ind w:left="396"/>
            </w:pPr>
            <w:r w:rsidRPr="003A6E19">
              <w:t>osobní a přivlastňovací zájmena</w:t>
            </w:r>
          </w:p>
          <w:p w:rsidR="00A051D8" w:rsidRPr="003A6E19" w:rsidRDefault="00A051D8" w:rsidP="002E6145">
            <w:pPr>
              <w:numPr>
                <w:ilvl w:val="0"/>
                <w:numId w:val="107"/>
              </w:numPr>
              <w:tabs>
                <w:tab w:val="clear" w:pos="720"/>
                <w:tab w:val="num" w:pos="396"/>
              </w:tabs>
              <w:ind w:left="396"/>
            </w:pPr>
            <w:r w:rsidRPr="003A6E19">
              <w:t xml:space="preserve">sloveso </w:t>
            </w:r>
            <w:proofErr w:type="spellStart"/>
            <w:r w:rsidRPr="003A6E19">
              <w:t>be</w:t>
            </w:r>
            <w:proofErr w:type="spellEnd"/>
            <w:r w:rsidRPr="003A6E19">
              <w:t xml:space="preserve">, </w:t>
            </w:r>
            <w:proofErr w:type="spellStart"/>
            <w:r w:rsidRPr="003A6E19">
              <w:t>have</w:t>
            </w:r>
            <w:proofErr w:type="spellEnd"/>
            <w:r w:rsidRPr="003A6E19">
              <w:t xml:space="preserve"> v přítomném čase</w:t>
            </w:r>
          </w:p>
          <w:p w:rsidR="00A051D8" w:rsidRPr="003A6E19" w:rsidRDefault="00A051D8" w:rsidP="002E6145">
            <w:pPr>
              <w:numPr>
                <w:ilvl w:val="0"/>
                <w:numId w:val="107"/>
              </w:numPr>
              <w:tabs>
                <w:tab w:val="clear" w:pos="720"/>
                <w:tab w:val="num" w:pos="396"/>
              </w:tabs>
              <w:ind w:left="396"/>
            </w:pPr>
            <w:r w:rsidRPr="003A6E19">
              <w:t>člen určitý a neurčitý</w:t>
            </w:r>
          </w:p>
          <w:p w:rsidR="00A051D8" w:rsidRPr="003A6E19" w:rsidRDefault="00A051D8" w:rsidP="002E6145">
            <w:pPr>
              <w:numPr>
                <w:ilvl w:val="0"/>
                <w:numId w:val="107"/>
              </w:numPr>
              <w:tabs>
                <w:tab w:val="clear" w:pos="720"/>
                <w:tab w:val="num" w:pos="396"/>
              </w:tabs>
              <w:ind w:left="396"/>
            </w:pPr>
            <w:r w:rsidRPr="003A6E19">
              <w:t>číslovky 1 - 1000</w:t>
            </w:r>
          </w:p>
          <w:p w:rsidR="00A051D8" w:rsidRPr="00613284" w:rsidRDefault="00A051D8" w:rsidP="002E6145">
            <w:pPr>
              <w:numPr>
                <w:ilvl w:val="0"/>
                <w:numId w:val="107"/>
              </w:numPr>
              <w:tabs>
                <w:tab w:val="clear" w:pos="720"/>
                <w:tab w:val="num" w:pos="396"/>
              </w:tabs>
              <w:ind w:left="396"/>
            </w:pPr>
            <w:r w:rsidRPr="003A6E19">
              <w:t>množné číslo podstatných jmen</w:t>
            </w:r>
          </w:p>
        </w:tc>
      </w:tr>
      <w:tr w:rsidR="00A051D8" w:rsidRPr="003A6E19">
        <w:trPr>
          <w:cantSplit/>
          <w:trHeight w:val="1134"/>
        </w:trPr>
        <w:tc>
          <w:tcPr>
            <w:tcW w:w="4644" w:type="dxa"/>
            <w:shd w:val="clear" w:color="auto" w:fill="auto"/>
          </w:tcPr>
          <w:p w:rsidR="00A051D8" w:rsidRPr="003A6E19" w:rsidRDefault="00A051D8" w:rsidP="003F1E4C">
            <w:pPr>
              <w:numPr>
                <w:ilvl w:val="0"/>
                <w:numId w:val="5"/>
              </w:numPr>
            </w:pPr>
            <w:r w:rsidRPr="003A6E19">
              <w:t>vyjmenuje dny v týdnu;</w:t>
            </w:r>
          </w:p>
          <w:p w:rsidR="00A051D8" w:rsidRPr="003A6E19" w:rsidRDefault="00A051D8" w:rsidP="003F1E4C">
            <w:pPr>
              <w:numPr>
                <w:ilvl w:val="0"/>
                <w:numId w:val="5"/>
              </w:numPr>
            </w:pPr>
            <w:r w:rsidRPr="003A6E19">
              <w:t>popíše svůj denní program a aktivity ve volném čase;</w:t>
            </w:r>
          </w:p>
          <w:p w:rsidR="00A051D8" w:rsidRPr="003A6E19" w:rsidRDefault="00A051D8" w:rsidP="003F1E4C">
            <w:pPr>
              <w:numPr>
                <w:ilvl w:val="0"/>
                <w:numId w:val="5"/>
              </w:numPr>
            </w:pPr>
            <w:r w:rsidRPr="003A6E19">
              <w:t>používá slovní zásobu k tématu denní program, aktivity ve volném čase;</w:t>
            </w:r>
          </w:p>
        </w:tc>
        <w:tc>
          <w:tcPr>
            <w:tcW w:w="4644" w:type="dxa"/>
            <w:shd w:val="clear" w:color="auto" w:fill="auto"/>
          </w:tcPr>
          <w:p w:rsidR="00A051D8" w:rsidRPr="003F1E4C" w:rsidRDefault="00A051D8" w:rsidP="00FD6F8A">
            <w:pPr>
              <w:rPr>
                <w:b/>
              </w:rPr>
            </w:pPr>
            <w:r w:rsidRPr="003F1E4C">
              <w:rPr>
                <w:b/>
              </w:rPr>
              <w:t>Denní program, koníčky</w:t>
            </w:r>
          </w:p>
          <w:p w:rsidR="00A051D8" w:rsidRPr="00B67251" w:rsidRDefault="00A051D8" w:rsidP="002E6145">
            <w:pPr>
              <w:numPr>
                <w:ilvl w:val="0"/>
                <w:numId w:val="107"/>
              </w:numPr>
              <w:tabs>
                <w:tab w:val="clear" w:pos="720"/>
                <w:tab w:val="num" w:pos="396"/>
              </w:tabs>
              <w:ind w:left="396"/>
            </w:pPr>
            <w:r w:rsidRPr="003A6E19">
              <w:t>přítomný čas prostý</w:t>
            </w:r>
          </w:p>
          <w:p w:rsidR="00A051D8" w:rsidRPr="00B67251" w:rsidRDefault="00A051D8" w:rsidP="002E6145">
            <w:pPr>
              <w:numPr>
                <w:ilvl w:val="0"/>
                <w:numId w:val="107"/>
              </w:numPr>
              <w:tabs>
                <w:tab w:val="clear" w:pos="720"/>
                <w:tab w:val="num" w:pos="396"/>
              </w:tabs>
              <w:ind w:left="396"/>
            </w:pPr>
            <w:r w:rsidRPr="00B67251">
              <w:t xml:space="preserve"> </w:t>
            </w:r>
            <w:r w:rsidRPr="003A6E19">
              <w:t xml:space="preserve">sloveso </w:t>
            </w:r>
            <w:proofErr w:type="spellStart"/>
            <w:r w:rsidRPr="003A6E19">
              <w:t>have</w:t>
            </w:r>
            <w:proofErr w:type="spellEnd"/>
            <w:r w:rsidRPr="003A6E19">
              <w:t xml:space="preserve"> </w:t>
            </w:r>
            <w:proofErr w:type="spellStart"/>
            <w:r w:rsidRPr="003A6E19">
              <w:t>got</w:t>
            </w:r>
            <w:proofErr w:type="spellEnd"/>
            <w:r w:rsidRPr="003A6E19">
              <w:t xml:space="preserve"> </w:t>
            </w:r>
          </w:p>
          <w:p w:rsidR="00A051D8" w:rsidRPr="00B67251" w:rsidRDefault="00A051D8" w:rsidP="002E6145">
            <w:pPr>
              <w:numPr>
                <w:ilvl w:val="0"/>
                <w:numId w:val="107"/>
              </w:numPr>
              <w:tabs>
                <w:tab w:val="clear" w:pos="720"/>
                <w:tab w:val="num" w:pos="396"/>
              </w:tabs>
              <w:ind w:left="396"/>
            </w:pPr>
            <w:r w:rsidRPr="003A6E19">
              <w:t>rozkazovací způsob pro 2.osobu</w:t>
            </w:r>
          </w:p>
          <w:p w:rsidR="00A051D8" w:rsidRPr="00B67251" w:rsidRDefault="00A051D8" w:rsidP="002E6145">
            <w:pPr>
              <w:numPr>
                <w:ilvl w:val="0"/>
                <w:numId w:val="107"/>
              </w:numPr>
              <w:tabs>
                <w:tab w:val="clear" w:pos="720"/>
                <w:tab w:val="num" w:pos="396"/>
              </w:tabs>
              <w:ind w:left="396"/>
            </w:pPr>
            <w:r w:rsidRPr="003A6E19">
              <w:t>doplňovací otázky</w:t>
            </w:r>
          </w:p>
          <w:p w:rsidR="00A051D8" w:rsidRPr="003F1E4C" w:rsidRDefault="00A051D8" w:rsidP="002E6145">
            <w:pPr>
              <w:numPr>
                <w:ilvl w:val="0"/>
                <w:numId w:val="107"/>
              </w:numPr>
              <w:tabs>
                <w:tab w:val="clear" w:pos="720"/>
                <w:tab w:val="num" w:pos="396"/>
              </w:tabs>
              <w:ind w:left="396"/>
              <w:rPr>
                <w:b/>
              </w:rPr>
            </w:pPr>
            <w:r w:rsidRPr="003A6E19">
              <w:t>předmětový tvar osobních zájmen</w:t>
            </w:r>
          </w:p>
        </w:tc>
      </w:tr>
      <w:tr w:rsidR="00A051D8" w:rsidRPr="003A6E19">
        <w:trPr>
          <w:cantSplit/>
          <w:trHeight w:val="1134"/>
        </w:trPr>
        <w:tc>
          <w:tcPr>
            <w:tcW w:w="4644" w:type="dxa"/>
            <w:shd w:val="clear" w:color="auto" w:fill="auto"/>
          </w:tcPr>
          <w:p w:rsidR="00A051D8" w:rsidRPr="003A6E19" w:rsidRDefault="00A051D8" w:rsidP="003F1E4C">
            <w:pPr>
              <w:numPr>
                <w:ilvl w:val="0"/>
                <w:numId w:val="5"/>
              </w:numPr>
            </w:pPr>
            <w:r w:rsidRPr="003A6E19">
              <w:t>vyjádří časový údaj;</w:t>
            </w:r>
          </w:p>
          <w:p w:rsidR="00A051D8" w:rsidRPr="003A6E19" w:rsidRDefault="00A051D8" w:rsidP="003F1E4C">
            <w:pPr>
              <w:numPr>
                <w:ilvl w:val="0"/>
                <w:numId w:val="5"/>
              </w:numPr>
            </w:pPr>
            <w:r w:rsidRPr="003A6E19">
              <w:t>popíše průběh dne ve škole, co dělá a nedělá rád;</w:t>
            </w:r>
          </w:p>
          <w:p w:rsidR="00A051D8" w:rsidRPr="003A6E19" w:rsidRDefault="00A051D8" w:rsidP="003F1E4C">
            <w:pPr>
              <w:numPr>
                <w:ilvl w:val="0"/>
                <w:numId w:val="5"/>
              </w:numPr>
            </w:pPr>
            <w:r w:rsidRPr="003A6E19">
              <w:t>porozumí školním a pracovním pokynům</w:t>
            </w:r>
          </w:p>
          <w:p w:rsidR="00A051D8" w:rsidRPr="003A6E19" w:rsidRDefault="00A051D8" w:rsidP="003F1E4C">
            <w:pPr>
              <w:numPr>
                <w:ilvl w:val="0"/>
                <w:numId w:val="5"/>
              </w:numPr>
            </w:pPr>
            <w:r w:rsidRPr="003A6E19">
              <w:t>používá slovní zásobu k tématu -školní předměty, činnosti spojené se školou;</w:t>
            </w:r>
          </w:p>
        </w:tc>
        <w:tc>
          <w:tcPr>
            <w:tcW w:w="4644" w:type="dxa"/>
            <w:shd w:val="clear" w:color="auto" w:fill="auto"/>
          </w:tcPr>
          <w:p w:rsidR="00A051D8" w:rsidRPr="003F1E4C" w:rsidRDefault="00A051D8" w:rsidP="00FD6F8A">
            <w:pPr>
              <w:rPr>
                <w:b/>
              </w:rPr>
            </w:pPr>
            <w:r w:rsidRPr="003F1E4C">
              <w:rPr>
                <w:b/>
              </w:rPr>
              <w:t>Škola, průběh dne ve škole</w:t>
            </w:r>
          </w:p>
          <w:p w:rsidR="00A051D8" w:rsidRPr="003A6E19" w:rsidRDefault="00A051D8" w:rsidP="002E6145">
            <w:pPr>
              <w:numPr>
                <w:ilvl w:val="0"/>
                <w:numId w:val="107"/>
              </w:numPr>
              <w:tabs>
                <w:tab w:val="clear" w:pos="720"/>
                <w:tab w:val="num" w:pos="396"/>
              </w:tabs>
              <w:ind w:left="396"/>
            </w:pPr>
            <w:r w:rsidRPr="003A6E19">
              <w:t>časové údaje</w:t>
            </w:r>
          </w:p>
          <w:p w:rsidR="00A051D8" w:rsidRPr="003A6E19" w:rsidRDefault="00A051D8" w:rsidP="002E6145">
            <w:pPr>
              <w:numPr>
                <w:ilvl w:val="0"/>
                <w:numId w:val="107"/>
              </w:numPr>
              <w:tabs>
                <w:tab w:val="clear" w:pos="720"/>
                <w:tab w:val="num" w:pos="396"/>
              </w:tabs>
              <w:ind w:left="396"/>
            </w:pPr>
            <w:r w:rsidRPr="003A6E19">
              <w:t>číslovky násobné</w:t>
            </w:r>
          </w:p>
          <w:p w:rsidR="00A051D8" w:rsidRPr="003A6E19" w:rsidRDefault="00A051D8" w:rsidP="002E6145">
            <w:pPr>
              <w:numPr>
                <w:ilvl w:val="0"/>
                <w:numId w:val="107"/>
              </w:numPr>
              <w:tabs>
                <w:tab w:val="clear" w:pos="720"/>
                <w:tab w:val="num" w:pos="396"/>
              </w:tabs>
              <w:ind w:left="396"/>
            </w:pPr>
            <w:r w:rsidRPr="003A6E19">
              <w:t>postavení příslovečného určení místa a</w:t>
            </w:r>
            <w:r w:rsidR="00613284">
              <w:t> </w:t>
            </w:r>
            <w:r w:rsidRPr="003A6E19">
              <w:t>času</w:t>
            </w:r>
          </w:p>
          <w:p w:rsidR="00A051D8" w:rsidRPr="00613284" w:rsidRDefault="00A051D8" w:rsidP="002E6145">
            <w:pPr>
              <w:numPr>
                <w:ilvl w:val="0"/>
                <w:numId w:val="107"/>
              </w:numPr>
              <w:tabs>
                <w:tab w:val="clear" w:pos="720"/>
                <w:tab w:val="num" w:pos="396"/>
              </w:tabs>
              <w:ind w:left="396"/>
            </w:pPr>
            <w:r w:rsidRPr="003A6E19">
              <w:t xml:space="preserve">užití </w:t>
            </w:r>
            <w:proofErr w:type="spellStart"/>
            <w:r w:rsidRPr="003A6E19">
              <w:t>ingového</w:t>
            </w:r>
            <w:proofErr w:type="spellEnd"/>
            <w:r w:rsidRPr="003A6E19">
              <w:t xml:space="preserve"> tvaru</w:t>
            </w:r>
          </w:p>
        </w:tc>
      </w:tr>
      <w:tr w:rsidR="00A051D8" w:rsidRPr="003A6E19">
        <w:trPr>
          <w:cantSplit/>
          <w:trHeight w:val="1134"/>
        </w:trPr>
        <w:tc>
          <w:tcPr>
            <w:tcW w:w="4644" w:type="dxa"/>
            <w:shd w:val="clear" w:color="auto" w:fill="auto"/>
          </w:tcPr>
          <w:p w:rsidR="00A051D8" w:rsidRPr="003A6E19" w:rsidRDefault="00A051D8" w:rsidP="003F1E4C">
            <w:pPr>
              <w:numPr>
                <w:ilvl w:val="0"/>
                <w:numId w:val="5"/>
              </w:numPr>
            </w:pPr>
            <w:r w:rsidRPr="003A6E19">
              <w:t>popíše byt, kde se co nachází a co kdo dělá;</w:t>
            </w:r>
          </w:p>
          <w:p w:rsidR="00A051D8" w:rsidRPr="003A6E19" w:rsidRDefault="00A051D8" w:rsidP="003F1E4C">
            <w:pPr>
              <w:numPr>
                <w:ilvl w:val="0"/>
                <w:numId w:val="5"/>
              </w:numPr>
            </w:pPr>
            <w:r w:rsidRPr="003A6E19">
              <w:t>uvede klady a zápory bydlení v rodinném domě a v bytě;</w:t>
            </w:r>
          </w:p>
          <w:p w:rsidR="00A051D8" w:rsidRPr="003A6E19" w:rsidRDefault="00A051D8" w:rsidP="003F1E4C">
            <w:pPr>
              <w:numPr>
                <w:ilvl w:val="0"/>
                <w:numId w:val="5"/>
              </w:numPr>
            </w:pPr>
            <w:r w:rsidRPr="003A6E19">
              <w:t>používá slovní zásobu k tématu - dům a byt, zařízení bytu;</w:t>
            </w:r>
          </w:p>
        </w:tc>
        <w:tc>
          <w:tcPr>
            <w:tcW w:w="4644" w:type="dxa"/>
            <w:shd w:val="clear" w:color="auto" w:fill="auto"/>
          </w:tcPr>
          <w:p w:rsidR="00A051D8" w:rsidRPr="003F1E4C" w:rsidRDefault="00A051D8" w:rsidP="00FD6F8A">
            <w:pPr>
              <w:rPr>
                <w:b/>
              </w:rPr>
            </w:pPr>
            <w:r w:rsidRPr="003F1E4C">
              <w:rPr>
                <w:b/>
              </w:rPr>
              <w:t>Bydlení</w:t>
            </w:r>
          </w:p>
          <w:p w:rsidR="00A051D8" w:rsidRPr="003A6E19" w:rsidRDefault="00A051D8" w:rsidP="002E6145">
            <w:pPr>
              <w:numPr>
                <w:ilvl w:val="0"/>
                <w:numId w:val="107"/>
              </w:numPr>
              <w:tabs>
                <w:tab w:val="clear" w:pos="720"/>
                <w:tab w:val="num" w:pos="396"/>
              </w:tabs>
              <w:ind w:left="396"/>
            </w:pPr>
            <w:r w:rsidRPr="003A6E19">
              <w:t xml:space="preserve">počitatelná a nepočitatelná podstatná jména, použití </w:t>
            </w:r>
            <w:proofErr w:type="spellStart"/>
            <w:r w:rsidRPr="003A6E19">
              <w:t>some</w:t>
            </w:r>
            <w:proofErr w:type="spellEnd"/>
            <w:r w:rsidRPr="003A6E19">
              <w:t xml:space="preserve">, </w:t>
            </w:r>
            <w:proofErr w:type="spellStart"/>
            <w:r w:rsidRPr="003A6E19">
              <w:t>any</w:t>
            </w:r>
            <w:proofErr w:type="spellEnd"/>
          </w:p>
          <w:p w:rsidR="00A051D8" w:rsidRPr="003A6E19" w:rsidRDefault="00A051D8" w:rsidP="002E6145">
            <w:pPr>
              <w:numPr>
                <w:ilvl w:val="0"/>
                <w:numId w:val="107"/>
              </w:numPr>
              <w:tabs>
                <w:tab w:val="clear" w:pos="720"/>
                <w:tab w:val="num" w:pos="396"/>
              </w:tabs>
              <w:ind w:left="396"/>
            </w:pPr>
            <w:r w:rsidRPr="003A6E19">
              <w:t xml:space="preserve">vazba </w:t>
            </w:r>
            <w:proofErr w:type="spellStart"/>
            <w:r w:rsidRPr="003A6E19">
              <w:t>there</w:t>
            </w:r>
            <w:proofErr w:type="spellEnd"/>
            <w:r w:rsidRPr="003A6E19">
              <w:t xml:space="preserve"> </w:t>
            </w:r>
            <w:proofErr w:type="spellStart"/>
            <w:r w:rsidRPr="003A6E19">
              <w:t>is</w:t>
            </w:r>
            <w:proofErr w:type="spellEnd"/>
            <w:r w:rsidRPr="003A6E19">
              <w:t xml:space="preserve">, </w:t>
            </w:r>
            <w:proofErr w:type="spellStart"/>
            <w:r w:rsidRPr="003A6E19">
              <w:t>there</w:t>
            </w:r>
            <w:proofErr w:type="spellEnd"/>
            <w:r w:rsidRPr="003A6E19">
              <w:t xml:space="preserve"> are</w:t>
            </w:r>
          </w:p>
          <w:p w:rsidR="00A051D8" w:rsidRPr="003A6E19" w:rsidRDefault="00A051D8" w:rsidP="002E6145">
            <w:pPr>
              <w:numPr>
                <w:ilvl w:val="0"/>
                <w:numId w:val="107"/>
              </w:numPr>
              <w:tabs>
                <w:tab w:val="clear" w:pos="720"/>
                <w:tab w:val="num" w:pos="396"/>
              </w:tabs>
              <w:ind w:left="396"/>
            </w:pPr>
            <w:r w:rsidRPr="003A6E19">
              <w:t>přítomný čas průběhový</w:t>
            </w:r>
          </w:p>
          <w:p w:rsidR="00A051D8" w:rsidRPr="003A6E19" w:rsidRDefault="00A051D8" w:rsidP="002E6145">
            <w:pPr>
              <w:numPr>
                <w:ilvl w:val="0"/>
                <w:numId w:val="107"/>
              </w:numPr>
              <w:tabs>
                <w:tab w:val="clear" w:pos="720"/>
                <w:tab w:val="num" w:pos="396"/>
              </w:tabs>
              <w:ind w:left="396"/>
            </w:pPr>
            <w:r w:rsidRPr="003A6E19">
              <w:t>doplňovací otázky</w:t>
            </w:r>
          </w:p>
        </w:tc>
      </w:tr>
      <w:tr w:rsidR="00A051D8" w:rsidRPr="003A6E19">
        <w:trPr>
          <w:cantSplit/>
          <w:trHeight w:val="1134"/>
        </w:trPr>
        <w:tc>
          <w:tcPr>
            <w:tcW w:w="4644" w:type="dxa"/>
            <w:shd w:val="clear" w:color="auto" w:fill="auto"/>
          </w:tcPr>
          <w:p w:rsidR="00A051D8" w:rsidRPr="003A6E19" w:rsidRDefault="00A051D8" w:rsidP="003F1E4C">
            <w:pPr>
              <w:numPr>
                <w:ilvl w:val="0"/>
                <w:numId w:val="5"/>
              </w:numPr>
            </w:pPr>
            <w:r w:rsidRPr="003A6E19">
              <w:t>uvede, co si rád obléká;</w:t>
            </w:r>
          </w:p>
          <w:p w:rsidR="00A051D8" w:rsidRPr="003A6E19" w:rsidRDefault="00A051D8" w:rsidP="003F1E4C">
            <w:pPr>
              <w:numPr>
                <w:ilvl w:val="0"/>
                <w:numId w:val="5"/>
              </w:numPr>
            </w:pPr>
            <w:r w:rsidRPr="003A6E19">
              <w:t>objasní jídelní lístek;</w:t>
            </w:r>
          </w:p>
          <w:p w:rsidR="00A051D8" w:rsidRPr="003A6E19" w:rsidRDefault="00A051D8" w:rsidP="003F1E4C">
            <w:pPr>
              <w:numPr>
                <w:ilvl w:val="0"/>
                <w:numId w:val="5"/>
              </w:numPr>
            </w:pPr>
            <w:r w:rsidRPr="003A6E19">
              <w:t>objedná si jídlo v restauraci;</w:t>
            </w:r>
          </w:p>
          <w:p w:rsidR="00A051D8" w:rsidRPr="003A6E19" w:rsidRDefault="00A051D8" w:rsidP="003F1E4C">
            <w:pPr>
              <w:numPr>
                <w:ilvl w:val="0"/>
                <w:numId w:val="5"/>
              </w:numPr>
            </w:pPr>
            <w:r w:rsidRPr="003A6E19">
              <w:t>vede rozhovor o tom, co jí a nejí rád;</w:t>
            </w:r>
          </w:p>
        </w:tc>
        <w:tc>
          <w:tcPr>
            <w:tcW w:w="4644" w:type="dxa"/>
            <w:shd w:val="clear" w:color="auto" w:fill="auto"/>
          </w:tcPr>
          <w:p w:rsidR="00A051D8" w:rsidRPr="003F1E4C" w:rsidRDefault="00A051D8" w:rsidP="00FD6F8A">
            <w:pPr>
              <w:rPr>
                <w:b/>
              </w:rPr>
            </w:pPr>
            <w:r w:rsidRPr="003F1E4C">
              <w:rPr>
                <w:b/>
              </w:rPr>
              <w:t>Oblékání</w:t>
            </w:r>
          </w:p>
          <w:p w:rsidR="00A051D8" w:rsidRPr="003A6E19" w:rsidRDefault="00A051D8" w:rsidP="002E6145">
            <w:pPr>
              <w:numPr>
                <w:ilvl w:val="0"/>
                <w:numId w:val="107"/>
              </w:numPr>
              <w:tabs>
                <w:tab w:val="clear" w:pos="720"/>
                <w:tab w:val="num" w:pos="396"/>
              </w:tabs>
              <w:ind w:left="396"/>
            </w:pPr>
            <w:r w:rsidRPr="003A6E19">
              <w:t>návštěva restaurace</w:t>
            </w:r>
          </w:p>
          <w:p w:rsidR="00A051D8" w:rsidRPr="003A6E19" w:rsidRDefault="00A051D8" w:rsidP="002E6145">
            <w:pPr>
              <w:numPr>
                <w:ilvl w:val="0"/>
                <w:numId w:val="107"/>
              </w:numPr>
              <w:tabs>
                <w:tab w:val="clear" w:pos="720"/>
                <w:tab w:val="num" w:pos="396"/>
              </w:tabs>
              <w:ind w:left="396"/>
            </w:pPr>
            <w:r w:rsidRPr="003A6E19">
              <w:t xml:space="preserve">ukazovací zájmena </w:t>
            </w:r>
            <w:proofErr w:type="spellStart"/>
            <w:r w:rsidRPr="003A6E19">
              <w:t>this</w:t>
            </w:r>
            <w:proofErr w:type="spellEnd"/>
            <w:r w:rsidRPr="003A6E19">
              <w:t xml:space="preserve">, </w:t>
            </w:r>
            <w:proofErr w:type="spellStart"/>
            <w:r w:rsidRPr="003A6E19">
              <w:t>that</w:t>
            </w:r>
            <w:proofErr w:type="spellEnd"/>
            <w:r w:rsidRPr="003A6E19">
              <w:t xml:space="preserve">, these, </w:t>
            </w:r>
            <w:proofErr w:type="spellStart"/>
            <w:r w:rsidRPr="003A6E19">
              <w:t>those</w:t>
            </w:r>
            <w:proofErr w:type="spellEnd"/>
          </w:p>
          <w:p w:rsidR="00A051D8" w:rsidRPr="003F1E4C" w:rsidRDefault="00A051D8" w:rsidP="00FD6F8A">
            <w:pPr>
              <w:rPr>
                <w:b/>
              </w:rPr>
            </w:pPr>
          </w:p>
        </w:tc>
      </w:tr>
      <w:tr w:rsidR="00A051D8" w:rsidRPr="003A6E19">
        <w:trPr>
          <w:cantSplit/>
          <w:trHeight w:val="1976"/>
        </w:trPr>
        <w:tc>
          <w:tcPr>
            <w:tcW w:w="4644" w:type="dxa"/>
            <w:shd w:val="clear" w:color="auto" w:fill="auto"/>
          </w:tcPr>
          <w:p w:rsidR="00A051D8" w:rsidRPr="003A6E19" w:rsidRDefault="00A051D8" w:rsidP="003F1E4C">
            <w:pPr>
              <w:numPr>
                <w:ilvl w:val="0"/>
                <w:numId w:val="5"/>
              </w:numPr>
            </w:pPr>
            <w:r w:rsidRPr="003A6E19">
              <w:t>vyjádří, co může a musí udělat;</w:t>
            </w:r>
          </w:p>
          <w:p w:rsidR="00A051D8" w:rsidRPr="003A6E19" w:rsidRDefault="00A051D8" w:rsidP="003F1E4C">
            <w:pPr>
              <w:numPr>
                <w:ilvl w:val="0"/>
                <w:numId w:val="5"/>
              </w:numPr>
            </w:pPr>
            <w:r w:rsidRPr="003A6E19">
              <w:t>používá opisné prostředky v neznámých situacích, při vyjadřování složitých myšlenek</w:t>
            </w:r>
          </w:p>
          <w:p w:rsidR="00A051D8" w:rsidRPr="003A6E19" w:rsidRDefault="00A051D8" w:rsidP="003F1E4C">
            <w:pPr>
              <w:numPr>
                <w:ilvl w:val="0"/>
                <w:numId w:val="5"/>
              </w:numPr>
            </w:pPr>
            <w:r w:rsidRPr="003A6E19">
              <w:t>odpovídá na otázky, čím může cestovat, co navštíví ve městě;</w:t>
            </w:r>
          </w:p>
          <w:p w:rsidR="00A051D8" w:rsidRPr="003A6E19" w:rsidRDefault="00A051D8" w:rsidP="003F1E4C">
            <w:pPr>
              <w:numPr>
                <w:ilvl w:val="0"/>
                <w:numId w:val="5"/>
              </w:numPr>
            </w:pPr>
            <w:r w:rsidRPr="003A6E19">
              <w:t>používá slovní zásobu k tématu -cestování, město;</w:t>
            </w:r>
          </w:p>
        </w:tc>
        <w:tc>
          <w:tcPr>
            <w:tcW w:w="4644" w:type="dxa"/>
            <w:shd w:val="clear" w:color="auto" w:fill="auto"/>
          </w:tcPr>
          <w:p w:rsidR="00A051D8" w:rsidRPr="003F1E4C" w:rsidRDefault="00A051D8" w:rsidP="00FD6F8A">
            <w:pPr>
              <w:rPr>
                <w:b/>
              </w:rPr>
            </w:pPr>
            <w:r w:rsidRPr="003F1E4C">
              <w:rPr>
                <w:b/>
              </w:rPr>
              <w:t>Cestování</w:t>
            </w:r>
          </w:p>
          <w:p w:rsidR="00A051D8" w:rsidRPr="00B67251" w:rsidRDefault="00A051D8" w:rsidP="002E6145">
            <w:pPr>
              <w:numPr>
                <w:ilvl w:val="0"/>
                <w:numId w:val="107"/>
              </w:numPr>
              <w:tabs>
                <w:tab w:val="clear" w:pos="720"/>
                <w:tab w:val="num" w:pos="396"/>
              </w:tabs>
              <w:ind w:left="396"/>
            </w:pPr>
            <w:r w:rsidRPr="003A6E19">
              <w:t xml:space="preserve">modální slovesa </w:t>
            </w:r>
            <w:proofErr w:type="spellStart"/>
            <w:r w:rsidRPr="003A6E19">
              <w:t>can</w:t>
            </w:r>
            <w:proofErr w:type="spellEnd"/>
            <w:r w:rsidRPr="003A6E19">
              <w:t xml:space="preserve">, </w:t>
            </w:r>
            <w:proofErr w:type="spellStart"/>
            <w:r w:rsidRPr="003A6E19">
              <w:t>must</w:t>
            </w:r>
            <w:proofErr w:type="spellEnd"/>
            <w:r w:rsidRPr="003A6E19">
              <w:t xml:space="preserve">, sloveso </w:t>
            </w:r>
            <w:proofErr w:type="spellStart"/>
            <w:r w:rsidRPr="003A6E19">
              <w:t>have</w:t>
            </w:r>
            <w:proofErr w:type="spellEnd"/>
            <w:r w:rsidRPr="003A6E19">
              <w:t xml:space="preserve"> to a vazba </w:t>
            </w:r>
            <w:proofErr w:type="spellStart"/>
            <w:r w:rsidRPr="003A6E19">
              <w:t>be</w:t>
            </w:r>
            <w:proofErr w:type="spellEnd"/>
          </w:p>
          <w:p w:rsidR="00A051D8" w:rsidRPr="003A6E19" w:rsidRDefault="00A051D8" w:rsidP="002E6145">
            <w:pPr>
              <w:numPr>
                <w:ilvl w:val="0"/>
                <w:numId w:val="107"/>
              </w:numPr>
              <w:tabs>
                <w:tab w:val="clear" w:pos="720"/>
                <w:tab w:val="num" w:pos="396"/>
              </w:tabs>
              <w:ind w:left="396"/>
            </w:pPr>
            <w:proofErr w:type="spellStart"/>
            <w:r w:rsidRPr="003A6E19">
              <w:t>going</w:t>
            </w:r>
            <w:proofErr w:type="spellEnd"/>
            <w:r w:rsidRPr="003A6E19">
              <w:t xml:space="preserve"> to</w:t>
            </w:r>
          </w:p>
          <w:p w:rsidR="00A051D8" w:rsidRPr="003F1E4C" w:rsidRDefault="00A051D8" w:rsidP="002E6145">
            <w:pPr>
              <w:numPr>
                <w:ilvl w:val="0"/>
                <w:numId w:val="107"/>
              </w:numPr>
              <w:tabs>
                <w:tab w:val="clear" w:pos="720"/>
                <w:tab w:val="num" w:pos="396"/>
              </w:tabs>
              <w:ind w:left="396"/>
              <w:rPr>
                <w:b/>
              </w:rPr>
            </w:pPr>
            <w:r w:rsidRPr="003A6E19">
              <w:t xml:space="preserve">složeniny se </w:t>
            </w:r>
            <w:proofErr w:type="spellStart"/>
            <w:r w:rsidRPr="003A6E19">
              <w:t>some</w:t>
            </w:r>
            <w:proofErr w:type="spellEnd"/>
            <w:r w:rsidRPr="003A6E19">
              <w:t xml:space="preserve">-, </w:t>
            </w:r>
            <w:proofErr w:type="spellStart"/>
            <w:r w:rsidRPr="003A6E19">
              <w:t>any</w:t>
            </w:r>
            <w:proofErr w:type="spellEnd"/>
            <w:r w:rsidRPr="003A6E19">
              <w:t>-, no-záporné zjišťovací otázky</w:t>
            </w:r>
          </w:p>
        </w:tc>
      </w:tr>
      <w:tr w:rsidR="00A051D8" w:rsidRPr="003A6E19">
        <w:trPr>
          <w:cantSplit/>
          <w:trHeight w:val="1134"/>
        </w:trPr>
        <w:tc>
          <w:tcPr>
            <w:tcW w:w="4644" w:type="dxa"/>
            <w:shd w:val="clear" w:color="auto" w:fill="auto"/>
          </w:tcPr>
          <w:p w:rsidR="00A051D8" w:rsidRPr="003A6E19" w:rsidRDefault="00A051D8" w:rsidP="003F1E4C">
            <w:pPr>
              <w:numPr>
                <w:ilvl w:val="0"/>
                <w:numId w:val="5"/>
              </w:numPr>
            </w:pPr>
            <w:r w:rsidRPr="003A6E19">
              <w:lastRenderedPageBreak/>
              <w:t>vysvětlí, co si přeje, o co žádá a co nabízí;</w:t>
            </w:r>
          </w:p>
          <w:p w:rsidR="00A051D8" w:rsidRPr="003A6E19" w:rsidRDefault="00A051D8" w:rsidP="003F1E4C">
            <w:pPr>
              <w:numPr>
                <w:ilvl w:val="0"/>
                <w:numId w:val="5"/>
              </w:numPr>
            </w:pPr>
            <w:r w:rsidRPr="003A6E19">
              <w:t>vede rozhovory v obchodě při nakupování;</w:t>
            </w:r>
          </w:p>
          <w:p w:rsidR="00A051D8" w:rsidRPr="003A6E19" w:rsidRDefault="00A051D8" w:rsidP="003F1E4C">
            <w:pPr>
              <w:numPr>
                <w:ilvl w:val="0"/>
                <w:numId w:val="5"/>
              </w:numPr>
            </w:pPr>
            <w:r w:rsidRPr="003A6E19">
              <w:t>srovnává vlastnosti věcí a osob;</w:t>
            </w:r>
          </w:p>
          <w:p w:rsidR="00A051D8" w:rsidRPr="003A6E19" w:rsidRDefault="00A051D8" w:rsidP="003F1E4C">
            <w:pPr>
              <w:numPr>
                <w:ilvl w:val="0"/>
                <w:numId w:val="5"/>
              </w:numPr>
            </w:pPr>
            <w:r w:rsidRPr="003A6E19">
              <w:t>zhodnotí výhody a nevýhody nakupování ve velkých nákupních centrech a</w:t>
            </w:r>
            <w:r w:rsidR="00613284">
              <w:t> </w:t>
            </w:r>
            <w:r w:rsidRPr="003A6E19">
              <w:t>v malých obchodech;</w:t>
            </w:r>
          </w:p>
          <w:p w:rsidR="00A051D8" w:rsidRPr="003A6E19" w:rsidRDefault="00A051D8" w:rsidP="003F1E4C">
            <w:pPr>
              <w:numPr>
                <w:ilvl w:val="0"/>
                <w:numId w:val="5"/>
              </w:numPr>
            </w:pPr>
            <w:r w:rsidRPr="003A6E19">
              <w:t>používá slovní zásobu k tématu -oblečení, potraviny, výrazy označující množství;</w:t>
            </w:r>
          </w:p>
        </w:tc>
        <w:tc>
          <w:tcPr>
            <w:tcW w:w="4644" w:type="dxa"/>
            <w:shd w:val="clear" w:color="auto" w:fill="auto"/>
          </w:tcPr>
          <w:p w:rsidR="00A051D8" w:rsidRPr="003F1E4C" w:rsidRDefault="00A051D8" w:rsidP="00FD6F8A">
            <w:pPr>
              <w:rPr>
                <w:b/>
              </w:rPr>
            </w:pPr>
            <w:r w:rsidRPr="003F1E4C">
              <w:rPr>
                <w:b/>
              </w:rPr>
              <w:t>Nakupování</w:t>
            </w:r>
          </w:p>
          <w:p w:rsidR="00A051D8" w:rsidRPr="00B67251" w:rsidRDefault="00A051D8" w:rsidP="002E6145">
            <w:pPr>
              <w:numPr>
                <w:ilvl w:val="0"/>
                <w:numId w:val="107"/>
              </w:numPr>
              <w:tabs>
                <w:tab w:val="clear" w:pos="720"/>
                <w:tab w:val="num" w:pos="396"/>
              </w:tabs>
              <w:ind w:left="396"/>
            </w:pPr>
            <w:r w:rsidRPr="003A6E19">
              <w:t>vyjadřování přání, nabídek</w:t>
            </w:r>
          </w:p>
          <w:p w:rsidR="00A051D8" w:rsidRPr="003A6E19" w:rsidRDefault="00A051D8" w:rsidP="002E6145">
            <w:pPr>
              <w:numPr>
                <w:ilvl w:val="0"/>
                <w:numId w:val="107"/>
              </w:numPr>
              <w:tabs>
                <w:tab w:val="clear" w:pos="720"/>
                <w:tab w:val="num" w:pos="396"/>
              </w:tabs>
              <w:ind w:left="396"/>
            </w:pPr>
            <w:r w:rsidRPr="003A6E19">
              <w:t>a žádostí</w:t>
            </w:r>
          </w:p>
          <w:p w:rsidR="00A051D8" w:rsidRPr="003A6E19" w:rsidRDefault="00A051D8" w:rsidP="002E6145">
            <w:pPr>
              <w:numPr>
                <w:ilvl w:val="0"/>
                <w:numId w:val="107"/>
              </w:numPr>
              <w:tabs>
                <w:tab w:val="clear" w:pos="720"/>
                <w:tab w:val="num" w:pos="396"/>
              </w:tabs>
              <w:ind w:left="396"/>
            </w:pPr>
            <w:r w:rsidRPr="003A6E19">
              <w:t>budoucí čas prostý</w:t>
            </w:r>
          </w:p>
          <w:p w:rsidR="00A051D8" w:rsidRPr="003A6E19" w:rsidRDefault="00A051D8" w:rsidP="002E6145">
            <w:pPr>
              <w:numPr>
                <w:ilvl w:val="0"/>
                <w:numId w:val="107"/>
              </w:numPr>
              <w:tabs>
                <w:tab w:val="clear" w:pos="720"/>
                <w:tab w:val="num" w:pos="396"/>
              </w:tabs>
              <w:ind w:left="396"/>
            </w:pPr>
            <w:r w:rsidRPr="003A6E19">
              <w:t>stupňování přídavných jmen, srovnávání</w:t>
            </w:r>
          </w:p>
          <w:p w:rsidR="00A051D8" w:rsidRPr="003A6E19" w:rsidRDefault="00A051D8" w:rsidP="00FD6F8A"/>
        </w:tc>
      </w:tr>
      <w:tr w:rsidR="00A051D8" w:rsidRPr="003A6E19">
        <w:trPr>
          <w:cantSplit/>
          <w:trHeight w:val="1134"/>
        </w:trPr>
        <w:tc>
          <w:tcPr>
            <w:tcW w:w="4644" w:type="dxa"/>
            <w:shd w:val="clear" w:color="auto" w:fill="auto"/>
          </w:tcPr>
          <w:p w:rsidR="00A051D8" w:rsidRPr="003A6E19" w:rsidRDefault="00A051D8" w:rsidP="003F1E4C">
            <w:pPr>
              <w:numPr>
                <w:ilvl w:val="0"/>
                <w:numId w:val="5"/>
              </w:numPr>
            </w:pPr>
            <w:r w:rsidRPr="003A6E19">
              <w:t>vyjmenuje významné památky Prahy;</w:t>
            </w:r>
          </w:p>
          <w:p w:rsidR="00A051D8" w:rsidRPr="003A6E19" w:rsidRDefault="00A051D8" w:rsidP="003F1E4C">
            <w:pPr>
              <w:numPr>
                <w:ilvl w:val="0"/>
                <w:numId w:val="5"/>
              </w:numPr>
            </w:pPr>
            <w:r w:rsidRPr="003A6E19">
              <w:t>diskutuje o tom, co dělal o prázdninách;</w:t>
            </w:r>
          </w:p>
          <w:p w:rsidR="00A051D8" w:rsidRPr="003A6E19" w:rsidRDefault="00A051D8" w:rsidP="003F1E4C">
            <w:pPr>
              <w:numPr>
                <w:ilvl w:val="0"/>
                <w:numId w:val="5"/>
              </w:numPr>
            </w:pPr>
            <w:r w:rsidRPr="003A6E19">
              <w:t>používá slovní zásobu k tématu -dovolená, město a jeho památky;</w:t>
            </w:r>
          </w:p>
        </w:tc>
        <w:tc>
          <w:tcPr>
            <w:tcW w:w="4644" w:type="dxa"/>
            <w:shd w:val="clear" w:color="auto" w:fill="auto"/>
          </w:tcPr>
          <w:p w:rsidR="00A051D8" w:rsidRPr="003F1E4C" w:rsidRDefault="00A051D8" w:rsidP="00FD6F8A">
            <w:pPr>
              <w:rPr>
                <w:b/>
              </w:rPr>
            </w:pPr>
            <w:r w:rsidRPr="003F1E4C">
              <w:rPr>
                <w:b/>
              </w:rPr>
              <w:t xml:space="preserve">Moje město, Praha, Česká republika </w:t>
            </w:r>
          </w:p>
          <w:p w:rsidR="00A051D8" w:rsidRPr="00B67251" w:rsidRDefault="00A051D8" w:rsidP="002E6145">
            <w:pPr>
              <w:numPr>
                <w:ilvl w:val="0"/>
                <w:numId w:val="107"/>
              </w:numPr>
              <w:tabs>
                <w:tab w:val="clear" w:pos="720"/>
                <w:tab w:val="num" w:pos="396"/>
              </w:tabs>
              <w:ind w:left="396"/>
            </w:pPr>
            <w:r w:rsidRPr="003A6E19">
              <w:t>minulý čas prostý</w:t>
            </w:r>
          </w:p>
          <w:p w:rsidR="00A051D8" w:rsidRPr="00B67251" w:rsidRDefault="00A051D8" w:rsidP="002E6145">
            <w:pPr>
              <w:numPr>
                <w:ilvl w:val="0"/>
                <w:numId w:val="107"/>
              </w:numPr>
              <w:tabs>
                <w:tab w:val="clear" w:pos="720"/>
                <w:tab w:val="num" w:pos="396"/>
              </w:tabs>
              <w:ind w:left="396"/>
            </w:pPr>
            <w:r w:rsidRPr="003A6E19">
              <w:t xml:space="preserve">minulý čas slovesa </w:t>
            </w:r>
            <w:proofErr w:type="spellStart"/>
            <w:r w:rsidRPr="003A6E19">
              <w:t>be</w:t>
            </w:r>
            <w:proofErr w:type="spellEnd"/>
          </w:p>
          <w:p w:rsidR="00A051D8" w:rsidRPr="00B67251" w:rsidRDefault="00A051D8" w:rsidP="002E6145">
            <w:pPr>
              <w:numPr>
                <w:ilvl w:val="0"/>
                <w:numId w:val="107"/>
              </w:numPr>
              <w:tabs>
                <w:tab w:val="clear" w:pos="720"/>
                <w:tab w:val="num" w:pos="396"/>
              </w:tabs>
              <w:ind w:left="396"/>
            </w:pPr>
            <w:r w:rsidRPr="003A6E19">
              <w:t>rozkazovací způsob pro 1.osobu plurálu</w:t>
            </w:r>
          </w:p>
          <w:p w:rsidR="00A051D8" w:rsidRPr="003F1E4C" w:rsidRDefault="00A051D8" w:rsidP="002E6145">
            <w:pPr>
              <w:numPr>
                <w:ilvl w:val="0"/>
                <w:numId w:val="107"/>
              </w:numPr>
              <w:tabs>
                <w:tab w:val="clear" w:pos="720"/>
                <w:tab w:val="num" w:pos="396"/>
              </w:tabs>
              <w:ind w:left="396"/>
              <w:rPr>
                <w:b/>
              </w:rPr>
            </w:pPr>
            <w:r w:rsidRPr="003A6E19">
              <w:t>řadové číslovky</w:t>
            </w:r>
          </w:p>
        </w:tc>
      </w:tr>
      <w:tr w:rsidR="00A051D8" w:rsidRPr="003A6E19">
        <w:trPr>
          <w:cantSplit/>
          <w:trHeight w:val="1134"/>
        </w:trPr>
        <w:tc>
          <w:tcPr>
            <w:tcW w:w="4644" w:type="dxa"/>
            <w:shd w:val="clear" w:color="auto" w:fill="auto"/>
          </w:tcPr>
          <w:p w:rsidR="00A051D8" w:rsidRPr="003A6E19" w:rsidRDefault="00A051D8" w:rsidP="003F1E4C">
            <w:pPr>
              <w:numPr>
                <w:ilvl w:val="0"/>
                <w:numId w:val="5"/>
              </w:numPr>
            </w:pPr>
            <w:r w:rsidRPr="003A6E19">
              <w:t>popíše, co dělá během dne;</w:t>
            </w:r>
          </w:p>
          <w:p w:rsidR="00A051D8" w:rsidRPr="003A6E19" w:rsidRDefault="00A051D8" w:rsidP="003F1E4C">
            <w:pPr>
              <w:numPr>
                <w:ilvl w:val="0"/>
                <w:numId w:val="5"/>
              </w:numPr>
            </w:pPr>
            <w:r w:rsidRPr="003A6E19">
              <w:t>odpovídá na otázky týkající se každodenních činností;</w:t>
            </w:r>
          </w:p>
          <w:p w:rsidR="00A051D8" w:rsidRPr="003A6E19" w:rsidRDefault="00A051D8" w:rsidP="003F1E4C">
            <w:pPr>
              <w:numPr>
                <w:ilvl w:val="0"/>
                <w:numId w:val="5"/>
              </w:numPr>
            </w:pPr>
            <w:r w:rsidRPr="003A6E19">
              <w:t>používá slovní zásobu k tématu -denní program;</w:t>
            </w:r>
          </w:p>
        </w:tc>
        <w:tc>
          <w:tcPr>
            <w:tcW w:w="4644" w:type="dxa"/>
            <w:shd w:val="clear" w:color="auto" w:fill="auto"/>
          </w:tcPr>
          <w:p w:rsidR="00A051D8" w:rsidRPr="003F1E4C" w:rsidRDefault="00A051D8" w:rsidP="00FD6F8A">
            <w:pPr>
              <w:rPr>
                <w:b/>
              </w:rPr>
            </w:pPr>
            <w:r w:rsidRPr="003F1E4C">
              <w:rPr>
                <w:b/>
              </w:rPr>
              <w:t>Denní program</w:t>
            </w:r>
          </w:p>
          <w:p w:rsidR="00A051D8" w:rsidRPr="003A6E19" w:rsidRDefault="00A051D8" w:rsidP="002E6145">
            <w:pPr>
              <w:numPr>
                <w:ilvl w:val="0"/>
                <w:numId w:val="107"/>
              </w:numPr>
              <w:tabs>
                <w:tab w:val="clear" w:pos="720"/>
                <w:tab w:val="num" w:pos="396"/>
              </w:tabs>
              <w:ind w:left="396"/>
            </w:pPr>
            <w:r w:rsidRPr="003A6E19">
              <w:t>minulý průběhový čas</w:t>
            </w:r>
          </w:p>
          <w:p w:rsidR="00A051D8" w:rsidRPr="003A6E19" w:rsidRDefault="00A051D8" w:rsidP="002E6145">
            <w:pPr>
              <w:numPr>
                <w:ilvl w:val="0"/>
                <w:numId w:val="107"/>
              </w:numPr>
              <w:tabs>
                <w:tab w:val="clear" w:pos="720"/>
                <w:tab w:val="num" w:pos="396"/>
              </w:tabs>
              <w:ind w:left="396"/>
            </w:pPr>
            <w:r w:rsidRPr="003A6E19">
              <w:t xml:space="preserve">předložky in, </w:t>
            </w:r>
            <w:proofErr w:type="spellStart"/>
            <w:r w:rsidRPr="003A6E19">
              <w:t>at</w:t>
            </w:r>
            <w:proofErr w:type="spellEnd"/>
            <w:r w:rsidRPr="003A6E19">
              <w:t>, on</w:t>
            </w:r>
          </w:p>
          <w:p w:rsidR="00A051D8" w:rsidRPr="003A6E19" w:rsidRDefault="00A051D8" w:rsidP="002E6145">
            <w:pPr>
              <w:numPr>
                <w:ilvl w:val="0"/>
                <w:numId w:val="107"/>
              </w:numPr>
              <w:tabs>
                <w:tab w:val="clear" w:pos="720"/>
                <w:tab w:val="num" w:pos="396"/>
              </w:tabs>
              <w:ind w:left="396"/>
            </w:pPr>
            <w:r w:rsidRPr="003A6E19">
              <w:t>překlad výrazů já také, já také ne</w:t>
            </w:r>
          </w:p>
          <w:p w:rsidR="00A051D8" w:rsidRPr="003F1E4C" w:rsidRDefault="00A051D8" w:rsidP="00FD6F8A">
            <w:pPr>
              <w:rPr>
                <w:b/>
              </w:rPr>
            </w:pPr>
          </w:p>
        </w:tc>
      </w:tr>
      <w:tr w:rsidR="00A051D8" w:rsidRPr="003A6E19">
        <w:trPr>
          <w:cantSplit/>
          <w:trHeight w:val="1134"/>
        </w:trPr>
        <w:tc>
          <w:tcPr>
            <w:tcW w:w="4644" w:type="dxa"/>
            <w:shd w:val="clear" w:color="auto" w:fill="auto"/>
          </w:tcPr>
          <w:p w:rsidR="00A051D8" w:rsidRPr="003A6E19" w:rsidRDefault="00A051D8" w:rsidP="003F1E4C">
            <w:pPr>
              <w:numPr>
                <w:ilvl w:val="0"/>
                <w:numId w:val="5"/>
              </w:numPr>
            </w:pPr>
            <w:r w:rsidRPr="003A6E19">
              <w:t>vysvětlí, jak se dostane k určitému cíli ve městě a v krajině bez mapy i s použitím mapy;</w:t>
            </w:r>
          </w:p>
          <w:p w:rsidR="00A051D8" w:rsidRPr="003A6E19" w:rsidRDefault="00A051D8" w:rsidP="003F1E4C">
            <w:pPr>
              <w:numPr>
                <w:ilvl w:val="0"/>
                <w:numId w:val="5"/>
              </w:numPr>
            </w:pPr>
            <w:r w:rsidRPr="003A6E19">
              <w:t>používá slovní zásobu k tématu -město a</w:t>
            </w:r>
            <w:r w:rsidR="00613284">
              <w:t> </w:t>
            </w:r>
            <w:r w:rsidRPr="003A6E19">
              <w:t>jeho okolí, procházka městem.</w:t>
            </w:r>
          </w:p>
        </w:tc>
        <w:tc>
          <w:tcPr>
            <w:tcW w:w="4644" w:type="dxa"/>
            <w:shd w:val="clear" w:color="auto" w:fill="auto"/>
          </w:tcPr>
          <w:p w:rsidR="00A051D8" w:rsidRPr="003F1E4C" w:rsidRDefault="00A051D8" w:rsidP="00FD6F8A">
            <w:pPr>
              <w:rPr>
                <w:b/>
              </w:rPr>
            </w:pPr>
            <w:r w:rsidRPr="003F1E4C">
              <w:rPr>
                <w:b/>
              </w:rPr>
              <w:t>Orientace ve městě</w:t>
            </w:r>
          </w:p>
          <w:p w:rsidR="00A051D8" w:rsidRPr="00B67251" w:rsidRDefault="00A051D8" w:rsidP="002E6145">
            <w:pPr>
              <w:numPr>
                <w:ilvl w:val="0"/>
                <w:numId w:val="107"/>
              </w:numPr>
              <w:tabs>
                <w:tab w:val="clear" w:pos="720"/>
                <w:tab w:val="num" w:pos="396"/>
              </w:tabs>
              <w:ind w:left="396"/>
            </w:pPr>
            <w:r w:rsidRPr="003A6E19">
              <w:t>předložky spojené s místem</w:t>
            </w:r>
          </w:p>
          <w:p w:rsidR="00A051D8" w:rsidRPr="00B67251" w:rsidRDefault="00A051D8" w:rsidP="002E6145">
            <w:pPr>
              <w:numPr>
                <w:ilvl w:val="0"/>
                <w:numId w:val="107"/>
              </w:numPr>
              <w:tabs>
                <w:tab w:val="clear" w:pos="720"/>
                <w:tab w:val="num" w:pos="396"/>
              </w:tabs>
              <w:ind w:left="396"/>
            </w:pPr>
            <w:r w:rsidRPr="003A6E19">
              <w:t xml:space="preserve">užití slovesa </w:t>
            </w:r>
            <w:proofErr w:type="spellStart"/>
            <w:r w:rsidRPr="003A6E19">
              <w:t>get</w:t>
            </w:r>
            <w:proofErr w:type="spellEnd"/>
          </w:p>
          <w:p w:rsidR="00A051D8" w:rsidRPr="003F1E4C" w:rsidRDefault="00A051D8" w:rsidP="00FD6F8A">
            <w:pPr>
              <w:rPr>
                <w:b/>
              </w:rPr>
            </w:pPr>
          </w:p>
        </w:tc>
      </w:tr>
    </w:tbl>
    <w:p w:rsidR="00EC1397" w:rsidRPr="003A6E19" w:rsidRDefault="00EC1397" w:rsidP="00EC1397"/>
    <w:p w:rsidR="00EC1397" w:rsidRPr="003A6E19" w:rsidRDefault="00A051D8" w:rsidP="00A051D8">
      <w:pPr>
        <w:spacing w:line="360" w:lineRule="auto"/>
        <w:jc w:val="center"/>
        <w:rPr>
          <w:rFonts w:ascii="Arial" w:hAnsi="Arial" w:cs="Arial"/>
          <w:b/>
          <w:sz w:val="28"/>
          <w:szCs w:val="28"/>
        </w:rPr>
      </w:pPr>
      <w:r w:rsidRPr="003A6E19">
        <w:rPr>
          <w:rFonts w:ascii="Arial" w:hAnsi="Arial" w:cs="Arial"/>
          <w:b/>
          <w:sz w:val="28"/>
          <w:szCs w:val="28"/>
        </w:rPr>
        <w:t xml:space="preserve">2. </w:t>
      </w:r>
      <w:r w:rsidR="00EC1397" w:rsidRPr="003A6E19">
        <w:rPr>
          <w:rFonts w:ascii="Arial" w:hAnsi="Arial" w:cs="Arial"/>
          <w:b/>
          <w:sz w:val="28"/>
          <w:szCs w:val="28"/>
        </w:rPr>
        <w:t>ročník</w:t>
      </w:r>
    </w:p>
    <w:p w:rsidR="00EC1397" w:rsidRPr="003A6E19" w:rsidRDefault="00EC1397" w:rsidP="00A051D8">
      <w:pPr>
        <w:spacing w:line="360" w:lineRule="auto"/>
        <w:jc w:val="center"/>
      </w:pPr>
      <w:r w:rsidRPr="003A6E19">
        <w:t>Hodinová dotace</w:t>
      </w:r>
      <w:r w:rsidR="00B67251">
        <w:t>:</w:t>
      </w:r>
      <w:r w:rsidRPr="003A6E19">
        <w:t xml:space="preserve"> 3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A051D8" w:rsidRPr="003A6E19">
        <w:tc>
          <w:tcPr>
            <w:tcW w:w="4644" w:type="dxa"/>
            <w:shd w:val="clear" w:color="auto" w:fill="auto"/>
            <w:vAlign w:val="center"/>
          </w:tcPr>
          <w:p w:rsidR="00A051D8" w:rsidRPr="003F1E4C" w:rsidRDefault="00A051D8" w:rsidP="003F1E4C">
            <w:pPr>
              <w:jc w:val="center"/>
              <w:rPr>
                <w:rFonts w:ascii="Arial" w:hAnsi="Arial" w:cs="Arial"/>
                <w:b/>
                <w:i/>
              </w:rPr>
            </w:pPr>
            <w:r w:rsidRPr="003F1E4C">
              <w:rPr>
                <w:rFonts w:ascii="Arial" w:hAnsi="Arial" w:cs="Arial"/>
                <w:b/>
                <w:i/>
              </w:rPr>
              <w:t>Výsledky vzdělání</w:t>
            </w:r>
          </w:p>
        </w:tc>
        <w:tc>
          <w:tcPr>
            <w:tcW w:w="4644" w:type="dxa"/>
            <w:shd w:val="clear" w:color="auto" w:fill="auto"/>
            <w:vAlign w:val="center"/>
          </w:tcPr>
          <w:p w:rsidR="00A051D8" w:rsidRPr="003F1E4C" w:rsidRDefault="00A051D8" w:rsidP="003F1E4C">
            <w:pPr>
              <w:jc w:val="center"/>
              <w:rPr>
                <w:rFonts w:ascii="Arial" w:hAnsi="Arial" w:cs="Arial"/>
                <w:b/>
                <w:i/>
              </w:rPr>
            </w:pPr>
            <w:r w:rsidRPr="003F1E4C">
              <w:rPr>
                <w:rFonts w:ascii="Arial" w:hAnsi="Arial" w:cs="Arial"/>
                <w:b/>
                <w:i/>
              </w:rPr>
              <w:t>Učivo</w:t>
            </w:r>
          </w:p>
        </w:tc>
      </w:tr>
      <w:tr w:rsidR="00A051D8" w:rsidRPr="003A6E19">
        <w:trPr>
          <w:cantSplit/>
          <w:trHeight w:val="2270"/>
        </w:trPr>
        <w:tc>
          <w:tcPr>
            <w:tcW w:w="4644" w:type="dxa"/>
            <w:shd w:val="clear" w:color="auto" w:fill="auto"/>
          </w:tcPr>
          <w:p w:rsidR="00A051D8" w:rsidRPr="003A6E19" w:rsidRDefault="00A051D8" w:rsidP="003F1E4C">
            <w:pPr>
              <w:numPr>
                <w:ilvl w:val="0"/>
                <w:numId w:val="5"/>
              </w:numPr>
            </w:pPr>
            <w:r w:rsidRPr="003A6E19">
              <w:t>Žák:</w:t>
            </w:r>
          </w:p>
          <w:p w:rsidR="00A051D8" w:rsidRPr="003A6E19" w:rsidRDefault="00A051D8" w:rsidP="003F1E4C">
            <w:pPr>
              <w:numPr>
                <w:ilvl w:val="0"/>
                <w:numId w:val="5"/>
              </w:numPr>
            </w:pPr>
            <w:r w:rsidRPr="003A6E19">
              <w:t>popíše vzhled a vlastnosti osoby, napíše svou stručnou charakteristiku, popřípadě charakteristiku členů rodiny;</w:t>
            </w:r>
          </w:p>
          <w:p w:rsidR="00A051D8" w:rsidRPr="003A6E19" w:rsidRDefault="00A051D8" w:rsidP="003F1E4C">
            <w:pPr>
              <w:numPr>
                <w:ilvl w:val="0"/>
                <w:numId w:val="5"/>
              </w:numPr>
            </w:pPr>
            <w:r w:rsidRPr="003A6E19">
              <w:t>používá slovní zásobu k tématu -lidské vlastnosti, výrazy vystihující vzhled člověka;</w:t>
            </w:r>
          </w:p>
        </w:tc>
        <w:tc>
          <w:tcPr>
            <w:tcW w:w="4644" w:type="dxa"/>
            <w:shd w:val="clear" w:color="auto" w:fill="auto"/>
          </w:tcPr>
          <w:p w:rsidR="00A051D8" w:rsidRPr="003F1E4C" w:rsidRDefault="00A051D8" w:rsidP="00FD6F8A">
            <w:pPr>
              <w:rPr>
                <w:b/>
              </w:rPr>
            </w:pPr>
            <w:r w:rsidRPr="003F1E4C">
              <w:rPr>
                <w:b/>
              </w:rPr>
              <w:t>Charakteristika osoby</w:t>
            </w:r>
          </w:p>
          <w:p w:rsidR="00A051D8" w:rsidRPr="003A6E19" w:rsidRDefault="00A051D8" w:rsidP="002E6145">
            <w:pPr>
              <w:numPr>
                <w:ilvl w:val="0"/>
                <w:numId w:val="107"/>
              </w:numPr>
              <w:tabs>
                <w:tab w:val="clear" w:pos="720"/>
                <w:tab w:val="num" w:pos="396"/>
              </w:tabs>
              <w:ind w:left="396"/>
            </w:pPr>
            <w:r w:rsidRPr="003A6E19">
              <w:t>tázací dovětky</w:t>
            </w:r>
          </w:p>
          <w:p w:rsidR="00A051D8" w:rsidRPr="003A6E19" w:rsidRDefault="00A051D8" w:rsidP="002E6145">
            <w:pPr>
              <w:numPr>
                <w:ilvl w:val="0"/>
                <w:numId w:val="107"/>
              </w:numPr>
              <w:tabs>
                <w:tab w:val="clear" w:pos="720"/>
                <w:tab w:val="num" w:pos="396"/>
              </w:tabs>
              <w:ind w:left="396"/>
            </w:pPr>
            <w:r w:rsidRPr="003A6E19">
              <w:t>tvoření a stupňování příslovcí</w:t>
            </w:r>
          </w:p>
          <w:p w:rsidR="00A051D8" w:rsidRPr="003A6E19" w:rsidRDefault="00A051D8" w:rsidP="002E6145">
            <w:pPr>
              <w:numPr>
                <w:ilvl w:val="0"/>
                <w:numId w:val="107"/>
              </w:numPr>
              <w:tabs>
                <w:tab w:val="clear" w:pos="720"/>
                <w:tab w:val="num" w:pos="396"/>
              </w:tabs>
              <w:ind w:left="396"/>
            </w:pPr>
            <w:r w:rsidRPr="003A6E19">
              <w:t xml:space="preserve">přídavná jména po </w:t>
            </w:r>
            <w:proofErr w:type="spellStart"/>
            <w:r w:rsidRPr="003A6E19">
              <w:t>look</w:t>
            </w:r>
            <w:proofErr w:type="spellEnd"/>
            <w:r w:rsidRPr="003A6E19">
              <w:t xml:space="preserve">, </w:t>
            </w:r>
            <w:proofErr w:type="spellStart"/>
            <w:r w:rsidRPr="003A6E19">
              <w:t>smell</w:t>
            </w:r>
            <w:proofErr w:type="spellEnd"/>
            <w:r w:rsidRPr="003A6E19">
              <w:t xml:space="preserve">, taste, </w:t>
            </w:r>
            <w:proofErr w:type="spellStart"/>
            <w:r w:rsidRPr="003A6E19">
              <w:t>feel</w:t>
            </w:r>
            <w:proofErr w:type="spellEnd"/>
            <w:r w:rsidRPr="003A6E19">
              <w:t xml:space="preserve"> a </w:t>
            </w:r>
            <w:proofErr w:type="spellStart"/>
            <w:r w:rsidRPr="003A6E19">
              <w:t>sound</w:t>
            </w:r>
            <w:proofErr w:type="spellEnd"/>
          </w:p>
          <w:p w:rsidR="00A051D8" w:rsidRPr="003A6E19" w:rsidRDefault="00A051D8" w:rsidP="002E6145">
            <w:pPr>
              <w:numPr>
                <w:ilvl w:val="0"/>
                <w:numId w:val="107"/>
              </w:numPr>
              <w:tabs>
                <w:tab w:val="clear" w:pos="720"/>
                <w:tab w:val="num" w:pos="396"/>
              </w:tabs>
              <w:ind w:left="396"/>
            </w:pPr>
            <w:r w:rsidRPr="003A6E19">
              <w:t>přivlastňovací zájmena samostatná</w:t>
            </w:r>
          </w:p>
        </w:tc>
      </w:tr>
      <w:tr w:rsidR="00A051D8" w:rsidRPr="003A6E19">
        <w:trPr>
          <w:cantSplit/>
          <w:trHeight w:val="1134"/>
        </w:trPr>
        <w:tc>
          <w:tcPr>
            <w:tcW w:w="4644" w:type="dxa"/>
            <w:shd w:val="clear" w:color="auto" w:fill="auto"/>
          </w:tcPr>
          <w:p w:rsidR="00A051D8" w:rsidRPr="003A6E19" w:rsidRDefault="00A051D8" w:rsidP="003F1E4C">
            <w:pPr>
              <w:numPr>
                <w:ilvl w:val="0"/>
                <w:numId w:val="5"/>
              </w:numPr>
            </w:pPr>
            <w:r w:rsidRPr="003A6E19">
              <w:t>na základě textu porovná vánoční zvyky u nás a ve Velké Británii;</w:t>
            </w:r>
          </w:p>
          <w:p w:rsidR="00A051D8" w:rsidRPr="003A6E19" w:rsidRDefault="00A051D8" w:rsidP="003F1E4C">
            <w:pPr>
              <w:numPr>
                <w:ilvl w:val="0"/>
                <w:numId w:val="5"/>
              </w:numPr>
            </w:pPr>
            <w:r w:rsidRPr="003A6E19">
              <w:t>odhaduje význam neznámých výrazů podle kontextu a způsobu tvoření</w:t>
            </w:r>
          </w:p>
          <w:p w:rsidR="00A051D8" w:rsidRPr="003A6E19" w:rsidRDefault="00A051D8" w:rsidP="003F1E4C">
            <w:pPr>
              <w:numPr>
                <w:ilvl w:val="0"/>
                <w:numId w:val="5"/>
              </w:numPr>
            </w:pPr>
            <w:r w:rsidRPr="003A6E19">
              <w:t>popíše, jak oslaví Vánoce doma;</w:t>
            </w:r>
          </w:p>
          <w:p w:rsidR="00A051D8" w:rsidRPr="003A6E19" w:rsidRDefault="00A051D8" w:rsidP="003F1E4C">
            <w:pPr>
              <w:numPr>
                <w:ilvl w:val="0"/>
                <w:numId w:val="5"/>
              </w:numPr>
            </w:pPr>
            <w:r w:rsidRPr="003A6E19">
              <w:t>používá slovní zásobu k tématu - Vánoce;</w:t>
            </w:r>
          </w:p>
        </w:tc>
        <w:tc>
          <w:tcPr>
            <w:tcW w:w="4644" w:type="dxa"/>
            <w:shd w:val="clear" w:color="auto" w:fill="auto"/>
          </w:tcPr>
          <w:p w:rsidR="00A051D8" w:rsidRPr="003F1E4C" w:rsidRDefault="00A051D8" w:rsidP="00FD6F8A">
            <w:pPr>
              <w:rPr>
                <w:b/>
              </w:rPr>
            </w:pPr>
            <w:r w:rsidRPr="003F1E4C">
              <w:rPr>
                <w:b/>
              </w:rPr>
              <w:t>Oslava Vánoc u nás a ve Velké Británii</w:t>
            </w:r>
          </w:p>
          <w:p w:rsidR="00A051D8" w:rsidRPr="00B67251" w:rsidRDefault="00A051D8" w:rsidP="002E6145">
            <w:pPr>
              <w:numPr>
                <w:ilvl w:val="0"/>
                <w:numId w:val="107"/>
              </w:numPr>
              <w:tabs>
                <w:tab w:val="clear" w:pos="720"/>
                <w:tab w:val="num" w:pos="396"/>
              </w:tabs>
              <w:ind w:left="396"/>
            </w:pPr>
            <w:r w:rsidRPr="003A6E19">
              <w:t>vyjadřování budoucnosti a časová určení v budoucnosti</w:t>
            </w:r>
          </w:p>
          <w:p w:rsidR="00A051D8" w:rsidRPr="003A6E19" w:rsidRDefault="00A051D8" w:rsidP="002E6145">
            <w:pPr>
              <w:numPr>
                <w:ilvl w:val="0"/>
                <w:numId w:val="107"/>
              </w:numPr>
              <w:tabs>
                <w:tab w:val="clear" w:pos="720"/>
                <w:tab w:val="num" w:pos="396"/>
              </w:tabs>
              <w:ind w:left="396"/>
            </w:pPr>
            <w:r w:rsidRPr="003A6E19">
              <w:t>časové dovětky v budoucnosti</w:t>
            </w:r>
          </w:p>
          <w:p w:rsidR="00A051D8" w:rsidRPr="003F1E4C" w:rsidRDefault="00A051D8" w:rsidP="002E6145">
            <w:pPr>
              <w:numPr>
                <w:ilvl w:val="0"/>
                <w:numId w:val="107"/>
              </w:numPr>
              <w:tabs>
                <w:tab w:val="clear" w:pos="720"/>
                <w:tab w:val="num" w:pos="396"/>
              </w:tabs>
              <w:ind w:left="396"/>
              <w:rPr>
                <w:b/>
              </w:rPr>
            </w:pPr>
            <w:r w:rsidRPr="003A6E19">
              <w:t xml:space="preserve">vyjadřování budoucnosti po spojkách </w:t>
            </w:r>
            <w:proofErr w:type="spellStart"/>
            <w:r w:rsidRPr="003A6E19">
              <w:t>if</w:t>
            </w:r>
            <w:proofErr w:type="spellEnd"/>
            <w:r w:rsidRPr="003A6E19">
              <w:t xml:space="preserve">, </w:t>
            </w:r>
            <w:proofErr w:type="spellStart"/>
            <w:r w:rsidRPr="003A6E19">
              <w:t>when</w:t>
            </w:r>
            <w:proofErr w:type="spellEnd"/>
            <w:r w:rsidRPr="003A6E19">
              <w:t xml:space="preserve"> a </w:t>
            </w:r>
            <w:proofErr w:type="spellStart"/>
            <w:r w:rsidRPr="003A6E19">
              <w:t>while</w:t>
            </w:r>
            <w:proofErr w:type="spellEnd"/>
          </w:p>
        </w:tc>
      </w:tr>
      <w:tr w:rsidR="00A051D8" w:rsidRPr="003A6E19">
        <w:trPr>
          <w:cantSplit/>
          <w:trHeight w:val="1134"/>
        </w:trPr>
        <w:tc>
          <w:tcPr>
            <w:tcW w:w="4644" w:type="dxa"/>
            <w:shd w:val="clear" w:color="auto" w:fill="auto"/>
          </w:tcPr>
          <w:p w:rsidR="00A051D8" w:rsidRPr="003A6E19" w:rsidRDefault="00A051D8" w:rsidP="003F1E4C">
            <w:pPr>
              <w:numPr>
                <w:ilvl w:val="0"/>
                <w:numId w:val="5"/>
              </w:numPr>
            </w:pPr>
            <w:r w:rsidRPr="003A6E19">
              <w:lastRenderedPageBreak/>
              <w:t>odpovídá na otázky, které se týkají čtenářských zvyklostí;</w:t>
            </w:r>
          </w:p>
          <w:p w:rsidR="00A051D8" w:rsidRPr="003A6E19" w:rsidRDefault="00A051D8" w:rsidP="003F1E4C">
            <w:pPr>
              <w:numPr>
                <w:ilvl w:val="0"/>
                <w:numId w:val="5"/>
              </w:numPr>
            </w:pPr>
            <w:r w:rsidRPr="003A6E19">
              <w:t>vypráví o svých zálibách a koníčcích;</w:t>
            </w:r>
          </w:p>
          <w:p w:rsidR="00A051D8" w:rsidRPr="003A6E19" w:rsidRDefault="00A051D8" w:rsidP="003F1E4C">
            <w:pPr>
              <w:numPr>
                <w:ilvl w:val="0"/>
                <w:numId w:val="5"/>
              </w:numPr>
            </w:pPr>
            <w:r w:rsidRPr="003A6E19">
              <w:t xml:space="preserve">vypracuje na základě informací získaných </w:t>
            </w:r>
            <w:proofErr w:type="spellStart"/>
            <w:r w:rsidRPr="003A6E19">
              <w:t>např.z</w:t>
            </w:r>
            <w:proofErr w:type="spellEnd"/>
            <w:r w:rsidRPr="003A6E19">
              <w:t xml:space="preserve"> internetu krátké pojednání o</w:t>
            </w:r>
            <w:r w:rsidR="00613284">
              <w:t> </w:t>
            </w:r>
            <w:r w:rsidRPr="003A6E19">
              <w:t>anglickém spisovateli Charlesi Dickensovi;</w:t>
            </w:r>
          </w:p>
          <w:p w:rsidR="00A051D8" w:rsidRPr="003A6E19" w:rsidRDefault="00A051D8" w:rsidP="003F1E4C">
            <w:pPr>
              <w:numPr>
                <w:ilvl w:val="0"/>
                <w:numId w:val="5"/>
              </w:numPr>
            </w:pPr>
            <w:r w:rsidRPr="003A6E19">
              <w:t>používá slovní zásobu k tématu -literatura, četba, knihovna;</w:t>
            </w:r>
          </w:p>
        </w:tc>
        <w:tc>
          <w:tcPr>
            <w:tcW w:w="4644" w:type="dxa"/>
            <w:shd w:val="clear" w:color="auto" w:fill="auto"/>
          </w:tcPr>
          <w:p w:rsidR="00A051D8" w:rsidRPr="003F1E4C" w:rsidRDefault="00A051D8" w:rsidP="00FD6F8A">
            <w:pPr>
              <w:rPr>
                <w:b/>
              </w:rPr>
            </w:pPr>
            <w:r w:rsidRPr="003F1E4C">
              <w:rPr>
                <w:b/>
              </w:rPr>
              <w:t>Zájmy, četba</w:t>
            </w:r>
          </w:p>
          <w:p w:rsidR="00A051D8" w:rsidRPr="003A6E19" w:rsidRDefault="00A051D8" w:rsidP="002E6145">
            <w:pPr>
              <w:numPr>
                <w:ilvl w:val="0"/>
                <w:numId w:val="107"/>
              </w:numPr>
              <w:tabs>
                <w:tab w:val="clear" w:pos="720"/>
                <w:tab w:val="num" w:pos="396"/>
              </w:tabs>
              <w:ind w:left="396"/>
            </w:pPr>
            <w:r w:rsidRPr="003A6E19">
              <w:t>příčestí minulé dalších nepravidelných sloves</w:t>
            </w:r>
          </w:p>
          <w:p w:rsidR="00A051D8" w:rsidRPr="003A6E19" w:rsidRDefault="00A051D8" w:rsidP="002E6145">
            <w:pPr>
              <w:numPr>
                <w:ilvl w:val="0"/>
                <w:numId w:val="107"/>
              </w:numPr>
              <w:tabs>
                <w:tab w:val="clear" w:pos="720"/>
                <w:tab w:val="num" w:pos="396"/>
              </w:tabs>
              <w:ind w:left="396"/>
            </w:pPr>
            <w:r w:rsidRPr="003A6E19">
              <w:t>tázací dovětky v minulém čase</w:t>
            </w:r>
          </w:p>
          <w:p w:rsidR="00A051D8" w:rsidRPr="003A6E19" w:rsidRDefault="00A051D8" w:rsidP="002E6145">
            <w:pPr>
              <w:numPr>
                <w:ilvl w:val="0"/>
                <w:numId w:val="107"/>
              </w:numPr>
              <w:tabs>
                <w:tab w:val="clear" w:pos="720"/>
                <w:tab w:val="num" w:pos="396"/>
              </w:tabs>
              <w:ind w:left="396"/>
            </w:pPr>
            <w:r w:rsidRPr="003A6E19">
              <w:t xml:space="preserve">vazba </w:t>
            </w:r>
            <w:proofErr w:type="spellStart"/>
            <w:r w:rsidRPr="003A6E19">
              <w:t>there</w:t>
            </w:r>
            <w:proofErr w:type="spellEnd"/>
            <w:r w:rsidRPr="003A6E19">
              <w:t xml:space="preserve"> </w:t>
            </w:r>
            <w:proofErr w:type="spellStart"/>
            <w:r w:rsidRPr="003A6E19">
              <w:t>was</w:t>
            </w:r>
            <w:proofErr w:type="spellEnd"/>
            <w:r w:rsidRPr="003A6E19">
              <w:t xml:space="preserve">, </w:t>
            </w:r>
            <w:proofErr w:type="spellStart"/>
            <w:r w:rsidRPr="003A6E19">
              <w:t>there</w:t>
            </w:r>
            <w:proofErr w:type="spellEnd"/>
            <w:r w:rsidRPr="003A6E19">
              <w:t xml:space="preserve"> </w:t>
            </w:r>
            <w:proofErr w:type="spellStart"/>
            <w:r w:rsidRPr="003A6E19">
              <w:t>were</w:t>
            </w:r>
            <w:proofErr w:type="spellEnd"/>
          </w:p>
          <w:p w:rsidR="00A051D8" w:rsidRPr="003A6E19" w:rsidRDefault="00A051D8" w:rsidP="002E6145">
            <w:pPr>
              <w:numPr>
                <w:ilvl w:val="0"/>
                <w:numId w:val="107"/>
              </w:numPr>
              <w:tabs>
                <w:tab w:val="clear" w:pos="720"/>
                <w:tab w:val="num" w:pos="396"/>
              </w:tabs>
              <w:ind w:left="396"/>
            </w:pPr>
            <w:r w:rsidRPr="003A6E19">
              <w:t>vztažné věty</w:t>
            </w:r>
          </w:p>
          <w:p w:rsidR="00A051D8" w:rsidRPr="003A6E19" w:rsidRDefault="00A051D8" w:rsidP="002E6145">
            <w:pPr>
              <w:numPr>
                <w:ilvl w:val="0"/>
                <w:numId w:val="107"/>
              </w:numPr>
              <w:tabs>
                <w:tab w:val="clear" w:pos="720"/>
                <w:tab w:val="num" w:pos="396"/>
              </w:tabs>
              <w:ind w:left="396"/>
            </w:pPr>
            <w:r w:rsidRPr="003A6E19">
              <w:t>podstatné jméno ve funkci přívlastku</w:t>
            </w:r>
          </w:p>
          <w:p w:rsidR="00A051D8" w:rsidRPr="003A6E19" w:rsidRDefault="00A051D8" w:rsidP="002E6145">
            <w:pPr>
              <w:numPr>
                <w:ilvl w:val="0"/>
                <w:numId w:val="107"/>
              </w:numPr>
              <w:tabs>
                <w:tab w:val="clear" w:pos="720"/>
                <w:tab w:val="num" w:pos="396"/>
              </w:tabs>
              <w:ind w:left="396"/>
            </w:pPr>
            <w:r w:rsidRPr="003A6E19">
              <w:t xml:space="preserve">číslovky </w:t>
            </w:r>
            <w:smartTag w:uri="urn:schemas-microsoft-com:office:smarttags" w:element="metricconverter">
              <w:smartTagPr>
                <w:attr w:name="ProductID" w:val="1000 a"/>
              </w:smartTagPr>
              <w:r w:rsidRPr="003A6E19">
                <w:t>1000 a</w:t>
              </w:r>
            </w:smartTag>
            <w:r w:rsidRPr="003A6E19">
              <w:t xml:space="preserve"> výše, letopočty</w:t>
            </w:r>
          </w:p>
          <w:p w:rsidR="00A051D8" w:rsidRPr="003F1E4C" w:rsidRDefault="00A051D8" w:rsidP="00FD6F8A">
            <w:pPr>
              <w:rPr>
                <w:b/>
              </w:rPr>
            </w:pPr>
          </w:p>
        </w:tc>
      </w:tr>
      <w:tr w:rsidR="00A051D8" w:rsidRPr="003A6E19">
        <w:trPr>
          <w:cantSplit/>
          <w:trHeight w:val="1134"/>
        </w:trPr>
        <w:tc>
          <w:tcPr>
            <w:tcW w:w="4644" w:type="dxa"/>
            <w:shd w:val="clear" w:color="auto" w:fill="auto"/>
          </w:tcPr>
          <w:p w:rsidR="00A051D8" w:rsidRPr="003A6E19" w:rsidRDefault="00A051D8" w:rsidP="003F1E4C">
            <w:pPr>
              <w:numPr>
                <w:ilvl w:val="0"/>
                <w:numId w:val="5"/>
              </w:numPr>
            </w:pPr>
            <w:r w:rsidRPr="003A6E19">
              <w:t>objedná si jídlo v restauraci;</w:t>
            </w:r>
          </w:p>
          <w:p w:rsidR="00A051D8" w:rsidRPr="003A6E19" w:rsidRDefault="00A051D8" w:rsidP="003F1E4C">
            <w:pPr>
              <w:numPr>
                <w:ilvl w:val="0"/>
                <w:numId w:val="5"/>
              </w:numPr>
            </w:pPr>
            <w:r w:rsidRPr="003A6E19">
              <w:t>objasní jídelní lístek;</w:t>
            </w:r>
          </w:p>
          <w:p w:rsidR="00A051D8" w:rsidRPr="003A6E19" w:rsidRDefault="00A051D8" w:rsidP="003F1E4C">
            <w:pPr>
              <w:numPr>
                <w:ilvl w:val="0"/>
                <w:numId w:val="5"/>
              </w:numPr>
            </w:pPr>
            <w:r w:rsidRPr="003A6E19">
              <w:t>popíše, která jídla jí během dne;</w:t>
            </w:r>
          </w:p>
          <w:p w:rsidR="00A051D8" w:rsidRPr="003A6E19" w:rsidRDefault="00A051D8" w:rsidP="003F1E4C">
            <w:pPr>
              <w:numPr>
                <w:ilvl w:val="0"/>
                <w:numId w:val="5"/>
              </w:numPr>
            </w:pPr>
            <w:r w:rsidRPr="003A6E19">
              <w:t>porovná stravovací zvyklosti v Británii a</w:t>
            </w:r>
            <w:r w:rsidR="00613284">
              <w:t> </w:t>
            </w:r>
            <w:r w:rsidRPr="003A6E19">
              <w:t>u nás;</w:t>
            </w:r>
          </w:p>
          <w:p w:rsidR="00A051D8" w:rsidRPr="003A6E19" w:rsidRDefault="00A051D8" w:rsidP="003F1E4C">
            <w:pPr>
              <w:numPr>
                <w:ilvl w:val="0"/>
                <w:numId w:val="5"/>
              </w:numPr>
            </w:pPr>
            <w:r w:rsidRPr="003A6E19">
              <w:t>uvede názvy tradičních jídel v obou zemích;</w:t>
            </w:r>
          </w:p>
          <w:p w:rsidR="00A051D8" w:rsidRPr="003A6E19" w:rsidRDefault="00A051D8" w:rsidP="003F1E4C">
            <w:pPr>
              <w:numPr>
                <w:ilvl w:val="0"/>
                <w:numId w:val="5"/>
              </w:numPr>
            </w:pPr>
            <w:r w:rsidRPr="003A6E19">
              <w:t>používá slovní zásobu k tématu - jídlo a</w:t>
            </w:r>
            <w:r w:rsidR="00613284">
              <w:t> </w:t>
            </w:r>
            <w:r w:rsidRPr="003A6E19">
              <w:t>stravování;</w:t>
            </w:r>
          </w:p>
        </w:tc>
        <w:tc>
          <w:tcPr>
            <w:tcW w:w="4644" w:type="dxa"/>
            <w:shd w:val="clear" w:color="auto" w:fill="auto"/>
          </w:tcPr>
          <w:p w:rsidR="00A051D8" w:rsidRPr="003F1E4C" w:rsidRDefault="00A051D8" w:rsidP="00FD6F8A">
            <w:pPr>
              <w:rPr>
                <w:b/>
              </w:rPr>
            </w:pPr>
            <w:r w:rsidRPr="003F1E4C">
              <w:rPr>
                <w:b/>
              </w:rPr>
              <w:t>Jídlo a stravování</w:t>
            </w:r>
          </w:p>
          <w:p w:rsidR="00A051D8" w:rsidRPr="003A6E19" w:rsidRDefault="00A051D8" w:rsidP="002E6145">
            <w:pPr>
              <w:numPr>
                <w:ilvl w:val="0"/>
                <w:numId w:val="107"/>
              </w:numPr>
              <w:tabs>
                <w:tab w:val="clear" w:pos="720"/>
                <w:tab w:val="num" w:pos="396"/>
              </w:tabs>
              <w:ind w:left="396"/>
            </w:pPr>
            <w:r w:rsidRPr="003A6E19">
              <w:t>slovosled</w:t>
            </w:r>
          </w:p>
          <w:p w:rsidR="00A051D8" w:rsidRPr="003A6E19" w:rsidRDefault="00A051D8" w:rsidP="002E6145">
            <w:pPr>
              <w:numPr>
                <w:ilvl w:val="0"/>
                <w:numId w:val="107"/>
              </w:numPr>
              <w:tabs>
                <w:tab w:val="clear" w:pos="720"/>
                <w:tab w:val="num" w:pos="396"/>
              </w:tabs>
              <w:ind w:left="396"/>
            </w:pPr>
            <w:r w:rsidRPr="003A6E19">
              <w:t>vztažné věty</w:t>
            </w:r>
          </w:p>
          <w:p w:rsidR="00A051D8" w:rsidRPr="003A6E19" w:rsidRDefault="00A051D8" w:rsidP="002E6145">
            <w:pPr>
              <w:numPr>
                <w:ilvl w:val="0"/>
                <w:numId w:val="107"/>
              </w:numPr>
              <w:tabs>
                <w:tab w:val="clear" w:pos="720"/>
                <w:tab w:val="num" w:pos="396"/>
              </w:tabs>
              <w:ind w:left="396"/>
            </w:pPr>
            <w:r w:rsidRPr="003A6E19">
              <w:t>trpný rod</w:t>
            </w:r>
          </w:p>
          <w:p w:rsidR="00A051D8" w:rsidRPr="003A6E19" w:rsidRDefault="00A051D8" w:rsidP="002E6145">
            <w:pPr>
              <w:numPr>
                <w:ilvl w:val="0"/>
                <w:numId w:val="107"/>
              </w:numPr>
              <w:tabs>
                <w:tab w:val="clear" w:pos="720"/>
                <w:tab w:val="num" w:pos="396"/>
              </w:tabs>
              <w:ind w:left="396"/>
            </w:pPr>
            <w:r w:rsidRPr="003A6E19">
              <w:t>počitatelnost a vyjádření množství</w:t>
            </w:r>
          </w:p>
          <w:p w:rsidR="00A051D8" w:rsidRPr="003F1E4C" w:rsidRDefault="00A051D8" w:rsidP="00FD6F8A">
            <w:pPr>
              <w:rPr>
                <w:b/>
              </w:rPr>
            </w:pPr>
          </w:p>
        </w:tc>
      </w:tr>
      <w:tr w:rsidR="00A051D8" w:rsidRPr="003A6E19">
        <w:trPr>
          <w:cantSplit/>
          <w:trHeight w:val="1134"/>
        </w:trPr>
        <w:tc>
          <w:tcPr>
            <w:tcW w:w="4644" w:type="dxa"/>
            <w:shd w:val="clear" w:color="auto" w:fill="auto"/>
          </w:tcPr>
          <w:p w:rsidR="00A051D8" w:rsidRPr="003A6E19" w:rsidRDefault="00A051D8" w:rsidP="003F1E4C">
            <w:pPr>
              <w:numPr>
                <w:ilvl w:val="0"/>
                <w:numId w:val="5"/>
              </w:numPr>
            </w:pPr>
            <w:r w:rsidRPr="003A6E19">
              <w:t>uvede a popíše hlavní pamětihodnosti Londýna;</w:t>
            </w:r>
          </w:p>
          <w:p w:rsidR="00A051D8" w:rsidRPr="003A6E19" w:rsidRDefault="00A051D8" w:rsidP="003F1E4C">
            <w:pPr>
              <w:numPr>
                <w:ilvl w:val="0"/>
                <w:numId w:val="5"/>
              </w:numPr>
            </w:pPr>
            <w:r w:rsidRPr="003A6E19">
              <w:t>čte s porozuměním věcně i jazykově přiměřené texty (</w:t>
            </w:r>
            <w:proofErr w:type="spellStart"/>
            <w:r w:rsidRPr="003A6E19">
              <w:t>např.o</w:t>
            </w:r>
            <w:proofErr w:type="spellEnd"/>
            <w:r w:rsidRPr="003A6E19">
              <w:t xml:space="preserve"> Londýně) a</w:t>
            </w:r>
            <w:r w:rsidR="00613284">
              <w:t> </w:t>
            </w:r>
            <w:r w:rsidRPr="003A6E19">
              <w:t>orientuje se v nich</w:t>
            </w:r>
          </w:p>
          <w:p w:rsidR="00A051D8" w:rsidRPr="003A6E19" w:rsidRDefault="00A051D8" w:rsidP="003F1E4C">
            <w:pPr>
              <w:numPr>
                <w:ilvl w:val="0"/>
                <w:numId w:val="5"/>
              </w:numPr>
            </w:pPr>
            <w:r w:rsidRPr="003A6E19">
              <w:t>vypráví o vlastních kulturních zážitcích;</w:t>
            </w:r>
          </w:p>
          <w:p w:rsidR="00A051D8" w:rsidRPr="003A6E19" w:rsidRDefault="00A051D8" w:rsidP="003F1E4C">
            <w:pPr>
              <w:numPr>
                <w:ilvl w:val="0"/>
                <w:numId w:val="5"/>
              </w:numPr>
            </w:pPr>
            <w:r w:rsidRPr="003A6E19">
              <w:t>orientuje se v plánku Londýna a mapě Velké Británie;</w:t>
            </w:r>
          </w:p>
          <w:p w:rsidR="00A051D8" w:rsidRPr="003A6E19" w:rsidRDefault="00A051D8" w:rsidP="003F1E4C">
            <w:pPr>
              <w:numPr>
                <w:ilvl w:val="0"/>
                <w:numId w:val="5"/>
              </w:numPr>
            </w:pPr>
            <w:r w:rsidRPr="003A6E19">
              <w:t>používá slovní zásobu k tématu -kulturní život;</w:t>
            </w:r>
          </w:p>
        </w:tc>
        <w:tc>
          <w:tcPr>
            <w:tcW w:w="4644" w:type="dxa"/>
            <w:shd w:val="clear" w:color="auto" w:fill="auto"/>
          </w:tcPr>
          <w:p w:rsidR="00A051D8" w:rsidRPr="003F1E4C" w:rsidRDefault="00A051D8" w:rsidP="00FD6F8A">
            <w:pPr>
              <w:rPr>
                <w:b/>
              </w:rPr>
            </w:pPr>
            <w:r w:rsidRPr="003F1E4C">
              <w:rPr>
                <w:b/>
              </w:rPr>
              <w:t>Možnosti kulturního vyžití v Londýně</w:t>
            </w:r>
          </w:p>
          <w:p w:rsidR="00A051D8" w:rsidRPr="003A6E19" w:rsidRDefault="00A051D8" w:rsidP="002E6145">
            <w:pPr>
              <w:numPr>
                <w:ilvl w:val="0"/>
                <w:numId w:val="107"/>
              </w:numPr>
              <w:tabs>
                <w:tab w:val="clear" w:pos="720"/>
                <w:tab w:val="num" w:pos="396"/>
              </w:tabs>
              <w:ind w:left="396"/>
            </w:pPr>
            <w:r w:rsidRPr="003A6E19">
              <w:t>předpřítomný čas prostý a průběhový</w:t>
            </w:r>
          </w:p>
          <w:p w:rsidR="00A051D8" w:rsidRPr="003A6E19" w:rsidRDefault="00A051D8" w:rsidP="002E6145">
            <w:pPr>
              <w:numPr>
                <w:ilvl w:val="0"/>
                <w:numId w:val="107"/>
              </w:numPr>
              <w:tabs>
                <w:tab w:val="clear" w:pos="720"/>
                <w:tab w:val="num" w:pos="396"/>
              </w:tabs>
              <w:ind w:left="396"/>
            </w:pPr>
            <w:r w:rsidRPr="003A6E19">
              <w:t>vztažné věty</w:t>
            </w:r>
          </w:p>
          <w:p w:rsidR="00A051D8" w:rsidRPr="003A6E19" w:rsidRDefault="00A051D8" w:rsidP="002E6145">
            <w:pPr>
              <w:numPr>
                <w:ilvl w:val="0"/>
                <w:numId w:val="107"/>
              </w:numPr>
              <w:tabs>
                <w:tab w:val="clear" w:pos="720"/>
                <w:tab w:val="num" w:pos="396"/>
              </w:tabs>
              <w:ind w:left="396"/>
            </w:pPr>
            <w:proofErr w:type="spellStart"/>
            <w:r w:rsidRPr="003A6E19">
              <w:t>some</w:t>
            </w:r>
            <w:proofErr w:type="spellEnd"/>
            <w:r w:rsidRPr="003A6E19">
              <w:t xml:space="preserve">, </w:t>
            </w:r>
            <w:proofErr w:type="spellStart"/>
            <w:r w:rsidRPr="003A6E19">
              <w:t>any</w:t>
            </w:r>
            <w:proofErr w:type="spellEnd"/>
            <w:r w:rsidRPr="003A6E19">
              <w:t xml:space="preserve">, no, </w:t>
            </w:r>
            <w:proofErr w:type="spellStart"/>
            <w:r w:rsidRPr="003A6E19">
              <w:t>every</w:t>
            </w:r>
            <w:proofErr w:type="spellEnd"/>
            <w:r w:rsidRPr="003A6E19">
              <w:t xml:space="preserve"> a jejich složeniny</w:t>
            </w:r>
          </w:p>
          <w:p w:rsidR="00A051D8" w:rsidRPr="003F1E4C" w:rsidRDefault="00A051D8" w:rsidP="00FD6F8A">
            <w:pPr>
              <w:rPr>
                <w:b/>
              </w:rPr>
            </w:pPr>
          </w:p>
        </w:tc>
      </w:tr>
      <w:tr w:rsidR="00A051D8" w:rsidRPr="003A6E19">
        <w:trPr>
          <w:cantSplit/>
          <w:trHeight w:val="1134"/>
        </w:trPr>
        <w:tc>
          <w:tcPr>
            <w:tcW w:w="4644" w:type="dxa"/>
            <w:shd w:val="clear" w:color="auto" w:fill="auto"/>
          </w:tcPr>
          <w:p w:rsidR="00A051D8" w:rsidRPr="003A6E19" w:rsidRDefault="00A051D8" w:rsidP="003F1E4C">
            <w:pPr>
              <w:numPr>
                <w:ilvl w:val="0"/>
                <w:numId w:val="5"/>
              </w:numPr>
            </w:pPr>
            <w:r w:rsidRPr="003A6E19">
              <w:t>předvede se spolužákem rozhovor v restauraci, v knihkupectví nebo v cestovní kanceláři;</w:t>
            </w:r>
          </w:p>
          <w:p w:rsidR="00A051D8" w:rsidRPr="003A6E19" w:rsidRDefault="00A051D8" w:rsidP="003F1E4C">
            <w:pPr>
              <w:numPr>
                <w:ilvl w:val="0"/>
                <w:numId w:val="5"/>
              </w:numPr>
            </w:pPr>
            <w:r w:rsidRPr="003A6E19">
              <w:t>používá slovní zásobu k tématu -lidské vlastnosti a projevy, zdvořilostní fráze při jednání na veřejnosti;</w:t>
            </w:r>
          </w:p>
        </w:tc>
        <w:tc>
          <w:tcPr>
            <w:tcW w:w="4644" w:type="dxa"/>
            <w:shd w:val="clear" w:color="auto" w:fill="auto"/>
          </w:tcPr>
          <w:p w:rsidR="00A051D8" w:rsidRPr="003F1E4C" w:rsidRDefault="00A051D8" w:rsidP="00FD6F8A">
            <w:pPr>
              <w:rPr>
                <w:b/>
              </w:rPr>
            </w:pPr>
            <w:r w:rsidRPr="003F1E4C">
              <w:rPr>
                <w:b/>
              </w:rPr>
              <w:t>Popis osoby</w:t>
            </w:r>
          </w:p>
          <w:p w:rsidR="00A051D8" w:rsidRPr="003A6E19" w:rsidRDefault="00A051D8" w:rsidP="002E6145">
            <w:pPr>
              <w:numPr>
                <w:ilvl w:val="0"/>
                <w:numId w:val="107"/>
              </w:numPr>
              <w:tabs>
                <w:tab w:val="clear" w:pos="720"/>
                <w:tab w:val="num" w:pos="396"/>
              </w:tabs>
              <w:ind w:left="396"/>
            </w:pPr>
            <w:r w:rsidRPr="003A6E19">
              <w:t>předložkové vazby</w:t>
            </w:r>
          </w:p>
          <w:p w:rsidR="00A051D8" w:rsidRPr="003A6E19" w:rsidRDefault="00A051D8" w:rsidP="002E6145">
            <w:pPr>
              <w:numPr>
                <w:ilvl w:val="0"/>
                <w:numId w:val="107"/>
              </w:numPr>
              <w:tabs>
                <w:tab w:val="clear" w:pos="720"/>
                <w:tab w:val="num" w:pos="396"/>
              </w:tabs>
              <w:ind w:left="396"/>
            </w:pPr>
            <w:proofErr w:type="spellStart"/>
            <w:r w:rsidRPr="003A6E19">
              <w:t>homofona</w:t>
            </w:r>
            <w:proofErr w:type="spellEnd"/>
          </w:p>
          <w:p w:rsidR="00A051D8" w:rsidRPr="003A6E19" w:rsidRDefault="00A051D8" w:rsidP="002E6145">
            <w:pPr>
              <w:numPr>
                <w:ilvl w:val="0"/>
                <w:numId w:val="107"/>
              </w:numPr>
              <w:tabs>
                <w:tab w:val="clear" w:pos="720"/>
                <w:tab w:val="num" w:pos="396"/>
              </w:tabs>
              <w:ind w:left="396"/>
            </w:pPr>
            <w:r w:rsidRPr="003A6E19">
              <w:t>co je zdvořilé a nezdvořilé</w:t>
            </w:r>
          </w:p>
          <w:p w:rsidR="00A051D8" w:rsidRPr="003F1E4C" w:rsidRDefault="00A051D8" w:rsidP="00FD6F8A">
            <w:pPr>
              <w:rPr>
                <w:b/>
              </w:rPr>
            </w:pPr>
          </w:p>
        </w:tc>
      </w:tr>
      <w:tr w:rsidR="00A051D8" w:rsidRPr="003A6E19">
        <w:trPr>
          <w:cantSplit/>
          <w:trHeight w:val="1706"/>
        </w:trPr>
        <w:tc>
          <w:tcPr>
            <w:tcW w:w="4644" w:type="dxa"/>
            <w:shd w:val="clear" w:color="auto" w:fill="auto"/>
          </w:tcPr>
          <w:p w:rsidR="00A051D8" w:rsidRPr="003A6E19" w:rsidRDefault="00A051D8" w:rsidP="003F1E4C">
            <w:pPr>
              <w:numPr>
                <w:ilvl w:val="0"/>
                <w:numId w:val="5"/>
              </w:numPr>
            </w:pPr>
            <w:r w:rsidRPr="003A6E19">
              <w:t>zhodnotí a obhájí svůj životní styl;</w:t>
            </w:r>
          </w:p>
          <w:p w:rsidR="00A051D8" w:rsidRPr="003A6E19" w:rsidRDefault="00A051D8" w:rsidP="003F1E4C">
            <w:pPr>
              <w:numPr>
                <w:ilvl w:val="0"/>
                <w:numId w:val="5"/>
              </w:numPr>
            </w:pPr>
            <w:r w:rsidRPr="003A6E19">
              <w:t>posoudí, zda žije zdravě nebo nezdravě;</w:t>
            </w:r>
          </w:p>
          <w:p w:rsidR="00A051D8" w:rsidRPr="003A6E19" w:rsidRDefault="00A051D8" w:rsidP="003F1E4C">
            <w:pPr>
              <w:numPr>
                <w:ilvl w:val="0"/>
                <w:numId w:val="5"/>
              </w:numPr>
            </w:pPr>
            <w:r w:rsidRPr="003A6E19">
              <w:t>používá slovní zásobu k tématu -zdravý životní styl;</w:t>
            </w:r>
          </w:p>
        </w:tc>
        <w:tc>
          <w:tcPr>
            <w:tcW w:w="4644" w:type="dxa"/>
            <w:shd w:val="clear" w:color="auto" w:fill="auto"/>
          </w:tcPr>
          <w:p w:rsidR="00A051D8" w:rsidRPr="003F1E4C" w:rsidRDefault="00A051D8" w:rsidP="00FD6F8A">
            <w:pPr>
              <w:rPr>
                <w:b/>
              </w:rPr>
            </w:pPr>
            <w:r w:rsidRPr="003F1E4C">
              <w:rPr>
                <w:b/>
              </w:rPr>
              <w:t>Zdravý a nezdravý životní styl</w:t>
            </w:r>
          </w:p>
          <w:p w:rsidR="00A051D8" w:rsidRPr="00B67251" w:rsidRDefault="00A051D8" w:rsidP="002E6145">
            <w:pPr>
              <w:numPr>
                <w:ilvl w:val="0"/>
                <w:numId w:val="107"/>
              </w:numPr>
              <w:tabs>
                <w:tab w:val="clear" w:pos="720"/>
                <w:tab w:val="num" w:pos="396"/>
              </w:tabs>
              <w:ind w:left="396"/>
            </w:pPr>
            <w:r w:rsidRPr="003A6E19">
              <w:t>předpřítomný čas prostý a průběhový</w:t>
            </w:r>
          </w:p>
          <w:p w:rsidR="00A051D8" w:rsidRPr="003A6E19" w:rsidRDefault="00A051D8" w:rsidP="002E6145">
            <w:pPr>
              <w:numPr>
                <w:ilvl w:val="0"/>
                <w:numId w:val="107"/>
              </w:numPr>
              <w:tabs>
                <w:tab w:val="clear" w:pos="720"/>
                <w:tab w:val="num" w:pos="396"/>
              </w:tabs>
              <w:ind w:left="396"/>
            </w:pPr>
            <w:r w:rsidRPr="003A6E19">
              <w:t xml:space="preserve">long, </w:t>
            </w:r>
            <w:proofErr w:type="spellStart"/>
            <w:r w:rsidRPr="003A6E19">
              <w:t>for</w:t>
            </w:r>
            <w:proofErr w:type="spellEnd"/>
            <w:r w:rsidRPr="003A6E19">
              <w:t xml:space="preserve"> a long </w:t>
            </w:r>
            <w:proofErr w:type="spellStart"/>
            <w:r w:rsidRPr="003A6E19">
              <w:t>time</w:t>
            </w:r>
            <w:proofErr w:type="spellEnd"/>
          </w:p>
          <w:p w:rsidR="00A051D8" w:rsidRPr="003A6E19" w:rsidRDefault="00A051D8" w:rsidP="002E6145">
            <w:pPr>
              <w:numPr>
                <w:ilvl w:val="0"/>
                <w:numId w:val="107"/>
              </w:numPr>
              <w:tabs>
                <w:tab w:val="clear" w:pos="720"/>
                <w:tab w:val="num" w:pos="396"/>
              </w:tabs>
              <w:ind w:left="396"/>
            </w:pPr>
            <w:r w:rsidRPr="003A6E19">
              <w:t>infinitiv</w:t>
            </w:r>
          </w:p>
          <w:p w:rsidR="00A051D8" w:rsidRPr="003A6E19" w:rsidRDefault="00A051D8" w:rsidP="002E6145">
            <w:pPr>
              <w:numPr>
                <w:ilvl w:val="0"/>
                <w:numId w:val="107"/>
              </w:numPr>
              <w:tabs>
                <w:tab w:val="clear" w:pos="720"/>
                <w:tab w:val="num" w:pos="396"/>
              </w:tabs>
              <w:ind w:left="396"/>
            </w:pPr>
            <w:r w:rsidRPr="003A6E19">
              <w:t>reciproční zájmena</w:t>
            </w:r>
          </w:p>
          <w:p w:rsidR="00A051D8" w:rsidRPr="003A6E19" w:rsidRDefault="00A051D8" w:rsidP="002E6145">
            <w:pPr>
              <w:numPr>
                <w:ilvl w:val="0"/>
                <w:numId w:val="107"/>
              </w:numPr>
              <w:tabs>
                <w:tab w:val="clear" w:pos="720"/>
                <w:tab w:val="num" w:pos="396"/>
              </w:tabs>
              <w:ind w:left="396"/>
            </w:pPr>
            <w:r w:rsidRPr="003A6E19">
              <w:t>vyjadřování změny stavu</w:t>
            </w:r>
          </w:p>
        </w:tc>
      </w:tr>
      <w:tr w:rsidR="00A051D8" w:rsidRPr="003A6E19">
        <w:trPr>
          <w:cantSplit/>
          <w:trHeight w:val="1134"/>
        </w:trPr>
        <w:tc>
          <w:tcPr>
            <w:tcW w:w="4644" w:type="dxa"/>
            <w:shd w:val="clear" w:color="auto" w:fill="auto"/>
          </w:tcPr>
          <w:p w:rsidR="00A051D8" w:rsidRPr="003A6E19" w:rsidRDefault="00A051D8" w:rsidP="003F1E4C">
            <w:pPr>
              <w:numPr>
                <w:ilvl w:val="0"/>
                <w:numId w:val="5"/>
              </w:numPr>
            </w:pPr>
            <w:r w:rsidRPr="003A6E19">
              <w:t>vyjmenuje druhy zaměstnání;</w:t>
            </w:r>
          </w:p>
          <w:p w:rsidR="00A051D8" w:rsidRPr="003A6E19" w:rsidRDefault="00A051D8" w:rsidP="003F1E4C">
            <w:pPr>
              <w:numPr>
                <w:ilvl w:val="0"/>
                <w:numId w:val="5"/>
              </w:numPr>
            </w:pPr>
            <w:r w:rsidRPr="003A6E19">
              <w:t>na základě textu předvede rozhovor na úřadu práce;</w:t>
            </w:r>
          </w:p>
          <w:p w:rsidR="00A051D8" w:rsidRPr="003A6E19" w:rsidRDefault="00A051D8" w:rsidP="003F1E4C">
            <w:pPr>
              <w:numPr>
                <w:ilvl w:val="0"/>
                <w:numId w:val="5"/>
              </w:numPr>
            </w:pPr>
            <w:r w:rsidRPr="003A6E19">
              <w:t>vyplní jednoduchý neznámý formulář</w:t>
            </w:r>
          </w:p>
          <w:p w:rsidR="00A051D8" w:rsidRPr="003A6E19" w:rsidRDefault="00A051D8" w:rsidP="003F1E4C">
            <w:pPr>
              <w:numPr>
                <w:ilvl w:val="0"/>
                <w:numId w:val="5"/>
              </w:numPr>
            </w:pPr>
            <w:r w:rsidRPr="003A6E19">
              <w:t>porovná výhody a nevýhody vybraných zaměstnání;</w:t>
            </w:r>
          </w:p>
          <w:p w:rsidR="00A051D8" w:rsidRPr="003A6E19" w:rsidRDefault="00A051D8" w:rsidP="003F1E4C">
            <w:pPr>
              <w:numPr>
                <w:ilvl w:val="0"/>
                <w:numId w:val="5"/>
              </w:numPr>
            </w:pPr>
            <w:r w:rsidRPr="003A6E19">
              <w:t>používá slovní zásobu k tématu -zaměstnání, druhy povolání a pracovních poměrů;</w:t>
            </w:r>
          </w:p>
        </w:tc>
        <w:tc>
          <w:tcPr>
            <w:tcW w:w="4644" w:type="dxa"/>
            <w:shd w:val="clear" w:color="auto" w:fill="auto"/>
          </w:tcPr>
          <w:p w:rsidR="00A051D8" w:rsidRPr="003F1E4C" w:rsidRDefault="00A051D8" w:rsidP="00FD6F8A">
            <w:pPr>
              <w:rPr>
                <w:b/>
              </w:rPr>
            </w:pPr>
            <w:r w:rsidRPr="003F1E4C">
              <w:rPr>
                <w:b/>
              </w:rPr>
              <w:t>Zaměstnání</w:t>
            </w:r>
          </w:p>
          <w:p w:rsidR="00A051D8" w:rsidRPr="00B67251" w:rsidRDefault="00A051D8" w:rsidP="002E6145">
            <w:pPr>
              <w:numPr>
                <w:ilvl w:val="0"/>
                <w:numId w:val="107"/>
              </w:numPr>
              <w:tabs>
                <w:tab w:val="clear" w:pos="720"/>
                <w:tab w:val="num" w:pos="396"/>
              </w:tabs>
              <w:ind w:left="396"/>
            </w:pPr>
            <w:r w:rsidRPr="003A6E19">
              <w:t>modální slovesa a jejich opisné tvary</w:t>
            </w:r>
          </w:p>
          <w:p w:rsidR="00A051D8" w:rsidRPr="00B67251" w:rsidRDefault="00A051D8" w:rsidP="002E6145">
            <w:pPr>
              <w:numPr>
                <w:ilvl w:val="0"/>
                <w:numId w:val="107"/>
              </w:numPr>
              <w:tabs>
                <w:tab w:val="clear" w:pos="720"/>
                <w:tab w:val="num" w:pos="396"/>
              </w:tabs>
              <w:ind w:left="396"/>
            </w:pPr>
            <w:r w:rsidRPr="003A6E19">
              <w:t>tvoření podstatných jmen příponou -</w:t>
            </w:r>
            <w:proofErr w:type="spellStart"/>
            <w:r w:rsidRPr="003A6E19">
              <w:t>er</w:t>
            </w:r>
            <w:proofErr w:type="spellEnd"/>
          </w:p>
          <w:p w:rsidR="00A051D8" w:rsidRPr="00B67251" w:rsidRDefault="00A051D8" w:rsidP="002E6145">
            <w:pPr>
              <w:numPr>
                <w:ilvl w:val="0"/>
                <w:numId w:val="107"/>
              </w:numPr>
              <w:tabs>
                <w:tab w:val="clear" w:pos="720"/>
                <w:tab w:val="num" w:pos="396"/>
              </w:tabs>
              <w:ind w:left="396"/>
            </w:pPr>
            <w:r w:rsidRPr="003A6E19">
              <w:t>překlad českého jako</w:t>
            </w:r>
          </w:p>
          <w:p w:rsidR="00A051D8" w:rsidRPr="003F1E4C" w:rsidRDefault="00A051D8" w:rsidP="00FD6F8A">
            <w:pPr>
              <w:rPr>
                <w:b/>
              </w:rPr>
            </w:pPr>
          </w:p>
        </w:tc>
      </w:tr>
      <w:tr w:rsidR="00A051D8" w:rsidRPr="003A6E19">
        <w:trPr>
          <w:cantSplit/>
          <w:trHeight w:val="1134"/>
        </w:trPr>
        <w:tc>
          <w:tcPr>
            <w:tcW w:w="4644" w:type="dxa"/>
            <w:shd w:val="clear" w:color="auto" w:fill="auto"/>
          </w:tcPr>
          <w:p w:rsidR="00A051D8" w:rsidRPr="003A6E19" w:rsidRDefault="00A051D8" w:rsidP="003F1E4C">
            <w:pPr>
              <w:numPr>
                <w:ilvl w:val="0"/>
                <w:numId w:val="5"/>
              </w:numPr>
            </w:pPr>
            <w:r w:rsidRPr="003A6E19">
              <w:lastRenderedPageBreak/>
              <w:t>diskutuje o nabídce cestovních kanceláří;</w:t>
            </w:r>
          </w:p>
          <w:p w:rsidR="00A051D8" w:rsidRPr="003A6E19" w:rsidRDefault="00A051D8" w:rsidP="003F1E4C">
            <w:pPr>
              <w:numPr>
                <w:ilvl w:val="0"/>
                <w:numId w:val="5"/>
              </w:numPr>
            </w:pPr>
            <w:r w:rsidRPr="003A6E19">
              <w:t>vypráví o zážitcích z cestování;</w:t>
            </w:r>
          </w:p>
          <w:p w:rsidR="00A051D8" w:rsidRPr="003A6E19" w:rsidRDefault="00A051D8" w:rsidP="003F1E4C">
            <w:pPr>
              <w:numPr>
                <w:ilvl w:val="0"/>
                <w:numId w:val="5"/>
              </w:numPr>
            </w:pPr>
            <w:r w:rsidRPr="003A6E19">
              <w:t>napíše pohled nebo krátký dopis spolužákovi jako pozdrav ze své cesty;</w:t>
            </w:r>
          </w:p>
          <w:p w:rsidR="00A051D8" w:rsidRPr="003A6E19" w:rsidRDefault="00A051D8" w:rsidP="003F1E4C">
            <w:pPr>
              <w:numPr>
                <w:ilvl w:val="0"/>
                <w:numId w:val="5"/>
              </w:numPr>
            </w:pPr>
            <w:r w:rsidRPr="003A6E19">
              <w:t>používá slovní zásobu k tématu -hlavní geografické pojmy, cestování;</w:t>
            </w:r>
          </w:p>
        </w:tc>
        <w:tc>
          <w:tcPr>
            <w:tcW w:w="4644" w:type="dxa"/>
            <w:shd w:val="clear" w:color="auto" w:fill="auto"/>
          </w:tcPr>
          <w:p w:rsidR="00A051D8" w:rsidRPr="003F1E4C" w:rsidRDefault="00A051D8" w:rsidP="00FD6F8A">
            <w:pPr>
              <w:rPr>
                <w:b/>
              </w:rPr>
            </w:pPr>
            <w:r w:rsidRPr="003F1E4C">
              <w:rPr>
                <w:b/>
              </w:rPr>
              <w:t>Cestování</w:t>
            </w:r>
          </w:p>
          <w:p w:rsidR="00A051D8" w:rsidRPr="003A6E19" w:rsidRDefault="00A051D8" w:rsidP="002E6145">
            <w:pPr>
              <w:numPr>
                <w:ilvl w:val="0"/>
                <w:numId w:val="107"/>
              </w:numPr>
              <w:tabs>
                <w:tab w:val="clear" w:pos="720"/>
                <w:tab w:val="num" w:pos="396"/>
              </w:tabs>
              <w:ind w:left="396"/>
            </w:pPr>
            <w:r w:rsidRPr="003A6E19">
              <w:t>předpřítomný čas</w:t>
            </w:r>
          </w:p>
          <w:p w:rsidR="00A051D8" w:rsidRPr="003A6E19" w:rsidRDefault="00A051D8" w:rsidP="002E6145">
            <w:pPr>
              <w:numPr>
                <w:ilvl w:val="0"/>
                <w:numId w:val="107"/>
              </w:numPr>
              <w:tabs>
                <w:tab w:val="clear" w:pos="720"/>
                <w:tab w:val="num" w:pos="396"/>
              </w:tabs>
              <w:ind w:left="396"/>
            </w:pPr>
            <w:r w:rsidRPr="003A6E19">
              <w:t>zvratná zájmena</w:t>
            </w:r>
          </w:p>
          <w:p w:rsidR="00A051D8" w:rsidRPr="003A6E19" w:rsidRDefault="00A051D8" w:rsidP="002E6145">
            <w:pPr>
              <w:numPr>
                <w:ilvl w:val="0"/>
                <w:numId w:val="107"/>
              </w:numPr>
              <w:tabs>
                <w:tab w:val="clear" w:pos="720"/>
                <w:tab w:val="num" w:pos="396"/>
              </w:tabs>
              <w:ind w:left="396"/>
            </w:pPr>
            <w:r w:rsidRPr="003A6E19">
              <w:t>užívání členů u vlastních jmen</w:t>
            </w:r>
          </w:p>
          <w:p w:rsidR="00A051D8" w:rsidRPr="003A6E19" w:rsidRDefault="00A051D8" w:rsidP="002E6145">
            <w:pPr>
              <w:numPr>
                <w:ilvl w:val="0"/>
                <w:numId w:val="107"/>
              </w:numPr>
              <w:tabs>
                <w:tab w:val="clear" w:pos="720"/>
                <w:tab w:val="num" w:pos="396"/>
              </w:tabs>
              <w:ind w:left="396"/>
            </w:pPr>
            <w:r w:rsidRPr="003A6E19">
              <w:t>nepřímé otázky</w:t>
            </w:r>
          </w:p>
          <w:p w:rsidR="00A051D8" w:rsidRPr="003F1E4C" w:rsidRDefault="00A051D8" w:rsidP="00FD6F8A">
            <w:pPr>
              <w:rPr>
                <w:b/>
              </w:rPr>
            </w:pPr>
          </w:p>
        </w:tc>
      </w:tr>
      <w:tr w:rsidR="00A051D8" w:rsidRPr="003A6E19">
        <w:trPr>
          <w:cantSplit/>
          <w:trHeight w:val="1134"/>
        </w:trPr>
        <w:tc>
          <w:tcPr>
            <w:tcW w:w="4644" w:type="dxa"/>
            <w:shd w:val="clear" w:color="auto" w:fill="auto"/>
          </w:tcPr>
          <w:p w:rsidR="00A051D8" w:rsidRPr="003A6E19" w:rsidRDefault="00A051D8" w:rsidP="003F1E4C">
            <w:pPr>
              <w:numPr>
                <w:ilvl w:val="0"/>
                <w:numId w:val="5"/>
              </w:numPr>
            </w:pPr>
            <w:r w:rsidRPr="003A6E19">
              <w:t>popíše vztahy v rodině a uvede, co by se mohlo změnit;</w:t>
            </w:r>
          </w:p>
          <w:p w:rsidR="00A051D8" w:rsidRPr="003A6E19" w:rsidRDefault="00A051D8" w:rsidP="003F1E4C">
            <w:pPr>
              <w:numPr>
                <w:ilvl w:val="0"/>
                <w:numId w:val="5"/>
              </w:numPr>
            </w:pPr>
            <w:r w:rsidRPr="003A6E19">
              <w:t>diskutuje o zálibách členů rodiny a o tom, jaké zálibě by se rád ještě věnoval;</w:t>
            </w:r>
          </w:p>
          <w:p w:rsidR="00A051D8" w:rsidRPr="003A6E19" w:rsidRDefault="00A051D8" w:rsidP="003F1E4C">
            <w:pPr>
              <w:numPr>
                <w:ilvl w:val="0"/>
                <w:numId w:val="5"/>
              </w:numPr>
            </w:pPr>
            <w:r w:rsidRPr="003A6E19">
              <w:t>používá slovní zásobu k tématu -koníčky, rodinní příslušníci.</w:t>
            </w:r>
          </w:p>
        </w:tc>
        <w:tc>
          <w:tcPr>
            <w:tcW w:w="4644" w:type="dxa"/>
            <w:shd w:val="clear" w:color="auto" w:fill="auto"/>
          </w:tcPr>
          <w:p w:rsidR="00A051D8" w:rsidRPr="003F1E4C" w:rsidRDefault="00A051D8" w:rsidP="00FD6F8A">
            <w:pPr>
              <w:rPr>
                <w:b/>
              </w:rPr>
            </w:pPr>
            <w:r w:rsidRPr="003F1E4C">
              <w:rPr>
                <w:b/>
              </w:rPr>
              <w:t>Mezilidské vztahy, aktivity ve volném čase</w:t>
            </w:r>
          </w:p>
          <w:p w:rsidR="00A051D8" w:rsidRPr="00B67251" w:rsidRDefault="00A051D8" w:rsidP="002E6145">
            <w:pPr>
              <w:numPr>
                <w:ilvl w:val="0"/>
                <w:numId w:val="107"/>
              </w:numPr>
              <w:tabs>
                <w:tab w:val="clear" w:pos="720"/>
                <w:tab w:val="num" w:pos="396"/>
              </w:tabs>
              <w:ind w:left="396"/>
            </w:pPr>
            <w:r w:rsidRPr="003A6E19">
              <w:t>podmiňovací způsob</w:t>
            </w:r>
          </w:p>
          <w:p w:rsidR="00A051D8" w:rsidRPr="00B67251" w:rsidRDefault="00A051D8" w:rsidP="002E6145">
            <w:pPr>
              <w:numPr>
                <w:ilvl w:val="0"/>
                <w:numId w:val="107"/>
              </w:numPr>
              <w:tabs>
                <w:tab w:val="clear" w:pos="720"/>
                <w:tab w:val="num" w:pos="396"/>
              </w:tabs>
              <w:ind w:left="396"/>
            </w:pPr>
            <w:r w:rsidRPr="003A6E19">
              <w:t>podmínkové souvětí</w:t>
            </w:r>
          </w:p>
          <w:p w:rsidR="00A051D8" w:rsidRPr="00B67251" w:rsidRDefault="00A051D8" w:rsidP="002E6145">
            <w:pPr>
              <w:numPr>
                <w:ilvl w:val="0"/>
                <w:numId w:val="107"/>
              </w:numPr>
              <w:tabs>
                <w:tab w:val="clear" w:pos="720"/>
                <w:tab w:val="num" w:pos="396"/>
              </w:tabs>
              <w:ind w:left="396"/>
            </w:pPr>
            <w:r w:rsidRPr="003A6E19">
              <w:t>vyjadřování účelu</w:t>
            </w:r>
          </w:p>
          <w:p w:rsidR="00A051D8" w:rsidRPr="003F1E4C" w:rsidRDefault="00A051D8" w:rsidP="00FD6F8A">
            <w:pPr>
              <w:rPr>
                <w:b/>
              </w:rPr>
            </w:pPr>
          </w:p>
        </w:tc>
      </w:tr>
    </w:tbl>
    <w:p w:rsidR="00EC1397" w:rsidRPr="003A6E19" w:rsidRDefault="00EC1397" w:rsidP="00EC1397"/>
    <w:p w:rsidR="00EC1397" w:rsidRPr="003A6E19" w:rsidRDefault="00A051D8" w:rsidP="00A051D8">
      <w:pPr>
        <w:spacing w:line="360" w:lineRule="auto"/>
        <w:jc w:val="center"/>
        <w:rPr>
          <w:rFonts w:ascii="Arial" w:hAnsi="Arial" w:cs="Arial"/>
          <w:b/>
          <w:sz w:val="28"/>
          <w:szCs w:val="28"/>
        </w:rPr>
      </w:pPr>
      <w:r w:rsidRPr="003A6E19">
        <w:rPr>
          <w:rFonts w:ascii="Arial" w:hAnsi="Arial" w:cs="Arial"/>
          <w:b/>
          <w:sz w:val="28"/>
          <w:szCs w:val="28"/>
        </w:rPr>
        <w:t xml:space="preserve">3. </w:t>
      </w:r>
      <w:r w:rsidR="00EC1397" w:rsidRPr="003A6E19">
        <w:rPr>
          <w:rFonts w:ascii="Arial" w:hAnsi="Arial" w:cs="Arial"/>
          <w:b/>
          <w:sz w:val="28"/>
          <w:szCs w:val="28"/>
        </w:rPr>
        <w:t>ročník</w:t>
      </w:r>
    </w:p>
    <w:p w:rsidR="00EC1397" w:rsidRPr="003A6E19" w:rsidRDefault="00EC1397" w:rsidP="00A051D8">
      <w:pPr>
        <w:spacing w:line="360" w:lineRule="auto"/>
        <w:jc w:val="center"/>
      </w:pPr>
      <w:r w:rsidRPr="003A6E19">
        <w:t>Hodinová dotace</w:t>
      </w:r>
      <w:r w:rsidR="00B67251">
        <w:t>:</w:t>
      </w:r>
      <w:r w:rsidRPr="003A6E19">
        <w:t xml:space="preserve"> 3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A051D8" w:rsidRPr="003A6E19">
        <w:tc>
          <w:tcPr>
            <w:tcW w:w="4644" w:type="dxa"/>
            <w:shd w:val="clear" w:color="auto" w:fill="auto"/>
            <w:vAlign w:val="center"/>
          </w:tcPr>
          <w:p w:rsidR="00A051D8" w:rsidRPr="003F1E4C" w:rsidRDefault="00A051D8" w:rsidP="003F1E4C">
            <w:pPr>
              <w:jc w:val="center"/>
              <w:rPr>
                <w:rFonts w:ascii="Arial" w:hAnsi="Arial" w:cs="Arial"/>
                <w:b/>
                <w:i/>
              </w:rPr>
            </w:pPr>
            <w:r w:rsidRPr="003F1E4C">
              <w:rPr>
                <w:rFonts w:ascii="Arial" w:hAnsi="Arial" w:cs="Arial"/>
                <w:b/>
                <w:i/>
              </w:rPr>
              <w:t>Výsledky vzdělání</w:t>
            </w:r>
          </w:p>
        </w:tc>
        <w:tc>
          <w:tcPr>
            <w:tcW w:w="4644" w:type="dxa"/>
            <w:shd w:val="clear" w:color="auto" w:fill="auto"/>
            <w:vAlign w:val="center"/>
          </w:tcPr>
          <w:p w:rsidR="00A051D8" w:rsidRPr="003F1E4C" w:rsidRDefault="00A051D8" w:rsidP="003F1E4C">
            <w:pPr>
              <w:jc w:val="center"/>
              <w:rPr>
                <w:rFonts w:ascii="Arial" w:hAnsi="Arial" w:cs="Arial"/>
                <w:b/>
                <w:i/>
              </w:rPr>
            </w:pPr>
            <w:r w:rsidRPr="003F1E4C">
              <w:rPr>
                <w:rFonts w:ascii="Arial" w:hAnsi="Arial" w:cs="Arial"/>
                <w:b/>
                <w:i/>
              </w:rPr>
              <w:t>Učivo</w:t>
            </w:r>
          </w:p>
        </w:tc>
      </w:tr>
      <w:tr w:rsidR="00A051D8" w:rsidRPr="003A6E19">
        <w:trPr>
          <w:cantSplit/>
          <w:trHeight w:val="1134"/>
        </w:trPr>
        <w:tc>
          <w:tcPr>
            <w:tcW w:w="4644" w:type="dxa"/>
            <w:shd w:val="clear" w:color="auto" w:fill="auto"/>
          </w:tcPr>
          <w:p w:rsidR="00A051D8" w:rsidRPr="003A6E19" w:rsidRDefault="00A051D8" w:rsidP="003F1E4C">
            <w:pPr>
              <w:numPr>
                <w:ilvl w:val="0"/>
                <w:numId w:val="5"/>
              </w:numPr>
            </w:pPr>
            <w:r w:rsidRPr="003A6E19">
              <w:t>Žák:</w:t>
            </w:r>
          </w:p>
          <w:p w:rsidR="00A051D8" w:rsidRPr="003A6E19" w:rsidRDefault="00A051D8" w:rsidP="003F1E4C">
            <w:pPr>
              <w:numPr>
                <w:ilvl w:val="0"/>
                <w:numId w:val="5"/>
              </w:numPr>
            </w:pPr>
            <w:r w:rsidRPr="003A6E19">
              <w:t>napíše životopis, žádost o zaměstnání</w:t>
            </w:r>
          </w:p>
          <w:p w:rsidR="00A051D8" w:rsidRPr="003A6E19" w:rsidRDefault="00A051D8" w:rsidP="003F1E4C">
            <w:pPr>
              <w:numPr>
                <w:ilvl w:val="0"/>
                <w:numId w:val="5"/>
              </w:numPr>
            </w:pPr>
            <w:r w:rsidRPr="003A6E19">
              <w:t>vysvětlí inzeráty s nabídkou zaměstnání;</w:t>
            </w:r>
          </w:p>
          <w:p w:rsidR="00A051D8" w:rsidRPr="003A6E19" w:rsidRDefault="00A051D8" w:rsidP="003F1E4C">
            <w:pPr>
              <w:numPr>
                <w:ilvl w:val="0"/>
                <w:numId w:val="5"/>
              </w:numPr>
            </w:pPr>
            <w:r w:rsidRPr="003A6E19">
              <w:t xml:space="preserve">s pomocí slovníku vybere z textu hlavní informace o anglickém spisovateli Oscaru </w:t>
            </w:r>
            <w:proofErr w:type="spellStart"/>
            <w:r w:rsidRPr="003A6E19">
              <w:t>Wildeovi</w:t>
            </w:r>
            <w:proofErr w:type="spellEnd"/>
            <w:r w:rsidRPr="003A6E19">
              <w:t>;</w:t>
            </w:r>
          </w:p>
          <w:p w:rsidR="00A051D8" w:rsidRPr="003A6E19" w:rsidRDefault="00A051D8" w:rsidP="003F1E4C">
            <w:pPr>
              <w:numPr>
                <w:ilvl w:val="0"/>
                <w:numId w:val="5"/>
              </w:numPr>
            </w:pPr>
            <w:r w:rsidRPr="003A6E19">
              <w:t>používá slovní zásobu k tématu -typy škol, druhy zaměstnání, odborná slovní zásoba;</w:t>
            </w:r>
          </w:p>
        </w:tc>
        <w:tc>
          <w:tcPr>
            <w:tcW w:w="4644" w:type="dxa"/>
            <w:shd w:val="clear" w:color="auto" w:fill="auto"/>
          </w:tcPr>
          <w:p w:rsidR="00A051D8" w:rsidRPr="003F1E4C" w:rsidRDefault="00A051D8" w:rsidP="003F1E4C">
            <w:pPr>
              <w:tabs>
                <w:tab w:val="num" w:pos="0"/>
              </w:tabs>
              <w:rPr>
                <w:b/>
              </w:rPr>
            </w:pPr>
            <w:r w:rsidRPr="003F1E4C">
              <w:rPr>
                <w:b/>
              </w:rPr>
              <w:t>Vzdělání, životopis</w:t>
            </w:r>
          </w:p>
          <w:p w:rsidR="00A051D8" w:rsidRPr="003A6E19" w:rsidRDefault="00A051D8" w:rsidP="002E6145">
            <w:pPr>
              <w:numPr>
                <w:ilvl w:val="0"/>
                <w:numId w:val="107"/>
              </w:numPr>
              <w:tabs>
                <w:tab w:val="clear" w:pos="720"/>
                <w:tab w:val="num" w:pos="396"/>
              </w:tabs>
              <w:ind w:left="396"/>
            </w:pPr>
            <w:r w:rsidRPr="003A6E19">
              <w:t>předložkové vazby</w:t>
            </w:r>
          </w:p>
        </w:tc>
      </w:tr>
      <w:tr w:rsidR="00A051D8" w:rsidRPr="003A6E19">
        <w:trPr>
          <w:cantSplit/>
          <w:trHeight w:val="1134"/>
        </w:trPr>
        <w:tc>
          <w:tcPr>
            <w:tcW w:w="4644" w:type="dxa"/>
            <w:shd w:val="clear" w:color="auto" w:fill="auto"/>
          </w:tcPr>
          <w:p w:rsidR="00A051D8" w:rsidRPr="003A6E19" w:rsidRDefault="00A051D8" w:rsidP="003F1E4C">
            <w:pPr>
              <w:numPr>
                <w:ilvl w:val="0"/>
                <w:numId w:val="5"/>
              </w:numPr>
            </w:pPr>
            <w:r w:rsidRPr="003A6E19">
              <w:t>napíše inzerát k pronájmu bytu;</w:t>
            </w:r>
          </w:p>
          <w:p w:rsidR="00A051D8" w:rsidRPr="003A6E19" w:rsidRDefault="00A051D8" w:rsidP="003F1E4C">
            <w:pPr>
              <w:numPr>
                <w:ilvl w:val="0"/>
                <w:numId w:val="5"/>
              </w:numPr>
            </w:pPr>
            <w:r w:rsidRPr="003A6E19">
              <w:t>diskutuje o výhodách a nevýhodách umístění bytu, domu;</w:t>
            </w:r>
          </w:p>
          <w:p w:rsidR="00A051D8" w:rsidRPr="003A6E19" w:rsidRDefault="00A051D8" w:rsidP="003F1E4C">
            <w:pPr>
              <w:numPr>
                <w:ilvl w:val="0"/>
                <w:numId w:val="5"/>
              </w:numPr>
            </w:pPr>
            <w:r w:rsidRPr="003A6E19">
              <w:t>zpracuje vlastní krátké pojednání na téma např. běžné problémy s ubytováním v naší zemi;</w:t>
            </w:r>
          </w:p>
          <w:p w:rsidR="00A051D8" w:rsidRPr="003A6E19" w:rsidRDefault="00A051D8" w:rsidP="003F1E4C">
            <w:pPr>
              <w:numPr>
                <w:ilvl w:val="0"/>
                <w:numId w:val="5"/>
              </w:numPr>
            </w:pPr>
            <w:r w:rsidRPr="003A6E19">
              <w:t>používá s</w:t>
            </w:r>
            <w:r w:rsidR="00613284">
              <w:t>lovní zásobu k tématu -inzeráty</w:t>
            </w:r>
            <w:r w:rsidRPr="003A6E19">
              <w:t>, bydlení;</w:t>
            </w:r>
          </w:p>
        </w:tc>
        <w:tc>
          <w:tcPr>
            <w:tcW w:w="4644" w:type="dxa"/>
            <w:shd w:val="clear" w:color="auto" w:fill="auto"/>
          </w:tcPr>
          <w:p w:rsidR="00A051D8" w:rsidRPr="003F1E4C" w:rsidRDefault="00A051D8" w:rsidP="003F1E4C">
            <w:pPr>
              <w:tabs>
                <w:tab w:val="num" w:pos="0"/>
              </w:tabs>
              <w:rPr>
                <w:b/>
              </w:rPr>
            </w:pPr>
            <w:r w:rsidRPr="003F1E4C">
              <w:rPr>
                <w:b/>
              </w:rPr>
              <w:t>Inzeráty, bydlení</w:t>
            </w:r>
          </w:p>
          <w:p w:rsidR="00A051D8" w:rsidRPr="003A6E19" w:rsidRDefault="00A051D8" w:rsidP="002E6145">
            <w:pPr>
              <w:numPr>
                <w:ilvl w:val="0"/>
                <w:numId w:val="107"/>
              </w:numPr>
              <w:tabs>
                <w:tab w:val="clear" w:pos="720"/>
                <w:tab w:val="num" w:pos="396"/>
              </w:tabs>
              <w:ind w:left="396"/>
            </w:pPr>
            <w:r w:rsidRPr="003A6E19">
              <w:t>předpřítomný čas</w:t>
            </w:r>
          </w:p>
          <w:p w:rsidR="00A051D8" w:rsidRPr="003A6E19" w:rsidRDefault="00A051D8" w:rsidP="002E6145">
            <w:pPr>
              <w:numPr>
                <w:ilvl w:val="0"/>
                <w:numId w:val="107"/>
              </w:numPr>
              <w:tabs>
                <w:tab w:val="clear" w:pos="720"/>
                <w:tab w:val="num" w:pos="396"/>
              </w:tabs>
              <w:ind w:left="396"/>
            </w:pPr>
            <w:r w:rsidRPr="003A6E19">
              <w:t>volba mezi předpřítomným prostým a</w:t>
            </w:r>
            <w:r w:rsidR="00613284">
              <w:t> </w:t>
            </w:r>
            <w:r w:rsidRPr="003A6E19">
              <w:t>průběhovým časem</w:t>
            </w:r>
          </w:p>
          <w:p w:rsidR="00A051D8" w:rsidRPr="003A6E19" w:rsidRDefault="00A051D8" w:rsidP="002E6145">
            <w:pPr>
              <w:numPr>
                <w:ilvl w:val="0"/>
                <w:numId w:val="107"/>
              </w:numPr>
              <w:tabs>
                <w:tab w:val="clear" w:pos="720"/>
                <w:tab w:val="num" w:pos="396"/>
              </w:tabs>
              <w:ind w:left="396"/>
            </w:pPr>
            <w:r w:rsidRPr="003A6E19">
              <w:t>překlad českého už(ne) a ještě(ne)</w:t>
            </w:r>
          </w:p>
          <w:p w:rsidR="00A051D8" w:rsidRPr="003A6E19" w:rsidRDefault="00A051D8" w:rsidP="002E6145">
            <w:pPr>
              <w:numPr>
                <w:ilvl w:val="0"/>
                <w:numId w:val="107"/>
              </w:numPr>
              <w:tabs>
                <w:tab w:val="clear" w:pos="720"/>
                <w:tab w:val="num" w:pos="396"/>
              </w:tabs>
              <w:ind w:left="396"/>
            </w:pPr>
            <w:proofErr w:type="spellStart"/>
            <w:r w:rsidRPr="003A6E19">
              <w:t>both</w:t>
            </w:r>
            <w:proofErr w:type="spellEnd"/>
            <w:r w:rsidRPr="003A6E19">
              <w:t xml:space="preserve">, </w:t>
            </w:r>
            <w:proofErr w:type="spellStart"/>
            <w:r w:rsidRPr="003A6E19">
              <w:t>either</w:t>
            </w:r>
            <w:proofErr w:type="spellEnd"/>
            <w:r w:rsidRPr="003A6E19">
              <w:t xml:space="preserve"> a </w:t>
            </w:r>
            <w:proofErr w:type="spellStart"/>
            <w:r w:rsidRPr="003A6E19">
              <w:t>neither</w:t>
            </w:r>
            <w:proofErr w:type="spellEnd"/>
          </w:p>
          <w:p w:rsidR="00A051D8" w:rsidRPr="003A6E19" w:rsidRDefault="00A051D8" w:rsidP="002E6145">
            <w:pPr>
              <w:numPr>
                <w:ilvl w:val="0"/>
                <w:numId w:val="107"/>
              </w:numPr>
              <w:tabs>
                <w:tab w:val="clear" w:pos="720"/>
                <w:tab w:val="num" w:pos="396"/>
              </w:tabs>
              <w:ind w:left="396"/>
            </w:pPr>
            <w:r w:rsidRPr="003A6E19">
              <w:t>zdůrazňovací zájmena</w:t>
            </w:r>
          </w:p>
        </w:tc>
      </w:tr>
      <w:tr w:rsidR="00A051D8" w:rsidRPr="003A6E19">
        <w:trPr>
          <w:cantSplit/>
          <w:trHeight w:val="1134"/>
        </w:trPr>
        <w:tc>
          <w:tcPr>
            <w:tcW w:w="4644" w:type="dxa"/>
            <w:shd w:val="clear" w:color="auto" w:fill="auto"/>
          </w:tcPr>
          <w:p w:rsidR="00A051D8" w:rsidRPr="003A6E19" w:rsidRDefault="00A051D8" w:rsidP="003F1E4C">
            <w:pPr>
              <w:numPr>
                <w:ilvl w:val="0"/>
                <w:numId w:val="5"/>
              </w:numPr>
            </w:pPr>
            <w:r w:rsidRPr="003A6E19">
              <w:t>zpracuje a předvede dialog na téma lékař - pacient v ordinaci;</w:t>
            </w:r>
          </w:p>
          <w:p w:rsidR="00A051D8" w:rsidRPr="003A6E19" w:rsidRDefault="00A051D8" w:rsidP="003F1E4C">
            <w:pPr>
              <w:numPr>
                <w:ilvl w:val="0"/>
                <w:numId w:val="5"/>
              </w:numPr>
            </w:pPr>
            <w:r w:rsidRPr="003A6E19">
              <w:t>popíše co musí, musel nebo bude muset udělat pro zvýšení své kondice, které zlozvyky míval a nemá;</w:t>
            </w:r>
          </w:p>
          <w:p w:rsidR="00A051D8" w:rsidRPr="003A6E19" w:rsidRDefault="00A051D8" w:rsidP="003F1E4C">
            <w:pPr>
              <w:numPr>
                <w:ilvl w:val="0"/>
                <w:numId w:val="5"/>
              </w:numPr>
            </w:pPr>
            <w:r w:rsidRPr="003A6E19">
              <w:t>používá slovní zásobu k tématu -u lékaře;</w:t>
            </w:r>
          </w:p>
        </w:tc>
        <w:tc>
          <w:tcPr>
            <w:tcW w:w="4644" w:type="dxa"/>
            <w:shd w:val="clear" w:color="auto" w:fill="auto"/>
          </w:tcPr>
          <w:p w:rsidR="00A051D8" w:rsidRPr="003F1E4C" w:rsidRDefault="00A051D8" w:rsidP="003F1E4C">
            <w:pPr>
              <w:tabs>
                <w:tab w:val="num" w:pos="0"/>
              </w:tabs>
              <w:rPr>
                <w:b/>
              </w:rPr>
            </w:pPr>
            <w:r w:rsidRPr="003F1E4C">
              <w:rPr>
                <w:b/>
              </w:rPr>
              <w:t>U lékaře</w:t>
            </w:r>
          </w:p>
          <w:p w:rsidR="00A051D8" w:rsidRPr="003A6E19" w:rsidRDefault="00A051D8" w:rsidP="002E6145">
            <w:pPr>
              <w:numPr>
                <w:ilvl w:val="0"/>
                <w:numId w:val="107"/>
              </w:numPr>
              <w:tabs>
                <w:tab w:val="clear" w:pos="720"/>
                <w:tab w:val="num" w:pos="396"/>
              </w:tabs>
              <w:ind w:left="396"/>
            </w:pPr>
            <w:r w:rsidRPr="003A6E19">
              <w:t>předminulý čas</w:t>
            </w:r>
          </w:p>
          <w:p w:rsidR="00A051D8" w:rsidRPr="003A6E19" w:rsidRDefault="00A051D8" w:rsidP="002E6145">
            <w:pPr>
              <w:numPr>
                <w:ilvl w:val="0"/>
                <w:numId w:val="107"/>
              </w:numPr>
              <w:tabs>
                <w:tab w:val="clear" w:pos="720"/>
                <w:tab w:val="num" w:pos="396"/>
              </w:tabs>
              <w:ind w:left="396"/>
            </w:pPr>
            <w:r w:rsidRPr="003A6E19">
              <w:t>časová souslednost</w:t>
            </w:r>
          </w:p>
          <w:p w:rsidR="00A051D8" w:rsidRPr="003A6E19" w:rsidRDefault="00A051D8" w:rsidP="002E6145">
            <w:pPr>
              <w:numPr>
                <w:ilvl w:val="0"/>
                <w:numId w:val="107"/>
              </w:numPr>
              <w:tabs>
                <w:tab w:val="clear" w:pos="720"/>
                <w:tab w:val="num" w:pos="396"/>
              </w:tabs>
              <w:ind w:left="396"/>
            </w:pPr>
            <w:r w:rsidRPr="003A6E19">
              <w:t>užití modálních sloves v časové souslednosti</w:t>
            </w:r>
          </w:p>
          <w:p w:rsidR="00A051D8" w:rsidRPr="003A6E19" w:rsidRDefault="00A051D8" w:rsidP="002E6145">
            <w:pPr>
              <w:numPr>
                <w:ilvl w:val="0"/>
                <w:numId w:val="107"/>
              </w:numPr>
              <w:tabs>
                <w:tab w:val="clear" w:pos="720"/>
                <w:tab w:val="num" w:pos="396"/>
              </w:tabs>
              <w:ind w:left="396"/>
            </w:pPr>
            <w:r w:rsidRPr="003A6E19">
              <w:t xml:space="preserve">vazba </w:t>
            </w:r>
            <w:proofErr w:type="spellStart"/>
            <w:r w:rsidRPr="003A6E19">
              <w:t>used</w:t>
            </w:r>
            <w:proofErr w:type="spellEnd"/>
            <w:r w:rsidRPr="003A6E19">
              <w:t xml:space="preserve"> to</w:t>
            </w:r>
          </w:p>
          <w:p w:rsidR="00A051D8" w:rsidRPr="003A6E19" w:rsidRDefault="00A051D8" w:rsidP="002E6145">
            <w:pPr>
              <w:numPr>
                <w:ilvl w:val="0"/>
                <w:numId w:val="107"/>
              </w:numPr>
              <w:tabs>
                <w:tab w:val="clear" w:pos="720"/>
                <w:tab w:val="num" w:pos="396"/>
              </w:tabs>
              <w:ind w:left="396"/>
            </w:pPr>
            <w:r w:rsidRPr="003A6E19">
              <w:t>další užití přivlastňovacích zájmen</w:t>
            </w:r>
          </w:p>
        </w:tc>
      </w:tr>
      <w:tr w:rsidR="00A051D8" w:rsidRPr="003A6E19">
        <w:trPr>
          <w:cantSplit/>
          <w:trHeight w:val="1134"/>
        </w:trPr>
        <w:tc>
          <w:tcPr>
            <w:tcW w:w="4644" w:type="dxa"/>
            <w:shd w:val="clear" w:color="auto" w:fill="auto"/>
          </w:tcPr>
          <w:p w:rsidR="00A051D8" w:rsidRPr="003A6E19" w:rsidRDefault="00A051D8" w:rsidP="003F1E4C">
            <w:pPr>
              <w:numPr>
                <w:ilvl w:val="0"/>
                <w:numId w:val="5"/>
              </w:numPr>
            </w:pPr>
            <w:r w:rsidRPr="003A6E19">
              <w:t>vypráví o tom, co je módní a co ne, jaký upřednostňuje styl oblékání;</w:t>
            </w:r>
          </w:p>
          <w:p w:rsidR="00A051D8" w:rsidRPr="003A6E19" w:rsidRDefault="00A051D8" w:rsidP="003F1E4C">
            <w:pPr>
              <w:numPr>
                <w:ilvl w:val="0"/>
                <w:numId w:val="5"/>
              </w:numPr>
            </w:pPr>
            <w:r w:rsidRPr="003A6E19">
              <w:t>popíše, jaký druh oblečení se hodí k určité příležitosti;</w:t>
            </w:r>
          </w:p>
          <w:p w:rsidR="00A051D8" w:rsidRPr="003A6E19" w:rsidRDefault="00A051D8" w:rsidP="003F1E4C">
            <w:pPr>
              <w:numPr>
                <w:ilvl w:val="0"/>
                <w:numId w:val="5"/>
              </w:numPr>
            </w:pPr>
            <w:r w:rsidRPr="003A6E19">
              <w:t>s pomocí slovníku vybere oblečení pro určitá povolání;</w:t>
            </w:r>
          </w:p>
          <w:p w:rsidR="00A051D8" w:rsidRPr="003A6E19" w:rsidRDefault="00A051D8" w:rsidP="003F1E4C">
            <w:pPr>
              <w:numPr>
                <w:ilvl w:val="0"/>
                <w:numId w:val="5"/>
              </w:numPr>
            </w:pPr>
            <w:r w:rsidRPr="003A6E19">
              <w:t>používá slovní zásobu k tématu -nové módní trendy;</w:t>
            </w:r>
          </w:p>
        </w:tc>
        <w:tc>
          <w:tcPr>
            <w:tcW w:w="4644" w:type="dxa"/>
            <w:shd w:val="clear" w:color="auto" w:fill="auto"/>
          </w:tcPr>
          <w:p w:rsidR="00A051D8" w:rsidRPr="003F1E4C" w:rsidRDefault="00A051D8" w:rsidP="003F1E4C">
            <w:pPr>
              <w:tabs>
                <w:tab w:val="num" w:pos="0"/>
              </w:tabs>
              <w:rPr>
                <w:b/>
              </w:rPr>
            </w:pPr>
            <w:r w:rsidRPr="003F1E4C">
              <w:rPr>
                <w:b/>
              </w:rPr>
              <w:t>Nové módní trendy</w:t>
            </w:r>
          </w:p>
          <w:p w:rsidR="00A051D8" w:rsidRPr="003A6E19" w:rsidRDefault="00A051D8" w:rsidP="002E6145">
            <w:pPr>
              <w:numPr>
                <w:ilvl w:val="0"/>
                <w:numId w:val="107"/>
              </w:numPr>
              <w:tabs>
                <w:tab w:val="clear" w:pos="720"/>
                <w:tab w:val="num" w:pos="396"/>
              </w:tabs>
              <w:ind w:left="396"/>
            </w:pPr>
            <w:r w:rsidRPr="003A6E19">
              <w:t xml:space="preserve">infinitiv po </w:t>
            </w:r>
            <w:proofErr w:type="spellStart"/>
            <w:r w:rsidRPr="003A6E19">
              <w:t>too</w:t>
            </w:r>
            <w:proofErr w:type="spellEnd"/>
            <w:r w:rsidRPr="003A6E19">
              <w:t xml:space="preserve"> a </w:t>
            </w:r>
            <w:proofErr w:type="spellStart"/>
            <w:r w:rsidRPr="003A6E19">
              <w:t>enough</w:t>
            </w:r>
            <w:proofErr w:type="spellEnd"/>
          </w:p>
          <w:p w:rsidR="00A051D8" w:rsidRPr="003A6E19" w:rsidRDefault="00A051D8" w:rsidP="002E6145">
            <w:pPr>
              <w:numPr>
                <w:ilvl w:val="0"/>
                <w:numId w:val="107"/>
              </w:numPr>
              <w:tabs>
                <w:tab w:val="clear" w:pos="720"/>
                <w:tab w:val="num" w:pos="396"/>
              </w:tabs>
              <w:ind w:left="396"/>
            </w:pPr>
            <w:r w:rsidRPr="003A6E19">
              <w:t>vyjadřování účelu (2)</w:t>
            </w:r>
          </w:p>
          <w:p w:rsidR="00A051D8" w:rsidRPr="003A6E19" w:rsidRDefault="00A051D8" w:rsidP="002E6145">
            <w:pPr>
              <w:numPr>
                <w:ilvl w:val="0"/>
                <w:numId w:val="107"/>
              </w:numPr>
              <w:tabs>
                <w:tab w:val="clear" w:pos="720"/>
                <w:tab w:val="num" w:pos="396"/>
              </w:tabs>
              <w:ind w:left="396"/>
            </w:pPr>
            <w:r w:rsidRPr="003A6E19">
              <w:t>vztažné věty</w:t>
            </w:r>
          </w:p>
          <w:p w:rsidR="00A051D8" w:rsidRPr="003A6E19" w:rsidRDefault="00A051D8" w:rsidP="002E6145">
            <w:pPr>
              <w:numPr>
                <w:ilvl w:val="0"/>
                <w:numId w:val="107"/>
              </w:numPr>
              <w:tabs>
                <w:tab w:val="clear" w:pos="720"/>
                <w:tab w:val="num" w:pos="396"/>
              </w:tabs>
              <w:ind w:left="396"/>
            </w:pPr>
            <w:r w:rsidRPr="003A6E19">
              <w:t xml:space="preserve">složeniny se </w:t>
            </w:r>
            <w:proofErr w:type="spellStart"/>
            <w:r w:rsidRPr="003A6E19">
              <w:t>some</w:t>
            </w:r>
            <w:proofErr w:type="spellEnd"/>
            <w:r w:rsidRPr="003A6E19">
              <w:t xml:space="preserve">-, </w:t>
            </w:r>
            <w:proofErr w:type="spellStart"/>
            <w:r w:rsidRPr="003A6E19">
              <w:t>any</w:t>
            </w:r>
            <w:proofErr w:type="spellEnd"/>
            <w:r w:rsidRPr="003A6E19">
              <w:t>-,no- ve spojení s infinitivem</w:t>
            </w:r>
          </w:p>
          <w:p w:rsidR="00A051D8" w:rsidRPr="003A6E19" w:rsidRDefault="00A051D8" w:rsidP="002E6145">
            <w:pPr>
              <w:numPr>
                <w:ilvl w:val="0"/>
                <w:numId w:val="107"/>
              </w:numPr>
              <w:tabs>
                <w:tab w:val="clear" w:pos="720"/>
                <w:tab w:val="num" w:pos="396"/>
              </w:tabs>
              <w:ind w:left="396"/>
            </w:pPr>
            <w:r w:rsidRPr="003A6E19">
              <w:t>desetiletí</w:t>
            </w:r>
          </w:p>
          <w:p w:rsidR="00A051D8" w:rsidRPr="003A6E19" w:rsidRDefault="00A051D8" w:rsidP="002E6145">
            <w:pPr>
              <w:numPr>
                <w:ilvl w:val="0"/>
                <w:numId w:val="107"/>
              </w:numPr>
              <w:tabs>
                <w:tab w:val="clear" w:pos="720"/>
                <w:tab w:val="num" w:pos="396"/>
              </w:tabs>
              <w:ind w:left="396"/>
            </w:pPr>
            <w:r w:rsidRPr="003A6E19">
              <w:t xml:space="preserve">slovesa </w:t>
            </w:r>
            <w:proofErr w:type="spellStart"/>
            <w:r w:rsidRPr="003A6E19">
              <w:t>give</w:t>
            </w:r>
            <w:proofErr w:type="spellEnd"/>
            <w:r w:rsidRPr="003A6E19">
              <w:t xml:space="preserve">, </w:t>
            </w:r>
            <w:proofErr w:type="spellStart"/>
            <w:r w:rsidRPr="003A6E19">
              <w:t>put</w:t>
            </w:r>
            <w:proofErr w:type="spellEnd"/>
            <w:r w:rsidRPr="003A6E19">
              <w:t xml:space="preserve">, </w:t>
            </w:r>
            <w:proofErr w:type="spellStart"/>
            <w:r w:rsidRPr="003A6E19">
              <w:t>take</w:t>
            </w:r>
            <w:proofErr w:type="spellEnd"/>
          </w:p>
        </w:tc>
      </w:tr>
      <w:tr w:rsidR="00A051D8" w:rsidRPr="003A6E19">
        <w:trPr>
          <w:cantSplit/>
          <w:trHeight w:val="1437"/>
        </w:trPr>
        <w:tc>
          <w:tcPr>
            <w:tcW w:w="4644" w:type="dxa"/>
            <w:shd w:val="clear" w:color="auto" w:fill="auto"/>
          </w:tcPr>
          <w:p w:rsidR="00A051D8" w:rsidRPr="003A6E19" w:rsidRDefault="00A051D8" w:rsidP="003F1E4C">
            <w:pPr>
              <w:numPr>
                <w:ilvl w:val="0"/>
                <w:numId w:val="5"/>
              </w:numPr>
            </w:pPr>
            <w:r w:rsidRPr="003A6E19">
              <w:lastRenderedPageBreak/>
              <w:t>na základě poslechu odpovídá na otázky týkající se života F.S.FITZGERALDA;</w:t>
            </w:r>
          </w:p>
          <w:p w:rsidR="00A051D8" w:rsidRPr="003A6E19" w:rsidRDefault="00A051D8" w:rsidP="003F1E4C">
            <w:pPr>
              <w:numPr>
                <w:ilvl w:val="0"/>
                <w:numId w:val="5"/>
              </w:numPr>
            </w:pPr>
            <w:r w:rsidRPr="003A6E19">
              <w:t xml:space="preserve">vlastními slovy převypráví povídku F.S.F. : </w:t>
            </w:r>
            <w:proofErr w:type="spellStart"/>
            <w:r w:rsidRPr="003A6E19">
              <w:t>The</w:t>
            </w:r>
            <w:proofErr w:type="spellEnd"/>
            <w:r w:rsidRPr="003A6E19">
              <w:t xml:space="preserve"> Great </w:t>
            </w:r>
            <w:proofErr w:type="spellStart"/>
            <w:r w:rsidRPr="003A6E19">
              <w:t>Gatsby</w:t>
            </w:r>
            <w:proofErr w:type="spellEnd"/>
            <w:r w:rsidRPr="003A6E19">
              <w:t>;</w:t>
            </w:r>
          </w:p>
          <w:p w:rsidR="00A051D8" w:rsidRPr="003A6E19" w:rsidRDefault="00A051D8" w:rsidP="003F1E4C">
            <w:pPr>
              <w:numPr>
                <w:ilvl w:val="0"/>
                <w:numId w:val="5"/>
              </w:numPr>
            </w:pPr>
            <w:r w:rsidRPr="003A6E19">
              <w:t>používá slovní zásobu k danému tématu;</w:t>
            </w:r>
          </w:p>
        </w:tc>
        <w:tc>
          <w:tcPr>
            <w:tcW w:w="4644" w:type="dxa"/>
            <w:shd w:val="clear" w:color="auto" w:fill="auto"/>
          </w:tcPr>
          <w:p w:rsidR="00A051D8" w:rsidRPr="003F1E4C" w:rsidRDefault="00A051D8" w:rsidP="003F1E4C">
            <w:pPr>
              <w:tabs>
                <w:tab w:val="num" w:pos="0"/>
              </w:tabs>
              <w:rPr>
                <w:b/>
              </w:rPr>
            </w:pPr>
            <w:r w:rsidRPr="003F1E4C">
              <w:rPr>
                <w:b/>
              </w:rPr>
              <w:t>Seznámení s americkou literaturou</w:t>
            </w:r>
          </w:p>
          <w:p w:rsidR="00A051D8" w:rsidRPr="003F1E4C" w:rsidRDefault="00A051D8" w:rsidP="003F1E4C">
            <w:pPr>
              <w:tabs>
                <w:tab w:val="num" w:pos="0"/>
              </w:tabs>
              <w:rPr>
                <w:b/>
              </w:rPr>
            </w:pPr>
            <w:r w:rsidRPr="003F1E4C">
              <w:rPr>
                <w:b/>
              </w:rPr>
              <w:t>-</w:t>
            </w:r>
            <w:r w:rsidR="00613284" w:rsidRPr="003F1E4C">
              <w:rPr>
                <w:b/>
              </w:rPr>
              <w:t xml:space="preserve"> </w:t>
            </w:r>
            <w:r w:rsidRPr="003F1E4C">
              <w:rPr>
                <w:b/>
              </w:rPr>
              <w:t xml:space="preserve">Francis </w:t>
            </w:r>
            <w:proofErr w:type="spellStart"/>
            <w:r w:rsidRPr="003F1E4C">
              <w:rPr>
                <w:b/>
              </w:rPr>
              <w:t>Scott</w:t>
            </w:r>
            <w:proofErr w:type="spellEnd"/>
            <w:r w:rsidRPr="003F1E4C">
              <w:rPr>
                <w:b/>
              </w:rPr>
              <w:t xml:space="preserve"> Fitzgerald</w:t>
            </w:r>
          </w:p>
          <w:p w:rsidR="00A051D8" w:rsidRPr="003A6E19" w:rsidRDefault="00A051D8" w:rsidP="002E6145">
            <w:pPr>
              <w:numPr>
                <w:ilvl w:val="0"/>
                <w:numId w:val="107"/>
              </w:numPr>
              <w:tabs>
                <w:tab w:val="clear" w:pos="720"/>
                <w:tab w:val="num" w:pos="396"/>
              </w:tabs>
              <w:ind w:left="396"/>
            </w:pPr>
            <w:r w:rsidRPr="003A6E19">
              <w:t xml:space="preserve">rozdíly v použití </w:t>
            </w:r>
            <w:proofErr w:type="spellStart"/>
            <w:r w:rsidRPr="003A6E19">
              <w:t>between</w:t>
            </w:r>
            <w:proofErr w:type="spellEnd"/>
            <w:r w:rsidRPr="003A6E19">
              <w:t xml:space="preserve"> a </w:t>
            </w:r>
            <w:proofErr w:type="spellStart"/>
            <w:r w:rsidRPr="003A6E19">
              <w:t>among</w:t>
            </w:r>
            <w:proofErr w:type="spellEnd"/>
            <w:r w:rsidRPr="003A6E19">
              <w:t xml:space="preserve">, </w:t>
            </w:r>
            <w:proofErr w:type="spellStart"/>
            <w:r w:rsidRPr="003A6E19">
              <w:t>guest</w:t>
            </w:r>
            <w:proofErr w:type="spellEnd"/>
            <w:r w:rsidRPr="003A6E19">
              <w:t xml:space="preserve"> a host</w:t>
            </w:r>
          </w:p>
        </w:tc>
      </w:tr>
      <w:tr w:rsidR="00A051D8" w:rsidRPr="003A6E19">
        <w:trPr>
          <w:cantSplit/>
          <w:trHeight w:val="1134"/>
        </w:trPr>
        <w:tc>
          <w:tcPr>
            <w:tcW w:w="4644" w:type="dxa"/>
            <w:shd w:val="clear" w:color="auto" w:fill="auto"/>
          </w:tcPr>
          <w:p w:rsidR="00A051D8" w:rsidRPr="003A6E19" w:rsidRDefault="00A051D8" w:rsidP="003F1E4C">
            <w:pPr>
              <w:numPr>
                <w:ilvl w:val="0"/>
                <w:numId w:val="5"/>
              </w:numPr>
            </w:pPr>
            <w:r w:rsidRPr="003A6E19">
              <w:t>napíše svůj nákupní seznam a vysvětlí, které zboží dostane v kterém obchodě;</w:t>
            </w:r>
          </w:p>
          <w:p w:rsidR="00A051D8" w:rsidRPr="003A6E19" w:rsidRDefault="00A051D8" w:rsidP="003F1E4C">
            <w:pPr>
              <w:numPr>
                <w:ilvl w:val="0"/>
                <w:numId w:val="5"/>
              </w:numPr>
            </w:pPr>
            <w:r w:rsidRPr="003A6E19">
              <w:t>zeptá se na různé druhy slev a na způsob placení u kasy;</w:t>
            </w:r>
          </w:p>
          <w:p w:rsidR="00A051D8" w:rsidRPr="003A6E19" w:rsidRDefault="00A051D8" w:rsidP="003F1E4C">
            <w:pPr>
              <w:numPr>
                <w:ilvl w:val="0"/>
                <w:numId w:val="5"/>
              </w:numPr>
            </w:pPr>
            <w:r w:rsidRPr="003A6E19">
              <w:t>počítá ve dvou systémech měr a vah : metrickém a tradičním;</w:t>
            </w:r>
          </w:p>
          <w:p w:rsidR="00A051D8" w:rsidRPr="003A6E19" w:rsidRDefault="00A051D8" w:rsidP="003F1E4C">
            <w:pPr>
              <w:numPr>
                <w:ilvl w:val="0"/>
                <w:numId w:val="5"/>
              </w:numPr>
            </w:pPr>
            <w:r w:rsidRPr="003A6E19">
              <w:t>používá slovní zásobu k tématu -nakupování v obchodě;</w:t>
            </w:r>
          </w:p>
        </w:tc>
        <w:tc>
          <w:tcPr>
            <w:tcW w:w="4644" w:type="dxa"/>
            <w:shd w:val="clear" w:color="auto" w:fill="auto"/>
          </w:tcPr>
          <w:p w:rsidR="00A051D8" w:rsidRPr="003F1E4C" w:rsidRDefault="00A051D8" w:rsidP="003F1E4C">
            <w:pPr>
              <w:tabs>
                <w:tab w:val="num" w:pos="0"/>
              </w:tabs>
              <w:rPr>
                <w:b/>
              </w:rPr>
            </w:pPr>
            <w:r w:rsidRPr="003F1E4C">
              <w:rPr>
                <w:b/>
              </w:rPr>
              <w:t>Moje zkušenosti s nakupováním</w:t>
            </w:r>
          </w:p>
          <w:p w:rsidR="00A051D8" w:rsidRPr="003A6E19" w:rsidRDefault="00A051D8" w:rsidP="002E6145">
            <w:pPr>
              <w:numPr>
                <w:ilvl w:val="0"/>
                <w:numId w:val="107"/>
              </w:numPr>
              <w:tabs>
                <w:tab w:val="clear" w:pos="720"/>
                <w:tab w:val="num" w:pos="396"/>
              </w:tabs>
              <w:ind w:left="396"/>
            </w:pPr>
            <w:r w:rsidRPr="003A6E19">
              <w:t>tázací dovětky</w:t>
            </w:r>
          </w:p>
          <w:p w:rsidR="00A051D8" w:rsidRPr="003A6E19" w:rsidRDefault="00A051D8" w:rsidP="002E6145">
            <w:pPr>
              <w:numPr>
                <w:ilvl w:val="0"/>
                <w:numId w:val="107"/>
              </w:numPr>
              <w:tabs>
                <w:tab w:val="clear" w:pos="720"/>
                <w:tab w:val="num" w:pos="396"/>
              </w:tabs>
              <w:ind w:left="396"/>
            </w:pPr>
            <w:r w:rsidRPr="003A6E19">
              <w:t xml:space="preserve">vyjadřování </w:t>
            </w:r>
            <w:proofErr w:type="spellStart"/>
            <w:r w:rsidRPr="003A6E19">
              <w:t>možnosti,jistoty</w:t>
            </w:r>
            <w:proofErr w:type="spellEnd"/>
            <w:r w:rsidRPr="003A6E19">
              <w:t xml:space="preserve"> a pravděpodobnosti</w:t>
            </w:r>
          </w:p>
          <w:p w:rsidR="00A051D8" w:rsidRPr="003A6E19" w:rsidRDefault="00A051D8" w:rsidP="002E6145">
            <w:pPr>
              <w:numPr>
                <w:ilvl w:val="0"/>
                <w:numId w:val="107"/>
              </w:numPr>
              <w:tabs>
                <w:tab w:val="clear" w:pos="720"/>
                <w:tab w:val="num" w:pos="396"/>
              </w:tabs>
              <w:ind w:left="396"/>
            </w:pPr>
            <w:r w:rsidRPr="003A6E19">
              <w:t>problémy s jednotným a množným číslem</w:t>
            </w:r>
          </w:p>
          <w:p w:rsidR="00A051D8" w:rsidRPr="003A6E19" w:rsidRDefault="00A051D8" w:rsidP="002E6145">
            <w:pPr>
              <w:numPr>
                <w:ilvl w:val="0"/>
                <w:numId w:val="107"/>
              </w:numPr>
              <w:tabs>
                <w:tab w:val="clear" w:pos="720"/>
                <w:tab w:val="num" w:pos="396"/>
              </w:tabs>
              <w:ind w:left="396"/>
            </w:pPr>
            <w:proofErr w:type="spellStart"/>
            <w:r w:rsidRPr="003A6E19">
              <w:t>hundreds</w:t>
            </w:r>
            <w:proofErr w:type="spellEnd"/>
            <w:r w:rsidRPr="003A6E19">
              <w:t xml:space="preserve"> </w:t>
            </w:r>
            <w:proofErr w:type="spellStart"/>
            <w:r w:rsidRPr="003A6E19">
              <w:t>of</w:t>
            </w:r>
            <w:proofErr w:type="spellEnd"/>
            <w:r w:rsidRPr="003A6E19">
              <w:t>…</w:t>
            </w:r>
          </w:p>
          <w:p w:rsidR="00A051D8" w:rsidRPr="003A6E19" w:rsidRDefault="00A051D8" w:rsidP="002E6145">
            <w:pPr>
              <w:numPr>
                <w:ilvl w:val="0"/>
                <w:numId w:val="107"/>
              </w:numPr>
              <w:tabs>
                <w:tab w:val="clear" w:pos="720"/>
                <w:tab w:val="num" w:pos="396"/>
              </w:tabs>
              <w:ind w:left="396"/>
            </w:pPr>
            <w:r w:rsidRPr="003A6E19">
              <w:t>míry a váhy</w:t>
            </w:r>
          </w:p>
          <w:p w:rsidR="00A051D8" w:rsidRPr="003A6E19" w:rsidRDefault="00A051D8" w:rsidP="002E6145">
            <w:pPr>
              <w:numPr>
                <w:ilvl w:val="0"/>
                <w:numId w:val="107"/>
              </w:numPr>
              <w:tabs>
                <w:tab w:val="clear" w:pos="720"/>
                <w:tab w:val="num" w:pos="396"/>
              </w:tabs>
              <w:ind w:left="396"/>
            </w:pPr>
            <w:proofErr w:type="spellStart"/>
            <w:r w:rsidRPr="003A6E19">
              <w:t>half</w:t>
            </w:r>
            <w:proofErr w:type="spellEnd"/>
          </w:p>
        </w:tc>
      </w:tr>
      <w:tr w:rsidR="00A051D8" w:rsidRPr="003A6E19">
        <w:trPr>
          <w:cantSplit/>
          <w:trHeight w:val="1987"/>
        </w:trPr>
        <w:tc>
          <w:tcPr>
            <w:tcW w:w="4644" w:type="dxa"/>
            <w:shd w:val="clear" w:color="auto" w:fill="auto"/>
          </w:tcPr>
          <w:p w:rsidR="00A051D8" w:rsidRPr="003A6E19" w:rsidRDefault="00A051D8" w:rsidP="003F1E4C">
            <w:pPr>
              <w:numPr>
                <w:ilvl w:val="0"/>
                <w:numId w:val="5"/>
              </w:numPr>
            </w:pPr>
            <w:r w:rsidRPr="003A6E19">
              <w:t>krátce napíše o svých plánech po maturitní zkoušce;</w:t>
            </w:r>
          </w:p>
          <w:p w:rsidR="00A051D8" w:rsidRPr="003A6E19" w:rsidRDefault="00A051D8" w:rsidP="003F1E4C">
            <w:pPr>
              <w:numPr>
                <w:ilvl w:val="0"/>
                <w:numId w:val="5"/>
              </w:numPr>
            </w:pPr>
            <w:r w:rsidRPr="003A6E19">
              <w:t>porovná britský a český vzdělávací systém a různé typy závěrečných zkoušek a hodnocení;</w:t>
            </w:r>
          </w:p>
          <w:p w:rsidR="00A051D8" w:rsidRPr="003A6E19" w:rsidRDefault="00A051D8" w:rsidP="003F1E4C">
            <w:pPr>
              <w:numPr>
                <w:ilvl w:val="0"/>
                <w:numId w:val="5"/>
              </w:numPr>
            </w:pPr>
            <w:r w:rsidRPr="003A6E19">
              <w:t>používá slovní zásobu k tématu -další vzdělávání;</w:t>
            </w:r>
          </w:p>
        </w:tc>
        <w:tc>
          <w:tcPr>
            <w:tcW w:w="4644" w:type="dxa"/>
            <w:shd w:val="clear" w:color="auto" w:fill="auto"/>
          </w:tcPr>
          <w:p w:rsidR="00A051D8" w:rsidRPr="003F1E4C" w:rsidRDefault="00A051D8" w:rsidP="003F1E4C">
            <w:pPr>
              <w:tabs>
                <w:tab w:val="num" w:pos="0"/>
              </w:tabs>
              <w:rPr>
                <w:b/>
              </w:rPr>
            </w:pPr>
            <w:r w:rsidRPr="003F1E4C">
              <w:rPr>
                <w:b/>
              </w:rPr>
              <w:t>Další vzdělávání, moje plány do budoucna</w:t>
            </w:r>
          </w:p>
          <w:p w:rsidR="00A051D8" w:rsidRPr="003A6E19" w:rsidRDefault="00A051D8" w:rsidP="002E6145">
            <w:pPr>
              <w:numPr>
                <w:ilvl w:val="0"/>
                <w:numId w:val="107"/>
              </w:numPr>
              <w:tabs>
                <w:tab w:val="clear" w:pos="720"/>
                <w:tab w:val="num" w:pos="396"/>
              </w:tabs>
              <w:ind w:left="396"/>
            </w:pPr>
            <w:r w:rsidRPr="003A6E19">
              <w:t>vazba předmětu s infinitivem</w:t>
            </w:r>
          </w:p>
          <w:p w:rsidR="00A051D8" w:rsidRPr="003A6E19" w:rsidRDefault="00A051D8" w:rsidP="002E6145">
            <w:pPr>
              <w:numPr>
                <w:ilvl w:val="0"/>
                <w:numId w:val="107"/>
              </w:numPr>
              <w:tabs>
                <w:tab w:val="clear" w:pos="720"/>
                <w:tab w:val="num" w:pos="396"/>
              </w:tabs>
              <w:ind w:left="396"/>
            </w:pPr>
            <w:r w:rsidRPr="003A6E19">
              <w:t>slovesa smyslového vnímání</w:t>
            </w:r>
          </w:p>
          <w:p w:rsidR="00A051D8" w:rsidRPr="003A6E19" w:rsidRDefault="00A051D8" w:rsidP="002E6145">
            <w:pPr>
              <w:numPr>
                <w:ilvl w:val="0"/>
                <w:numId w:val="107"/>
              </w:numPr>
              <w:tabs>
                <w:tab w:val="clear" w:pos="720"/>
                <w:tab w:val="num" w:pos="396"/>
              </w:tabs>
              <w:ind w:left="396"/>
            </w:pPr>
            <w:proofErr w:type="spellStart"/>
            <w:r w:rsidRPr="003A6E19">
              <w:t>hardly-every</w:t>
            </w:r>
            <w:proofErr w:type="spellEnd"/>
            <w:r w:rsidRPr="003A6E19">
              <w:t xml:space="preserve">, </w:t>
            </w:r>
            <w:proofErr w:type="spellStart"/>
            <w:r w:rsidRPr="003A6E19">
              <w:t>all</w:t>
            </w:r>
            <w:proofErr w:type="spellEnd"/>
            <w:r w:rsidRPr="003A6E19">
              <w:t xml:space="preserve"> a </w:t>
            </w:r>
            <w:proofErr w:type="spellStart"/>
            <w:r w:rsidRPr="003A6E19">
              <w:t>whole</w:t>
            </w:r>
            <w:proofErr w:type="spellEnd"/>
          </w:p>
          <w:p w:rsidR="00A051D8" w:rsidRPr="003A6E19" w:rsidRDefault="00A051D8" w:rsidP="002E6145">
            <w:pPr>
              <w:numPr>
                <w:ilvl w:val="0"/>
                <w:numId w:val="107"/>
              </w:numPr>
              <w:tabs>
                <w:tab w:val="clear" w:pos="720"/>
                <w:tab w:val="num" w:pos="396"/>
              </w:tabs>
              <w:ind w:left="396"/>
            </w:pPr>
            <w:r w:rsidRPr="003A6E19">
              <w:t>tvoření slov (názvy osob a profesí)</w:t>
            </w:r>
          </w:p>
          <w:p w:rsidR="00A051D8" w:rsidRPr="003A6E19" w:rsidRDefault="00A051D8" w:rsidP="002E6145">
            <w:pPr>
              <w:numPr>
                <w:ilvl w:val="0"/>
                <w:numId w:val="107"/>
              </w:numPr>
              <w:tabs>
                <w:tab w:val="clear" w:pos="720"/>
                <w:tab w:val="num" w:pos="396"/>
              </w:tabs>
              <w:ind w:left="396"/>
            </w:pPr>
            <w:proofErr w:type="spellStart"/>
            <w:r w:rsidRPr="003A6E19">
              <w:t>good</w:t>
            </w:r>
            <w:proofErr w:type="spellEnd"/>
            <w:r w:rsidRPr="003A6E19">
              <w:t xml:space="preserve"> a </w:t>
            </w:r>
            <w:proofErr w:type="spellStart"/>
            <w:r w:rsidRPr="003A6E19">
              <w:t>well</w:t>
            </w:r>
            <w:proofErr w:type="spellEnd"/>
          </w:p>
        </w:tc>
      </w:tr>
      <w:tr w:rsidR="00A051D8" w:rsidRPr="003A6E19">
        <w:trPr>
          <w:cantSplit/>
          <w:trHeight w:val="3043"/>
        </w:trPr>
        <w:tc>
          <w:tcPr>
            <w:tcW w:w="4644" w:type="dxa"/>
            <w:shd w:val="clear" w:color="auto" w:fill="auto"/>
          </w:tcPr>
          <w:p w:rsidR="00A051D8" w:rsidRPr="003A6E19" w:rsidRDefault="00A051D8" w:rsidP="003F1E4C">
            <w:pPr>
              <w:numPr>
                <w:ilvl w:val="0"/>
                <w:numId w:val="5"/>
              </w:numPr>
            </w:pPr>
            <w:r w:rsidRPr="003A6E19">
              <w:t>podle obrázků popíše jednotlivé pražské památky;</w:t>
            </w:r>
          </w:p>
          <w:p w:rsidR="00A051D8" w:rsidRPr="003A6E19" w:rsidRDefault="00A051D8" w:rsidP="003F1E4C">
            <w:pPr>
              <w:numPr>
                <w:ilvl w:val="0"/>
                <w:numId w:val="5"/>
              </w:numPr>
            </w:pPr>
            <w:r w:rsidRPr="003A6E19">
              <w:t>sehraje dialog mezi turistou a průvodcem v Praze;</w:t>
            </w:r>
          </w:p>
          <w:p w:rsidR="00A051D8" w:rsidRPr="003A6E19" w:rsidRDefault="00A051D8" w:rsidP="003F1E4C">
            <w:pPr>
              <w:numPr>
                <w:ilvl w:val="0"/>
                <w:numId w:val="5"/>
              </w:numPr>
            </w:pPr>
            <w:r w:rsidRPr="003A6E19">
              <w:t>pracuje s mapou Prahy;</w:t>
            </w:r>
          </w:p>
          <w:p w:rsidR="00A051D8" w:rsidRPr="003A6E19" w:rsidRDefault="00A051D8" w:rsidP="003F1E4C">
            <w:pPr>
              <w:numPr>
                <w:ilvl w:val="0"/>
                <w:numId w:val="5"/>
              </w:numPr>
            </w:pPr>
            <w:r w:rsidRPr="003A6E19">
              <w:t>s pomocí slovníku přeloží některé legendy o Praze;</w:t>
            </w:r>
          </w:p>
          <w:p w:rsidR="00A051D8" w:rsidRPr="003A6E19" w:rsidRDefault="00A051D8" w:rsidP="003F1E4C">
            <w:pPr>
              <w:numPr>
                <w:ilvl w:val="0"/>
                <w:numId w:val="5"/>
              </w:numPr>
            </w:pPr>
            <w:r w:rsidRPr="003A6E19">
              <w:t>vyjádří, jak si nechat něco udělat nebo opravit;</w:t>
            </w:r>
          </w:p>
          <w:p w:rsidR="00A051D8" w:rsidRPr="003A6E19" w:rsidRDefault="00A051D8" w:rsidP="003F1E4C">
            <w:pPr>
              <w:numPr>
                <w:ilvl w:val="0"/>
                <w:numId w:val="5"/>
              </w:numPr>
            </w:pPr>
            <w:r w:rsidRPr="003A6E19">
              <w:t>používá slovní zásobu k tématu -historie města Prahy.</w:t>
            </w:r>
          </w:p>
        </w:tc>
        <w:tc>
          <w:tcPr>
            <w:tcW w:w="4644" w:type="dxa"/>
            <w:shd w:val="clear" w:color="auto" w:fill="auto"/>
          </w:tcPr>
          <w:p w:rsidR="00A051D8" w:rsidRPr="003F1E4C" w:rsidRDefault="00A051D8" w:rsidP="00FD6F8A">
            <w:pPr>
              <w:rPr>
                <w:b/>
              </w:rPr>
            </w:pPr>
            <w:r w:rsidRPr="003F1E4C">
              <w:rPr>
                <w:b/>
              </w:rPr>
              <w:t>Historie a prohlídka hlavního města Prahy</w:t>
            </w:r>
          </w:p>
          <w:p w:rsidR="00A051D8" w:rsidRPr="003A6E19" w:rsidRDefault="00A051D8" w:rsidP="002E6145">
            <w:pPr>
              <w:numPr>
                <w:ilvl w:val="0"/>
                <w:numId w:val="107"/>
              </w:numPr>
              <w:tabs>
                <w:tab w:val="clear" w:pos="720"/>
                <w:tab w:val="num" w:pos="396"/>
              </w:tabs>
              <w:ind w:left="396"/>
            </w:pPr>
            <w:r w:rsidRPr="003A6E19">
              <w:t>trpný rod ( u sloves se dvěma předměty )</w:t>
            </w:r>
          </w:p>
          <w:p w:rsidR="00A051D8" w:rsidRPr="003A6E19" w:rsidRDefault="00A051D8" w:rsidP="002E6145">
            <w:pPr>
              <w:numPr>
                <w:ilvl w:val="0"/>
                <w:numId w:val="107"/>
              </w:numPr>
              <w:tabs>
                <w:tab w:val="clear" w:pos="720"/>
                <w:tab w:val="num" w:pos="396"/>
              </w:tabs>
              <w:ind w:left="396"/>
            </w:pPr>
            <w:r w:rsidRPr="003A6E19">
              <w:t xml:space="preserve">spojení </w:t>
            </w:r>
            <w:proofErr w:type="spellStart"/>
            <w:r w:rsidRPr="003A6E19">
              <w:t>have</w:t>
            </w:r>
            <w:proofErr w:type="spellEnd"/>
            <w:r w:rsidRPr="003A6E19">
              <w:t xml:space="preserve"> </w:t>
            </w:r>
            <w:proofErr w:type="spellStart"/>
            <w:r w:rsidRPr="003A6E19">
              <w:t>sth</w:t>
            </w:r>
            <w:proofErr w:type="spellEnd"/>
            <w:r w:rsidRPr="003A6E19">
              <w:t xml:space="preserve"> done</w:t>
            </w:r>
          </w:p>
          <w:p w:rsidR="00A051D8" w:rsidRPr="003A6E19" w:rsidRDefault="00A051D8" w:rsidP="002E6145">
            <w:pPr>
              <w:numPr>
                <w:ilvl w:val="0"/>
                <w:numId w:val="107"/>
              </w:numPr>
              <w:tabs>
                <w:tab w:val="clear" w:pos="720"/>
                <w:tab w:val="num" w:pos="396"/>
              </w:tabs>
              <w:ind w:left="396"/>
            </w:pPr>
            <w:r w:rsidRPr="003A6E19">
              <w:t xml:space="preserve">další užití vazby </w:t>
            </w:r>
            <w:proofErr w:type="spellStart"/>
            <w:r w:rsidRPr="003A6E19">
              <w:t>there</w:t>
            </w:r>
            <w:proofErr w:type="spellEnd"/>
            <w:r w:rsidRPr="003A6E19">
              <w:t xml:space="preserve"> </w:t>
            </w:r>
            <w:proofErr w:type="spellStart"/>
            <w:r w:rsidRPr="003A6E19">
              <w:t>is</w:t>
            </w:r>
            <w:proofErr w:type="spellEnd"/>
            <w:r w:rsidRPr="003A6E19">
              <w:t xml:space="preserve">, </w:t>
            </w:r>
            <w:proofErr w:type="spellStart"/>
            <w:r w:rsidRPr="003A6E19">
              <w:t>there</w:t>
            </w:r>
            <w:proofErr w:type="spellEnd"/>
            <w:r w:rsidRPr="003A6E19">
              <w:t xml:space="preserve"> are</w:t>
            </w:r>
          </w:p>
          <w:p w:rsidR="00A051D8" w:rsidRPr="003A6E19" w:rsidRDefault="00A051D8" w:rsidP="002E6145">
            <w:pPr>
              <w:numPr>
                <w:ilvl w:val="0"/>
                <w:numId w:val="107"/>
              </w:numPr>
              <w:tabs>
                <w:tab w:val="clear" w:pos="720"/>
                <w:tab w:val="num" w:pos="396"/>
              </w:tabs>
              <w:ind w:left="396"/>
            </w:pPr>
            <w:r w:rsidRPr="003A6E19">
              <w:t>psaní velkých písmen</w:t>
            </w:r>
          </w:p>
          <w:p w:rsidR="00A051D8" w:rsidRPr="003A6E19" w:rsidRDefault="00A051D8" w:rsidP="002E6145">
            <w:pPr>
              <w:numPr>
                <w:ilvl w:val="0"/>
                <w:numId w:val="107"/>
              </w:numPr>
              <w:tabs>
                <w:tab w:val="clear" w:pos="720"/>
                <w:tab w:val="num" w:pos="396"/>
              </w:tabs>
              <w:ind w:left="396"/>
            </w:pPr>
            <w:r w:rsidRPr="003A6E19">
              <w:t>záporné předpony</w:t>
            </w:r>
          </w:p>
        </w:tc>
      </w:tr>
    </w:tbl>
    <w:p w:rsidR="00EC1397" w:rsidRPr="003A6E19" w:rsidRDefault="00EC1397" w:rsidP="00EC1397"/>
    <w:p w:rsidR="00EC1397" w:rsidRPr="003A6E19" w:rsidRDefault="00A051D8" w:rsidP="00A051D8">
      <w:pPr>
        <w:spacing w:line="360" w:lineRule="auto"/>
        <w:jc w:val="center"/>
        <w:rPr>
          <w:rFonts w:ascii="Arial" w:hAnsi="Arial" w:cs="Arial"/>
          <w:b/>
          <w:sz w:val="28"/>
          <w:szCs w:val="28"/>
        </w:rPr>
      </w:pPr>
      <w:r w:rsidRPr="003A6E19">
        <w:rPr>
          <w:rFonts w:ascii="Arial" w:hAnsi="Arial" w:cs="Arial"/>
          <w:b/>
          <w:sz w:val="28"/>
          <w:szCs w:val="28"/>
        </w:rPr>
        <w:t xml:space="preserve">4. </w:t>
      </w:r>
      <w:r w:rsidR="00EC1397" w:rsidRPr="003A6E19">
        <w:rPr>
          <w:rFonts w:ascii="Arial" w:hAnsi="Arial" w:cs="Arial"/>
          <w:b/>
          <w:sz w:val="28"/>
          <w:szCs w:val="28"/>
        </w:rPr>
        <w:t>ročník</w:t>
      </w:r>
    </w:p>
    <w:p w:rsidR="00EC1397" w:rsidRPr="003A6E19" w:rsidRDefault="00EC1397" w:rsidP="00A051D8">
      <w:pPr>
        <w:spacing w:line="360" w:lineRule="auto"/>
        <w:jc w:val="center"/>
      </w:pPr>
      <w:r w:rsidRPr="003A6E19">
        <w:t>Hodinová dotace</w:t>
      </w:r>
      <w:r w:rsidR="00B67251">
        <w:t>:</w:t>
      </w:r>
      <w:r w:rsidRPr="003A6E19">
        <w:t xml:space="preserve"> 3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A051D8" w:rsidRPr="003A6E19">
        <w:tc>
          <w:tcPr>
            <w:tcW w:w="4644" w:type="dxa"/>
            <w:shd w:val="clear" w:color="auto" w:fill="auto"/>
            <w:vAlign w:val="center"/>
          </w:tcPr>
          <w:p w:rsidR="00A051D8" w:rsidRPr="003F1E4C" w:rsidRDefault="00A051D8" w:rsidP="003F1E4C">
            <w:pPr>
              <w:jc w:val="center"/>
              <w:rPr>
                <w:rFonts w:ascii="Arial" w:hAnsi="Arial" w:cs="Arial"/>
                <w:b/>
                <w:i/>
              </w:rPr>
            </w:pPr>
            <w:r w:rsidRPr="003F1E4C">
              <w:rPr>
                <w:rFonts w:ascii="Arial" w:hAnsi="Arial" w:cs="Arial"/>
                <w:b/>
                <w:i/>
              </w:rPr>
              <w:t>Výsledky vzdělání</w:t>
            </w:r>
          </w:p>
        </w:tc>
        <w:tc>
          <w:tcPr>
            <w:tcW w:w="4644" w:type="dxa"/>
            <w:shd w:val="clear" w:color="auto" w:fill="auto"/>
            <w:vAlign w:val="center"/>
          </w:tcPr>
          <w:p w:rsidR="00A051D8" w:rsidRPr="003F1E4C" w:rsidRDefault="00A051D8" w:rsidP="003F1E4C">
            <w:pPr>
              <w:jc w:val="center"/>
              <w:rPr>
                <w:rFonts w:ascii="Arial" w:hAnsi="Arial" w:cs="Arial"/>
                <w:b/>
                <w:i/>
              </w:rPr>
            </w:pPr>
            <w:r w:rsidRPr="003F1E4C">
              <w:rPr>
                <w:rFonts w:ascii="Arial" w:hAnsi="Arial" w:cs="Arial"/>
                <w:b/>
                <w:i/>
              </w:rPr>
              <w:t>Učivo</w:t>
            </w:r>
          </w:p>
        </w:tc>
      </w:tr>
      <w:tr w:rsidR="00A051D8" w:rsidRPr="003A6E19">
        <w:trPr>
          <w:cantSplit/>
          <w:trHeight w:val="1134"/>
        </w:trPr>
        <w:tc>
          <w:tcPr>
            <w:tcW w:w="4644" w:type="dxa"/>
            <w:shd w:val="clear" w:color="auto" w:fill="auto"/>
          </w:tcPr>
          <w:p w:rsidR="00A051D8" w:rsidRPr="003A6E19" w:rsidRDefault="00A051D8" w:rsidP="003F1E4C">
            <w:pPr>
              <w:numPr>
                <w:ilvl w:val="0"/>
                <w:numId w:val="5"/>
              </w:numPr>
            </w:pPr>
            <w:r w:rsidRPr="003A6E19">
              <w:t>přeloží vybrané reprodukované povídky a</w:t>
            </w:r>
            <w:r w:rsidR="00613284">
              <w:t> </w:t>
            </w:r>
            <w:r w:rsidRPr="003A6E19">
              <w:t>dokáže je svými slovy převyprávět;</w:t>
            </w:r>
          </w:p>
          <w:p w:rsidR="00A051D8" w:rsidRPr="003A6E19" w:rsidRDefault="00A051D8" w:rsidP="003F1E4C">
            <w:pPr>
              <w:numPr>
                <w:ilvl w:val="0"/>
                <w:numId w:val="5"/>
              </w:numPr>
            </w:pPr>
            <w:r w:rsidRPr="003A6E19">
              <w:t>odpovídá na zadané otázky k textu;</w:t>
            </w:r>
          </w:p>
          <w:p w:rsidR="00A051D8" w:rsidRPr="003A6E19" w:rsidRDefault="00A051D8" w:rsidP="003F1E4C">
            <w:pPr>
              <w:numPr>
                <w:ilvl w:val="0"/>
                <w:numId w:val="5"/>
              </w:numPr>
            </w:pPr>
            <w:r w:rsidRPr="003A6E19">
              <w:t>s pomocí slovníku přeloží dopis -stížnost;</w:t>
            </w:r>
          </w:p>
          <w:p w:rsidR="00A051D8" w:rsidRPr="003A6E19" w:rsidRDefault="00A051D8" w:rsidP="003F1E4C">
            <w:pPr>
              <w:numPr>
                <w:ilvl w:val="0"/>
                <w:numId w:val="5"/>
              </w:numPr>
            </w:pPr>
            <w:r w:rsidRPr="003A6E19">
              <w:t>na základě textu vzorového dopisu vymyslí a napíše podobný dopis;</w:t>
            </w:r>
          </w:p>
          <w:p w:rsidR="00A051D8" w:rsidRPr="003A6E19" w:rsidRDefault="00A051D8" w:rsidP="003F1E4C">
            <w:pPr>
              <w:numPr>
                <w:ilvl w:val="0"/>
                <w:numId w:val="5"/>
              </w:numPr>
            </w:pPr>
            <w:r w:rsidRPr="003A6E19">
              <w:t>používá slovní zásobu k danému tématu;</w:t>
            </w:r>
          </w:p>
        </w:tc>
        <w:tc>
          <w:tcPr>
            <w:tcW w:w="4644" w:type="dxa"/>
            <w:shd w:val="clear" w:color="auto" w:fill="auto"/>
          </w:tcPr>
          <w:p w:rsidR="00A051D8" w:rsidRPr="003F1E4C" w:rsidRDefault="00A051D8" w:rsidP="003F1E4C">
            <w:pPr>
              <w:tabs>
                <w:tab w:val="num" w:pos="0"/>
              </w:tabs>
              <w:rPr>
                <w:b/>
              </w:rPr>
            </w:pPr>
            <w:r w:rsidRPr="003F1E4C">
              <w:rPr>
                <w:b/>
              </w:rPr>
              <w:t>Nejstarší anglická literatura-</w:t>
            </w:r>
            <w:proofErr w:type="spellStart"/>
            <w:r w:rsidRPr="003F1E4C">
              <w:rPr>
                <w:b/>
              </w:rPr>
              <w:t>Geoffrey</w:t>
            </w:r>
            <w:proofErr w:type="spellEnd"/>
          </w:p>
          <w:p w:rsidR="00A051D8" w:rsidRPr="003F1E4C" w:rsidRDefault="00A051D8" w:rsidP="003F1E4C">
            <w:pPr>
              <w:tabs>
                <w:tab w:val="num" w:pos="0"/>
              </w:tabs>
              <w:rPr>
                <w:b/>
              </w:rPr>
            </w:pPr>
            <w:proofErr w:type="spellStart"/>
            <w:r w:rsidRPr="003F1E4C">
              <w:rPr>
                <w:b/>
              </w:rPr>
              <w:t>Chaucer</w:t>
            </w:r>
            <w:proofErr w:type="spellEnd"/>
            <w:r w:rsidRPr="003F1E4C">
              <w:rPr>
                <w:b/>
              </w:rPr>
              <w:t xml:space="preserve"> : Canterburské povídky</w:t>
            </w:r>
          </w:p>
          <w:p w:rsidR="00A051D8" w:rsidRPr="003A6E19" w:rsidRDefault="00A051D8" w:rsidP="002E6145">
            <w:pPr>
              <w:numPr>
                <w:ilvl w:val="0"/>
                <w:numId w:val="107"/>
              </w:numPr>
              <w:tabs>
                <w:tab w:val="clear" w:pos="720"/>
                <w:tab w:val="num" w:pos="396"/>
              </w:tabs>
              <w:ind w:left="396"/>
            </w:pPr>
            <w:r w:rsidRPr="003A6E19">
              <w:t>vazba s </w:t>
            </w:r>
            <w:proofErr w:type="spellStart"/>
            <w:r w:rsidRPr="003A6E19">
              <w:t>matter</w:t>
            </w:r>
            <w:proofErr w:type="spellEnd"/>
          </w:p>
          <w:p w:rsidR="00A051D8" w:rsidRPr="003A6E19" w:rsidRDefault="00A051D8" w:rsidP="00FD6F8A"/>
        </w:tc>
      </w:tr>
      <w:tr w:rsidR="00A051D8" w:rsidRPr="003A6E19">
        <w:trPr>
          <w:cantSplit/>
          <w:trHeight w:val="1134"/>
        </w:trPr>
        <w:tc>
          <w:tcPr>
            <w:tcW w:w="4644" w:type="dxa"/>
            <w:shd w:val="clear" w:color="auto" w:fill="auto"/>
          </w:tcPr>
          <w:p w:rsidR="00A051D8" w:rsidRPr="003A6E19" w:rsidRDefault="00A051D8" w:rsidP="003F1E4C">
            <w:pPr>
              <w:numPr>
                <w:ilvl w:val="0"/>
                <w:numId w:val="5"/>
              </w:numPr>
            </w:pPr>
            <w:r w:rsidRPr="003A6E19">
              <w:lastRenderedPageBreak/>
              <w:t>porovná výhody a nevýhody cestování jednotlivými druhy dopravních prostředků;</w:t>
            </w:r>
          </w:p>
          <w:p w:rsidR="00A051D8" w:rsidRPr="003A6E19" w:rsidRDefault="00A051D8" w:rsidP="003F1E4C">
            <w:pPr>
              <w:numPr>
                <w:ilvl w:val="0"/>
                <w:numId w:val="5"/>
              </w:numPr>
            </w:pPr>
            <w:r w:rsidRPr="003A6E19">
              <w:t>objedná různé typy jízdenek;</w:t>
            </w:r>
          </w:p>
          <w:p w:rsidR="00A051D8" w:rsidRPr="003A6E19" w:rsidRDefault="00A051D8" w:rsidP="003F1E4C">
            <w:pPr>
              <w:numPr>
                <w:ilvl w:val="0"/>
                <w:numId w:val="5"/>
              </w:numPr>
            </w:pPr>
            <w:r w:rsidRPr="003A6E19">
              <w:t>vypráví o tom, jaký dopravní prostředek upřednostňuje;</w:t>
            </w:r>
          </w:p>
          <w:p w:rsidR="00A051D8" w:rsidRPr="003A6E19" w:rsidRDefault="00A051D8" w:rsidP="003F1E4C">
            <w:pPr>
              <w:numPr>
                <w:ilvl w:val="0"/>
                <w:numId w:val="5"/>
              </w:numPr>
            </w:pPr>
            <w:r w:rsidRPr="003A6E19">
              <w:t>v jízdních řádech vyhledá jízdní spoj;</w:t>
            </w:r>
          </w:p>
          <w:p w:rsidR="00A051D8" w:rsidRPr="003A6E19" w:rsidRDefault="00A051D8" w:rsidP="003F1E4C">
            <w:pPr>
              <w:numPr>
                <w:ilvl w:val="0"/>
                <w:numId w:val="5"/>
              </w:numPr>
            </w:pPr>
            <w:r w:rsidRPr="003A6E19">
              <w:t>používá slovní zásobu k tématu -cestování, dopravní prostředky;</w:t>
            </w:r>
          </w:p>
        </w:tc>
        <w:tc>
          <w:tcPr>
            <w:tcW w:w="4644" w:type="dxa"/>
            <w:shd w:val="clear" w:color="auto" w:fill="auto"/>
          </w:tcPr>
          <w:p w:rsidR="00A051D8" w:rsidRPr="003F1E4C" w:rsidRDefault="00A051D8" w:rsidP="003F1E4C">
            <w:pPr>
              <w:tabs>
                <w:tab w:val="num" w:pos="0"/>
              </w:tabs>
              <w:rPr>
                <w:b/>
              </w:rPr>
            </w:pPr>
            <w:r w:rsidRPr="003F1E4C">
              <w:rPr>
                <w:b/>
              </w:rPr>
              <w:t>Cestování, dopravní prostředky</w:t>
            </w:r>
          </w:p>
          <w:p w:rsidR="00A051D8" w:rsidRPr="003A6E19" w:rsidRDefault="00A051D8" w:rsidP="002E6145">
            <w:pPr>
              <w:numPr>
                <w:ilvl w:val="0"/>
                <w:numId w:val="107"/>
              </w:numPr>
              <w:tabs>
                <w:tab w:val="clear" w:pos="720"/>
                <w:tab w:val="num" w:pos="396"/>
              </w:tabs>
              <w:ind w:left="396"/>
            </w:pPr>
            <w:r w:rsidRPr="003A6E19">
              <w:t>časové a podmínkové věty s odkazem na budoucnost</w:t>
            </w:r>
          </w:p>
          <w:p w:rsidR="00A051D8" w:rsidRPr="003A6E19" w:rsidRDefault="00A051D8" w:rsidP="002E6145">
            <w:pPr>
              <w:numPr>
                <w:ilvl w:val="0"/>
                <w:numId w:val="107"/>
              </w:numPr>
              <w:tabs>
                <w:tab w:val="clear" w:pos="720"/>
                <w:tab w:val="num" w:pos="396"/>
              </w:tabs>
              <w:ind w:left="396"/>
            </w:pPr>
            <w:r w:rsidRPr="003A6E19">
              <w:t>budoucí průběhový čas</w:t>
            </w:r>
          </w:p>
          <w:p w:rsidR="00A051D8" w:rsidRPr="003A6E19" w:rsidRDefault="00A051D8" w:rsidP="002E6145">
            <w:pPr>
              <w:numPr>
                <w:ilvl w:val="0"/>
                <w:numId w:val="107"/>
              </w:numPr>
              <w:tabs>
                <w:tab w:val="clear" w:pos="720"/>
                <w:tab w:val="num" w:pos="396"/>
              </w:tabs>
              <w:ind w:left="396"/>
            </w:pPr>
            <w:r w:rsidRPr="003A6E19">
              <w:t>gerundium (1)</w:t>
            </w:r>
          </w:p>
          <w:p w:rsidR="00A051D8" w:rsidRPr="003A6E19" w:rsidRDefault="00A051D8" w:rsidP="002E6145">
            <w:pPr>
              <w:numPr>
                <w:ilvl w:val="0"/>
                <w:numId w:val="107"/>
              </w:numPr>
              <w:tabs>
                <w:tab w:val="clear" w:pos="720"/>
                <w:tab w:val="num" w:pos="396"/>
              </w:tabs>
              <w:ind w:left="396"/>
            </w:pPr>
            <w:r w:rsidRPr="003A6E19">
              <w:t>volba mezi gerundiem a infinitivem</w:t>
            </w:r>
          </w:p>
          <w:p w:rsidR="00A051D8" w:rsidRPr="003A6E19" w:rsidRDefault="00A051D8" w:rsidP="002E6145">
            <w:pPr>
              <w:numPr>
                <w:ilvl w:val="0"/>
                <w:numId w:val="107"/>
              </w:numPr>
              <w:tabs>
                <w:tab w:val="clear" w:pos="720"/>
                <w:tab w:val="num" w:pos="396"/>
              </w:tabs>
              <w:ind w:left="396"/>
            </w:pPr>
            <w:proofErr w:type="spellStart"/>
            <w:r w:rsidRPr="003A6E19">
              <w:t>take</w:t>
            </w:r>
            <w:proofErr w:type="spellEnd"/>
            <w:r w:rsidRPr="003A6E19">
              <w:t xml:space="preserve"> a last</w:t>
            </w:r>
          </w:p>
          <w:p w:rsidR="00A051D8" w:rsidRPr="003A6E19" w:rsidRDefault="00A051D8" w:rsidP="002E6145">
            <w:pPr>
              <w:numPr>
                <w:ilvl w:val="0"/>
                <w:numId w:val="107"/>
              </w:numPr>
              <w:tabs>
                <w:tab w:val="clear" w:pos="720"/>
                <w:tab w:val="num" w:pos="396"/>
              </w:tabs>
              <w:ind w:left="396"/>
            </w:pPr>
            <w:r w:rsidRPr="003A6E19">
              <w:t>složená přídavná jména utvořená s číslovkou (1)</w:t>
            </w:r>
          </w:p>
        </w:tc>
      </w:tr>
      <w:tr w:rsidR="00A051D8" w:rsidRPr="003A6E19">
        <w:trPr>
          <w:cantSplit/>
          <w:trHeight w:val="2707"/>
        </w:trPr>
        <w:tc>
          <w:tcPr>
            <w:tcW w:w="4644" w:type="dxa"/>
            <w:shd w:val="clear" w:color="auto" w:fill="auto"/>
          </w:tcPr>
          <w:p w:rsidR="00A051D8" w:rsidRPr="003A6E19" w:rsidRDefault="00A051D8" w:rsidP="003F1E4C">
            <w:pPr>
              <w:numPr>
                <w:ilvl w:val="0"/>
                <w:numId w:val="5"/>
              </w:numPr>
            </w:pPr>
            <w:r w:rsidRPr="003A6E19">
              <w:t>podle mapy počasí Británie popíše stav počasí v jednotlivých oblastech;</w:t>
            </w:r>
          </w:p>
          <w:p w:rsidR="00A051D8" w:rsidRPr="003A6E19" w:rsidRDefault="00A051D8" w:rsidP="003F1E4C">
            <w:pPr>
              <w:numPr>
                <w:ilvl w:val="0"/>
                <w:numId w:val="5"/>
              </w:numPr>
            </w:pPr>
            <w:r w:rsidRPr="003A6E19">
              <w:t>porovná podnebí a počasí u nás a v Británii;</w:t>
            </w:r>
          </w:p>
          <w:p w:rsidR="00A051D8" w:rsidRPr="003A6E19" w:rsidRDefault="00A051D8" w:rsidP="003F1E4C">
            <w:pPr>
              <w:numPr>
                <w:ilvl w:val="0"/>
                <w:numId w:val="5"/>
              </w:numPr>
            </w:pPr>
            <w:r w:rsidRPr="003A6E19">
              <w:t>vypráví o oblíbeném ročním období a</w:t>
            </w:r>
            <w:r w:rsidR="00613284">
              <w:t> </w:t>
            </w:r>
            <w:r w:rsidRPr="003A6E19">
              <w:t>o</w:t>
            </w:r>
            <w:r w:rsidR="00613284">
              <w:t> </w:t>
            </w:r>
            <w:r w:rsidRPr="003A6E19">
              <w:t>tom, jaké počasí by si přál;</w:t>
            </w:r>
          </w:p>
          <w:p w:rsidR="00A051D8" w:rsidRPr="003A6E19" w:rsidRDefault="00A051D8" w:rsidP="003F1E4C">
            <w:pPr>
              <w:numPr>
                <w:ilvl w:val="0"/>
                <w:numId w:val="5"/>
              </w:numPr>
            </w:pPr>
            <w:r w:rsidRPr="003A6E19">
              <w:t>porozumí reprodukované předpovědi počasí a odpovídá na zadané otázky;</w:t>
            </w:r>
          </w:p>
          <w:p w:rsidR="00A051D8" w:rsidRPr="003A6E19" w:rsidRDefault="00A051D8" w:rsidP="003F1E4C">
            <w:pPr>
              <w:numPr>
                <w:ilvl w:val="0"/>
                <w:numId w:val="5"/>
              </w:numPr>
            </w:pPr>
            <w:r w:rsidRPr="003A6E19">
              <w:t>sestaví krátký obchodní dopis;</w:t>
            </w:r>
          </w:p>
          <w:p w:rsidR="00A051D8" w:rsidRPr="003A6E19" w:rsidRDefault="00A051D8" w:rsidP="003F1E4C">
            <w:pPr>
              <w:numPr>
                <w:ilvl w:val="0"/>
                <w:numId w:val="5"/>
              </w:numPr>
            </w:pPr>
            <w:r w:rsidRPr="003A6E19">
              <w:t>používá slovní zásobu k tématu -média;</w:t>
            </w:r>
          </w:p>
        </w:tc>
        <w:tc>
          <w:tcPr>
            <w:tcW w:w="4644" w:type="dxa"/>
            <w:shd w:val="clear" w:color="auto" w:fill="auto"/>
          </w:tcPr>
          <w:p w:rsidR="00A051D8" w:rsidRPr="003F1E4C" w:rsidRDefault="00A051D8" w:rsidP="003F1E4C">
            <w:pPr>
              <w:tabs>
                <w:tab w:val="num" w:pos="0"/>
              </w:tabs>
              <w:rPr>
                <w:b/>
              </w:rPr>
            </w:pPr>
            <w:r w:rsidRPr="003F1E4C">
              <w:rPr>
                <w:b/>
              </w:rPr>
              <w:t>Média-tisk, rozhlas, televize, internet, obchodní dopis</w:t>
            </w:r>
          </w:p>
          <w:p w:rsidR="00A051D8" w:rsidRPr="003A6E19" w:rsidRDefault="00A051D8" w:rsidP="002E6145">
            <w:pPr>
              <w:numPr>
                <w:ilvl w:val="0"/>
                <w:numId w:val="107"/>
              </w:numPr>
              <w:tabs>
                <w:tab w:val="clear" w:pos="720"/>
                <w:tab w:val="num" w:pos="396"/>
              </w:tabs>
              <w:ind w:left="396"/>
            </w:pPr>
            <w:r w:rsidRPr="003A6E19">
              <w:t>gerundium (2)</w:t>
            </w:r>
          </w:p>
          <w:p w:rsidR="00A051D8" w:rsidRPr="003A6E19" w:rsidRDefault="00A051D8" w:rsidP="002E6145">
            <w:pPr>
              <w:numPr>
                <w:ilvl w:val="0"/>
                <w:numId w:val="107"/>
              </w:numPr>
              <w:tabs>
                <w:tab w:val="clear" w:pos="720"/>
                <w:tab w:val="num" w:pos="396"/>
              </w:tabs>
              <w:ind w:left="396"/>
            </w:pPr>
            <w:r w:rsidRPr="003A6E19">
              <w:t xml:space="preserve">had </w:t>
            </w:r>
            <w:proofErr w:type="spellStart"/>
            <w:r w:rsidRPr="003A6E19">
              <w:t>better</w:t>
            </w:r>
            <w:proofErr w:type="spellEnd"/>
            <w:r w:rsidRPr="003A6E19">
              <w:t xml:space="preserve"> a </w:t>
            </w:r>
            <w:proofErr w:type="spellStart"/>
            <w:r w:rsidRPr="003A6E19">
              <w:t>would</w:t>
            </w:r>
            <w:proofErr w:type="spellEnd"/>
            <w:r w:rsidRPr="003A6E19">
              <w:t xml:space="preserve"> </w:t>
            </w:r>
            <w:proofErr w:type="spellStart"/>
            <w:r w:rsidRPr="003A6E19">
              <w:t>rather</w:t>
            </w:r>
            <w:proofErr w:type="spellEnd"/>
          </w:p>
          <w:p w:rsidR="00A051D8" w:rsidRPr="003A6E19" w:rsidRDefault="00A051D8" w:rsidP="002E6145">
            <w:pPr>
              <w:numPr>
                <w:ilvl w:val="0"/>
                <w:numId w:val="107"/>
              </w:numPr>
              <w:tabs>
                <w:tab w:val="clear" w:pos="720"/>
                <w:tab w:val="num" w:pos="396"/>
              </w:tabs>
              <w:ind w:left="396"/>
            </w:pPr>
            <w:r w:rsidRPr="003A6E19">
              <w:t xml:space="preserve">přací věty se slovesem </w:t>
            </w:r>
            <w:proofErr w:type="spellStart"/>
            <w:r w:rsidRPr="003A6E19">
              <w:t>wish</w:t>
            </w:r>
            <w:proofErr w:type="spellEnd"/>
          </w:p>
          <w:p w:rsidR="00A051D8" w:rsidRPr="003A6E19" w:rsidRDefault="00A051D8" w:rsidP="002E6145">
            <w:pPr>
              <w:numPr>
                <w:ilvl w:val="0"/>
                <w:numId w:val="107"/>
              </w:numPr>
              <w:tabs>
                <w:tab w:val="clear" w:pos="720"/>
                <w:tab w:val="num" w:pos="396"/>
              </w:tabs>
              <w:ind w:left="396"/>
            </w:pPr>
            <w:proofErr w:type="spellStart"/>
            <w:r w:rsidRPr="003A6E19">
              <w:t>be</w:t>
            </w:r>
            <w:proofErr w:type="spellEnd"/>
            <w:r w:rsidRPr="003A6E19">
              <w:t xml:space="preserve"> </w:t>
            </w:r>
            <w:proofErr w:type="spellStart"/>
            <w:r w:rsidRPr="003A6E19">
              <w:t>supposed</w:t>
            </w:r>
            <w:proofErr w:type="spellEnd"/>
            <w:r w:rsidRPr="003A6E19">
              <w:t xml:space="preserve"> to + infinitiv</w:t>
            </w:r>
          </w:p>
          <w:p w:rsidR="00A051D8" w:rsidRPr="003A6E19" w:rsidRDefault="00A051D8" w:rsidP="002E6145">
            <w:pPr>
              <w:numPr>
                <w:ilvl w:val="0"/>
                <w:numId w:val="107"/>
              </w:numPr>
              <w:tabs>
                <w:tab w:val="clear" w:pos="720"/>
                <w:tab w:val="num" w:pos="396"/>
              </w:tabs>
              <w:ind w:left="396"/>
            </w:pPr>
            <w:r w:rsidRPr="003A6E19">
              <w:t>přípona –y-</w:t>
            </w:r>
          </w:p>
          <w:p w:rsidR="00A051D8" w:rsidRPr="003A6E19" w:rsidRDefault="00A051D8" w:rsidP="00FD6F8A"/>
        </w:tc>
      </w:tr>
      <w:tr w:rsidR="00A051D8" w:rsidRPr="003A6E19">
        <w:trPr>
          <w:cantSplit/>
          <w:trHeight w:val="1134"/>
        </w:trPr>
        <w:tc>
          <w:tcPr>
            <w:tcW w:w="4644" w:type="dxa"/>
            <w:shd w:val="clear" w:color="auto" w:fill="auto"/>
          </w:tcPr>
          <w:p w:rsidR="00A051D8" w:rsidRPr="003A6E19" w:rsidRDefault="00A051D8" w:rsidP="003F1E4C">
            <w:pPr>
              <w:numPr>
                <w:ilvl w:val="0"/>
                <w:numId w:val="5"/>
              </w:numPr>
            </w:pPr>
            <w:r w:rsidRPr="003A6E19">
              <w:t>na mapě Británie určí základní zeměpisné údaje;</w:t>
            </w:r>
          </w:p>
          <w:p w:rsidR="00A051D8" w:rsidRPr="003A6E19" w:rsidRDefault="00A051D8" w:rsidP="003F1E4C">
            <w:pPr>
              <w:numPr>
                <w:ilvl w:val="0"/>
                <w:numId w:val="5"/>
              </w:numPr>
            </w:pPr>
            <w:r w:rsidRPr="003A6E19">
              <w:t>vysvětlí nejdůležitější historické mezníky a tradice;</w:t>
            </w:r>
          </w:p>
          <w:p w:rsidR="00A051D8" w:rsidRPr="003A6E19" w:rsidRDefault="00A051D8" w:rsidP="003F1E4C">
            <w:pPr>
              <w:numPr>
                <w:ilvl w:val="0"/>
                <w:numId w:val="5"/>
              </w:numPr>
            </w:pPr>
            <w:r w:rsidRPr="003A6E19">
              <w:t>vymezí turisticky nejatraktivnější místa;</w:t>
            </w:r>
          </w:p>
          <w:p w:rsidR="00A051D8" w:rsidRPr="003A6E19" w:rsidRDefault="00A051D8" w:rsidP="003F1E4C">
            <w:pPr>
              <w:numPr>
                <w:ilvl w:val="0"/>
                <w:numId w:val="5"/>
              </w:numPr>
            </w:pPr>
            <w:r w:rsidRPr="003A6E19">
              <w:t>ve skupinách vytvoří fiktivní cestovní kancelář a snaží se ostatní žáky zaujmout svou nabídkou turisticky atraktivního místa;</w:t>
            </w:r>
          </w:p>
          <w:p w:rsidR="00A051D8" w:rsidRPr="003A6E19" w:rsidRDefault="00A051D8" w:rsidP="003F1E4C">
            <w:pPr>
              <w:numPr>
                <w:ilvl w:val="0"/>
                <w:numId w:val="5"/>
              </w:numPr>
            </w:pPr>
            <w:r w:rsidRPr="003A6E19">
              <w:t>zaznamená vzkazy fiktivních volajících do cestovní kanceláře</w:t>
            </w:r>
          </w:p>
          <w:p w:rsidR="00A051D8" w:rsidRPr="003A6E19" w:rsidRDefault="00A051D8" w:rsidP="003F1E4C">
            <w:pPr>
              <w:numPr>
                <w:ilvl w:val="0"/>
                <w:numId w:val="5"/>
              </w:numPr>
            </w:pPr>
            <w:r w:rsidRPr="003A6E19">
              <w:t>sestaví kvíz zeměpisných znalostí a reálií Británie;</w:t>
            </w:r>
          </w:p>
          <w:p w:rsidR="00A051D8" w:rsidRPr="003A6E19" w:rsidRDefault="00A051D8" w:rsidP="003F1E4C">
            <w:pPr>
              <w:numPr>
                <w:ilvl w:val="0"/>
                <w:numId w:val="5"/>
              </w:numPr>
            </w:pPr>
            <w:r w:rsidRPr="003A6E19">
              <w:t xml:space="preserve"> používá slovní zásobu k tématu -Velká Británie;</w:t>
            </w:r>
          </w:p>
        </w:tc>
        <w:tc>
          <w:tcPr>
            <w:tcW w:w="4644" w:type="dxa"/>
            <w:shd w:val="clear" w:color="auto" w:fill="auto"/>
          </w:tcPr>
          <w:p w:rsidR="00A051D8" w:rsidRPr="003F1E4C" w:rsidRDefault="00A051D8" w:rsidP="003F1E4C">
            <w:pPr>
              <w:tabs>
                <w:tab w:val="num" w:pos="0"/>
              </w:tabs>
              <w:rPr>
                <w:b/>
              </w:rPr>
            </w:pPr>
            <w:r w:rsidRPr="003F1E4C">
              <w:rPr>
                <w:b/>
              </w:rPr>
              <w:t>Velká Británie – reálie, kulturní pojmy</w:t>
            </w:r>
          </w:p>
          <w:p w:rsidR="00A051D8" w:rsidRPr="003A6E19" w:rsidRDefault="00A051D8" w:rsidP="002E6145">
            <w:pPr>
              <w:numPr>
                <w:ilvl w:val="0"/>
                <w:numId w:val="107"/>
              </w:numPr>
              <w:tabs>
                <w:tab w:val="clear" w:pos="720"/>
                <w:tab w:val="num" w:pos="396"/>
              </w:tabs>
              <w:ind w:left="396"/>
            </w:pPr>
            <w:r w:rsidRPr="003A6E19">
              <w:t>minulý podmiňovací způsob</w:t>
            </w:r>
          </w:p>
          <w:p w:rsidR="00A051D8" w:rsidRPr="003A6E19" w:rsidRDefault="00A051D8" w:rsidP="002E6145">
            <w:pPr>
              <w:numPr>
                <w:ilvl w:val="0"/>
                <w:numId w:val="107"/>
              </w:numPr>
              <w:tabs>
                <w:tab w:val="clear" w:pos="720"/>
                <w:tab w:val="num" w:pos="396"/>
              </w:tabs>
              <w:ind w:left="396"/>
            </w:pPr>
            <w:r w:rsidRPr="003A6E19">
              <w:t>podmínková souvětí (2)</w:t>
            </w:r>
          </w:p>
          <w:p w:rsidR="00A051D8" w:rsidRPr="003A6E19" w:rsidRDefault="00A051D8" w:rsidP="002E6145">
            <w:pPr>
              <w:numPr>
                <w:ilvl w:val="0"/>
                <w:numId w:val="107"/>
              </w:numPr>
              <w:tabs>
                <w:tab w:val="clear" w:pos="720"/>
                <w:tab w:val="num" w:pos="396"/>
              </w:tabs>
              <w:ind w:left="396"/>
            </w:pPr>
            <w:r w:rsidRPr="003A6E19">
              <w:t>frázová slovesa</w:t>
            </w:r>
          </w:p>
          <w:p w:rsidR="00A051D8" w:rsidRPr="003A6E19" w:rsidRDefault="00A051D8" w:rsidP="002E6145">
            <w:pPr>
              <w:numPr>
                <w:ilvl w:val="0"/>
                <w:numId w:val="107"/>
              </w:numPr>
              <w:tabs>
                <w:tab w:val="clear" w:pos="720"/>
                <w:tab w:val="num" w:pos="396"/>
              </w:tabs>
              <w:ind w:left="396"/>
            </w:pPr>
            <w:r w:rsidRPr="003A6E19">
              <w:t>desetinná čísla, zlomky a procenta</w:t>
            </w:r>
          </w:p>
        </w:tc>
      </w:tr>
      <w:tr w:rsidR="00A051D8" w:rsidRPr="003A6E19">
        <w:trPr>
          <w:cantSplit/>
          <w:trHeight w:val="1134"/>
        </w:trPr>
        <w:tc>
          <w:tcPr>
            <w:tcW w:w="4644" w:type="dxa"/>
            <w:shd w:val="clear" w:color="auto" w:fill="auto"/>
          </w:tcPr>
          <w:p w:rsidR="00A051D8" w:rsidRPr="003A6E19" w:rsidRDefault="00A051D8" w:rsidP="003F1E4C">
            <w:pPr>
              <w:numPr>
                <w:ilvl w:val="0"/>
                <w:numId w:val="5"/>
              </w:numPr>
            </w:pPr>
            <w:r w:rsidRPr="003A6E19">
              <w:t xml:space="preserve">převypráví krátký reprodukovaný životopis Marka </w:t>
            </w:r>
            <w:proofErr w:type="spellStart"/>
            <w:r w:rsidRPr="003A6E19">
              <w:t>Twaina</w:t>
            </w:r>
            <w:proofErr w:type="spellEnd"/>
            <w:r w:rsidRPr="003A6E19">
              <w:t>, odpovídá na otázky k textu;</w:t>
            </w:r>
          </w:p>
          <w:p w:rsidR="00A051D8" w:rsidRPr="003A6E19" w:rsidRDefault="00A051D8" w:rsidP="003F1E4C">
            <w:pPr>
              <w:numPr>
                <w:ilvl w:val="0"/>
                <w:numId w:val="5"/>
              </w:numPr>
            </w:pPr>
            <w:r w:rsidRPr="003A6E19">
              <w:t xml:space="preserve">na základě poslechu části textu z knihy Dobrodružství </w:t>
            </w:r>
            <w:proofErr w:type="spellStart"/>
            <w:r w:rsidRPr="003A6E19">
              <w:t>H.Finna</w:t>
            </w:r>
            <w:proofErr w:type="spellEnd"/>
            <w:r w:rsidRPr="003A6E19">
              <w:t xml:space="preserve"> vyhledá informace o otrocích, otrokářích a válce Severu proti Jihu v USA;</w:t>
            </w:r>
          </w:p>
          <w:p w:rsidR="00A051D8" w:rsidRPr="003A6E19" w:rsidRDefault="00A051D8" w:rsidP="003F1E4C">
            <w:pPr>
              <w:numPr>
                <w:ilvl w:val="0"/>
                <w:numId w:val="5"/>
              </w:numPr>
            </w:pPr>
            <w:r w:rsidRPr="003A6E19">
              <w:t>nalezne v promluvě hlavní a vedlejší myšlenky a důležité informace</w:t>
            </w:r>
          </w:p>
          <w:p w:rsidR="00A051D8" w:rsidRPr="003A6E19" w:rsidRDefault="00A051D8" w:rsidP="003F1E4C">
            <w:pPr>
              <w:numPr>
                <w:ilvl w:val="0"/>
                <w:numId w:val="5"/>
              </w:numPr>
            </w:pPr>
            <w:r w:rsidRPr="003A6E19">
              <w:t>p</w:t>
            </w:r>
            <w:r w:rsidR="00321D4C">
              <w:t>oužívá slovní zásobu k tématu -a</w:t>
            </w:r>
            <w:r w:rsidRPr="003A6E19">
              <w:t>merická literatura-</w:t>
            </w:r>
            <w:proofErr w:type="spellStart"/>
            <w:r w:rsidRPr="003A6E19">
              <w:t>M.Twain</w:t>
            </w:r>
            <w:proofErr w:type="spellEnd"/>
            <w:r w:rsidRPr="003A6E19">
              <w:t>.</w:t>
            </w:r>
          </w:p>
        </w:tc>
        <w:tc>
          <w:tcPr>
            <w:tcW w:w="4644" w:type="dxa"/>
            <w:shd w:val="clear" w:color="auto" w:fill="auto"/>
          </w:tcPr>
          <w:p w:rsidR="00A051D8" w:rsidRPr="003F1E4C" w:rsidRDefault="00A051D8" w:rsidP="003F1E4C">
            <w:pPr>
              <w:tabs>
                <w:tab w:val="num" w:pos="0"/>
              </w:tabs>
              <w:rPr>
                <w:b/>
              </w:rPr>
            </w:pPr>
            <w:r w:rsidRPr="003F1E4C">
              <w:rPr>
                <w:b/>
              </w:rPr>
              <w:t xml:space="preserve">Americká literatura-Mark </w:t>
            </w:r>
            <w:proofErr w:type="spellStart"/>
            <w:r w:rsidRPr="003F1E4C">
              <w:rPr>
                <w:b/>
              </w:rPr>
              <w:t>Twain</w:t>
            </w:r>
            <w:proofErr w:type="spellEnd"/>
            <w:r w:rsidRPr="003F1E4C">
              <w:rPr>
                <w:b/>
              </w:rPr>
              <w:t xml:space="preserve">: Dobrodružství </w:t>
            </w:r>
            <w:proofErr w:type="spellStart"/>
            <w:r w:rsidRPr="003F1E4C">
              <w:rPr>
                <w:b/>
              </w:rPr>
              <w:t>Huckleberryho</w:t>
            </w:r>
            <w:proofErr w:type="spellEnd"/>
            <w:r w:rsidRPr="003F1E4C">
              <w:rPr>
                <w:b/>
              </w:rPr>
              <w:t xml:space="preserve"> </w:t>
            </w:r>
            <w:proofErr w:type="spellStart"/>
            <w:r w:rsidRPr="003F1E4C">
              <w:rPr>
                <w:b/>
              </w:rPr>
              <w:t>Finna</w:t>
            </w:r>
            <w:proofErr w:type="spellEnd"/>
          </w:p>
          <w:p w:rsidR="00A051D8" w:rsidRPr="003A6E19" w:rsidRDefault="00A051D8" w:rsidP="002E6145">
            <w:pPr>
              <w:numPr>
                <w:ilvl w:val="0"/>
                <w:numId w:val="107"/>
              </w:numPr>
              <w:tabs>
                <w:tab w:val="clear" w:pos="720"/>
                <w:tab w:val="num" w:pos="396"/>
              </w:tabs>
              <w:ind w:left="396"/>
            </w:pPr>
            <w:r w:rsidRPr="003A6E19">
              <w:t xml:space="preserve">vazba s </w:t>
            </w:r>
            <w:proofErr w:type="spellStart"/>
            <w:r w:rsidRPr="003A6E19">
              <w:t>pitty</w:t>
            </w:r>
            <w:proofErr w:type="spellEnd"/>
          </w:p>
        </w:tc>
      </w:tr>
    </w:tbl>
    <w:p w:rsidR="00EC1397" w:rsidRPr="003A6E19" w:rsidRDefault="00EC1397" w:rsidP="00EC1397"/>
    <w:p w:rsidR="00EC1397" w:rsidRPr="003A6E19" w:rsidRDefault="00EC1397" w:rsidP="00EC1397"/>
    <w:p w:rsidR="00401C5B" w:rsidRPr="003A6E19" w:rsidRDefault="00EC1397" w:rsidP="00401C5B">
      <w:pPr>
        <w:pStyle w:val="Nadpis1"/>
        <w:spacing w:before="0" w:after="120" w:line="360" w:lineRule="auto"/>
        <w:jc w:val="center"/>
      </w:pPr>
      <w:r w:rsidRPr="003A6E19">
        <w:br w:type="page"/>
      </w:r>
      <w:bookmarkStart w:id="13" w:name="_Toc30423340"/>
      <w:r w:rsidR="00EE4136">
        <w:lastRenderedPageBreak/>
        <w:t xml:space="preserve">5.3 </w:t>
      </w:r>
      <w:r w:rsidR="004D4C6C">
        <w:t>Učební osnova předmětu</w:t>
      </w:r>
      <w:r w:rsidR="004D4C6C">
        <w:br/>
      </w:r>
      <w:r w:rsidR="00D75DE8">
        <w:t>Dějepis</w:t>
      </w:r>
      <w:bookmarkEnd w:id="12"/>
      <w:bookmarkEnd w:id="13"/>
    </w:p>
    <w:p w:rsidR="00401C5B" w:rsidRPr="003A6E19" w:rsidRDefault="00401C5B" w:rsidP="00401C5B">
      <w:pPr>
        <w:spacing w:line="360" w:lineRule="auto"/>
        <w:jc w:val="center"/>
      </w:pPr>
      <w:r w:rsidRPr="003A6E19">
        <w:rPr>
          <w:bCs/>
        </w:rPr>
        <w:t>26–41-L/01 Mechanik elektrotechnik</w:t>
      </w:r>
    </w:p>
    <w:p w:rsidR="00401C5B" w:rsidRPr="003A6E19" w:rsidRDefault="00270F22" w:rsidP="00401C5B">
      <w:pPr>
        <w:spacing w:line="360" w:lineRule="auto"/>
        <w:jc w:val="center"/>
      </w:pPr>
      <w:r>
        <w:t>hodinová dotace 64</w:t>
      </w:r>
      <w:r w:rsidR="00401C5B" w:rsidRPr="003A6E19">
        <w:t xml:space="preserve"> h</w:t>
      </w:r>
      <w:r>
        <w:t>odin</w:t>
      </w:r>
      <w:r w:rsidR="00401C5B" w:rsidRPr="003A6E19">
        <w:t xml:space="preserve"> za 4 roky studia</w:t>
      </w:r>
    </w:p>
    <w:p w:rsidR="00401C5B" w:rsidRPr="003A6E19" w:rsidRDefault="00401C5B" w:rsidP="00401C5B">
      <w:pPr>
        <w:pStyle w:val="Nadpis4"/>
        <w:spacing w:before="120" w:after="240"/>
        <w:rPr>
          <w:rFonts w:ascii="Arial" w:hAnsi="Arial"/>
        </w:rPr>
      </w:pPr>
      <w:r w:rsidRPr="003A6E19">
        <w:rPr>
          <w:rFonts w:ascii="Arial" w:hAnsi="Arial"/>
        </w:rPr>
        <w:t>Pojetí předmětu</w:t>
      </w:r>
    </w:p>
    <w:p w:rsidR="00401C5B" w:rsidRPr="003A6E19" w:rsidRDefault="00401C5B" w:rsidP="00401C5B">
      <w:pPr>
        <w:spacing w:line="360" w:lineRule="auto"/>
        <w:jc w:val="both"/>
        <w:rPr>
          <w:rFonts w:ascii="Arial" w:hAnsi="Arial" w:cs="Arial"/>
          <w:b/>
        </w:rPr>
      </w:pPr>
      <w:r w:rsidRPr="003A6E19">
        <w:rPr>
          <w:rFonts w:ascii="Arial" w:hAnsi="Arial" w:cs="Arial"/>
          <w:b/>
        </w:rPr>
        <w:t xml:space="preserve">Obecný cíl </w:t>
      </w:r>
    </w:p>
    <w:p w:rsidR="00401C5B" w:rsidRPr="003A6E19" w:rsidRDefault="00401C5B" w:rsidP="00401C5B">
      <w:pPr>
        <w:spacing w:after="120" w:line="360" w:lineRule="auto"/>
        <w:ind w:firstLine="284"/>
        <w:jc w:val="both"/>
      </w:pPr>
      <w:r w:rsidRPr="003A6E19">
        <w:t xml:space="preserve">Cílem předmětu je připravit žáky na aktivní a odpovědný život v demokratické společnosti. </w:t>
      </w:r>
      <w:r w:rsidR="0002745C">
        <w:t>Předmět</w:t>
      </w:r>
      <w:r w:rsidRPr="003A6E19">
        <w:t xml:space="preserve"> kultivuje historické vědomí žáků. Poskytuje relativně komplexní poznatky o národních a světových dějinách a umožňuje jim tak utvořit si vlastní názor na historický vývoj.</w:t>
      </w:r>
    </w:p>
    <w:p w:rsidR="00401C5B" w:rsidRPr="003A6E19" w:rsidRDefault="00401C5B" w:rsidP="00401C5B">
      <w:pPr>
        <w:spacing w:line="360" w:lineRule="auto"/>
        <w:jc w:val="both"/>
        <w:rPr>
          <w:rFonts w:ascii="Arial" w:hAnsi="Arial" w:cs="Arial"/>
          <w:b/>
        </w:rPr>
      </w:pPr>
      <w:r w:rsidRPr="003A6E19">
        <w:rPr>
          <w:rFonts w:ascii="Arial" w:hAnsi="Arial" w:cs="Arial"/>
          <w:b/>
        </w:rPr>
        <w:t>Charakteristika učiva</w:t>
      </w:r>
    </w:p>
    <w:p w:rsidR="00401C5B" w:rsidRPr="003A6E19" w:rsidRDefault="00401C5B" w:rsidP="00401C5B">
      <w:pPr>
        <w:spacing w:after="120" w:line="360" w:lineRule="auto"/>
        <w:ind w:firstLine="284"/>
        <w:jc w:val="both"/>
      </w:pPr>
      <w:r w:rsidRPr="003A6E19">
        <w:t xml:space="preserve">V </w:t>
      </w:r>
      <w:r w:rsidR="00D96423">
        <w:t>předmětu dějepis je d</w:t>
      </w:r>
      <w:r w:rsidRPr="003A6E19">
        <w:t>ůraz kladen především na přípravu pro praktický život a celoživotní vzdělání.</w:t>
      </w:r>
      <w:r w:rsidR="00D96423">
        <w:t xml:space="preserve"> </w:t>
      </w:r>
      <w:r w:rsidRPr="003A6E19">
        <w:t xml:space="preserve">Dějepisné učivo tvoří systémový výběr z obecných (především evropských) a českých dějin, který je řazen chronologicky. Jednotlivá období jsou zastoupena různou měrou, což je dáno dotací dvou hodin v učebním plánu. Aby si žák mohl učinit celistvější obraz o minulosti lidstva, je informován alespoň stručně o dějinách pravěku a starověku vzhledem k jejich politickému a kulturnímu přínosu. Těžiště výkladu spočívá ve středověkých a novověkých dějinách, neboť jejich studium a znalost vede k pochopení přítomnosti. Faktografická složka je redukována, nikoli však minimalizována, protože bez zvládnutí nezbytné faktografie nelze minulost poznat ani o ní uvažovat. Zaměříme se na politické a ekonomické dějiny, abychom v nich nalézali poučení pro současnost a budoucnost. Zmíníme i regionální zvláštnosti. Stručně pojednáme o kulturních dějinách, protože  literatuře a písemnictví se věnuje literární výchova. </w:t>
      </w:r>
    </w:p>
    <w:p w:rsidR="00401C5B" w:rsidRPr="003A6E19" w:rsidRDefault="00401C5B" w:rsidP="00401C5B">
      <w:pPr>
        <w:spacing w:line="360" w:lineRule="auto"/>
        <w:jc w:val="both"/>
        <w:rPr>
          <w:rFonts w:ascii="Arial" w:hAnsi="Arial" w:cs="Arial"/>
          <w:b/>
        </w:rPr>
      </w:pPr>
      <w:r w:rsidRPr="003A6E19">
        <w:rPr>
          <w:rFonts w:ascii="Arial" w:hAnsi="Arial" w:cs="Arial"/>
          <w:b/>
        </w:rPr>
        <w:t>Výsledky vzdělávání v oblasti citů, postojů, preferencí a hodnot</w:t>
      </w:r>
    </w:p>
    <w:p w:rsidR="00401C5B" w:rsidRPr="003A6E19" w:rsidRDefault="00401C5B" w:rsidP="00401C5B">
      <w:pPr>
        <w:spacing w:after="120" w:line="360" w:lineRule="auto"/>
        <w:ind w:firstLine="284"/>
        <w:jc w:val="both"/>
      </w:pPr>
      <w:r w:rsidRPr="003A6E19">
        <w:t>Výuka směřuje k tomu, aby žáci:</w:t>
      </w:r>
    </w:p>
    <w:p w:rsidR="00401C5B" w:rsidRPr="003A6E19" w:rsidRDefault="00401C5B" w:rsidP="003F1E4C">
      <w:pPr>
        <w:numPr>
          <w:ilvl w:val="0"/>
          <w:numId w:val="4"/>
        </w:numPr>
        <w:spacing w:line="360" w:lineRule="auto"/>
        <w:jc w:val="both"/>
      </w:pPr>
      <w:r w:rsidRPr="003A6E19">
        <w:t xml:space="preserve">objasnili charakter a význam kultury, vědy a techniky, umění, náboženství, práva, morálky a způsobu života; </w:t>
      </w:r>
    </w:p>
    <w:p w:rsidR="00401C5B" w:rsidRPr="003A6E19" w:rsidRDefault="00401C5B" w:rsidP="003F1E4C">
      <w:pPr>
        <w:numPr>
          <w:ilvl w:val="0"/>
          <w:numId w:val="4"/>
        </w:numPr>
        <w:spacing w:line="360" w:lineRule="auto"/>
        <w:jc w:val="both"/>
      </w:pPr>
      <w:r w:rsidRPr="003A6E19">
        <w:t>popsali národní dějiny v kontextu s dějinami ostatních národů;</w:t>
      </w:r>
    </w:p>
    <w:p w:rsidR="00401C5B" w:rsidRPr="003A6E19" w:rsidRDefault="00401C5B" w:rsidP="003F1E4C">
      <w:pPr>
        <w:numPr>
          <w:ilvl w:val="0"/>
          <w:numId w:val="4"/>
        </w:numPr>
        <w:spacing w:line="360" w:lineRule="auto"/>
        <w:jc w:val="both"/>
      </w:pPr>
      <w:r w:rsidRPr="003A6E19">
        <w:t>samostatně získávali poznatky z různých zdrojů, hodnotil je, aplikoval a začleňoval do stávajícího poznatkového systému;</w:t>
      </w:r>
    </w:p>
    <w:p w:rsidR="00401C5B" w:rsidRPr="003A6E19" w:rsidRDefault="00401C5B" w:rsidP="003F1E4C">
      <w:pPr>
        <w:numPr>
          <w:ilvl w:val="0"/>
          <w:numId w:val="4"/>
        </w:numPr>
        <w:spacing w:line="360" w:lineRule="auto"/>
        <w:jc w:val="both"/>
      </w:pPr>
      <w:r w:rsidRPr="003A6E19">
        <w:t>vážili si demokracie, usiloval</w:t>
      </w:r>
      <w:r w:rsidR="005B6785">
        <w:t>i</w:t>
      </w:r>
      <w:r w:rsidRPr="003A6E19">
        <w:t xml:space="preserve"> o její zachování a preferoval demokratické hodnoty;</w:t>
      </w:r>
    </w:p>
    <w:p w:rsidR="00401C5B" w:rsidRPr="003A6E19" w:rsidRDefault="00401C5B" w:rsidP="003F1E4C">
      <w:pPr>
        <w:numPr>
          <w:ilvl w:val="0"/>
          <w:numId w:val="4"/>
        </w:numPr>
        <w:spacing w:line="360" w:lineRule="auto"/>
        <w:jc w:val="both"/>
      </w:pPr>
      <w:r w:rsidRPr="003A6E19">
        <w:t>respektovali lidská práva, chápal</w:t>
      </w:r>
      <w:r w:rsidR="005B6785">
        <w:t>i</w:t>
      </w:r>
      <w:r w:rsidRPr="003A6E19">
        <w:t xml:space="preserve"> meze lidské svobody;</w:t>
      </w:r>
    </w:p>
    <w:p w:rsidR="00401C5B" w:rsidRPr="003A6E19" w:rsidRDefault="00401C5B" w:rsidP="003F1E4C">
      <w:pPr>
        <w:numPr>
          <w:ilvl w:val="0"/>
          <w:numId w:val="4"/>
        </w:numPr>
        <w:spacing w:line="360" w:lineRule="auto"/>
        <w:jc w:val="both"/>
      </w:pPr>
      <w:r w:rsidRPr="003A6E19">
        <w:t>jednal</w:t>
      </w:r>
      <w:r w:rsidR="005B6785">
        <w:t>i</w:t>
      </w:r>
      <w:r w:rsidRPr="003A6E19">
        <w:t xml:space="preserve"> zodpovědně a solidárně;</w:t>
      </w:r>
    </w:p>
    <w:p w:rsidR="00401C5B" w:rsidRPr="003A6E19" w:rsidRDefault="00401C5B" w:rsidP="003F1E4C">
      <w:pPr>
        <w:numPr>
          <w:ilvl w:val="0"/>
          <w:numId w:val="4"/>
        </w:numPr>
        <w:spacing w:line="360" w:lineRule="auto"/>
        <w:jc w:val="both"/>
      </w:pPr>
      <w:r w:rsidRPr="003A6E19">
        <w:lastRenderedPageBreak/>
        <w:t>jednali hospodárně a vážil si hodnot lidské práce;</w:t>
      </w:r>
    </w:p>
    <w:p w:rsidR="00401C5B" w:rsidRPr="003A6E19" w:rsidRDefault="00401C5B" w:rsidP="003F1E4C">
      <w:pPr>
        <w:numPr>
          <w:ilvl w:val="0"/>
          <w:numId w:val="4"/>
        </w:numPr>
        <w:spacing w:line="360" w:lineRule="auto"/>
        <w:jc w:val="both"/>
      </w:pPr>
      <w:r w:rsidRPr="003A6E19">
        <w:t>měli vytvořený pozitivní hodnotový systém.</w:t>
      </w:r>
    </w:p>
    <w:p w:rsidR="00401C5B" w:rsidRPr="003A6E19" w:rsidRDefault="00401C5B" w:rsidP="00401C5B">
      <w:pPr>
        <w:spacing w:line="360" w:lineRule="auto"/>
        <w:jc w:val="both"/>
        <w:rPr>
          <w:rFonts w:ascii="Arial" w:hAnsi="Arial" w:cs="Arial"/>
          <w:b/>
        </w:rPr>
      </w:pPr>
      <w:r w:rsidRPr="003A6E19">
        <w:rPr>
          <w:rFonts w:ascii="Arial" w:hAnsi="Arial" w:cs="Arial"/>
          <w:b/>
        </w:rPr>
        <w:t>Strategie výuky</w:t>
      </w:r>
    </w:p>
    <w:p w:rsidR="00401C5B" w:rsidRPr="003A6E19" w:rsidRDefault="00401C5B" w:rsidP="00401C5B">
      <w:pPr>
        <w:spacing w:after="120" w:line="360" w:lineRule="auto"/>
        <w:ind w:firstLine="284"/>
        <w:jc w:val="both"/>
      </w:pPr>
      <w:r w:rsidRPr="003A6E19">
        <w:t xml:space="preserve">Výuka musí být pro žáky zajímavá, aby v nich vzbuzovala touhu po poznávání historie a po orientaci v současném společenském dění. Proto je výklad učiva doprovázen prací s historickými texty, obrazovým materiálem, exkurzemi, spoluprací s archivem, muzeem, galeriemi a knihovnami, které přispívají k hlubšímu objasnění charakteru a významu kultury, k poznávání díla významných osobností našich i světových dějin, k poznávání výsledků lidstva v boji za svobodu a lidská práva, k hlubšímu poznání národních a regionálních dějin ve vztazích a souvislostech s dějinami ostatních národů. </w:t>
      </w:r>
    </w:p>
    <w:p w:rsidR="00401C5B" w:rsidRPr="003A6E19" w:rsidRDefault="00401C5B" w:rsidP="00401C5B">
      <w:pPr>
        <w:spacing w:after="120" w:line="360" w:lineRule="auto"/>
        <w:ind w:firstLine="284"/>
        <w:jc w:val="both"/>
        <w:rPr>
          <w:rFonts w:ascii="Arial" w:hAnsi="Arial" w:cs="Arial"/>
          <w:b/>
        </w:rPr>
      </w:pPr>
      <w:r w:rsidRPr="003A6E19">
        <w:rPr>
          <w:rFonts w:ascii="Arial" w:hAnsi="Arial" w:cs="Arial"/>
          <w:b/>
        </w:rPr>
        <w:t>Hodnocení výsledků vzdělávání</w:t>
      </w:r>
    </w:p>
    <w:p w:rsidR="00D96423" w:rsidRDefault="00401C5B" w:rsidP="00401C5B">
      <w:pPr>
        <w:spacing w:after="120" w:line="360" w:lineRule="auto"/>
        <w:ind w:firstLine="284"/>
        <w:jc w:val="both"/>
      </w:pPr>
      <w:r w:rsidRPr="003A6E19">
        <w:t>Při hodnocení žáků se přihlíží k vědomostem o historii i o současném dění, k přístupu k probíranému učivu, ke zvládnutí napsání indexových písemných p</w:t>
      </w:r>
      <w:r w:rsidR="00D96423">
        <w:t>rací po probrání jednotlivých te</w:t>
      </w:r>
      <w:r w:rsidRPr="003A6E19">
        <w:t>matických celků, ke zpracování seminárních prací. Hodnoceny jsou také žákovské referáty.</w:t>
      </w:r>
    </w:p>
    <w:p w:rsidR="00401C5B" w:rsidRPr="003A6E19" w:rsidRDefault="00401C5B" w:rsidP="00401C5B">
      <w:pPr>
        <w:spacing w:after="120" w:line="360" w:lineRule="auto"/>
        <w:ind w:firstLine="284"/>
        <w:jc w:val="both"/>
        <w:rPr>
          <w:rFonts w:ascii="Arial" w:hAnsi="Arial" w:cs="Arial"/>
          <w:b/>
        </w:rPr>
      </w:pPr>
      <w:r w:rsidRPr="003A6E19">
        <w:rPr>
          <w:rFonts w:ascii="Arial" w:hAnsi="Arial" w:cs="Arial"/>
          <w:b/>
        </w:rPr>
        <w:t xml:space="preserve">Klíčové kompetence </w:t>
      </w:r>
    </w:p>
    <w:p w:rsidR="00401C5B" w:rsidRPr="003A6E19" w:rsidRDefault="00401C5B" w:rsidP="00401C5B">
      <w:pPr>
        <w:spacing w:line="360" w:lineRule="auto"/>
        <w:jc w:val="both"/>
      </w:pPr>
      <w:r w:rsidRPr="003A6E19">
        <w:t>Výuka směřuje k tomu, aby si žáci osvojili:</w:t>
      </w:r>
    </w:p>
    <w:p w:rsidR="00401C5B" w:rsidRPr="003A6E19" w:rsidRDefault="00401C5B" w:rsidP="00401C5B">
      <w:pPr>
        <w:spacing w:line="360" w:lineRule="auto"/>
        <w:ind w:left="360" w:hanging="360"/>
        <w:jc w:val="both"/>
      </w:pPr>
      <w:r w:rsidRPr="003A6E19">
        <w:t>Kompetence k učení, tj. aby žáci:</w:t>
      </w:r>
    </w:p>
    <w:p w:rsidR="00401C5B" w:rsidRPr="003A6E19" w:rsidRDefault="00401C5B" w:rsidP="003F1E4C">
      <w:pPr>
        <w:numPr>
          <w:ilvl w:val="0"/>
          <w:numId w:val="4"/>
        </w:numPr>
        <w:spacing w:line="360" w:lineRule="auto"/>
        <w:jc w:val="both"/>
      </w:pPr>
      <w:r w:rsidRPr="003A6E19">
        <w:t>měli kladný vztah k učení a vzdělávání;</w:t>
      </w:r>
    </w:p>
    <w:p w:rsidR="00401C5B" w:rsidRPr="003A6E19" w:rsidRDefault="00401C5B" w:rsidP="003F1E4C">
      <w:pPr>
        <w:numPr>
          <w:ilvl w:val="0"/>
          <w:numId w:val="4"/>
        </w:numPr>
        <w:spacing w:line="360" w:lineRule="auto"/>
        <w:jc w:val="both"/>
      </w:pPr>
      <w:r w:rsidRPr="003A6E19">
        <w:t>uplatňovali  různé způsoby práce s textem;</w:t>
      </w:r>
    </w:p>
    <w:p w:rsidR="00401C5B" w:rsidRPr="003A6E19" w:rsidRDefault="00401C5B" w:rsidP="003F1E4C">
      <w:pPr>
        <w:numPr>
          <w:ilvl w:val="0"/>
          <w:numId w:val="4"/>
        </w:numPr>
        <w:spacing w:line="360" w:lineRule="auto"/>
        <w:jc w:val="both"/>
      </w:pPr>
      <w:r w:rsidRPr="003A6E19">
        <w:t>využívali při učení různé informační zdroje;</w:t>
      </w:r>
    </w:p>
    <w:p w:rsidR="00401C5B" w:rsidRPr="003A6E19" w:rsidRDefault="00401C5B" w:rsidP="003F1E4C">
      <w:pPr>
        <w:numPr>
          <w:ilvl w:val="0"/>
          <w:numId w:val="4"/>
        </w:numPr>
        <w:spacing w:line="360" w:lineRule="auto"/>
        <w:jc w:val="both"/>
      </w:pPr>
      <w:r w:rsidRPr="003A6E19">
        <w:t>znali možnosti svého dalšího vzdělání i možnosti svého uplatnění v oboru.</w:t>
      </w:r>
    </w:p>
    <w:p w:rsidR="00401C5B" w:rsidRPr="003A6E19" w:rsidRDefault="00401C5B" w:rsidP="00401C5B">
      <w:pPr>
        <w:spacing w:line="360" w:lineRule="auto"/>
        <w:ind w:left="360" w:hanging="360"/>
        <w:jc w:val="both"/>
      </w:pPr>
      <w:r w:rsidRPr="003A6E19">
        <w:t>Kompetence k řešení problémů, tj. aby žáci:</w:t>
      </w:r>
    </w:p>
    <w:p w:rsidR="00401C5B" w:rsidRPr="003A6E19" w:rsidRDefault="00401C5B" w:rsidP="003F1E4C">
      <w:pPr>
        <w:numPr>
          <w:ilvl w:val="0"/>
          <w:numId w:val="4"/>
        </w:numPr>
        <w:spacing w:line="360" w:lineRule="auto"/>
        <w:jc w:val="both"/>
      </w:pPr>
      <w:r w:rsidRPr="003A6E19">
        <w:t>porozuměli zadání úkolu, dovedli získat informace potřebné k řešení problému a uměli navrhnout vlastní řešení;</w:t>
      </w:r>
    </w:p>
    <w:p w:rsidR="00401C5B" w:rsidRPr="003A6E19" w:rsidRDefault="00401C5B" w:rsidP="003F1E4C">
      <w:pPr>
        <w:numPr>
          <w:ilvl w:val="0"/>
          <w:numId w:val="4"/>
        </w:numPr>
        <w:spacing w:line="360" w:lineRule="auto"/>
        <w:jc w:val="both"/>
      </w:pPr>
      <w:r w:rsidRPr="003A6E19">
        <w:t>dovedli využívat svých dřívějších vědomostí a zkušeností;</w:t>
      </w:r>
    </w:p>
    <w:p w:rsidR="00401C5B" w:rsidRPr="003A6E19" w:rsidRDefault="00401C5B" w:rsidP="003F1E4C">
      <w:pPr>
        <w:numPr>
          <w:ilvl w:val="0"/>
          <w:numId w:val="4"/>
        </w:numPr>
        <w:spacing w:line="360" w:lineRule="auto"/>
        <w:jc w:val="both"/>
      </w:pPr>
      <w:r w:rsidRPr="003A6E19">
        <w:t>byli schopni orientovat se v historických událostech a společenských procesech;</w:t>
      </w:r>
    </w:p>
    <w:p w:rsidR="00401C5B" w:rsidRPr="003A6E19" w:rsidRDefault="00401C5B" w:rsidP="003F1E4C">
      <w:pPr>
        <w:numPr>
          <w:ilvl w:val="0"/>
          <w:numId w:val="4"/>
        </w:numPr>
        <w:spacing w:line="360" w:lineRule="auto"/>
        <w:jc w:val="both"/>
      </w:pPr>
      <w:r w:rsidRPr="003A6E19">
        <w:t>zvládli konfrontovat různé pohledy na dějinné i současné národní i světové události.</w:t>
      </w:r>
    </w:p>
    <w:p w:rsidR="00401C5B" w:rsidRPr="003A6E19" w:rsidRDefault="00401C5B" w:rsidP="00401C5B">
      <w:pPr>
        <w:spacing w:line="360" w:lineRule="auto"/>
        <w:ind w:left="360" w:hanging="360"/>
        <w:jc w:val="both"/>
      </w:pPr>
      <w:r w:rsidRPr="003A6E19">
        <w:t>Komunikativní kompetence, tj. aby žáci:</w:t>
      </w:r>
    </w:p>
    <w:p w:rsidR="00401C5B" w:rsidRPr="003A6E19" w:rsidRDefault="00401C5B" w:rsidP="003F1E4C">
      <w:pPr>
        <w:numPr>
          <w:ilvl w:val="0"/>
          <w:numId w:val="4"/>
        </w:numPr>
        <w:spacing w:line="360" w:lineRule="auto"/>
        <w:jc w:val="both"/>
      </w:pPr>
      <w:r w:rsidRPr="003A6E19">
        <w:t>vyjadřovali se přiměřeně komunikační situaci ;</w:t>
      </w:r>
    </w:p>
    <w:p w:rsidR="00401C5B" w:rsidRPr="003A6E19" w:rsidRDefault="00401C5B" w:rsidP="003F1E4C">
      <w:pPr>
        <w:numPr>
          <w:ilvl w:val="0"/>
          <w:numId w:val="4"/>
        </w:numPr>
        <w:spacing w:line="360" w:lineRule="auto"/>
        <w:jc w:val="both"/>
      </w:pPr>
      <w:r w:rsidRPr="003A6E19">
        <w:t>dovedli vhodně prezentovat a obhájit své názory;</w:t>
      </w:r>
    </w:p>
    <w:p w:rsidR="00401C5B" w:rsidRPr="003A6E19" w:rsidRDefault="00401C5B" w:rsidP="003F1E4C">
      <w:pPr>
        <w:numPr>
          <w:ilvl w:val="0"/>
          <w:numId w:val="4"/>
        </w:numPr>
        <w:spacing w:line="360" w:lineRule="auto"/>
        <w:jc w:val="both"/>
      </w:pPr>
      <w:r w:rsidRPr="003A6E19">
        <w:t>formulovali své myšlenky věcně správně, srozumitelně a souvisle, v písemné podobě i jazykově správně;</w:t>
      </w:r>
    </w:p>
    <w:p w:rsidR="00401C5B" w:rsidRPr="003A6E19" w:rsidRDefault="00401C5B" w:rsidP="003F1E4C">
      <w:pPr>
        <w:numPr>
          <w:ilvl w:val="0"/>
          <w:numId w:val="4"/>
        </w:numPr>
        <w:spacing w:line="360" w:lineRule="auto"/>
        <w:jc w:val="both"/>
      </w:pPr>
      <w:r w:rsidRPr="003A6E19">
        <w:lastRenderedPageBreak/>
        <w:t>účastnili se aktivně diskusí, formulovali a obhajovali své názory;</w:t>
      </w:r>
    </w:p>
    <w:p w:rsidR="00401C5B" w:rsidRPr="003A6E19" w:rsidRDefault="00401C5B" w:rsidP="003F1E4C">
      <w:pPr>
        <w:numPr>
          <w:ilvl w:val="0"/>
          <w:numId w:val="4"/>
        </w:numPr>
        <w:spacing w:line="360" w:lineRule="auto"/>
        <w:jc w:val="both"/>
      </w:pPr>
      <w:r w:rsidRPr="003A6E19">
        <w:t>vyjadřovali se a vystupovali v souladu se zásadami kultury projevu a chování;</w:t>
      </w:r>
    </w:p>
    <w:p w:rsidR="00401C5B" w:rsidRPr="003A6E19" w:rsidRDefault="00401C5B" w:rsidP="00401C5B">
      <w:pPr>
        <w:spacing w:line="360" w:lineRule="auto"/>
        <w:ind w:left="360" w:hanging="360"/>
        <w:jc w:val="both"/>
      </w:pPr>
      <w:r w:rsidRPr="003A6E19">
        <w:t>Personální a sociální kompetence, tj. aby žáci:</w:t>
      </w:r>
    </w:p>
    <w:p w:rsidR="00401C5B" w:rsidRPr="003A6E19" w:rsidRDefault="00401C5B" w:rsidP="003F1E4C">
      <w:pPr>
        <w:numPr>
          <w:ilvl w:val="0"/>
          <w:numId w:val="4"/>
        </w:numPr>
        <w:spacing w:line="360" w:lineRule="auto"/>
        <w:jc w:val="both"/>
      </w:pPr>
      <w:r w:rsidRPr="003A6E19">
        <w:t>dovedli odhadnout důsledky svého jednání a chování v různých situacích;</w:t>
      </w:r>
    </w:p>
    <w:p w:rsidR="00401C5B" w:rsidRPr="003A6E19" w:rsidRDefault="00401C5B" w:rsidP="003F1E4C">
      <w:pPr>
        <w:numPr>
          <w:ilvl w:val="0"/>
          <w:numId w:val="4"/>
        </w:numPr>
        <w:spacing w:line="360" w:lineRule="auto"/>
        <w:jc w:val="both"/>
      </w:pPr>
      <w:r w:rsidRPr="003A6E19">
        <w:t>ujasnili si své životní hodnoty a cíle;</w:t>
      </w:r>
    </w:p>
    <w:p w:rsidR="00401C5B" w:rsidRPr="003A6E19" w:rsidRDefault="00401C5B" w:rsidP="003F1E4C">
      <w:pPr>
        <w:numPr>
          <w:ilvl w:val="0"/>
          <w:numId w:val="4"/>
        </w:numPr>
        <w:spacing w:line="360" w:lineRule="auto"/>
        <w:jc w:val="both"/>
      </w:pPr>
      <w:r w:rsidRPr="003A6E19">
        <w:t>byli sebekritičtí a adekvátně reagovali i na hodnocení druhých;</w:t>
      </w:r>
    </w:p>
    <w:p w:rsidR="00401C5B" w:rsidRPr="003A6E19" w:rsidRDefault="00401C5B" w:rsidP="003F1E4C">
      <w:pPr>
        <w:numPr>
          <w:ilvl w:val="0"/>
          <w:numId w:val="4"/>
        </w:numPr>
        <w:spacing w:line="360" w:lineRule="auto"/>
        <w:jc w:val="both"/>
      </w:pPr>
      <w:r w:rsidRPr="003A6E19">
        <w:t>měli odpovědný vztah ke svému zdraví a byli si vědomi důsledků nezdravého životního stylu;</w:t>
      </w:r>
    </w:p>
    <w:p w:rsidR="00401C5B" w:rsidRPr="003A6E19" w:rsidRDefault="00401C5B" w:rsidP="003F1E4C">
      <w:pPr>
        <w:numPr>
          <w:ilvl w:val="0"/>
          <w:numId w:val="4"/>
        </w:numPr>
        <w:spacing w:line="360" w:lineRule="auto"/>
        <w:jc w:val="both"/>
      </w:pPr>
      <w:r w:rsidRPr="003A6E19">
        <w:t>přijímali a odpovědně plnili přijaté úkoly;</w:t>
      </w:r>
    </w:p>
    <w:p w:rsidR="00401C5B" w:rsidRPr="003A6E19" w:rsidRDefault="00401C5B" w:rsidP="003F1E4C">
      <w:pPr>
        <w:numPr>
          <w:ilvl w:val="0"/>
          <w:numId w:val="4"/>
        </w:numPr>
        <w:spacing w:line="360" w:lineRule="auto"/>
        <w:jc w:val="both"/>
      </w:pPr>
      <w:r w:rsidRPr="003A6E19">
        <w:t>podněcovali práci v týmu vlastními návrhy;</w:t>
      </w:r>
    </w:p>
    <w:p w:rsidR="00401C5B" w:rsidRPr="003A6E19" w:rsidRDefault="00401C5B" w:rsidP="003F1E4C">
      <w:pPr>
        <w:numPr>
          <w:ilvl w:val="0"/>
          <w:numId w:val="4"/>
        </w:numPr>
        <w:spacing w:line="360" w:lineRule="auto"/>
        <w:jc w:val="both"/>
      </w:pPr>
      <w:r w:rsidRPr="003A6E19">
        <w:t>dovedli uplatňovat zásady asertivního chování.</w:t>
      </w:r>
    </w:p>
    <w:p w:rsidR="00401C5B" w:rsidRPr="003A6E19" w:rsidRDefault="00401C5B" w:rsidP="00401C5B">
      <w:pPr>
        <w:spacing w:line="360" w:lineRule="auto"/>
        <w:jc w:val="both"/>
      </w:pPr>
      <w:r w:rsidRPr="003A6E19">
        <w:t>Občanské kompetence a kulturní povědomí, tj. aby žáci:</w:t>
      </w:r>
    </w:p>
    <w:p w:rsidR="00401C5B" w:rsidRPr="003A6E19" w:rsidRDefault="00401C5B" w:rsidP="003F1E4C">
      <w:pPr>
        <w:numPr>
          <w:ilvl w:val="0"/>
          <w:numId w:val="4"/>
        </w:numPr>
        <w:spacing w:line="360" w:lineRule="auto"/>
        <w:jc w:val="both"/>
      </w:pPr>
      <w:r w:rsidRPr="003A6E19">
        <w:t>jednali odpovědně, samostatně a iniciativně;</w:t>
      </w:r>
    </w:p>
    <w:p w:rsidR="00401C5B" w:rsidRPr="003A6E19" w:rsidRDefault="00401C5B" w:rsidP="003F1E4C">
      <w:pPr>
        <w:numPr>
          <w:ilvl w:val="0"/>
          <w:numId w:val="4"/>
        </w:numPr>
        <w:spacing w:line="360" w:lineRule="auto"/>
        <w:jc w:val="both"/>
      </w:pPr>
      <w:r w:rsidRPr="003A6E19">
        <w:t>dodržovali zákony, respektovali práva a osobnosti druhých;</w:t>
      </w:r>
    </w:p>
    <w:p w:rsidR="00401C5B" w:rsidRPr="003A6E19" w:rsidRDefault="00401C5B" w:rsidP="003F1E4C">
      <w:pPr>
        <w:numPr>
          <w:ilvl w:val="0"/>
          <w:numId w:val="4"/>
        </w:numPr>
        <w:spacing w:line="360" w:lineRule="auto"/>
        <w:jc w:val="both"/>
      </w:pPr>
      <w:r w:rsidRPr="003A6E19">
        <w:t>jednali v souladu s morálními principy a zásadami společenského chování;</w:t>
      </w:r>
    </w:p>
    <w:p w:rsidR="00401C5B" w:rsidRPr="003A6E19" w:rsidRDefault="00401C5B" w:rsidP="003F1E4C">
      <w:pPr>
        <w:numPr>
          <w:ilvl w:val="0"/>
          <w:numId w:val="4"/>
        </w:numPr>
        <w:spacing w:line="360" w:lineRule="auto"/>
        <w:jc w:val="both"/>
      </w:pPr>
      <w:r w:rsidRPr="003A6E19">
        <w:t>zajímali se aktivně o společenské a politické dění u nás i ve světě;</w:t>
      </w:r>
    </w:p>
    <w:p w:rsidR="00401C5B" w:rsidRPr="003A6E19" w:rsidRDefault="00401C5B" w:rsidP="003F1E4C">
      <w:pPr>
        <w:numPr>
          <w:ilvl w:val="0"/>
          <w:numId w:val="4"/>
        </w:numPr>
        <w:spacing w:line="360" w:lineRule="auto"/>
        <w:jc w:val="both"/>
      </w:pPr>
      <w:r w:rsidRPr="003A6E19">
        <w:t>uvědomili si hodnotu života a svou odpovědnost za něj;</w:t>
      </w:r>
    </w:p>
    <w:p w:rsidR="00401C5B" w:rsidRPr="003A6E19" w:rsidRDefault="00401C5B" w:rsidP="003F1E4C">
      <w:pPr>
        <w:numPr>
          <w:ilvl w:val="0"/>
          <w:numId w:val="4"/>
        </w:numPr>
        <w:spacing w:line="360" w:lineRule="auto"/>
        <w:jc w:val="both"/>
      </w:pPr>
      <w:r w:rsidRPr="003A6E19">
        <w:t>uznávali tradice svého národa, chápali jeho minulost i současnost v evropském a světovém kontextu</w:t>
      </w:r>
      <w:r w:rsidR="00D80852">
        <w:t>;</w:t>
      </w:r>
    </w:p>
    <w:p w:rsidR="00401C5B" w:rsidRPr="003A6E19" w:rsidRDefault="00401C5B" w:rsidP="003F1E4C">
      <w:pPr>
        <w:numPr>
          <w:ilvl w:val="0"/>
          <w:numId w:val="4"/>
        </w:numPr>
        <w:spacing w:line="360" w:lineRule="auto"/>
        <w:jc w:val="both"/>
      </w:pPr>
      <w:r w:rsidRPr="003A6E19">
        <w:t>chápali význam životního prostředí pro člověka.</w:t>
      </w:r>
    </w:p>
    <w:p w:rsidR="00401C5B" w:rsidRPr="003A6E19" w:rsidRDefault="00401C5B" w:rsidP="00401C5B">
      <w:pPr>
        <w:spacing w:line="360" w:lineRule="auto"/>
        <w:jc w:val="both"/>
      </w:pPr>
      <w:r w:rsidRPr="003A6E19">
        <w:t xml:space="preserve">Kompetence k pracovnímu uplatnění a podnikatelským aktivitám, tj. aby žáci: </w:t>
      </w:r>
    </w:p>
    <w:p w:rsidR="00401C5B" w:rsidRPr="003A6E19" w:rsidRDefault="00401C5B" w:rsidP="003F1E4C">
      <w:pPr>
        <w:numPr>
          <w:ilvl w:val="0"/>
          <w:numId w:val="4"/>
        </w:numPr>
        <w:spacing w:line="360" w:lineRule="auto"/>
        <w:jc w:val="both"/>
      </w:pPr>
      <w:r w:rsidRPr="003A6E19">
        <w:t>měli odpovědný postoj k vlastní profesní budoucnosti a uvědomovali si význam celoživotního vzdělání;</w:t>
      </w:r>
    </w:p>
    <w:p w:rsidR="00401C5B" w:rsidRPr="003A6E19" w:rsidRDefault="00401C5B" w:rsidP="003F1E4C">
      <w:pPr>
        <w:numPr>
          <w:ilvl w:val="0"/>
          <w:numId w:val="4"/>
        </w:numPr>
        <w:spacing w:line="360" w:lineRule="auto"/>
        <w:jc w:val="both"/>
      </w:pPr>
      <w:r w:rsidRPr="003A6E19">
        <w:t>měli přehled o možnostech uplatnění na trhu práce;</w:t>
      </w:r>
    </w:p>
    <w:p w:rsidR="00401C5B" w:rsidRPr="003A6E19" w:rsidRDefault="00401C5B" w:rsidP="003F1E4C">
      <w:pPr>
        <w:numPr>
          <w:ilvl w:val="0"/>
          <w:numId w:val="4"/>
        </w:numPr>
        <w:spacing w:line="360" w:lineRule="auto"/>
        <w:jc w:val="both"/>
      </w:pPr>
      <w:r w:rsidRPr="003A6E19">
        <w:t>dovedli vhodně komunikovat s potenciálními zaměstnavateli a uplatnit nejen své profesionální znalosti, ale i zásady neverbální komunikace;</w:t>
      </w:r>
    </w:p>
    <w:p w:rsidR="00401C5B" w:rsidRPr="003A6E19" w:rsidRDefault="00401C5B" w:rsidP="003F1E4C">
      <w:pPr>
        <w:numPr>
          <w:ilvl w:val="0"/>
          <w:numId w:val="4"/>
        </w:numPr>
        <w:spacing w:line="360" w:lineRule="auto"/>
        <w:jc w:val="both"/>
      </w:pPr>
      <w:r w:rsidRPr="003A6E19">
        <w:t>znali obecná práva a povinnosti zaměstnavatelů i zaměstnanců.</w:t>
      </w:r>
    </w:p>
    <w:p w:rsidR="00401C5B" w:rsidRPr="003A6E19" w:rsidRDefault="00401C5B" w:rsidP="00401C5B">
      <w:pPr>
        <w:spacing w:line="360" w:lineRule="auto"/>
        <w:jc w:val="both"/>
      </w:pPr>
      <w:r w:rsidRPr="003A6E19">
        <w:t>Kompetence využívat prostředky informačních a komunikačních technologií a pracovat s informacemi, tj. aby žáci:</w:t>
      </w:r>
    </w:p>
    <w:p w:rsidR="00401C5B" w:rsidRPr="003A6E19" w:rsidRDefault="00401C5B" w:rsidP="003F1E4C">
      <w:pPr>
        <w:numPr>
          <w:ilvl w:val="0"/>
          <w:numId w:val="4"/>
        </w:numPr>
        <w:spacing w:line="360" w:lineRule="auto"/>
        <w:jc w:val="both"/>
      </w:pPr>
      <w:r w:rsidRPr="003A6E19">
        <w:t>pracovali s osobním počítačem;</w:t>
      </w:r>
    </w:p>
    <w:p w:rsidR="00401C5B" w:rsidRPr="003A6E19" w:rsidRDefault="00401C5B" w:rsidP="003F1E4C">
      <w:pPr>
        <w:numPr>
          <w:ilvl w:val="0"/>
          <w:numId w:val="4"/>
        </w:numPr>
        <w:spacing w:line="360" w:lineRule="auto"/>
        <w:jc w:val="both"/>
      </w:pPr>
      <w:r w:rsidRPr="003A6E19">
        <w:t>získávali informace z otevřených zdrojů, zejména z celosvětové sítě Internet;</w:t>
      </w:r>
    </w:p>
    <w:p w:rsidR="00401C5B" w:rsidRPr="003A6E19" w:rsidRDefault="00401C5B" w:rsidP="003F1E4C">
      <w:pPr>
        <w:numPr>
          <w:ilvl w:val="0"/>
          <w:numId w:val="4"/>
        </w:numPr>
        <w:spacing w:line="360" w:lineRule="auto"/>
        <w:jc w:val="both"/>
      </w:pPr>
      <w:r w:rsidRPr="003A6E19">
        <w:t>posuzovali věrohodnost různých informačních zdrojů.</w:t>
      </w:r>
    </w:p>
    <w:p w:rsidR="00401C5B" w:rsidRPr="003A6E19" w:rsidRDefault="00401C5B" w:rsidP="00401C5B">
      <w:pPr>
        <w:spacing w:line="360" w:lineRule="auto"/>
        <w:jc w:val="both"/>
      </w:pPr>
      <w:r w:rsidRPr="003A6E19">
        <w:t>Odborné kompetence</w:t>
      </w:r>
    </w:p>
    <w:p w:rsidR="00401C5B" w:rsidRPr="003A6E19" w:rsidRDefault="00401C5B" w:rsidP="00401C5B">
      <w:pPr>
        <w:spacing w:line="360" w:lineRule="auto"/>
        <w:jc w:val="both"/>
      </w:pPr>
      <w:r w:rsidRPr="003A6E19">
        <w:t>Dbát na bezpečnost práce a ochranu zdraví při práci, tzn. aby žáci:</w:t>
      </w:r>
    </w:p>
    <w:p w:rsidR="00401C5B" w:rsidRPr="003A6E19" w:rsidRDefault="00401C5B" w:rsidP="003F1E4C">
      <w:pPr>
        <w:numPr>
          <w:ilvl w:val="0"/>
          <w:numId w:val="4"/>
        </w:numPr>
        <w:spacing w:line="360" w:lineRule="auto"/>
        <w:jc w:val="both"/>
      </w:pPr>
      <w:r w:rsidRPr="003A6E19">
        <w:lastRenderedPageBreak/>
        <w:t>znali a dodržovali základní právní předpisy týkající se bezpečnosti a ochrany zdraví při práci;</w:t>
      </w:r>
    </w:p>
    <w:p w:rsidR="00401C5B" w:rsidRPr="003A6E19" w:rsidRDefault="00401C5B" w:rsidP="003F1E4C">
      <w:pPr>
        <w:numPr>
          <w:ilvl w:val="0"/>
          <w:numId w:val="4"/>
        </w:numPr>
        <w:spacing w:line="360" w:lineRule="auto"/>
        <w:jc w:val="both"/>
      </w:pPr>
      <w:r w:rsidRPr="003A6E19">
        <w:t>znali systém péče o zdraví pracujících (včetně preventivní péče, uměli uplatňovat nároky na ochranu zdraví při práci).</w:t>
      </w:r>
    </w:p>
    <w:p w:rsidR="00401C5B" w:rsidRPr="003A6E19" w:rsidRDefault="00401C5B" w:rsidP="00401C5B">
      <w:pPr>
        <w:spacing w:line="360" w:lineRule="auto"/>
        <w:jc w:val="both"/>
      </w:pPr>
      <w:r w:rsidRPr="003A6E19">
        <w:t>Jednat ekonomicky a v souladu se strategií udržitelného rozvoje, tj. aby žáci::</w:t>
      </w:r>
    </w:p>
    <w:p w:rsidR="00401C5B" w:rsidRPr="003A6E19" w:rsidRDefault="00401C5B" w:rsidP="003F1E4C">
      <w:pPr>
        <w:numPr>
          <w:ilvl w:val="0"/>
          <w:numId w:val="4"/>
        </w:numPr>
        <w:spacing w:line="360" w:lineRule="auto"/>
        <w:jc w:val="both"/>
      </w:pPr>
      <w:r w:rsidRPr="003A6E19">
        <w:t>znali význam, účel a užitečnost vykonávané práce;</w:t>
      </w:r>
    </w:p>
    <w:p w:rsidR="00401C5B" w:rsidRPr="003A6E19" w:rsidRDefault="00401C5B" w:rsidP="003F1E4C">
      <w:pPr>
        <w:numPr>
          <w:ilvl w:val="0"/>
          <w:numId w:val="4"/>
        </w:numPr>
        <w:spacing w:line="360" w:lineRule="auto"/>
        <w:jc w:val="both"/>
      </w:pPr>
      <w:r w:rsidRPr="003A6E19">
        <w:t>efektivně hospodařili s finančními prostředky;</w:t>
      </w:r>
    </w:p>
    <w:p w:rsidR="00401C5B" w:rsidRPr="003A6E19" w:rsidRDefault="00401C5B" w:rsidP="003F1E4C">
      <w:pPr>
        <w:numPr>
          <w:ilvl w:val="0"/>
          <w:numId w:val="4"/>
        </w:numPr>
        <w:spacing w:line="360" w:lineRule="auto"/>
        <w:jc w:val="both"/>
      </w:pPr>
      <w:r w:rsidRPr="003A6E19">
        <w:t>nakládali s materiály, energiemi a odpady ekonomicky a s ohledem na životní prostředí.</w:t>
      </w:r>
    </w:p>
    <w:p w:rsidR="00401C5B" w:rsidRPr="003A6E19" w:rsidRDefault="00401C5B" w:rsidP="00401C5B">
      <w:pPr>
        <w:spacing w:before="120" w:after="120" w:line="360" w:lineRule="auto"/>
        <w:ind w:firstLine="284"/>
        <w:jc w:val="both"/>
        <w:rPr>
          <w:rFonts w:ascii="Arial" w:hAnsi="Arial" w:cs="Arial"/>
          <w:b/>
        </w:rPr>
      </w:pPr>
      <w:r w:rsidRPr="003A6E19">
        <w:rPr>
          <w:rFonts w:ascii="Arial" w:hAnsi="Arial" w:cs="Arial"/>
          <w:b/>
        </w:rPr>
        <w:t>Mezipředmětové vztahy</w:t>
      </w:r>
    </w:p>
    <w:p w:rsidR="00401C5B" w:rsidRPr="003A6E19" w:rsidRDefault="00D96423" w:rsidP="00401C5B">
      <w:pPr>
        <w:spacing w:line="360" w:lineRule="auto"/>
        <w:jc w:val="both"/>
      </w:pPr>
      <w:r>
        <w:t>Předmět dějepis</w:t>
      </w:r>
      <w:r w:rsidR="00401C5B" w:rsidRPr="003A6E19">
        <w:t xml:space="preserve"> se prolíná veškerým učivem, souvisí zejména s předmětem:</w:t>
      </w:r>
    </w:p>
    <w:p w:rsidR="00401C5B" w:rsidRPr="003A6E19" w:rsidRDefault="00401C5B" w:rsidP="003F1E4C">
      <w:pPr>
        <w:numPr>
          <w:ilvl w:val="0"/>
          <w:numId w:val="4"/>
        </w:numPr>
        <w:spacing w:line="360" w:lineRule="auto"/>
        <w:jc w:val="both"/>
      </w:pPr>
      <w:r w:rsidRPr="003A6E19">
        <w:t>český jazyk (žáci využívají informací z textů, chápou umění jako specifické vyjádření reality, formulují své názory);</w:t>
      </w:r>
    </w:p>
    <w:p w:rsidR="00401C5B" w:rsidRPr="003A6E19" w:rsidRDefault="00D96423" w:rsidP="003F1E4C">
      <w:pPr>
        <w:numPr>
          <w:ilvl w:val="0"/>
          <w:numId w:val="4"/>
        </w:numPr>
        <w:spacing w:line="360" w:lineRule="auto"/>
        <w:jc w:val="both"/>
      </w:pPr>
      <w:r>
        <w:t>chemie a ekologie</w:t>
      </w:r>
      <w:r w:rsidR="00401C5B" w:rsidRPr="003A6E19">
        <w:t xml:space="preserve"> (uznávají lidský život jako vysokou hodnotu, cílevědomě chrání a zlepšují životní prostředí);</w:t>
      </w:r>
    </w:p>
    <w:p w:rsidR="00401C5B" w:rsidRDefault="00401C5B" w:rsidP="003F1E4C">
      <w:pPr>
        <w:numPr>
          <w:ilvl w:val="0"/>
          <w:numId w:val="4"/>
        </w:numPr>
        <w:spacing w:line="360" w:lineRule="auto"/>
        <w:jc w:val="both"/>
      </w:pPr>
      <w:r w:rsidRPr="003A6E19">
        <w:t>ekonomika (váží si hodnot lidské práce, jednají hospodárně);</w:t>
      </w:r>
    </w:p>
    <w:p w:rsidR="00D96423" w:rsidRPr="003A6E19" w:rsidRDefault="00D96423" w:rsidP="003F1E4C">
      <w:pPr>
        <w:numPr>
          <w:ilvl w:val="0"/>
          <w:numId w:val="4"/>
        </w:numPr>
        <w:spacing w:line="360" w:lineRule="auto"/>
        <w:jc w:val="both"/>
      </w:pPr>
      <w:r>
        <w:t>občanská nauka;</w:t>
      </w:r>
    </w:p>
    <w:p w:rsidR="00401C5B" w:rsidRPr="003A6E19" w:rsidRDefault="00401C5B" w:rsidP="003F1E4C">
      <w:pPr>
        <w:numPr>
          <w:ilvl w:val="0"/>
          <w:numId w:val="4"/>
        </w:numPr>
        <w:spacing w:line="360" w:lineRule="auto"/>
        <w:jc w:val="both"/>
      </w:pPr>
      <w:r w:rsidRPr="003A6E19">
        <w:t>informační a komunikační technologie.</w:t>
      </w:r>
    </w:p>
    <w:p w:rsidR="00401C5B" w:rsidRPr="003A6E19" w:rsidRDefault="00401C5B" w:rsidP="00401C5B">
      <w:pPr>
        <w:spacing w:before="120" w:after="120" w:line="360" w:lineRule="auto"/>
        <w:ind w:firstLine="284"/>
        <w:jc w:val="both"/>
        <w:rPr>
          <w:rFonts w:ascii="Arial" w:hAnsi="Arial" w:cs="Arial"/>
          <w:b/>
        </w:rPr>
      </w:pPr>
      <w:r w:rsidRPr="003A6E19">
        <w:rPr>
          <w:rFonts w:ascii="Arial" w:hAnsi="Arial" w:cs="Arial"/>
          <w:b/>
        </w:rPr>
        <w:t>Průřezová témata</w:t>
      </w:r>
    </w:p>
    <w:p w:rsidR="00401C5B" w:rsidRPr="003A6E19" w:rsidRDefault="00401C5B" w:rsidP="00401C5B">
      <w:pPr>
        <w:tabs>
          <w:tab w:val="left" w:pos="6840"/>
        </w:tabs>
        <w:spacing w:line="360" w:lineRule="auto"/>
        <w:ind w:firstLine="284"/>
        <w:jc w:val="both"/>
        <w:rPr>
          <w:rFonts w:ascii="Arial" w:hAnsi="Arial" w:cs="Arial"/>
        </w:rPr>
      </w:pPr>
      <w:r w:rsidRPr="003A6E19">
        <w:rPr>
          <w:rFonts w:ascii="Arial" w:hAnsi="Arial" w:cs="Arial"/>
        </w:rPr>
        <w:t>Člověk v demokratické společnosti</w:t>
      </w:r>
    </w:p>
    <w:p w:rsidR="00401C5B" w:rsidRPr="003A6E19" w:rsidRDefault="00401C5B" w:rsidP="00401C5B">
      <w:pPr>
        <w:tabs>
          <w:tab w:val="left" w:pos="6840"/>
        </w:tabs>
        <w:spacing w:line="360" w:lineRule="auto"/>
        <w:ind w:firstLine="284"/>
        <w:jc w:val="both"/>
      </w:pPr>
      <w:r w:rsidRPr="003A6E19">
        <w:t>Společenskovědní vzdělání směřuje především k pozitivnímu ovlivňování hodnotové orientace žáků tak, aby byli slušnými lidmi a informovanými aktivními občany svého demokratického státu. Žáci jsou vedeni k tomu, aby porozuměli současnému světu a společnosti, ve které žijí, uvědomovali si svoji identitu, dovedli kriticky myslet a nenechali se manipulovat.</w:t>
      </w:r>
    </w:p>
    <w:p w:rsidR="00401C5B" w:rsidRPr="003A6E19" w:rsidRDefault="00401C5B" w:rsidP="00401C5B">
      <w:pPr>
        <w:spacing w:line="360" w:lineRule="auto"/>
        <w:ind w:firstLine="284"/>
        <w:jc w:val="both"/>
        <w:rPr>
          <w:rFonts w:ascii="Arial" w:hAnsi="Arial" w:cs="Arial"/>
        </w:rPr>
      </w:pPr>
      <w:r w:rsidRPr="003A6E19">
        <w:rPr>
          <w:rFonts w:ascii="Arial" w:hAnsi="Arial" w:cs="Arial"/>
        </w:rPr>
        <w:t>Člověk a životní prostředí</w:t>
      </w:r>
    </w:p>
    <w:p w:rsidR="00401C5B" w:rsidRDefault="00401C5B" w:rsidP="00401C5B">
      <w:pPr>
        <w:spacing w:line="360" w:lineRule="auto"/>
        <w:ind w:firstLine="284"/>
        <w:jc w:val="both"/>
      </w:pPr>
      <w:r w:rsidRPr="003A6E19">
        <w:t>Žáci jsou vedeni k tomu, aby pochopili zásadní význam přírody a životního prostředí pro člověka, uvědomili si základní ekologické zákonitosti a také negativní dopady působení člověka na přírodu a životní prostředí. V té souvislosti jsou vedeni i k tomu, aby jednali hospodárně a ekologicky.</w:t>
      </w:r>
    </w:p>
    <w:p w:rsidR="00D96423" w:rsidRDefault="00D96423" w:rsidP="00401C5B">
      <w:pPr>
        <w:spacing w:line="360" w:lineRule="auto"/>
        <w:ind w:firstLine="284"/>
        <w:jc w:val="both"/>
      </w:pPr>
    </w:p>
    <w:p w:rsidR="00D96423" w:rsidRPr="003A6E19" w:rsidRDefault="00D96423" w:rsidP="00401C5B">
      <w:pPr>
        <w:spacing w:line="360" w:lineRule="auto"/>
        <w:ind w:firstLine="284"/>
        <w:jc w:val="both"/>
      </w:pPr>
    </w:p>
    <w:p w:rsidR="00401C5B" w:rsidRPr="003A6E19" w:rsidRDefault="00401C5B" w:rsidP="00401C5B">
      <w:pPr>
        <w:spacing w:line="360" w:lineRule="auto"/>
        <w:ind w:firstLine="284"/>
        <w:jc w:val="both"/>
        <w:rPr>
          <w:rFonts w:ascii="Arial" w:hAnsi="Arial" w:cs="Arial"/>
        </w:rPr>
      </w:pPr>
      <w:r w:rsidRPr="003A6E19">
        <w:rPr>
          <w:rFonts w:ascii="Arial" w:hAnsi="Arial" w:cs="Arial"/>
        </w:rPr>
        <w:t xml:space="preserve">Člověk a svět práce </w:t>
      </w:r>
    </w:p>
    <w:p w:rsidR="00401C5B" w:rsidRPr="003A6E19" w:rsidRDefault="00401C5B" w:rsidP="00401C5B">
      <w:pPr>
        <w:spacing w:line="360" w:lineRule="auto"/>
        <w:ind w:firstLine="284"/>
        <w:jc w:val="both"/>
      </w:pPr>
      <w:r w:rsidRPr="003A6E19">
        <w:lastRenderedPageBreak/>
        <w:t>Žáci jsou vedeni k tomu, aby se dokázali pohybovat v prostředí tržního hospodářství, aby se uměli aktivně a sebekriticky rozhodovat o své profesní kariéře, aby znali a uměli uplatňovat svá pracovní práva a také se dovedli orientovat na trhu práce v zahraničí. Společenskovědní základ rovněž směřuje k tomu, aby si žáci uvědomili význam vzdělání pro svoji úspěšnou kariéru a také nutnost sebevzdělávání a celoživotního učení.</w:t>
      </w:r>
    </w:p>
    <w:p w:rsidR="00401C5B" w:rsidRPr="00EE4136" w:rsidRDefault="00401C5B" w:rsidP="00401C5B">
      <w:pPr>
        <w:spacing w:before="120" w:after="120" w:line="360" w:lineRule="auto"/>
        <w:ind w:firstLine="284"/>
        <w:jc w:val="both"/>
        <w:rPr>
          <w:rFonts w:ascii="Arial" w:hAnsi="Arial" w:cs="Arial"/>
        </w:rPr>
      </w:pPr>
      <w:r w:rsidRPr="00EE4136">
        <w:rPr>
          <w:rFonts w:ascii="Arial" w:hAnsi="Arial" w:cs="Arial"/>
        </w:rPr>
        <w:t>Informační a komunikační technologie</w:t>
      </w:r>
    </w:p>
    <w:p w:rsidR="00401C5B" w:rsidRPr="003A6E19" w:rsidRDefault="00401C5B" w:rsidP="00401C5B">
      <w:pPr>
        <w:spacing w:line="360" w:lineRule="auto"/>
        <w:ind w:firstLine="284"/>
        <w:jc w:val="both"/>
      </w:pPr>
      <w:r w:rsidRPr="003A6E19">
        <w:t>Žáci jsou vedeni k tomu, aby dokázali efektivně využívat prostředky informačních a komunikačních technologií ve své zvolené profesi i v běžném každodenním životě. V rámci zadaných úkolů jsou vedeni k tomu, aby správně dovedli pracovat s informacemi z celosvětové sítě Internet  a své nabyté poznatky či výsledky své práce uměli prezentovat na veřejnosti.</w:t>
      </w:r>
    </w:p>
    <w:p w:rsidR="00401C5B" w:rsidRPr="003A6E19" w:rsidRDefault="00401C5B" w:rsidP="00401C5B">
      <w:pPr>
        <w:pStyle w:val="Nadpis3"/>
        <w:spacing w:line="360" w:lineRule="auto"/>
        <w:jc w:val="center"/>
        <w:rPr>
          <w:bCs w:val="0"/>
        </w:rPr>
      </w:pPr>
      <w:r w:rsidRPr="003A6E19">
        <w:br w:type="page"/>
      </w:r>
      <w:proofErr w:type="spellStart"/>
      <w:r w:rsidRPr="003A6E19">
        <w:rPr>
          <w:bCs w:val="0"/>
          <w:sz w:val="28"/>
          <w:szCs w:val="28"/>
        </w:rPr>
        <w:lastRenderedPageBreak/>
        <w:t>Kurikulární</w:t>
      </w:r>
      <w:proofErr w:type="spellEnd"/>
      <w:r w:rsidRPr="003A6E19">
        <w:rPr>
          <w:bCs w:val="0"/>
          <w:sz w:val="28"/>
          <w:szCs w:val="28"/>
        </w:rPr>
        <w:t xml:space="preserve"> rámec předmětu </w:t>
      </w:r>
      <w:r w:rsidR="0002745C">
        <w:rPr>
          <w:bCs w:val="0"/>
          <w:sz w:val="28"/>
          <w:szCs w:val="28"/>
        </w:rPr>
        <w:t>dějepis</w:t>
      </w:r>
    </w:p>
    <w:p w:rsidR="00401C5B" w:rsidRPr="003A6E19" w:rsidRDefault="00401C5B" w:rsidP="00401C5B">
      <w:pPr>
        <w:spacing w:line="360" w:lineRule="auto"/>
        <w:jc w:val="center"/>
        <w:rPr>
          <w:rFonts w:ascii="Arial" w:hAnsi="Arial" w:cs="Arial"/>
          <w:b/>
          <w:sz w:val="28"/>
          <w:szCs w:val="28"/>
        </w:rPr>
      </w:pPr>
      <w:r w:rsidRPr="003A6E19">
        <w:rPr>
          <w:rFonts w:ascii="Arial" w:hAnsi="Arial" w:cs="Arial"/>
          <w:b/>
          <w:sz w:val="28"/>
          <w:szCs w:val="28"/>
        </w:rPr>
        <w:t>1. ročník</w:t>
      </w:r>
    </w:p>
    <w:p w:rsidR="00401C5B" w:rsidRPr="003A6E19" w:rsidRDefault="00AA17E5" w:rsidP="00401C5B">
      <w:pPr>
        <w:spacing w:line="360" w:lineRule="auto"/>
        <w:jc w:val="center"/>
      </w:pPr>
      <w:r>
        <w:t>H</w:t>
      </w:r>
      <w:r w:rsidR="00401C5B" w:rsidRPr="003A6E19">
        <w:t>odinová dotace: 1 hodina týdně</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4"/>
        <w:gridCol w:w="4554"/>
      </w:tblGrid>
      <w:tr w:rsidR="00401C5B" w:rsidRPr="003F1E4C">
        <w:tc>
          <w:tcPr>
            <w:tcW w:w="4554" w:type="dxa"/>
            <w:tcBorders>
              <w:top w:val="single" w:sz="4" w:space="0" w:color="auto"/>
              <w:left w:val="single" w:sz="4" w:space="0" w:color="auto"/>
              <w:bottom w:val="single" w:sz="4" w:space="0" w:color="auto"/>
              <w:right w:val="single" w:sz="4" w:space="0" w:color="auto"/>
            </w:tcBorders>
            <w:shd w:val="clear" w:color="auto" w:fill="auto"/>
          </w:tcPr>
          <w:p w:rsidR="00401C5B" w:rsidRPr="003F1E4C" w:rsidRDefault="00401C5B" w:rsidP="003F1E4C">
            <w:pPr>
              <w:jc w:val="center"/>
              <w:rPr>
                <w:rFonts w:ascii="Arial" w:hAnsi="Arial" w:cs="Arial"/>
                <w:b/>
                <w:i/>
              </w:rPr>
            </w:pPr>
            <w:r w:rsidRPr="003F1E4C">
              <w:rPr>
                <w:rFonts w:ascii="Arial" w:hAnsi="Arial" w:cs="Arial"/>
                <w:b/>
                <w:i/>
              </w:rPr>
              <w:t>Výsledky vzdělání</w:t>
            </w:r>
          </w:p>
        </w:tc>
        <w:tc>
          <w:tcPr>
            <w:tcW w:w="4554" w:type="dxa"/>
            <w:tcBorders>
              <w:top w:val="single" w:sz="4" w:space="0" w:color="auto"/>
              <w:left w:val="single" w:sz="4" w:space="0" w:color="auto"/>
              <w:bottom w:val="single" w:sz="4" w:space="0" w:color="auto"/>
              <w:right w:val="single" w:sz="4" w:space="0" w:color="auto"/>
            </w:tcBorders>
            <w:shd w:val="clear" w:color="auto" w:fill="auto"/>
          </w:tcPr>
          <w:p w:rsidR="00401C5B" w:rsidRPr="003F1E4C" w:rsidRDefault="00401C5B" w:rsidP="003F1E4C">
            <w:pPr>
              <w:jc w:val="center"/>
              <w:rPr>
                <w:rFonts w:ascii="Arial" w:hAnsi="Arial" w:cs="Arial"/>
                <w:b/>
                <w:i/>
              </w:rPr>
            </w:pPr>
            <w:r w:rsidRPr="003F1E4C">
              <w:rPr>
                <w:rFonts w:ascii="Arial" w:hAnsi="Arial" w:cs="Arial"/>
                <w:b/>
                <w:i/>
              </w:rPr>
              <w:t>Učivo</w:t>
            </w:r>
          </w:p>
        </w:tc>
      </w:tr>
      <w:tr w:rsidR="00401C5B" w:rsidRPr="003F1E4C">
        <w:tc>
          <w:tcPr>
            <w:tcW w:w="4554" w:type="dxa"/>
            <w:tcBorders>
              <w:top w:val="single" w:sz="4" w:space="0" w:color="auto"/>
              <w:left w:val="single" w:sz="4" w:space="0" w:color="auto"/>
              <w:bottom w:val="single" w:sz="4" w:space="0" w:color="auto"/>
              <w:right w:val="single" w:sz="4" w:space="0" w:color="auto"/>
            </w:tcBorders>
            <w:shd w:val="clear" w:color="auto" w:fill="auto"/>
          </w:tcPr>
          <w:p w:rsidR="00401C5B" w:rsidRPr="003A6E19" w:rsidRDefault="00401C5B" w:rsidP="00401C5B">
            <w:r w:rsidRPr="003A6E19">
              <w:t>Žák</w:t>
            </w:r>
          </w:p>
          <w:p w:rsidR="00401C5B" w:rsidRPr="003A6E19" w:rsidRDefault="00401C5B" w:rsidP="003F1E4C">
            <w:pPr>
              <w:numPr>
                <w:ilvl w:val="0"/>
                <w:numId w:val="4"/>
              </w:numPr>
            </w:pPr>
            <w:r w:rsidRPr="003A6E19">
              <w:t>vysvětlí smysl poznávání minulosti a doloží jej na příkladech;</w:t>
            </w:r>
          </w:p>
          <w:p w:rsidR="00401C5B" w:rsidRPr="003A6E19" w:rsidRDefault="00401C5B" w:rsidP="003F1E4C">
            <w:pPr>
              <w:numPr>
                <w:ilvl w:val="0"/>
                <w:numId w:val="4"/>
              </w:numPr>
            </w:pPr>
            <w:r w:rsidRPr="003A6E19">
              <w:t>objasní, proč je výklad minulosti variabilní a neuzavřený;</w:t>
            </w:r>
          </w:p>
          <w:p w:rsidR="00401C5B" w:rsidRPr="003A6E19" w:rsidRDefault="00401C5B" w:rsidP="003F1E4C">
            <w:pPr>
              <w:numPr>
                <w:ilvl w:val="0"/>
                <w:numId w:val="4"/>
              </w:numPr>
            </w:pPr>
            <w:r w:rsidRPr="003A6E19">
              <w:t>dokáže se orientovat v mapě s využitím legendy, rovněž na časové přímce;</w:t>
            </w:r>
          </w:p>
          <w:p w:rsidR="00401C5B" w:rsidRPr="003A6E19" w:rsidRDefault="00401C5B" w:rsidP="00401C5B"/>
        </w:tc>
        <w:tc>
          <w:tcPr>
            <w:tcW w:w="4554" w:type="dxa"/>
            <w:tcBorders>
              <w:top w:val="single" w:sz="4" w:space="0" w:color="auto"/>
              <w:left w:val="single" w:sz="4" w:space="0" w:color="auto"/>
              <w:bottom w:val="single" w:sz="4" w:space="0" w:color="auto"/>
              <w:right w:val="single" w:sz="4" w:space="0" w:color="auto"/>
            </w:tcBorders>
            <w:shd w:val="clear" w:color="auto" w:fill="auto"/>
          </w:tcPr>
          <w:p w:rsidR="00401C5B" w:rsidRPr="003F1E4C" w:rsidRDefault="00401C5B" w:rsidP="003F1E4C">
            <w:pPr>
              <w:tabs>
                <w:tab w:val="num" w:pos="0"/>
              </w:tabs>
              <w:rPr>
                <w:b/>
              </w:rPr>
            </w:pPr>
            <w:r w:rsidRPr="003F1E4C">
              <w:rPr>
                <w:b/>
              </w:rPr>
              <w:t>Poznávání dějin</w:t>
            </w:r>
          </w:p>
          <w:p w:rsidR="00401C5B" w:rsidRPr="003A6E19" w:rsidRDefault="00401C5B" w:rsidP="003F1E4C">
            <w:pPr>
              <w:numPr>
                <w:ilvl w:val="0"/>
                <w:numId w:val="5"/>
              </w:numPr>
            </w:pPr>
            <w:r w:rsidRPr="003A6E19">
              <w:t xml:space="preserve">poznávání </w:t>
            </w:r>
            <w:proofErr w:type="spellStart"/>
            <w:r w:rsidRPr="003A6E19">
              <w:t>minulosti,význam</w:t>
            </w:r>
            <w:proofErr w:type="spellEnd"/>
            <w:r w:rsidRPr="003A6E19">
              <w:t xml:space="preserve"> poznávání minulosti, variabilita výkladů minulosti</w:t>
            </w:r>
          </w:p>
          <w:p w:rsidR="00401C5B" w:rsidRPr="003A6E19" w:rsidRDefault="00401C5B" w:rsidP="003F1E4C">
            <w:pPr>
              <w:numPr>
                <w:ilvl w:val="0"/>
                <w:numId w:val="5"/>
              </w:numPr>
            </w:pPr>
            <w:r w:rsidRPr="003A6E19">
              <w:t>periodizace historického vývoje</w:t>
            </w:r>
          </w:p>
          <w:p w:rsidR="00401C5B" w:rsidRPr="003A6E19" w:rsidRDefault="00401C5B" w:rsidP="003F1E4C">
            <w:pPr>
              <w:numPr>
                <w:ilvl w:val="0"/>
                <w:numId w:val="5"/>
              </w:numPr>
            </w:pPr>
            <w:r w:rsidRPr="003A6E19">
              <w:t>práce s mapou, atlasem a časovou přímkou</w:t>
            </w:r>
          </w:p>
          <w:p w:rsidR="00401C5B" w:rsidRPr="003A6E19" w:rsidRDefault="00401C5B" w:rsidP="003F1E4C">
            <w:pPr>
              <w:numPr>
                <w:ilvl w:val="0"/>
                <w:numId w:val="5"/>
              </w:numPr>
            </w:pPr>
            <w:r w:rsidRPr="003A6E19">
              <w:t>vznik a vývoj člověka, řeči, myšlení náboženství, hospodářství</w:t>
            </w:r>
          </w:p>
        </w:tc>
      </w:tr>
      <w:tr w:rsidR="00401C5B" w:rsidRPr="003F1E4C">
        <w:tc>
          <w:tcPr>
            <w:tcW w:w="4554" w:type="dxa"/>
            <w:tcBorders>
              <w:top w:val="single" w:sz="4" w:space="0" w:color="auto"/>
              <w:left w:val="single" w:sz="4" w:space="0" w:color="auto"/>
              <w:bottom w:val="single" w:sz="4" w:space="0" w:color="auto"/>
              <w:right w:val="single" w:sz="4" w:space="0" w:color="auto"/>
            </w:tcBorders>
            <w:shd w:val="clear" w:color="auto" w:fill="auto"/>
          </w:tcPr>
          <w:p w:rsidR="00401C5B" w:rsidRPr="003A6E19" w:rsidRDefault="00401C5B" w:rsidP="003F1E4C">
            <w:pPr>
              <w:numPr>
                <w:ilvl w:val="0"/>
                <w:numId w:val="5"/>
              </w:numPr>
            </w:pPr>
            <w:r w:rsidRPr="003A6E19">
              <w:t>dokáže na mapě lokalizovat nejvýznamnější starověké civilizace;</w:t>
            </w:r>
          </w:p>
          <w:p w:rsidR="00401C5B" w:rsidRPr="003A6E19" w:rsidRDefault="00401C5B" w:rsidP="003F1E4C">
            <w:pPr>
              <w:numPr>
                <w:ilvl w:val="0"/>
                <w:numId w:val="5"/>
              </w:numPr>
            </w:pPr>
            <w:r w:rsidRPr="003A6E19">
              <w:t>obecně charakterizuje epochu starověku;</w:t>
            </w:r>
          </w:p>
          <w:p w:rsidR="00401C5B" w:rsidRPr="003A6E19" w:rsidRDefault="00401C5B" w:rsidP="003F1E4C">
            <w:pPr>
              <w:numPr>
                <w:ilvl w:val="0"/>
                <w:numId w:val="5"/>
              </w:numPr>
            </w:pPr>
            <w:r w:rsidRPr="003A6E19">
              <w:t>na konkrétních příkladech doloží kulturní a civilizační přínos staroorientálních i antických zemí;</w:t>
            </w:r>
          </w:p>
          <w:p w:rsidR="00401C5B" w:rsidRPr="003A6E19" w:rsidRDefault="00401C5B" w:rsidP="003F1E4C">
            <w:pPr>
              <w:numPr>
                <w:ilvl w:val="0"/>
                <w:numId w:val="5"/>
              </w:numPr>
            </w:pPr>
            <w:r w:rsidRPr="003A6E19">
              <w:t>objasní vliv judaismu, křesťanství a antického dědictví na utváření Evropy;</w:t>
            </w:r>
          </w:p>
        </w:tc>
        <w:tc>
          <w:tcPr>
            <w:tcW w:w="4554" w:type="dxa"/>
            <w:tcBorders>
              <w:top w:val="single" w:sz="4" w:space="0" w:color="auto"/>
              <w:left w:val="single" w:sz="4" w:space="0" w:color="auto"/>
              <w:bottom w:val="single" w:sz="4" w:space="0" w:color="auto"/>
              <w:right w:val="single" w:sz="4" w:space="0" w:color="auto"/>
            </w:tcBorders>
            <w:shd w:val="clear" w:color="auto" w:fill="auto"/>
          </w:tcPr>
          <w:p w:rsidR="00401C5B" w:rsidRPr="003F1E4C" w:rsidRDefault="00401C5B" w:rsidP="003F1E4C">
            <w:pPr>
              <w:tabs>
                <w:tab w:val="num" w:pos="0"/>
              </w:tabs>
              <w:rPr>
                <w:b/>
              </w:rPr>
            </w:pPr>
            <w:r w:rsidRPr="003F1E4C">
              <w:rPr>
                <w:b/>
              </w:rPr>
              <w:t>Starověk</w:t>
            </w:r>
          </w:p>
          <w:p w:rsidR="00401C5B" w:rsidRPr="003A6E19" w:rsidRDefault="00401C5B" w:rsidP="003F1E4C">
            <w:pPr>
              <w:numPr>
                <w:ilvl w:val="0"/>
                <w:numId w:val="5"/>
              </w:numPr>
            </w:pPr>
            <w:r w:rsidRPr="003A6E19">
              <w:t>přínos staroorientálních civilizací současnosti – věda, kultura. náboženství, filozofie</w:t>
            </w:r>
          </w:p>
          <w:p w:rsidR="00401C5B" w:rsidRPr="003A6E19" w:rsidRDefault="00401C5B" w:rsidP="003F1E4C">
            <w:pPr>
              <w:numPr>
                <w:ilvl w:val="0"/>
                <w:numId w:val="5"/>
              </w:numPr>
            </w:pPr>
            <w:r w:rsidRPr="003A6E19">
              <w:t>hmotná a duchovní kultura antického světa a její přínos lidské civilizaci</w:t>
            </w:r>
          </w:p>
          <w:p w:rsidR="00401C5B" w:rsidRPr="003A6E19" w:rsidRDefault="00401C5B" w:rsidP="003F1E4C">
            <w:pPr>
              <w:numPr>
                <w:ilvl w:val="0"/>
                <w:numId w:val="5"/>
              </w:numPr>
            </w:pPr>
            <w:r w:rsidRPr="003A6E19">
              <w:t>judaismus a křesťanství jako základ středověké a novověké civilizace v Evropě</w:t>
            </w:r>
          </w:p>
        </w:tc>
      </w:tr>
      <w:tr w:rsidR="00401C5B" w:rsidRPr="003F1E4C">
        <w:tc>
          <w:tcPr>
            <w:tcW w:w="4554" w:type="dxa"/>
            <w:tcBorders>
              <w:top w:val="single" w:sz="4" w:space="0" w:color="auto"/>
              <w:left w:val="single" w:sz="4" w:space="0" w:color="auto"/>
              <w:bottom w:val="single" w:sz="4" w:space="0" w:color="auto"/>
              <w:right w:val="single" w:sz="4" w:space="0" w:color="auto"/>
            </w:tcBorders>
            <w:shd w:val="clear" w:color="auto" w:fill="auto"/>
          </w:tcPr>
          <w:p w:rsidR="00401C5B" w:rsidRPr="003A6E19" w:rsidRDefault="00401C5B" w:rsidP="003F1E4C">
            <w:pPr>
              <w:numPr>
                <w:ilvl w:val="0"/>
                <w:numId w:val="5"/>
              </w:numPr>
            </w:pPr>
            <w:r w:rsidRPr="003A6E19">
              <w:t>lokalizuje na mapě historicky důležitá místa;</w:t>
            </w:r>
          </w:p>
          <w:p w:rsidR="00401C5B" w:rsidRPr="003A6E19" w:rsidRDefault="00401C5B" w:rsidP="003F1E4C">
            <w:pPr>
              <w:numPr>
                <w:ilvl w:val="0"/>
                <w:numId w:val="5"/>
              </w:numPr>
            </w:pPr>
            <w:r w:rsidRPr="003A6E19">
              <w:t>obecně charakterizuje významné společenské změny a kulturní přínos tohoto období;</w:t>
            </w:r>
          </w:p>
          <w:p w:rsidR="00401C5B" w:rsidRPr="003A6E19" w:rsidRDefault="00401C5B" w:rsidP="003F1E4C">
            <w:pPr>
              <w:numPr>
                <w:ilvl w:val="0"/>
                <w:numId w:val="5"/>
              </w:numPr>
            </w:pPr>
            <w:r w:rsidRPr="003A6E19">
              <w:t>vysvětlí pojmy reformace a rekatolizace, doloží na konkrétních příkladech;</w:t>
            </w:r>
          </w:p>
        </w:tc>
        <w:tc>
          <w:tcPr>
            <w:tcW w:w="4554" w:type="dxa"/>
            <w:tcBorders>
              <w:top w:val="single" w:sz="4" w:space="0" w:color="auto"/>
              <w:left w:val="single" w:sz="4" w:space="0" w:color="auto"/>
              <w:bottom w:val="single" w:sz="4" w:space="0" w:color="auto"/>
              <w:right w:val="single" w:sz="4" w:space="0" w:color="auto"/>
            </w:tcBorders>
            <w:shd w:val="clear" w:color="auto" w:fill="auto"/>
          </w:tcPr>
          <w:p w:rsidR="00401C5B" w:rsidRPr="003F1E4C" w:rsidRDefault="00401C5B" w:rsidP="003F1E4C">
            <w:pPr>
              <w:tabs>
                <w:tab w:val="num" w:pos="0"/>
              </w:tabs>
              <w:rPr>
                <w:b/>
              </w:rPr>
            </w:pPr>
            <w:r w:rsidRPr="003F1E4C">
              <w:rPr>
                <w:b/>
              </w:rPr>
              <w:t>Středověk</w:t>
            </w:r>
          </w:p>
          <w:p w:rsidR="00401C5B" w:rsidRPr="003A6E19" w:rsidRDefault="00401C5B" w:rsidP="003F1E4C">
            <w:pPr>
              <w:numPr>
                <w:ilvl w:val="0"/>
                <w:numId w:val="5"/>
              </w:numPr>
            </w:pPr>
            <w:r w:rsidRPr="003A6E19">
              <w:t>vznik a vývoj středověké Evropy, středověká společnost a církev</w:t>
            </w:r>
          </w:p>
          <w:p w:rsidR="00401C5B" w:rsidRPr="003A6E19" w:rsidRDefault="00401C5B" w:rsidP="003F1E4C">
            <w:pPr>
              <w:numPr>
                <w:ilvl w:val="0"/>
                <w:numId w:val="5"/>
              </w:numPr>
            </w:pPr>
            <w:r w:rsidRPr="003A6E19">
              <w:t>Velká Morava</w:t>
            </w:r>
          </w:p>
          <w:p w:rsidR="00401C5B" w:rsidRPr="003A6E19" w:rsidRDefault="00401C5B" w:rsidP="003F1E4C">
            <w:pPr>
              <w:numPr>
                <w:ilvl w:val="0"/>
                <w:numId w:val="5"/>
              </w:numPr>
            </w:pPr>
            <w:r w:rsidRPr="003A6E19">
              <w:t>český stát za Přemyslovců</w:t>
            </w:r>
          </w:p>
          <w:p w:rsidR="00401C5B" w:rsidRPr="003A6E19" w:rsidRDefault="00401C5B" w:rsidP="003F1E4C">
            <w:pPr>
              <w:numPr>
                <w:ilvl w:val="0"/>
                <w:numId w:val="5"/>
              </w:numPr>
            </w:pPr>
            <w:r w:rsidRPr="003A6E19">
              <w:t>románská kultura</w:t>
            </w:r>
          </w:p>
          <w:p w:rsidR="00401C5B" w:rsidRPr="003A6E19" w:rsidRDefault="00401C5B" w:rsidP="003F1E4C">
            <w:pPr>
              <w:numPr>
                <w:ilvl w:val="0"/>
                <w:numId w:val="5"/>
              </w:numPr>
            </w:pPr>
            <w:r w:rsidRPr="003A6E19">
              <w:t>český stát za Lucemburků</w:t>
            </w:r>
          </w:p>
          <w:p w:rsidR="00401C5B" w:rsidRPr="003A6E19" w:rsidRDefault="00401C5B" w:rsidP="003F1E4C">
            <w:pPr>
              <w:numPr>
                <w:ilvl w:val="0"/>
                <w:numId w:val="5"/>
              </w:numPr>
            </w:pPr>
            <w:r w:rsidRPr="003A6E19">
              <w:t>krize středověké společnosti, husitství a jeho doznění v českých zemích</w:t>
            </w:r>
          </w:p>
        </w:tc>
      </w:tr>
      <w:tr w:rsidR="00401C5B" w:rsidRPr="003F1E4C">
        <w:tc>
          <w:tcPr>
            <w:tcW w:w="4554" w:type="dxa"/>
            <w:tcBorders>
              <w:top w:val="single" w:sz="4" w:space="0" w:color="auto"/>
              <w:left w:val="single" w:sz="4" w:space="0" w:color="auto"/>
              <w:bottom w:val="single" w:sz="4" w:space="0" w:color="auto"/>
              <w:right w:val="single" w:sz="4" w:space="0" w:color="auto"/>
            </w:tcBorders>
            <w:shd w:val="clear" w:color="auto" w:fill="auto"/>
          </w:tcPr>
          <w:p w:rsidR="00401C5B" w:rsidRPr="003A6E19" w:rsidRDefault="00401C5B" w:rsidP="003F1E4C">
            <w:pPr>
              <w:numPr>
                <w:ilvl w:val="0"/>
                <w:numId w:val="5"/>
              </w:numPr>
            </w:pPr>
            <w:r w:rsidRPr="003A6E19">
              <w:t>lokalizuje na mapě historicky důležitá místa;</w:t>
            </w:r>
          </w:p>
          <w:p w:rsidR="00401C5B" w:rsidRPr="003A6E19" w:rsidRDefault="00401C5B" w:rsidP="003F1E4C">
            <w:pPr>
              <w:numPr>
                <w:ilvl w:val="0"/>
                <w:numId w:val="5"/>
              </w:numPr>
            </w:pPr>
            <w:r w:rsidRPr="003A6E19">
              <w:t>obecně charakterizuje významné společenské změny a kulturní přínos tohoto období;</w:t>
            </w:r>
          </w:p>
          <w:p w:rsidR="00401C5B" w:rsidRPr="003A6E19" w:rsidRDefault="00401C5B" w:rsidP="003F1E4C">
            <w:pPr>
              <w:numPr>
                <w:ilvl w:val="0"/>
                <w:numId w:val="5"/>
              </w:numPr>
            </w:pPr>
            <w:r w:rsidRPr="003A6E19">
              <w:t>vysvětlí význam zámořských plaveb;</w:t>
            </w:r>
          </w:p>
          <w:p w:rsidR="00401C5B" w:rsidRPr="003A6E19" w:rsidRDefault="00401C5B" w:rsidP="003F1E4C">
            <w:pPr>
              <w:numPr>
                <w:ilvl w:val="0"/>
                <w:numId w:val="5"/>
              </w:numPr>
            </w:pPr>
            <w:r w:rsidRPr="003A6E19">
              <w:t>objasní nerovnoměrnost historického vývoje v raně novověké Evropě včetně rozdílného vývoje politických systémů;</w:t>
            </w:r>
          </w:p>
          <w:p w:rsidR="00401C5B" w:rsidRPr="003A6E19" w:rsidRDefault="00401C5B" w:rsidP="003F1E4C">
            <w:pPr>
              <w:numPr>
                <w:ilvl w:val="0"/>
                <w:numId w:val="5"/>
              </w:numPr>
            </w:pPr>
            <w:r w:rsidRPr="003A6E19">
              <w:t>charakterizuje problémy začlenění českého státu do habsburského soustátí, popíše český stavovský odboj o jeho důsledky;</w:t>
            </w:r>
          </w:p>
          <w:p w:rsidR="00401C5B" w:rsidRPr="003A6E19" w:rsidRDefault="00401C5B" w:rsidP="003F1E4C">
            <w:pPr>
              <w:numPr>
                <w:ilvl w:val="0"/>
                <w:numId w:val="5"/>
              </w:numPr>
            </w:pPr>
            <w:r w:rsidRPr="003A6E19">
              <w:t>vysvětlí význam osvícenství a osvícenských reforem;</w:t>
            </w:r>
          </w:p>
          <w:p w:rsidR="00401C5B" w:rsidRPr="003A6E19" w:rsidRDefault="00401C5B" w:rsidP="003F1E4C">
            <w:pPr>
              <w:numPr>
                <w:ilvl w:val="0"/>
                <w:numId w:val="5"/>
              </w:numPr>
            </w:pPr>
            <w:r w:rsidRPr="003A6E19">
              <w:t>pohovoří o regionálních zvláštnostech.</w:t>
            </w:r>
          </w:p>
        </w:tc>
        <w:tc>
          <w:tcPr>
            <w:tcW w:w="4554" w:type="dxa"/>
            <w:tcBorders>
              <w:top w:val="single" w:sz="4" w:space="0" w:color="auto"/>
              <w:left w:val="single" w:sz="4" w:space="0" w:color="auto"/>
              <w:bottom w:val="single" w:sz="4" w:space="0" w:color="auto"/>
              <w:right w:val="single" w:sz="4" w:space="0" w:color="auto"/>
            </w:tcBorders>
            <w:shd w:val="clear" w:color="auto" w:fill="auto"/>
          </w:tcPr>
          <w:p w:rsidR="00401C5B" w:rsidRPr="003F1E4C" w:rsidRDefault="00401C5B" w:rsidP="003F1E4C">
            <w:pPr>
              <w:tabs>
                <w:tab w:val="num" w:pos="0"/>
              </w:tabs>
              <w:rPr>
                <w:b/>
              </w:rPr>
            </w:pPr>
            <w:r w:rsidRPr="003F1E4C">
              <w:rPr>
                <w:b/>
              </w:rPr>
              <w:t>Raný novověk</w:t>
            </w:r>
          </w:p>
          <w:p w:rsidR="00401C5B" w:rsidRPr="003A6E19" w:rsidRDefault="00401C5B" w:rsidP="003F1E4C">
            <w:pPr>
              <w:numPr>
                <w:ilvl w:val="0"/>
                <w:numId w:val="5"/>
              </w:numPr>
            </w:pPr>
            <w:r w:rsidRPr="003A6E19">
              <w:t>humanismus a renesance</w:t>
            </w:r>
          </w:p>
          <w:p w:rsidR="00401C5B" w:rsidRPr="003A6E19" w:rsidRDefault="00401C5B" w:rsidP="003F1E4C">
            <w:pPr>
              <w:numPr>
                <w:ilvl w:val="0"/>
                <w:numId w:val="5"/>
              </w:numPr>
            </w:pPr>
            <w:r w:rsidRPr="003A6E19">
              <w:t>zeměpisné objevy</w:t>
            </w:r>
          </w:p>
          <w:p w:rsidR="00401C5B" w:rsidRPr="003A6E19" w:rsidRDefault="00401C5B" w:rsidP="003F1E4C">
            <w:pPr>
              <w:numPr>
                <w:ilvl w:val="0"/>
                <w:numId w:val="5"/>
              </w:numPr>
            </w:pPr>
            <w:r w:rsidRPr="003A6E19">
              <w:t>reformace a protireformace</w:t>
            </w:r>
          </w:p>
          <w:p w:rsidR="00401C5B" w:rsidRPr="003A6E19" w:rsidRDefault="00401C5B" w:rsidP="003F1E4C">
            <w:pPr>
              <w:numPr>
                <w:ilvl w:val="0"/>
                <w:numId w:val="5"/>
              </w:numPr>
            </w:pPr>
            <w:r w:rsidRPr="003A6E19">
              <w:t>nerovnoměrný vývoj v západní a východní Evropě</w:t>
            </w:r>
          </w:p>
          <w:p w:rsidR="00401C5B" w:rsidRPr="003A6E19" w:rsidRDefault="00401C5B" w:rsidP="003F1E4C">
            <w:pPr>
              <w:numPr>
                <w:ilvl w:val="0"/>
                <w:numId w:val="5"/>
              </w:numPr>
            </w:pPr>
            <w:r w:rsidRPr="003A6E19">
              <w:t>absolutismus a počátky parlamentarismu</w:t>
            </w:r>
          </w:p>
          <w:p w:rsidR="00401C5B" w:rsidRPr="003A6E19" w:rsidRDefault="00401C5B" w:rsidP="003F1E4C">
            <w:pPr>
              <w:numPr>
                <w:ilvl w:val="0"/>
                <w:numId w:val="5"/>
              </w:numPr>
            </w:pPr>
            <w:r w:rsidRPr="003A6E19">
              <w:t>český stát a počátky habsburského soustátí</w:t>
            </w:r>
          </w:p>
          <w:p w:rsidR="00401C5B" w:rsidRPr="003A6E19" w:rsidRDefault="00401C5B" w:rsidP="003F1E4C">
            <w:pPr>
              <w:numPr>
                <w:ilvl w:val="0"/>
                <w:numId w:val="5"/>
              </w:numPr>
            </w:pPr>
            <w:r w:rsidRPr="003A6E19">
              <w:t>třicetiletá válka</w:t>
            </w:r>
          </w:p>
          <w:p w:rsidR="00401C5B" w:rsidRPr="003A6E19" w:rsidRDefault="00401C5B" w:rsidP="003F1E4C">
            <w:pPr>
              <w:numPr>
                <w:ilvl w:val="0"/>
                <w:numId w:val="5"/>
              </w:numPr>
            </w:pPr>
            <w:r w:rsidRPr="003A6E19">
              <w:t>barokní kultura</w:t>
            </w:r>
          </w:p>
          <w:p w:rsidR="00401C5B" w:rsidRPr="003A6E19" w:rsidRDefault="00401C5B" w:rsidP="003F1E4C">
            <w:pPr>
              <w:numPr>
                <w:ilvl w:val="0"/>
                <w:numId w:val="5"/>
              </w:numPr>
            </w:pPr>
            <w:r w:rsidRPr="003A6E19">
              <w:t>klasicismus a osvícenství</w:t>
            </w:r>
          </w:p>
        </w:tc>
      </w:tr>
    </w:tbl>
    <w:p w:rsidR="00401C5B" w:rsidRPr="003A6E19" w:rsidRDefault="00401C5B" w:rsidP="00401C5B">
      <w:pPr>
        <w:spacing w:after="60" w:line="360" w:lineRule="auto"/>
      </w:pPr>
    </w:p>
    <w:p w:rsidR="00401C5B" w:rsidRPr="003A6E19" w:rsidRDefault="00401C5B" w:rsidP="00401C5B">
      <w:pPr>
        <w:spacing w:line="360" w:lineRule="auto"/>
        <w:jc w:val="center"/>
        <w:rPr>
          <w:rFonts w:ascii="Arial" w:hAnsi="Arial" w:cs="Arial"/>
          <w:b/>
          <w:sz w:val="28"/>
          <w:szCs w:val="28"/>
        </w:rPr>
      </w:pPr>
      <w:r w:rsidRPr="003A6E19">
        <w:rPr>
          <w:rFonts w:ascii="Arial" w:hAnsi="Arial" w:cs="Arial"/>
          <w:b/>
          <w:sz w:val="28"/>
          <w:szCs w:val="28"/>
        </w:rPr>
        <w:lastRenderedPageBreak/>
        <w:t>2. ročník</w:t>
      </w:r>
    </w:p>
    <w:p w:rsidR="00401C5B" w:rsidRPr="003A6E19" w:rsidRDefault="00AA17E5" w:rsidP="00401C5B">
      <w:pPr>
        <w:spacing w:line="360" w:lineRule="auto"/>
        <w:jc w:val="center"/>
      </w:pPr>
      <w:r>
        <w:t>H</w:t>
      </w:r>
      <w:r w:rsidR="00401C5B" w:rsidRPr="003A6E19">
        <w:t>odinová dotace: 1 hodina týdně</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4"/>
        <w:gridCol w:w="4554"/>
      </w:tblGrid>
      <w:tr w:rsidR="00401C5B" w:rsidRPr="003F1E4C">
        <w:tc>
          <w:tcPr>
            <w:tcW w:w="4554" w:type="dxa"/>
            <w:tcBorders>
              <w:top w:val="single" w:sz="4" w:space="0" w:color="auto"/>
              <w:left w:val="single" w:sz="4" w:space="0" w:color="auto"/>
              <w:bottom w:val="single" w:sz="4" w:space="0" w:color="auto"/>
              <w:right w:val="single" w:sz="4" w:space="0" w:color="auto"/>
            </w:tcBorders>
            <w:shd w:val="clear" w:color="auto" w:fill="auto"/>
          </w:tcPr>
          <w:p w:rsidR="00401C5B" w:rsidRPr="003F1E4C" w:rsidRDefault="00401C5B" w:rsidP="003F1E4C">
            <w:pPr>
              <w:jc w:val="center"/>
              <w:rPr>
                <w:rFonts w:ascii="Arial" w:hAnsi="Arial" w:cs="Arial"/>
                <w:b/>
                <w:i/>
              </w:rPr>
            </w:pPr>
            <w:r w:rsidRPr="003F1E4C">
              <w:rPr>
                <w:rFonts w:ascii="Arial" w:hAnsi="Arial" w:cs="Arial"/>
                <w:b/>
                <w:i/>
              </w:rPr>
              <w:t>Výsledky vzdělání</w:t>
            </w:r>
          </w:p>
        </w:tc>
        <w:tc>
          <w:tcPr>
            <w:tcW w:w="4554" w:type="dxa"/>
            <w:tcBorders>
              <w:top w:val="single" w:sz="4" w:space="0" w:color="auto"/>
              <w:left w:val="single" w:sz="4" w:space="0" w:color="auto"/>
              <w:bottom w:val="single" w:sz="4" w:space="0" w:color="auto"/>
              <w:right w:val="single" w:sz="4" w:space="0" w:color="auto"/>
            </w:tcBorders>
            <w:shd w:val="clear" w:color="auto" w:fill="auto"/>
          </w:tcPr>
          <w:p w:rsidR="00401C5B" w:rsidRPr="003F1E4C" w:rsidRDefault="00401C5B" w:rsidP="003F1E4C">
            <w:pPr>
              <w:jc w:val="center"/>
              <w:rPr>
                <w:rFonts w:ascii="Arial" w:hAnsi="Arial" w:cs="Arial"/>
                <w:b/>
                <w:i/>
              </w:rPr>
            </w:pPr>
            <w:r w:rsidRPr="003F1E4C">
              <w:rPr>
                <w:rFonts w:ascii="Arial" w:hAnsi="Arial" w:cs="Arial"/>
                <w:b/>
                <w:i/>
              </w:rPr>
              <w:t>Učivo</w:t>
            </w:r>
          </w:p>
        </w:tc>
      </w:tr>
      <w:tr w:rsidR="00401C5B" w:rsidRPr="003F1E4C">
        <w:tc>
          <w:tcPr>
            <w:tcW w:w="4554" w:type="dxa"/>
            <w:tcBorders>
              <w:top w:val="single" w:sz="4" w:space="0" w:color="auto"/>
              <w:left w:val="single" w:sz="4" w:space="0" w:color="auto"/>
              <w:bottom w:val="single" w:sz="4" w:space="0" w:color="auto"/>
              <w:right w:val="single" w:sz="4" w:space="0" w:color="auto"/>
            </w:tcBorders>
            <w:shd w:val="clear" w:color="auto" w:fill="auto"/>
          </w:tcPr>
          <w:p w:rsidR="00401C5B" w:rsidRPr="003A6E19" w:rsidRDefault="00401C5B" w:rsidP="00401C5B">
            <w:r w:rsidRPr="003A6E19">
              <w:t>Žák</w:t>
            </w:r>
          </w:p>
          <w:p w:rsidR="00401C5B" w:rsidRPr="003A6E19" w:rsidRDefault="00401C5B" w:rsidP="003F1E4C">
            <w:pPr>
              <w:numPr>
                <w:ilvl w:val="0"/>
                <w:numId w:val="5"/>
              </w:numPr>
            </w:pPr>
            <w:r w:rsidRPr="003A6E19">
              <w:t>lokalizuje na mapě historicky důležitá místa;</w:t>
            </w:r>
          </w:p>
          <w:p w:rsidR="00401C5B" w:rsidRPr="003A6E19" w:rsidRDefault="00401C5B" w:rsidP="003F1E4C">
            <w:pPr>
              <w:numPr>
                <w:ilvl w:val="0"/>
                <w:numId w:val="5"/>
              </w:numPr>
            </w:pPr>
            <w:r w:rsidRPr="003A6E19">
              <w:t>na příkladu revolucí americké a francouzské vysvětlí problematiku boje za občanská práva a vznik občanské společnosti;</w:t>
            </w:r>
          </w:p>
          <w:p w:rsidR="00401C5B" w:rsidRPr="003A6E19" w:rsidRDefault="00401C5B" w:rsidP="003F1E4C">
            <w:pPr>
              <w:numPr>
                <w:ilvl w:val="0"/>
                <w:numId w:val="5"/>
              </w:numPr>
            </w:pPr>
            <w:r w:rsidRPr="003A6E19">
              <w:t>popíše program a výsledky revolučního roku 1848 v českých zemích;</w:t>
            </w:r>
          </w:p>
          <w:p w:rsidR="00401C5B" w:rsidRPr="003A6E19" w:rsidRDefault="00401C5B" w:rsidP="003F1E4C">
            <w:pPr>
              <w:numPr>
                <w:ilvl w:val="0"/>
                <w:numId w:val="5"/>
              </w:numPr>
            </w:pPr>
            <w:r w:rsidRPr="003A6E19">
              <w:t>objasní vznik novodobého českého národa a jeho emancipační snahy;</w:t>
            </w:r>
          </w:p>
          <w:p w:rsidR="00401C5B" w:rsidRPr="003A6E19" w:rsidRDefault="00401C5B" w:rsidP="003F1E4C">
            <w:pPr>
              <w:numPr>
                <w:ilvl w:val="0"/>
                <w:numId w:val="5"/>
              </w:numPr>
            </w:pPr>
            <w:r w:rsidRPr="003A6E19">
              <w:t>popíše česko-německé vztahy a postavení Židů a Romů ve společnosti 19. století;</w:t>
            </w:r>
          </w:p>
          <w:p w:rsidR="00401C5B" w:rsidRPr="003A6E19" w:rsidRDefault="00401C5B" w:rsidP="003F1E4C">
            <w:pPr>
              <w:numPr>
                <w:ilvl w:val="0"/>
                <w:numId w:val="5"/>
              </w:numPr>
            </w:pPr>
            <w:r w:rsidRPr="003A6E19">
              <w:t>vysvětlí proces vzniku národních států v Německu a Itálii;</w:t>
            </w:r>
          </w:p>
          <w:p w:rsidR="00401C5B" w:rsidRPr="003A6E19" w:rsidRDefault="00401C5B" w:rsidP="003F1E4C">
            <w:pPr>
              <w:numPr>
                <w:ilvl w:val="0"/>
                <w:numId w:val="5"/>
              </w:numPr>
            </w:pPr>
            <w:r w:rsidRPr="003A6E19">
              <w:t>popíše proces modernizace ve sféře výroby, dopravy , urbanizace a demografie v souvislosti s regionem;</w:t>
            </w:r>
          </w:p>
          <w:p w:rsidR="00401C5B" w:rsidRPr="003A6E19" w:rsidRDefault="00401C5B" w:rsidP="003F1E4C">
            <w:pPr>
              <w:numPr>
                <w:ilvl w:val="0"/>
                <w:numId w:val="5"/>
              </w:numPr>
            </w:pPr>
            <w:r w:rsidRPr="003A6E19">
              <w:t>vysvětlí změny v sociální struktuře společnosti, postavení žen, pokrok v sociálním zákonodárství, ve vzdělání a vědě;</w:t>
            </w:r>
          </w:p>
          <w:p w:rsidR="00401C5B" w:rsidRPr="003A6E19" w:rsidRDefault="00401C5B" w:rsidP="003F1E4C">
            <w:pPr>
              <w:numPr>
                <w:ilvl w:val="0"/>
                <w:numId w:val="5"/>
              </w:numPr>
            </w:pPr>
            <w:r w:rsidRPr="003A6E19">
              <w:t>na konkrétních příkladech uměleckých památek charakterizuje vývoj umění v 19. století;</w:t>
            </w:r>
          </w:p>
        </w:tc>
        <w:tc>
          <w:tcPr>
            <w:tcW w:w="4554" w:type="dxa"/>
            <w:tcBorders>
              <w:top w:val="single" w:sz="4" w:space="0" w:color="auto"/>
              <w:left w:val="single" w:sz="4" w:space="0" w:color="auto"/>
              <w:bottom w:val="single" w:sz="4" w:space="0" w:color="auto"/>
              <w:right w:val="single" w:sz="4" w:space="0" w:color="auto"/>
            </w:tcBorders>
            <w:shd w:val="clear" w:color="auto" w:fill="auto"/>
          </w:tcPr>
          <w:p w:rsidR="00401C5B" w:rsidRPr="003F1E4C" w:rsidRDefault="00401C5B" w:rsidP="003F1E4C">
            <w:pPr>
              <w:tabs>
                <w:tab w:val="num" w:pos="0"/>
              </w:tabs>
              <w:rPr>
                <w:b/>
              </w:rPr>
            </w:pPr>
            <w:r w:rsidRPr="003F1E4C">
              <w:rPr>
                <w:b/>
              </w:rPr>
              <w:t>Novověk (19. století)</w:t>
            </w:r>
          </w:p>
          <w:p w:rsidR="00401C5B" w:rsidRPr="003A6E19" w:rsidRDefault="00401C5B" w:rsidP="003F1E4C">
            <w:pPr>
              <w:numPr>
                <w:ilvl w:val="0"/>
                <w:numId w:val="5"/>
              </w:numPr>
            </w:pPr>
            <w:r w:rsidRPr="003A6E19">
              <w:t>vznik a vývoj novodobé občanské společnosti,</w:t>
            </w:r>
          </w:p>
          <w:p w:rsidR="00401C5B" w:rsidRPr="003A6E19" w:rsidRDefault="00401C5B" w:rsidP="003F1E4C">
            <w:pPr>
              <w:numPr>
                <w:ilvl w:val="0"/>
                <w:numId w:val="5"/>
              </w:numPr>
            </w:pPr>
            <w:r w:rsidRPr="003A6E19">
              <w:t>velké občanské revoluce - americká a</w:t>
            </w:r>
            <w:r w:rsidR="006A11F2">
              <w:t> </w:t>
            </w:r>
            <w:r w:rsidRPr="003A6E19">
              <w:t>francouzská revoluce</w:t>
            </w:r>
          </w:p>
          <w:p w:rsidR="00401C5B" w:rsidRPr="003A6E19" w:rsidRDefault="00401C5B" w:rsidP="003F1E4C">
            <w:pPr>
              <w:numPr>
                <w:ilvl w:val="0"/>
                <w:numId w:val="5"/>
              </w:numPr>
            </w:pPr>
            <w:r w:rsidRPr="003A6E19">
              <w:t>napoleonské války</w:t>
            </w:r>
          </w:p>
          <w:p w:rsidR="00401C5B" w:rsidRPr="003A6E19" w:rsidRDefault="00401C5B" w:rsidP="003F1E4C">
            <w:pPr>
              <w:numPr>
                <w:ilvl w:val="0"/>
                <w:numId w:val="5"/>
              </w:numPr>
            </w:pPr>
            <w:r w:rsidRPr="003A6E19">
              <w:t>revoluční rok 1848 v českých zemích a</w:t>
            </w:r>
            <w:r w:rsidR="006A11F2">
              <w:t> </w:t>
            </w:r>
            <w:r w:rsidRPr="003A6E19">
              <w:t>v Evropě</w:t>
            </w:r>
          </w:p>
          <w:p w:rsidR="00401C5B" w:rsidRPr="003A6E19" w:rsidRDefault="00401C5B" w:rsidP="003F1E4C">
            <w:pPr>
              <w:numPr>
                <w:ilvl w:val="0"/>
                <w:numId w:val="5"/>
              </w:numPr>
            </w:pPr>
            <w:r w:rsidRPr="003A6E19">
              <w:t>společnost a národy</w:t>
            </w:r>
          </w:p>
          <w:p w:rsidR="00401C5B" w:rsidRPr="003A6E19" w:rsidRDefault="00401C5B" w:rsidP="003F1E4C">
            <w:pPr>
              <w:numPr>
                <w:ilvl w:val="0"/>
                <w:numId w:val="5"/>
              </w:numPr>
            </w:pPr>
            <w:r w:rsidRPr="003A6E19">
              <w:t>národní hnutí v Evropě, vznik národních států v Německu a Itálii</w:t>
            </w:r>
          </w:p>
          <w:p w:rsidR="00401C5B" w:rsidRPr="003A6E19" w:rsidRDefault="00401C5B" w:rsidP="003F1E4C">
            <w:pPr>
              <w:numPr>
                <w:ilvl w:val="0"/>
                <w:numId w:val="5"/>
              </w:numPr>
            </w:pPr>
            <w:r w:rsidRPr="003A6E19">
              <w:t>národní hnutí c českých zemích, vztahy mezi Čechy a Němci, postavení minorit, dualismus</w:t>
            </w:r>
          </w:p>
          <w:p w:rsidR="00401C5B" w:rsidRPr="003A6E19" w:rsidRDefault="00401C5B" w:rsidP="003F1E4C">
            <w:pPr>
              <w:numPr>
                <w:ilvl w:val="0"/>
                <w:numId w:val="5"/>
              </w:numPr>
            </w:pPr>
            <w:r w:rsidRPr="003A6E19">
              <w:t>modernizace společnosti, průmyslová revoluce a její uplatnění v regionu, urbanizace, demografický vývoj</w:t>
            </w:r>
          </w:p>
          <w:p w:rsidR="00401C5B" w:rsidRPr="003A6E19" w:rsidRDefault="00401C5B" w:rsidP="003F1E4C">
            <w:pPr>
              <w:numPr>
                <w:ilvl w:val="0"/>
                <w:numId w:val="5"/>
              </w:numPr>
            </w:pPr>
            <w:r w:rsidRPr="003A6E19">
              <w:t xml:space="preserve">modernizovaná společnost a jedinec </w:t>
            </w:r>
          </w:p>
          <w:p w:rsidR="00401C5B" w:rsidRPr="003A6E19" w:rsidRDefault="00401C5B" w:rsidP="003F1E4C">
            <w:pPr>
              <w:numPr>
                <w:ilvl w:val="0"/>
                <w:numId w:val="5"/>
              </w:numPr>
            </w:pPr>
            <w:r w:rsidRPr="003A6E19">
              <w:t>sociální struktury společnosti, sociální zákonodárství, vzdělání</w:t>
            </w:r>
          </w:p>
        </w:tc>
      </w:tr>
      <w:tr w:rsidR="00401C5B" w:rsidRPr="003F1E4C">
        <w:tc>
          <w:tcPr>
            <w:tcW w:w="4554" w:type="dxa"/>
            <w:tcBorders>
              <w:top w:val="single" w:sz="4" w:space="0" w:color="auto"/>
              <w:left w:val="single" w:sz="4" w:space="0" w:color="auto"/>
              <w:bottom w:val="single" w:sz="4" w:space="0" w:color="auto"/>
              <w:right w:val="single" w:sz="4" w:space="0" w:color="auto"/>
            </w:tcBorders>
            <w:shd w:val="clear" w:color="auto" w:fill="auto"/>
          </w:tcPr>
          <w:p w:rsidR="00401C5B" w:rsidRPr="003A6E19" w:rsidRDefault="00401C5B" w:rsidP="003F1E4C">
            <w:pPr>
              <w:numPr>
                <w:ilvl w:val="0"/>
                <w:numId w:val="5"/>
              </w:numPr>
            </w:pPr>
            <w:r w:rsidRPr="003A6E19">
              <w:t>lokalizuje na mapě historicky důležitá místa;</w:t>
            </w:r>
          </w:p>
          <w:p w:rsidR="00401C5B" w:rsidRPr="003A6E19" w:rsidRDefault="00401C5B" w:rsidP="003F1E4C">
            <w:pPr>
              <w:numPr>
                <w:ilvl w:val="0"/>
                <w:numId w:val="5"/>
              </w:numPr>
            </w:pPr>
            <w:r w:rsidRPr="003A6E19">
              <w:t>vysvětlí rozdělení světa v důsledku koloniální expanze a rozpory mezi velmocemi;</w:t>
            </w:r>
          </w:p>
          <w:p w:rsidR="00401C5B" w:rsidRPr="003A6E19" w:rsidRDefault="00401C5B" w:rsidP="003F1E4C">
            <w:pPr>
              <w:numPr>
                <w:ilvl w:val="0"/>
                <w:numId w:val="5"/>
              </w:numPr>
            </w:pPr>
            <w:r w:rsidRPr="003A6E19">
              <w:t>popíše dopad první světové války na lidi ve frontách, na obyvatelstvo v zázemí</w:t>
            </w:r>
          </w:p>
          <w:p w:rsidR="00401C5B" w:rsidRPr="003A6E19" w:rsidRDefault="00401C5B" w:rsidP="003F1E4C">
            <w:pPr>
              <w:numPr>
                <w:ilvl w:val="0"/>
                <w:numId w:val="5"/>
              </w:numPr>
            </w:pPr>
            <w:r w:rsidRPr="003A6E19">
              <w:t>vysvětlí, jak a proč získali bolševici v Rusku moc;</w:t>
            </w:r>
          </w:p>
          <w:p w:rsidR="00401C5B" w:rsidRPr="003A6E19" w:rsidRDefault="00401C5B" w:rsidP="003F1E4C">
            <w:pPr>
              <w:numPr>
                <w:ilvl w:val="0"/>
                <w:numId w:val="5"/>
              </w:numPr>
            </w:pPr>
            <w:r w:rsidRPr="003A6E19">
              <w:t>objasní cíle prvního československého odboje a působení československých legií;</w:t>
            </w:r>
          </w:p>
          <w:p w:rsidR="00401C5B" w:rsidRPr="003A6E19" w:rsidRDefault="00401C5B" w:rsidP="003F1E4C">
            <w:pPr>
              <w:numPr>
                <w:ilvl w:val="0"/>
                <w:numId w:val="5"/>
              </w:numPr>
            </w:pPr>
            <w:r w:rsidRPr="003A6E19">
              <w:t>vysvětlí důsledky porážky ústředních mocností a poválečné uspořádání světa;</w:t>
            </w:r>
          </w:p>
          <w:p w:rsidR="00401C5B" w:rsidRPr="003A6E19" w:rsidRDefault="00401C5B" w:rsidP="003F1E4C">
            <w:pPr>
              <w:numPr>
                <w:ilvl w:val="0"/>
                <w:numId w:val="5"/>
              </w:numPr>
            </w:pPr>
            <w:r w:rsidRPr="003A6E19">
              <w:t>charakterizuje první Československou republiku, jejíž demokracii umí srovnat s poměry za tzv. druhé republiky;</w:t>
            </w:r>
          </w:p>
          <w:p w:rsidR="00401C5B" w:rsidRPr="003A6E19" w:rsidRDefault="00401C5B" w:rsidP="003F1E4C">
            <w:pPr>
              <w:numPr>
                <w:ilvl w:val="0"/>
                <w:numId w:val="5"/>
              </w:numPr>
            </w:pPr>
            <w:r w:rsidRPr="003A6E19">
              <w:t>charakterizuje situaci mezi válkami a popíše mezinárodní vztahy;</w:t>
            </w:r>
          </w:p>
          <w:p w:rsidR="00401C5B" w:rsidRPr="003A6E19" w:rsidRDefault="00401C5B" w:rsidP="003F1E4C">
            <w:pPr>
              <w:numPr>
                <w:ilvl w:val="0"/>
                <w:numId w:val="5"/>
              </w:numPr>
            </w:pPr>
            <w:r w:rsidRPr="003A6E19">
              <w:lastRenderedPageBreak/>
              <w:t>objasní vývoj česko-německých vztahů mezi dvěma sv. válkami;</w:t>
            </w:r>
          </w:p>
          <w:p w:rsidR="00401C5B" w:rsidRPr="003A6E19" w:rsidRDefault="00401C5B" w:rsidP="003F1E4C">
            <w:pPr>
              <w:numPr>
                <w:ilvl w:val="0"/>
                <w:numId w:val="5"/>
              </w:numPr>
            </w:pPr>
            <w:r w:rsidRPr="003A6E19">
              <w:t xml:space="preserve"> charakterizuje fašismus a nacismus, srovná nacistický a komunistický totalitarismus;</w:t>
            </w:r>
          </w:p>
          <w:p w:rsidR="00401C5B" w:rsidRPr="003A6E19" w:rsidRDefault="00401C5B" w:rsidP="003F1E4C">
            <w:pPr>
              <w:numPr>
                <w:ilvl w:val="0"/>
                <w:numId w:val="5"/>
              </w:numPr>
            </w:pPr>
            <w:r w:rsidRPr="003A6E19">
              <w:t>objasní cíle válčících stran ve druhé světové válce, popíše válečné zločiny;</w:t>
            </w:r>
          </w:p>
          <w:p w:rsidR="00401C5B" w:rsidRPr="003A6E19" w:rsidRDefault="00401C5B" w:rsidP="003F1E4C">
            <w:pPr>
              <w:numPr>
                <w:ilvl w:val="0"/>
                <w:numId w:val="5"/>
              </w:numPr>
            </w:pPr>
            <w:r w:rsidRPr="003A6E19">
              <w:t>popíše projevy a důsledky studené války;</w:t>
            </w:r>
          </w:p>
          <w:p w:rsidR="00401C5B" w:rsidRPr="003A6E19" w:rsidRDefault="00401C5B" w:rsidP="003F1E4C">
            <w:pPr>
              <w:numPr>
                <w:ilvl w:val="0"/>
                <w:numId w:val="5"/>
              </w:numPr>
            </w:pPr>
            <w:r w:rsidRPr="003A6E19">
              <w:t>charakterizuje komunistický režim v ČSR v souvislosti se změnami v celém komunistickém bloku;</w:t>
            </w:r>
          </w:p>
          <w:p w:rsidR="00401C5B" w:rsidRPr="003A6E19" w:rsidRDefault="00401C5B" w:rsidP="003F1E4C">
            <w:pPr>
              <w:numPr>
                <w:ilvl w:val="0"/>
                <w:numId w:val="5"/>
              </w:numPr>
            </w:pPr>
            <w:r w:rsidRPr="003A6E19">
              <w:t>popíše vývoj ve vyspělých demokraciích a vývoj evropské integrace;</w:t>
            </w:r>
          </w:p>
          <w:p w:rsidR="00401C5B" w:rsidRPr="003A6E19" w:rsidRDefault="00401C5B" w:rsidP="003F1E4C">
            <w:pPr>
              <w:numPr>
                <w:ilvl w:val="0"/>
                <w:numId w:val="5"/>
              </w:numPr>
            </w:pPr>
            <w:r w:rsidRPr="003A6E19">
              <w:t>popíše dekolonizaci a objasní problémy třetího světa;</w:t>
            </w:r>
          </w:p>
          <w:p w:rsidR="00401C5B" w:rsidRPr="003A6E19" w:rsidRDefault="00401C5B" w:rsidP="003F1E4C">
            <w:pPr>
              <w:numPr>
                <w:ilvl w:val="0"/>
                <w:numId w:val="5"/>
              </w:numPr>
            </w:pPr>
            <w:r w:rsidRPr="003A6E19">
              <w:t>vysvětlí rozpad sovětského bloku;</w:t>
            </w:r>
          </w:p>
          <w:p w:rsidR="00401C5B" w:rsidRPr="003A6E19" w:rsidRDefault="00401C5B" w:rsidP="003F1E4C">
            <w:pPr>
              <w:numPr>
                <w:ilvl w:val="0"/>
                <w:numId w:val="5"/>
              </w:numPr>
            </w:pPr>
            <w:r w:rsidRPr="003A6E19">
              <w:t>uvede příklady úspěchů vědy a techniky ve 20. století;</w:t>
            </w:r>
          </w:p>
          <w:p w:rsidR="00401C5B" w:rsidRPr="003A6E19" w:rsidRDefault="00401C5B" w:rsidP="003F1E4C">
            <w:pPr>
              <w:numPr>
                <w:ilvl w:val="0"/>
                <w:numId w:val="5"/>
              </w:numPr>
            </w:pPr>
            <w:r w:rsidRPr="003A6E19">
              <w:t>vysvětlí přínos studovaného oboru pro život lidí.</w:t>
            </w:r>
          </w:p>
        </w:tc>
        <w:tc>
          <w:tcPr>
            <w:tcW w:w="4554" w:type="dxa"/>
            <w:tcBorders>
              <w:top w:val="single" w:sz="4" w:space="0" w:color="auto"/>
              <w:left w:val="single" w:sz="4" w:space="0" w:color="auto"/>
              <w:bottom w:val="single" w:sz="4" w:space="0" w:color="auto"/>
              <w:right w:val="single" w:sz="4" w:space="0" w:color="auto"/>
            </w:tcBorders>
            <w:shd w:val="clear" w:color="auto" w:fill="auto"/>
          </w:tcPr>
          <w:p w:rsidR="00401C5B" w:rsidRPr="003F1E4C" w:rsidRDefault="00401C5B" w:rsidP="003F1E4C">
            <w:pPr>
              <w:tabs>
                <w:tab w:val="num" w:pos="0"/>
              </w:tabs>
              <w:rPr>
                <w:b/>
              </w:rPr>
            </w:pPr>
            <w:r w:rsidRPr="003F1E4C">
              <w:rPr>
                <w:b/>
              </w:rPr>
              <w:lastRenderedPageBreak/>
              <w:t>Novověk (20. století)</w:t>
            </w:r>
          </w:p>
          <w:p w:rsidR="00401C5B" w:rsidRPr="003A6E19" w:rsidRDefault="00401C5B" w:rsidP="003F1E4C">
            <w:pPr>
              <w:numPr>
                <w:ilvl w:val="0"/>
                <w:numId w:val="5"/>
              </w:numPr>
            </w:pPr>
            <w:r w:rsidRPr="003A6E19">
              <w:t>vztahy mezi velmocemi, Evropa v předvečer 1. světové války</w:t>
            </w:r>
          </w:p>
          <w:p w:rsidR="00401C5B" w:rsidRPr="003A6E19" w:rsidRDefault="00401C5B" w:rsidP="003F1E4C">
            <w:pPr>
              <w:numPr>
                <w:ilvl w:val="0"/>
                <w:numId w:val="5"/>
              </w:numPr>
            </w:pPr>
            <w:r w:rsidRPr="003A6E19">
              <w:t>první světová válka a její důsledky (české země za Velké války, vývoj v Rusku, poválečné uspořádání světa)</w:t>
            </w:r>
          </w:p>
          <w:p w:rsidR="00401C5B" w:rsidRPr="003A6E19" w:rsidRDefault="00401C5B" w:rsidP="003F1E4C">
            <w:pPr>
              <w:numPr>
                <w:ilvl w:val="0"/>
                <w:numId w:val="5"/>
              </w:numPr>
            </w:pPr>
            <w:r w:rsidRPr="003A6E19">
              <w:t>demokratizace a diktatura</w:t>
            </w:r>
          </w:p>
          <w:p w:rsidR="00401C5B" w:rsidRPr="003A6E19" w:rsidRDefault="00401C5B" w:rsidP="003F1E4C">
            <w:pPr>
              <w:numPr>
                <w:ilvl w:val="0"/>
                <w:numId w:val="5"/>
              </w:numPr>
            </w:pPr>
            <w:r w:rsidRPr="003A6E19">
              <w:t>Československo v meziválečném období</w:t>
            </w:r>
          </w:p>
          <w:p w:rsidR="00401C5B" w:rsidRPr="003A6E19" w:rsidRDefault="00401C5B" w:rsidP="003F1E4C">
            <w:pPr>
              <w:numPr>
                <w:ilvl w:val="0"/>
                <w:numId w:val="5"/>
              </w:numPr>
            </w:pPr>
            <w:r w:rsidRPr="003A6E19">
              <w:t>vývoj autoritativních a totalitních režimů v Německu a Rusku (SSSR)</w:t>
            </w:r>
          </w:p>
          <w:p w:rsidR="00401C5B" w:rsidRPr="003A6E19" w:rsidRDefault="00401C5B" w:rsidP="003F1E4C">
            <w:pPr>
              <w:numPr>
                <w:ilvl w:val="0"/>
                <w:numId w:val="5"/>
              </w:numPr>
            </w:pPr>
            <w:r w:rsidRPr="003A6E19">
              <w:t>velká hospodářská krize</w:t>
            </w:r>
          </w:p>
          <w:p w:rsidR="00401C5B" w:rsidRPr="003A6E19" w:rsidRDefault="00401C5B" w:rsidP="003F1E4C">
            <w:pPr>
              <w:numPr>
                <w:ilvl w:val="0"/>
                <w:numId w:val="5"/>
              </w:numPr>
            </w:pPr>
            <w:r w:rsidRPr="003A6E19">
              <w:t>2. světová válka</w:t>
            </w:r>
          </w:p>
          <w:p w:rsidR="00401C5B" w:rsidRPr="003A6E19" w:rsidRDefault="00401C5B" w:rsidP="003F1E4C">
            <w:pPr>
              <w:numPr>
                <w:ilvl w:val="0"/>
                <w:numId w:val="5"/>
              </w:numPr>
            </w:pPr>
            <w:r w:rsidRPr="003A6E19">
              <w:t>svět v blocích – poválečné uspořádání světa, studená válka,</w:t>
            </w:r>
          </w:p>
          <w:p w:rsidR="00401C5B" w:rsidRPr="003A6E19" w:rsidRDefault="00401C5B" w:rsidP="003F1E4C">
            <w:pPr>
              <w:numPr>
                <w:ilvl w:val="0"/>
                <w:numId w:val="5"/>
              </w:numPr>
            </w:pPr>
            <w:r w:rsidRPr="003A6E19">
              <w:t>komunistická diktatury v Československu</w:t>
            </w:r>
          </w:p>
          <w:p w:rsidR="00401C5B" w:rsidRPr="003A6E19" w:rsidRDefault="00401C5B" w:rsidP="003F1E4C">
            <w:pPr>
              <w:numPr>
                <w:ilvl w:val="0"/>
                <w:numId w:val="5"/>
              </w:numPr>
            </w:pPr>
            <w:r w:rsidRPr="003A6E19">
              <w:t>USA kontra SSSR</w:t>
            </w:r>
          </w:p>
          <w:p w:rsidR="00401C5B" w:rsidRPr="003A6E19" w:rsidRDefault="00401C5B" w:rsidP="003F1E4C">
            <w:pPr>
              <w:numPr>
                <w:ilvl w:val="0"/>
                <w:numId w:val="5"/>
              </w:numPr>
            </w:pPr>
            <w:r w:rsidRPr="003A6E19">
              <w:t>třetí svět a dekolonizace; konec bipolarity Východ - Západ</w:t>
            </w:r>
          </w:p>
          <w:p w:rsidR="00401C5B" w:rsidRPr="003A6E19" w:rsidRDefault="00401C5B" w:rsidP="003F1E4C">
            <w:pPr>
              <w:numPr>
                <w:ilvl w:val="0"/>
                <w:numId w:val="5"/>
              </w:numPr>
            </w:pPr>
            <w:r w:rsidRPr="003A6E19">
              <w:t>dějiny studovaného oboru</w:t>
            </w:r>
          </w:p>
        </w:tc>
      </w:tr>
    </w:tbl>
    <w:p w:rsidR="00401C5B" w:rsidRPr="003A6E19" w:rsidRDefault="00401C5B" w:rsidP="00401C5B">
      <w:r w:rsidRPr="003A6E19">
        <w:lastRenderedPageBreak/>
        <w:t xml:space="preserve"> </w:t>
      </w:r>
    </w:p>
    <w:p w:rsidR="0002745C" w:rsidRPr="003A6E19" w:rsidRDefault="00401C5B" w:rsidP="0002745C">
      <w:pPr>
        <w:pStyle w:val="Nadpis1"/>
        <w:spacing w:before="0" w:after="120" w:line="360" w:lineRule="auto"/>
        <w:jc w:val="center"/>
      </w:pPr>
      <w:r w:rsidRPr="003A6E19">
        <w:br w:type="page"/>
      </w:r>
      <w:bookmarkStart w:id="14" w:name="_Toc30423341"/>
      <w:r w:rsidR="0002745C">
        <w:lastRenderedPageBreak/>
        <w:t>5.4 Učební osnova předmětu</w:t>
      </w:r>
      <w:r w:rsidR="0002745C">
        <w:br/>
        <w:t>Občanská nauka</w:t>
      </w:r>
      <w:bookmarkEnd w:id="14"/>
    </w:p>
    <w:p w:rsidR="0002745C" w:rsidRPr="003A6E19" w:rsidRDefault="0002745C" w:rsidP="0002745C">
      <w:pPr>
        <w:spacing w:line="360" w:lineRule="auto"/>
        <w:jc w:val="center"/>
      </w:pPr>
      <w:r w:rsidRPr="003A6E19">
        <w:rPr>
          <w:bCs/>
        </w:rPr>
        <w:t>26–41-L/01 Mechanik elektrotechnik</w:t>
      </w:r>
    </w:p>
    <w:p w:rsidR="0002745C" w:rsidRPr="003A6E19" w:rsidRDefault="00D96423" w:rsidP="0002745C">
      <w:pPr>
        <w:spacing w:line="360" w:lineRule="auto"/>
        <w:jc w:val="center"/>
      </w:pPr>
      <w:r>
        <w:t>hodinová dotace 96 hodin</w:t>
      </w:r>
      <w:r w:rsidR="0002745C" w:rsidRPr="003A6E19">
        <w:t xml:space="preserve"> za 4 roky studia</w:t>
      </w:r>
    </w:p>
    <w:p w:rsidR="0002745C" w:rsidRPr="003A6E19" w:rsidRDefault="0002745C" w:rsidP="0002745C">
      <w:pPr>
        <w:pStyle w:val="Nadpis4"/>
        <w:spacing w:before="120" w:after="240"/>
        <w:rPr>
          <w:rFonts w:ascii="Arial" w:hAnsi="Arial"/>
        </w:rPr>
      </w:pPr>
      <w:r w:rsidRPr="003A6E19">
        <w:rPr>
          <w:rFonts w:ascii="Arial" w:hAnsi="Arial"/>
        </w:rPr>
        <w:t>Pojetí předmětu</w:t>
      </w:r>
    </w:p>
    <w:p w:rsidR="0002745C" w:rsidRPr="003A6E19" w:rsidRDefault="0002745C" w:rsidP="0002745C">
      <w:pPr>
        <w:spacing w:line="360" w:lineRule="auto"/>
        <w:jc w:val="both"/>
        <w:rPr>
          <w:rFonts w:ascii="Arial" w:hAnsi="Arial" w:cs="Arial"/>
          <w:b/>
        </w:rPr>
      </w:pPr>
      <w:r w:rsidRPr="003A6E19">
        <w:rPr>
          <w:rFonts w:ascii="Arial" w:hAnsi="Arial" w:cs="Arial"/>
          <w:b/>
        </w:rPr>
        <w:t xml:space="preserve">Obecný cíl </w:t>
      </w:r>
    </w:p>
    <w:p w:rsidR="0002745C" w:rsidRPr="003A6E19" w:rsidRDefault="0002745C" w:rsidP="0002745C">
      <w:pPr>
        <w:spacing w:after="120" w:line="360" w:lineRule="auto"/>
        <w:ind w:firstLine="284"/>
        <w:jc w:val="both"/>
      </w:pPr>
      <w:r w:rsidRPr="003A6E19">
        <w:t xml:space="preserve">Cílem předmětu je připravit žáky na aktivní a odpovědný život v demokratické společnosti. </w:t>
      </w:r>
      <w:r>
        <w:t>Předmět</w:t>
      </w:r>
      <w:r w:rsidRPr="003A6E19">
        <w:t xml:space="preserve"> směřuje k </w:t>
      </w:r>
      <w:proofErr w:type="spellStart"/>
      <w:r w:rsidRPr="003A6E19">
        <w:t>k</w:t>
      </w:r>
      <w:proofErr w:type="spellEnd"/>
      <w:r w:rsidRPr="003A6E19">
        <w:t> pozitivnímu ovlivňování hodnotové orientace žáků, vede je k tomu, aby byli slušnými a odpovědnými občany svého demokratického státu a k úctě k vlastnímu národu i k jiným národům a etnikům. Vzdělání rozšiřuje sociální, právní, politické a ekonomické vědomí žáků a vede k posilování jejich mediální a finanční gramotnosti.</w:t>
      </w:r>
    </w:p>
    <w:p w:rsidR="0002745C" w:rsidRPr="003A6E19" w:rsidRDefault="0002745C" w:rsidP="0002745C">
      <w:pPr>
        <w:spacing w:line="360" w:lineRule="auto"/>
        <w:jc w:val="both"/>
        <w:rPr>
          <w:rFonts w:ascii="Arial" w:hAnsi="Arial" w:cs="Arial"/>
          <w:b/>
        </w:rPr>
      </w:pPr>
      <w:r w:rsidRPr="003A6E19">
        <w:rPr>
          <w:rFonts w:ascii="Arial" w:hAnsi="Arial" w:cs="Arial"/>
          <w:b/>
        </w:rPr>
        <w:t>Charakteristika učiva</w:t>
      </w:r>
    </w:p>
    <w:p w:rsidR="0002745C" w:rsidRDefault="0002745C" w:rsidP="0002745C">
      <w:pPr>
        <w:spacing w:after="120" w:line="360" w:lineRule="auto"/>
        <w:ind w:firstLine="284"/>
        <w:jc w:val="both"/>
      </w:pPr>
      <w:r>
        <w:t xml:space="preserve">V předmětu občanská nauka </w:t>
      </w:r>
      <w:r w:rsidRPr="003A6E19">
        <w:t>je</w:t>
      </w:r>
      <w:r>
        <w:t xml:space="preserve"> důraz</w:t>
      </w:r>
      <w:r w:rsidRPr="003A6E19">
        <w:t xml:space="preserve"> kladen především na přípravu pro praktický život a celoživotní vzdělání.</w:t>
      </w:r>
      <w:r>
        <w:t xml:space="preserve"> D</w:t>
      </w:r>
      <w:r w:rsidRPr="003A6E19">
        <w:t xml:space="preserve">ále vede ke kultivaci politického, sociálního, právního a ekonomického vědomí žáků. Žáci jsou vedeni k tomu, aby si vážili získané svobody a demokracie, chápali nutnost občanské aktivity a respektovali lidská práva a zákonnost, uvědomovali si svoji vlastní identitu a naučili se kriticky myslet, aby získali orientaci v aktuálním dění v České republice, EU a ve světě. </w:t>
      </w:r>
    </w:p>
    <w:p w:rsidR="0002745C" w:rsidRPr="003A6E19" w:rsidRDefault="0002745C" w:rsidP="0002745C">
      <w:pPr>
        <w:spacing w:line="360" w:lineRule="auto"/>
        <w:jc w:val="both"/>
        <w:rPr>
          <w:rFonts w:ascii="Arial" w:hAnsi="Arial" w:cs="Arial"/>
          <w:b/>
        </w:rPr>
      </w:pPr>
      <w:r w:rsidRPr="003A6E19">
        <w:rPr>
          <w:rFonts w:ascii="Arial" w:hAnsi="Arial" w:cs="Arial"/>
          <w:b/>
        </w:rPr>
        <w:t>Výsledky vzdělávání v oblasti citů, postojů, preferencí a hodnot</w:t>
      </w:r>
    </w:p>
    <w:p w:rsidR="0002745C" w:rsidRPr="003A6E19" w:rsidRDefault="0002745C" w:rsidP="0002745C">
      <w:pPr>
        <w:spacing w:after="120" w:line="360" w:lineRule="auto"/>
        <w:ind w:firstLine="284"/>
        <w:jc w:val="both"/>
      </w:pPr>
      <w:r w:rsidRPr="003A6E19">
        <w:t>Výuka směřuje k tomu, aby žáci:</w:t>
      </w:r>
    </w:p>
    <w:p w:rsidR="0002745C" w:rsidRPr="003A6E19" w:rsidRDefault="0002745C" w:rsidP="0002745C">
      <w:pPr>
        <w:numPr>
          <w:ilvl w:val="0"/>
          <w:numId w:val="4"/>
        </w:numPr>
        <w:spacing w:line="360" w:lineRule="auto"/>
        <w:jc w:val="both"/>
      </w:pPr>
      <w:r w:rsidRPr="003A6E19">
        <w:t xml:space="preserve">objasnili charakter a význam kultury, vědy a techniky, umění, náboženství, práva, morálky a způsobu života; </w:t>
      </w:r>
    </w:p>
    <w:p w:rsidR="0002745C" w:rsidRPr="003A6E19" w:rsidRDefault="0002745C" w:rsidP="00D96423">
      <w:pPr>
        <w:numPr>
          <w:ilvl w:val="0"/>
          <w:numId w:val="4"/>
        </w:numPr>
        <w:spacing w:line="360" w:lineRule="auto"/>
        <w:jc w:val="both"/>
      </w:pPr>
      <w:r w:rsidRPr="003A6E19">
        <w:t>popsali výsledky lidstva v boji za svobodu a lidská práva;</w:t>
      </w:r>
    </w:p>
    <w:p w:rsidR="0002745C" w:rsidRPr="003A6E19" w:rsidRDefault="0002745C" w:rsidP="0002745C">
      <w:pPr>
        <w:numPr>
          <w:ilvl w:val="0"/>
          <w:numId w:val="4"/>
        </w:numPr>
        <w:spacing w:line="360" w:lineRule="auto"/>
        <w:jc w:val="both"/>
      </w:pPr>
      <w:r w:rsidRPr="003A6E19">
        <w:t>samostatně získávali poznatky z různých zdrojů, hodnotil je, aplikoval a začleňoval do stávajícího poznatkového systému;</w:t>
      </w:r>
    </w:p>
    <w:p w:rsidR="0002745C" w:rsidRPr="003A6E19" w:rsidRDefault="0002745C" w:rsidP="0002745C">
      <w:pPr>
        <w:numPr>
          <w:ilvl w:val="0"/>
          <w:numId w:val="4"/>
        </w:numPr>
        <w:spacing w:line="360" w:lineRule="auto"/>
        <w:jc w:val="both"/>
      </w:pPr>
      <w:r w:rsidRPr="003A6E19">
        <w:t>vážili si demokracie, usiloval</w:t>
      </w:r>
      <w:r>
        <w:t>i</w:t>
      </w:r>
      <w:r w:rsidRPr="003A6E19">
        <w:t xml:space="preserve"> o její zachování a preferoval demokratické hodnoty;</w:t>
      </w:r>
    </w:p>
    <w:p w:rsidR="0002745C" w:rsidRPr="003A6E19" w:rsidRDefault="0002745C" w:rsidP="0002745C">
      <w:pPr>
        <w:numPr>
          <w:ilvl w:val="0"/>
          <w:numId w:val="4"/>
        </w:numPr>
        <w:spacing w:line="360" w:lineRule="auto"/>
        <w:jc w:val="both"/>
      </w:pPr>
      <w:r w:rsidRPr="003A6E19">
        <w:t>respektovali lidská práva, chápal</w:t>
      </w:r>
      <w:r>
        <w:t>i</w:t>
      </w:r>
      <w:r w:rsidRPr="003A6E19">
        <w:t xml:space="preserve"> meze lidské svobody;</w:t>
      </w:r>
    </w:p>
    <w:p w:rsidR="0002745C" w:rsidRPr="003A6E19" w:rsidRDefault="0002745C" w:rsidP="0002745C">
      <w:pPr>
        <w:numPr>
          <w:ilvl w:val="0"/>
          <w:numId w:val="4"/>
        </w:numPr>
        <w:spacing w:line="360" w:lineRule="auto"/>
        <w:jc w:val="both"/>
      </w:pPr>
      <w:r w:rsidRPr="003A6E19">
        <w:t>jednal</w:t>
      </w:r>
      <w:r>
        <w:t>i</w:t>
      </w:r>
      <w:r w:rsidRPr="003A6E19">
        <w:t xml:space="preserve"> zodpovědně a solidárně;</w:t>
      </w:r>
    </w:p>
    <w:p w:rsidR="0002745C" w:rsidRPr="003A6E19" w:rsidRDefault="0002745C" w:rsidP="0002745C">
      <w:pPr>
        <w:numPr>
          <w:ilvl w:val="0"/>
          <w:numId w:val="4"/>
        </w:numPr>
        <w:spacing w:line="360" w:lineRule="auto"/>
        <w:jc w:val="both"/>
      </w:pPr>
      <w:r w:rsidRPr="003A6E19">
        <w:t>jednali hospodárně a vážil si hodnot lidské práce;</w:t>
      </w:r>
    </w:p>
    <w:p w:rsidR="0002745C" w:rsidRDefault="0002745C" w:rsidP="0002745C">
      <w:pPr>
        <w:numPr>
          <w:ilvl w:val="0"/>
          <w:numId w:val="4"/>
        </w:numPr>
        <w:spacing w:line="360" w:lineRule="auto"/>
        <w:jc w:val="both"/>
      </w:pPr>
      <w:r w:rsidRPr="003A6E19">
        <w:t>měli vytvořený pozitivní hodnotový systém.</w:t>
      </w:r>
    </w:p>
    <w:p w:rsidR="00D96423" w:rsidRPr="003A6E19" w:rsidRDefault="00D96423" w:rsidP="00D96423">
      <w:pPr>
        <w:spacing w:line="360" w:lineRule="auto"/>
        <w:ind w:left="360"/>
        <w:jc w:val="both"/>
      </w:pPr>
      <w:r>
        <w:br w:type="page"/>
      </w:r>
    </w:p>
    <w:p w:rsidR="0002745C" w:rsidRPr="003A6E19" w:rsidRDefault="0002745C" w:rsidP="0002745C">
      <w:pPr>
        <w:spacing w:line="360" w:lineRule="auto"/>
        <w:jc w:val="both"/>
        <w:rPr>
          <w:rFonts w:ascii="Arial" w:hAnsi="Arial" w:cs="Arial"/>
          <w:b/>
        </w:rPr>
      </w:pPr>
      <w:r w:rsidRPr="003A6E19">
        <w:rPr>
          <w:rFonts w:ascii="Arial" w:hAnsi="Arial" w:cs="Arial"/>
          <w:b/>
        </w:rPr>
        <w:lastRenderedPageBreak/>
        <w:t>Strategie výuky</w:t>
      </w:r>
    </w:p>
    <w:p w:rsidR="0002745C" w:rsidRPr="003A6E19" w:rsidRDefault="0002745C" w:rsidP="0002745C">
      <w:pPr>
        <w:spacing w:after="120" w:line="360" w:lineRule="auto"/>
        <w:ind w:firstLine="284"/>
        <w:jc w:val="both"/>
      </w:pPr>
      <w:r w:rsidRPr="003A6E19">
        <w:t>Výuka musí být pro žáky zajímavá, aby v nich vzbuzovala touhu po poznávání a po orientaci v současném společenském děn</w:t>
      </w:r>
      <w:r>
        <w:t xml:space="preserve">í. Proto je výklad učiva doprovázen </w:t>
      </w:r>
      <w:r w:rsidRPr="003A6E19">
        <w:t xml:space="preserve">obrazovým materiálem, exkurzemi, spoluprací </w:t>
      </w:r>
      <w:r>
        <w:t>s </w:t>
      </w:r>
      <w:r w:rsidRPr="003A6E19">
        <w:t>knihovnami, které přispívají k hlubšímu objasnění charakteru a významu kultury, k poznávání díla významných osob</w:t>
      </w:r>
      <w:r>
        <w:t xml:space="preserve">ností a </w:t>
      </w:r>
      <w:r w:rsidRPr="003A6E19">
        <w:t>k poznávání výsledků lidstva v boji za svo</w:t>
      </w:r>
      <w:r>
        <w:t>bodu a lidská práva.</w:t>
      </w:r>
    </w:p>
    <w:p w:rsidR="0002745C" w:rsidRPr="003A6E19" w:rsidRDefault="0002745C" w:rsidP="0002745C">
      <w:pPr>
        <w:spacing w:after="120" w:line="360" w:lineRule="auto"/>
        <w:ind w:firstLine="284"/>
        <w:jc w:val="both"/>
        <w:rPr>
          <w:rFonts w:ascii="Arial" w:hAnsi="Arial" w:cs="Arial"/>
          <w:b/>
        </w:rPr>
      </w:pPr>
      <w:r w:rsidRPr="003A6E19">
        <w:rPr>
          <w:rFonts w:ascii="Arial" w:hAnsi="Arial" w:cs="Arial"/>
          <w:b/>
        </w:rPr>
        <w:t>Hodnocení výsledků vzdělávání</w:t>
      </w:r>
    </w:p>
    <w:p w:rsidR="0002745C" w:rsidRPr="003A6E19" w:rsidRDefault="0002745C" w:rsidP="0002745C">
      <w:pPr>
        <w:spacing w:after="120" w:line="360" w:lineRule="auto"/>
        <w:ind w:firstLine="284"/>
        <w:jc w:val="both"/>
      </w:pPr>
      <w:r w:rsidRPr="003A6E19">
        <w:t>Při hodnocení žáků se při</w:t>
      </w:r>
      <w:r>
        <w:t xml:space="preserve">hlíží k vědomostem </w:t>
      </w:r>
      <w:r w:rsidRPr="003A6E19">
        <w:t>o současném dění, k přístupu k probíranému učivu, ke zvládnutí napsání indexových písemných p</w:t>
      </w:r>
      <w:r>
        <w:t>rací po probrání jednotlivých te</w:t>
      </w:r>
      <w:r w:rsidRPr="003A6E19">
        <w:t>matických celků, ke zpracování seminárních prací. Hodnoceny jsou také žákovské referáty.</w:t>
      </w:r>
    </w:p>
    <w:p w:rsidR="0002745C" w:rsidRPr="003A6E19" w:rsidRDefault="0002745C" w:rsidP="0002745C">
      <w:pPr>
        <w:spacing w:after="120" w:line="360" w:lineRule="auto"/>
        <w:ind w:firstLine="284"/>
        <w:jc w:val="both"/>
        <w:rPr>
          <w:rFonts w:ascii="Arial" w:hAnsi="Arial" w:cs="Arial"/>
          <w:b/>
        </w:rPr>
      </w:pPr>
      <w:r w:rsidRPr="003A6E19">
        <w:rPr>
          <w:rFonts w:ascii="Arial" w:hAnsi="Arial" w:cs="Arial"/>
          <w:b/>
        </w:rPr>
        <w:t xml:space="preserve">Klíčové kompetence </w:t>
      </w:r>
    </w:p>
    <w:p w:rsidR="0002745C" w:rsidRPr="003A6E19" w:rsidRDefault="0002745C" w:rsidP="0002745C">
      <w:pPr>
        <w:spacing w:line="360" w:lineRule="auto"/>
        <w:jc w:val="both"/>
      </w:pPr>
      <w:r w:rsidRPr="003A6E19">
        <w:t>Výuka směřuje k tomu, aby si žáci osvojili:</w:t>
      </w:r>
    </w:p>
    <w:p w:rsidR="0002745C" w:rsidRPr="003A6E19" w:rsidRDefault="0002745C" w:rsidP="0002745C">
      <w:pPr>
        <w:spacing w:line="360" w:lineRule="auto"/>
        <w:ind w:left="360" w:hanging="360"/>
        <w:jc w:val="both"/>
      </w:pPr>
      <w:r w:rsidRPr="003A6E19">
        <w:t>Kompetence k učení, tj. aby žáci:</w:t>
      </w:r>
    </w:p>
    <w:p w:rsidR="0002745C" w:rsidRPr="003A6E19" w:rsidRDefault="0002745C" w:rsidP="0002745C">
      <w:pPr>
        <w:numPr>
          <w:ilvl w:val="0"/>
          <w:numId w:val="4"/>
        </w:numPr>
        <w:spacing w:line="360" w:lineRule="auto"/>
        <w:jc w:val="both"/>
      </w:pPr>
      <w:r w:rsidRPr="003A6E19">
        <w:t>měli kladný vztah k učení a vzdělávání;</w:t>
      </w:r>
    </w:p>
    <w:p w:rsidR="0002745C" w:rsidRPr="003A6E19" w:rsidRDefault="0002745C" w:rsidP="0002745C">
      <w:pPr>
        <w:numPr>
          <w:ilvl w:val="0"/>
          <w:numId w:val="4"/>
        </w:numPr>
        <w:spacing w:line="360" w:lineRule="auto"/>
        <w:jc w:val="both"/>
      </w:pPr>
      <w:r w:rsidRPr="003A6E19">
        <w:t>uplatňovali  různé způsoby práce s textem;</w:t>
      </w:r>
    </w:p>
    <w:p w:rsidR="0002745C" w:rsidRPr="003A6E19" w:rsidRDefault="0002745C" w:rsidP="0002745C">
      <w:pPr>
        <w:numPr>
          <w:ilvl w:val="0"/>
          <w:numId w:val="4"/>
        </w:numPr>
        <w:spacing w:line="360" w:lineRule="auto"/>
        <w:jc w:val="both"/>
      </w:pPr>
      <w:r w:rsidRPr="003A6E19">
        <w:t>využívali při učení různé informační zdroje;</w:t>
      </w:r>
    </w:p>
    <w:p w:rsidR="0002745C" w:rsidRPr="003A6E19" w:rsidRDefault="0002745C" w:rsidP="0002745C">
      <w:pPr>
        <w:numPr>
          <w:ilvl w:val="0"/>
          <w:numId w:val="4"/>
        </w:numPr>
        <w:spacing w:line="360" w:lineRule="auto"/>
        <w:jc w:val="both"/>
      </w:pPr>
      <w:r w:rsidRPr="003A6E19">
        <w:t>znali možnosti svého dalšího vzdělání i možnosti svého uplatnění v oboru.</w:t>
      </w:r>
    </w:p>
    <w:p w:rsidR="0002745C" w:rsidRPr="003A6E19" w:rsidRDefault="0002745C" w:rsidP="0002745C">
      <w:pPr>
        <w:spacing w:line="360" w:lineRule="auto"/>
        <w:ind w:left="360" w:hanging="360"/>
        <w:jc w:val="both"/>
      </w:pPr>
      <w:r w:rsidRPr="003A6E19">
        <w:t>Kompetence k řešení problémů, tj. aby žáci:</w:t>
      </w:r>
    </w:p>
    <w:p w:rsidR="0002745C" w:rsidRPr="003A6E19" w:rsidRDefault="0002745C" w:rsidP="0002745C">
      <w:pPr>
        <w:numPr>
          <w:ilvl w:val="0"/>
          <w:numId w:val="4"/>
        </w:numPr>
        <w:spacing w:line="360" w:lineRule="auto"/>
        <w:jc w:val="both"/>
      </w:pPr>
      <w:r w:rsidRPr="003A6E19">
        <w:t>porozuměli zadání úkolu, dovedli získat informace potřebné k řešení problému a uměli navrhnout vlastní řešení;</w:t>
      </w:r>
    </w:p>
    <w:p w:rsidR="0002745C" w:rsidRPr="003A6E19" w:rsidRDefault="0002745C" w:rsidP="0002745C">
      <w:pPr>
        <w:numPr>
          <w:ilvl w:val="0"/>
          <w:numId w:val="4"/>
        </w:numPr>
        <w:spacing w:line="360" w:lineRule="auto"/>
        <w:jc w:val="both"/>
      </w:pPr>
      <w:r w:rsidRPr="003A6E19">
        <w:t>dovedli využívat svých dřívějších vědomostí a zkušeností;</w:t>
      </w:r>
    </w:p>
    <w:p w:rsidR="0002745C" w:rsidRPr="003A6E19" w:rsidRDefault="0002745C" w:rsidP="0002745C">
      <w:pPr>
        <w:numPr>
          <w:ilvl w:val="0"/>
          <w:numId w:val="4"/>
        </w:numPr>
        <w:spacing w:line="360" w:lineRule="auto"/>
        <w:jc w:val="both"/>
      </w:pPr>
      <w:r w:rsidRPr="003A6E19">
        <w:t>byli schopni orientovat se v historických událostech a společenských procesech;</w:t>
      </w:r>
    </w:p>
    <w:p w:rsidR="0002745C" w:rsidRPr="003A6E19" w:rsidRDefault="0002745C" w:rsidP="0002745C">
      <w:pPr>
        <w:numPr>
          <w:ilvl w:val="0"/>
          <w:numId w:val="4"/>
        </w:numPr>
        <w:spacing w:line="360" w:lineRule="auto"/>
        <w:jc w:val="both"/>
      </w:pPr>
      <w:r w:rsidRPr="003A6E19">
        <w:t>zvládli konfrontovat různé pohledy na dějinné i současné národní i světové události.</w:t>
      </w:r>
    </w:p>
    <w:p w:rsidR="0002745C" w:rsidRPr="003A6E19" w:rsidRDefault="0002745C" w:rsidP="0002745C">
      <w:pPr>
        <w:spacing w:line="360" w:lineRule="auto"/>
        <w:ind w:left="360" w:hanging="360"/>
        <w:jc w:val="both"/>
      </w:pPr>
      <w:r w:rsidRPr="003A6E19">
        <w:t>Komunikativní kompetence, tj. aby žáci:</w:t>
      </w:r>
    </w:p>
    <w:p w:rsidR="0002745C" w:rsidRPr="003A6E19" w:rsidRDefault="0002745C" w:rsidP="0002745C">
      <w:pPr>
        <w:numPr>
          <w:ilvl w:val="0"/>
          <w:numId w:val="4"/>
        </w:numPr>
        <w:spacing w:line="360" w:lineRule="auto"/>
        <w:jc w:val="both"/>
      </w:pPr>
      <w:r w:rsidRPr="003A6E19">
        <w:t>vyjadřovali se přiměřeně komunikační situaci ;</w:t>
      </w:r>
    </w:p>
    <w:p w:rsidR="0002745C" w:rsidRPr="003A6E19" w:rsidRDefault="0002745C" w:rsidP="0002745C">
      <w:pPr>
        <w:numPr>
          <w:ilvl w:val="0"/>
          <w:numId w:val="4"/>
        </w:numPr>
        <w:spacing w:line="360" w:lineRule="auto"/>
        <w:jc w:val="both"/>
      </w:pPr>
      <w:r w:rsidRPr="003A6E19">
        <w:t>dovedli vhodně prezentovat a obhájit své názory;</w:t>
      </w:r>
    </w:p>
    <w:p w:rsidR="0002745C" w:rsidRPr="003A6E19" w:rsidRDefault="0002745C" w:rsidP="0002745C">
      <w:pPr>
        <w:numPr>
          <w:ilvl w:val="0"/>
          <w:numId w:val="4"/>
        </w:numPr>
        <w:spacing w:line="360" w:lineRule="auto"/>
        <w:jc w:val="both"/>
      </w:pPr>
      <w:r w:rsidRPr="003A6E19">
        <w:t>formulovali své myšlenky věcně správně, srozumitelně a souvisle, v písemné podobě i jazykově správně;</w:t>
      </w:r>
    </w:p>
    <w:p w:rsidR="0002745C" w:rsidRPr="003A6E19" w:rsidRDefault="0002745C" w:rsidP="0002745C">
      <w:pPr>
        <w:numPr>
          <w:ilvl w:val="0"/>
          <w:numId w:val="4"/>
        </w:numPr>
        <w:spacing w:line="360" w:lineRule="auto"/>
        <w:jc w:val="both"/>
      </w:pPr>
      <w:r w:rsidRPr="003A6E19">
        <w:t>účastnili se aktivně diskusí, formulovali a obhajovali své názory;</w:t>
      </w:r>
    </w:p>
    <w:p w:rsidR="0002745C" w:rsidRPr="003A6E19" w:rsidRDefault="0002745C" w:rsidP="0002745C">
      <w:pPr>
        <w:numPr>
          <w:ilvl w:val="0"/>
          <w:numId w:val="4"/>
        </w:numPr>
        <w:spacing w:line="360" w:lineRule="auto"/>
        <w:jc w:val="both"/>
      </w:pPr>
      <w:r w:rsidRPr="003A6E19">
        <w:t>vyjadřovali se a vystupovali v souladu se zásadami kultury projevu a chování;</w:t>
      </w:r>
    </w:p>
    <w:p w:rsidR="0002745C" w:rsidRPr="003A6E19" w:rsidRDefault="0002745C" w:rsidP="0002745C">
      <w:pPr>
        <w:spacing w:line="360" w:lineRule="auto"/>
        <w:ind w:left="360" w:hanging="360"/>
        <w:jc w:val="both"/>
      </w:pPr>
      <w:r w:rsidRPr="003A6E19">
        <w:t>Personální a sociální kompetence, tj. aby žáci:</w:t>
      </w:r>
    </w:p>
    <w:p w:rsidR="0002745C" w:rsidRPr="003A6E19" w:rsidRDefault="0002745C" w:rsidP="0002745C">
      <w:pPr>
        <w:numPr>
          <w:ilvl w:val="0"/>
          <w:numId w:val="4"/>
        </w:numPr>
        <w:spacing w:line="360" w:lineRule="auto"/>
        <w:jc w:val="both"/>
      </w:pPr>
      <w:r w:rsidRPr="003A6E19">
        <w:t>dovedli odhadnout důsledky svého jednání a chování v různých situacích;</w:t>
      </w:r>
    </w:p>
    <w:p w:rsidR="0002745C" w:rsidRPr="003A6E19" w:rsidRDefault="0002745C" w:rsidP="0002745C">
      <w:pPr>
        <w:numPr>
          <w:ilvl w:val="0"/>
          <w:numId w:val="4"/>
        </w:numPr>
        <w:spacing w:line="360" w:lineRule="auto"/>
        <w:jc w:val="both"/>
      </w:pPr>
      <w:r w:rsidRPr="003A6E19">
        <w:t>ujasnili si své životní hodnoty a cíle;</w:t>
      </w:r>
    </w:p>
    <w:p w:rsidR="0002745C" w:rsidRPr="003A6E19" w:rsidRDefault="0002745C" w:rsidP="0002745C">
      <w:pPr>
        <w:numPr>
          <w:ilvl w:val="0"/>
          <w:numId w:val="4"/>
        </w:numPr>
        <w:spacing w:line="360" w:lineRule="auto"/>
        <w:jc w:val="both"/>
      </w:pPr>
      <w:r w:rsidRPr="003A6E19">
        <w:lastRenderedPageBreak/>
        <w:t>byli sebekritičtí a adekvátně reagovali i na hodnocení druhých;</w:t>
      </w:r>
    </w:p>
    <w:p w:rsidR="0002745C" w:rsidRPr="003A6E19" w:rsidRDefault="0002745C" w:rsidP="0002745C">
      <w:pPr>
        <w:numPr>
          <w:ilvl w:val="0"/>
          <w:numId w:val="4"/>
        </w:numPr>
        <w:spacing w:line="360" w:lineRule="auto"/>
        <w:jc w:val="both"/>
      </w:pPr>
      <w:r w:rsidRPr="003A6E19">
        <w:t>měli odpovědný vztah ke svému zdraví a byli si vědomi důsledků nezdravého životního stylu;</w:t>
      </w:r>
    </w:p>
    <w:p w:rsidR="0002745C" w:rsidRPr="003A6E19" w:rsidRDefault="0002745C" w:rsidP="0002745C">
      <w:pPr>
        <w:numPr>
          <w:ilvl w:val="0"/>
          <w:numId w:val="4"/>
        </w:numPr>
        <w:spacing w:line="360" w:lineRule="auto"/>
        <w:jc w:val="both"/>
      </w:pPr>
      <w:r w:rsidRPr="003A6E19">
        <w:t>přijímali a odpovědně plnili přijaté úkoly;</w:t>
      </w:r>
    </w:p>
    <w:p w:rsidR="0002745C" w:rsidRPr="003A6E19" w:rsidRDefault="0002745C" w:rsidP="0002745C">
      <w:pPr>
        <w:numPr>
          <w:ilvl w:val="0"/>
          <w:numId w:val="4"/>
        </w:numPr>
        <w:spacing w:line="360" w:lineRule="auto"/>
        <w:jc w:val="both"/>
      </w:pPr>
      <w:r w:rsidRPr="003A6E19">
        <w:t>podněcovali práci v týmu vlastními návrhy;</w:t>
      </w:r>
    </w:p>
    <w:p w:rsidR="0002745C" w:rsidRPr="003A6E19" w:rsidRDefault="0002745C" w:rsidP="0002745C">
      <w:pPr>
        <w:numPr>
          <w:ilvl w:val="0"/>
          <w:numId w:val="4"/>
        </w:numPr>
        <w:spacing w:line="360" w:lineRule="auto"/>
        <w:jc w:val="both"/>
      </w:pPr>
      <w:r w:rsidRPr="003A6E19">
        <w:t>dovedli uplatňovat zásady asertivního chování.</w:t>
      </w:r>
    </w:p>
    <w:p w:rsidR="0002745C" w:rsidRPr="003A6E19" w:rsidRDefault="0002745C" w:rsidP="0002745C">
      <w:pPr>
        <w:spacing w:line="360" w:lineRule="auto"/>
        <w:jc w:val="both"/>
      </w:pPr>
      <w:r w:rsidRPr="003A6E19">
        <w:t>Občanské kompetence a kulturní povědomí, tj. aby žáci:</w:t>
      </w:r>
    </w:p>
    <w:p w:rsidR="0002745C" w:rsidRPr="003A6E19" w:rsidRDefault="0002745C" w:rsidP="0002745C">
      <w:pPr>
        <w:numPr>
          <w:ilvl w:val="0"/>
          <w:numId w:val="4"/>
        </w:numPr>
        <w:spacing w:line="360" w:lineRule="auto"/>
        <w:jc w:val="both"/>
      </w:pPr>
      <w:r w:rsidRPr="003A6E19">
        <w:t>jednali odpovědně, samostatně a iniciativně;</w:t>
      </w:r>
    </w:p>
    <w:p w:rsidR="0002745C" w:rsidRPr="003A6E19" w:rsidRDefault="0002745C" w:rsidP="0002745C">
      <w:pPr>
        <w:numPr>
          <w:ilvl w:val="0"/>
          <w:numId w:val="4"/>
        </w:numPr>
        <w:spacing w:line="360" w:lineRule="auto"/>
        <w:jc w:val="both"/>
      </w:pPr>
      <w:r w:rsidRPr="003A6E19">
        <w:t>dodržovali zákony, respektovali práva a osobnosti druhých;</w:t>
      </w:r>
    </w:p>
    <w:p w:rsidR="0002745C" w:rsidRPr="003A6E19" w:rsidRDefault="0002745C" w:rsidP="0002745C">
      <w:pPr>
        <w:numPr>
          <w:ilvl w:val="0"/>
          <w:numId w:val="4"/>
        </w:numPr>
        <w:spacing w:line="360" w:lineRule="auto"/>
        <w:jc w:val="both"/>
      </w:pPr>
      <w:r w:rsidRPr="003A6E19">
        <w:t>jednali v souladu s morálními principy a zásadami společenského chování;</w:t>
      </w:r>
    </w:p>
    <w:p w:rsidR="0002745C" w:rsidRPr="003A6E19" w:rsidRDefault="0002745C" w:rsidP="0002745C">
      <w:pPr>
        <w:numPr>
          <w:ilvl w:val="0"/>
          <w:numId w:val="4"/>
        </w:numPr>
        <w:spacing w:line="360" w:lineRule="auto"/>
        <w:jc w:val="both"/>
      </w:pPr>
      <w:r w:rsidRPr="003A6E19">
        <w:t>zajímali se aktivně o společenské a politické dění u nás i ve světě;</w:t>
      </w:r>
    </w:p>
    <w:p w:rsidR="0002745C" w:rsidRPr="003A6E19" w:rsidRDefault="0002745C" w:rsidP="0002745C">
      <w:pPr>
        <w:numPr>
          <w:ilvl w:val="0"/>
          <w:numId w:val="4"/>
        </w:numPr>
        <w:spacing w:line="360" w:lineRule="auto"/>
        <w:jc w:val="both"/>
      </w:pPr>
      <w:r w:rsidRPr="003A6E19">
        <w:t>uvědomili si hodnotu života a svou odpovědnost za něj;</w:t>
      </w:r>
    </w:p>
    <w:p w:rsidR="0002745C" w:rsidRPr="003A6E19" w:rsidRDefault="0002745C" w:rsidP="0002745C">
      <w:pPr>
        <w:numPr>
          <w:ilvl w:val="0"/>
          <w:numId w:val="4"/>
        </w:numPr>
        <w:spacing w:line="360" w:lineRule="auto"/>
        <w:jc w:val="both"/>
      </w:pPr>
      <w:r w:rsidRPr="003A6E19">
        <w:t>uznávali tradice svého národa, chápali jeho minulost i současnost v evropském a světovém kontextu</w:t>
      </w:r>
      <w:r>
        <w:t>;</w:t>
      </w:r>
    </w:p>
    <w:p w:rsidR="0002745C" w:rsidRPr="003A6E19" w:rsidRDefault="0002745C" w:rsidP="0002745C">
      <w:pPr>
        <w:numPr>
          <w:ilvl w:val="0"/>
          <w:numId w:val="4"/>
        </w:numPr>
        <w:spacing w:line="360" w:lineRule="auto"/>
        <w:jc w:val="both"/>
      </w:pPr>
      <w:r w:rsidRPr="003A6E19">
        <w:t>chápali význam životního prostředí pro člověka.</w:t>
      </w:r>
    </w:p>
    <w:p w:rsidR="0002745C" w:rsidRPr="003A6E19" w:rsidRDefault="0002745C" w:rsidP="0002745C">
      <w:pPr>
        <w:spacing w:line="360" w:lineRule="auto"/>
        <w:jc w:val="both"/>
      </w:pPr>
      <w:r w:rsidRPr="003A6E19">
        <w:t xml:space="preserve">Kompetence k pracovnímu uplatnění a podnikatelským aktivitám, tj. aby žáci: </w:t>
      </w:r>
    </w:p>
    <w:p w:rsidR="0002745C" w:rsidRPr="003A6E19" w:rsidRDefault="0002745C" w:rsidP="0002745C">
      <w:pPr>
        <w:numPr>
          <w:ilvl w:val="0"/>
          <w:numId w:val="4"/>
        </w:numPr>
        <w:spacing w:line="360" w:lineRule="auto"/>
        <w:jc w:val="both"/>
      </w:pPr>
      <w:r w:rsidRPr="003A6E19">
        <w:t>měli odpovědný postoj k vlastní profesní budoucnosti a uvědomovali si význam celoživotního vzdělání;</w:t>
      </w:r>
    </w:p>
    <w:p w:rsidR="0002745C" w:rsidRPr="003A6E19" w:rsidRDefault="0002745C" w:rsidP="0002745C">
      <w:pPr>
        <w:numPr>
          <w:ilvl w:val="0"/>
          <w:numId w:val="4"/>
        </w:numPr>
        <w:spacing w:line="360" w:lineRule="auto"/>
        <w:jc w:val="both"/>
      </w:pPr>
      <w:r w:rsidRPr="003A6E19">
        <w:t>měli přehled o možnostech uplatnění na trhu práce;</w:t>
      </w:r>
    </w:p>
    <w:p w:rsidR="0002745C" w:rsidRPr="003A6E19" w:rsidRDefault="0002745C" w:rsidP="0002745C">
      <w:pPr>
        <w:numPr>
          <w:ilvl w:val="0"/>
          <w:numId w:val="4"/>
        </w:numPr>
        <w:spacing w:line="360" w:lineRule="auto"/>
        <w:jc w:val="both"/>
      </w:pPr>
      <w:r w:rsidRPr="003A6E19">
        <w:t>dovedli vhodně komunikovat s potenciálními zaměstnavateli a uplatnit nejen své profesionální znalosti, ale i zásady neverbální komunikace;</w:t>
      </w:r>
    </w:p>
    <w:p w:rsidR="0002745C" w:rsidRPr="003A6E19" w:rsidRDefault="0002745C" w:rsidP="0002745C">
      <w:pPr>
        <w:numPr>
          <w:ilvl w:val="0"/>
          <w:numId w:val="4"/>
        </w:numPr>
        <w:spacing w:line="360" w:lineRule="auto"/>
        <w:jc w:val="both"/>
      </w:pPr>
      <w:r w:rsidRPr="003A6E19">
        <w:t>znali obecná práva a povinnosti zaměstnavatelů i zaměstnanců.</w:t>
      </w:r>
    </w:p>
    <w:p w:rsidR="0002745C" w:rsidRPr="003A6E19" w:rsidRDefault="0002745C" w:rsidP="0002745C">
      <w:pPr>
        <w:spacing w:line="360" w:lineRule="auto"/>
        <w:jc w:val="both"/>
      </w:pPr>
      <w:r w:rsidRPr="003A6E19">
        <w:t>Kompetence využívat prostředky informačních a komunikačních technologií a pracovat s informacemi, tj. aby žáci:</w:t>
      </w:r>
    </w:p>
    <w:p w:rsidR="0002745C" w:rsidRPr="003A6E19" w:rsidRDefault="0002745C" w:rsidP="0002745C">
      <w:pPr>
        <w:numPr>
          <w:ilvl w:val="0"/>
          <w:numId w:val="4"/>
        </w:numPr>
        <w:spacing w:line="360" w:lineRule="auto"/>
        <w:jc w:val="both"/>
      </w:pPr>
      <w:r w:rsidRPr="003A6E19">
        <w:t>pracovali s osobním počítačem;</w:t>
      </w:r>
    </w:p>
    <w:p w:rsidR="0002745C" w:rsidRPr="003A6E19" w:rsidRDefault="0002745C" w:rsidP="0002745C">
      <w:pPr>
        <w:numPr>
          <w:ilvl w:val="0"/>
          <w:numId w:val="4"/>
        </w:numPr>
        <w:spacing w:line="360" w:lineRule="auto"/>
        <w:jc w:val="both"/>
      </w:pPr>
      <w:r w:rsidRPr="003A6E19">
        <w:t>získávali informace z otevřených zdrojů, zejména z celosvětové sítě Internet;</w:t>
      </w:r>
    </w:p>
    <w:p w:rsidR="0002745C" w:rsidRPr="003A6E19" w:rsidRDefault="0002745C" w:rsidP="0002745C">
      <w:pPr>
        <w:numPr>
          <w:ilvl w:val="0"/>
          <w:numId w:val="4"/>
        </w:numPr>
        <w:spacing w:line="360" w:lineRule="auto"/>
        <w:jc w:val="both"/>
      </w:pPr>
      <w:r w:rsidRPr="003A6E19">
        <w:t>posuzovali věrohodnost různých informačních zdrojů.</w:t>
      </w:r>
    </w:p>
    <w:p w:rsidR="0002745C" w:rsidRPr="003A6E19" w:rsidRDefault="0002745C" w:rsidP="0002745C">
      <w:pPr>
        <w:spacing w:line="360" w:lineRule="auto"/>
        <w:jc w:val="both"/>
      </w:pPr>
      <w:r w:rsidRPr="003A6E19">
        <w:t>Odborné kompetence</w:t>
      </w:r>
    </w:p>
    <w:p w:rsidR="0002745C" w:rsidRPr="003A6E19" w:rsidRDefault="0002745C" w:rsidP="0002745C">
      <w:pPr>
        <w:spacing w:line="360" w:lineRule="auto"/>
        <w:jc w:val="both"/>
      </w:pPr>
      <w:r w:rsidRPr="003A6E19">
        <w:t>Dbát na bezpečnost práce a ochranu zdraví při práci, tzn. aby žáci:</w:t>
      </w:r>
    </w:p>
    <w:p w:rsidR="0002745C" w:rsidRPr="003A6E19" w:rsidRDefault="0002745C" w:rsidP="0002745C">
      <w:pPr>
        <w:numPr>
          <w:ilvl w:val="0"/>
          <w:numId w:val="4"/>
        </w:numPr>
        <w:spacing w:line="360" w:lineRule="auto"/>
        <w:jc w:val="both"/>
      </w:pPr>
      <w:r w:rsidRPr="003A6E19">
        <w:t>znali a dodržovali základní právní předpisy týkající se bezpečnosti a ochrany zdraví při práci;</w:t>
      </w:r>
    </w:p>
    <w:p w:rsidR="0002745C" w:rsidRPr="003A6E19" w:rsidRDefault="0002745C" w:rsidP="0002745C">
      <w:pPr>
        <w:numPr>
          <w:ilvl w:val="0"/>
          <w:numId w:val="4"/>
        </w:numPr>
        <w:spacing w:line="360" w:lineRule="auto"/>
        <w:jc w:val="both"/>
      </w:pPr>
      <w:r w:rsidRPr="003A6E19">
        <w:t>znali systém péče o zdraví pracujících (včetně preventivní péče, uměli uplatňovat nároky na ochranu zdraví při práci).</w:t>
      </w:r>
    </w:p>
    <w:p w:rsidR="0002745C" w:rsidRPr="003A6E19" w:rsidRDefault="0002745C" w:rsidP="0002745C">
      <w:pPr>
        <w:spacing w:line="360" w:lineRule="auto"/>
        <w:jc w:val="both"/>
      </w:pPr>
      <w:r w:rsidRPr="003A6E19">
        <w:t>Jednat ekonomicky a v souladu se strategií udržitelného rozvoje, tj. aby žáci::</w:t>
      </w:r>
    </w:p>
    <w:p w:rsidR="0002745C" w:rsidRPr="003A6E19" w:rsidRDefault="0002745C" w:rsidP="0002745C">
      <w:pPr>
        <w:numPr>
          <w:ilvl w:val="0"/>
          <w:numId w:val="4"/>
        </w:numPr>
        <w:spacing w:line="360" w:lineRule="auto"/>
        <w:jc w:val="both"/>
      </w:pPr>
      <w:r w:rsidRPr="003A6E19">
        <w:lastRenderedPageBreak/>
        <w:t>znali význam, účel a užitečnost vykonávané práce;</w:t>
      </w:r>
    </w:p>
    <w:p w:rsidR="0002745C" w:rsidRPr="003A6E19" w:rsidRDefault="0002745C" w:rsidP="0002745C">
      <w:pPr>
        <w:numPr>
          <w:ilvl w:val="0"/>
          <w:numId w:val="4"/>
        </w:numPr>
        <w:spacing w:line="360" w:lineRule="auto"/>
        <w:jc w:val="both"/>
      </w:pPr>
      <w:r w:rsidRPr="003A6E19">
        <w:t>efektivně hospodařili s finančními prostředky;</w:t>
      </w:r>
    </w:p>
    <w:p w:rsidR="0002745C" w:rsidRPr="003A6E19" w:rsidRDefault="0002745C" w:rsidP="0002745C">
      <w:pPr>
        <w:numPr>
          <w:ilvl w:val="0"/>
          <w:numId w:val="4"/>
        </w:numPr>
        <w:spacing w:line="360" w:lineRule="auto"/>
        <w:jc w:val="both"/>
      </w:pPr>
      <w:r w:rsidRPr="003A6E19">
        <w:t>nakládali s materiály, energiemi a odpady ekonomicky a s ohledem na životní prostředí.</w:t>
      </w:r>
    </w:p>
    <w:p w:rsidR="0002745C" w:rsidRPr="003A6E19" w:rsidRDefault="0002745C" w:rsidP="0002745C">
      <w:pPr>
        <w:spacing w:before="120" w:after="120" w:line="360" w:lineRule="auto"/>
        <w:ind w:firstLine="284"/>
        <w:jc w:val="both"/>
        <w:rPr>
          <w:rFonts w:ascii="Arial" w:hAnsi="Arial" w:cs="Arial"/>
          <w:b/>
        </w:rPr>
      </w:pPr>
      <w:r w:rsidRPr="003A6E19">
        <w:rPr>
          <w:rFonts w:ascii="Arial" w:hAnsi="Arial" w:cs="Arial"/>
          <w:b/>
        </w:rPr>
        <w:t>Mezipředmětové vztahy</w:t>
      </w:r>
    </w:p>
    <w:p w:rsidR="0002745C" w:rsidRPr="003A6E19" w:rsidRDefault="0002745C" w:rsidP="0002745C">
      <w:pPr>
        <w:spacing w:line="360" w:lineRule="auto"/>
        <w:jc w:val="both"/>
      </w:pPr>
      <w:r>
        <w:t>Předmět občanská nauka</w:t>
      </w:r>
      <w:r w:rsidRPr="003A6E19">
        <w:t xml:space="preserve"> se prolíná veškerým učivem, souvisí zejména s předmětem:</w:t>
      </w:r>
    </w:p>
    <w:p w:rsidR="0002745C" w:rsidRPr="003A6E19" w:rsidRDefault="0002745C" w:rsidP="0002745C">
      <w:pPr>
        <w:numPr>
          <w:ilvl w:val="0"/>
          <w:numId w:val="4"/>
        </w:numPr>
        <w:spacing w:line="360" w:lineRule="auto"/>
        <w:jc w:val="both"/>
      </w:pPr>
      <w:r w:rsidRPr="003A6E19">
        <w:t>český jazyk (žáci využívají informací z textů, chápou umění jako specifické vyjádření reality, formulují své názory);</w:t>
      </w:r>
    </w:p>
    <w:p w:rsidR="0002745C" w:rsidRPr="003A6E19" w:rsidRDefault="0002745C" w:rsidP="0002745C">
      <w:pPr>
        <w:numPr>
          <w:ilvl w:val="0"/>
          <w:numId w:val="4"/>
        </w:numPr>
        <w:spacing w:line="360" w:lineRule="auto"/>
        <w:jc w:val="both"/>
      </w:pPr>
      <w:r>
        <w:t>chemie a ekologie</w:t>
      </w:r>
      <w:r w:rsidRPr="003A6E19">
        <w:t xml:space="preserve"> (uznávají lidský život jako vysokou hodnotu, cílevědomě chrání a zlepšují životní prostředí);</w:t>
      </w:r>
    </w:p>
    <w:p w:rsidR="0002745C" w:rsidRDefault="0002745C" w:rsidP="0002745C">
      <w:pPr>
        <w:numPr>
          <w:ilvl w:val="0"/>
          <w:numId w:val="4"/>
        </w:numPr>
        <w:spacing w:line="360" w:lineRule="auto"/>
        <w:jc w:val="both"/>
      </w:pPr>
      <w:r w:rsidRPr="003A6E19">
        <w:t>ekonomika (váží si hodnot lidské práce, jednají hospodárně);</w:t>
      </w:r>
    </w:p>
    <w:p w:rsidR="0002745C" w:rsidRPr="003A6E19" w:rsidRDefault="0002745C" w:rsidP="0002745C">
      <w:pPr>
        <w:numPr>
          <w:ilvl w:val="0"/>
          <w:numId w:val="4"/>
        </w:numPr>
        <w:spacing w:line="360" w:lineRule="auto"/>
        <w:jc w:val="both"/>
      </w:pPr>
      <w:r>
        <w:t>dějepis</w:t>
      </w:r>
    </w:p>
    <w:p w:rsidR="0002745C" w:rsidRPr="003A6E19" w:rsidRDefault="0002745C" w:rsidP="0002745C">
      <w:pPr>
        <w:numPr>
          <w:ilvl w:val="0"/>
          <w:numId w:val="4"/>
        </w:numPr>
        <w:spacing w:line="360" w:lineRule="auto"/>
        <w:jc w:val="both"/>
      </w:pPr>
      <w:r w:rsidRPr="003A6E19">
        <w:t>informační a komunikační technologie.</w:t>
      </w:r>
    </w:p>
    <w:p w:rsidR="0002745C" w:rsidRPr="003A6E19" w:rsidRDefault="0002745C" w:rsidP="0002745C">
      <w:pPr>
        <w:spacing w:before="120" w:after="120" w:line="360" w:lineRule="auto"/>
        <w:ind w:firstLine="284"/>
        <w:jc w:val="both"/>
        <w:rPr>
          <w:rFonts w:ascii="Arial" w:hAnsi="Arial" w:cs="Arial"/>
          <w:b/>
        </w:rPr>
      </w:pPr>
      <w:r w:rsidRPr="003A6E19">
        <w:rPr>
          <w:rFonts w:ascii="Arial" w:hAnsi="Arial" w:cs="Arial"/>
          <w:b/>
        </w:rPr>
        <w:t>Průřezová témata</w:t>
      </w:r>
    </w:p>
    <w:p w:rsidR="0002745C" w:rsidRPr="003A6E19" w:rsidRDefault="0002745C" w:rsidP="0002745C">
      <w:pPr>
        <w:tabs>
          <w:tab w:val="left" w:pos="6840"/>
        </w:tabs>
        <w:spacing w:line="360" w:lineRule="auto"/>
        <w:ind w:firstLine="284"/>
        <w:jc w:val="both"/>
        <w:rPr>
          <w:rFonts w:ascii="Arial" w:hAnsi="Arial" w:cs="Arial"/>
        </w:rPr>
      </w:pPr>
      <w:r w:rsidRPr="003A6E19">
        <w:rPr>
          <w:rFonts w:ascii="Arial" w:hAnsi="Arial" w:cs="Arial"/>
        </w:rPr>
        <w:t>Člověk v demokratické společnosti</w:t>
      </w:r>
    </w:p>
    <w:p w:rsidR="0002745C" w:rsidRPr="003A6E19" w:rsidRDefault="0002745C" w:rsidP="0002745C">
      <w:pPr>
        <w:tabs>
          <w:tab w:val="left" w:pos="6840"/>
        </w:tabs>
        <w:spacing w:line="360" w:lineRule="auto"/>
        <w:ind w:firstLine="284"/>
        <w:jc w:val="both"/>
      </w:pPr>
      <w:r w:rsidRPr="003A6E19">
        <w:t>Společenskovědní vzdělání směřuje především k pozitivnímu ovlivňování hodnotové orientace žáků tak, aby byli slušnými lidmi a informovanými aktivními občany svého demokratického státu. Žáci jsou vedeni k tomu, aby porozuměli současnému světu a společnosti, ve které žijí, uvědomovali si svoji identitu, dovedli kriticky myslet a nenechali se manipulovat.</w:t>
      </w:r>
    </w:p>
    <w:p w:rsidR="0002745C" w:rsidRPr="003A6E19" w:rsidRDefault="0002745C" w:rsidP="0002745C">
      <w:pPr>
        <w:spacing w:line="360" w:lineRule="auto"/>
        <w:ind w:firstLine="284"/>
        <w:jc w:val="both"/>
        <w:rPr>
          <w:rFonts w:ascii="Arial" w:hAnsi="Arial" w:cs="Arial"/>
        </w:rPr>
      </w:pPr>
      <w:r w:rsidRPr="003A6E19">
        <w:rPr>
          <w:rFonts w:ascii="Arial" w:hAnsi="Arial" w:cs="Arial"/>
        </w:rPr>
        <w:t>Člověk a životní prostředí</w:t>
      </w:r>
    </w:p>
    <w:p w:rsidR="0002745C" w:rsidRPr="003A6E19" w:rsidRDefault="0002745C" w:rsidP="0002745C">
      <w:pPr>
        <w:spacing w:line="360" w:lineRule="auto"/>
        <w:ind w:firstLine="284"/>
        <w:jc w:val="both"/>
      </w:pPr>
      <w:r w:rsidRPr="003A6E19">
        <w:t>Žáci jsou vedeni k tomu, aby pochopili zásadní význam přírody a životního prostředí pro člověka, uvědomili si základní ekologické zákonitosti a také negativní dopady působení člověka na přírodu a životní prostředí. V té souvislosti jsou vedeni i k tomu, aby jednali hospodárně a ekologicky.</w:t>
      </w:r>
    </w:p>
    <w:p w:rsidR="0002745C" w:rsidRPr="003A6E19" w:rsidRDefault="0002745C" w:rsidP="0002745C">
      <w:pPr>
        <w:spacing w:line="360" w:lineRule="auto"/>
        <w:ind w:firstLine="284"/>
        <w:jc w:val="both"/>
        <w:rPr>
          <w:rFonts w:ascii="Arial" w:hAnsi="Arial" w:cs="Arial"/>
        </w:rPr>
      </w:pPr>
      <w:r w:rsidRPr="003A6E19">
        <w:rPr>
          <w:rFonts w:ascii="Arial" w:hAnsi="Arial" w:cs="Arial"/>
        </w:rPr>
        <w:t xml:space="preserve">Člověk a svět práce </w:t>
      </w:r>
    </w:p>
    <w:p w:rsidR="0002745C" w:rsidRDefault="0002745C" w:rsidP="0002745C">
      <w:pPr>
        <w:spacing w:line="360" w:lineRule="auto"/>
        <w:ind w:firstLine="284"/>
        <w:jc w:val="both"/>
      </w:pPr>
      <w:r w:rsidRPr="003A6E19">
        <w:t>Žáci jsou vedeni k tomu, aby se dokázali pohybovat v prostředí tržního hospodářství, aby se uměli aktivně a sebekriticky rozhodovat o své profesní kariéře, aby znali a uměli uplatňovat svá pracovní práva a také se dovedli orientovat na trhu práce v zahraničí. Společenskovědní základ rovněž směřuje k tomu, aby si žáci uvědomili význam vzdělání pro svoji úspěšnou kariéru a také nutnost sebevzdělávání a celoživotního učení.</w:t>
      </w:r>
    </w:p>
    <w:p w:rsidR="00D96423" w:rsidRPr="003A6E19" w:rsidRDefault="00D96423" w:rsidP="0002745C">
      <w:pPr>
        <w:spacing w:line="360" w:lineRule="auto"/>
        <w:ind w:firstLine="284"/>
        <w:jc w:val="both"/>
      </w:pPr>
    </w:p>
    <w:p w:rsidR="0002745C" w:rsidRPr="00EE4136" w:rsidRDefault="0002745C" w:rsidP="0002745C">
      <w:pPr>
        <w:spacing w:before="120" w:after="120" w:line="360" w:lineRule="auto"/>
        <w:ind w:firstLine="284"/>
        <w:jc w:val="both"/>
        <w:rPr>
          <w:rFonts w:ascii="Arial" w:hAnsi="Arial" w:cs="Arial"/>
        </w:rPr>
      </w:pPr>
      <w:r w:rsidRPr="00EE4136">
        <w:rPr>
          <w:rFonts w:ascii="Arial" w:hAnsi="Arial" w:cs="Arial"/>
        </w:rPr>
        <w:t>Informační a komunikační technologie</w:t>
      </w:r>
    </w:p>
    <w:p w:rsidR="0002745C" w:rsidRPr="003A6E19" w:rsidRDefault="0002745C" w:rsidP="0002745C">
      <w:pPr>
        <w:spacing w:line="360" w:lineRule="auto"/>
        <w:ind w:firstLine="284"/>
        <w:jc w:val="both"/>
      </w:pPr>
      <w:r w:rsidRPr="003A6E19">
        <w:lastRenderedPageBreak/>
        <w:t>Žáci jsou vedeni k tomu, aby dokázali efektivně využívat prostředky informačních a komunikačních technologií ve své zvolené profesi i v běžném každodenním životě. V rámci zadaných úkolů jsou vedeni k tomu, aby správně dovedli pracovat s informacemi z celosvětové sítě Internet  a své nabyté poznatky či výsledky své práce uměli prezentovat na veřejnosti.</w:t>
      </w:r>
    </w:p>
    <w:p w:rsidR="00401C5B" w:rsidRPr="003A6E19" w:rsidRDefault="0002745C" w:rsidP="0002745C">
      <w:r w:rsidRPr="003A6E19">
        <w:br w:type="page"/>
      </w:r>
    </w:p>
    <w:p w:rsidR="00401C5B" w:rsidRPr="003A6E19" w:rsidRDefault="00401C5B" w:rsidP="00401C5B">
      <w:pPr>
        <w:spacing w:line="360" w:lineRule="auto"/>
        <w:jc w:val="center"/>
        <w:rPr>
          <w:rFonts w:ascii="Arial" w:hAnsi="Arial" w:cs="Arial"/>
          <w:b/>
          <w:sz w:val="28"/>
          <w:szCs w:val="28"/>
        </w:rPr>
      </w:pPr>
      <w:r w:rsidRPr="003A6E19">
        <w:rPr>
          <w:rFonts w:ascii="Arial" w:hAnsi="Arial" w:cs="Arial"/>
          <w:b/>
          <w:sz w:val="28"/>
          <w:szCs w:val="28"/>
        </w:rPr>
        <w:lastRenderedPageBreak/>
        <w:t>3. ročník</w:t>
      </w:r>
    </w:p>
    <w:p w:rsidR="00401C5B" w:rsidRPr="003A6E19" w:rsidRDefault="003B6D84" w:rsidP="00401C5B">
      <w:pPr>
        <w:spacing w:line="360" w:lineRule="auto"/>
        <w:jc w:val="center"/>
      </w:pPr>
      <w:r>
        <w:t>H</w:t>
      </w:r>
      <w:r w:rsidR="00401C5B" w:rsidRPr="003A6E19">
        <w:t>odinová dotace: 2 hodiny týdně</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4"/>
        <w:gridCol w:w="4554"/>
      </w:tblGrid>
      <w:tr w:rsidR="00401C5B" w:rsidRPr="003A6E19">
        <w:tc>
          <w:tcPr>
            <w:tcW w:w="4554" w:type="dxa"/>
            <w:shd w:val="clear" w:color="auto" w:fill="auto"/>
            <w:vAlign w:val="center"/>
          </w:tcPr>
          <w:p w:rsidR="00401C5B" w:rsidRPr="003F1E4C" w:rsidRDefault="00401C5B" w:rsidP="003F1E4C">
            <w:pPr>
              <w:jc w:val="center"/>
              <w:rPr>
                <w:rFonts w:ascii="Arial" w:hAnsi="Arial" w:cs="Arial"/>
                <w:b/>
                <w:i/>
              </w:rPr>
            </w:pPr>
            <w:r w:rsidRPr="003F1E4C">
              <w:rPr>
                <w:rFonts w:ascii="Arial" w:hAnsi="Arial" w:cs="Arial"/>
                <w:b/>
                <w:i/>
              </w:rPr>
              <w:t>Výsledky vzdělání</w:t>
            </w:r>
          </w:p>
        </w:tc>
        <w:tc>
          <w:tcPr>
            <w:tcW w:w="4554" w:type="dxa"/>
            <w:shd w:val="clear" w:color="auto" w:fill="auto"/>
            <w:vAlign w:val="center"/>
          </w:tcPr>
          <w:p w:rsidR="00401C5B" w:rsidRPr="003F1E4C" w:rsidRDefault="00401C5B" w:rsidP="003F1E4C">
            <w:pPr>
              <w:jc w:val="center"/>
              <w:rPr>
                <w:rFonts w:ascii="Arial" w:hAnsi="Arial" w:cs="Arial"/>
                <w:b/>
                <w:i/>
              </w:rPr>
            </w:pPr>
            <w:r w:rsidRPr="003F1E4C">
              <w:rPr>
                <w:rFonts w:ascii="Arial" w:hAnsi="Arial" w:cs="Arial"/>
                <w:b/>
                <w:i/>
              </w:rPr>
              <w:t>Učivo</w:t>
            </w:r>
          </w:p>
        </w:tc>
      </w:tr>
      <w:tr w:rsidR="00401C5B" w:rsidRPr="003A6E19">
        <w:trPr>
          <w:cantSplit/>
          <w:trHeight w:val="1134"/>
        </w:trPr>
        <w:tc>
          <w:tcPr>
            <w:tcW w:w="4554" w:type="dxa"/>
            <w:shd w:val="clear" w:color="auto" w:fill="auto"/>
          </w:tcPr>
          <w:p w:rsidR="00401C5B" w:rsidRPr="003A6E19" w:rsidRDefault="00401C5B" w:rsidP="00401C5B">
            <w:r w:rsidRPr="003A6E19">
              <w:t>Žák:</w:t>
            </w:r>
          </w:p>
          <w:p w:rsidR="00401C5B" w:rsidRPr="003A6E19" w:rsidRDefault="00401C5B" w:rsidP="003F1E4C">
            <w:pPr>
              <w:numPr>
                <w:ilvl w:val="0"/>
                <w:numId w:val="5"/>
              </w:numPr>
            </w:pPr>
            <w:r w:rsidRPr="003A6E19">
              <w:t>vysvětlí pojem osobnost;</w:t>
            </w:r>
          </w:p>
          <w:p w:rsidR="00401C5B" w:rsidRPr="003A6E19" w:rsidRDefault="00401C5B" w:rsidP="003F1E4C">
            <w:pPr>
              <w:numPr>
                <w:ilvl w:val="0"/>
                <w:numId w:val="5"/>
              </w:numPr>
            </w:pPr>
            <w:r w:rsidRPr="003A6E19">
              <w:t>charakterizuje současnou českou společnost, její etnické a sociální složení;</w:t>
            </w:r>
          </w:p>
          <w:p w:rsidR="00401C5B" w:rsidRPr="003A6E19" w:rsidRDefault="00401C5B" w:rsidP="003F1E4C">
            <w:pPr>
              <w:numPr>
                <w:ilvl w:val="0"/>
                <w:numId w:val="5"/>
              </w:numPr>
            </w:pPr>
            <w:r w:rsidRPr="003A6E19">
              <w:t>popíše sociální nerovnost a uvede postupy, jimiž lze do jisté míry řešit sociální problémy;</w:t>
            </w:r>
          </w:p>
          <w:p w:rsidR="00401C5B" w:rsidRPr="003A6E19" w:rsidRDefault="00401C5B" w:rsidP="003F1E4C">
            <w:pPr>
              <w:numPr>
                <w:ilvl w:val="0"/>
                <w:numId w:val="5"/>
              </w:numPr>
            </w:pPr>
            <w:r w:rsidRPr="003A6E19">
              <w:t>rozliší pravidelné a nepravidelné příjmy a výdaje a na základě toho sestaví rozpočet domácnosti;</w:t>
            </w:r>
          </w:p>
          <w:p w:rsidR="00401C5B" w:rsidRPr="003A6E19" w:rsidRDefault="00401C5B" w:rsidP="003F1E4C">
            <w:pPr>
              <w:numPr>
                <w:ilvl w:val="0"/>
                <w:numId w:val="5"/>
              </w:numPr>
            </w:pPr>
            <w:r w:rsidRPr="003A6E19">
              <w:t>vybere vhodný úvěrový produkt, zdůvodní své rozhodnutí;</w:t>
            </w:r>
          </w:p>
          <w:p w:rsidR="00401C5B" w:rsidRPr="003A6E19" w:rsidRDefault="00401C5B" w:rsidP="003F1E4C">
            <w:pPr>
              <w:numPr>
                <w:ilvl w:val="0"/>
                <w:numId w:val="5"/>
              </w:numPr>
            </w:pPr>
            <w:r w:rsidRPr="003A6E19">
              <w:t>posoudí služby nabízené peněžními ústavy;</w:t>
            </w:r>
          </w:p>
          <w:p w:rsidR="00401C5B" w:rsidRPr="003A6E19" w:rsidRDefault="00401C5B" w:rsidP="003F1E4C">
            <w:pPr>
              <w:numPr>
                <w:ilvl w:val="0"/>
                <w:numId w:val="5"/>
              </w:numPr>
            </w:pPr>
            <w:r w:rsidRPr="003A6E19">
              <w:t>objasní význam solidarity;</w:t>
            </w:r>
          </w:p>
          <w:p w:rsidR="00401C5B" w:rsidRPr="003A6E19" w:rsidRDefault="00401C5B" w:rsidP="003F1E4C">
            <w:pPr>
              <w:numPr>
                <w:ilvl w:val="0"/>
                <w:numId w:val="5"/>
              </w:numPr>
            </w:pPr>
            <w:r w:rsidRPr="003A6E19">
              <w:t>posoudí, kdy je v porušována rovnost pohlaví;</w:t>
            </w:r>
          </w:p>
          <w:p w:rsidR="00401C5B" w:rsidRPr="003A6E19" w:rsidRDefault="00401C5B" w:rsidP="003F1E4C">
            <w:pPr>
              <w:numPr>
                <w:ilvl w:val="0"/>
                <w:numId w:val="5"/>
              </w:numPr>
            </w:pPr>
            <w:r w:rsidRPr="003A6E19">
              <w:t>debatuje o pozitivech i problémech multikulturního soužití, objasní příčiny migrace lidí;</w:t>
            </w:r>
          </w:p>
          <w:p w:rsidR="00401C5B" w:rsidRPr="003A6E19" w:rsidRDefault="00401C5B" w:rsidP="003F1E4C">
            <w:pPr>
              <w:numPr>
                <w:ilvl w:val="0"/>
                <w:numId w:val="5"/>
              </w:numPr>
            </w:pPr>
            <w:r w:rsidRPr="003A6E19">
              <w:t>objasní postavení církví a věřících v ČR;</w:t>
            </w:r>
          </w:p>
        </w:tc>
        <w:tc>
          <w:tcPr>
            <w:tcW w:w="4554" w:type="dxa"/>
            <w:shd w:val="clear" w:color="auto" w:fill="auto"/>
          </w:tcPr>
          <w:p w:rsidR="00401C5B" w:rsidRPr="003F1E4C" w:rsidRDefault="00401C5B" w:rsidP="003F1E4C">
            <w:pPr>
              <w:tabs>
                <w:tab w:val="num" w:pos="0"/>
              </w:tabs>
              <w:rPr>
                <w:b/>
              </w:rPr>
            </w:pPr>
            <w:r w:rsidRPr="003F1E4C">
              <w:rPr>
                <w:b/>
              </w:rPr>
              <w:t>Člověk v lidském společenství</w:t>
            </w:r>
          </w:p>
          <w:p w:rsidR="00401C5B" w:rsidRPr="003A6E19" w:rsidRDefault="00401C5B" w:rsidP="003F1E4C">
            <w:pPr>
              <w:numPr>
                <w:ilvl w:val="0"/>
                <w:numId w:val="5"/>
              </w:numPr>
            </w:pPr>
            <w:r w:rsidRPr="003A6E19">
              <w:t>osobnost, její tělesná a duševní stránka</w:t>
            </w:r>
          </w:p>
          <w:p w:rsidR="00401C5B" w:rsidRPr="003A6E19" w:rsidRDefault="00401C5B" w:rsidP="003F1E4C">
            <w:pPr>
              <w:numPr>
                <w:ilvl w:val="0"/>
                <w:numId w:val="5"/>
              </w:numPr>
            </w:pPr>
            <w:r w:rsidRPr="003A6E19">
              <w:t>etapy lidského života</w:t>
            </w:r>
          </w:p>
          <w:p w:rsidR="00401C5B" w:rsidRPr="003A6E19" w:rsidRDefault="00401C5B" w:rsidP="003F1E4C">
            <w:pPr>
              <w:numPr>
                <w:ilvl w:val="0"/>
                <w:numId w:val="5"/>
              </w:numPr>
            </w:pPr>
            <w:r w:rsidRPr="003A6E19">
              <w:t>společnost, tradiční a moderní společnost</w:t>
            </w:r>
          </w:p>
          <w:p w:rsidR="00401C5B" w:rsidRPr="003A6E19" w:rsidRDefault="00401C5B" w:rsidP="003F1E4C">
            <w:pPr>
              <w:numPr>
                <w:ilvl w:val="0"/>
                <w:numId w:val="5"/>
              </w:numPr>
            </w:pPr>
            <w:r w:rsidRPr="003A6E19">
              <w:t>kvalita mezilidských vztahů, komunikace a zvládání konfliktů</w:t>
            </w:r>
          </w:p>
          <w:p w:rsidR="00401C5B" w:rsidRPr="003A6E19" w:rsidRDefault="00401C5B" w:rsidP="003F1E4C">
            <w:pPr>
              <w:numPr>
                <w:ilvl w:val="0"/>
                <w:numId w:val="5"/>
              </w:numPr>
            </w:pPr>
            <w:r w:rsidRPr="003A6E19">
              <w:t>hmotná a duchovní kultura</w:t>
            </w:r>
          </w:p>
          <w:p w:rsidR="00401C5B" w:rsidRPr="003A6E19" w:rsidRDefault="00401C5B" w:rsidP="003F1E4C">
            <w:pPr>
              <w:numPr>
                <w:ilvl w:val="0"/>
                <w:numId w:val="5"/>
              </w:numPr>
            </w:pPr>
            <w:r w:rsidRPr="003A6E19">
              <w:t>současná česká společnost, společenské vrstvy, elity a jejich úloha, důležité sociální útvary</w:t>
            </w:r>
          </w:p>
          <w:p w:rsidR="00401C5B" w:rsidRPr="003A6E19" w:rsidRDefault="00401C5B" w:rsidP="003F1E4C">
            <w:pPr>
              <w:numPr>
                <w:ilvl w:val="0"/>
                <w:numId w:val="5"/>
              </w:numPr>
            </w:pPr>
            <w:r w:rsidRPr="003A6E19">
              <w:t>sociální nerovnost a chudoba v současném světě</w:t>
            </w:r>
          </w:p>
          <w:p w:rsidR="00401C5B" w:rsidRPr="003A6E19" w:rsidRDefault="00401C5B" w:rsidP="003F1E4C">
            <w:pPr>
              <w:numPr>
                <w:ilvl w:val="0"/>
                <w:numId w:val="5"/>
              </w:numPr>
            </w:pPr>
            <w:r w:rsidRPr="003A6E19">
              <w:t>majetek a jeho nabývání, rozhodování o finančních záležitostech jedince a rodiny</w:t>
            </w:r>
          </w:p>
          <w:p w:rsidR="00401C5B" w:rsidRPr="003A6E19" w:rsidRDefault="00401C5B" w:rsidP="003F1E4C">
            <w:pPr>
              <w:numPr>
                <w:ilvl w:val="0"/>
                <w:numId w:val="5"/>
              </w:numPr>
            </w:pPr>
            <w:r w:rsidRPr="003A6E19">
              <w:t>řešení krizových finančních situací, sociální zajištění občanů</w:t>
            </w:r>
          </w:p>
          <w:p w:rsidR="00401C5B" w:rsidRPr="003A6E19" w:rsidRDefault="00401C5B" w:rsidP="003F1E4C">
            <w:pPr>
              <w:numPr>
                <w:ilvl w:val="0"/>
                <w:numId w:val="5"/>
              </w:numPr>
            </w:pPr>
            <w:r w:rsidRPr="003A6E19">
              <w:t>rasy, etnika, národy a národnosti</w:t>
            </w:r>
          </w:p>
          <w:p w:rsidR="00401C5B" w:rsidRPr="003A6E19" w:rsidRDefault="00401C5B" w:rsidP="003F1E4C">
            <w:pPr>
              <w:numPr>
                <w:ilvl w:val="0"/>
                <w:numId w:val="5"/>
              </w:numPr>
            </w:pPr>
            <w:r w:rsidRPr="003A6E19">
              <w:t>majorita a minority ve společnosti, solidarita, azylanti, emigranti</w:t>
            </w:r>
          </w:p>
          <w:p w:rsidR="00401C5B" w:rsidRPr="003A6E19" w:rsidRDefault="00401C5B" w:rsidP="003F1E4C">
            <w:pPr>
              <w:numPr>
                <w:ilvl w:val="0"/>
                <w:numId w:val="5"/>
              </w:numPr>
            </w:pPr>
            <w:r w:rsidRPr="003A6E19">
              <w:t>postavení mužů a žen</w:t>
            </w:r>
          </w:p>
          <w:p w:rsidR="00401C5B" w:rsidRPr="003A6E19" w:rsidRDefault="00401C5B" w:rsidP="003F1E4C">
            <w:pPr>
              <w:numPr>
                <w:ilvl w:val="0"/>
                <w:numId w:val="5"/>
              </w:numPr>
            </w:pPr>
            <w:r w:rsidRPr="003A6E19">
              <w:t xml:space="preserve">víra a </w:t>
            </w:r>
            <w:proofErr w:type="spellStart"/>
            <w:r w:rsidRPr="003A6E19">
              <w:t>atheismus</w:t>
            </w:r>
            <w:proofErr w:type="spellEnd"/>
            <w:r w:rsidRPr="003A6E19">
              <w:t>, náboženství a církve, náboženské hnutí, sekty</w:t>
            </w:r>
          </w:p>
        </w:tc>
      </w:tr>
      <w:tr w:rsidR="00401C5B" w:rsidRPr="003A6E19">
        <w:trPr>
          <w:cantSplit/>
          <w:trHeight w:val="1134"/>
        </w:trPr>
        <w:tc>
          <w:tcPr>
            <w:tcW w:w="4554" w:type="dxa"/>
            <w:shd w:val="clear" w:color="auto" w:fill="auto"/>
          </w:tcPr>
          <w:p w:rsidR="00401C5B" w:rsidRPr="003A6E19" w:rsidRDefault="00401C5B" w:rsidP="003F1E4C">
            <w:pPr>
              <w:numPr>
                <w:ilvl w:val="0"/>
                <w:numId w:val="5"/>
              </w:numPr>
            </w:pPr>
            <w:r w:rsidRPr="003A6E19">
              <w:t>popíše české státní symboly;</w:t>
            </w:r>
          </w:p>
          <w:p w:rsidR="00401C5B" w:rsidRPr="003A6E19" w:rsidRDefault="00401C5B" w:rsidP="003F1E4C">
            <w:pPr>
              <w:numPr>
                <w:ilvl w:val="0"/>
                <w:numId w:val="5"/>
              </w:numPr>
            </w:pPr>
            <w:r w:rsidRPr="003A6E19">
              <w:t>charakterizuje demokracii a objasní, jak funguje a jaké má problémy( korupce, kriminalita);</w:t>
            </w:r>
          </w:p>
          <w:p w:rsidR="00401C5B" w:rsidRPr="003A6E19" w:rsidRDefault="00401C5B" w:rsidP="003F1E4C">
            <w:pPr>
              <w:numPr>
                <w:ilvl w:val="0"/>
                <w:numId w:val="5"/>
              </w:numPr>
            </w:pPr>
            <w:r w:rsidRPr="003A6E19">
              <w:t xml:space="preserve">objasní význam práv </w:t>
            </w:r>
            <w:r w:rsidR="00D80852">
              <w:t>a svobod, které jsou zakotveny v českých zákonech</w:t>
            </w:r>
            <w:r w:rsidRPr="003A6E19">
              <w:t xml:space="preserve"> a popíše, jak lze ohrožená práva obhajovat;</w:t>
            </w:r>
          </w:p>
          <w:p w:rsidR="00401C5B" w:rsidRPr="003A6E19" w:rsidRDefault="00401C5B" w:rsidP="003F1E4C">
            <w:pPr>
              <w:numPr>
                <w:ilvl w:val="0"/>
                <w:numId w:val="5"/>
              </w:numPr>
            </w:pPr>
            <w:r w:rsidRPr="003A6E19">
              <w:t>charakterizuje současný český politický systém;</w:t>
            </w:r>
          </w:p>
          <w:p w:rsidR="00401C5B" w:rsidRPr="003A6E19" w:rsidRDefault="00401C5B" w:rsidP="003F1E4C">
            <w:pPr>
              <w:numPr>
                <w:ilvl w:val="0"/>
                <w:numId w:val="5"/>
              </w:numPr>
            </w:pPr>
            <w:r w:rsidRPr="003A6E19">
              <w:t>vysvětlí funkci politických stran;</w:t>
            </w:r>
          </w:p>
          <w:p w:rsidR="00401C5B" w:rsidRPr="003A6E19" w:rsidRDefault="00401C5B" w:rsidP="003F1E4C">
            <w:pPr>
              <w:numPr>
                <w:ilvl w:val="0"/>
                <w:numId w:val="5"/>
              </w:numPr>
            </w:pPr>
            <w:r w:rsidRPr="003A6E19">
              <w:t>vysvětlí, jaké projevy lze nazvat politickým radikalismem nebo politickým extremismem;</w:t>
            </w:r>
          </w:p>
        </w:tc>
        <w:tc>
          <w:tcPr>
            <w:tcW w:w="4554" w:type="dxa"/>
            <w:shd w:val="clear" w:color="auto" w:fill="auto"/>
          </w:tcPr>
          <w:p w:rsidR="00401C5B" w:rsidRPr="003F1E4C" w:rsidRDefault="00401C5B" w:rsidP="003F1E4C">
            <w:pPr>
              <w:tabs>
                <w:tab w:val="num" w:pos="0"/>
              </w:tabs>
              <w:rPr>
                <w:b/>
              </w:rPr>
            </w:pPr>
            <w:r w:rsidRPr="003F1E4C">
              <w:rPr>
                <w:b/>
              </w:rPr>
              <w:t>Člověk jako občan</w:t>
            </w:r>
          </w:p>
          <w:p w:rsidR="00401C5B" w:rsidRPr="003A6E19" w:rsidRDefault="00401C5B" w:rsidP="003F1E4C">
            <w:pPr>
              <w:numPr>
                <w:ilvl w:val="0"/>
                <w:numId w:val="5"/>
              </w:numPr>
            </w:pPr>
            <w:r w:rsidRPr="003A6E19">
              <w:t>stát, státní symboly, státní občanství v ČR</w:t>
            </w:r>
          </w:p>
          <w:p w:rsidR="00401C5B" w:rsidRPr="003A6E19" w:rsidRDefault="00401C5B" w:rsidP="003F1E4C">
            <w:pPr>
              <w:numPr>
                <w:ilvl w:val="0"/>
                <w:numId w:val="5"/>
              </w:numPr>
            </w:pPr>
            <w:r w:rsidRPr="003A6E19">
              <w:t>základní hodnoty a principy demokracie</w:t>
            </w:r>
          </w:p>
          <w:p w:rsidR="00401C5B" w:rsidRPr="003A6E19" w:rsidRDefault="00401C5B" w:rsidP="003F1E4C">
            <w:pPr>
              <w:numPr>
                <w:ilvl w:val="0"/>
                <w:numId w:val="5"/>
              </w:numPr>
            </w:pPr>
            <w:r w:rsidRPr="003A6E19">
              <w:t>lidská práva, jejich obhajování, práva dětí</w:t>
            </w:r>
          </w:p>
          <w:p w:rsidR="00401C5B" w:rsidRPr="003A6E19" w:rsidRDefault="00401C5B" w:rsidP="003F1E4C">
            <w:pPr>
              <w:numPr>
                <w:ilvl w:val="0"/>
                <w:numId w:val="5"/>
              </w:numPr>
            </w:pPr>
            <w:r w:rsidRPr="003A6E19">
              <w:t>svobodný přístup k informacím, masová média a jejich funkce</w:t>
            </w:r>
          </w:p>
          <w:p w:rsidR="00401C5B" w:rsidRPr="003A6E19" w:rsidRDefault="00401C5B" w:rsidP="003F1E4C">
            <w:pPr>
              <w:numPr>
                <w:ilvl w:val="0"/>
                <w:numId w:val="5"/>
              </w:numPr>
            </w:pPr>
            <w:r w:rsidRPr="003A6E19">
              <w:t>česká ústava, politický systém v ČR</w:t>
            </w:r>
          </w:p>
          <w:p w:rsidR="00401C5B" w:rsidRPr="003A6E19" w:rsidRDefault="00401C5B" w:rsidP="003F1E4C">
            <w:pPr>
              <w:numPr>
                <w:ilvl w:val="0"/>
                <w:numId w:val="5"/>
              </w:numPr>
            </w:pPr>
            <w:r w:rsidRPr="003A6E19">
              <w:t>struktura veřejné správy, obecní a krajská samospráva</w:t>
            </w:r>
          </w:p>
          <w:p w:rsidR="00401C5B" w:rsidRPr="003A6E19" w:rsidRDefault="00401C5B" w:rsidP="003F1E4C">
            <w:pPr>
              <w:numPr>
                <w:ilvl w:val="0"/>
                <w:numId w:val="5"/>
              </w:numPr>
            </w:pPr>
            <w:r w:rsidRPr="003A6E19">
              <w:t>politika, politická ideologie</w:t>
            </w:r>
          </w:p>
          <w:p w:rsidR="00401C5B" w:rsidRPr="003A6E19" w:rsidRDefault="00401C5B" w:rsidP="003F1E4C">
            <w:pPr>
              <w:numPr>
                <w:ilvl w:val="0"/>
                <w:numId w:val="5"/>
              </w:numPr>
            </w:pPr>
            <w:r w:rsidRPr="003A6E19">
              <w:t>politické strany</w:t>
            </w:r>
          </w:p>
          <w:p w:rsidR="00401C5B" w:rsidRPr="003A6E19" w:rsidRDefault="00401C5B" w:rsidP="003F1E4C">
            <w:pPr>
              <w:numPr>
                <w:ilvl w:val="0"/>
                <w:numId w:val="5"/>
              </w:numPr>
            </w:pPr>
            <w:r w:rsidRPr="003A6E19">
              <w:t>volby, volební systémy</w:t>
            </w:r>
          </w:p>
          <w:p w:rsidR="00401C5B" w:rsidRPr="003A6E19" w:rsidRDefault="00401C5B" w:rsidP="003F1E4C">
            <w:pPr>
              <w:numPr>
                <w:ilvl w:val="0"/>
                <w:numId w:val="5"/>
              </w:numPr>
            </w:pPr>
            <w:r w:rsidRPr="003A6E19">
              <w:t>politický radikalismus a extremismus</w:t>
            </w:r>
          </w:p>
          <w:p w:rsidR="00401C5B" w:rsidRPr="003A6E19" w:rsidRDefault="00401C5B" w:rsidP="003F1E4C">
            <w:pPr>
              <w:numPr>
                <w:ilvl w:val="0"/>
                <w:numId w:val="5"/>
              </w:numPr>
            </w:pPr>
            <w:r w:rsidRPr="003A6E19">
              <w:t>aktuální česká extremistická scéna a její symbolika, mládež a extremismus</w:t>
            </w:r>
          </w:p>
          <w:p w:rsidR="00401C5B" w:rsidRPr="003A6E19" w:rsidRDefault="00401C5B" w:rsidP="003F1E4C">
            <w:pPr>
              <w:numPr>
                <w:ilvl w:val="0"/>
                <w:numId w:val="5"/>
              </w:numPr>
            </w:pPr>
            <w:r w:rsidRPr="003A6E19">
              <w:t>terorismus</w:t>
            </w:r>
          </w:p>
          <w:p w:rsidR="00401C5B" w:rsidRPr="003A6E19" w:rsidRDefault="00401C5B" w:rsidP="003F1E4C">
            <w:pPr>
              <w:numPr>
                <w:ilvl w:val="0"/>
                <w:numId w:val="5"/>
              </w:numPr>
            </w:pPr>
            <w:r w:rsidRPr="003A6E19">
              <w:t>občanské ctnosti potřebné pro demokracii</w:t>
            </w:r>
          </w:p>
        </w:tc>
      </w:tr>
      <w:tr w:rsidR="00401C5B" w:rsidRPr="003A6E19">
        <w:trPr>
          <w:cantSplit/>
          <w:trHeight w:val="1134"/>
        </w:trPr>
        <w:tc>
          <w:tcPr>
            <w:tcW w:w="4554" w:type="dxa"/>
            <w:shd w:val="clear" w:color="auto" w:fill="auto"/>
          </w:tcPr>
          <w:p w:rsidR="00401C5B" w:rsidRPr="003A6E19" w:rsidRDefault="00401C5B" w:rsidP="003F1E4C">
            <w:pPr>
              <w:numPr>
                <w:ilvl w:val="0"/>
                <w:numId w:val="5"/>
              </w:numPr>
            </w:pPr>
            <w:r w:rsidRPr="003A6E19">
              <w:lastRenderedPageBreak/>
              <w:t>vysvětlí pojem právo, právní stát;</w:t>
            </w:r>
          </w:p>
          <w:p w:rsidR="00401C5B" w:rsidRPr="003A6E19" w:rsidRDefault="00401C5B" w:rsidP="003F1E4C">
            <w:pPr>
              <w:numPr>
                <w:ilvl w:val="0"/>
                <w:numId w:val="5"/>
              </w:numPr>
            </w:pPr>
            <w:r w:rsidRPr="003A6E19">
              <w:t>popíše soustavu soudů v ČR a činnost policie, soudů a advokacie;</w:t>
            </w:r>
          </w:p>
          <w:p w:rsidR="00401C5B" w:rsidRPr="003A6E19" w:rsidRDefault="00401C5B" w:rsidP="003F1E4C">
            <w:pPr>
              <w:numPr>
                <w:ilvl w:val="0"/>
                <w:numId w:val="5"/>
              </w:numPr>
            </w:pPr>
            <w:r w:rsidRPr="003A6E19">
              <w:t>vysvětlí, kdy je člověk způsobilý k právním úkonům a kdy je trestně odpovědný;</w:t>
            </w:r>
          </w:p>
          <w:p w:rsidR="00401C5B" w:rsidRPr="003A6E19" w:rsidRDefault="00401C5B" w:rsidP="003F1E4C">
            <w:pPr>
              <w:numPr>
                <w:ilvl w:val="0"/>
                <w:numId w:val="5"/>
              </w:numPr>
            </w:pPr>
            <w:r w:rsidRPr="003A6E19">
              <w:t>popíše, jaké závazky vyplývají z běžných smluv;</w:t>
            </w:r>
          </w:p>
          <w:p w:rsidR="00401C5B" w:rsidRPr="003A6E19" w:rsidRDefault="00401C5B" w:rsidP="003F1E4C">
            <w:pPr>
              <w:numPr>
                <w:ilvl w:val="0"/>
                <w:numId w:val="5"/>
              </w:numPr>
            </w:pPr>
            <w:r w:rsidRPr="003A6E19">
              <w:t>popíše práva a povinnosti mezi rodiči a dětmi;</w:t>
            </w:r>
          </w:p>
          <w:p w:rsidR="00401C5B" w:rsidRPr="003A6E19" w:rsidRDefault="00401C5B" w:rsidP="003F1E4C">
            <w:pPr>
              <w:numPr>
                <w:ilvl w:val="0"/>
                <w:numId w:val="5"/>
              </w:numPr>
            </w:pPr>
            <w:r w:rsidRPr="003A6E19">
              <w:t>objasní pracovněprávní vztahy;</w:t>
            </w:r>
          </w:p>
          <w:p w:rsidR="00401C5B" w:rsidRPr="003A6E19" w:rsidRDefault="00401C5B" w:rsidP="003F1E4C">
            <w:pPr>
              <w:numPr>
                <w:ilvl w:val="0"/>
                <w:numId w:val="5"/>
              </w:numPr>
            </w:pPr>
            <w:r w:rsidRPr="003A6E19">
              <w:t>vysvětlí, kam se obrátit o pomoc při ztrátě zaměstnání.</w:t>
            </w:r>
          </w:p>
        </w:tc>
        <w:tc>
          <w:tcPr>
            <w:tcW w:w="4554" w:type="dxa"/>
            <w:shd w:val="clear" w:color="auto" w:fill="auto"/>
          </w:tcPr>
          <w:p w:rsidR="00401C5B" w:rsidRPr="003F1E4C" w:rsidRDefault="00401C5B" w:rsidP="003F1E4C">
            <w:pPr>
              <w:tabs>
                <w:tab w:val="num" w:pos="0"/>
              </w:tabs>
              <w:rPr>
                <w:b/>
              </w:rPr>
            </w:pPr>
            <w:r w:rsidRPr="003F1E4C">
              <w:rPr>
                <w:b/>
              </w:rPr>
              <w:t>Člověk a právo</w:t>
            </w:r>
          </w:p>
          <w:p w:rsidR="00401C5B" w:rsidRPr="003A6E19" w:rsidRDefault="00401C5B" w:rsidP="003F1E4C">
            <w:pPr>
              <w:numPr>
                <w:ilvl w:val="0"/>
                <w:numId w:val="5"/>
              </w:numPr>
            </w:pPr>
            <w:r w:rsidRPr="003A6E19">
              <w:t>právní stát</w:t>
            </w:r>
          </w:p>
          <w:p w:rsidR="00401C5B" w:rsidRPr="003A6E19" w:rsidRDefault="00401C5B" w:rsidP="003F1E4C">
            <w:pPr>
              <w:numPr>
                <w:ilvl w:val="0"/>
                <w:numId w:val="5"/>
              </w:numPr>
            </w:pPr>
            <w:r w:rsidRPr="003A6E19">
              <w:t>právní ochrana občanů, právo a spravedlnost</w:t>
            </w:r>
          </w:p>
          <w:p w:rsidR="00401C5B" w:rsidRPr="003A6E19" w:rsidRDefault="00401C5B" w:rsidP="003F1E4C">
            <w:pPr>
              <w:numPr>
                <w:ilvl w:val="0"/>
                <w:numId w:val="5"/>
              </w:numPr>
            </w:pPr>
            <w:r w:rsidRPr="003A6E19">
              <w:t>právní řád, právní normy, právní vztahy</w:t>
            </w:r>
          </w:p>
          <w:p w:rsidR="00401C5B" w:rsidRPr="003A6E19" w:rsidRDefault="00401C5B" w:rsidP="003F1E4C">
            <w:pPr>
              <w:numPr>
                <w:ilvl w:val="0"/>
                <w:numId w:val="5"/>
              </w:numPr>
            </w:pPr>
            <w:r w:rsidRPr="003A6E19">
              <w:t>soustava soudů v České republice</w:t>
            </w:r>
          </w:p>
          <w:p w:rsidR="00401C5B" w:rsidRPr="003A6E19" w:rsidRDefault="00401C5B" w:rsidP="003F1E4C">
            <w:pPr>
              <w:numPr>
                <w:ilvl w:val="0"/>
                <w:numId w:val="5"/>
              </w:numPr>
            </w:pPr>
            <w:r w:rsidRPr="003A6E19">
              <w:t>vlastnictví, smlouvy, odpovědnost za škodu</w:t>
            </w:r>
          </w:p>
          <w:p w:rsidR="00401C5B" w:rsidRPr="003A6E19" w:rsidRDefault="00401C5B" w:rsidP="003F1E4C">
            <w:pPr>
              <w:numPr>
                <w:ilvl w:val="0"/>
                <w:numId w:val="5"/>
              </w:numPr>
            </w:pPr>
            <w:r w:rsidRPr="003A6E19">
              <w:t>rodinné právo</w:t>
            </w:r>
          </w:p>
          <w:p w:rsidR="00401C5B" w:rsidRPr="003A6E19" w:rsidRDefault="00401C5B" w:rsidP="003F1E4C">
            <w:pPr>
              <w:numPr>
                <w:ilvl w:val="0"/>
                <w:numId w:val="5"/>
              </w:numPr>
            </w:pPr>
            <w:r w:rsidRPr="003A6E19">
              <w:t>správní řízení</w:t>
            </w:r>
          </w:p>
          <w:p w:rsidR="00401C5B" w:rsidRPr="003A6E19" w:rsidRDefault="00401C5B" w:rsidP="003F1E4C">
            <w:pPr>
              <w:numPr>
                <w:ilvl w:val="0"/>
                <w:numId w:val="5"/>
              </w:numPr>
            </w:pPr>
            <w:r w:rsidRPr="003A6E19">
              <w:t>pracovní právo</w:t>
            </w:r>
          </w:p>
          <w:p w:rsidR="00401C5B" w:rsidRPr="003A6E19" w:rsidRDefault="00401C5B" w:rsidP="003F1E4C">
            <w:pPr>
              <w:numPr>
                <w:ilvl w:val="0"/>
                <w:numId w:val="5"/>
              </w:numPr>
            </w:pPr>
            <w:r w:rsidRPr="003A6E19">
              <w:t>trestní právo – trestní odpovědnost, tresty, orgány činné v trestním řízení</w:t>
            </w:r>
          </w:p>
          <w:p w:rsidR="00401C5B" w:rsidRPr="003A6E19" w:rsidRDefault="00401C5B" w:rsidP="003F1E4C">
            <w:pPr>
              <w:numPr>
                <w:ilvl w:val="0"/>
                <w:numId w:val="5"/>
              </w:numPr>
            </w:pPr>
            <w:r w:rsidRPr="003A6E19">
              <w:t>kriminalita páchaná na dětech a mladistvých, specifika trestné činnosti a trestání mladistvých</w:t>
            </w:r>
          </w:p>
          <w:p w:rsidR="00401C5B" w:rsidRPr="003A6E19" w:rsidRDefault="00401C5B" w:rsidP="003F1E4C">
            <w:pPr>
              <w:numPr>
                <w:ilvl w:val="0"/>
                <w:numId w:val="5"/>
              </w:numPr>
            </w:pPr>
            <w:r w:rsidRPr="003A6E19">
              <w:t>notáři, advokáti, soudci</w:t>
            </w:r>
          </w:p>
        </w:tc>
      </w:tr>
    </w:tbl>
    <w:p w:rsidR="00401C5B" w:rsidRPr="003A6E19" w:rsidRDefault="00401C5B" w:rsidP="00401C5B"/>
    <w:p w:rsidR="00401C5B" w:rsidRPr="003A6E19" w:rsidRDefault="00401C5B" w:rsidP="00401C5B">
      <w:pPr>
        <w:spacing w:line="360" w:lineRule="auto"/>
        <w:jc w:val="center"/>
      </w:pPr>
      <w:r w:rsidRPr="003A6E19">
        <w:rPr>
          <w:rFonts w:ascii="Arial" w:hAnsi="Arial" w:cs="Arial"/>
          <w:b/>
          <w:sz w:val="28"/>
          <w:szCs w:val="28"/>
        </w:rPr>
        <w:t>4. ročník</w:t>
      </w:r>
    </w:p>
    <w:p w:rsidR="00401C5B" w:rsidRPr="003A6E19" w:rsidRDefault="003B6D84" w:rsidP="00401C5B">
      <w:pPr>
        <w:spacing w:line="360" w:lineRule="auto"/>
        <w:jc w:val="center"/>
      </w:pPr>
      <w:r>
        <w:t>H</w:t>
      </w:r>
      <w:r w:rsidR="00401C5B" w:rsidRPr="003A6E19">
        <w:t>odinová dotace: 1 hodina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401C5B" w:rsidRPr="003A6E19">
        <w:tc>
          <w:tcPr>
            <w:tcW w:w="4644" w:type="dxa"/>
            <w:shd w:val="clear" w:color="auto" w:fill="auto"/>
            <w:vAlign w:val="center"/>
          </w:tcPr>
          <w:p w:rsidR="00401C5B" w:rsidRPr="003F1E4C" w:rsidRDefault="00401C5B" w:rsidP="003F1E4C">
            <w:pPr>
              <w:jc w:val="center"/>
              <w:rPr>
                <w:rFonts w:ascii="Arial" w:hAnsi="Arial" w:cs="Arial"/>
                <w:b/>
                <w:i/>
              </w:rPr>
            </w:pPr>
            <w:r w:rsidRPr="003F1E4C">
              <w:rPr>
                <w:rFonts w:ascii="Arial" w:hAnsi="Arial" w:cs="Arial"/>
                <w:b/>
                <w:i/>
              </w:rPr>
              <w:t>Výsledky vzdělání</w:t>
            </w:r>
          </w:p>
        </w:tc>
        <w:tc>
          <w:tcPr>
            <w:tcW w:w="4644" w:type="dxa"/>
            <w:shd w:val="clear" w:color="auto" w:fill="auto"/>
            <w:vAlign w:val="center"/>
          </w:tcPr>
          <w:p w:rsidR="00401C5B" w:rsidRPr="003F1E4C" w:rsidRDefault="00401C5B" w:rsidP="003F1E4C">
            <w:pPr>
              <w:jc w:val="center"/>
              <w:rPr>
                <w:rFonts w:ascii="Arial" w:hAnsi="Arial" w:cs="Arial"/>
                <w:b/>
                <w:i/>
              </w:rPr>
            </w:pPr>
            <w:r w:rsidRPr="003F1E4C">
              <w:rPr>
                <w:rFonts w:ascii="Arial" w:hAnsi="Arial" w:cs="Arial"/>
                <w:b/>
                <w:i/>
              </w:rPr>
              <w:t>Učivo</w:t>
            </w:r>
          </w:p>
        </w:tc>
      </w:tr>
      <w:tr w:rsidR="00401C5B" w:rsidRPr="003A6E19">
        <w:trPr>
          <w:cantSplit/>
          <w:trHeight w:val="1134"/>
        </w:trPr>
        <w:tc>
          <w:tcPr>
            <w:tcW w:w="4644" w:type="dxa"/>
            <w:shd w:val="clear" w:color="auto" w:fill="auto"/>
          </w:tcPr>
          <w:p w:rsidR="00401C5B" w:rsidRPr="003A6E19" w:rsidRDefault="00401C5B" w:rsidP="00401C5B">
            <w:r w:rsidRPr="003A6E19">
              <w:t>Žák</w:t>
            </w:r>
          </w:p>
          <w:p w:rsidR="00401C5B" w:rsidRPr="003A6E19" w:rsidRDefault="00401C5B" w:rsidP="003F1E4C">
            <w:pPr>
              <w:numPr>
                <w:ilvl w:val="0"/>
                <w:numId w:val="5"/>
              </w:numPr>
            </w:pPr>
            <w:r w:rsidRPr="003A6E19">
              <w:t>stručně popíše rozčlenění soudobého světa na civilizační sféry, charakterizuje základní světová náboženství;</w:t>
            </w:r>
          </w:p>
          <w:p w:rsidR="00401C5B" w:rsidRPr="003A6E19" w:rsidRDefault="00401C5B" w:rsidP="003F1E4C">
            <w:pPr>
              <w:numPr>
                <w:ilvl w:val="0"/>
                <w:numId w:val="5"/>
              </w:numPr>
            </w:pPr>
            <w:r w:rsidRPr="003A6E19">
              <w:t>vysvětlí, s jakými problémy se potýká soudobý svět a jak jsou řešeny;</w:t>
            </w:r>
          </w:p>
          <w:p w:rsidR="00401C5B" w:rsidRPr="003A6E19" w:rsidRDefault="00401C5B" w:rsidP="003F1E4C">
            <w:pPr>
              <w:numPr>
                <w:ilvl w:val="0"/>
                <w:numId w:val="5"/>
              </w:numPr>
            </w:pPr>
            <w:r w:rsidRPr="003A6E19">
              <w:t>objasní postavení České republiky v Evropě a soudobém světě;</w:t>
            </w:r>
          </w:p>
          <w:p w:rsidR="00401C5B" w:rsidRPr="003A6E19" w:rsidRDefault="00401C5B" w:rsidP="003F1E4C">
            <w:pPr>
              <w:numPr>
                <w:ilvl w:val="0"/>
                <w:numId w:val="5"/>
              </w:numPr>
            </w:pPr>
            <w:r w:rsidRPr="003A6E19">
              <w:t>charakterizuje soudobé cíle EU a posoudí její politiku;</w:t>
            </w:r>
          </w:p>
          <w:p w:rsidR="00401C5B" w:rsidRPr="003A6E19" w:rsidRDefault="00401C5B" w:rsidP="003F1E4C">
            <w:pPr>
              <w:numPr>
                <w:ilvl w:val="0"/>
                <w:numId w:val="5"/>
              </w:numPr>
            </w:pPr>
            <w:r w:rsidRPr="003A6E19">
              <w:t>popíše funkci a činnost OSN a NATO;</w:t>
            </w:r>
          </w:p>
          <w:p w:rsidR="00401C5B" w:rsidRPr="003A6E19" w:rsidRDefault="00401C5B" w:rsidP="003F1E4C">
            <w:pPr>
              <w:numPr>
                <w:ilvl w:val="0"/>
                <w:numId w:val="5"/>
              </w:numPr>
            </w:pPr>
            <w:r w:rsidRPr="003A6E19">
              <w:t>uvede příklady projevů globalizace a diskutuje o jejích důsledcích;</w:t>
            </w:r>
          </w:p>
        </w:tc>
        <w:tc>
          <w:tcPr>
            <w:tcW w:w="4644" w:type="dxa"/>
            <w:shd w:val="clear" w:color="auto" w:fill="auto"/>
          </w:tcPr>
          <w:p w:rsidR="00401C5B" w:rsidRPr="003F1E4C" w:rsidRDefault="00401C5B" w:rsidP="003F1E4C">
            <w:pPr>
              <w:tabs>
                <w:tab w:val="num" w:pos="0"/>
              </w:tabs>
              <w:rPr>
                <w:b/>
              </w:rPr>
            </w:pPr>
            <w:r w:rsidRPr="003F1E4C">
              <w:rPr>
                <w:b/>
              </w:rPr>
              <w:t>Soudobý svět</w:t>
            </w:r>
          </w:p>
          <w:p w:rsidR="00401C5B" w:rsidRPr="003A6E19" w:rsidRDefault="00401C5B" w:rsidP="003F1E4C">
            <w:pPr>
              <w:numPr>
                <w:ilvl w:val="0"/>
                <w:numId w:val="5"/>
              </w:numPr>
            </w:pPr>
            <w:r w:rsidRPr="003A6E19">
              <w:t>rozmanitost soudobého světa, civilizační sféry a kultury</w:t>
            </w:r>
          </w:p>
          <w:p w:rsidR="00401C5B" w:rsidRPr="003A6E19" w:rsidRDefault="00401C5B" w:rsidP="003F1E4C">
            <w:pPr>
              <w:numPr>
                <w:ilvl w:val="0"/>
                <w:numId w:val="5"/>
              </w:numPr>
            </w:pPr>
            <w:r w:rsidRPr="003A6E19">
              <w:t>světová náboženství</w:t>
            </w:r>
          </w:p>
          <w:p w:rsidR="00401C5B" w:rsidRPr="003A6E19" w:rsidRDefault="00401C5B" w:rsidP="003F1E4C">
            <w:pPr>
              <w:numPr>
                <w:ilvl w:val="0"/>
                <w:numId w:val="5"/>
              </w:numPr>
            </w:pPr>
            <w:r w:rsidRPr="003A6E19">
              <w:t>vyspělé státy, rozvojové země a jejich problémy</w:t>
            </w:r>
          </w:p>
          <w:p w:rsidR="00401C5B" w:rsidRPr="003A6E19" w:rsidRDefault="00401C5B" w:rsidP="003F1E4C">
            <w:pPr>
              <w:numPr>
                <w:ilvl w:val="0"/>
                <w:numId w:val="5"/>
              </w:numPr>
            </w:pPr>
            <w:r w:rsidRPr="003A6E19">
              <w:t>konflikty v soudobém světě</w:t>
            </w:r>
          </w:p>
          <w:p w:rsidR="00401C5B" w:rsidRPr="003A6E19" w:rsidRDefault="00401C5B" w:rsidP="003F1E4C">
            <w:pPr>
              <w:numPr>
                <w:ilvl w:val="0"/>
                <w:numId w:val="5"/>
              </w:numPr>
            </w:pPr>
            <w:r w:rsidRPr="003A6E19">
              <w:t>Česká republika a svět</w:t>
            </w:r>
          </w:p>
          <w:p w:rsidR="00401C5B" w:rsidRPr="003A6E19" w:rsidRDefault="00401C5B" w:rsidP="003F1E4C">
            <w:pPr>
              <w:numPr>
                <w:ilvl w:val="0"/>
                <w:numId w:val="5"/>
              </w:numPr>
            </w:pPr>
            <w:r w:rsidRPr="003A6E19">
              <w:t>Evropská unie</w:t>
            </w:r>
          </w:p>
          <w:p w:rsidR="00401C5B" w:rsidRPr="003A6E19" w:rsidRDefault="00401C5B" w:rsidP="003F1E4C">
            <w:pPr>
              <w:numPr>
                <w:ilvl w:val="0"/>
                <w:numId w:val="5"/>
              </w:numPr>
            </w:pPr>
            <w:r w:rsidRPr="003A6E19">
              <w:t>NATO, OSN</w:t>
            </w:r>
          </w:p>
          <w:p w:rsidR="00401C5B" w:rsidRPr="003A6E19" w:rsidRDefault="00401C5B" w:rsidP="003F1E4C">
            <w:pPr>
              <w:numPr>
                <w:ilvl w:val="0"/>
                <w:numId w:val="5"/>
              </w:numPr>
            </w:pPr>
            <w:r w:rsidRPr="003A6E19">
              <w:t>globální problémy, globalizace</w:t>
            </w:r>
          </w:p>
          <w:p w:rsidR="00401C5B" w:rsidRPr="003A6E19" w:rsidRDefault="00401C5B" w:rsidP="003F1E4C">
            <w:pPr>
              <w:numPr>
                <w:ilvl w:val="0"/>
                <w:numId w:val="5"/>
              </w:numPr>
            </w:pPr>
            <w:r w:rsidRPr="003A6E19">
              <w:t>integrace a dezintegrace</w:t>
            </w:r>
          </w:p>
        </w:tc>
      </w:tr>
      <w:tr w:rsidR="00401C5B" w:rsidRPr="003A6E19">
        <w:trPr>
          <w:cantSplit/>
          <w:trHeight w:val="1134"/>
        </w:trPr>
        <w:tc>
          <w:tcPr>
            <w:tcW w:w="4644" w:type="dxa"/>
            <w:shd w:val="clear" w:color="auto" w:fill="auto"/>
          </w:tcPr>
          <w:p w:rsidR="00401C5B" w:rsidRPr="003A6E19" w:rsidRDefault="00401C5B" w:rsidP="003F1E4C">
            <w:pPr>
              <w:numPr>
                <w:ilvl w:val="0"/>
                <w:numId w:val="5"/>
              </w:numPr>
            </w:pPr>
            <w:r w:rsidRPr="003A6E19">
              <w:t>vysvětlí, jaké otázky řeší filozofie;</w:t>
            </w:r>
          </w:p>
          <w:p w:rsidR="00401C5B" w:rsidRPr="003A6E19" w:rsidRDefault="00401C5B" w:rsidP="003F1E4C">
            <w:pPr>
              <w:numPr>
                <w:ilvl w:val="0"/>
                <w:numId w:val="5"/>
              </w:numPr>
            </w:pPr>
            <w:r w:rsidRPr="003A6E19">
              <w:t>debatuje o praktických filozofických a etických otázkách (ze života kolem sebe, z kauz známých z médií, z literatury;)</w:t>
            </w:r>
          </w:p>
          <w:p w:rsidR="00401C5B" w:rsidRPr="003A6E19" w:rsidRDefault="00401C5B" w:rsidP="003F1E4C">
            <w:pPr>
              <w:numPr>
                <w:ilvl w:val="0"/>
                <w:numId w:val="5"/>
              </w:numPr>
            </w:pPr>
            <w:r w:rsidRPr="003A6E19">
              <w:t>vysvětlí, proč jsou lidé za své postoje odpovědní.</w:t>
            </w:r>
          </w:p>
        </w:tc>
        <w:tc>
          <w:tcPr>
            <w:tcW w:w="4644" w:type="dxa"/>
            <w:shd w:val="clear" w:color="auto" w:fill="auto"/>
          </w:tcPr>
          <w:p w:rsidR="00401C5B" w:rsidRPr="003F1E4C" w:rsidRDefault="00401C5B" w:rsidP="003F1E4C">
            <w:pPr>
              <w:tabs>
                <w:tab w:val="num" w:pos="0"/>
              </w:tabs>
              <w:rPr>
                <w:b/>
              </w:rPr>
            </w:pPr>
            <w:r w:rsidRPr="003F1E4C">
              <w:rPr>
                <w:b/>
              </w:rPr>
              <w:t>Člověk a svět( praktická filozofie)</w:t>
            </w:r>
          </w:p>
          <w:p w:rsidR="00401C5B" w:rsidRPr="003A6E19" w:rsidRDefault="00401C5B" w:rsidP="003F1E4C">
            <w:pPr>
              <w:numPr>
                <w:ilvl w:val="0"/>
                <w:numId w:val="5"/>
              </w:numPr>
            </w:pPr>
            <w:r w:rsidRPr="003A6E19">
              <w:t>co řeší filozofie a filozofická etika</w:t>
            </w:r>
          </w:p>
          <w:p w:rsidR="00401C5B" w:rsidRPr="003A6E19" w:rsidRDefault="00401C5B" w:rsidP="003F1E4C">
            <w:pPr>
              <w:numPr>
                <w:ilvl w:val="0"/>
                <w:numId w:val="5"/>
              </w:numPr>
            </w:pPr>
            <w:r w:rsidRPr="003A6E19">
              <w:t>význam filozofie a etiky v životě člověka, jejich smysl pro řešení životních situací</w:t>
            </w:r>
          </w:p>
          <w:p w:rsidR="00401C5B" w:rsidRPr="003A6E19" w:rsidRDefault="00401C5B" w:rsidP="003F1E4C">
            <w:pPr>
              <w:numPr>
                <w:ilvl w:val="0"/>
                <w:numId w:val="5"/>
              </w:numPr>
            </w:pPr>
            <w:r w:rsidRPr="003A6E19">
              <w:t>přehled základních filozofických názorů</w:t>
            </w:r>
          </w:p>
          <w:p w:rsidR="00401C5B" w:rsidRPr="003A6E19" w:rsidRDefault="00401C5B" w:rsidP="003F1E4C">
            <w:pPr>
              <w:numPr>
                <w:ilvl w:val="0"/>
                <w:numId w:val="5"/>
              </w:numPr>
            </w:pPr>
            <w:r w:rsidRPr="003A6E19">
              <w:t>základní pojmy etiky, mravní hodnoty a normy, odpovědnost</w:t>
            </w:r>
          </w:p>
          <w:p w:rsidR="00401C5B" w:rsidRPr="003A6E19" w:rsidRDefault="00401C5B" w:rsidP="003F1E4C">
            <w:pPr>
              <w:numPr>
                <w:ilvl w:val="0"/>
                <w:numId w:val="5"/>
              </w:numPr>
            </w:pPr>
            <w:r w:rsidRPr="003A6E19">
              <w:t>životní postoje a hodnotová orientace</w:t>
            </w:r>
          </w:p>
        </w:tc>
      </w:tr>
    </w:tbl>
    <w:p w:rsidR="00401C5B" w:rsidRPr="003A6E19" w:rsidRDefault="00401C5B" w:rsidP="00401C5B"/>
    <w:p w:rsidR="00401C5B" w:rsidRPr="003A6E19" w:rsidRDefault="00401C5B" w:rsidP="00401C5B">
      <w:pPr>
        <w:pStyle w:val="Nadpis1"/>
        <w:spacing w:before="0" w:after="120" w:line="360" w:lineRule="auto"/>
        <w:jc w:val="center"/>
      </w:pPr>
      <w:r w:rsidRPr="003A6E19">
        <w:br w:type="page"/>
      </w:r>
      <w:bookmarkStart w:id="15" w:name="_Toc231011613"/>
      <w:bookmarkStart w:id="16" w:name="_Toc30423342"/>
      <w:r w:rsidR="0002745C">
        <w:lastRenderedPageBreak/>
        <w:t>5.5</w:t>
      </w:r>
      <w:r w:rsidR="00EE4136">
        <w:t xml:space="preserve"> </w:t>
      </w:r>
      <w:r w:rsidRPr="003A6E19">
        <w:t>Učební osnova předmětu</w:t>
      </w:r>
      <w:r w:rsidRPr="003A6E19">
        <w:br/>
        <w:t>Matematika</w:t>
      </w:r>
      <w:bookmarkEnd w:id="15"/>
      <w:bookmarkEnd w:id="16"/>
    </w:p>
    <w:p w:rsidR="00401C5B" w:rsidRPr="003A6E19" w:rsidRDefault="00401C5B" w:rsidP="00401C5B">
      <w:pPr>
        <w:spacing w:line="360" w:lineRule="auto"/>
        <w:jc w:val="center"/>
      </w:pPr>
      <w:r w:rsidRPr="003A6E19">
        <w:rPr>
          <w:bCs/>
        </w:rPr>
        <w:t>26–41-L/01 Mechanik elektrotechnik</w:t>
      </w:r>
      <w:r w:rsidRPr="003A6E19">
        <w:t xml:space="preserve"> </w:t>
      </w:r>
    </w:p>
    <w:p w:rsidR="00401C5B" w:rsidRPr="003A6E19" w:rsidRDefault="00401C5B" w:rsidP="00401C5B">
      <w:pPr>
        <w:spacing w:line="360" w:lineRule="auto"/>
        <w:jc w:val="center"/>
      </w:pPr>
      <w:r w:rsidRPr="003A6E19">
        <w:t xml:space="preserve">hodinová dotace </w:t>
      </w:r>
      <w:r w:rsidR="009934CF">
        <w:t>4</w:t>
      </w:r>
      <w:r w:rsidR="0083512E">
        <w:t xml:space="preserve">48 </w:t>
      </w:r>
      <w:r w:rsidRPr="003A6E19">
        <w:t>hodin za 4 roky studia</w:t>
      </w:r>
    </w:p>
    <w:p w:rsidR="00401C5B" w:rsidRPr="003A6E19" w:rsidRDefault="00401C5B" w:rsidP="00401C5B">
      <w:pPr>
        <w:pStyle w:val="Nadpis4"/>
        <w:spacing w:before="120" w:after="240"/>
        <w:rPr>
          <w:rFonts w:ascii="Arial" w:hAnsi="Arial"/>
        </w:rPr>
      </w:pPr>
      <w:r w:rsidRPr="003A6E19">
        <w:rPr>
          <w:rFonts w:ascii="Arial" w:hAnsi="Arial"/>
        </w:rPr>
        <w:t>Pojetí předmětu</w:t>
      </w:r>
    </w:p>
    <w:p w:rsidR="00401C5B" w:rsidRPr="003A6E19" w:rsidRDefault="00401C5B" w:rsidP="00401C5B">
      <w:pPr>
        <w:spacing w:line="360" w:lineRule="auto"/>
        <w:jc w:val="both"/>
        <w:rPr>
          <w:rFonts w:ascii="Arial" w:hAnsi="Arial" w:cs="Arial"/>
          <w:b/>
        </w:rPr>
      </w:pPr>
      <w:r w:rsidRPr="003A6E19">
        <w:rPr>
          <w:rFonts w:ascii="Arial" w:hAnsi="Arial" w:cs="Arial"/>
          <w:b/>
        </w:rPr>
        <w:t xml:space="preserve">Obecný cíl </w:t>
      </w:r>
    </w:p>
    <w:p w:rsidR="00401C5B" w:rsidRPr="003A6E19" w:rsidRDefault="00401C5B" w:rsidP="00401C5B">
      <w:pPr>
        <w:spacing w:after="120" w:line="360" w:lineRule="auto"/>
        <w:ind w:firstLine="284"/>
        <w:jc w:val="both"/>
      </w:pPr>
      <w:r w:rsidRPr="003A6E19">
        <w:t>Předmět matematika je součástí všeobecného vzdělání. Směřuje žáky k využívání matematických poznatků a postupů v odborné složce vzdělávání, při výkonu praktických činností a při řešení problémů v oboru. Žáci jsou vedeni k využívání různých zdrojů informací, které jsou stěžejní pro výkon povolání (např. odborná literatura, encyklopedie, internet), dále k dovednosti orientovat se v matematickém textu, porozumět zadání matematické úlohy, kriticky vyhodnotit informace získané z grafů, tabulek a diagramů. Žáci se učí vyvozovat závěry a aplikovat dané postupy na okruh podobných typů úloh. Žáci si osvojují dovednosti matematizovat jednoduché reálné situace, užívat matematický model a vyhodnotit výsledek řešení vzhledem k realitě. Při výuce matematiky jsou žáci vedeni k uplatňování mezipředmětových vztahů a ke zvyšování motivace k dalšímu vzdělávání.</w:t>
      </w:r>
    </w:p>
    <w:p w:rsidR="00401C5B" w:rsidRPr="003A6E19" w:rsidRDefault="00401C5B" w:rsidP="00401C5B">
      <w:pPr>
        <w:spacing w:line="360" w:lineRule="auto"/>
        <w:jc w:val="both"/>
      </w:pPr>
      <w:r w:rsidRPr="003A6E19">
        <w:t>Matematické vzdělávání směřuje k tomu, aby žáci dovedli:</w:t>
      </w:r>
    </w:p>
    <w:p w:rsidR="00401C5B" w:rsidRPr="003A6E19" w:rsidRDefault="00401C5B" w:rsidP="003F1E4C">
      <w:pPr>
        <w:numPr>
          <w:ilvl w:val="0"/>
          <w:numId w:val="6"/>
        </w:numPr>
        <w:spacing w:line="360" w:lineRule="auto"/>
        <w:jc w:val="both"/>
      </w:pPr>
      <w:r w:rsidRPr="003A6E19">
        <w:t>využívat matematických vědomostí a dovedností v praktickém životě při řešení běžných situací vyžadujících efektivní způsoby výpočtu a poznatky o geometrických útvarech;</w:t>
      </w:r>
    </w:p>
    <w:p w:rsidR="00401C5B" w:rsidRPr="003A6E19" w:rsidRDefault="00401C5B" w:rsidP="003F1E4C">
      <w:pPr>
        <w:numPr>
          <w:ilvl w:val="0"/>
          <w:numId w:val="6"/>
        </w:numPr>
        <w:spacing w:line="360" w:lineRule="auto"/>
        <w:jc w:val="both"/>
      </w:pPr>
      <w:r w:rsidRPr="003A6E19">
        <w:t>aplikovat matematické poznatky a postupy v odborných předmětech;</w:t>
      </w:r>
    </w:p>
    <w:p w:rsidR="00401C5B" w:rsidRPr="003A6E19" w:rsidRDefault="00401C5B" w:rsidP="003F1E4C">
      <w:pPr>
        <w:numPr>
          <w:ilvl w:val="0"/>
          <w:numId w:val="6"/>
        </w:numPr>
        <w:spacing w:line="360" w:lineRule="auto"/>
        <w:jc w:val="both"/>
      </w:pPr>
      <w:r w:rsidRPr="003A6E19">
        <w:t>matematizovat reálné situace, pracovat s matematickým modelem a vyhodnotit výsledek řešení vzhledem k realitě;</w:t>
      </w:r>
    </w:p>
    <w:p w:rsidR="00401C5B" w:rsidRPr="003A6E19" w:rsidRDefault="00401C5B" w:rsidP="003F1E4C">
      <w:pPr>
        <w:numPr>
          <w:ilvl w:val="0"/>
          <w:numId w:val="6"/>
        </w:numPr>
        <w:spacing w:line="360" w:lineRule="auto"/>
        <w:jc w:val="both"/>
      </w:pPr>
      <w:r w:rsidRPr="003A6E19">
        <w:t>zkoumat a řešit problémy a diskutovat o výsledcích jejich řešení;</w:t>
      </w:r>
    </w:p>
    <w:p w:rsidR="00401C5B" w:rsidRPr="003A6E19" w:rsidRDefault="00401C5B" w:rsidP="003F1E4C">
      <w:pPr>
        <w:numPr>
          <w:ilvl w:val="0"/>
          <w:numId w:val="6"/>
        </w:numPr>
        <w:spacing w:line="360" w:lineRule="auto"/>
        <w:jc w:val="both"/>
      </w:pPr>
      <w:r w:rsidRPr="003A6E19">
        <w:t>číst s porozuměním matematický text, vyhodnotit informace získané z různých zdrojů (grafů, diagramů, tabulek a internetu), podrobovat je logickému rozboru a zaujímat k nim stanovisko;</w:t>
      </w:r>
    </w:p>
    <w:p w:rsidR="00401C5B" w:rsidRPr="003A6E19" w:rsidRDefault="00401C5B" w:rsidP="003F1E4C">
      <w:pPr>
        <w:numPr>
          <w:ilvl w:val="0"/>
          <w:numId w:val="6"/>
        </w:numPr>
        <w:spacing w:line="360" w:lineRule="auto"/>
        <w:jc w:val="both"/>
      </w:pPr>
      <w:r w:rsidRPr="003A6E19">
        <w:t>naučit se přesnosti a preciznosti ve vyjadřování i v ostatních činnostech;</w:t>
      </w:r>
    </w:p>
    <w:p w:rsidR="00401C5B" w:rsidRPr="003A6E19" w:rsidRDefault="00401C5B" w:rsidP="003F1E4C">
      <w:pPr>
        <w:numPr>
          <w:ilvl w:val="0"/>
          <w:numId w:val="6"/>
        </w:numPr>
        <w:spacing w:line="360" w:lineRule="auto"/>
        <w:jc w:val="both"/>
      </w:pPr>
      <w:r w:rsidRPr="003A6E19">
        <w:t>používat pomůcky: odbornou literaturu, internet, PC, kalkulátor, rýsovací potřeby.</w:t>
      </w:r>
    </w:p>
    <w:p w:rsidR="00401C5B" w:rsidRPr="003A6E19" w:rsidRDefault="00401C5B" w:rsidP="00401C5B">
      <w:pPr>
        <w:spacing w:line="360" w:lineRule="auto"/>
        <w:ind w:left="360"/>
        <w:jc w:val="both"/>
        <w:rPr>
          <w:rFonts w:ascii="Arial" w:hAnsi="Arial" w:cs="Arial"/>
          <w:b/>
        </w:rPr>
      </w:pPr>
      <w:r w:rsidRPr="003A6E19">
        <w:br w:type="page"/>
      </w:r>
      <w:r w:rsidRPr="003A6E19">
        <w:rPr>
          <w:rFonts w:ascii="Arial" w:hAnsi="Arial" w:cs="Arial"/>
          <w:b/>
        </w:rPr>
        <w:lastRenderedPageBreak/>
        <w:t>Charakteristika učiva</w:t>
      </w:r>
    </w:p>
    <w:p w:rsidR="00401C5B" w:rsidRPr="003A6E19" w:rsidRDefault="00401C5B" w:rsidP="00401C5B">
      <w:pPr>
        <w:spacing w:after="120" w:line="360" w:lineRule="auto"/>
        <w:ind w:firstLine="284"/>
        <w:jc w:val="both"/>
      </w:pPr>
      <w:r w:rsidRPr="003A6E19">
        <w:t>Obsah matematického vzdělávání odpovídá učivu v Katalogu požadavků pro společnou část maturitní zkoušky z matematiky a učivu obsaženému v RVP, dále je rozšířen o následující témata:</w:t>
      </w:r>
    </w:p>
    <w:p w:rsidR="00401C5B" w:rsidRPr="003A6E19" w:rsidRDefault="00401C5B" w:rsidP="003F1E4C">
      <w:pPr>
        <w:numPr>
          <w:ilvl w:val="0"/>
          <w:numId w:val="7"/>
        </w:numPr>
        <w:spacing w:line="360" w:lineRule="auto"/>
        <w:jc w:val="both"/>
      </w:pPr>
      <w:r w:rsidRPr="003A6E19">
        <w:t xml:space="preserve">základy matematické logiky a </w:t>
      </w:r>
      <w:proofErr w:type="spellStart"/>
      <w:r w:rsidRPr="003A6E19">
        <w:t>Boolovy</w:t>
      </w:r>
      <w:proofErr w:type="spellEnd"/>
      <w:r w:rsidRPr="003A6E19">
        <w:t xml:space="preserve"> algebry;</w:t>
      </w:r>
    </w:p>
    <w:p w:rsidR="00401C5B" w:rsidRPr="003A6E19" w:rsidRDefault="00401C5B" w:rsidP="003F1E4C">
      <w:pPr>
        <w:numPr>
          <w:ilvl w:val="0"/>
          <w:numId w:val="7"/>
        </w:numPr>
        <w:spacing w:line="360" w:lineRule="auto"/>
        <w:jc w:val="both"/>
      </w:pPr>
      <w:r w:rsidRPr="003A6E19">
        <w:t>základy teorie množin;</w:t>
      </w:r>
    </w:p>
    <w:p w:rsidR="00401C5B" w:rsidRPr="003A6E19" w:rsidRDefault="00401C5B" w:rsidP="003F1E4C">
      <w:pPr>
        <w:numPr>
          <w:ilvl w:val="0"/>
          <w:numId w:val="7"/>
        </w:numPr>
        <w:spacing w:line="360" w:lineRule="auto"/>
        <w:jc w:val="both"/>
      </w:pPr>
      <w:r w:rsidRPr="003A6E19">
        <w:t>komplexní čísla;</w:t>
      </w:r>
    </w:p>
    <w:p w:rsidR="00401C5B" w:rsidRPr="003A6E19" w:rsidRDefault="00401C5B" w:rsidP="003F1E4C">
      <w:pPr>
        <w:numPr>
          <w:ilvl w:val="0"/>
          <w:numId w:val="7"/>
        </w:numPr>
        <w:spacing w:line="360" w:lineRule="auto"/>
        <w:jc w:val="both"/>
      </w:pPr>
      <w:r w:rsidRPr="003A6E19">
        <w:t>lineární algebra, matice a determinanty;</w:t>
      </w:r>
    </w:p>
    <w:p w:rsidR="00401C5B" w:rsidRPr="003A6E19" w:rsidRDefault="00401C5B" w:rsidP="003F1E4C">
      <w:pPr>
        <w:numPr>
          <w:ilvl w:val="0"/>
          <w:numId w:val="7"/>
        </w:numPr>
        <w:spacing w:line="360" w:lineRule="auto"/>
        <w:jc w:val="both"/>
      </w:pPr>
      <w:r w:rsidRPr="003A6E19">
        <w:t>analytická geometrie lineárních útvarů v prostoru;</w:t>
      </w:r>
    </w:p>
    <w:p w:rsidR="00401C5B" w:rsidRPr="003A6E19" w:rsidRDefault="00401C5B" w:rsidP="003F1E4C">
      <w:pPr>
        <w:numPr>
          <w:ilvl w:val="0"/>
          <w:numId w:val="7"/>
        </w:numPr>
        <w:spacing w:line="360" w:lineRule="auto"/>
        <w:jc w:val="both"/>
      </w:pPr>
      <w:r w:rsidRPr="003A6E19">
        <w:t>analytická geometrie kvadratických útvarů v rovině.</w:t>
      </w:r>
    </w:p>
    <w:p w:rsidR="00401C5B" w:rsidRPr="003A6E19" w:rsidRDefault="00401C5B" w:rsidP="00401C5B">
      <w:pPr>
        <w:spacing w:line="360" w:lineRule="auto"/>
        <w:jc w:val="both"/>
        <w:rPr>
          <w:rFonts w:ascii="Arial" w:hAnsi="Arial" w:cs="Arial"/>
          <w:b/>
        </w:rPr>
      </w:pPr>
      <w:r w:rsidRPr="003A6E19">
        <w:rPr>
          <w:rFonts w:ascii="Arial" w:hAnsi="Arial" w:cs="Arial"/>
          <w:b/>
        </w:rPr>
        <w:t>Výsledky vzdělávání v oblasti citů, postojů, preferencí a hodnot</w:t>
      </w:r>
    </w:p>
    <w:p w:rsidR="00401C5B" w:rsidRPr="003A6E19" w:rsidRDefault="00401C5B" w:rsidP="00401C5B">
      <w:pPr>
        <w:spacing w:line="360" w:lineRule="auto"/>
        <w:jc w:val="both"/>
      </w:pPr>
      <w:r w:rsidRPr="003A6E19">
        <w:t>Výuka matematiky směřuje k tomu, aby žáci:</w:t>
      </w:r>
    </w:p>
    <w:p w:rsidR="00401C5B" w:rsidRPr="003A6E19" w:rsidRDefault="00401C5B" w:rsidP="00401C5B">
      <w:pPr>
        <w:numPr>
          <w:ilvl w:val="0"/>
          <w:numId w:val="1"/>
        </w:numPr>
        <w:spacing w:line="360" w:lineRule="auto"/>
        <w:jc w:val="both"/>
      </w:pPr>
      <w:r w:rsidRPr="003A6E19">
        <w:t>získali důvěru ve vlastní schopnosti;</w:t>
      </w:r>
    </w:p>
    <w:p w:rsidR="00401C5B" w:rsidRPr="003A6E19" w:rsidRDefault="00401C5B" w:rsidP="00401C5B">
      <w:pPr>
        <w:numPr>
          <w:ilvl w:val="0"/>
          <w:numId w:val="1"/>
        </w:numPr>
        <w:spacing w:line="360" w:lineRule="auto"/>
        <w:jc w:val="both"/>
      </w:pPr>
      <w:r w:rsidRPr="003A6E19">
        <w:t xml:space="preserve">našli vhodnou míru sebevědomí a </w:t>
      </w:r>
      <w:proofErr w:type="spellStart"/>
      <w:r w:rsidRPr="003A6E19">
        <w:t>sebeodpovědnosti</w:t>
      </w:r>
      <w:proofErr w:type="spellEnd"/>
      <w:r w:rsidRPr="003A6E19">
        <w:t>;</w:t>
      </w:r>
    </w:p>
    <w:p w:rsidR="00401C5B" w:rsidRPr="003A6E19" w:rsidRDefault="00401C5B" w:rsidP="00401C5B">
      <w:pPr>
        <w:numPr>
          <w:ilvl w:val="0"/>
          <w:numId w:val="1"/>
        </w:numPr>
        <w:spacing w:line="360" w:lineRule="auto"/>
        <w:jc w:val="both"/>
      </w:pPr>
      <w:r w:rsidRPr="003A6E19">
        <w:t>posílili vlastnosti jako např. přesnost, houževnatost, důslednost, komunikativnost, preciznost apod. ;</w:t>
      </w:r>
    </w:p>
    <w:p w:rsidR="00401C5B" w:rsidRPr="003A6E19" w:rsidRDefault="00401C5B" w:rsidP="00401C5B">
      <w:pPr>
        <w:numPr>
          <w:ilvl w:val="0"/>
          <w:numId w:val="1"/>
        </w:numPr>
        <w:spacing w:line="360" w:lineRule="auto"/>
        <w:jc w:val="both"/>
      </w:pPr>
      <w:r w:rsidRPr="003A6E19">
        <w:t>získali pozitivní vztah k matematice jako součásti lidské kultury;</w:t>
      </w:r>
    </w:p>
    <w:p w:rsidR="00401C5B" w:rsidRPr="003A6E19" w:rsidRDefault="00401C5B" w:rsidP="00401C5B">
      <w:pPr>
        <w:numPr>
          <w:ilvl w:val="0"/>
          <w:numId w:val="1"/>
        </w:numPr>
        <w:spacing w:line="360" w:lineRule="auto"/>
        <w:jc w:val="both"/>
      </w:pPr>
      <w:r w:rsidRPr="003A6E19">
        <w:t>získali motivaci k celoživotnímu vzdělávání.</w:t>
      </w:r>
    </w:p>
    <w:p w:rsidR="00401C5B" w:rsidRPr="003A6E19" w:rsidRDefault="00401C5B" w:rsidP="00401C5B">
      <w:pPr>
        <w:spacing w:line="360" w:lineRule="auto"/>
        <w:jc w:val="both"/>
        <w:rPr>
          <w:rFonts w:ascii="Arial" w:hAnsi="Arial" w:cs="Arial"/>
          <w:b/>
        </w:rPr>
      </w:pPr>
      <w:r w:rsidRPr="003A6E19">
        <w:rPr>
          <w:rFonts w:ascii="Arial" w:hAnsi="Arial" w:cs="Arial"/>
          <w:b/>
        </w:rPr>
        <w:t>Strategie výuky</w:t>
      </w:r>
    </w:p>
    <w:p w:rsidR="00401C5B" w:rsidRPr="003A6E19" w:rsidRDefault="00401C5B" w:rsidP="00401C5B">
      <w:pPr>
        <w:spacing w:after="120" w:line="360" w:lineRule="auto"/>
        <w:ind w:firstLine="284"/>
        <w:jc w:val="both"/>
      </w:pPr>
      <w:r w:rsidRPr="003A6E19">
        <w:t>Při výuce matematiky je využíván většinou klasický frontální způsob výuky formou výkladu a vysvětlování, který je často spojený s názorným vyučováním pomocí didaktické techniky a modelů. Z dalších metod je využívána metoda řízeného rozhovoru se studenty, skupinová práce žáků, učení se z textu, učení se ze zkušeností, samostudium a domácí úkoly. Aktivita žáků je podněcována zadáváním samostatných seminárních prací, vyhledáváním informací s využitím prostředků ICT nebo projektovým vyučováním.</w:t>
      </w:r>
    </w:p>
    <w:p w:rsidR="00401C5B" w:rsidRPr="003A6E19" w:rsidRDefault="00401C5B" w:rsidP="00401C5B">
      <w:pPr>
        <w:spacing w:line="360" w:lineRule="auto"/>
        <w:jc w:val="both"/>
        <w:rPr>
          <w:rFonts w:ascii="Arial" w:hAnsi="Arial" w:cs="Arial"/>
          <w:b/>
        </w:rPr>
      </w:pPr>
      <w:r w:rsidRPr="003A6E19">
        <w:rPr>
          <w:rFonts w:ascii="Arial" w:hAnsi="Arial" w:cs="Arial"/>
          <w:b/>
        </w:rPr>
        <w:t>Hodnocení výsledků vzdělávání</w:t>
      </w:r>
    </w:p>
    <w:p w:rsidR="00593F63" w:rsidRDefault="00593F63" w:rsidP="00593F63">
      <w:pPr>
        <w:spacing w:after="120" w:line="360" w:lineRule="auto"/>
        <w:ind w:firstLine="284"/>
        <w:jc w:val="both"/>
      </w:pPr>
      <w:r>
        <w:t xml:space="preserve">Výsledky žáků v jednotlivých předmětech hodnotí učitelé dle Pravidel hodnocení výsledků vzdělávání žáků </w:t>
      </w:r>
      <w:r w:rsidRPr="003A6E19">
        <w:t>SOŠE, COP Hluboká nad Vltavou</w:t>
      </w:r>
      <w:r>
        <w:t>, která jsou schválena ředitelem školy a jsou součástí dokumentace školy.</w:t>
      </w:r>
    </w:p>
    <w:p w:rsidR="00401C5B" w:rsidRPr="003A6E19" w:rsidRDefault="00401C5B" w:rsidP="00401C5B">
      <w:pPr>
        <w:spacing w:after="120" w:line="360" w:lineRule="auto"/>
        <w:ind w:firstLine="284"/>
        <w:jc w:val="both"/>
      </w:pPr>
      <w:r w:rsidRPr="003A6E19">
        <w:t xml:space="preserve">Jednotlivá hodnocení se provádějí klasifikačními stupni 1 – 5. V celkovém hodnocení se promítají kromě tří základních faktorů – ústní zkoušení, čtvrtletní písemné práce a krátké učitelské testy také hodnocení aktivního přístupu žáka k učení během výuky, hodnocení jeho </w:t>
      </w:r>
      <w:r w:rsidRPr="003A6E19">
        <w:lastRenderedPageBreak/>
        <w:t>domácí přípravy na výuku, hodnocení žáků navzájem a v neposlední řadě jeho vlastní sebehodnocení.</w:t>
      </w:r>
    </w:p>
    <w:p w:rsidR="00401C5B" w:rsidRPr="003A6E19" w:rsidRDefault="00401C5B" w:rsidP="003B6D84">
      <w:pPr>
        <w:spacing w:line="360" w:lineRule="auto"/>
        <w:jc w:val="both"/>
        <w:rPr>
          <w:rFonts w:ascii="Arial" w:hAnsi="Arial" w:cs="Arial"/>
          <w:b/>
        </w:rPr>
      </w:pPr>
      <w:r w:rsidRPr="003A6E19">
        <w:rPr>
          <w:rFonts w:ascii="Arial" w:hAnsi="Arial" w:cs="Arial"/>
          <w:b/>
        </w:rPr>
        <w:t>Klíčové kompetence</w:t>
      </w:r>
    </w:p>
    <w:p w:rsidR="00401C5B" w:rsidRPr="003A6E19" w:rsidRDefault="00401C5B" w:rsidP="00401C5B">
      <w:pPr>
        <w:spacing w:line="360" w:lineRule="auto"/>
        <w:jc w:val="both"/>
      </w:pPr>
      <w:r w:rsidRPr="003A6E19">
        <w:t>Výuka matematiky směřuje k tomu, aby si žáci osvojili:</w:t>
      </w:r>
    </w:p>
    <w:p w:rsidR="00401C5B" w:rsidRPr="003A6E19" w:rsidRDefault="00401C5B" w:rsidP="00401C5B">
      <w:pPr>
        <w:spacing w:line="360" w:lineRule="auto"/>
        <w:jc w:val="both"/>
      </w:pPr>
      <w:r w:rsidRPr="003A6E19">
        <w:t>Kompetence k učení, tj. aby dokázali:</w:t>
      </w:r>
    </w:p>
    <w:p w:rsidR="00401C5B" w:rsidRPr="003A6E19" w:rsidRDefault="00401C5B" w:rsidP="00401C5B">
      <w:pPr>
        <w:numPr>
          <w:ilvl w:val="0"/>
          <w:numId w:val="1"/>
        </w:numPr>
        <w:spacing w:line="360" w:lineRule="auto"/>
        <w:jc w:val="both"/>
      </w:pPr>
      <w:r w:rsidRPr="003A6E19">
        <w:t>získat pozitivní vztah k učení a vzdělávání;</w:t>
      </w:r>
    </w:p>
    <w:p w:rsidR="00401C5B" w:rsidRPr="003A6E19" w:rsidRDefault="00401C5B" w:rsidP="00401C5B">
      <w:pPr>
        <w:numPr>
          <w:ilvl w:val="0"/>
          <w:numId w:val="1"/>
        </w:numPr>
        <w:spacing w:line="360" w:lineRule="auto"/>
        <w:jc w:val="both"/>
      </w:pPr>
      <w:r w:rsidRPr="003A6E19">
        <w:t>využívat ke svému učení různé informační zdroje;</w:t>
      </w:r>
    </w:p>
    <w:p w:rsidR="00401C5B" w:rsidRPr="003A6E19" w:rsidRDefault="00401C5B" w:rsidP="00401C5B">
      <w:pPr>
        <w:numPr>
          <w:ilvl w:val="0"/>
          <w:numId w:val="1"/>
        </w:numPr>
        <w:spacing w:line="360" w:lineRule="auto"/>
        <w:jc w:val="both"/>
      </w:pPr>
      <w:r w:rsidRPr="003A6E19">
        <w:t>sledovat a hodnotit pokrok při dosahování cílů svého učení;</w:t>
      </w:r>
    </w:p>
    <w:p w:rsidR="00401C5B" w:rsidRPr="003A6E19" w:rsidRDefault="00401C5B" w:rsidP="00401C5B">
      <w:pPr>
        <w:numPr>
          <w:ilvl w:val="0"/>
          <w:numId w:val="1"/>
        </w:numPr>
        <w:spacing w:line="360" w:lineRule="auto"/>
        <w:jc w:val="both"/>
      </w:pPr>
      <w:r w:rsidRPr="003A6E19">
        <w:t>přijímat hodnocení výsledků svého učení od jiných lidí.</w:t>
      </w:r>
    </w:p>
    <w:p w:rsidR="00401C5B" w:rsidRPr="003A6E19" w:rsidRDefault="00401C5B" w:rsidP="00401C5B">
      <w:pPr>
        <w:spacing w:line="360" w:lineRule="auto"/>
        <w:jc w:val="both"/>
      </w:pPr>
      <w:r w:rsidRPr="003A6E19">
        <w:t>Kompetence k řešení problémů, tj. aby dokázali:</w:t>
      </w:r>
    </w:p>
    <w:p w:rsidR="00401C5B" w:rsidRPr="003A6E19" w:rsidRDefault="00401C5B" w:rsidP="00401C5B">
      <w:pPr>
        <w:numPr>
          <w:ilvl w:val="0"/>
          <w:numId w:val="1"/>
        </w:numPr>
        <w:spacing w:line="360" w:lineRule="auto"/>
        <w:jc w:val="both"/>
      </w:pPr>
      <w:r w:rsidRPr="003A6E19">
        <w:t>porozumět zadání úkolu nebo přesně určit jádro problému;</w:t>
      </w:r>
    </w:p>
    <w:p w:rsidR="00401C5B" w:rsidRPr="003A6E19" w:rsidRDefault="00401C5B" w:rsidP="00401C5B">
      <w:pPr>
        <w:numPr>
          <w:ilvl w:val="0"/>
          <w:numId w:val="1"/>
        </w:numPr>
        <w:spacing w:line="360" w:lineRule="auto"/>
        <w:jc w:val="both"/>
      </w:pPr>
      <w:r w:rsidRPr="003A6E19">
        <w:t>získat informace potřebné k řešení problému;</w:t>
      </w:r>
    </w:p>
    <w:p w:rsidR="00401C5B" w:rsidRPr="003A6E19" w:rsidRDefault="00401C5B" w:rsidP="00401C5B">
      <w:pPr>
        <w:numPr>
          <w:ilvl w:val="0"/>
          <w:numId w:val="1"/>
        </w:numPr>
        <w:spacing w:line="360" w:lineRule="auto"/>
        <w:jc w:val="both"/>
      </w:pPr>
      <w:r w:rsidRPr="003A6E19">
        <w:t>vytyčit strategii řešení a její varianty;</w:t>
      </w:r>
    </w:p>
    <w:p w:rsidR="00401C5B" w:rsidRPr="003A6E19" w:rsidRDefault="00401C5B" w:rsidP="00401C5B">
      <w:pPr>
        <w:numPr>
          <w:ilvl w:val="0"/>
          <w:numId w:val="1"/>
        </w:numPr>
        <w:spacing w:line="360" w:lineRule="auto"/>
        <w:jc w:val="both"/>
      </w:pPr>
      <w:r w:rsidRPr="003A6E19">
        <w:t>zvážit klady i zápory jednotlivých způsobů řešení;</w:t>
      </w:r>
    </w:p>
    <w:p w:rsidR="00401C5B" w:rsidRPr="003A6E19" w:rsidRDefault="00401C5B" w:rsidP="00401C5B">
      <w:pPr>
        <w:numPr>
          <w:ilvl w:val="0"/>
          <w:numId w:val="1"/>
        </w:numPr>
        <w:spacing w:line="360" w:lineRule="auto"/>
        <w:jc w:val="both"/>
      </w:pPr>
      <w:r w:rsidRPr="003A6E19">
        <w:t>vybrat optimální postup řešení a provést jej;</w:t>
      </w:r>
    </w:p>
    <w:p w:rsidR="00401C5B" w:rsidRPr="003A6E19" w:rsidRDefault="00401C5B" w:rsidP="00401C5B">
      <w:pPr>
        <w:numPr>
          <w:ilvl w:val="0"/>
          <w:numId w:val="1"/>
        </w:numPr>
        <w:spacing w:line="360" w:lineRule="auto"/>
        <w:jc w:val="both"/>
      </w:pPr>
      <w:r w:rsidRPr="003A6E19">
        <w:t>vyhodnotit a ověřit správnost zvoleného postupu.</w:t>
      </w:r>
    </w:p>
    <w:p w:rsidR="00401C5B" w:rsidRPr="003A6E19" w:rsidRDefault="00401C5B" w:rsidP="00401C5B">
      <w:pPr>
        <w:spacing w:line="360" w:lineRule="auto"/>
        <w:jc w:val="both"/>
      </w:pPr>
      <w:r w:rsidRPr="003A6E19">
        <w:t>Komunikativní kompetence, tj. aby byli připraveni:</w:t>
      </w:r>
    </w:p>
    <w:p w:rsidR="00401C5B" w:rsidRPr="003A6E19" w:rsidRDefault="00401C5B" w:rsidP="00401C5B">
      <w:pPr>
        <w:numPr>
          <w:ilvl w:val="0"/>
          <w:numId w:val="1"/>
        </w:numPr>
        <w:spacing w:line="360" w:lineRule="auto"/>
        <w:jc w:val="both"/>
      </w:pPr>
      <w:r w:rsidRPr="003A6E19">
        <w:t>vyjadřovat se vhodně, přesně a srozumitelně;</w:t>
      </w:r>
    </w:p>
    <w:p w:rsidR="00401C5B" w:rsidRPr="003A6E19" w:rsidRDefault="00401C5B" w:rsidP="00401C5B">
      <w:pPr>
        <w:numPr>
          <w:ilvl w:val="0"/>
          <w:numId w:val="1"/>
        </w:numPr>
        <w:spacing w:line="360" w:lineRule="auto"/>
        <w:jc w:val="both"/>
      </w:pPr>
      <w:r w:rsidRPr="003A6E19">
        <w:t>logicky usuzovat, posuzovat, formulovat a prosazovat vlastní názory, vhodně argumentovat při obhajobě závěrů;</w:t>
      </w:r>
    </w:p>
    <w:p w:rsidR="00401C5B" w:rsidRPr="003A6E19" w:rsidRDefault="00401C5B" w:rsidP="00401C5B">
      <w:pPr>
        <w:numPr>
          <w:ilvl w:val="0"/>
          <w:numId w:val="1"/>
        </w:numPr>
        <w:spacing w:line="360" w:lineRule="auto"/>
        <w:jc w:val="both"/>
      </w:pPr>
      <w:r w:rsidRPr="003A6E19">
        <w:t>zpracovávat jednoduché odborné texty a materiály s matematickou tematikou.</w:t>
      </w:r>
    </w:p>
    <w:p w:rsidR="00401C5B" w:rsidRPr="003A6E19" w:rsidRDefault="00401C5B" w:rsidP="00401C5B">
      <w:pPr>
        <w:spacing w:line="360" w:lineRule="auto"/>
        <w:jc w:val="both"/>
      </w:pPr>
      <w:r w:rsidRPr="003A6E19">
        <w:t>Personální a sociální kompetence, tj. aby byli schopni:</w:t>
      </w:r>
    </w:p>
    <w:p w:rsidR="00401C5B" w:rsidRPr="003A6E19" w:rsidRDefault="00401C5B" w:rsidP="00401C5B">
      <w:pPr>
        <w:numPr>
          <w:ilvl w:val="0"/>
          <w:numId w:val="1"/>
        </w:numPr>
        <w:spacing w:line="360" w:lineRule="auto"/>
        <w:jc w:val="both"/>
      </w:pPr>
      <w:r w:rsidRPr="003A6E19">
        <w:t>efektivně se učit a pracovat, vytvořit si reálný učební a pracovní plán, stanovit jednotlivé činnosti a postupy, jejich logickou posloupnost a časový harmonogram plnění, sledovat a vyhodnocovat jejich realizaci;</w:t>
      </w:r>
    </w:p>
    <w:p w:rsidR="00401C5B" w:rsidRPr="003A6E19" w:rsidRDefault="00401C5B" w:rsidP="00401C5B">
      <w:pPr>
        <w:numPr>
          <w:ilvl w:val="0"/>
          <w:numId w:val="1"/>
        </w:numPr>
        <w:spacing w:line="360" w:lineRule="auto"/>
        <w:jc w:val="both"/>
      </w:pPr>
      <w:r w:rsidRPr="003A6E19">
        <w:t>volit prostředky a způsoby vhodné pro plnění jednotlivých aktivit;</w:t>
      </w:r>
    </w:p>
    <w:p w:rsidR="00401C5B" w:rsidRPr="003A6E19" w:rsidRDefault="00401C5B" w:rsidP="00401C5B">
      <w:pPr>
        <w:numPr>
          <w:ilvl w:val="0"/>
          <w:numId w:val="1"/>
        </w:numPr>
        <w:spacing w:line="360" w:lineRule="auto"/>
        <w:jc w:val="both"/>
      </w:pPr>
      <w:r w:rsidRPr="003A6E19">
        <w:t>využívat ke svému učení zkušeností jiných lidí, konzultovat s nimi a učit se i na základě zprostředkovaných zkušeností;</w:t>
      </w:r>
    </w:p>
    <w:p w:rsidR="00401C5B" w:rsidRPr="003A6E19" w:rsidRDefault="00401C5B" w:rsidP="00401C5B">
      <w:pPr>
        <w:numPr>
          <w:ilvl w:val="0"/>
          <w:numId w:val="1"/>
        </w:numPr>
        <w:spacing w:line="360" w:lineRule="auto"/>
        <w:jc w:val="both"/>
      </w:pPr>
      <w:r w:rsidRPr="003A6E19">
        <w:t>pracovat v týmu v různých pracovních pozicích a rolích a podílet se na realizaci společných pracovních i jiných činností.</w:t>
      </w:r>
    </w:p>
    <w:p w:rsidR="00401C5B" w:rsidRPr="003A6E19" w:rsidRDefault="00401C5B" w:rsidP="00401C5B">
      <w:pPr>
        <w:spacing w:line="360" w:lineRule="auto"/>
        <w:jc w:val="both"/>
      </w:pPr>
      <w:r w:rsidRPr="003A6E19">
        <w:t>Občanské kompetence, tj. aby byli připraveni:</w:t>
      </w:r>
    </w:p>
    <w:p w:rsidR="00401C5B" w:rsidRPr="003A6E19" w:rsidRDefault="00401C5B" w:rsidP="00401C5B">
      <w:pPr>
        <w:numPr>
          <w:ilvl w:val="0"/>
          <w:numId w:val="1"/>
        </w:numPr>
        <w:spacing w:line="360" w:lineRule="auto"/>
        <w:jc w:val="both"/>
      </w:pPr>
      <w:r w:rsidRPr="003A6E19">
        <w:t>jednat odpovědně, samostatně a iniciativně ve vlastním i veřejném zájmu;</w:t>
      </w:r>
    </w:p>
    <w:p w:rsidR="00401C5B" w:rsidRPr="003A6E19" w:rsidRDefault="00401C5B" w:rsidP="00401C5B">
      <w:pPr>
        <w:numPr>
          <w:ilvl w:val="0"/>
          <w:numId w:val="1"/>
        </w:numPr>
        <w:spacing w:line="360" w:lineRule="auto"/>
        <w:jc w:val="both"/>
      </w:pPr>
      <w:r w:rsidRPr="003A6E19">
        <w:t>dodržovat zákony, respektovat práva a osobnost druhých lidí;</w:t>
      </w:r>
    </w:p>
    <w:p w:rsidR="00401C5B" w:rsidRPr="003A6E19" w:rsidRDefault="00401C5B" w:rsidP="00401C5B">
      <w:pPr>
        <w:numPr>
          <w:ilvl w:val="0"/>
          <w:numId w:val="1"/>
        </w:numPr>
        <w:spacing w:line="360" w:lineRule="auto"/>
        <w:jc w:val="both"/>
      </w:pPr>
      <w:r w:rsidRPr="003A6E19">
        <w:lastRenderedPageBreak/>
        <w:t>zajímat se aktivně o politické a společenské dění u nás a ve světě.</w:t>
      </w:r>
    </w:p>
    <w:p w:rsidR="00401C5B" w:rsidRPr="003A6E19" w:rsidRDefault="00401C5B" w:rsidP="00401C5B">
      <w:pPr>
        <w:spacing w:line="360" w:lineRule="auto"/>
        <w:jc w:val="both"/>
      </w:pPr>
      <w:r w:rsidRPr="003A6E19">
        <w:t>Kompetence aplikovat základní matematické postupy při řešení praktických úloh, tj. aby uměli:</w:t>
      </w:r>
    </w:p>
    <w:p w:rsidR="00401C5B" w:rsidRPr="003A6E19" w:rsidRDefault="00401C5B" w:rsidP="00401C5B">
      <w:pPr>
        <w:numPr>
          <w:ilvl w:val="0"/>
          <w:numId w:val="1"/>
        </w:numPr>
        <w:spacing w:line="360" w:lineRule="auto"/>
        <w:jc w:val="both"/>
      </w:pPr>
      <w:r w:rsidRPr="003A6E19">
        <w:t>správně používat pojmy kvantifikujícího charakteru;</w:t>
      </w:r>
    </w:p>
    <w:p w:rsidR="00401C5B" w:rsidRPr="003A6E19" w:rsidRDefault="00401C5B" w:rsidP="00401C5B">
      <w:pPr>
        <w:numPr>
          <w:ilvl w:val="0"/>
          <w:numId w:val="1"/>
        </w:numPr>
        <w:spacing w:line="360" w:lineRule="auto"/>
        <w:jc w:val="both"/>
      </w:pPr>
      <w:r w:rsidRPr="003A6E19">
        <w:t>pro řešení úkolu zvolit odpovídající matematické postupy a techniky a používat vhodné algoritmy;</w:t>
      </w:r>
    </w:p>
    <w:p w:rsidR="00401C5B" w:rsidRPr="003A6E19" w:rsidRDefault="00401C5B" w:rsidP="00401C5B">
      <w:pPr>
        <w:numPr>
          <w:ilvl w:val="0"/>
          <w:numId w:val="1"/>
        </w:numPr>
        <w:spacing w:line="360" w:lineRule="auto"/>
        <w:jc w:val="both"/>
      </w:pPr>
      <w:r w:rsidRPr="003A6E19">
        <w:t>využívat a vytvářet různé formy grafického znázornění reálných situací a používat je pro řešení;</w:t>
      </w:r>
    </w:p>
    <w:p w:rsidR="00401C5B" w:rsidRPr="003A6E19" w:rsidRDefault="00401C5B" w:rsidP="00401C5B">
      <w:pPr>
        <w:numPr>
          <w:ilvl w:val="0"/>
          <w:numId w:val="1"/>
        </w:numPr>
        <w:spacing w:line="360" w:lineRule="auto"/>
        <w:jc w:val="both"/>
      </w:pPr>
      <w:r w:rsidRPr="003A6E19">
        <w:t>správně používat a převádět jednotky;</w:t>
      </w:r>
    </w:p>
    <w:p w:rsidR="00401C5B" w:rsidRPr="003A6E19" w:rsidRDefault="00401C5B" w:rsidP="00401C5B">
      <w:pPr>
        <w:numPr>
          <w:ilvl w:val="0"/>
          <w:numId w:val="1"/>
        </w:numPr>
        <w:spacing w:line="360" w:lineRule="auto"/>
        <w:jc w:val="both"/>
      </w:pPr>
      <w:r w:rsidRPr="003A6E19">
        <w:t>nacházet funkční závislosti při řešení praktických úkolů, umět je vymezit, popsat a využít pro konkrétní řešení;</w:t>
      </w:r>
    </w:p>
    <w:p w:rsidR="00401C5B" w:rsidRPr="003A6E19" w:rsidRDefault="00401C5B" w:rsidP="00401C5B">
      <w:pPr>
        <w:numPr>
          <w:ilvl w:val="0"/>
          <w:numId w:val="1"/>
        </w:numPr>
        <w:spacing w:line="360" w:lineRule="auto"/>
        <w:jc w:val="both"/>
      </w:pPr>
      <w:r w:rsidRPr="003A6E19">
        <w:t>provést reálný odhad výsledku řešeného úkolu;</w:t>
      </w:r>
    </w:p>
    <w:p w:rsidR="00401C5B" w:rsidRPr="003A6E19" w:rsidRDefault="00401C5B" w:rsidP="00401C5B">
      <w:pPr>
        <w:numPr>
          <w:ilvl w:val="0"/>
          <w:numId w:val="1"/>
        </w:numPr>
        <w:spacing w:line="360" w:lineRule="auto"/>
        <w:jc w:val="both"/>
      </w:pPr>
      <w:r w:rsidRPr="003A6E19">
        <w:t>sestavit ucelené řešení praktického úkolu na základě dílčích výsledků.</w:t>
      </w:r>
    </w:p>
    <w:p w:rsidR="00401C5B" w:rsidRPr="003A6E19" w:rsidRDefault="00401C5B" w:rsidP="00401C5B">
      <w:pPr>
        <w:spacing w:line="360" w:lineRule="auto"/>
        <w:jc w:val="both"/>
      </w:pPr>
      <w:r w:rsidRPr="003A6E19">
        <w:t>Kompetence využívat prostředky informačních a komunikačních technologií a efektivně pracovat s informacemi, tj. aby uměli:</w:t>
      </w:r>
    </w:p>
    <w:p w:rsidR="00401C5B" w:rsidRPr="003A6E19" w:rsidRDefault="00401C5B" w:rsidP="00401C5B">
      <w:pPr>
        <w:numPr>
          <w:ilvl w:val="0"/>
          <w:numId w:val="1"/>
        </w:numPr>
        <w:spacing w:line="360" w:lineRule="auto"/>
        <w:jc w:val="both"/>
      </w:pPr>
      <w:r w:rsidRPr="003A6E19">
        <w:t>používat prostředky výpočetní techniky;</w:t>
      </w:r>
    </w:p>
    <w:p w:rsidR="00401C5B" w:rsidRPr="003A6E19" w:rsidRDefault="00401C5B" w:rsidP="00401C5B">
      <w:pPr>
        <w:numPr>
          <w:ilvl w:val="0"/>
          <w:numId w:val="1"/>
        </w:numPr>
        <w:spacing w:line="360" w:lineRule="auto"/>
        <w:jc w:val="both"/>
      </w:pPr>
      <w:r w:rsidRPr="003A6E19">
        <w:t>vyhledávat potřebné informace pomocí elektronických medií.</w:t>
      </w:r>
    </w:p>
    <w:p w:rsidR="00401C5B" w:rsidRPr="003A6E19" w:rsidRDefault="00401C5B" w:rsidP="00401C5B">
      <w:pPr>
        <w:spacing w:line="360" w:lineRule="auto"/>
        <w:jc w:val="both"/>
      </w:pPr>
      <w:r w:rsidRPr="003A6E19">
        <w:t>Odborné kompetence</w:t>
      </w:r>
    </w:p>
    <w:p w:rsidR="00401C5B" w:rsidRPr="003A6E19" w:rsidRDefault="00401C5B" w:rsidP="00401C5B">
      <w:pPr>
        <w:spacing w:line="360" w:lineRule="auto"/>
        <w:jc w:val="both"/>
      </w:pPr>
      <w:r w:rsidRPr="003A6E19">
        <w:t>Výuka matematiky směřuje k tomu, aby si žáci osvojili:</w:t>
      </w:r>
    </w:p>
    <w:p w:rsidR="00401C5B" w:rsidRPr="003A6E19" w:rsidRDefault="00401C5B" w:rsidP="00401C5B">
      <w:pPr>
        <w:spacing w:line="360" w:lineRule="auto"/>
        <w:ind w:left="180" w:hanging="180"/>
        <w:jc w:val="both"/>
      </w:pPr>
      <w:r w:rsidRPr="003A6E19">
        <w:t>Pracovat s aplikačním programovým vybavením, tj. aby uměli:</w:t>
      </w:r>
    </w:p>
    <w:p w:rsidR="00401C5B" w:rsidRPr="003A6E19" w:rsidRDefault="00401C5B" w:rsidP="00401C5B">
      <w:pPr>
        <w:numPr>
          <w:ilvl w:val="0"/>
          <w:numId w:val="1"/>
        </w:numPr>
        <w:spacing w:line="360" w:lineRule="auto"/>
        <w:jc w:val="both"/>
      </w:pPr>
      <w:r w:rsidRPr="003A6E19">
        <w:t>používat běžné programové vybavení, zejména programy podporující výuku matematiky s využitím výpočetní techniky.</w:t>
      </w:r>
    </w:p>
    <w:p w:rsidR="00401C5B" w:rsidRPr="003A6E19" w:rsidRDefault="00401C5B" w:rsidP="00401C5B">
      <w:pPr>
        <w:spacing w:line="360" w:lineRule="auto"/>
        <w:ind w:left="180" w:hanging="180"/>
        <w:jc w:val="both"/>
      </w:pPr>
      <w:r w:rsidRPr="003A6E19">
        <w:t>Usilovat o nejvyšší kvalitu své práce, tj. aby dokázali:</w:t>
      </w:r>
    </w:p>
    <w:p w:rsidR="00401C5B" w:rsidRPr="003A6E19" w:rsidRDefault="00401C5B" w:rsidP="00401C5B">
      <w:pPr>
        <w:numPr>
          <w:ilvl w:val="0"/>
          <w:numId w:val="1"/>
        </w:numPr>
        <w:spacing w:line="360" w:lineRule="auto"/>
        <w:jc w:val="both"/>
      </w:pPr>
      <w:r w:rsidRPr="003A6E19">
        <w:t>pochopit kvalitu a přesnost svých výpočtů jako významný nástroj konkurenceschopnosti a svého dobrého jména.</w:t>
      </w:r>
    </w:p>
    <w:p w:rsidR="00401C5B" w:rsidRPr="003A6E19" w:rsidRDefault="00401C5B" w:rsidP="00401C5B">
      <w:pPr>
        <w:spacing w:line="360" w:lineRule="auto"/>
        <w:ind w:left="180" w:hanging="180"/>
        <w:jc w:val="both"/>
      </w:pPr>
      <w:r w:rsidRPr="003A6E19">
        <w:t>Jednat ekonomicky a v souladu se strategií udržitelného rozvoje, tj. aby byli schopni:</w:t>
      </w:r>
    </w:p>
    <w:p w:rsidR="00401C5B" w:rsidRPr="003A6E19" w:rsidRDefault="00401C5B" w:rsidP="00401C5B">
      <w:pPr>
        <w:numPr>
          <w:ilvl w:val="0"/>
          <w:numId w:val="1"/>
        </w:numPr>
        <w:spacing w:line="360" w:lineRule="auto"/>
        <w:jc w:val="both"/>
      </w:pPr>
      <w:r w:rsidRPr="003A6E19">
        <w:t>rozpoznat význam a užitečnost své práce, její finanční a společenské ohodnocení;</w:t>
      </w:r>
    </w:p>
    <w:p w:rsidR="00401C5B" w:rsidRPr="003A6E19" w:rsidRDefault="00401C5B" w:rsidP="00401C5B">
      <w:pPr>
        <w:numPr>
          <w:ilvl w:val="0"/>
          <w:numId w:val="1"/>
        </w:numPr>
        <w:spacing w:line="360" w:lineRule="auto"/>
        <w:jc w:val="both"/>
      </w:pPr>
      <w:r w:rsidRPr="003A6E19">
        <w:t>efektivně hospodařit s finančními prostředky;</w:t>
      </w:r>
    </w:p>
    <w:p w:rsidR="00401C5B" w:rsidRPr="003A6E19" w:rsidRDefault="00401C5B" w:rsidP="00401C5B">
      <w:pPr>
        <w:numPr>
          <w:ilvl w:val="0"/>
          <w:numId w:val="1"/>
        </w:numPr>
        <w:spacing w:after="120" w:line="360" w:lineRule="auto"/>
        <w:ind w:left="714" w:hanging="357"/>
        <w:jc w:val="both"/>
      </w:pPr>
      <w:r w:rsidRPr="003A6E19">
        <w:t>nakláda</w:t>
      </w:r>
      <w:r w:rsidR="003B6D84">
        <w:t>t</w:t>
      </w:r>
      <w:r w:rsidRPr="003A6E19">
        <w:t xml:space="preserve"> s materiály, energiemi, odpady, vodou a jinými látkami ekonomicky a s ohledem na životní prostředí.</w:t>
      </w:r>
    </w:p>
    <w:p w:rsidR="00401C5B" w:rsidRPr="003A6E19" w:rsidRDefault="00401C5B" w:rsidP="00401C5B">
      <w:pPr>
        <w:spacing w:line="360" w:lineRule="auto"/>
        <w:jc w:val="both"/>
        <w:rPr>
          <w:rFonts w:ascii="Arial" w:hAnsi="Arial" w:cs="Arial"/>
          <w:b/>
        </w:rPr>
      </w:pPr>
      <w:r w:rsidRPr="003A6E19">
        <w:rPr>
          <w:rFonts w:ascii="Arial" w:hAnsi="Arial" w:cs="Arial"/>
          <w:b/>
        </w:rPr>
        <w:t>Mezipředmětové vztahy</w:t>
      </w:r>
    </w:p>
    <w:p w:rsidR="00401C5B" w:rsidRPr="003A6E19" w:rsidRDefault="00401C5B" w:rsidP="00401C5B">
      <w:pPr>
        <w:spacing w:after="120" w:line="360" w:lineRule="auto"/>
        <w:ind w:firstLine="284"/>
        <w:jc w:val="both"/>
      </w:pPr>
      <w:r w:rsidRPr="003A6E19">
        <w:t>Při výuce matematiky jsou žáci vedeni k uplatňování mezipředmětových vztahů a zvyšování motivace k dalšímu vzdělávání. Výuka matematiky je ovlivněna potřebami dalších předmětů, hlavně v odborné složce vzdělávání a to v následujících předmětech:</w:t>
      </w:r>
    </w:p>
    <w:p w:rsidR="00401C5B" w:rsidRPr="003A6E19" w:rsidRDefault="00401C5B" w:rsidP="00401C5B">
      <w:pPr>
        <w:numPr>
          <w:ilvl w:val="0"/>
          <w:numId w:val="1"/>
        </w:numPr>
        <w:spacing w:line="360" w:lineRule="auto"/>
        <w:jc w:val="both"/>
      </w:pPr>
      <w:r w:rsidRPr="003A6E19">
        <w:lastRenderedPageBreak/>
        <w:t>fyzika (absolutní hodnota reálného čísla, mocniny a odmocniny, výrazy, lineární funkce, rovnice, nerovnice, kvadratická funkce, rovnice nerovnice a jejich soustavy, goniometrie a trigonometrie, kombinatorika, pravděpodobnost a statistika, analytická geometrie) ;</w:t>
      </w:r>
    </w:p>
    <w:p w:rsidR="00401C5B" w:rsidRPr="003A6E19" w:rsidRDefault="00401C5B" w:rsidP="00401C5B">
      <w:pPr>
        <w:numPr>
          <w:ilvl w:val="0"/>
          <w:numId w:val="1"/>
        </w:numPr>
        <w:spacing w:line="360" w:lineRule="auto"/>
        <w:jc w:val="both"/>
      </w:pPr>
      <w:r w:rsidRPr="003A6E19">
        <w:t>chemie (výrazy, lineární funkce, rovnice, nerovnice, funkce, pravděpodobnost a statistika) ;</w:t>
      </w:r>
    </w:p>
    <w:p w:rsidR="00401C5B" w:rsidRPr="003A6E19" w:rsidRDefault="00401C5B" w:rsidP="00401C5B">
      <w:pPr>
        <w:numPr>
          <w:ilvl w:val="0"/>
          <w:numId w:val="1"/>
        </w:numPr>
        <w:spacing w:line="360" w:lineRule="auto"/>
        <w:jc w:val="both"/>
      </w:pPr>
      <w:r w:rsidRPr="003A6E19">
        <w:t>ekonomika (poměr, procenta, trojčlenka, základy logiky, mocniny a odmocniny, lineární funkce, rovnice, nerovnice, finanční matematika, kombinatorika, pravděpodobnost a statistika, posloupnosti) ;</w:t>
      </w:r>
    </w:p>
    <w:p w:rsidR="00401C5B" w:rsidRPr="003A6E19" w:rsidRDefault="00401C5B" w:rsidP="00401C5B">
      <w:pPr>
        <w:numPr>
          <w:ilvl w:val="0"/>
          <w:numId w:val="1"/>
        </w:numPr>
        <w:spacing w:line="360" w:lineRule="auto"/>
        <w:jc w:val="both"/>
      </w:pPr>
      <w:r w:rsidRPr="003A6E19">
        <w:t>základy elektrotechniky (výrazy, lineární funkce, rovnice, nerovnice, kvadratická funkce, rovnice nerovnice a jejich soustavy, funkce, goniometrie, komplexní čísla) ;</w:t>
      </w:r>
    </w:p>
    <w:p w:rsidR="00401C5B" w:rsidRPr="003A6E19" w:rsidRDefault="00401C5B" w:rsidP="00401C5B">
      <w:pPr>
        <w:numPr>
          <w:ilvl w:val="0"/>
          <w:numId w:val="1"/>
        </w:numPr>
        <w:spacing w:line="360" w:lineRule="auto"/>
        <w:jc w:val="both"/>
      </w:pPr>
      <w:r w:rsidRPr="003A6E19">
        <w:t>elektronika (číselné obory, základy výrokové logiky, funkce, pravděpodobnost a statistika, posloupnosti) ;</w:t>
      </w:r>
    </w:p>
    <w:p w:rsidR="00401C5B" w:rsidRPr="003A6E19" w:rsidRDefault="00401C5B" w:rsidP="00401C5B">
      <w:pPr>
        <w:numPr>
          <w:ilvl w:val="0"/>
          <w:numId w:val="1"/>
        </w:numPr>
        <w:spacing w:line="360" w:lineRule="auto"/>
        <w:jc w:val="both"/>
      </w:pPr>
      <w:r w:rsidRPr="003A6E19">
        <w:t>měřící a automatizační technika (mocniny a odmocniny, výrazy, lineární funkce, rovnice, nerovnice, kvadratická funkce, rovnice nerovnice a jejich soustavy, goniometrie a trigonometrie);</w:t>
      </w:r>
    </w:p>
    <w:p w:rsidR="00401C5B" w:rsidRPr="003A6E19" w:rsidRDefault="00401C5B" w:rsidP="00401C5B">
      <w:pPr>
        <w:numPr>
          <w:ilvl w:val="0"/>
          <w:numId w:val="1"/>
        </w:numPr>
        <w:spacing w:line="360" w:lineRule="auto"/>
        <w:jc w:val="both"/>
      </w:pPr>
      <w:r w:rsidRPr="003A6E19">
        <w:t>programové vybavení, hardware (číselné obory, absolutní hodnota reálného čísla, základy výrokové logiky, lineární funkce, rovnice, nerovnice, kvadratická funkce, rovnice nerovnice a jejich soustavy, planimetrie, funkce, goniometrie, stereometrie, kombinatorika, pravděpodobnost a statistika, posloupnosti);</w:t>
      </w:r>
    </w:p>
    <w:p w:rsidR="00401C5B" w:rsidRPr="003A6E19" w:rsidRDefault="00401C5B" w:rsidP="00401C5B">
      <w:pPr>
        <w:numPr>
          <w:ilvl w:val="0"/>
          <w:numId w:val="1"/>
        </w:numPr>
        <w:spacing w:line="360" w:lineRule="auto"/>
        <w:jc w:val="both"/>
      </w:pPr>
      <w:r w:rsidRPr="003A6E19">
        <w:t>ve výpočetní technice je na maticích založena veškerá grafika a programy s ní související ;</w:t>
      </w:r>
    </w:p>
    <w:p w:rsidR="00401C5B" w:rsidRPr="003A6E19" w:rsidRDefault="00401C5B" w:rsidP="00401C5B">
      <w:pPr>
        <w:numPr>
          <w:ilvl w:val="0"/>
          <w:numId w:val="1"/>
        </w:numPr>
        <w:spacing w:after="120" w:line="360" w:lineRule="auto"/>
        <w:ind w:left="714" w:hanging="357"/>
        <w:jc w:val="both"/>
      </w:pPr>
      <w:r w:rsidRPr="003A6E19">
        <w:t>technické předměty užívají determinanty při řešení soustav rovnic např. elektrotechnika při řešení složitých obvodů a mechanika při popisu tenzorových polí.</w:t>
      </w:r>
    </w:p>
    <w:p w:rsidR="00401C5B" w:rsidRPr="003A6E19" w:rsidRDefault="00401C5B" w:rsidP="00401C5B">
      <w:pPr>
        <w:spacing w:line="360" w:lineRule="auto"/>
        <w:jc w:val="both"/>
        <w:rPr>
          <w:rFonts w:ascii="Arial" w:hAnsi="Arial" w:cs="Arial"/>
          <w:b/>
        </w:rPr>
      </w:pPr>
      <w:r w:rsidRPr="003A6E19">
        <w:rPr>
          <w:rFonts w:ascii="Arial" w:hAnsi="Arial" w:cs="Arial"/>
          <w:b/>
        </w:rPr>
        <w:t>Průřezová témata</w:t>
      </w:r>
    </w:p>
    <w:p w:rsidR="00401C5B" w:rsidRPr="003A6E19" w:rsidRDefault="00401C5B" w:rsidP="00401C5B">
      <w:pPr>
        <w:spacing w:line="360" w:lineRule="auto"/>
        <w:jc w:val="both"/>
        <w:rPr>
          <w:rFonts w:ascii="Arial" w:hAnsi="Arial" w:cs="Arial"/>
        </w:rPr>
      </w:pPr>
      <w:r w:rsidRPr="003A6E19">
        <w:rPr>
          <w:rFonts w:ascii="Arial" w:hAnsi="Arial" w:cs="Arial"/>
        </w:rPr>
        <w:t>Člověk v demokratické společnosti</w:t>
      </w:r>
    </w:p>
    <w:p w:rsidR="00401C5B" w:rsidRPr="003A6E19" w:rsidRDefault="00401C5B" w:rsidP="00401C5B">
      <w:pPr>
        <w:spacing w:after="120" w:line="360" w:lineRule="auto"/>
        <w:ind w:firstLine="284"/>
        <w:jc w:val="both"/>
      </w:pPr>
      <w:r w:rsidRPr="003A6E19">
        <w:t xml:space="preserve">Výuka matematiky posiluje sebevědomí, </w:t>
      </w:r>
      <w:proofErr w:type="spellStart"/>
      <w:r w:rsidRPr="003A6E19">
        <w:t>sebeodpovědnost</w:t>
      </w:r>
      <w:proofErr w:type="spellEnd"/>
      <w:r w:rsidRPr="003A6E19">
        <w:t>, učí žáky přijímat kompromisy, kritiku od jiných lidí a kriticky hodnotit své vlastní studijní a pracovní výsledky.</w:t>
      </w:r>
    </w:p>
    <w:p w:rsidR="00401C5B" w:rsidRPr="003A6E19" w:rsidRDefault="00401C5B" w:rsidP="00401C5B">
      <w:pPr>
        <w:spacing w:after="120" w:line="360" w:lineRule="auto"/>
        <w:jc w:val="both"/>
        <w:rPr>
          <w:rFonts w:ascii="Arial" w:hAnsi="Arial" w:cs="Arial"/>
        </w:rPr>
      </w:pPr>
      <w:r w:rsidRPr="003A6E19">
        <w:rPr>
          <w:rFonts w:ascii="Arial" w:hAnsi="Arial" w:cs="Arial"/>
        </w:rPr>
        <w:t>Člověk a svět práce</w:t>
      </w:r>
    </w:p>
    <w:p w:rsidR="00401C5B" w:rsidRPr="003A6E19" w:rsidRDefault="00401C5B" w:rsidP="00401C5B">
      <w:pPr>
        <w:spacing w:after="120" w:line="360" w:lineRule="auto"/>
        <w:ind w:firstLine="284"/>
        <w:jc w:val="both"/>
      </w:pPr>
      <w:r w:rsidRPr="003A6E19">
        <w:t>Výuka matematiky vede k posílení důvěry ve vlastní schopnosti, posiluje vlastnosti jako důslednost, důkladnost, přesnost, odpovědnost, pracovní morálka. Vede žáky k zájmu o celoživotní vzdělávání.</w:t>
      </w:r>
    </w:p>
    <w:p w:rsidR="00401C5B" w:rsidRPr="003A6E19" w:rsidRDefault="00401C5B" w:rsidP="00401C5B">
      <w:pPr>
        <w:spacing w:after="120" w:line="360" w:lineRule="auto"/>
        <w:jc w:val="both"/>
        <w:rPr>
          <w:rFonts w:ascii="Arial" w:hAnsi="Arial" w:cs="Arial"/>
        </w:rPr>
      </w:pPr>
      <w:r w:rsidRPr="003A6E19">
        <w:rPr>
          <w:rFonts w:ascii="Arial" w:hAnsi="Arial" w:cs="Arial"/>
        </w:rPr>
        <w:t>Člověk a životní prostředí</w:t>
      </w:r>
    </w:p>
    <w:p w:rsidR="00401C5B" w:rsidRPr="003A6E19" w:rsidRDefault="00401C5B" w:rsidP="00401C5B">
      <w:pPr>
        <w:spacing w:after="120" w:line="360" w:lineRule="auto"/>
        <w:ind w:firstLine="284"/>
        <w:jc w:val="both"/>
      </w:pPr>
      <w:r w:rsidRPr="003A6E19">
        <w:lastRenderedPageBreak/>
        <w:t>Při výuce matematiky upozorňujeme na různá nebezpečná chování ohrožující životní prostředí prostřednictvím získávání a vyhodnocování informací z médií, zpracovávání různých statistických údajů, vhodně zvolenými slovními úlohami. Pozitivní vztah k životnímu prostředí lze posílit vytvářením příjemného prostředí během výuky.</w:t>
      </w:r>
    </w:p>
    <w:p w:rsidR="00401C5B" w:rsidRPr="003A6E19" w:rsidRDefault="00401C5B" w:rsidP="00401C5B">
      <w:pPr>
        <w:spacing w:line="360" w:lineRule="auto"/>
        <w:jc w:val="both"/>
        <w:rPr>
          <w:rFonts w:ascii="Arial" w:hAnsi="Arial" w:cs="Arial"/>
        </w:rPr>
      </w:pPr>
      <w:r w:rsidRPr="003A6E19">
        <w:rPr>
          <w:rFonts w:ascii="Arial" w:hAnsi="Arial" w:cs="Arial"/>
        </w:rPr>
        <w:t>Informační a komunikační technologie</w:t>
      </w:r>
    </w:p>
    <w:p w:rsidR="00401C5B" w:rsidRPr="003A6E19" w:rsidRDefault="00401C5B" w:rsidP="00401C5B">
      <w:pPr>
        <w:spacing w:after="120" w:line="360" w:lineRule="auto"/>
        <w:ind w:firstLine="284"/>
        <w:jc w:val="both"/>
      </w:pPr>
      <w:r w:rsidRPr="003A6E19">
        <w:t>Při výuce matematiky žáci zpracovávají různé tabulky, grafy a přehledy pomocí výpočetní techniky. Zpracovávají referáty a seminární práce na základě informací získaných z celosvětové sítě Internet.</w:t>
      </w:r>
    </w:p>
    <w:p w:rsidR="00401C5B" w:rsidRPr="003A6E19" w:rsidRDefault="00401C5B" w:rsidP="00401C5B">
      <w:pPr>
        <w:spacing w:line="360" w:lineRule="auto"/>
        <w:jc w:val="both"/>
        <w:rPr>
          <w:rFonts w:ascii="Tahoma" w:hAnsi="Tahoma"/>
        </w:rPr>
      </w:pPr>
    </w:p>
    <w:p w:rsidR="003A6C9C" w:rsidRPr="003A6E19" w:rsidRDefault="00401C5B" w:rsidP="003A6C9C">
      <w:pPr>
        <w:pStyle w:val="Nadpis3"/>
        <w:spacing w:line="360" w:lineRule="auto"/>
        <w:jc w:val="center"/>
        <w:rPr>
          <w:bCs w:val="0"/>
          <w:sz w:val="28"/>
          <w:szCs w:val="28"/>
        </w:rPr>
      </w:pPr>
      <w:r w:rsidRPr="003A6E19">
        <w:br w:type="page"/>
      </w:r>
      <w:proofErr w:type="spellStart"/>
      <w:r w:rsidR="003A6C9C" w:rsidRPr="003A6E19">
        <w:rPr>
          <w:bCs w:val="0"/>
          <w:sz w:val="28"/>
          <w:szCs w:val="28"/>
        </w:rPr>
        <w:lastRenderedPageBreak/>
        <w:t>Kurikulární</w:t>
      </w:r>
      <w:proofErr w:type="spellEnd"/>
      <w:r w:rsidR="003A6C9C" w:rsidRPr="003A6E19">
        <w:rPr>
          <w:bCs w:val="0"/>
          <w:sz w:val="28"/>
          <w:szCs w:val="28"/>
        </w:rPr>
        <w:t xml:space="preserve"> rámec předmětu matematika</w:t>
      </w:r>
    </w:p>
    <w:p w:rsidR="003A6C9C" w:rsidRPr="003A6E19" w:rsidRDefault="003A6C9C" w:rsidP="003A6C9C">
      <w:pPr>
        <w:spacing w:line="360" w:lineRule="auto"/>
        <w:jc w:val="center"/>
        <w:rPr>
          <w:rFonts w:ascii="Arial" w:hAnsi="Arial" w:cs="Arial"/>
          <w:b/>
          <w:sz w:val="28"/>
          <w:szCs w:val="28"/>
        </w:rPr>
      </w:pPr>
      <w:r w:rsidRPr="003A6E19">
        <w:rPr>
          <w:rFonts w:ascii="Arial" w:hAnsi="Arial" w:cs="Arial"/>
          <w:b/>
          <w:sz w:val="28"/>
          <w:szCs w:val="28"/>
        </w:rPr>
        <w:t>1. ročník</w:t>
      </w:r>
    </w:p>
    <w:p w:rsidR="003A6C9C" w:rsidRPr="003A6E19" w:rsidRDefault="003A6C9C" w:rsidP="003A6C9C">
      <w:pPr>
        <w:spacing w:line="360" w:lineRule="auto"/>
        <w:jc w:val="center"/>
      </w:pPr>
      <w:r w:rsidRPr="003A6E19">
        <w:t>Hodinová dotace: 4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3A6C9C" w:rsidRPr="003A6E19" w:rsidTr="00C05573">
        <w:tc>
          <w:tcPr>
            <w:tcW w:w="4644" w:type="dxa"/>
            <w:shd w:val="clear" w:color="auto" w:fill="auto"/>
            <w:vAlign w:val="center"/>
          </w:tcPr>
          <w:p w:rsidR="003A6C9C" w:rsidRPr="003F1E4C" w:rsidRDefault="003A6C9C" w:rsidP="00C05573">
            <w:pPr>
              <w:jc w:val="center"/>
              <w:rPr>
                <w:rFonts w:ascii="Arial" w:hAnsi="Arial" w:cs="Arial"/>
                <w:b/>
                <w:i/>
              </w:rPr>
            </w:pPr>
            <w:r w:rsidRPr="003F1E4C">
              <w:rPr>
                <w:rFonts w:ascii="Arial" w:hAnsi="Arial" w:cs="Arial"/>
                <w:b/>
                <w:i/>
              </w:rPr>
              <w:t>Výsledky vzdělání</w:t>
            </w:r>
          </w:p>
        </w:tc>
        <w:tc>
          <w:tcPr>
            <w:tcW w:w="4644" w:type="dxa"/>
            <w:shd w:val="clear" w:color="auto" w:fill="auto"/>
            <w:vAlign w:val="center"/>
          </w:tcPr>
          <w:p w:rsidR="003A6C9C" w:rsidRPr="003F1E4C" w:rsidRDefault="003A6C9C" w:rsidP="00C05573">
            <w:pPr>
              <w:jc w:val="center"/>
              <w:rPr>
                <w:rFonts w:ascii="Arial" w:hAnsi="Arial" w:cs="Arial"/>
                <w:b/>
                <w:i/>
              </w:rPr>
            </w:pPr>
            <w:r w:rsidRPr="003F1E4C">
              <w:rPr>
                <w:rFonts w:ascii="Arial" w:hAnsi="Arial" w:cs="Arial"/>
                <w:b/>
                <w:i/>
              </w:rPr>
              <w:t>Učivo</w:t>
            </w:r>
          </w:p>
        </w:tc>
      </w:tr>
      <w:tr w:rsidR="003A6C9C" w:rsidRPr="003A6E19" w:rsidTr="00C05573">
        <w:trPr>
          <w:cantSplit/>
          <w:trHeight w:val="1134"/>
        </w:trPr>
        <w:tc>
          <w:tcPr>
            <w:tcW w:w="4644" w:type="dxa"/>
            <w:shd w:val="clear" w:color="auto" w:fill="auto"/>
          </w:tcPr>
          <w:p w:rsidR="003A6C9C" w:rsidRPr="003A6E19" w:rsidRDefault="003A6C9C" w:rsidP="00C05573">
            <w:r w:rsidRPr="003A6E19">
              <w:t>Žák:</w:t>
            </w:r>
          </w:p>
          <w:p w:rsidR="003A6C9C" w:rsidRPr="003A6E19" w:rsidRDefault="003A6C9C" w:rsidP="00C05573">
            <w:pPr>
              <w:numPr>
                <w:ilvl w:val="0"/>
                <w:numId w:val="2"/>
              </w:numPr>
            </w:pPr>
            <w:r w:rsidRPr="003A6E19">
              <w:t>provádí základní aritmetické operace s čísly;</w:t>
            </w:r>
          </w:p>
          <w:p w:rsidR="003A6C9C" w:rsidRPr="003A6E19" w:rsidRDefault="003A6C9C" w:rsidP="00C05573">
            <w:pPr>
              <w:numPr>
                <w:ilvl w:val="0"/>
                <w:numId w:val="2"/>
              </w:numPr>
            </w:pPr>
            <w:r w:rsidRPr="003A6E19">
              <w:t>počítá se zlomky a desetinnými čísly, využívá dělitelnost čísel;</w:t>
            </w:r>
          </w:p>
          <w:p w:rsidR="003A6C9C" w:rsidRPr="003A6E19" w:rsidRDefault="003A6C9C" w:rsidP="00C05573">
            <w:pPr>
              <w:numPr>
                <w:ilvl w:val="0"/>
                <w:numId w:val="2"/>
              </w:numPr>
            </w:pPr>
            <w:r w:rsidRPr="003A6E19">
              <w:t>používá správné zápisy reálného čísla;</w:t>
            </w:r>
          </w:p>
          <w:p w:rsidR="003A6C9C" w:rsidRPr="003A6E19" w:rsidRDefault="003A6C9C" w:rsidP="00C05573">
            <w:pPr>
              <w:numPr>
                <w:ilvl w:val="0"/>
                <w:numId w:val="2"/>
              </w:numPr>
            </w:pPr>
            <w:r w:rsidRPr="003A6E19">
              <w:t>vyjádří geometrický význam absolutní hodnoty reálného čísla;</w:t>
            </w:r>
          </w:p>
          <w:p w:rsidR="003A6C9C" w:rsidRPr="003A6E19" w:rsidRDefault="003A6C9C" w:rsidP="00C05573">
            <w:pPr>
              <w:numPr>
                <w:ilvl w:val="0"/>
                <w:numId w:val="2"/>
              </w:numPr>
            </w:pPr>
            <w:r w:rsidRPr="003A6E19">
              <w:t>znázorní reálné číslo na číselné ose;</w:t>
            </w:r>
          </w:p>
          <w:p w:rsidR="003A6C9C" w:rsidRPr="003A6E19" w:rsidRDefault="003A6C9C" w:rsidP="00C05573">
            <w:pPr>
              <w:numPr>
                <w:ilvl w:val="0"/>
                <w:numId w:val="2"/>
              </w:numPr>
            </w:pPr>
            <w:r w:rsidRPr="003A6E19">
              <w:t xml:space="preserve">řeší praktické úlohy s využitím procentového počtu; </w:t>
            </w:r>
          </w:p>
          <w:p w:rsidR="003A6C9C" w:rsidRPr="003A6E19" w:rsidRDefault="003A6C9C" w:rsidP="00C05573">
            <w:pPr>
              <w:numPr>
                <w:ilvl w:val="0"/>
                <w:numId w:val="2"/>
              </w:numPr>
            </w:pPr>
            <w:r w:rsidRPr="003A6E19">
              <w:t>využívá trojčlenku při řešení úloh na přímou a nepřímou úměrnost;</w:t>
            </w:r>
          </w:p>
          <w:p w:rsidR="003A6C9C" w:rsidRPr="003A6E19" w:rsidRDefault="003A6C9C" w:rsidP="00C05573">
            <w:pPr>
              <w:numPr>
                <w:ilvl w:val="0"/>
                <w:numId w:val="2"/>
              </w:numPr>
            </w:pPr>
            <w:r w:rsidRPr="003A6E19">
              <w:t>efektivně provádí numerické výpočty a účelně využívá kalkulátor;</w:t>
            </w:r>
          </w:p>
          <w:p w:rsidR="003A6C9C" w:rsidRPr="003A6E19" w:rsidRDefault="003A6C9C" w:rsidP="00C05573">
            <w:pPr>
              <w:numPr>
                <w:ilvl w:val="0"/>
                <w:numId w:val="2"/>
              </w:numPr>
            </w:pPr>
            <w:r w:rsidRPr="003A6E19">
              <w:t>odhaduje a zaokrouhluje výsledky numerických výpočtů;</w:t>
            </w:r>
          </w:p>
          <w:p w:rsidR="003A6C9C" w:rsidRPr="003A6E19" w:rsidRDefault="003A6C9C" w:rsidP="00C05573">
            <w:pPr>
              <w:numPr>
                <w:ilvl w:val="0"/>
                <w:numId w:val="2"/>
              </w:numPr>
            </w:pPr>
            <w:r w:rsidRPr="003A6E19">
              <w:t>převádí čísla z dané číselné soustavy do jiných číselných soustav;</w:t>
            </w:r>
          </w:p>
        </w:tc>
        <w:tc>
          <w:tcPr>
            <w:tcW w:w="4644" w:type="dxa"/>
            <w:shd w:val="clear" w:color="auto" w:fill="auto"/>
          </w:tcPr>
          <w:p w:rsidR="003A6C9C" w:rsidRPr="003F1E4C" w:rsidRDefault="003A6C9C" w:rsidP="00C05573">
            <w:pPr>
              <w:tabs>
                <w:tab w:val="num" w:pos="434"/>
              </w:tabs>
              <w:rPr>
                <w:b/>
              </w:rPr>
            </w:pPr>
            <w:r w:rsidRPr="003F1E4C">
              <w:rPr>
                <w:b/>
              </w:rPr>
              <w:t>Úvod do studia, opakování a prohloubení učiva ZŠ</w:t>
            </w:r>
          </w:p>
          <w:p w:rsidR="003A6C9C" w:rsidRPr="003A6E19" w:rsidRDefault="003A6C9C" w:rsidP="00C05573">
            <w:pPr>
              <w:numPr>
                <w:ilvl w:val="0"/>
                <w:numId w:val="2"/>
              </w:numPr>
            </w:pPr>
            <w:r w:rsidRPr="003A6E19">
              <w:t>početní operace s reálnými čísly</w:t>
            </w:r>
          </w:p>
          <w:p w:rsidR="003A6C9C" w:rsidRPr="003A6E19" w:rsidRDefault="003A6C9C" w:rsidP="00C05573">
            <w:pPr>
              <w:numPr>
                <w:ilvl w:val="0"/>
                <w:numId w:val="2"/>
              </w:numPr>
            </w:pPr>
            <w:r w:rsidRPr="003A6E19">
              <w:t>užití procentového počtu</w:t>
            </w:r>
          </w:p>
          <w:p w:rsidR="003A6C9C" w:rsidRPr="003A6E19" w:rsidRDefault="003A6C9C" w:rsidP="00C05573">
            <w:pPr>
              <w:numPr>
                <w:ilvl w:val="0"/>
                <w:numId w:val="2"/>
              </w:numPr>
            </w:pPr>
            <w:r w:rsidRPr="003A6E19">
              <w:t>poměr, úměra</w:t>
            </w:r>
          </w:p>
          <w:p w:rsidR="003A6C9C" w:rsidRPr="003A6E19" w:rsidRDefault="003A6C9C" w:rsidP="00C05573">
            <w:pPr>
              <w:numPr>
                <w:ilvl w:val="0"/>
                <w:numId w:val="2"/>
              </w:numPr>
            </w:pPr>
            <w:r w:rsidRPr="003A6E19">
              <w:t>mocniny s přirozeným exponentem, druhá odmocnina</w:t>
            </w:r>
          </w:p>
          <w:p w:rsidR="003A6C9C" w:rsidRPr="003A6E19" w:rsidRDefault="003A6C9C" w:rsidP="00C05573">
            <w:pPr>
              <w:numPr>
                <w:ilvl w:val="0"/>
                <w:numId w:val="2"/>
              </w:numPr>
            </w:pPr>
            <w:r w:rsidRPr="003A6E19">
              <w:t>absolutní hodnota reálného čísla</w:t>
            </w:r>
          </w:p>
          <w:p w:rsidR="003A6C9C" w:rsidRPr="003A6E19" w:rsidRDefault="003A6C9C" w:rsidP="00C05573">
            <w:pPr>
              <w:numPr>
                <w:ilvl w:val="0"/>
                <w:numId w:val="2"/>
              </w:numPr>
            </w:pPr>
            <w:r w:rsidRPr="003A6E19">
              <w:t>výpočty a odhady</w:t>
            </w:r>
          </w:p>
          <w:p w:rsidR="003A6C9C" w:rsidRPr="003A6E19" w:rsidRDefault="003A6C9C" w:rsidP="00C05573">
            <w:pPr>
              <w:numPr>
                <w:ilvl w:val="0"/>
                <w:numId w:val="2"/>
              </w:numPr>
            </w:pPr>
            <w:r w:rsidRPr="003A6E19">
              <w:t>číselné soustavy (dvojková, šestnáctková)</w:t>
            </w:r>
          </w:p>
        </w:tc>
      </w:tr>
      <w:tr w:rsidR="003A6C9C" w:rsidRPr="003A6E19" w:rsidTr="00C05573">
        <w:trPr>
          <w:cantSplit/>
          <w:trHeight w:val="1134"/>
        </w:trPr>
        <w:tc>
          <w:tcPr>
            <w:tcW w:w="4644" w:type="dxa"/>
            <w:shd w:val="clear" w:color="auto" w:fill="auto"/>
          </w:tcPr>
          <w:p w:rsidR="003A6C9C" w:rsidRPr="003A6E19" w:rsidRDefault="003A6C9C" w:rsidP="00C05573">
            <w:pPr>
              <w:numPr>
                <w:ilvl w:val="0"/>
                <w:numId w:val="2"/>
              </w:numPr>
            </w:pPr>
            <w:r w:rsidRPr="003A6E19">
              <w:t>používá kvantifikátory a základní principy výrokové logiky;</w:t>
            </w:r>
          </w:p>
          <w:p w:rsidR="003A6C9C" w:rsidRPr="003A6E19" w:rsidRDefault="003A6C9C" w:rsidP="00C05573">
            <w:pPr>
              <w:numPr>
                <w:ilvl w:val="0"/>
                <w:numId w:val="2"/>
              </w:numPr>
            </w:pPr>
            <w:r w:rsidRPr="003A6E19">
              <w:t>neguje jednoduchý výrok;</w:t>
            </w:r>
          </w:p>
          <w:p w:rsidR="003A6C9C" w:rsidRPr="003A6E19" w:rsidRDefault="003A6C9C" w:rsidP="00C05573">
            <w:pPr>
              <w:numPr>
                <w:ilvl w:val="0"/>
                <w:numId w:val="2"/>
              </w:numPr>
            </w:pPr>
            <w:r w:rsidRPr="003A6E19">
              <w:t>popíše logickou stavbu matematické věty;</w:t>
            </w:r>
          </w:p>
          <w:p w:rsidR="003A6C9C" w:rsidRPr="003A6E19" w:rsidRDefault="003A6C9C" w:rsidP="00C05573">
            <w:pPr>
              <w:numPr>
                <w:ilvl w:val="0"/>
                <w:numId w:val="2"/>
              </w:numPr>
            </w:pPr>
            <w:r w:rsidRPr="003A6E19">
              <w:t>sestaví pravdivostní tabulky pro základní logické operace;</w:t>
            </w:r>
          </w:p>
          <w:p w:rsidR="003A6C9C" w:rsidRPr="003A6E19" w:rsidRDefault="003A6C9C" w:rsidP="00C05573">
            <w:pPr>
              <w:numPr>
                <w:ilvl w:val="0"/>
                <w:numId w:val="2"/>
              </w:numPr>
            </w:pPr>
            <w:r w:rsidRPr="003A6E19">
              <w:t>řeší praktické úlohy pomocí pravdivostních tabulek;</w:t>
            </w:r>
          </w:p>
        </w:tc>
        <w:tc>
          <w:tcPr>
            <w:tcW w:w="4644" w:type="dxa"/>
            <w:shd w:val="clear" w:color="auto" w:fill="auto"/>
          </w:tcPr>
          <w:p w:rsidR="003A6C9C" w:rsidRPr="003F1E4C" w:rsidRDefault="003A6C9C" w:rsidP="00C05573">
            <w:pPr>
              <w:tabs>
                <w:tab w:val="num" w:pos="434"/>
              </w:tabs>
              <w:rPr>
                <w:b/>
              </w:rPr>
            </w:pPr>
            <w:r w:rsidRPr="003F1E4C">
              <w:rPr>
                <w:b/>
              </w:rPr>
              <w:t>Základy výrokové logiky</w:t>
            </w:r>
          </w:p>
          <w:p w:rsidR="003A6C9C" w:rsidRPr="003A6E19" w:rsidRDefault="003A6C9C" w:rsidP="00C05573">
            <w:pPr>
              <w:numPr>
                <w:ilvl w:val="0"/>
                <w:numId w:val="8"/>
              </w:numPr>
              <w:tabs>
                <w:tab w:val="clear" w:pos="360"/>
                <w:tab w:val="num" w:pos="612"/>
              </w:tabs>
              <w:ind w:left="612"/>
            </w:pPr>
            <w:r w:rsidRPr="003A6E19">
              <w:t>výroky a negace výroků</w:t>
            </w:r>
          </w:p>
          <w:p w:rsidR="003A6C9C" w:rsidRPr="003A6E19" w:rsidRDefault="003A6C9C" w:rsidP="00C05573">
            <w:pPr>
              <w:numPr>
                <w:ilvl w:val="0"/>
                <w:numId w:val="8"/>
              </w:numPr>
              <w:tabs>
                <w:tab w:val="clear" w:pos="360"/>
                <w:tab w:val="num" w:pos="612"/>
              </w:tabs>
              <w:ind w:left="612"/>
            </w:pPr>
            <w:r w:rsidRPr="003A6E19">
              <w:t>výroky s kvantifikátory a jejich negace</w:t>
            </w:r>
          </w:p>
          <w:p w:rsidR="003A6C9C" w:rsidRPr="003A6E19" w:rsidRDefault="003A6C9C" w:rsidP="00C05573">
            <w:pPr>
              <w:numPr>
                <w:ilvl w:val="0"/>
                <w:numId w:val="8"/>
              </w:numPr>
              <w:tabs>
                <w:tab w:val="clear" w:pos="360"/>
                <w:tab w:val="num" w:pos="612"/>
              </w:tabs>
              <w:ind w:hanging="108"/>
            </w:pPr>
            <w:r w:rsidRPr="003A6E19">
              <w:t>logická stavba matematické věty</w:t>
            </w:r>
          </w:p>
          <w:p w:rsidR="003A6C9C" w:rsidRPr="003A6E19" w:rsidRDefault="003A6C9C" w:rsidP="00C05573">
            <w:pPr>
              <w:numPr>
                <w:ilvl w:val="0"/>
                <w:numId w:val="8"/>
              </w:numPr>
              <w:tabs>
                <w:tab w:val="clear" w:pos="360"/>
                <w:tab w:val="num" w:pos="612"/>
              </w:tabs>
              <w:ind w:left="612"/>
            </w:pPr>
            <w:r w:rsidRPr="003A6E19">
              <w:t>složené výroky, základní logické operace</w:t>
            </w:r>
          </w:p>
          <w:p w:rsidR="003A6C9C" w:rsidRPr="003A6E19" w:rsidRDefault="003A6C9C" w:rsidP="00C05573">
            <w:pPr>
              <w:numPr>
                <w:ilvl w:val="0"/>
                <w:numId w:val="8"/>
              </w:numPr>
              <w:tabs>
                <w:tab w:val="clear" w:pos="360"/>
                <w:tab w:val="num" w:pos="612"/>
              </w:tabs>
              <w:ind w:left="612"/>
            </w:pPr>
            <w:r w:rsidRPr="003A6E19">
              <w:t>pravdivostní hodnoty složených výroků</w:t>
            </w:r>
          </w:p>
        </w:tc>
      </w:tr>
      <w:tr w:rsidR="003A6C9C" w:rsidRPr="003A6E19" w:rsidTr="00C05573">
        <w:trPr>
          <w:cantSplit/>
          <w:trHeight w:val="1134"/>
        </w:trPr>
        <w:tc>
          <w:tcPr>
            <w:tcW w:w="4644" w:type="dxa"/>
            <w:shd w:val="clear" w:color="auto" w:fill="auto"/>
          </w:tcPr>
          <w:p w:rsidR="003A6C9C" w:rsidRPr="003A6E19" w:rsidRDefault="003A6C9C" w:rsidP="00C05573">
            <w:pPr>
              <w:numPr>
                <w:ilvl w:val="0"/>
                <w:numId w:val="2"/>
              </w:numPr>
            </w:pPr>
            <w:r w:rsidRPr="003A6E19">
              <w:t>ovládá základní operace s množinami;</w:t>
            </w:r>
          </w:p>
          <w:p w:rsidR="003A6C9C" w:rsidRPr="003A6E19" w:rsidRDefault="003A6C9C" w:rsidP="00C05573">
            <w:pPr>
              <w:numPr>
                <w:ilvl w:val="0"/>
                <w:numId w:val="2"/>
              </w:numPr>
            </w:pPr>
            <w:r w:rsidRPr="003A6E19">
              <w:t>rozlišuje číselné obory (N,Z,Q,I,R);</w:t>
            </w:r>
          </w:p>
          <w:p w:rsidR="003A6C9C" w:rsidRPr="003A6E19" w:rsidRDefault="003A6C9C" w:rsidP="00C05573">
            <w:pPr>
              <w:numPr>
                <w:ilvl w:val="0"/>
                <w:numId w:val="2"/>
              </w:numPr>
            </w:pPr>
            <w:r w:rsidRPr="003A6E19">
              <w:t xml:space="preserve">zapíše a znázorní interval; </w:t>
            </w:r>
          </w:p>
          <w:p w:rsidR="003A6C9C" w:rsidRPr="003A6E19" w:rsidRDefault="003A6C9C" w:rsidP="00C05573">
            <w:pPr>
              <w:numPr>
                <w:ilvl w:val="0"/>
                <w:numId w:val="2"/>
              </w:numPr>
            </w:pPr>
            <w:r w:rsidRPr="003A6E19">
              <w:t>provádí operace s intervaly;</w:t>
            </w:r>
          </w:p>
        </w:tc>
        <w:tc>
          <w:tcPr>
            <w:tcW w:w="4644" w:type="dxa"/>
            <w:shd w:val="clear" w:color="auto" w:fill="auto"/>
          </w:tcPr>
          <w:p w:rsidR="003A6C9C" w:rsidRPr="003F1E4C" w:rsidRDefault="003A6C9C" w:rsidP="00C05573">
            <w:pPr>
              <w:tabs>
                <w:tab w:val="num" w:pos="434"/>
              </w:tabs>
              <w:rPr>
                <w:b/>
              </w:rPr>
            </w:pPr>
            <w:r w:rsidRPr="003F1E4C">
              <w:rPr>
                <w:b/>
              </w:rPr>
              <w:t>Základy teorie množin</w:t>
            </w:r>
          </w:p>
          <w:p w:rsidR="003A6C9C" w:rsidRPr="003A6E19" w:rsidRDefault="003A6C9C" w:rsidP="00C05573">
            <w:pPr>
              <w:numPr>
                <w:ilvl w:val="0"/>
                <w:numId w:val="8"/>
              </w:numPr>
              <w:tabs>
                <w:tab w:val="clear" w:pos="360"/>
                <w:tab w:val="num" w:pos="612"/>
              </w:tabs>
              <w:ind w:left="612"/>
            </w:pPr>
            <w:r w:rsidRPr="003A6E19">
              <w:t>základní množinové pojmy</w:t>
            </w:r>
          </w:p>
          <w:p w:rsidR="003A6C9C" w:rsidRPr="003A6E19" w:rsidRDefault="003A6C9C" w:rsidP="00C05573">
            <w:pPr>
              <w:numPr>
                <w:ilvl w:val="0"/>
                <w:numId w:val="8"/>
              </w:numPr>
              <w:tabs>
                <w:tab w:val="clear" w:pos="360"/>
                <w:tab w:val="num" w:pos="612"/>
              </w:tabs>
              <w:ind w:left="612"/>
            </w:pPr>
            <w:r w:rsidRPr="003A6E19">
              <w:t>základní množinové operace</w:t>
            </w:r>
          </w:p>
          <w:p w:rsidR="003A6C9C" w:rsidRPr="003A6E19" w:rsidRDefault="003A6C9C" w:rsidP="00C05573">
            <w:pPr>
              <w:numPr>
                <w:ilvl w:val="0"/>
                <w:numId w:val="8"/>
              </w:numPr>
              <w:tabs>
                <w:tab w:val="clear" w:pos="360"/>
                <w:tab w:val="num" w:pos="612"/>
              </w:tabs>
              <w:ind w:left="612"/>
            </w:pPr>
            <w:r w:rsidRPr="003A6E19">
              <w:t>číselné množiny</w:t>
            </w:r>
          </w:p>
          <w:p w:rsidR="003A6C9C" w:rsidRPr="003A6E19" w:rsidRDefault="003A6C9C" w:rsidP="00C05573">
            <w:pPr>
              <w:numPr>
                <w:ilvl w:val="0"/>
                <w:numId w:val="8"/>
              </w:numPr>
              <w:tabs>
                <w:tab w:val="clear" w:pos="360"/>
                <w:tab w:val="num" w:pos="612"/>
              </w:tabs>
              <w:ind w:left="612"/>
            </w:pPr>
            <w:r w:rsidRPr="003A6E19">
              <w:t>intervaly jako číselné množiny</w:t>
            </w:r>
          </w:p>
        </w:tc>
      </w:tr>
      <w:tr w:rsidR="003A6C9C" w:rsidRPr="003A6E19" w:rsidTr="00C05573">
        <w:trPr>
          <w:cantSplit/>
          <w:trHeight w:val="1134"/>
        </w:trPr>
        <w:tc>
          <w:tcPr>
            <w:tcW w:w="4644" w:type="dxa"/>
            <w:shd w:val="clear" w:color="auto" w:fill="auto"/>
          </w:tcPr>
          <w:p w:rsidR="003A6C9C" w:rsidRPr="003A6E19" w:rsidRDefault="003A6C9C" w:rsidP="00C05573">
            <w:pPr>
              <w:numPr>
                <w:ilvl w:val="0"/>
                <w:numId w:val="2"/>
              </w:numPr>
            </w:pPr>
            <w:r w:rsidRPr="003A6E19">
              <w:t>určuje definiční obor výrazu a umí dosadit číselnou hodnotu do výrazu;</w:t>
            </w:r>
          </w:p>
          <w:p w:rsidR="003A6C9C" w:rsidRPr="003A6E19" w:rsidRDefault="003A6C9C" w:rsidP="00C05573">
            <w:pPr>
              <w:numPr>
                <w:ilvl w:val="0"/>
                <w:numId w:val="2"/>
              </w:numPr>
            </w:pPr>
            <w:r w:rsidRPr="003A6E19">
              <w:t>provádí operace s mnohočleny, s lomenými výrazy, s výrazy obsahujícími mocniny a odmocniny;</w:t>
            </w:r>
          </w:p>
          <w:p w:rsidR="003A6C9C" w:rsidRPr="003A6E19" w:rsidRDefault="003A6C9C" w:rsidP="00C05573">
            <w:pPr>
              <w:numPr>
                <w:ilvl w:val="0"/>
                <w:numId w:val="2"/>
              </w:numPr>
            </w:pPr>
            <w:r w:rsidRPr="003A6E19">
              <w:t>rozkládá mnohočleny na součin;</w:t>
            </w:r>
          </w:p>
          <w:p w:rsidR="003A6C9C" w:rsidRPr="003A6E19" w:rsidRDefault="003A6C9C" w:rsidP="00C05573">
            <w:pPr>
              <w:numPr>
                <w:ilvl w:val="0"/>
                <w:numId w:val="2"/>
              </w:numPr>
            </w:pPr>
            <w:r w:rsidRPr="003A6E19">
              <w:t>upravuje algebraické výrazy a užívá je v praxi;</w:t>
            </w:r>
          </w:p>
        </w:tc>
        <w:tc>
          <w:tcPr>
            <w:tcW w:w="4644" w:type="dxa"/>
            <w:shd w:val="clear" w:color="auto" w:fill="auto"/>
          </w:tcPr>
          <w:p w:rsidR="003A6C9C" w:rsidRPr="003F1E4C" w:rsidRDefault="003A6C9C" w:rsidP="00C05573">
            <w:pPr>
              <w:tabs>
                <w:tab w:val="num" w:pos="434"/>
              </w:tabs>
              <w:rPr>
                <w:b/>
              </w:rPr>
            </w:pPr>
            <w:r w:rsidRPr="003F1E4C">
              <w:rPr>
                <w:b/>
              </w:rPr>
              <w:t>Algebraické výrazy</w:t>
            </w:r>
          </w:p>
          <w:p w:rsidR="003A6C9C" w:rsidRPr="003F1E4C" w:rsidRDefault="003A6C9C" w:rsidP="00C05573">
            <w:pPr>
              <w:numPr>
                <w:ilvl w:val="0"/>
                <w:numId w:val="9"/>
              </w:numPr>
              <w:tabs>
                <w:tab w:val="clear" w:pos="720"/>
                <w:tab w:val="num" w:pos="612"/>
              </w:tabs>
              <w:ind w:hanging="468"/>
              <w:rPr>
                <w:b/>
              </w:rPr>
            </w:pPr>
            <w:r w:rsidRPr="003A6E19">
              <w:t>mnohočleny</w:t>
            </w:r>
          </w:p>
          <w:p w:rsidR="003A6C9C" w:rsidRPr="003F1E4C" w:rsidRDefault="003A6C9C" w:rsidP="00C05573">
            <w:pPr>
              <w:numPr>
                <w:ilvl w:val="0"/>
                <w:numId w:val="9"/>
              </w:numPr>
              <w:tabs>
                <w:tab w:val="clear" w:pos="720"/>
                <w:tab w:val="num" w:pos="612"/>
              </w:tabs>
              <w:ind w:hanging="468"/>
              <w:rPr>
                <w:b/>
              </w:rPr>
            </w:pPr>
            <w:r w:rsidRPr="003A6E19">
              <w:t>rozklady mnohočlenů</w:t>
            </w:r>
          </w:p>
          <w:p w:rsidR="003A6C9C" w:rsidRPr="003F1E4C" w:rsidRDefault="003A6C9C" w:rsidP="00C05573">
            <w:pPr>
              <w:numPr>
                <w:ilvl w:val="0"/>
                <w:numId w:val="9"/>
              </w:numPr>
              <w:tabs>
                <w:tab w:val="clear" w:pos="720"/>
                <w:tab w:val="num" w:pos="612"/>
              </w:tabs>
              <w:ind w:hanging="468"/>
              <w:rPr>
                <w:b/>
              </w:rPr>
            </w:pPr>
            <w:r w:rsidRPr="003A6E19">
              <w:t>lomené výrazy</w:t>
            </w:r>
          </w:p>
          <w:p w:rsidR="003A6C9C" w:rsidRPr="003F1E4C" w:rsidRDefault="003A6C9C" w:rsidP="00C05573">
            <w:pPr>
              <w:numPr>
                <w:ilvl w:val="0"/>
                <w:numId w:val="9"/>
              </w:numPr>
              <w:tabs>
                <w:tab w:val="clear" w:pos="720"/>
                <w:tab w:val="num" w:pos="612"/>
              </w:tabs>
              <w:ind w:left="612"/>
              <w:rPr>
                <w:b/>
              </w:rPr>
            </w:pPr>
            <w:r w:rsidRPr="003A6E19">
              <w:t>výrazy obsahující mocniny a odmocniny</w:t>
            </w:r>
          </w:p>
          <w:p w:rsidR="003A6C9C" w:rsidRPr="003F1E4C" w:rsidRDefault="003A6C9C" w:rsidP="00C05573">
            <w:pPr>
              <w:numPr>
                <w:ilvl w:val="0"/>
                <w:numId w:val="9"/>
              </w:numPr>
              <w:tabs>
                <w:tab w:val="clear" w:pos="720"/>
                <w:tab w:val="num" w:pos="612"/>
              </w:tabs>
              <w:ind w:hanging="468"/>
              <w:rPr>
                <w:b/>
              </w:rPr>
            </w:pPr>
            <w:r w:rsidRPr="003A6E19">
              <w:t>vyjádření neznámé ze vzorce</w:t>
            </w:r>
          </w:p>
        </w:tc>
      </w:tr>
      <w:tr w:rsidR="003A6C9C" w:rsidRPr="003A6E19" w:rsidTr="00C05573">
        <w:trPr>
          <w:cantSplit/>
          <w:trHeight w:val="2156"/>
        </w:trPr>
        <w:tc>
          <w:tcPr>
            <w:tcW w:w="4644" w:type="dxa"/>
            <w:shd w:val="clear" w:color="auto" w:fill="auto"/>
          </w:tcPr>
          <w:p w:rsidR="003A6C9C" w:rsidRPr="003A6E19" w:rsidRDefault="003A6C9C" w:rsidP="00C05573">
            <w:pPr>
              <w:numPr>
                <w:ilvl w:val="0"/>
                <w:numId w:val="2"/>
              </w:numPr>
            </w:pPr>
            <w:r w:rsidRPr="003A6E19">
              <w:lastRenderedPageBreak/>
              <w:t>provádí operace s mocninami a odmocninami;</w:t>
            </w:r>
          </w:p>
          <w:p w:rsidR="003A6C9C" w:rsidRPr="003A6E19" w:rsidRDefault="003A6C9C" w:rsidP="00C05573">
            <w:pPr>
              <w:numPr>
                <w:ilvl w:val="0"/>
                <w:numId w:val="2"/>
              </w:numPr>
            </w:pPr>
            <w:r w:rsidRPr="003A6E19">
              <w:t>odhaduje výsledky numerických výpočtů a účelně využívá kalkulátor;</w:t>
            </w:r>
          </w:p>
        </w:tc>
        <w:tc>
          <w:tcPr>
            <w:tcW w:w="4644" w:type="dxa"/>
            <w:shd w:val="clear" w:color="auto" w:fill="auto"/>
          </w:tcPr>
          <w:p w:rsidR="003A6C9C" w:rsidRPr="003F1E4C" w:rsidRDefault="003A6C9C" w:rsidP="00C05573">
            <w:pPr>
              <w:tabs>
                <w:tab w:val="num" w:pos="434"/>
              </w:tabs>
              <w:rPr>
                <w:b/>
              </w:rPr>
            </w:pPr>
            <w:r w:rsidRPr="003F1E4C">
              <w:rPr>
                <w:b/>
              </w:rPr>
              <w:t>Mocniny a odmocniny</w:t>
            </w:r>
          </w:p>
          <w:p w:rsidR="003A6C9C" w:rsidRPr="003A6E19" w:rsidRDefault="003A6C9C" w:rsidP="00C05573">
            <w:pPr>
              <w:numPr>
                <w:ilvl w:val="0"/>
                <w:numId w:val="9"/>
              </w:numPr>
              <w:tabs>
                <w:tab w:val="clear" w:pos="720"/>
                <w:tab w:val="num" w:pos="612"/>
              </w:tabs>
              <w:ind w:hanging="468"/>
            </w:pPr>
            <w:r w:rsidRPr="003A6E19">
              <w:t>mocniny s celočíselným exponentem</w:t>
            </w:r>
          </w:p>
          <w:p w:rsidR="003A6C9C" w:rsidRPr="003A6E19" w:rsidRDefault="003A6C9C" w:rsidP="00C05573">
            <w:pPr>
              <w:numPr>
                <w:ilvl w:val="0"/>
                <w:numId w:val="9"/>
              </w:numPr>
              <w:tabs>
                <w:tab w:val="clear" w:pos="720"/>
                <w:tab w:val="num" w:pos="612"/>
              </w:tabs>
              <w:ind w:hanging="468"/>
            </w:pPr>
            <w:r w:rsidRPr="003A6E19">
              <w:t>mocniny s racionálním exponentem</w:t>
            </w:r>
          </w:p>
          <w:p w:rsidR="003A6C9C" w:rsidRPr="003F1E4C" w:rsidRDefault="003A6C9C" w:rsidP="00C05573">
            <w:pPr>
              <w:numPr>
                <w:ilvl w:val="0"/>
                <w:numId w:val="9"/>
              </w:numPr>
              <w:tabs>
                <w:tab w:val="clear" w:pos="720"/>
              </w:tabs>
              <w:ind w:left="612"/>
              <w:rPr>
                <w:b/>
              </w:rPr>
            </w:pPr>
            <w:r w:rsidRPr="003A6E19">
              <w:t>pravidla pro počítání s mocninami a</w:t>
            </w:r>
            <w:r>
              <w:t> </w:t>
            </w:r>
            <w:r w:rsidRPr="003A6E19">
              <w:t>odmocninami</w:t>
            </w:r>
          </w:p>
        </w:tc>
      </w:tr>
      <w:tr w:rsidR="003A6C9C" w:rsidRPr="003A6E19" w:rsidTr="00C05573">
        <w:trPr>
          <w:cantSplit/>
          <w:trHeight w:val="2156"/>
        </w:trPr>
        <w:tc>
          <w:tcPr>
            <w:tcW w:w="4644" w:type="dxa"/>
            <w:shd w:val="clear" w:color="auto" w:fill="auto"/>
          </w:tcPr>
          <w:p w:rsidR="003A6C9C" w:rsidRPr="003A6E19" w:rsidRDefault="003A6C9C" w:rsidP="00C05573">
            <w:pPr>
              <w:numPr>
                <w:ilvl w:val="0"/>
                <w:numId w:val="2"/>
              </w:numPr>
            </w:pPr>
            <w:r w:rsidRPr="003A6E19">
              <w:t>charakterizuje funkci jako závislost dvou veličin;</w:t>
            </w:r>
          </w:p>
          <w:p w:rsidR="003A6C9C" w:rsidRPr="003A6E19" w:rsidRDefault="003A6C9C" w:rsidP="00C05573">
            <w:pPr>
              <w:numPr>
                <w:ilvl w:val="0"/>
                <w:numId w:val="2"/>
              </w:numPr>
            </w:pPr>
            <w:r w:rsidRPr="003A6E19">
              <w:t>sestaví tabulku a načrtne graf;</w:t>
            </w:r>
          </w:p>
          <w:p w:rsidR="003A6C9C" w:rsidRPr="003A6E19" w:rsidRDefault="003A6C9C" w:rsidP="00C05573">
            <w:pPr>
              <w:numPr>
                <w:ilvl w:val="0"/>
                <w:numId w:val="2"/>
              </w:numPr>
            </w:pPr>
            <w:r w:rsidRPr="003A6E19">
              <w:t>čte z grafu funkce;</w:t>
            </w:r>
          </w:p>
          <w:p w:rsidR="003A6C9C" w:rsidRPr="003A6E19" w:rsidRDefault="003A6C9C" w:rsidP="00C05573">
            <w:pPr>
              <w:numPr>
                <w:ilvl w:val="0"/>
                <w:numId w:val="2"/>
              </w:numPr>
            </w:pPr>
            <w:r w:rsidRPr="003A6E19">
              <w:t>užívá lineární funkci při řešení jednoduchých úloh z praxe;</w:t>
            </w:r>
          </w:p>
          <w:p w:rsidR="003A6C9C" w:rsidRPr="003A6E19" w:rsidRDefault="003A6C9C" w:rsidP="00C05573">
            <w:pPr>
              <w:numPr>
                <w:ilvl w:val="0"/>
                <w:numId w:val="2"/>
              </w:numPr>
            </w:pPr>
            <w:r w:rsidRPr="003A6E19">
              <w:t>třídí úpravy rovnic na ekvivalentní a neekvivalentní;</w:t>
            </w:r>
          </w:p>
          <w:p w:rsidR="003A6C9C" w:rsidRPr="003A6E19" w:rsidRDefault="003A6C9C" w:rsidP="00C05573">
            <w:pPr>
              <w:numPr>
                <w:ilvl w:val="0"/>
                <w:numId w:val="2"/>
              </w:numPr>
            </w:pPr>
            <w:r w:rsidRPr="003A6E19">
              <w:t>využívá poznatky o funkcích při řešení lineárních rovnic a nerovnic;</w:t>
            </w:r>
          </w:p>
          <w:p w:rsidR="003A6C9C" w:rsidRPr="003A6E19" w:rsidRDefault="003A6C9C" w:rsidP="00C05573">
            <w:pPr>
              <w:numPr>
                <w:ilvl w:val="0"/>
                <w:numId w:val="2"/>
              </w:numPr>
            </w:pPr>
            <w:r w:rsidRPr="003A6E19">
              <w:t>řeší lineární rovnice a jejich soustavy, diskutuje o jejich řešitelnosti nebo počtu řešení;</w:t>
            </w:r>
          </w:p>
          <w:p w:rsidR="003A6C9C" w:rsidRPr="003A6E19" w:rsidRDefault="003A6C9C" w:rsidP="00C05573">
            <w:pPr>
              <w:numPr>
                <w:ilvl w:val="0"/>
                <w:numId w:val="2"/>
              </w:numPr>
            </w:pPr>
            <w:r w:rsidRPr="003A6E19">
              <w:t>graficky znázorňuje řešení rovnic, nerovnic a jejich soustav;</w:t>
            </w:r>
          </w:p>
          <w:p w:rsidR="003A6C9C" w:rsidRPr="003A6E19" w:rsidRDefault="003A6C9C" w:rsidP="00C05573">
            <w:pPr>
              <w:numPr>
                <w:ilvl w:val="0"/>
                <w:numId w:val="2"/>
              </w:numPr>
            </w:pPr>
            <w:r w:rsidRPr="003A6E19">
              <w:t>převádí jednoduché reálné situace do matematických struktur, pracuje s matematickým modelem a výsledek hodnotí vzhledem k realitě;</w:t>
            </w:r>
          </w:p>
        </w:tc>
        <w:tc>
          <w:tcPr>
            <w:tcW w:w="4644" w:type="dxa"/>
            <w:shd w:val="clear" w:color="auto" w:fill="auto"/>
          </w:tcPr>
          <w:p w:rsidR="003A6C9C" w:rsidRPr="003F1E4C" w:rsidRDefault="003A6C9C" w:rsidP="00C05573">
            <w:pPr>
              <w:tabs>
                <w:tab w:val="num" w:pos="434"/>
              </w:tabs>
              <w:rPr>
                <w:b/>
              </w:rPr>
            </w:pPr>
            <w:r w:rsidRPr="003F1E4C">
              <w:rPr>
                <w:b/>
              </w:rPr>
              <w:t>Lineární funkce, rovnice, nerovnice a jejich soustavy</w:t>
            </w:r>
          </w:p>
          <w:p w:rsidR="003A6C9C" w:rsidRPr="003F1E4C" w:rsidRDefault="003A6C9C" w:rsidP="00C05573">
            <w:pPr>
              <w:numPr>
                <w:ilvl w:val="0"/>
                <w:numId w:val="9"/>
              </w:numPr>
              <w:tabs>
                <w:tab w:val="clear" w:pos="720"/>
                <w:tab w:val="num" w:pos="612"/>
              </w:tabs>
              <w:ind w:left="612"/>
              <w:rPr>
                <w:b/>
              </w:rPr>
            </w:pPr>
            <w:r w:rsidRPr="003A6E19">
              <w:t>lineární a konstantní funkce, definiční obor, obor hodnot, graf</w:t>
            </w:r>
          </w:p>
          <w:p w:rsidR="003A6C9C" w:rsidRPr="003F1E4C" w:rsidRDefault="003A6C9C" w:rsidP="00C05573">
            <w:pPr>
              <w:numPr>
                <w:ilvl w:val="0"/>
                <w:numId w:val="9"/>
              </w:numPr>
              <w:tabs>
                <w:tab w:val="clear" w:pos="720"/>
                <w:tab w:val="num" w:pos="612"/>
              </w:tabs>
              <w:ind w:left="612"/>
              <w:rPr>
                <w:b/>
              </w:rPr>
            </w:pPr>
            <w:r w:rsidRPr="003A6E19">
              <w:t>lineární rovnice a nerovnice s jednou neznámou</w:t>
            </w:r>
          </w:p>
          <w:p w:rsidR="003A6C9C" w:rsidRPr="003F1E4C" w:rsidRDefault="003A6C9C" w:rsidP="00C05573">
            <w:pPr>
              <w:numPr>
                <w:ilvl w:val="0"/>
                <w:numId w:val="9"/>
              </w:numPr>
              <w:tabs>
                <w:tab w:val="clear" w:pos="720"/>
                <w:tab w:val="num" w:pos="612"/>
              </w:tabs>
              <w:ind w:left="612"/>
              <w:rPr>
                <w:b/>
              </w:rPr>
            </w:pPr>
            <w:r w:rsidRPr="003A6E19">
              <w:t>lineární rovnice a nerovnice s absolutní hodnotou</w:t>
            </w:r>
          </w:p>
          <w:p w:rsidR="003A6C9C" w:rsidRPr="003F1E4C" w:rsidRDefault="003A6C9C" w:rsidP="00C05573">
            <w:pPr>
              <w:numPr>
                <w:ilvl w:val="0"/>
                <w:numId w:val="9"/>
              </w:numPr>
              <w:tabs>
                <w:tab w:val="clear" w:pos="720"/>
                <w:tab w:val="num" w:pos="612"/>
              </w:tabs>
              <w:ind w:left="612"/>
              <w:rPr>
                <w:b/>
              </w:rPr>
            </w:pPr>
            <w:r w:rsidRPr="003A6E19">
              <w:t>vyjádření neznámé z technického vzorce</w:t>
            </w:r>
          </w:p>
          <w:p w:rsidR="003A6C9C" w:rsidRPr="003F1E4C" w:rsidRDefault="003A6C9C" w:rsidP="00C05573">
            <w:pPr>
              <w:numPr>
                <w:ilvl w:val="0"/>
                <w:numId w:val="9"/>
              </w:numPr>
              <w:tabs>
                <w:tab w:val="clear" w:pos="720"/>
                <w:tab w:val="num" w:pos="612"/>
              </w:tabs>
              <w:ind w:hanging="468"/>
              <w:rPr>
                <w:b/>
              </w:rPr>
            </w:pPr>
            <w:r w:rsidRPr="003A6E19">
              <w:t>lineární rovnice s parametrem,</w:t>
            </w:r>
          </w:p>
          <w:p w:rsidR="003A6C9C" w:rsidRPr="003F1E4C" w:rsidRDefault="003A6C9C" w:rsidP="00C05573">
            <w:pPr>
              <w:numPr>
                <w:ilvl w:val="0"/>
                <w:numId w:val="9"/>
              </w:numPr>
              <w:tabs>
                <w:tab w:val="clear" w:pos="720"/>
                <w:tab w:val="num" w:pos="612"/>
              </w:tabs>
              <w:ind w:left="612"/>
              <w:rPr>
                <w:b/>
              </w:rPr>
            </w:pPr>
            <w:r w:rsidRPr="003A6E19">
              <w:t>soustavy lineárních rovnic a nerovnic</w:t>
            </w:r>
          </w:p>
          <w:p w:rsidR="003A6C9C" w:rsidRPr="003F1E4C" w:rsidRDefault="003A6C9C" w:rsidP="00C05573">
            <w:pPr>
              <w:numPr>
                <w:ilvl w:val="0"/>
                <w:numId w:val="9"/>
              </w:numPr>
              <w:tabs>
                <w:tab w:val="clear" w:pos="720"/>
                <w:tab w:val="num" w:pos="612"/>
              </w:tabs>
              <w:ind w:left="612"/>
              <w:rPr>
                <w:b/>
              </w:rPr>
            </w:pPr>
            <w:r w:rsidRPr="003A6E19">
              <w:t>slovní úlohy a další technické aplikace</w:t>
            </w:r>
          </w:p>
        </w:tc>
      </w:tr>
      <w:tr w:rsidR="003A6C9C" w:rsidRPr="003A6E19" w:rsidTr="00C05573">
        <w:trPr>
          <w:cantSplit/>
          <w:trHeight w:val="2156"/>
        </w:trPr>
        <w:tc>
          <w:tcPr>
            <w:tcW w:w="4644" w:type="dxa"/>
            <w:shd w:val="clear" w:color="auto" w:fill="auto"/>
          </w:tcPr>
          <w:p w:rsidR="003A6C9C" w:rsidRPr="003A6E19" w:rsidRDefault="003A6C9C" w:rsidP="00C05573">
            <w:pPr>
              <w:numPr>
                <w:ilvl w:val="0"/>
                <w:numId w:val="2"/>
              </w:numPr>
            </w:pPr>
            <w:r w:rsidRPr="003A6E19">
              <w:t>používá pojmy úhel, orientovaný úhel;</w:t>
            </w:r>
          </w:p>
          <w:p w:rsidR="003A6C9C" w:rsidRPr="003A6E19" w:rsidRDefault="003A6C9C" w:rsidP="00C05573">
            <w:pPr>
              <w:numPr>
                <w:ilvl w:val="0"/>
                <w:numId w:val="2"/>
              </w:numPr>
            </w:pPr>
            <w:r w:rsidRPr="003A6E19">
              <w:t>určí základní velikost orientovaného úhlu ve stupňové i obloukové míře;</w:t>
            </w:r>
          </w:p>
          <w:p w:rsidR="003A6C9C" w:rsidRPr="003A6E19" w:rsidRDefault="003A6C9C" w:rsidP="00C05573">
            <w:pPr>
              <w:numPr>
                <w:ilvl w:val="0"/>
                <w:numId w:val="2"/>
              </w:numPr>
            </w:pPr>
            <w:r w:rsidRPr="003A6E19">
              <w:t>znázorní goniometrické funkce obecného úhlu pomocí jednotkové kružnice;</w:t>
            </w:r>
          </w:p>
          <w:p w:rsidR="003A6C9C" w:rsidRPr="003A6E19" w:rsidRDefault="003A6C9C" w:rsidP="00C05573">
            <w:pPr>
              <w:numPr>
                <w:ilvl w:val="0"/>
                <w:numId w:val="2"/>
              </w:numPr>
            </w:pPr>
            <w:r w:rsidRPr="003A6E19">
              <w:t>uvádí vlastnosti goniometrických funkcí a vztahy mezi nimi;</w:t>
            </w:r>
          </w:p>
        </w:tc>
        <w:tc>
          <w:tcPr>
            <w:tcW w:w="4644" w:type="dxa"/>
            <w:shd w:val="clear" w:color="auto" w:fill="auto"/>
          </w:tcPr>
          <w:p w:rsidR="003A6C9C" w:rsidRPr="003F1E4C" w:rsidRDefault="003A6C9C" w:rsidP="00C05573">
            <w:pPr>
              <w:tabs>
                <w:tab w:val="num" w:pos="434"/>
              </w:tabs>
              <w:rPr>
                <w:b/>
              </w:rPr>
            </w:pPr>
            <w:r w:rsidRPr="003F1E4C">
              <w:rPr>
                <w:b/>
              </w:rPr>
              <w:t>Goniometrie a trigonometrie</w:t>
            </w:r>
          </w:p>
          <w:p w:rsidR="003A6C9C" w:rsidRPr="003F1E4C" w:rsidRDefault="003A6C9C" w:rsidP="00C05573">
            <w:pPr>
              <w:numPr>
                <w:ilvl w:val="0"/>
                <w:numId w:val="9"/>
              </w:numPr>
              <w:tabs>
                <w:tab w:val="clear" w:pos="720"/>
                <w:tab w:val="num" w:pos="612"/>
              </w:tabs>
              <w:ind w:hanging="468"/>
              <w:rPr>
                <w:b/>
              </w:rPr>
            </w:pPr>
            <w:r w:rsidRPr="003A6E19">
              <w:t>úhel a jeho vlastnosti</w:t>
            </w:r>
          </w:p>
          <w:p w:rsidR="003A6C9C" w:rsidRPr="003A6E19" w:rsidRDefault="003A6C9C" w:rsidP="00C05573">
            <w:pPr>
              <w:numPr>
                <w:ilvl w:val="0"/>
                <w:numId w:val="9"/>
              </w:numPr>
              <w:tabs>
                <w:tab w:val="clear" w:pos="720"/>
                <w:tab w:val="num" w:pos="612"/>
              </w:tabs>
              <w:ind w:left="612"/>
            </w:pPr>
            <w:r w:rsidRPr="003A6E19">
              <w:t>oblouková míra a orientovaný úhel</w:t>
            </w:r>
          </w:p>
          <w:p w:rsidR="003A6C9C" w:rsidRPr="003A6E19" w:rsidRDefault="003A6C9C" w:rsidP="00C05573">
            <w:pPr>
              <w:numPr>
                <w:ilvl w:val="0"/>
                <w:numId w:val="9"/>
              </w:numPr>
              <w:tabs>
                <w:tab w:val="clear" w:pos="720"/>
                <w:tab w:val="num" w:pos="612"/>
              </w:tabs>
              <w:ind w:left="612"/>
            </w:pPr>
            <w:r w:rsidRPr="003A6E19">
              <w:t>goniometrické funkce obecného úhlu</w:t>
            </w:r>
          </w:p>
          <w:p w:rsidR="003A6C9C" w:rsidRPr="003F1E4C" w:rsidRDefault="003A6C9C" w:rsidP="00C05573">
            <w:pPr>
              <w:numPr>
                <w:ilvl w:val="0"/>
                <w:numId w:val="9"/>
              </w:numPr>
              <w:tabs>
                <w:tab w:val="clear" w:pos="720"/>
                <w:tab w:val="num" w:pos="612"/>
              </w:tabs>
              <w:ind w:left="612"/>
              <w:rPr>
                <w:b/>
              </w:rPr>
            </w:pPr>
            <w:r w:rsidRPr="003A6E19">
              <w:t>funkce sinus, kosinus, tangens a kotangens</w:t>
            </w:r>
          </w:p>
          <w:p w:rsidR="003A6C9C" w:rsidRPr="003F1E4C" w:rsidRDefault="003A6C9C" w:rsidP="00C05573">
            <w:pPr>
              <w:numPr>
                <w:ilvl w:val="0"/>
                <w:numId w:val="9"/>
              </w:numPr>
              <w:tabs>
                <w:tab w:val="clear" w:pos="720"/>
                <w:tab w:val="num" w:pos="612"/>
              </w:tabs>
              <w:ind w:left="612"/>
              <w:rPr>
                <w:b/>
              </w:rPr>
            </w:pPr>
            <w:r w:rsidRPr="003A6E19">
              <w:t>základní vztahy mezi goniometrickými funkcemi</w:t>
            </w:r>
          </w:p>
          <w:p w:rsidR="003A6C9C" w:rsidRPr="003F1E4C" w:rsidRDefault="003A6C9C" w:rsidP="00C05573">
            <w:pPr>
              <w:ind w:left="252"/>
              <w:rPr>
                <w:b/>
              </w:rPr>
            </w:pPr>
          </w:p>
        </w:tc>
      </w:tr>
      <w:tr w:rsidR="003A6C9C" w:rsidRPr="003A6E19" w:rsidTr="00C05573">
        <w:trPr>
          <w:cantSplit/>
          <w:trHeight w:val="1134"/>
        </w:trPr>
        <w:tc>
          <w:tcPr>
            <w:tcW w:w="4644" w:type="dxa"/>
            <w:shd w:val="clear" w:color="auto" w:fill="auto"/>
          </w:tcPr>
          <w:p w:rsidR="003A6C9C" w:rsidRPr="003A6E19" w:rsidRDefault="003A6C9C" w:rsidP="00C05573">
            <w:pPr>
              <w:numPr>
                <w:ilvl w:val="0"/>
                <w:numId w:val="2"/>
              </w:numPr>
            </w:pPr>
            <w:r w:rsidRPr="003A6E19">
              <w:lastRenderedPageBreak/>
              <w:t>používá pojmy a vztahy: bod, přímka, rovina, polorovina, odchylka dvou přímek, vzdálenost bodu od přímky, vzdálenost dvou rovnoběžek, úsečka a</w:t>
            </w:r>
            <w:r>
              <w:t> </w:t>
            </w:r>
            <w:r w:rsidRPr="003A6E19">
              <w:t>její délka, úhel a jeho velikost;</w:t>
            </w:r>
          </w:p>
          <w:p w:rsidR="003A6C9C" w:rsidRPr="003A6E19" w:rsidRDefault="003A6C9C" w:rsidP="00C05573">
            <w:pPr>
              <w:numPr>
                <w:ilvl w:val="0"/>
                <w:numId w:val="2"/>
              </w:numPr>
            </w:pPr>
            <w:r w:rsidRPr="003A6E19">
              <w:t>užívá věty o shodnosti a podobnosti trojúhelníků;</w:t>
            </w:r>
          </w:p>
          <w:p w:rsidR="003A6C9C" w:rsidRPr="003A6E19" w:rsidRDefault="003A6C9C" w:rsidP="00C05573">
            <w:pPr>
              <w:numPr>
                <w:ilvl w:val="0"/>
                <w:numId w:val="2"/>
              </w:numPr>
            </w:pPr>
            <w:r w:rsidRPr="003A6E19">
              <w:t>řeší polohové a nepolohové konstrukční úlohy užitím množin všech bodů dané vlastnosti, pomocí shodných zobrazení a stejnolehlosti;</w:t>
            </w:r>
          </w:p>
          <w:p w:rsidR="003A6C9C" w:rsidRPr="003A6E19" w:rsidRDefault="003A6C9C" w:rsidP="00C05573">
            <w:pPr>
              <w:numPr>
                <w:ilvl w:val="0"/>
                <w:numId w:val="2"/>
              </w:numPr>
            </w:pPr>
            <w:r w:rsidRPr="003A6E19">
              <w:t>určí prvky trojúhelníku, jeho obvod a obsah;</w:t>
            </w:r>
          </w:p>
          <w:p w:rsidR="003A6C9C" w:rsidRPr="003A6E19" w:rsidRDefault="003A6C9C" w:rsidP="00C05573">
            <w:pPr>
              <w:numPr>
                <w:ilvl w:val="0"/>
                <w:numId w:val="2"/>
              </w:numPr>
            </w:pPr>
            <w:r w:rsidRPr="003A6E19">
              <w:t>rozlišuje základní druhy mnohoúhelníků, určí jejich obvod a obsah;</w:t>
            </w:r>
          </w:p>
          <w:p w:rsidR="003A6C9C" w:rsidRPr="003A6E19" w:rsidRDefault="003A6C9C" w:rsidP="00C05573">
            <w:pPr>
              <w:numPr>
                <w:ilvl w:val="0"/>
                <w:numId w:val="2"/>
              </w:numPr>
            </w:pPr>
            <w:r w:rsidRPr="003A6E19">
              <w:t>rozlišuje pojmy kruh a kružnice, určí délku kružnice, obsah kruhu a jeho částí;</w:t>
            </w:r>
          </w:p>
          <w:p w:rsidR="003A6C9C" w:rsidRPr="003A6E19" w:rsidRDefault="003A6C9C" w:rsidP="00C05573">
            <w:pPr>
              <w:numPr>
                <w:ilvl w:val="0"/>
                <w:numId w:val="2"/>
              </w:numPr>
            </w:pPr>
            <w:r w:rsidRPr="003A6E19">
              <w:t>využívá vlastností goniometrických funkcí pravoúhlého trojúhelníku a Pythagorovu větu při řešení úloh z praxe;</w:t>
            </w:r>
          </w:p>
          <w:p w:rsidR="003A6C9C" w:rsidRPr="003A6E19" w:rsidRDefault="003A6C9C" w:rsidP="00C05573">
            <w:pPr>
              <w:numPr>
                <w:ilvl w:val="0"/>
                <w:numId w:val="2"/>
              </w:numPr>
            </w:pPr>
            <w:r w:rsidRPr="003A6E19">
              <w:t>zná Euklidovy věty a využívá je;</w:t>
            </w:r>
          </w:p>
        </w:tc>
        <w:tc>
          <w:tcPr>
            <w:tcW w:w="4644" w:type="dxa"/>
            <w:shd w:val="clear" w:color="auto" w:fill="auto"/>
          </w:tcPr>
          <w:p w:rsidR="003A6C9C" w:rsidRPr="003F1E4C" w:rsidRDefault="003A6C9C" w:rsidP="00C05573">
            <w:pPr>
              <w:tabs>
                <w:tab w:val="num" w:pos="434"/>
              </w:tabs>
              <w:rPr>
                <w:b/>
              </w:rPr>
            </w:pPr>
            <w:r w:rsidRPr="003F1E4C">
              <w:rPr>
                <w:b/>
              </w:rPr>
              <w:t>Planimetrie</w:t>
            </w:r>
          </w:p>
          <w:p w:rsidR="003A6C9C" w:rsidRPr="003F1E4C" w:rsidRDefault="003A6C9C" w:rsidP="00C05573">
            <w:pPr>
              <w:numPr>
                <w:ilvl w:val="0"/>
                <w:numId w:val="9"/>
              </w:numPr>
              <w:tabs>
                <w:tab w:val="clear" w:pos="720"/>
                <w:tab w:val="num" w:pos="612"/>
              </w:tabs>
              <w:ind w:left="612"/>
              <w:rPr>
                <w:b/>
              </w:rPr>
            </w:pPr>
            <w:r w:rsidRPr="003A6E19">
              <w:t>polohové a metrické vlastnosti rovinných útvarů</w:t>
            </w:r>
          </w:p>
          <w:p w:rsidR="003A6C9C" w:rsidRPr="003F1E4C" w:rsidRDefault="003A6C9C" w:rsidP="00C05573">
            <w:pPr>
              <w:numPr>
                <w:ilvl w:val="0"/>
                <w:numId w:val="9"/>
              </w:numPr>
              <w:tabs>
                <w:tab w:val="clear" w:pos="720"/>
                <w:tab w:val="num" w:pos="612"/>
              </w:tabs>
              <w:ind w:left="612"/>
              <w:rPr>
                <w:b/>
              </w:rPr>
            </w:pPr>
            <w:r w:rsidRPr="003A6E19">
              <w:t>shodnost a podobnost trojúhelníků</w:t>
            </w:r>
          </w:p>
          <w:p w:rsidR="003A6C9C" w:rsidRPr="003F1E4C" w:rsidRDefault="003A6C9C" w:rsidP="00C05573">
            <w:pPr>
              <w:numPr>
                <w:ilvl w:val="0"/>
                <w:numId w:val="9"/>
              </w:numPr>
              <w:tabs>
                <w:tab w:val="clear" w:pos="720"/>
                <w:tab w:val="num" w:pos="612"/>
              </w:tabs>
              <w:ind w:hanging="468"/>
              <w:rPr>
                <w:b/>
              </w:rPr>
            </w:pPr>
            <w:r w:rsidRPr="003A6E19">
              <w:t>množiny bodů dané vlastnosti</w:t>
            </w:r>
          </w:p>
          <w:p w:rsidR="003A6C9C" w:rsidRPr="003F1E4C" w:rsidRDefault="003A6C9C" w:rsidP="00C05573">
            <w:pPr>
              <w:numPr>
                <w:ilvl w:val="0"/>
                <w:numId w:val="9"/>
              </w:numPr>
              <w:tabs>
                <w:tab w:val="clear" w:pos="720"/>
                <w:tab w:val="num" w:pos="612"/>
              </w:tabs>
              <w:ind w:hanging="468"/>
              <w:rPr>
                <w:b/>
              </w:rPr>
            </w:pPr>
            <w:r w:rsidRPr="003A6E19">
              <w:t>shodná zobrazení</w:t>
            </w:r>
          </w:p>
          <w:p w:rsidR="003A6C9C" w:rsidRPr="003F1E4C" w:rsidRDefault="003A6C9C" w:rsidP="00C05573">
            <w:pPr>
              <w:numPr>
                <w:ilvl w:val="0"/>
                <w:numId w:val="9"/>
              </w:numPr>
              <w:tabs>
                <w:tab w:val="clear" w:pos="720"/>
                <w:tab w:val="num" w:pos="612"/>
              </w:tabs>
              <w:ind w:hanging="468"/>
              <w:rPr>
                <w:b/>
              </w:rPr>
            </w:pPr>
            <w:r w:rsidRPr="003A6E19">
              <w:t>podobnost a stejnolehlost</w:t>
            </w:r>
          </w:p>
          <w:p w:rsidR="003A6C9C" w:rsidRPr="003F1E4C" w:rsidRDefault="003A6C9C" w:rsidP="00C05573">
            <w:pPr>
              <w:numPr>
                <w:ilvl w:val="0"/>
                <w:numId w:val="9"/>
              </w:numPr>
              <w:tabs>
                <w:tab w:val="clear" w:pos="720"/>
                <w:tab w:val="num" w:pos="612"/>
              </w:tabs>
              <w:ind w:hanging="468"/>
              <w:rPr>
                <w:b/>
              </w:rPr>
            </w:pPr>
            <w:r w:rsidRPr="003A6E19">
              <w:t>konstrukční úlohy</w:t>
            </w:r>
          </w:p>
          <w:p w:rsidR="003A6C9C" w:rsidRPr="003A6E19" w:rsidRDefault="003A6C9C" w:rsidP="00C05573">
            <w:pPr>
              <w:numPr>
                <w:ilvl w:val="0"/>
                <w:numId w:val="9"/>
              </w:numPr>
              <w:tabs>
                <w:tab w:val="clear" w:pos="720"/>
                <w:tab w:val="num" w:pos="612"/>
              </w:tabs>
              <w:ind w:hanging="468"/>
            </w:pPr>
            <w:r w:rsidRPr="003A6E19">
              <w:t>obvod a obsah trojúhelníku</w:t>
            </w:r>
          </w:p>
          <w:p w:rsidR="003A6C9C" w:rsidRPr="003A6E19" w:rsidRDefault="003A6C9C" w:rsidP="00C05573">
            <w:pPr>
              <w:numPr>
                <w:ilvl w:val="0"/>
                <w:numId w:val="9"/>
              </w:numPr>
              <w:tabs>
                <w:tab w:val="clear" w:pos="720"/>
                <w:tab w:val="num" w:pos="612"/>
              </w:tabs>
              <w:ind w:hanging="468"/>
            </w:pPr>
            <w:r w:rsidRPr="003A6E19">
              <w:t>mnohoúhelníky, obvod a obsah</w:t>
            </w:r>
          </w:p>
          <w:p w:rsidR="003A6C9C" w:rsidRPr="003F1E4C" w:rsidRDefault="003A6C9C" w:rsidP="00C05573">
            <w:pPr>
              <w:numPr>
                <w:ilvl w:val="0"/>
                <w:numId w:val="9"/>
              </w:numPr>
              <w:tabs>
                <w:tab w:val="clear" w:pos="720"/>
                <w:tab w:val="num" w:pos="612"/>
              </w:tabs>
              <w:ind w:left="612"/>
              <w:rPr>
                <w:b/>
              </w:rPr>
            </w:pPr>
            <w:r w:rsidRPr="003A6E19">
              <w:t>kružnice, kruh a jeho části, obvody a</w:t>
            </w:r>
            <w:r>
              <w:t> </w:t>
            </w:r>
            <w:r w:rsidRPr="003A6E19">
              <w:t>obsahy</w:t>
            </w:r>
          </w:p>
          <w:p w:rsidR="003A6C9C" w:rsidRPr="003A6E19" w:rsidRDefault="003A6C9C" w:rsidP="00C05573">
            <w:pPr>
              <w:numPr>
                <w:ilvl w:val="0"/>
                <w:numId w:val="9"/>
              </w:numPr>
              <w:tabs>
                <w:tab w:val="clear" w:pos="720"/>
                <w:tab w:val="num" w:pos="612"/>
              </w:tabs>
              <w:ind w:hanging="468"/>
            </w:pPr>
            <w:r w:rsidRPr="003A6E19">
              <w:t>trojúhelník a Pythagorova věta</w:t>
            </w:r>
          </w:p>
          <w:p w:rsidR="003A6C9C" w:rsidRPr="003F1E4C" w:rsidRDefault="003A6C9C" w:rsidP="00C05573">
            <w:pPr>
              <w:numPr>
                <w:ilvl w:val="0"/>
                <w:numId w:val="9"/>
              </w:numPr>
              <w:tabs>
                <w:tab w:val="clear" w:pos="720"/>
                <w:tab w:val="num" w:pos="612"/>
              </w:tabs>
              <w:ind w:left="612"/>
              <w:rPr>
                <w:b/>
              </w:rPr>
            </w:pPr>
            <w:r w:rsidRPr="003A6E19">
              <w:t>trigonometrie pravoúhlého trojúhelníku</w:t>
            </w:r>
          </w:p>
          <w:p w:rsidR="003A6C9C" w:rsidRPr="003F1E4C" w:rsidRDefault="003A6C9C" w:rsidP="00C05573">
            <w:pPr>
              <w:numPr>
                <w:ilvl w:val="0"/>
                <w:numId w:val="9"/>
              </w:numPr>
              <w:tabs>
                <w:tab w:val="clear" w:pos="720"/>
                <w:tab w:val="num" w:pos="612"/>
              </w:tabs>
              <w:ind w:left="612"/>
              <w:rPr>
                <w:b/>
              </w:rPr>
            </w:pPr>
            <w:r w:rsidRPr="003A6E19">
              <w:t>Euklidovy věty</w:t>
            </w:r>
          </w:p>
        </w:tc>
      </w:tr>
      <w:tr w:rsidR="003A6C9C" w:rsidRPr="003A6E19" w:rsidTr="00C05573">
        <w:trPr>
          <w:cantSplit/>
          <w:trHeight w:val="1134"/>
        </w:trPr>
        <w:tc>
          <w:tcPr>
            <w:tcW w:w="4644" w:type="dxa"/>
            <w:shd w:val="clear" w:color="auto" w:fill="auto"/>
          </w:tcPr>
          <w:p w:rsidR="003A6C9C" w:rsidRPr="003A6E19" w:rsidRDefault="003A6C9C" w:rsidP="00C05573">
            <w:pPr>
              <w:numPr>
                <w:ilvl w:val="0"/>
                <w:numId w:val="2"/>
              </w:numPr>
            </w:pPr>
            <w:r w:rsidRPr="003A6E19">
              <w:t>sestaví tabulku a načrtne graf;</w:t>
            </w:r>
          </w:p>
          <w:p w:rsidR="003A6C9C" w:rsidRPr="003A6E19" w:rsidRDefault="003A6C9C" w:rsidP="00C05573">
            <w:pPr>
              <w:numPr>
                <w:ilvl w:val="0"/>
                <w:numId w:val="2"/>
              </w:numPr>
            </w:pPr>
            <w:r w:rsidRPr="003A6E19">
              <w:t>čte z grafu funkce;</w:t>
            </w:r>
          </w:p>
          <w:p w:rsidR="003A6C9C" w:rsidRPr="003A6E19" w:rsidRDefault="003A6C9C" w:rsidP="00C05573">
            <w:pPr>
              <w:numPr>
                <w:ilvl w:val="0"/>
                <w:numId w:val="2"/>
              </w:numPr>
            </w:pPr>
            <w:r w:rsidRPr="003A6E19">
              <w:t>užívá kvadratickou funkci při řešení jednoduchých úloh z praxe;</w:t>
            </w:r>
          </w:p>
          <w:p w:rsidR="003A6C9C" w:rsidRPr="003A6E19" w:rsidRDefault="003A6C9C" w:rsidP="00C05573">
            <w:pPr>
              <w:numPr>
                <w:ilvl w:val="0"/>
                <w:numId w:val="2"/>
              </w:numPr>
            </w:pPr>
            <w:r w:rsidRPr="003A6E19">
              <w:t>využívá poznatky o funkcích při řešení kvadratických rovnic a</w:t>
            </w:r>
            <w:r>
              <w:t> </w:t>
            </w:r>
            <w:r w:rsidRPr="003A6E19">
              <w:t>nerovnic;</w:t>
            </w:r>
          </w:p>
          <w:p w:rsidR="003A6C9C" w:rsidRPr="003A6E19" w:rsidRDefault="003A6C9C" w:rsidP="00C05573">
            <w:pPr>
              <w:numPr>
                <w:ilvl w:val="0"/>
                <w:numId w:val="2"/>
              </w:numPr>
            </w:pPr>
            <w:r w:rsidRPr="003A6E19">
              <w:t>řeší kvadratické rovnice a jejich soustavy, diskutuje o jejich řešitelnosti nebo počtu řešení;</w:t>
            </w:r>
          </w:p>
          <w:p w:rsidR="003A6C9C" w:rsidRPr="003A6E19" w:rsidRDefault="003A6C9C" w:rsidP="00C05573">
            <w:pPr>
              <w:numPr>
                <w:ilvl w:val="0"/>
                <w:numId w:val="2"/>
              </w:numPr>
            </w:pPr>
            <w:r w:rsidRPr="003A6E19">
              <w:t>rozloží kvadratický trojčlen na součin;</w:t>
            </w:r>
          </w:p>
          <w:p w:rsidR="003A6C9C" w:rsidRPr="003A6E19" w:rsidRDefault="003A6C9C" w:rsidP="00C05573">
            <w:pPr>
              <w:numPr>
                <w:ilvl w:val="0"/>
                <w:numId w:val="2"/>
              </w:numPr>
            </w:pPr>
            <w:r w:rsidRPr="003A6E19">
              <w:t>řeší iracionální rovnice, zohledňuje neekvivalentní úpravy při jejich řešení;</w:t>
            </w:r>
          </w:p>
          <w:p w:rsidR="003A6C9C" w:rsidRPr="003A6E19" w:rsidRDefault="003A6C9C" w:rsidP="00C05573">
            <w:pPr>
              <w:numPr>
                <w:ilvl w:val="0"/>
                <w:numId w:val="2"/>
              </w:numPr>
            </w:pPr>
            <w:r w:rsidRPr="003A6E19">
              <w:t>geometricky interpretuje číselné, algebraické a funkční vztahy, graficky znázorňuje řešení rovnic, nerovnic a jejich soustav;</w:t>
            </w:r>
          </w:p>
          <w:p w:rsidR="003A6C9C" w:rsidRPr="003A6E19" w:rsidRDefault="003A6C9C" w:rsidP="00C05573">
            <w:pPr>
              <w:numPr>
                <w:ilvl w:val="0"/>
                <w:numId w:val="2"/>
              </w:numPr>
            </w:pPr>
            <w:r w:rsidRPr="003A6E19">
              <w:t>převádí jednoduché reálné situace do matematických struktur, pracuje s matematickým modelem a výsledek hodnotí vzhledem k realitě;</w:t>
            </w:r>
          </w:p>
        </w:tc>
        <w:tc>
          <w:tcPr>
            <w:tcW w:w="4644" w:type="dxa"/>
            <w:shd w:val="clear" w:color="auto" w:fill="auto"/>
          </w:tcPr>
          <w:p w:rsidR="003A6C9C" w:rsidRPr="003F1E4C" w:rsidRDefault="003A6C9C" w:rsidP="00C05573">
            <w:pPr>
              <w:tabs>
                <w:tab w:val="num" w:pos="434"/>
              </w:tabs>
              <w:rPr>
                <w:b/>
              </w:rPr>
            </w:pPr>
            <w:r w:rsidRPr="003F1E4C">
              <w:rPr>
                <w:b/>
              </w:rPr>
              <w:t>Kvadratické funkce, rovnice, nerovnice a jejich soustavy</w:t>
            </w:r>
          </w:p>
          <w:p w:rsidR="003A6C9C" w:rsidRPr="003F1E4C" w:rsidRDefault="003A6C9C" w:rsidP="00C05573">
            <w:pPr>
              <w:numPr>
                <w:ilvl w:val="0"/>
                <w:numId w:val="9"/>
              </w:numPr>
              <w:tabs>
                <w:tab w:val="clear" w:pos="720"/>
                <w:tab w:val="num" w:pos="612"/>
              </w:tabs>
              <w:ind w:left="612"/>
              <w:rPr>
                <w:b/>
              </w:rPr>
            </w:pPr>
            <w:r w:rsidRPr="003A6E19">
              <w:t>kvadratická funkce, definiční obor, obor hodnot, graf</w:t>
            </w:r>
          </w:p>
          <w:p w:rsidR="003A6C9C" w:rsidRPr="003F1E4C" w:rsidRDefault="003A6C9C" w:rsidP="00C05573">
            <w:pPr>
              <w:numPr>
                <w:ilvl w:val="0"/>
                <w:numId w:val="9"/>
              </w:numPr>
              <w:tabs>
                <w:tab w:val="clear" w:pos="720"/>
                <w:tab w:val="num" w:pos="612"/>
              </w:tabs>
              <w:ind w:left="612"/>
              <w:rPr>
                <w:b/>
              </w:rPr>
            </w:pPr>
            <w:r w:rsidRPr="003A6E19">
              <w:t>kvadratická rovnice, diskriminant, řešitelnost v oboru reálných čísel, řešitelnost v oboru komplexních čísel</w:t>
            </w:r>
          </w:p>
          <w:p w:rsidR="003A6C9C" w:rsidRPr="003F1E4C" w:rsidRDefault="003A6C9C" w:rsidP="00C05573">
            <w:pPr>
              <w:numPr>
                <w:ilvl w:val="0"/>
                <w:numId w:val="9"/>
              </w:numPr>
              <w:tabs>
                <w:tab w:val="clear" w:pos="720"/>
                <w:tab w:val="num" w:pos="612"/>
              </w:tabs>
              <w:ind w:left="612"/>
              <w:rPr>
                <w:b/>
              </w:rPr>
            </w:pPr>
            <w:r w:rsidRPr="003A6E19">
              <w:t>vztahy mezi kořeny a koeficienty kvadratické rovnice, rozklady kvadratických trojčlenů</w:t>
            </w:r>
          </w:p>
          <w:p w:rsidR="003A6C9C" w:rsidRPr="003F1E4C" w:rsidRDefault="003A6C9C" w:rsidP="00C05573">
            <w:pPr>
              <w:numPr>
                <w:ilvl w:val="0"/>
                <w:numId w:val="9"/>
              </w:numPr>
              <w:tabs>
                <w:tab w:val="clear" w:pos="720"/>
                <w:tab w:val="num" w:pos="612"/>
              </w:tabs>
              <w:ind w:left="612"/>
              <w:rPr>
                <w:b/>
              </w:rPr>
            </w:pPr>
            <w:r w:rsidRPr="003A6E19">
              <w:t>rovnice s neznámou pod odmocninou</w:t>
            </w:r>
          </w:p>
          <w:p w:rsidR="003A6C9C" w:rsidRPr="003F1E4C" w:rsidRDefault="003A6C9C" w:rsidP="00C05573">
            <w:pPr>
              <w:numPr>
                <w:ilvl w:val="0"/>
                <w:numId w:val="9"/>
              </w:numPr>
              <w:tabs>
                <w:tab w:val="clear" w:pos="720"/>
                <w:tab w:val="num" w:pos="612"/>
              </w:tabs>
              <w:ind w:hanging="468"/>
              <w:rPr>
                <w:b/>
              </w:rPr>
            </w:pPr>
            <w:r w:rsidRPr="003A6E19">
              <w:t>kvadratické nerovnice</w:t>
            </w:r>
          </w:p>
          <w:p w:rsidR="003A6C9C" w:rsidRPr="003F1E4C" w:rsidRDefault="003A6C9C" w:rsidP="00C05573">
            <w:pPr>
              <w:numPr>
                <w:ilvl w:val="0"/>
                <w:numId w:val="9"/>
              </w:numPr>
              <w:tabs>
                <w:tab w:val="clear" w:pos="720"/>
                <w:tab w:val="num" w:pos="612"/>
              </w:tabs>
              <w:ind w:hanging="468"/>
              <w:rPr>
                <w:b/>
              </w:rPr>
            </w:pPr>
            <w:r w:rsidRPr="003A6E19">
              <w:t>soustavy rovnic</w:t>
            </w:r>
          </w:p>
          <w:p w:rsidR="003A6C9C" w:rsidRPr="003F1E4C" w:rsidRDefault="003A6C9C" w:rsidP="00C05573">
            <w:pPr>
              <w:numPr>
                <w:ilvl w:val="0"/>
                <w:numId w:val="9"/>
              </w:numPr>
              <w:tabs>
                <w:tab w:val="clear" w:pos="720"/>
                <w:tab w:val="left" w:pos="612"/>
              </w:tabs>
              <w:ind w:left="612"/>
              <w:rPr>
                <w:b/>
              </w:rPr>
            </w:pPr>
            <w:r w:rsidRPr="003A6E19">
              <w:t>slovní úlohy a další technické aplikace</w:t>
            </w:r>
          </w:p>
          <w:p w:rsidR="003A6C9C" w:rsidRPr="003A6E19" w:rsidRDefault="003A6C9C" w:rsidP="00C05573">
            <w:pPr>
              <w:tabs>
                <w:tab w:val="left" w:pos="612"/>
              </w:tabs>
            </w:pPr>
          </w:p>
          <w:p w:rsidR="003A6C9C" w:rsidRPr="003A6E19" w:rsidRDefault="003A6C9C" w:rsidP="00C05573">
            <w:pPr>
              <w:tabs>
                <w:tab w:val="left" w:pos="612"/>
              </w:tabs>
            </w:pPr>
          </w:p>
          <w:p w:rsidR="003A6C9C" w:rsidRPr="003A6E19" w:rsidRDefault="003A6C9C" w:rsidP="00C05573">
            <w:pPr>
              <w:tabs>
                <w:tab w:val="left" w:pos="612"/>
              </w:tabs>
            </w:pPr>
          </w:p>
          <w:p w:rsidR="003A6C9C" w:rsidRPr="003A6E19" w:rsidRDefault="003A6C9C" w:rsidP="00C05573">
            <w:pPr>
              <w:tabs>
                <w:tab w:val="left" w:pos="612"/>
              </w:tabs>
            </w:pPr>
          </w:p>
          <w:p w:rsidR="003A6C9C" w:rsidRPr="003A6E19" w:rsidRDefault="003A6C9C" w:rsidP="00C05573">
            <w:pPr>
              <w:tabs>
                <w:tab w:val="left" w:pos="612"/>
              </w:tabs>
            </w:pPr>
          </w:p>
          <w:p w:rsidR="003A6C9C" w:rsidRPr="003F1E4C" w:rsidRDefault="003A6C9C" w:rsidP="00C05573">
            <w:pPr>
              <w:tabs>
                <w:tab w:val="left" w:pos="612"/>
              </w:tabs>
              <w:rPr>
                <w:b/>
              </w:rPr>
            </w:pPr>
            <w:r w:rsidRPr="003F1E4C">
              <w:rPr>
                <w:b/>
              </w:rPr>
              <w:t>Písemné práce</w:t>
            </w:r>
          </w:p>
        </w:tc>
      </w:tr>
    </w:tbl>
    <w:p w:rsidR="003A6C9C" w:rsidRPr="003A6E19" w:rsidRDefault="003A6C9C" w:rsidP="003A6C9C"/>
    <w:p w:rsidR="003A6C9C" w:rsidRDefault="003A6C9C" w:rsidP="003A6C9C">
      <w:pPr>
        <w:spacing w:after="60" w:line="360" w:lineRule="auto"/>
        <w:jc w:val="center"/>
        <w:rPr>
          <w:rFonts w:ascii="Arial" w:hAnsi="Arial" w:cs="Arial"/>
          <w:b/>
          <w:sz w:val="28"/>
          <w:szCs w:val="28"/>
        </w:rPr>
      </w:pPr>
    </w:p>
    <w:p w:rsidR="003A6C9C" w:rsidRDefault="003A6C9C" w:rsidP="003A6C9C">
      <w:pPr>
        <w:spacing w:after="60" w:line="360" w:lineRule="auto"/>
        <w:jc w:val="center"/>
        <w:rPr>
          <w:rFonts w:ascii="Arial" w:hAnsi="Arial" w:cs="Arial"/>
          <w:b/>
          <w:sz w:val="28"/>
          <w:szCs w:val="28"/>
        </w:rPr>
      </w:pPr>
    </w:p>
    <w:p w:rsidR="003A6C9C" w:rsidRPr="003A6E19" w:rsidRDefault="003A6C9C" w:rsidP="003A6C9C">
      <w:pPr>
        <w:spacing w:after="60" w:line="360" w:lineRule="auto"/>
        <w:jc w:val="center"/>
        <w:rPr>
          <w:rFonts w:ascii="Arial" w:hAnsi="Arial" w:cs="Arial"/>
          <w:b/>
          <w:sz w:val="28"/>
          <w:szCs w:val="28"/>
        </w:rPr>
      </w:pPr>
      <w:r w:rsidRPr="003A6E19">
        <w:rPr>
          <w:rFonts w:ascii="Arial" w:hAnsi="Arial" w:cs="Arial"/>
          <w:b/>
          <w:sz w:val="28"/>
          <w:szCs w:val="28"/>
        </w:rPr>
        <w:lastRenderedPageBreak/>
        <w:t>2. ročník</w:t>
      </w:r>
    </w:p>
    <w:p w:rsidR="003A6C9C" w:rsidRPr="003A6E19" w:rsidRDefault="003A6C9C" w:rsidP="003A6C9C">
      <w:pPr>
        <w:spacing w:line="360" w:lineRule="auto"/>
        <w:jc w:val="center"/>
      </w:pPr>
      <w:r w:rsidRPr="003A6E19">
        <w:t>Hodinová dotace: 3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3A6C9C" w:rsidRPr="003A6E19" w:rsidTr="00C05573">
        <w:tc>
          <w:tcPr>
            <w:tcW w:w="4644" w:type="dxa"/>
            <w:shd w:val="clear" w:color="auto" w:fill="auto"/>
            <w:vAlign w:val="center"/>
          </w:tcPr>
          <w:p w:rsidR="003A6C9C" w:rsidRPr="003F1E4C" w:rsidRDefault="003A6C9C" w:rsidP="00C05573">
            <w:pPr>
              <w:jc w:val="center"/>
              <w:rPr>
                <w:rFonts w:ascii="Arial" w:hAnsi="Arial" w:cs="Arial"/>
                <w:b/>
                <w:i/>
              </w:rPr>
            </w:pPr>
            <w:r w:rsidRPr="003F1E4C">
              <w:rPr>
                <w:rFonts w:ascii="Arial" w:hAnsi="Arial" w:cs="Arial"/>
                <w:b/>
                <w:i/>
              </w:rPr>
              <w:t>Výsledky vzdělání</w:t>
            </w:r>
          </w:p>
        </w:tc>
        <w:tc>
          <w:tcPr>
            <w:tcW w:w="4644" w:type="dxa"/>
            <w:shd w:val="clear" w:color="auto" w:fill="auto"/>
            <w:vAlign w:val="center"/>
          </w:tcPr>
          <w:p w:rsidR="003A6C9C" w:rsidRPr="003F1E4C" w:rsidRDefault="003A6C9C" w:rsidP="00C05573">
            <w:pPr>
              <w:jc w:val="center"/>
              <w:rPr>
                <w:rFonts w:ascii="Arial" w:hAnsi="Arial" w:cs="Arial"/>
                <w:b/>
                <w:i/>
              </w:rPr>
            </w:pPr>
            <w:r w:rsidRPr="003F1E4C">
              <w:rPr>
                <w:rFonts w:ascii="Arial" w:hAnsi="Arial" w:cs="Arial"/>
                <w:b/>
                <w:i/>
              </w:rPr>
              <w:t>Učivo</w:t>
            </w:r>
          </w:p>
        </w:tc>
      </w:tr>
      <w:tr w:rsidR="003A6C9C" w:rsidRPr="003A6E19" w:rsidTr="00C05573">
        <w:trPr>
          <w:cantSplit/>
          <w:trHeight w:val="1134"/>
        </w:trPr>
        <w:tc>
          <w:tcPr>
            <w:tcW w:w="4644" w:type="dxa"/>
            <w:shd w:val="clear" w:color="auto" w:fill="auto"/>
          </w:tcPr>
          <w:p w:rsidR="003A6C9C" w:rsidRPr="003A6E19" w:rsidRDefault="003A6C9C" w:rsidP="00C05573">
            <w:r w:rsidRPr="003A6E19">
              <w:t>Žák:</w:t>
            </w:r>
          </w:p>
          <w:p w:rsidR="003A6C9C" w:rsidRPr="003A6E19" w:rsidRDefault="003A6C9C" w:rsidP="00C05573">
            <w:pPr>
              <w:numPr>
                <w:ilvl w:val="0"/>
                <w:numId w:val="2"/>
              </w:numPr>
            </w:pPr>
            <w:r w:rsidRPr="003A6E19">
              <w:t>rozeznává základní typy funkcí a</w:t>
            </w:r>
            <w:r>
              <w:t> </w:t>
            </w:r>
            <w:r w:rsidRPr="003A6E19">
              <w:t>jejich grafy;</w:t>
            </w:r>
          </w:p>
          <w:p w:rsidR="003A6C9C" w:rsidRPr="003A6E19" w:rsidRDefault="003A6C9C" w:rsidP="00C05573">
            <w:pPr>
              <w:numPr>
                <w:ilvl w:val="0"/>
                <w:numId w:val="2"/>
              </w:numPr>
            </w:pPr>
            <w:r w:rsidRPr="003A6E19">
              <w:t>formuluje a zdůvodňuje vlastnosti studovaných funkcí;</w:t>
            </w:r>
          </w:p>
          <w:p w:rsidR="003A6C9C" w:rsidRPr="003A6E19" w:rsidRDefault="003A6C9C" w:rsidP="00C05573">
            <w:pPr>
              <w:numPr>
                <w:ilvl w:val="0"/>
                <w:numId w:val="2"/>
              </w:numPr>
            </w:pPr>
            <w:r w:rsidRPr="003A6E19">
              <w:t>určí vlastnosti a graf lineární lomené funkce;</w:t>
            </w:r>
          </w:p>
          <w:p w:rsidR="003A6C9C" w:rsidRPr="003A6E19" w:rsidRDefault="003A6C9C" w:rsidP="00C05573">
            <w:pPr>
              <w:numPr>
                <w:ilvl w:val="0"/>
                <w:numId w:val="2"/>
              </w:numPr>
            </w:pPr>
            <w:r w:rsidRPr="003A6E19">
              <w:t>rozlišuje mocninné funkce a umí načrtnout jejich grafy;</w:t>
            </w:r>
          </w:p>
          <w:p w:rsidR="003A6C9C" w:rsidRPr="003A6E19" w:rsidRDefault="003A6C9C" w:rsidP="00C05573">
            <w:pPr>
              <w:numPr>
                <w:ilvl w:val="0"/>
                <w:numId w:val="2"/>
              </w:numPr>
            </w:pPr>
            <w:r w:rsidRPr="003A6E19">
              <w:t>aplikuje vztahy mezi hodnotami exponenciálních a logaritmických funkcí a vztahy mezi těmito funkcemi;</w:t>
            </w:r>
          </w:p>
          <w:p w:rsidR="003A6C9C" w:rsidRPr="003A6E19" w:rsidRDefault="003A6C9C" w:rsidP="00C05573">
            <w:pPr>
              <w:numPr>
                <w:ilvl w:val="0"/>
                <w:numId w:val="2"/>
              </w:numPr>
            </w:pPr>
            <w:r w:rsidRPr="003A6E19">
              <w:t>počítá s logaritmy a řeší exponenciální a logaritmické rovnice;</w:t>
            </w:r>
          </w:p>
          <w:p w:rsidR="003A6C9C" w:rsidRPr="003A6E19" w:rsidRDefault="003A6C9C" w:rsidP="00C05573">
            <w:pPr>
              <w:numPr>
                <w:ilvl w:val="0"/>
                <w:numId w:val="2"/>
              </w:numPr>
            </w:pPr>
            <w:r w:rsidRPr="003A6E19">
              <w:t>modeluje závislosti reálných dějů pomocí známých funkcí;</w:t>
            </w:r>
          </w:p>
          <w:p w:rsidR="003A6C9C" w:rsidRPr="003A6E19" w:rsidRDefault="003A6C9C" w:rsidP="00C05573">
            <w:pPr>
              <w:numPr>
                <w:ilvl w:val="0"/>
                <w:numId w:val="2"/>
              </w:numPr>
            </w:pPr>
            <w:r w:rsidRPr="003A6E19">
              <w:t>řeší aplikační úlohy s využitím poznatků o funkcích;</w:t>
            </w:r>
          </w:p>
        </w:tc>
        <w:tc>
          <w:tcPr>
            <w:tcW w:w="4644" w:type="dxa"/>
            <w:shd w:val="clear" w:color="auto" w:fill="auto"/>
          </w:tcPr>
          <w:p w:rsidR="003A6C9C" w:rsidRPr="003F1E4C" w:rsidRDefault="003A6C9C" w:rsidP="00C05573">
            <w:pPr>
              <w:tabs>
                <w:tab w:val="num" w:pos="434"/>
              </w:tabs>
              <w:jc w:val="both"/>
              <w:rPr>
                <w:b/>
              </w:rPr>
            </w:pPr>
            <w:r w:rsidRPr="003F1E4C">
              <w:rPr>
                <w:b/>
              </w:rPr>
              <w:t>Funkce</w:t>
            </w:r>
          </w:p>
          <w:p w:rsidR="003A6C9C" w:rsidRPr="003F1E4C" w:rsidRDefault="003A6C9C" w:rsidP="00C05573">
            <w:pPr>
              <w:numPr>
                <w:ilvl w:val="0"/>
                <w:numId w:val="9"/>
              </w:numPr>
              <w:tabs>
                <w:tab w:val="clear" w:pos="720"/>
                <w:tab w:val="num" w:pos="612"/>
              </w:tabs>
              <w:ind w:hanging="468"/>
              <w:rPr>
                <w:b/>
              </w:rPr>
            </w:pPr>
            <w:r w:rsidRPr="003A6E19">
              <w:t>kartézský součin, zobrazení</w:t>
            </w:r>
          </w:p>
          <w:p w:rsidR="003A6C9C" w:rsidRPr="003F1E4C" w:rsidRDefault="003A6C9C" w:rsidP="00C05573">
            <w:pPr>
              <w:numPr>
                <w:ilvl w:val="0"/>
                <w:numId w:val="9"/>
              </w:numPr>
              <w:tabs>
                <w:tab w:val="clear" w:pos="720"/>
                <w:tab w:val="num" w:pos="612"/>
              </w:tabs>
              <w:ind w:left="612"/>
              <w:rPr>
                <w:b/>
              </w:rPr>
            </w:pPr>
            <w:r w:rsidRPr="003A6E19">
              <w:t>elementární funkce a jejich vlastnosti</w:t>
            </w:r>
          </w:p>
          <w:p w:rsidR="003A6C9C" w:rsidRPr="003F1E4C" w:rsidRDefault="003A6C9C" w:rsidP="00C05573">
            <w:pPr>
              <w:numPr>
                <w:ilvl w:val="0"/>
                <w:numId w:val="9"/>
              </w:numPr>
              <w:tabs>
                <w:tab w:val="clear" w:pos="720"/>
                <w:tab w:val="num" w:pos="612"/>
              </w:tabs>
              <w:ind w:hanging="468"/>
              <w:rPr>
                <w:b/>
              </w:rPr>
            </w:pPr>
            <w:r w:rsidRPr="003A6E19">
              <w:t>lineární lomená funkce</w:t>
            </w:r>
          </w:p>
          <w:p w:rsidR="003A6C9C" w:rsidRPr="003F1E4C" w:rsidRDefault="003A6C9C" w:rsidP="00C05573">
            <w:pPr>
              <w:numPr>
                <w:ilvl w:val="0"/>
                <w:numId w:val="9"/>
              </w:numPr>
              <w:tabs>
                <w:tab w:val="clear" w:pos="720"/>
                <w:tab w:val="num" w:pos="612"/>
              </w:tabs>
              <w:ind w:hanging="468"/>
              <w:rPr>
                <w:b/>
              </w:rPr>
            </w:pPr>
            <w:r w:rsidRPr="003A6E19">
              <w:t>mocninné funkce</w:t>
            </w:r>
          </w:p>
          <w:p w:rsidR="003A6C9C" w:rsidRPr="003F1E4C" w:rsidRDefault="003A6C9C" w:rsidP="00C05573">
            <w:pPr>
              <w:numPr>
                <w:ilvl w:val="0"/>
                <w:numId w:val="9"/>
              </w:numPr>
              <w:tabs>
                <w:tab w:val="clear" w:pos="720"/>
                <w:tab w:val="num" w:pos="612"/>
              </w:tabs>
              <w:ind w:hanging="468"/>
              <w:rPr>
                <w:b/>
              </w:rPr>
            </w:pPr>
            <w:r w:rsidRPr="003A6E19">
              <w:t>inverzní funkce</w:t>
            </w:r>
          </w:p>
          <w:p w:rsidR="003A6C9C" w:rsidRPr="003F1E4C" w:rsidRDefault="003A6C9C" w:rsidP="00C05573">
            <w:pPr>
              <w:numPr>
                <w:ilvl w:val="0"/>
                <w:numId w:val="9"/>
              </w:numPr>
              <w:tabs>
                <w:tab w:val="clear" w:pos="720"/>
              </w:tabs>
              <w:ind w:left="612"/>
              <w:rPr>
                <w:b/>
              </w:rPr>
            </w:pPr>
            <w:r w:rsidRPr="003A6E19">
              <w:t>exponenciální a logaritmická funkce, logaritmus</w:t>
            </w:r>
          </w:p>
          <w:p w:rsidR="003A6C9C" w:rsidRPr="003F1E4C" w:rsidRDefault="003A6C9C" w:rsidP="00C05573">
            <w:pPr>
              <w:numPr>
                <w:ilvl w:val="0"/>
                <w:numId w:val="9"/>
              </w:numPr>
              <w:tabs>
                <w:tab w:val="clear" w:pos="720"/>
                <w:tab w:val="num" w:pos="612"/>
              </w:tabs>
              <w:ind w:left="612"/>
              <w:rPr>
                <w:b/>
              </w:rPr>
            </w:pPr>
            <w:r w:rsidRPr="003A6E19">
              <w:t>exponenciální a logaritmické rovnice</w:t>
            </w:r>
          </w:p>
          <w:p w:rsidR="003A6C9C" w:rsidRPr="003F1E4C" w:rsidRDefault="003A6C9C" w:rsidP="00C05573">
            <w:pPr>
              <w:numPr>
                <w:ilvl w:val="0"/>
                <w:numId w:val="9"/>
              </w:numPr>
              <w:tabs>
                <w:tab w:val="clear" w:pos="720"/>
                <w:tab w:val="left" w:pos="42"/>
                <w:tab w:val="num" w:pos="612"/>
              </w:tabs>
              <w:ind w:hanging="468"/>
              <w:jc w:val="both"/>
              <w:rPr>
                <w:b/>
              </w:rPr>
            </w:pPr>
            <w:r w:rsidRPr="003A6E19">
              <w:t>úlohy z technické praxe</w:t>
            </w:r>
          </w:p>
        </w:tc>
      </w:tr>
      <w:tr w:rsidR="003A6C9C" w:rsidRPr="003A6E19" w:rsidTr="00C05573">
        <w:trPr>
          <w:cantSplit/>
          <w:trHeight w:val="1134"/>
        </w:trPr>
        <w:tc>
          <w:tcPr>
            <w:tcW w:w="4644" w:type="dxa"/>
            <w:shd w:val="clear" w:color="auto" w:fill="auto"/>
          </w:tcPr>
          <w:p w:rsidR="003A6C9C" w:rsidRPr="003A6E19" w:rsidRDefault="003A6C9C" w:rsidP="00C05573">
            <w:pPr>
              <w:numPr>
                <w:ilvl w:val="0"/>
                <w:numId w:val="11"/>
              </w:numPr>
            </w:pPr>
            <w:r w:rsidRPr="003A6E19">
              <w:t>vyjádří vlastnosti goniometrických funkcí a vztahy mezi nimi;</w:t>
            </w:r>
          </w:p>
          <w:p w:rsidR="003A6C9C" w:rsidRDefault="003A6C9C" w:rsidP="00C05573">
            <w:pPr>
              <w:numPr>
                <w:ilvl w:val="0"/>
                <w:numId w:val="11"/>
              </w:numPr>
            </w:pPr>
            <w:r w:rsidRPr="003A6E19">
              <w:t>vztahy mezi goniometrickými funkcemi využívá při úpravách jednoduchých goniometrických výrazů a goniometrických rovnic;</w:t>
            </w:r>
          </w:p>
          <w:p w:rsidR="003A6C9C" w:rsidRPr="003A6E19" w:rsidRDefault="003A6C9C" w:rsidP="00C05573">
            <w:pPr>
              <w:numPr>
                <w:ilvl w:val="0"/>
                <w:numId w:val="11"/>
              </w:numPr>
            </w:pPr>
            <w:r w:rsidRPr="003A6E19">
              <w:t>trigonometrii a goniometrii využívá k řešení rovinných úloh a úloh z praxe;</w:t>
            </w:r>
          </w:p>
          <w:p w:rsidR="003A6C9C" w:rsidRPr="003A6E19" w:rsidRDefault="003A6C9C" w:rsidP="00C05573">
            <w:pPr>
              <w:ind w:left="360"/>
            </w:pPr>
          </w:p>
        </w:tc>
        <w:tc>
          <w:tcPr>
            <w:tcW w:w="4644" w:type="dxa"/>
            <w:shd w:val="clear" w:color="auto" w:fill="auto"/>
          </w:tcPr>
          <w:p w:rsidR="003A6C9C" w:rsidRPr="003F1E4C" w:rsidRDefault="003A6C9C" w:rsidP="00C05573">
            <w:pPr>
              <w:tabs>
                <w:tab w:val="num" w:pos="434"/>
              </w:tabs>
              <w:rPr>
                <w:b/>
              </w:rPr>
            </w:pPr>
            <w:r w:rsidRPr="003F1E4C">
              <w:rPr>
                <w:b/>
              </w:rPr>
              <w:t>Goniometrie a trigonometrie</w:t>
            </w:r>
          </w:p>
          <w:p w:rsidR="003A6C9C" w:rsidRPr="003F1E4C" w:rsidRDefault="003A6C9C" w:rsidP="00C05573">
            <w:pPr>
              <w:numPr>
                <w:ilvl w:val="0"/>
                <w:numId w:val="9"/>
              </w:numPr>
              <w:tabs>
                <w:tab w:val="clear" w:pos="720"/>
                <w:tab w:val="num" w:pos="612"/>
              </w:tabs>
              <w:ind w:left="612"/>
              <w:rPr>
                <w:b/>
              </w:rPr>
            </w:pPr>
            <w:r w:rsidRPr="003A6E19">
              <w:t>grafy funkcí sinus, kosinus, tangens a</w:t>
            </w:r>
            <w:r>
              <w:t> </w:t>
            </w:r>
            <w:r w:rsidRPr="003A6E19">
              <w:t>kotangens</w:t>
            </w:r>
          </w:p>
          <w:p w:rsidR="003A6C9C" w:rsidRPr="003F1E4C" w:rsidRDefault="003A6C9C" w:rsidP="00C05573">
            <w:pPr>
              <w:numPr>
                <w:ilvl w:val="0"/>
                <w:numId w:val="9"/>
              </w:numPr>
              <w:tabs>
                <w:tab w:val="clear" w:pos="720"/>
                <w:tab w:val="num" w:pos="612"/>
              </w:tabs>
              <w:ind w:left="612"/>
              <w:rPr>
                <w:b/>
              </w:rPr>
            </w:pPr>
            <w:r w:rsidRPr="003A6E19">
              <w:t>základní vztahy mezi goniometrickými funkcemi</w:t>
            </w:r>
          </w:p>
          <w:p w:rsidR="003A6C9C" w:rsidRPr="003A6E19" w:rsidRDefault="003A6C9C" w:rsidP="00C05573">
            <w:pPr>
              <w:numPr>
                <w:ilvl w:val="0"/>
                <w:numId w:val="9"/>
              </w:numPr>
              <w:tabs>
                <w:tab w:val="clear" w:pos="720"/>
                <w:tab w:val="num" w:pos="612"/>
              </w:tabs>
              <w:ind w:left="612"/>
            </w:pPr>
            <w:r w:rsidRPr="003A6E19">
              <w:t>úprava výrazů s goniometrickými funkcemi</w:t>
            </w:r>
          </w:p>
          <w:p w:rsidR="003A6C9C" w:rsidRPr="003F1E4C" w:rsidRDefault="003A6C9C" w:rsidP="00C05573">
            <w:pPr>
              <w:numPr>
                <w:ilvl w:val="0"/>
                <w:numId w:val="10"/>
              </w:numPr>
              <w:tabs>
                <w:tab w:val="clear" w:pos="720"/>
                <w:tab w:val="num" w:pos="612"/>
              </w:tabs>
              <w:ind w:left="612"/>
              <w:rPr>
                <w:b/>
              </w:rPr>
            </w:pPr>
            <w:r w:rsidRPr="003A6E19">
              <w:t>goniometrické rovnice</w:t>
            </w:r>
          </w:p>
          <w:p w:rsidR="003A6C9C" w:rsidRPr="003F1E4C" w:rsidRDefault="003A6C9C" w:rsidP="00C05573">
            <w:pPr>
              <w:numPr>
                <w:ilvl w:val="0"/>
                <w:numId w:val="9"/>
              </w:numPr>
              <w:tabs>
                <w:tab w:val="clear" w:pos="720"/>
                <w:tab w:val="num" w:pos="612"/>
              </w:tabs>
              <w:ind w:hanging="468"/>
              <w:rPr>
                <w:b/>
              </w:rPr>
            </w:pPr>
            <w:r w:rsidRPr="003A6E19">
              <w:t>sinová věta a kosinová věta</w:t>
            </w:r>
          </w:p>
          <w:p w:rsidR="003A6C9C" w:rsidRPr="003F1E4C" w:rsidRDefault="003A6C9C" w:rsidP="00C05573">
            <w:pPr>
              <w:numPr>
                <w:ilvl w:val="0"/>
                <w:numId w:val="10"/>
              </w:numPr>
              <w:tabs>
                <w:tab w:val="clear" w:pos="720"/>
                <w:tab w:val="num" w:pos="612"/>
              </w:tabs>
              <w:ind w:left="612"/>
              <w:rPr>
                <w:b/>
              </w:rPr>
            </w:pPr>
            <w:r w:rsidRPr="003A6E19">
              <w:t>řešení obecného trojúhelníku, technické aplikace</w:t>
            </w:r>
          </w:p>
        </w:tc>
      </w:tr>
      <w:tr w:rsidR="003A6C9C" w:rsidRPr="003A6E19" w:rsidTr="00C05573">
        <w:trPr>
          <w:cantSplit/>
          <w:trHeight w:val="1134"/>
        </w:trPr>
        <w:tc>
          <w:tcPr>
            <w:tcW w:w="4644" w:type="dxa"/>
            <w:shd w:val="clear" w:color="auto" w:fill="auto"/>
          </w:tcPr>
          <w:p w:rsidR="003A6C9C" w:rsidRPr="003A6E19" w:rsidRDefault="003A6C9C" w:rsidP="00C05573">
            <w:pPr>
              <w:numPr>
                <w:ilvl w:val="0"/>
                <w:numId w:val="11"/>
              </w:numPr>
            </w:pPr>
            <w:r w:rsidRPr="003A6E19">
              <w:t>vysvětlí posloupnost jako zvláštní případ funkce;</w:t>
            </w:r>
          </w:p>
          <w:p w:rsidR="003A6C9C" w:rsidRPr="003A6E19" w:rsidRDefault="003A6C9C" w:rsidP="00C05573">
            <w:pPr>
              <w:numPr>
                <w:ilvl w:val="0"/>
                <w:numId w:val="11"/>
              </w:numPr>
            </w:pPr>
            <w:r w:rsidRPr="003A6E19">
              <w:t>určí posloupnost: vzorcem pro n-</w:t>
            </w:r>
            <w:proofErr w:type="spellStart"/>
            <w:r w:rsidRPr="003A6E19">
              <w:t>tý</w:t>
            </w:r>
            <w:proofErr w:type="spellEnd"/>
            <w:r w:rsidRPr="003A6E19">
              <w:t xml:space="preserve"> člen, výčtem prvků, rekurentním vzorcem, graficky;</w:t>
            </w:r>
          </w:p>
          <w:p w:rsidR="003A6C9C" w:rsidRPr="003A6E19" w:rsidRDefault="003A6C9C" w:rsidP="00C05573">
            <w:pPr>
              <w:numPr>
                <w:ilvl w:val="0"/>
                <w:numId w:val="11"/>
              </w:numPr>
            </w:pPr>
            <w:r w:rsidRPr="003A6E19">
              <w:t>rozliší posloupnost aritmetickou a geometrickou;</w:t>
            </w:r>
          </w:p>
          <w:p w:rsidR="003A6C9C" w:rsidRPr="003A6E19" w:rsidRDefault="003A6C9C" w:rsidP="00C05573">
            <w:pPr>
              <w:numPr>
                <w:ilvl w:val="0"/>
                <w:numId w:val="11"/>
              </w:numPr>
            </w:pPr>
            <w:r w:rsidRPr="003A6E19">
              <w:t>vyjádří vlastními slovy pojem limita posloupnosti a určí součet řady;</w:t>
            </w:r>
          </w:p>
          <w:p w:rsidR="003A6C9C" w:rsidRPr="003A6E19" w:rsidRDefault="003A6C9C" w:rsidP="00C05573">
            <w:pPr>
              <w:numPr>
                <w:ilvl w:val="0"/>
                <w:numId w:val="11"/>
              </w:numPr>
            </w:pPr>
            <w:r w:rsidRPr="003A6E19">
              <w:t>provádí výpočty jednoduchých finančních záležitostí a orientuje se v základních pojmech finanční matematiky;</w:t>
            </w:r>
          </w:p>
        </w:tc>
        <w:tc>
          <w:tcPr>
            <w:tcW w:w="4644" w:type="dxa"/>
            <w:shd w:val="clear" w:color="auto" w:fill="auto"/>
          </w:tcPr>
          <w:p w:rsidR="003A6C9C" w:rsidRPr="003F1E4C" w:rsidRDefault="003A6C9C" w:rsidP="00C05573">
            <w:pPr>
              <w:tabs>
                <w:tab w:val="num" w:pos="434"/>
              </w:tabs>
              <w:rPr>
                <w:b/>
              </w:rPr>
            </w:pPr>
            <w:r w:rsidRPr="003F1E4C">
              <w:rPr>
                <w:b/>
              </w:rPr>
              <w:t>Posloupnosti, řady a základy finanční matematiky</w:t>
            </w:r>
          </w:p>
          <w:p w:rsidR="003A6C9C" w:rsidRPr="003F1E4C" w:rsidRDefault="003A6C9C" w:rsidP="00C05573">
            <w:pPr>
              <w:numPr>
                <w:ilvl w:val="0"/>
                <w:numId w:val="9"/>
              </w:numPr>
              <w:tabs>
                <w:tab w:val="clear" w:pos="720"/>
              </w:tabs>
              <w:ind w:left="612"/>
              <w:rPr>
                <w:b/>
              </w:rPr>
            </w:pPr>
            <w:r w:rsidRPr="003A6E19">
              <w:t>posloupnost, její určení, graf a</w:t>
            </w:r>
            <w:r>
              <w:t> </w:t>
            </w:r>
            <w:r w:rsidRPr="003A6E19">
              <w:t>vlastnosti</w:t>
            </w:r>
          </w:p>
          <w:p w:rsidR="003A6C9C" w:rsidRPr="003F1E4C" w:rsidRDefault="003A6C9C" w:rsidP="00C05573">
            <w:pPr>
              <w:numPr>
                <w:ilvl w:val="0"/>
                <w:numId w:val="9"/>
              </w:numPr>
              <w:tabs>
                <w:tab w:val="clear" w:pos="720"/>
                <w:tab w:val="num" w:pos="612"/>
              </w:tabs>
              <w:ind w:hanging="468"/>
              <w:rPr>
                <w:b/>
              </w:rPr>
            </w:pPr>
            <w:r w:rsidRPr="003A6E19">
              <w:t>aritmetická posloupnost</w:t>
            </w:r>
          </w:p>
          <w:p w:rsidR="003A6C9C" w:rsidRPr="003F1E4C" w:rsidRDefault="003A6C9C" w:rsidP="00C05573">
            <w:pPr>
              <w:numPr>
                <w:ilvl w:val="0"/>
                <w:numId w:val="12"/>
              </w:numPr>
              <w:tabs>
                <w:tab w:val="clear" w:pos="720"/>
                <w:tab w:val="num" w:pos="612"/>
              </w:tabs>
              <w:ind w:hanging="468"/>
              <w:rPr>
                <w:b/>
              </w:rPr>
            </w:pPr>
            <w:r w:rsidRPr="003A6E19">
              <w:t>geometrická posloupnost</w:t>
            </w:r>
          </w:p>
          <w:p w:rsidR="003A6C9C" w:rsidRPr="003F1E4C" w:rsidRDefault="003A6C9C" w:rsidP="00C05573">
            <w:pPr>
              <w:numPr>
                <w:ilvl w:val="0"/>
                <w:numId w:val="12"/>
              </w:numPr>
              <w:tabs>
                <w:tab w:val="clear" w:pos="720"/>
                <w:tab w:val="num" w:pos="612"/>
              </w:tabs>
              <w:ind w:hanging="468"/>
              <w:rPr>
                <w:b/>
              </w:rPr>
            </w:pPr>
            <w:r w:rsidRPr="003A6E19">
              <w:t>limity posloupností</w:t>
            </w:r>
          </w:p>
          <w:p w:rsidR="003A6C9C" w:rsidRPr="003F1E4C" w:rsidRDefault="003A6C9C" w:rsidP="00C05573">
            <w:pPr>
              <w:numPr>
                <w:ilvl w:val="0"/>
                <w:numId w:val="12"/>
              </w:numPr>
              <w:tabs>
                <w:tab w:val="clear" w:pos="720"/>
                <w:tab w:val="num" w:pos="612"/>
              </w:tabs>
              <w:ind w:hanging="468"/>
              <w:rPr>
                <w:b/>
              </w:rPr>
            </w:pPr>
            <w:r w:rsidRPr="003A6E19">
              <w:t>nekonečná geometrická řada</w:t>
            </w:r>
          </w:p>
          <w:p w:rsidR="003A6C9C" w:rsidRPr="003F1E4C" w:rsidRDefault="003A6C9C" w:rsidP="00C05573">
            <w:pPr>
              <w:numPr>
                <w:ilvl w:val="0"/>
                <w:numId w:val="12"/>
              </w:numPr>
              <w:tabs>
                <w:tab w:val="clear" w:pos="720"/>
                <w:tab w:val="num" w:pos="612"/>
              </w:tabs>
              <w:ind w:left="612"/>
              <w:rPr>
                <w:b/>
              </w:rPr>
            </w:pPr>
            <w:r w:rsidRPr="003A6E19">
              <w:t>základní výpočty, jednoduché a</w:t>
            </w:r>
            <w:r>
              <w:t> </w:t>
            </w:r>
            <w:r w:rsidRPr="003A6E19">
              <w:t>složené úrokování</w:t>
            </w:r>
          </w:p>
          <w:p w:rsidR="003A6C9C" w:rsidRPr="003F1E4C" w:rsidRDefault="003A6C9C" w:rsidP="00C05573">
            <w:pPr>
              <w:numPr>
                <w:ilvl w:val="0"/>
                <w:numId w:val="12"/>
              </w:numPr>
              <w:tabs>
                <w:tab w:val="clear" w:pos="720"/>
                <w:tab w:val="num" w:pos="612"/>
              </w:tabs>
              <w:ind w:left="612"/>
              <w:rPr>
                <w:b/>
              </w:rPr>
            </w:pPr>
            <w:r w:rsidRPr="003A6E19">
              <w:t>spoření úvěry</w:t>
            </w:r>
          </w:p>
        </w:tc>
      </w:tr>
      <w:tr w:rsidR="003A6C9C" w:rsidRPr="003A6E19" w:rsidTr="00C05573">
        <w:trPr>
          <w:cantSplit/>
          <w:trHeight w:val="1134"/>
        </w:trPr>
        <w:tc>
          <w:tcPr>
            <w:tcW w:w="4644" w:type="dxa"/>
            <w:shd w:val="clear" w:color="auto" w:fill="auto"/>
          </w:tcPr>
          <w:p w:rsidR="003A6C9C" w:rsidRPr="003A6E19" w:rsidRDefault="003A6C9C" w:rsidP="00C05573"/>
        </w:tc>
        <w:tc>
          <w:tcPr>
            <w:tcW w:w="4644" w:type="dxa"/>
            <w:shd w:val="clear" w:color="auto" w:fill="auto"/>
          </w:tcPr>
          <w:p w:rsidR="003A6C9C" w:rsidRPr="003F1E4C" w:rsidRDefault="003A6C9C" w:rsidP="00C05573">
            <w:pPr>
              <w:tabs>
                <w:tab w:val="num" w:pos="434"/>
              </w:tabs>
              <w:jc w:val="both"/>
              <w:rPr>
                <w:b/>
              </w:rPr>
            </w:pPr>
            <w:r w:rsidRPr="003F1E4C">
              <w:rPr>
                <w:b/>
              </w:rPr>
              <w:t>Písemné práce</w:t>
            </w:r>
          </w:p>
        </w:tc>
      </w:tr>
    </w:tbl>
    <w:p w:rsidR="003A6C9C" w:rsidRPr="003A6E19" w:rsidRDefault="003A6C9C" w:rsidP="003A6C9C">
      <w:pPr>
        <w:spacing w:line="360" w:lineRule="auto"/>
      </w:pPr>
    </w:p>
    <w:p w:rsidR="003A6C9C" w:rsidRPr="003A6E19" w:rsidRDefault="003A6C9C" w:rsidP="003A6C9C">
      <w:pPr>
        <w:spacing w:line="360" w:lineRule="auto"/>
        <w:jc w:val="center"/>
        <w:rPr>
          <w:rFonts w:ascii="Arial" w:hAnsi="Arial" w:cs="Arial"/>
          <w:b/>
          <w:sz w:val="28"/>
          <w:szCs w:val="28"/>
        </w:rPr>
      </w:pPr>
      <w:r w:rsidRPr="003A6E19">
        <w:rPr>
          <w:rFonts w:ascii="Arial" w:hAnsi="Arial" w:cs="Arial"/>
          <w:b/>
          <w:sz w:val="28"/>
          <w:szCs w:val="28"/>
        </w:rPr>
        <w:t>3. ročník</w:t>
      </w:r>
    </w:p>
    <w:p w:rsidR="003A6C9C" w:rsidRPr="003A6E19" w:rsidRDefault="003A6C9C" w:rsidP="003A6C9C">
      <w:pPr>
        <w:spacing w:line="360" w:lineRule="auto"/>
        <w:jc w:val="center"/>
      </w:pPr>
      <w:r w:rsidRPr="003A6E19">
        <w:t xml:space="preserve">Hodinová dotace: </w:t>
      </w:r>
      <w:r w:rsidR="0083512E">
        <w:t>3</w:t>
      </w:r>
      <w:r w:rsidRPr="003A6E19">
        <w:t xml:space="preserve">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3A6C9C" w:rsidRPr="003A6E19" w:rsidTr="00C05573">
        <w:tc>
          <w:tcPr>
            <w:tcW w:w="4644" w:type="dxa"/>
            <w:shd w:val="clear" w:color="auto" w:fill="auto"/>
            <w:vAlign w:val="center"/>
          </w:tcPr>
          <w:p w:rsidR="003A6C9C" w:rsidRPr="003F1E4C" w:rsidRDefault="003A6C9C" w:rsidP="00C05573">
            <w:pPr>
              <w:jc w:val="center"/>
              <w:rPr>
                <w:rFonts w:ascii="Arial" w:hAnsi="Arial" w:cs="Arial"/>
                <w:b/>
                <w:i/>
              </w:rPr>
            </w:pPr>
            <w:r w:rsidRPr="003F1E4C">
              <w:rPr>
                <w:rFonts w:ascii="Arial" w:hAnsi="Arial" w:cs="Arial"/>
                <w:b/>
                <w:i/>
              </w:rPr>
              <w:t>Výsledky vzdělání</w:t>
            </w:r>
          </w:p>
        </w:tc>
        <w:tc>
          <w:tcPr>
            <w:tcW w:w="4644" w:type="dxa"/>
            <w:shd w:val="clear" w:color="auto" w:fill="auto"/>
            <w:vAlign w:val="center"/>
          </w:tcPr>
          <w:p w:rsidR="003A6C9C" w:rsidRPr="003F1E4C" w:rsidRDefault="003A6C9C" w:rsidP="00C05573">
            <w:pPr>
              <w:jc w:val="center"/>
              <w:rPr>
                <w:rFonts w:ascii="Arial" w:hAnsi="Arial" w:cs="Arial"/>
                <w:b/>
                <w:i/>
              </w:rPr>
            </w:pPr>
            <w:r w:rsidRPr="003F1E4C">
              <w:rPr>
                <w:rFonts w:ascii="Arial" w:hAnsi="Arial" w:cs="Arial"/>
                <w:b/>
                <w:i/>
              </w:rPr>
              <w:t>Učivo</w:t>
            </w:r>
          </w:p>
        </w:tc>
      </w:tr>
      <w:tr w:rsidR="00394A4F" w:rsidRPr="003A6E19" w:rsidTr="00EC5C01">
        <w:tc>
          <w:tcPr>
            <w:tcW w:w="4644" w:type="dxa"/>
            <w:shd w:val="clear" w:color="auto" w:fill="auto"/>
          </w:tcPr>
          <w:p w:rsidR="00394A4F" w:rsidRPr="003A6E19" w:rsidRDefault="00394A4F" w:rsidP="00394A4F">
            <w:r w:rsidRPr="003A6E19">
              <w:t>Žák:</w:t>
            </w:r>
          </w:p>
          <w:p w:rsidR="00394A4F" w:rsidRPr="003A6E19" w:rsidRDefault="00394A4F" w:rsidP="00394A4F">
            <w:pPr>
              <w:numPr>
                <w:ilvl w:val="0"/>
                <w:numId w:val="2"/>
              </w:numPr>
            </w:pPr>
            <w:r w:rsidRPr="003A6E19">
              <w:t>objasní pojem komplexního čísla a graficky ho znázorní;</w:t>
            </w:r>
          </w:p>
          <w:p w:rsidR="00394A4F" w:rsidRPr="003A6E19" w:rsidRDefault="00394A4F" w:rsidP="00394A4F">
            <w:pPr>
              <w:numPr>
                <w:ilvl w:val="0"/>
                <w:numId w:val="2"/>
              </w:numPr>
            </w:pPr>
            <w:r w:rsidRPr="003A6E19">
              <w:t>vyjádří komplexní číslo v algebraickém a goniometrickém tvaru;</w:t>
            </w:r>
          </w:p>
          <w:p w:rsidR="00394A4F" w:rsidRPr="003A6E19" w:rsidRDefault="00394A4F" w:rsidP="00394A4F">
            <w:pPr>
              <w:numPr>
                <w:ilvl w:val="0"/>
                <w:numId w:val="2"/>
              </w:numPr>
            </w:pPr>
            <w:r w:rsidRPr="003A6E19">
              <w:t>provádí početní operace s komplexními čísly a tyto znalosti uplatňuje při řešení úloh z odborných předmětů;</w:t>
            </w:r>
          </w:p>
        </w:tc>
        <w:tc>
          <w:tcPr>
            <w:tcW w:w="4644" w:type="dxa"/>
            <w:shd w:val="clear" w:color="auto" w:fill="auto"/>
          </w:tcPr>
          <w:p w:rsidR="00394A4F" w:rsidRPr="003F1E4C" w:rsidRDefault="00394A4F" w:rsidP="00394A4F">
            <w:pPr>
              <w:tabs>
                <w:tab w:val="num" w:pos="434"/>
              </w:tabs>
              <w:rPr>
                <w:b/>
              </w:rPr>
            </w:pPr>
            <w:r w:rsidRPr="003F1E4C">
              <w:rPr>
                <w:b/>
              </w:rPr>
              <w:t>Komplexní čísla</w:t>
            </w:r>
          </w:p>
          <w:p w:rsidR="00394A4F" w:rsidRPr="003F1E4C" w:rsidRDefault="00394A4F" w:rsidP="00394A4F">
            <w:pPr>
              <w:numPr>
                <w:ilvl w:val="0"/>
                <w:numId w:val="9"/>
              </w:numPr>
              <w:tabs>
                <w:tab w:val="clear" w:pos="720"/>
                <w:tab w:val="num" w:pos="612"/>
              </w:tabs>
              <w:ind w:hanging="468"/>
              <w:rPr>
                <w:b/>
              </w:rPr>
            </w:pPr>
            <w:r w:rsidRPr="003A6E19">
              <w:t>zavedení komplexního čísla</w:t>
            </w:r>
          </w:p>
          <w:p w:rsidR="00394A4F" w:rsidRPr="003F1E4C" w:rsidRDefault="00394A4F" w:rsidP="00394A4F">
            <w:pPr>
              <w:numPr>
                <w:ilvl w:val="0"/>
                <w:numId w:val="9"/>
              </w:numPr>
              <w:tabs>
                <w:tab w:val="clear" w:pos="720"/>
                <w:tab w:val="num" w:pos="612"/>
              </w:tabs>
              <w:ind w:left="612"/>
              <w:rPr>
                <w:b/>
              </w:rPr>
            </w:pPr>
            <w:r w:rsidRPr="003A6E19">
              <w:t>operace s komplexními čísly v algebraickém tvaru</w:t>
            </w:r>
          </w:p>
          <w:p w:rsidR="00394A4F" w:rsidRPr="003F1E4C" w:rsidRDefault="00394A4F" w:rsidP="00394A4F">
            <w:pPr>
              <w:numPr>
                <w:ilvl w:val="0"/>
                <w:numId w:val="9"/>
              </w:numPr>
              <w:tabs>
                <w:tab w:val="clear" w:pos="720"/>
                <w:tab w:val="num" w:pos="612"/>
              </w:tabs>
              <w:ind w:left="612"/>
              <w:rPr>
                <w:b/>
              </w:rPr>
            </w:pPr>
            <w:r w:rsidRPr="003A6E19">
              <w:t>goniometrický tvar komplexního čísla</w:t>
            </w:r>
          </w:p>
          <w:p w:rsidR="00394A4F" w:rsidRPr="003A6E19" w:rsidRDefault="00394A4F" w:rsidP="00394A4F">
            <w:pPr>
              <w:numPr>
                <w:ilvl w:val="0"/>
                <w:numId w:val="9"/>
              </w:numPr>
              <w:tabs>
                <w:tab w:val="clear" w:pos="720"/>
                <w:tab w:val="num" w:pos="612"/>
              </w:tabs>
              <w:ind w:hanging="468"/>
            </w:pPr>
            <w:proofErr w:type="spellStart"/>
            <w:r w:rsidRPr="003A6E19">
              <w:t>Moivreova</w:t>
            </w:r>
            <w:proofErr w:type="spellEnd"/>
            <w:r w:rsidRPr="003A6E19">
              <w:t xml:space="preserve"> věta</w:t>
            </w:r>
          </w:p>
          <w:p w:rsidR="00394A4F" w:rsidRPr="003A6E19" w:rsidRDefault="00394A4F" w:rsidP="00394A4F">
            <w:pPr>
              <w:numPr>
                <w:ilvl w:val="0"/>
                <w:numId w:val="9"/>
              </w:numPr>
              <w:tabs>
                <w:tab w:val="clear" w:pos="720"/>
                <w:tab w:val="num" w:pos="612"/>
              </w:tabs>
              <w:ind w:left="612"/>
            </w:pPr>
            <w:r w:rsidRPr="003A6E19">
              <w:t>exponenciální tvar komplexního čísla</w:t>
            </w:r>
          </w:p>
        </w:tc>
      </w:tr>
      <w:tr w:rsidR="00394A4F" w:rsidRPr="003A6E19" w:rsidTr="00EC5C01">
        <w:tc>
          <w:tcPr>
            <w:tcW w:w="4644" w:type="dxa"/>
            <w:shd w:val="clear" w:color="auto" w:fill="auto"/>
          </w:tcPr>
          <w:p w:rsidR="00394A4F" w:rsidRPr="003A6E19" w:rsidRDefault="00394A4F" w:rsidP="00394A4F">
            <w:pPr>
              <w:numPr>
                <w:ilvl w:val="0"/>
                <w:numId w:val="11"/>
              </w:numPr>
            </w:pPr>
            <w:r w:rsidRPr="003A6E19">
              <w:t>určí v prostoru: vzájemnou polohu dvou přímek, přímky a roviny, dvou rovin, odchylku dvou přímek, přímky a roviny dvou rovin, vzdálenost bodu od roviny;</w:t>
            </w:r>
          </w:p>
          <w:p w:rsidR="00394A4F" w:rsidRPr="003A6E19" w:rsidRDefault="00394A4F" w:rsidP="00394A4F">
            <w:pPr>
              <w:numPr>
                <w:ilvl w:val="0"/>
                <w:numId w:val="11"/>
              </w:numPr>
            </w:pPr>
            <w:r w:rsidRPr="003A6E19">
              <w:t>rozliší jednotlivá tělesa a určí jejich povrch a objem;</w:t>
            </w:r>
          </w:p>
          <w:p w:rsidR="00394A4F" w:rsidRPr="003A6E19" w:rsidRDefault="00394A4F" w:rsidP="00394A4F">
            <w:pPr>
              <w:numPr>
                <w:ilvl w:val="0"/>
                <w:numId w:val="11"/>
              </w:numPr>
            </w:pPr>
            <w:r w:rsidRPr="003A6E19">
              <w:t>řeší stereometrické problémy motivované praxí, aplikuje poznatky z planimetrie trigonometrie.</w:t>
            </w:r>
          </w:p>
        </w:tc>
        <w:tc>
          <w:tcPr>
            <w:tcW w:w="4644" w:type="dxa"/>
            <w:shd w:val="clear" w:color="auto" w:fill="auto"/>
          </w:tcPr>
          <w:p w:rsidR="00394A4F" w:rsidRPr="003F1E4C" w:rsidRDefault="00394A4F" w:rsidP="00394A4F">
            <w:pPr>
              <w:tabs>
                <w:tab w:val="num" w:pos="434"/>
              </w:tabs>
              <w:jc w:val="both"/>
              <w:rPr>
                <w:b/>
              </w:rPr>
            </w:pPr>
            <w:r w:rsidRPr="003F1E4C">
              <w:rPr>
                <w:b/>
              </w:rPr>
              <w:t>Stereometrie</w:t>
            </w:r>
          </w:p>
          <w:p w:rsidR="00394A4F" w:rsidRPr="003F1E4C" w:rsidRDefault="00394A4F" w:rsidP="00394A4F">
            <w:pPr>
              <w:numPr>
                <w:ilvl w:val="0"/>
                <w:numId w:val="9"/>
              </w:numPr>
              <w:tabs>
                <w:tab w:val="clear" w:pos="720"/>
                <w:tab w:val="num" w:pos="612"/>
              </w:tabs>
              <w:ind w:left="612"/>
              <w:rPr>
                <w:b/>
              </w:rPr>
            </w:pPr>
            <w:r w:rsidRPr="003A6E19">
              <w:t>polohové a metrické vlastnosti útvarů v</w:t>
            </w:r>
            <w:r>
              <w:t> </w:t>
            </w:r>
            <w:r w:rsidRPr="003A6E19">
              <w:t>prostoru</w:t>
            </w:r>
          </w:p>
          <w:p w:rsidR="00394A4F" w:rsidRPr="003F1E4C" w:rsidRDefault="00394A4F" w:rsidP="00394A4F">
            <w:pPr>
              <w:numPr>
                <w:ilvl w:val="0"/>
                <w:numId w:val="9"/>
              </w:numPr>
              <w:tabs>
                <w:tab w:val="clear" w:pos="720"/>
                <w:tab w:val="num" w:pos="612"/>
              </w:tabs>
              <w:ind w:left="612"/>
              <w:rPr>
                <w:b/>
              </w:rPr>
            </w:pPr>
            <w:r w:rsidRPr="003A6E19">
              <w:t>základní tělesa, povrchy a objemy</w:t>
            </w:r>
          </w:p>
          <w:p w:rsidR="00394A4F" w:rsidRPr="003F1E4C" w:rsidRDefault="00394A4F" w:rsidP="00394A4F">
            <w:pPr>
              <w:numPr>
                <w:ilvl w:val="0"/>
                <w:numId w:val="13"/>
              </w:numPr>
              <w:tabs>
                <w:tab w:val="clear" w:pos="720"/>
                <w:tab w:val="num" w:pos="612"/>
              </w:tabs>
              <w:ind w:hanging="468"/>
              <w:jc w:val="both"/>
              <w:rPr>
                <w:b/>
              </w:rPr>
            </w:pPr>
            <w:r w:rsidRPr="003A6E19">
              <w:t>aplikační úlohy</w:t>
            </w:r>
          </w:p>
        </w:tc>
      </w:tr>
      <w:tr w:rsidR="00394A4F" w:rsidRPr="003A6E19" w:rsidTr="00C05573">
        <w:trPr>
          <w:cantSplit/>
          <w:trHeight w:val="1134"/>
        </w:trPr>
        <w:tc>
          <w:tcPr>
            <w:tcW w:w="4644" w:type="dxa"/>
            <w:shd w:val="clear" w:color="auto" w:fill="auto"/>
          </w:tcPr>
          <w:p w:rsidR="00394A4F" w:rsidRPr="003A6E19" w:rsidRDefault="00394A4F" w:rsidP="00394A4F">
            <w:pPr>
              <w:numPr>
                <w:ilvl w:val="0"/>
                <w:numId w:val="11"/>
              </w:numPr>
            </w:pPr>
            <w:r w:rsidRPr="003A6E19">
              <w:t>zavádí a používá soustavu souřadnic na přímce, v rovině a prostoru;</w:t>
            </w:r>
          </w:p>
          <w:p w:rsidR="00394A4F" w:rsidRPr="003A6E19" w:rsidRDefault="00394A4F" w:rsidP="00394A4F">
            <w:pPr>
              <w:numPr>
                <w:ilvl w:val="0"/>
                <w:numId w:val="11"/>
              </w:numPr>
            </w:pPr>
            <w:r w:rsidRPr="003A6E19">
              <w:t>vysvětlí pojem vektor a ovládá základní operace s vektory;</w:t>
            </w:r>
          </w:p>
          <w:p w:rsidR="00394A4F" w:rsidRPr="003A6E19" w:rsidRDefault="00394A4F" w:rsidP="00394A4F">
            <w:pPr>
              <w:numPr>
                <w:ilvl w:val="0"/>
                <w:numId w:val="11"/>
              </w:numPr>
            </w:pPr>
            <w:r w:rsidRPr="003A6E19">
              <w:t>využívá skalární součin vektorů;</w:t>
            </w:r>
          </w:p>
          <w:p w:rsidR="00394A4F" w:rsidRPr="003A6E19" w:rsidRDefault="00394A4F" w:rsidP="00394A4F">
            <w:pPr>
              <w:numPr>
                <w:ilvl w:val="0"/>
                <w:numId w:val="11"/>
              </w:numPr>
            </w:pPr>
            <w:r w:rsidRPr="003A6E19">
              <w:t>používá vektorovou algebru při řešení úloh z odborných předmětů;</w:t>
            </w:r>
          </w:p>
          <w:p w:rsidR="00394A4F" w:rsidRPr="003A6E19" w:rsidRDefault="00394A4F" w:rsidP="00394A4F">
            <w:pPr>
              <w:numPr>
                <w:ilvl w:val="0"/>
                <w:numId w:val="11"/>
              </w:numPr>
            </w:pPr>
            <w:r w:rsidRPr="003A6E19">
              <w:t>užívá různé způsoby analytického vyjádření přímky v rovině;</w:t>
            </w:r>
          </w:p>
          <w:p w:rsidR="00394A4F" w:rsidRPr="003A6E19" w:rsidRDefault="00394A4F" w:rsidP="00394A4F">
            <w:pPr>
              <w:numPr>
                <w:ilvl w:val="0"/>
                <w:numId w:val="11"/>
              </w:numPr>
            </w:pPr>
            <w:r w:rsidRPr="003A6E19">
              <w:t>řeší polohové a metrické úlohy o lineárních útvarech v rovině;</w:t>
            </w:r>
          </w:p>
        </w:tc>
        <w:tc>
          <w:tcPr>
            <w:tcW w:w="4644" w:type="dxa"/>
            <w:shd w:val="clear" w:color="auto" w:fill="auto"/>
          </w:tcPr>
          <w:p w:rsidR="00394A4F" w:rsidRPr="003F1E4C" w:rsidRDefault="00394A4F" w:rsidP="00394A4F">
            <w:pPr>
              <w:tabs>
                <w:tab w:val="num" w:pos="434"/>
              </w:tabs>
              <w:jc w:val="both"/>
              <w:rPr>
                <w:b/>
              </w:rPr>
            </w:pPr>
            <w:r w:rsidRPr="003F1E4C">
              <w:rPr>
                <w:b/>
              </w:rPr>
              <w:t>Analytická geometrie lineárních útvarů v rovině</w:t>
            </w:r>
          </w:p>
          <w:p w:rsidR="00394A4F" w:rsidRPr="003F1E4C" w:rsidRDefault="00394A4F" w:rsidP="00394A4F">
            <w:pPr>
              <w:numPr>
                <w:ilvl w:val="0"/>
                <w:numId w:val="9"/>
              </w:numPr>
              <w:tabs>
                <w:tab w:val="clear" w:pos="720"/>
                <w:tab w:val="num" w:pos="612"/>
              </w:tabs>
              <w:ind w:hanging="468"/>
              <w:rPr>
                <w:b/>
              </w:rPr>
            </w:pPr>
            <w:r w:rsidRPr="003A6E19">
              <w:t>soustavy souřadnic</w:t>
            </w:r>
          </w:p>
          <w:p w:rsidR="00394A4F" w:rsidRPr="003A6E19" w:rsidRDefault="00394A4F" w:rsidP="00394A4F">
            <w:pPr>
              <w:numPr>
                <w:ilvl w:val="0"/>
                <w:numId w:val="9"/>
              </w:numPr>
              <w:tabs>
                <w:tab w:val="clear" w:pos="720"/>
                <w:tab w:val="num" w:pos="612"/>
              </w:tabs>
              <w:ind w:hanging="468"/>
            </w:pPr>
            <w:r w:rsidRPr="003A6E19">
              <w:t>vektory</w:t>
            </w:r>
          </w:p>
          <w:p w:rsidR="00394A4F" w:rsidRPr="003A6E19" w:rsidRDefault="00394A4F" w:rsidP="00394A4F">
            <w:pPr>
              <w:numPr>
                <w:ilvl w:val="0"/>
                <w:numId w:val="9"/>
              </w:numPr>
              <w:tabs>
                <w:tab w:val="clear" w:pos="720"/>
                <w:tab w:val="num" w:pos="612"/>
              </w:tabs>
              <w:ind w:hanging="468"/>
            </w:pPr>
            <w:r w:rsidRPr="003A6E19">
              <w:t>přímka a její rovnice v rovině</w:t>
            </w:r>
          </w:p>
          <w:p w:rsidR="00394A4F" w:rsidRPr="003F1E4C" w:rsidRDefault="00394A4F" w:rsidP="00394A4F">
            <w:pPr>
              <w:numPr>
                <w:ilvl w:val="0"/>
                <w:numId w:val="9"/>
              </w:numPr>
              <w:tabs>
                <w:tab w:val="clear" w:pos="720"/>
                <w:tab w:val="num" w:pos="612"/>
              </w:tabs>
              <w:ind w:left="612"/>
              <w:rPr>
                <w:b/>
              </w:rPr>
            </w:pPr>
            <w:r w:rsidRPr="003A6E19">
              <w:t>vzájemná poloha dvou přímek v rovině</w:t>
            </w:r>
          </w:p>
          <w:p w:rsidR="00394A4F" w:rsidRPr="003F1E4C" w:rsidRDefault="00394A4F" w:rsidP="00394A4F">
            <w:pPr>
              <w:numPr>
                <w:ilvl w:val="0"/>
                <w:numId w:val="9"/>
              </w:numPr>
              <w:tabs>
                <w:tab w:val="clear" w:pos="720"/>
                <w:tab w:val="num" w:pos="612"/>
              </w:tabs>
              <w:ind w:hanging="468"/>
              <w:rPr>
                <w:b/>
              </w:rPr>
            </w:pPr>
            <w:r w:rsidRPr="003A6E19">
              <w:t>odchylka dvou přímek v rovině</w:t>
            </w:r>
          </w:p>
          <w:p w:rsidR="00394A4F" w:rsidRPr="003F1E4C" w:rsidRDefault="00394A4F" w:rsidP="00394A4F">
            <w:pPr>
              <w:numPr>
                <w:ilvl w:val="0"/>
                <w:numId w:val="9"/>
              </w:numPr>
              <w:tabs>
                <w:tab w:val="clear" w:pos="720"/>
                <w:tab w:val="num" w:pos="612"/>
              </w:tabs>
              <w:ind w:left="612"/>
              <w:rPr>
                <w:b/>
              </w:rPr>
            </w:pPr>
            <w:r w:rsidRPr="003A6E19">
              <w:t>vzdálenost bodu od přímky v rovině</w:t>
            </w:r>
          </w:p>
          <w:p w:rsidR="00394A4F" w:rsidRPr="003F1E4C" w:rsidRDefault="00394A4F" w:rsidP="00394A4F">
            <w:pPr>
              <w:numPr>
                <w:ilvl w:val="0"/>
                <w:numId w:val="9"/>
              </w:numPr>
              <w:tabs>
                <w:tab w:val="clear" w:pos="720"/>
                <w:tab w:val="num" w:pos="612"/>
              </w:tabs>
              <w:ind w:hanging="468"/>
              <w:rPr>
                <w:b/>
              </w:rPr>
            </w:pPr>
            <w:r w:rsidRPr="003A6E19">
              <w:t>aplikační úlohy</w:t>
            </w:r>
          </w:p>
        </w:tc>
      </w:tr>
      <w:tr w:rsidR="00394A4F" w:rsidRPr="003A6E19" w:rsidTr="00C05573">
        <w:trPr>
          <w:cantSplit/>
          <w:trHeight w:val="1134"/>
        </w:trPr>
        <w:tc>
          <w:tcPr>
            <w:tcW w:w="4644" w:type="dxa"/>
            <w:shd w:val="clear" w:color="auto" w:fill="auto"/>
          </w:tcPr>
          <w:p w:rsidR="00394A4F" w:rsidRPr="003A6E19" w:rsidRDefault="00394A4F" w:rsidP="00394A4F">
            <w:pPr>
              <w:numPr>
                <w:ilvl w:val="0"/>
                <w:numId w:val="11"/>
              </w:numPr>
            </w:pPr>
            <w:r w:rsidRPr="003A6E19">
              <w:t>užívá různé způsoby analytického vyjádření přímky v prostoru;</w:t>
            </w:r>
          </w:p>
          <w:p w:rsidR="00394A4F" w:rsidRPr="003A6E19" w:rsidRDefault="00394A4F" w:rsidP="00394A4F">
            <w:pPr>
              <w:numPr>
                <w:ilvl w:val="0"/>
                <w:numId w:val="11"/>
              </w:numPr>
            </w:pPr>
            <w:r w:rsidRPr="003A6E19">
              <w:t>vyjádří rovinu různými zápisy;</w:t>
            </w:r>
          </w:p>
          <w:p w:rsidR="00394A4F" w:rsidRPr="003A6E19" w:rsidRDefault="00394A4F" w:rsidP="00394A4F">
            <w:pPr>
              <w:numPr>
                <w:ilvl w:val="0"/>
                <w:numId w:val="11"/>
              </w:numPr>
            </w:pPr>
            <w:r w:rsidRPr="003A6E19">
              <w:t>řeší polohové a metrické úlohy o</w:t>
            </w:r>
            <w:r>
              <w:t> </w:t>
            </w:r>
            <w:r w:rsidRPr="003A6E19">
              <w:t>lineárních útvarech v prostoru;</w:t>
            </w:r>
          </w:p>
        </w:tc>
        <w:tc>
          <w:tcPr>
            <w:tcW w:w="4644" w:type="dxa"/>
            <w:shd w:val="clear" w:color="auto" w:fill="auto"/>
          </w:tcPr>
          <w:p w:rsidR="00394A4F" w:rsidRPr="003F1E4C" w:rsidRDefault="00394A4F" w:rsidP="00394A4F">
            <w:pPr>
              <w:tabs>
                <w:tab w:val="num" w:pos="434"/>
              </w:tabs>
              <w:jc w:val="both"/>
              <w:rPr>
                <w:b/>
              </w:rPr>
            </w:pPr>
            <w:r w:rsidRPr="003F1E4C">
              <w:rPr>
                <w:b/>
              </w:rPr>
              <w:t>Analytická geometrie lineárních útvarů v prostoru</w:t>
            </w:r>
          </w:p>
          <w:p w:rsidR="00394A4F" w:rsidRPr="003A6E19" w:rsidRDefault="00394A4F" w:rsidP="00394A4F">
            <w:pPr>
              <w:numPr>
                <w:ilvl w:val="0"/>
                <w:numId w:val="9"/>
              </w:numPr>
              <w:tabs>
                <w:tab w:val="clear" w:pos="720"/>
                <w:tab w:val="num" w:pos="612"/>
              </w:tabs>
              <w:ind w:hanging="468"/>
            </w:pPr>
            <w:r w:rsidRPr="003A6E19">
              <w:t>přímka a její rovnice v prostoru</w:t>
            </w:r>
          </w:p>
          <w:p w:rsidR="00394A4F" w:rsidRPr="003A6E19" w:rsidRDefault="00394A4F" w:rsidP="00394A4F">
            <w:pPr>
              <w:numPr>
                <w:ilvl w:val="0"/>
                <w:numId w:val="9"/>
              </w:numPr>
              <w:tabs>
                <w:tab w:val="clear" w:pos="720"/>
                <w:tab w:val="num" w:pos="612"/>
              </w:tabs>
              <w:ind w:hanging="468"/>
            </w:pPr>
            <w:r w:rsidRPr="003A6E19">
              <w:t>rovnice roviny</w:t>
            </w:r>
          </w:p>
          <w:p w:rsidR="00394A4F" w:rsidRPr="003F1E4C" w:rsidRDefault="00394A4F" w:rsidP="00394A4F">
            <w:pPr>
              <w:numPr>
                <w:ilvl w:val="0"/>
                <w:numId w:val="9"/>
              </w:numPr>
              <w:tabs>
                <w:tab w:val="clear" w:pos="720"/>
                <w:tab w:val="num" w:pos="612"/>
              </w:tabs>
              <w:ind w:left="612"/>
              <w:rPr>
                <w:b/>
              </w:rPr>
            </w:pPr>
            <w:r w:rsidRPr="003A6E19">
              <w:t>vzájemná poloha útvarů v prostoru</w:t>
            </w:r>
          </w:p>
          <w:p w:rsidR="00394A4F" w:rsidRPr="003F1E4C" w:rsidRDefault="00394A4F" w:rsidP="00394A4F">
            <w:pPr>
              <w:numPr>
                <w:ilvl w:val="0"/>
                <w:numId w:val="14"/>
              </w:numPr>
              <w:tabs>
                <w:tab w:val="clear" w:pos="720"/>
                <w:tab w:val="num" w:pos="612"/>
              </w:tabs>
              <w:ind w:hanging="468"/>
              <w:jc w:val="both"/>
              <w:rPr>
                <w:b/>
              </w:rPr>
            </w:pPr>
            <w:r w:rsidRPr="003A6E19">
              <w:t>aplikační úlohy</w:t>
            </w:r>
          </w:p>
        </w:tc>
      </w:tr>
      <w:tr w:rsidR="00394A4F" w:rsidRPr="003A6E19" w:rsidTr="00C05573">
        <w:trPr>
          <w:cantSplit/>
          <w:trHeight w:val="1134"/>
        </w:trPr>
        <w:tc>
          <w:tcPr>
            <w:tcW w:w="4644" w:type="dxa"/>
            <w:shd w:val="clear" w:color="auto" w:fill="auto"/>
          </w:tcPr>
          <w:p w:rsidR="00394A4F" w:rsidRPr="003A6E19" w:rsidRDefault="00394A4F" w:rsidP="00394A4F">
            <w:pPr>
              <w:numPr>
                <w:ilvl w:val="0"/>
                <w:numId w:val="11"/>
              </w:numPr>
            </w:pPr>
            <w:r w:rsidRPr="003A6E19">
              <w:lastRenderedPageBreak/>
              <w:t>z analytického vyjádření kuželosečky určí základní údaje o kuželosečce;</w:t>
            </w:r>
          </w:p>
          <w:p w:rsidR="00394A4F" w:rsidRPr="003A6E19" w:rsidRDefault="00394A4F" w:rsidP="00394A4F">
            <w:pPr>
              <w:numPr>
                <w:ilvl w:val="0"/>
                <w:numId w:val="11"/>
              </w:numPr>
            </w:pPr>
            <w:r w:rsidRPr="003A6E19">
              <w:t>řeší analyticky úlohy na vzájemnou polohu přímky a kuželosečky;</w:t>
            </w:r>
          </w:p>
          <w:p w:rsidR="00394A4F" w:rsidRPr="003A6E19" w:rsidRDefault="00394A4F" w:rsidP="00394A4F">
            <w:pPr>
              <w:numPr>
                <w:ilvl w:val="0"/>
                <w:numId w:val="11"/>
              </w:numPr>
            </w:pPr>
            <w:r w:rsidRPr="003A6E19">
              <w:t>využívá metod analytické geometrie při řešení komplexních úloh a problémů z praxe.</w:t>
            </w:r>
          </w:p>
        </w:tc>
        <w:tc>
          <w:tcPr>
            <w:tcW w:w="4644" w:type="dxa"/>
            <w:shd w:val="clear" w:color="auto" w:fill="auto"/>
          </w:tcPr>
          <w:p w:rsidR="00394A4F" w:rsidRPr="003F1E4C" w:rsidRDefault="00394A4F" w:rsidP="00394A4F">
            <w:pPr>
              <w:tabs>
                <w:tab w:val="num" w:pos="434"/>
              </w:tabs>
              <w:rPr>
                <w:b/>
              </w:rPr>
            </w:pPr>
            <w:r w:rsidRPr="003F1E4C">
              <w:rPr>
                <w:b/>
              </w:rPr>
              <w:t>Analytická geometrie kvadratických útvarů v rovině</w:t>
            </w:r>
          </w:p>
          <w:p w:rsidR="00394A4F" w:rsidRPr="003F1E4C" w:rsidRDefault="00394A4F" w:rsidP="00394A4F">
            <w:pPr>
              <w:numPr>
                <w:ilvl w:val="0"/>
                <w:numId w:val="9"/>
              </w:numPr>
              <w:tabs>
                <w:tab w:val="clear" w:pos="720"/>
                <w:tab w:val="num" w:pos="612"/>
              </w:tabs>
              <w:ind w:hanging="468"/>
              <w:rPr>
                <w:b/>
              </w:rPr>
            </w:pPr>
            <w:r w:rsidRPr="003A6E19">
              <w:t>kružnice</w:t>
            </w:r>
          </w:p>
          <w:p w:rsidR="00394A4F" w:rsidRPr="003A6E19" w:rsidRDefault="00394A4F" w:rsidP="00394A4F">
            <w:pPr>
              <w:numPr>
                <w:ilvl w:val="0"/>
                <w:numId w:val="9"/>
              </w:numPr>
              <w:tabs>
                <w:tab w:val="clear" w:pos="720"/>
                <w:tab w:val="num" w:pos="612"/>
              </w:tabs>
              <w:ind w:hanging="468"/>
            </w:pPr>
            <w:r w:rsidRPr="003A6E19">
              <w:t>elipsa</w:t>
            </w:r>
          </w:p>
          <w:p w:rsidR="00394A4F" w:rsidRPr="003A6E19" w:rsidRDefault="00394A4F" w:rsidP="00394A4F">
            <w:pPr>
              <w:numPr>
                <w:ilvl w:val="0"/>
                <w:numId w:val="9"/>
              </w:numPr>
              <w:tabs>
                <w:tab w:val="clear" w:pos="720"/>
                <w:tab w:val="num" w:pos="612"/>
              </w:tabs>
              <w:ind w:hanging="468"/>
            </w:pPr>
            <w:r w:rsidRPr="003A6E19">
              <w:t>hyperbola</w:t>
            </w:r>
          </w:p>
          <w:p w:rsidR="00394A4F" w:rsidRPr="003F1E4C" w:rsidRDefault="00394A4F" w:rsidP="00394A4F">
            <w:pPr>
              <w:numPr>
                <w:ilvl w:val="0"/>
                <w:numId w:val="15"/>
              </w:numPr>
              <w:tabs>
                <w:tab w:val="clear" w:pos="720"/>
                <w:tab w:val="num" w:pos="612"/>
              </w:tabs>
              <w:ind w:hanging="468"/>
              <w:jc w:val="both"/>
              <w:rPr>
                <w:b/>
              </w:rPr>
            </w:pPr>
            <w:r w:rsidRPr="003A6E19">
              <w:t>parabola</w:t>
            </w:r>
          </w:p>
          <w:p w:rsidR="00394A4F" w:rsidRPr="003A6E19" w:rsidRDefault="00394A4F" w:rsidP="00394A4F">
            <w:pPr>
              <w:numPr>
                <w:ilvl w:val="0"/>
                <w:numId w:val="16"/>
              </w:numPr>
              <w:tabs>
                <w:tab w:val="clear" w:pos="720"/>
                <w:tab w:val="num" w:pos="612"/>
              </w:tabs>
              <w:ind w:left="612"/>
              <w:jc w:val="both"/>
            </w:pPr>
            <w:r w:rsidRPr="003A6E19">
              <w:t>vzájemná poloha přímky a kuželosečky</w:t>
            </w:r>
          </w:p>
          <w:p w:rsidR="00394A4F" w:rsidRPr="003F1E4C" w:rsidRDefault="00394A4F" w:rsidP="00394A4F">
            <w:pPr>
              <w:numPr>
                <w:ilvl w:val="0"/>
                <w:numId w:val="16"/>
              </w:numPr>
              <w:tabs>
                <w:tab w:val="clear" w:pos="720"/>
                <w:tab w:val="num" w:pos="612"/>
              </w:tabs>
              <w:ind w:hanging="468"/>
              <w:jc w:val="both"/>
              <w:rPr>
                <w:b/>
              </w:rPr>
            </w:pPr>
            <w:r w:rsidRPr="003A6E19">
              <w:t>aplikační úlohy</w:t>
            </w:r>
          </w:p>
        </w:tc>
      </w:tr>
      <w:tr w:rsidR="00394A4F" w:rsidRPr="003A6E19" w:rsidTr="00C05573">
        <w:trPr>
          <w:cantSplit/>
          <w:trHeight w:val="1134"/>
        </w:trPr>
        <w:tc>
          <w:tcPr>
            <w:tcW w:w="4644" w:type="dxa"/>
            <w:shd w:val="clear" w:color="auto" w:fill="auto"/>
          </w:tcPr>
          <w:p w:rsidR="00394A4F" w:rsidRPr="003A6E19" w:rsidRDefault="00394A4F" w:rsidP="00394A4F"/>
        </w:tc>
        <w:tc>
          <w:tcPr>
            <w:tcW w:w="4644" w:type="dxa"/>
            <w:shd w:val="clear" w:color="auto" w:fill="auto"/>
          </w:tcPr>
          <w:p w:rsidR="00394A4F" w:rsidRPr="003F1E4C" w:rsidRDefault="00394A4F" w:rsidP="00394A4F">
            <w:pPr>
              <w:tabs>
                <w:tab w:val="num" w:pos="434"/>
              </w:tabs>
              <w:rPr>
                <w:b/>
              </w:rPr>
            </w:pPr>
            <w:r w:rsidRPr="003F1E4C">
              <w:rPr>
                <w:b/>
              </w:rPr>
              <w:t>Písemné práce</w:t>
            </w:r>
          </w:p>
        </w:tc>
      </w:tr>
    </w:tbl>
    <w:p w:rsidR="003A6C9C" w:rsidRDefault="003A6C9C" w:rsidP="003A6C9C">
      <w:pPr>
        <w:spacing w:line="360" w:lineRule="auto"/>
        <w:jc w:val="center"/>
        <w:rPr>
          <w:rFonts w:ascii="Arial" w:hAnsi="Arial" w:cs="Arial"/>
          <w:b/>
        </w:rPr>
      </w:pPr>
    </w:p>
    <w:p w:rsidR="003A6C9C" w:rsidRDefault="003A6C9C" w:rsidP="003A6C9C">
      <w:pPr>
        <w:spacing w:line="360" w:lineRule="auto"/>
        <w:jc w:val="center"/>
        <w:rPr>
          <w:rFonts w:ascii="Arial" w:hAnsi="Arial" w:cs="Arial"/>
          <w:b/>
        </w:rPr>
      </w:pPr>
    </w:p>
    <w:p w:rsidR="003A6C9C" w:rsidRPr="003A6E19" w:rsidRDefault="003A6C9C" w:rsidP="003A6C9C">
      <w:pPr>
        <w:spacing w:line="360" w:lineRule="auto"/>
        <w:jc w:val="center"/>
        <w:rPr>
          <w:rFonts w:ascii="Arial" w:hAnsi="Arial" w:cs="Arial"/>
          <w:b/>
        </w:rPr>
      </w:pPr>
      <w:r w:rsidRPr="003A6E19">
        <w:rPr>
          <w:rFonts w:ascii="Arial" w:hAnsi="Arial" w:cs="Arial"/>
          <w:b/>
        </w:rPr>
        <w:t>4. ročník</w:t>
      </w:r>
    </w:p>
    <w:p w:rsidR="003A6C9C" w:rsidRPr="003A6E19" w:rsidRDefault="003A6C9C" w:rsidP="003A6C9C">
      <w:pPr>
        <w:spacing w:line="360" w:lineRule="auto"/>
        <w:jc w:val="center"/>
      </w:pPr>
      <w:r w:rsidRPr="003A6E19">
        <w:t xml:space="preserve">Hodinová dotace: </w:t>
      </w:r>
      <w:r w:rsidR="004446F9">
        <w:t>4</w:t>
      </w:r>
      <w:r w:rsidRPr="003A6E19">
        <w:t xml:space="preserve">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3A6C9C" w:rsidRPr="003A6E19" w:rsidTr="00C05573">
        <w:tc>
          <w:tcPr>
            <w:tcW w:w="4644" w:type="dxa"/>
            <w:shd w:val="clear" w:color="auto" w:fill="auto"/>
            <w:vAlign w:val="center"/>
          </w:tcPr>
          <w:p w:rsidR="003A6C9C" w:rsidRPr="003F1E4C" w:rsidRDefault="003A6C9C" w:rsidP="00C05573">
            <w:pPr>
              <w:jc w:val="center"/>
              <w:rPr>
                <w:rFonts w:ascii="Arial" w:hAnsi="Arial" w:cs="Arial"/>
                <w:b/>
                <w:i/>
              </w:rPr>
            </w:pPr>
            <w:r w:rsidRPr="003F1E4C">
              <w:rPr>
                <w:rFonts w:ascii="Arial" w:hAnsi="Arial" w:cs="Arial"/>
                <w:b/>
                <w:i/>
              </w:rPr>
              <w:t>Výsledky vzdělání</w:t>
            </w:r>
          </w:p>
        </w:tc>
        <w:tc>
          <w:tcPr>
            <w:tcW w:w="4644" w:type="dxa"/>
            <w:shd w:val="clear" w:color="auto" w:fill="auto"/>
            <w:vAlign w:val="center"/>
          </w:tcPr>
          <w:p w:rsidR="003A6C9C" w:rsidRPr="003F1E4C" w:rsidRDefault="003A6C9C" w:rsidP="00C05573">
            <w:pPr>
              <w:jc w:val="center"/>
              <w:rPr>
                <w:rFonts w:ascii="Arial" w:hAnsi="Arial" w:cs="Arial"/>
                <w:b/>
                <w:i/>
              </w:rPr>
            </w:pPr>
            <w:r w:rsidRPr="003F1E4C">
              <w:rPr>
                <w:rFonts w:ascii="Arial" w:hAnsi="Arial" w:cs="Arial"/>
                <w:b/>
                <w:i/>
              </w:rPr>
              <w:t>Učivo</w:t>
            </w:r>
          </w:p>
        </w:tc>
      </w:tr>
      <w:tr w:rsidR="003A6C9C" w:rsidRPr="003A6E19" w:rsidTr="00C05573">
        <w:trPr>
          <w:cantSplit/>
          <w:trHeight w:val="1134"/>
        </w:trPr>
        <w:tc>
          <w:tcPr>
            <w:tcW w:w="4644" w:type="dxa"/>
            <w:shd w:val="clear" w:color="auto" w:fill="auto"/>
          </w:tcPr>
          <w:p w:rsidR="003A6C9C" w:rsidRPr="003A6E19" w:rsidRDefault="003A6C9C" w:rsidP="00C05573">
            <w:r w:rsidRPr="003A6E19">
              <w:t>Žák:</w:t>
            </w:r>
          </w:p>
          <w:p w:rsidR="003A6C9C" w:rsidRPr="003A6E19" w:rsidRDefault="003A6C9C" w:rsidP="00C05573">
            <w:pPr>
              <w:numPr>
                <w:ilvl w:val="0"/>
                <w:numId w:val="11"/>
              </w:numPr>
            </w:pPr>
            <w:r w:rsidRPr="003A6E19">
              <w:t>definuje pojmy variace, permutace a</w:t>
            </w:r>
            <w:r>
              <w:t> </w:t>
            </w:r>
            <w:r w:rsidRPr="003A6E19">
              <w:t>kombinace;</w:t>
            </w:r>
          </w:p>
          <w:p w:rsidR="003A6C9C" w:rsidRPr="003A6E19" w:rsidRDefault="003A6C9C" w:rsidP="00C05573">
            <w:pPr>
              <w:numPr>
                <w:ilvl w:val="0"/>
                <w:numId w:val="11"/>
              </w:numPr>
            </w:pPr>
            <w:r w:rsidRPr="003A6E19">
              <w:t>řeší reálné problémy s kombinatorickým podtextem;</w:t>
            </w:r>
          </w:p>
          <w:p w:rsidR="003A6C9C" w:rsidRPr="003A6E19" w:rsidRDefault="003A6C9C" w:rsidP="00C05573">
            <w:pPr>
              <w:numPr>
                <w:ilvl w:val="0"/>
                <w:numId w:val="11"/>
              </w:numPr>
            </w:pPr>
            <w:r w:rsidRPr="003A6E19">
              <w:t>upravuje výrazy s faktoriály a</w:t>
            </w:r>
            <w:r>
              <w:t> </w:t>
            </w:r>
            <w:r w:rsidRPr="003A6E19">
              <w:t>kombinačními čísly;</w:t>
            </w:r>
          </w:p>
          <w:p w:rsidR="003A6C9C" w:rsidRPr="003A6E19" w:rsidRDefault="003A6C9C" w:rsidP="00C05573">
            <w:pPr>
              <w:numPr>
                <w:ilvl w:val="0"/>
                <w:numId w:val="11"/>
              </w:numPr>
            </w:pPr>
            <w:r w:rsidRPr="003A6E19">
              <w:t>používá binomickou větu při výpočtech;</w:t>
            </w:r>
          </w:p>
        </w:tc>
        <w:tc>
          <w:tcPr>
            <w:tcW w:w="4644" w:type="dxa"/>
            <w:shd w:val="clear" w:color="auto" w:fill="auto"/>
          </w:tcPr>
          <w:p w:rsidR="003A6C9C" w:rsidRPr="003F1E4C" w:rsidRDefault="003A6C9C" w:rsidP="00C05573">
            <w:pPr>
              <w:tabs>
                <w:tab w:val="num" w:pos="434"/>
              </w:tabs>
              <w:rPr>
                <w:b/>
              </w:rPr>
            </w:pPr>
            <w:r w:rsidRPr="003F1E4C">
              <w:rPr>
                <w:b/>
              </w:rPr>
              <w:t>Kombinatorika</w:t>
            </w:r>
          </w:p>
          <w:p w:rsidR="003A6C9C" w:rsidRPr="003F1E4C" w:rsidRDefault="003A6C9C" w:rsidP="00C05573">
            <w:pPr>
              <w:numPr>
                <w:ilvl w:val="0"/>
                <w:numId w:val="9"/>
              </w:numPr>
              <w:tabs>
                <w:tab w:val="clear" w:pos="720"/>
                <w:tab w:val="num" w:pos="612"/>
              </w:tabs>
              <w:ind w:hanging="468"/>
              <w:rPr>
                <w:b/>
              </w:rPr>
            </w:pPr>
            <w:r w:rsidRPr="003A6E19">
              <w:t>variace, permutace</w:t>
            </w:r>
          </w:p>
          <w:p w:rsidR="003A6C9C" w:rsidRPr="003A6E19" w:rsidRDefault="003A6C9C" w:rsidP="00C05573">
            <w:pPr>
              <w:numPr>
                <w:ilvl w:val="0"/>
                <w:numId w:val="9"/>
              </w:numPr>
              <w:tabs>
                <w:tab w:val="clear" w:pos="720"/>
                <w:tab w:val="num" w:pos="612"/>
              </w:tabs>
              <w:ind w:hanging="468"/>
            </w:pPr>
            <w:r w:rsidRPr="003A6E19">
              <w:t>kombinace</w:t>
            </w:r>
          </w:p>
          <w:p w:rsidR="003A6C9C" w:rsidRPr="003A6E19" w:rsidRDefault="003A6C9C" w:rsidP="00C05573">
            <w:pPr>
              <w:numPr>
                <w:ilvl w:val="0"/>
                <w:numId w:val="9"/>
              </w:numPr>
              <w:tabs>
                <w:tab w:val="clear" w:pos="720"/>
                <w:tab w:val="num" w:pos="612"/>
              </w:tabs>
              <w:ind w:hanging="468"/>
            </w:pPr>
            <w:r w:rsidRPr="003A6E19">
              <w:t>vlastnost kombinačních čísel</w:t>
            </w:r>
          </w:p>
          <w:p w:rsidR="003A6C9C" w:rsidRPr="003F1E4C" w:rsidRDefault="003A6C9C" w:rsidP="00C05573">
            <w:pPr>
              <w:numPr>
                <w:ilvl w:val="0"/>
                <w:numId w:val="9"/>
              </w:numPr>
              <w:tabs>
                <w:tab w:val="clear" w:pos="720"/>
                <w:tab w:val="num" w:pos="612"/>
              </w:tabs>
              <w:ind w:hanging="468"/>
              <w:rPr>
                <w:b/>
              </w:rPr>
            </w:pPr>
            <w:r w:rsidRPr="003A6E19">
              <w:t>binomická věta</w:t>
            </w:r>
          </w:p>
        </w:tc>
      </w:tr>
      <w:tr w:rsidR="003A6C9C" w:rsidRPr="003A6E19" w:rsidTr="00C05573">
        <w:trPr>
          <w:cantSplit/>
          <w:trHeight w:val="1134"/>
        </w:trPr>
        <w:tc>
          <w:tcPr>
            <w:tcW w:w="4644" w:type="dxa"/>
            <w:shd w:val="clear" w:color="auto" w:fill="auto"/>
          </w:tcPr>
          <w:p w:rsidR="003A6C9C" w:rsidRPr="003A6E19" w:rsidRDefault="003A6C9C" w:rsidP="00C05573">
            <w:pPr>
              <w:numPr>
                <w:ilvl w:val="0"/>
                <w:numId w:val="11"/>
              </w:numPr>
            </w:pPr>
            <w:r w:rsidRPr="003A6E19">
              <w:t>definuje základní pojmy a využívá klasickou a statistickou definici pravděpodobnosti;</w:t>
            </w:r>
          </w:p>
          <w:p w:rsidR="003A6C9C" w:rsidRPr="003A6E19" w:rsidRDefault="003A6C9C" w:rsidP="00C05573">
            <w:pPr>
              <w:numPr>
                <w:ilvl w:val="0"/>
                <w:numId w:val="11"/>
              </w:numPr>
            </w:pPr>
            <w:r w:rsidRPr="003A6E19">
              <w:t>využívá kombinatorické postupy při výpočtu pravděpodobnosti;</w:t>
            </w:r>
          </w:p>
          <w:p w:rsidR="003A6C9C" w:rsidRPr="003A6E19" w:rsidRDefault="003A6C9C" w:rsidP="00C05573">
            <w:pPr>
              <w:numPr>
                <w:ilvl w:val="0"/>
                <w:numId w:val="11"/>
              </w:numPr>
            </w:pPr>
            <w:r w:rsidRPr="003A6E19">
              <w:t>používá pravidla pro operace s pravděpodobností;</w:t>
            </w:r>
          </w:p>
          <w:p w:rsidR="003A6C9C" w:rsidRPr="003A6E19" w:rsidRDefault="003A6C9C" w:rsidP="00C05573">
            <w:pPr>
              <w:numPr>
                <w:ilvl w:val="0"/>
                <w:numId w:val="11"/>
              </w:numPr>
            </w:pPr>
            <w:r w:rsidRPr="003A6E19">
              <w:t>řeší úkoly z praxe pomocí pravděpodobnosti;</w:t>
            </w:r>
          </w:p>
        </w:tc>
        <w:tc>
          <w:tcPr>
            <w:tcW w:w="4644" w:type="dxa"/>
            <w:shd w:val="clear" w:color="auto" w:fill="auto"/>
          </w:tcPr>
          <w:p w:rsidR="003A6C9C" w:rsidRPr="003F1E4C" w:rsidRDefault="003A6C9C" w:rsidP="00C05573">
            <w:pPr>
              <w:tabs>
                <w:tab w:val="num" w:pos="434"/>
              </w:tabs>
              <w:rPr>
                <w:b/>
              </w:rPr>
            </w:pPr>
            <w:r w:rsidRPr="003F1E4C">
              <w:rPr>
                <w:b/>
              </w:rPr>
              <w:t>Pravděpodobnost</w:t>
            </w:r>
          </w:p>
          <w:p w:rsidR="003A6C9C" w:rsidRPr="003F1E4C" w:rsidRDefault="003A6C9C" w:rsidP="00C05573">
            <w:pPr>
              <w:numPr>
                <w:ilvl w:val="0"/>
                <w:numId w:val="9"/>
              </w:numPr>
              <w:tabs>
                <w:tab w:val="clear" w:pos="720"/>
                <w:tab w:val="num" w:pos="612"/>
              </w:tabs>
              <w:ind w:hanging="468"/>
              <w:rPr>
                <w:b/>
              </w:rPr>
            </w:pPr>
            <w:r w:rsidRPr="003A6E19">
              <w:t>náhodný pokus, náhodný jev</w:t>
            </w:r>
          </w:p>
          <w:p w:rsidR="003A6C9C" w:rsidRPr="003A6E19" w:rsidRDefault="003A6C9C" w:rsidP="00C05573">
            <w:pPr>
              <w:numPr>
                <w:ilvl w:val="0"/>
                <w:numId w:val="9"/>
              </w:numPr>
              <w:tabs>
                <w:tab w:val="clear" w:pos="720"/>
                <w:tab w:val="num" w:pos="612"/>
              </w:tabs>
              <w:ind w:left="612"/>
            </w:pPr>
            <w:r w:rsidRPr="003A6E19">
              <w:t>pravděpodobnost a četnost náhodného jevu</w:t>
            </w:r>
          </w:p>
          <w:p w:rsidR="003A6C9C" w:rsidRPr="003A6E19" w:rsidRDefault="003A6C9C" w:rsidP="00C05573">
            <w:pPr>
              <w:numPr>
                <w:ilvl w:val="0"/>
                <w:numId w:val="9"/>
              </w:numPr>
              <w:tabs>
                <w:tab w:val="clear" w:pos="720"/>
                <w:tab w:val="num" w:pos="612"/>
              </w:tabs>
              <w:ind w:left="612"/>
            </w:pPr>
            <w:r w:rsidRPr="003A6E19">
              <w:t>pravděpodobnost sjednocení a průniku jevů</w:t>
            </w:r>
          </w:p>
          <w:p w:rsidR="003A6C9C" w:rsidRPr="003A6E19" w:rsidRDefault="003A6C9C" w:rsidP="00C05573">
            <w:pPr>
              <w:numPr>
                <w:ilvl w:val="0"/>
                <w:numId w:val="17"/>
              </w:numPr>
              <w:tabs>
                <w:tab w:val="clear" w:pos="720"/>
                <w:tab w:val="num" w:pos="612"/>
              </w:tabs>
              <w:ind w:hanging="468"/>
            </w:pPr>
            <w:r w:rsidRPr="003A6E19">
              <w:t>závislé a nezávislé jevy</w:t>
            </w:r>
          </w:p>
          <w:p w:rsidR="003A6C9C" w:rsidRPr="003F1E4C" w:rsidRDefault="003A6C9C" w:rsidP="00C05573">
            <w:pPr>
              <w:numPr>
                <w:ilvl w:val="0"/>
                <w:numId w:val="17"/>
              </w:numPr>
              <w:tabs>
                <w:tab w:val="clear" w:pos="720"/>
                <w:tab w:val="num" w:pos="612"/>
              </w:tabs>
              <w:ind w:hanging="468"/>
              <w:rPr>
                <w:b/>
              </w:rPr>
            </w:pPr>
            <w:r w:rsidRPr="003A6E19">
              <w:t>aplikační úlohy</w:t>
            </w:r>
          </w:p>
        </w:tc>
      </w:tr>
      <w:tr w:rsidR="003A6C9C" w:rsidRPr="003A6E19" w:rsidTr="00C05573">
        <w:trPr>
          <w:cantSplit/>
          <w:trHeight w:val="1134"/>
        </w:trPr>
        <w:tc>
          <w:tcPr>
            <w:tcW w:w="4644" w:type="dxa"/>
            <w:shd w:val="clear" w:color="auto" w:fill="auto"/>
          </w:tcPr>
          <w:p w:rsidR="003A6C9C" w:rsidRPr="003A6E19" w:rsidRDefault="003A6C9C" w:rsidP="00C05573">
            <w:pPr>
              <w:numPr>
                <w:ilvl w:val="0"/>
                <w:numId w:val="11"/>
              </w:numPr>
              <w:jc w:val="both"/>
            </w:pPr>
            <w:r w:rsidRPr="003A6E19">
              <w:t>kriticky zhodnotí statistické informace a daná sdělení a diskutuje o nich, vytváří a vyhodnocuje závěry na základě dat;</w:t>
            </w:r>
          </w:p>
          <w:p w:rsidR="003A6C9C" w:rsidRPr="003A6E19" w:rsidRDefault="003A6C9C" w:rsidP="00C05573">
            <w:pPr>
              <w:numPr>
                <w:ilvl w:val="0"/>
                <w:numId w:val="11"/>
              </w:numPr>
              <w:jc w:val="both"/>
            </w:pPr>
            <w:r w:rsidRPr="003A6E19">
              <w:t>volí a užívá vhodné statistické metody k analýze a zpracování dat, využívá výpočetní techniku;</w:t>
            </w:r>
          </w:p>
          <w:p w:rsidR="003A6C9C" w:rsidRPr="003A6E19" w:rsidRDefault="003A6C9C" w:rsidP="00C05573">
            <w:pPr>
              <w:numPr>
                <w:ilvl w:val="0"/>
                <w:numId w:val="11"/>
              </w:numPr>
              <w:jc w:val="both"/>
            </w:pPr>
            <w:r w:rsidRPr="003A6E19">
              <w:t>prezentuje graficky soubory dat, čte a interpretuje tabulky, diagramy a grafy, diferencuje rozdíly v zobrazení obdobných souborů vzhledem k jejich odlišným charakteristikám;</w:t>
            </w:r>
          </w:p>
        </w:tc>
        <w:tc>
          <w:tcPr>
            <w:tcW w:w="4644" w:type="dxa"/>
            <w:shd w:val="clear" w:color="auto" w:fill="auto"/>
          </w:tcPr>
          <w:p w:rsidR="003A6C9C" w:rsidRPr="003F1E4C" w:rsidRDefault="003A6C9C" w:rsidP="00C05573">
            <w:pPr>
              <w:tabs>
                <w:tab w:val="num" w:pos="434"/>
              </w:tabs>
              <w:rPr>
                <w:b/>
              </w:rPr>
            </w:pPr>
            <w:r w:rsidRPr="003F1E4C">
              <w:rPr>
                <w:b/>
              </w:rPr>
              <w:t>Statistika</w:t>
            </w:r>
          </w:p>
          <w:p w:rsidR="003A6C9C" w:rsidRPr="003F1E4C" w:rsidRDefault="003A6C9C" w:rsidP="00C05573">
            <w:pPr>
              <w:numPr>
                <w:ilvl w:val="0"/>
                <w:numId w:val="9"/>
              </w:numPr>
              <w:tabs>
                <w:tab w:val="clear" w:pos="720"/>
                <w:tab w:val="num" w:pos="612"/>
              </w:tabs>
              <w:ind w:hanging="468"/>
              <w:rPr>
                <w:b/>
              </w:rPr>
            </w:pPr>
            <w:r w:rsidRPr="003A6E19">
              <w:t>statistický soubor, četnost</w:t>
            </w:r>
          </w:p>
          <w:p w:rsidR="003A6C9C" w:rsidRPr="003A6E19" w:rsidRDefault="003A6C9C" w:rsidP="00C05573">
            <w:pPr>
              <w:numPr>
                <w:ilvl w:val="0"/>
                <w:numId w:val="9"/>
              </w:numPr>
              <w:tabs>
                <w:tab w:val="clear" w:pos="720"/>
                <w:tab w:val="num" w:pos="612"/>
              </w:tabs>
              <w:ind w:hanging="468"/>
            </w:pPr>
            <w:r w:rsidRPr="003A6E19">
              <w:t>charakteristiky polohy</w:t>
            </w:r>
          </w:p>
          <w:p w:rsidR="003A6C9C" w:rsidRPr="003F1E4C" w:rsidRDefault="003A6C9C" w:rsidP="00C05573">
            <w:pPr>
              <w:numPr>
                <w:ilvl w:val="0"/>
                <w:numId w:val="18"/>
              </w:numPr>
              <w:tabs>
                <w:tab w:val="clear" w:pos="720"/>
                <w:tab w:val="num" w:pos="612"/>
              </w:tabs>
              <w:ind w:hanging="468"/>
              <w:rPr>
                <w:b/>
              </w:rPr>
            </w:pPr>
            <w:r w:rsidRPr="003A6E19">
              <w:t>charakteristiky variability</w:t>
            </w:r>
          </w:p>
          <w:p w:rsidR="003A6C9C" w:rsidRPr="003F1E4C" w:rsidRDefault="003A6C9C" w:rsidP="00C05573">
            <w:pPr>
              <w:numPr>
                <w:ilvl w:val="0"/>
                <w:numId w:val="18"/>
              </w:numPr>
              <w:tabs>
                <w:tab w:val="clear" w:pos="720"/>
                <w:tab w:val="num" w:pos="612"/>
              </w:tabs>
              <w:ind w:hanging="468"/>
              <w:rPr>
                <w:b/>
              </w:rPr>
            </w:pPr>
            <w:r w:rsidRPr="003A6E19">
              <w:t>aplikační úlohy</w:t>
            </w:r>
          </w:p>
        </w:tc>
      </w:tr>
      <w:tr w:rsidR="003A6C9C" w:rsidRPr="003A6E19" w:rsidTr="00C05573">
        <w:trPr>
          <w:cantSplit/>
          <w:trHeight w:val="1134"/>
        </w:trPr>
        <w:tc>
          <w:tcPr>
            <w:tcW w:w="4644" w:type="dxa"/>
            <w:shd w:val="clear" w:color="auto" w:fill="auto"/>
          </w:tcPr>
          <w:p w:rsidR="003A6C9C" w:rsidRPr="003A6E19" w:rsidRDefault="003A6C9C" w:rsidP="00C05573">
            <w:pPr>
              <w:numPr>
                <w:ilvl w:val="0"/>
                <w:numId w:val="2"/>
              </w:numPr>
            </w:pPr>
            <w:r w:rsidRPr="003A6E19">
              <w:lastRenderedPageBreak/>
              <w:t>efektivně provádí numerické výpočty a účelně využívá kalkulátor;</w:t>
            </w:r>
          </w:p>
          <w:p w:rsidR="003A6C9C" w:rsidRPr="003A6E19" w:rsidRDefault="003A6C9C" w:rsidP="00C05573">
            <w:pPr>
              <w:numPr>
                <w:ilvl w:val="0"/>
                <w:numId w:val="19"/>
              </w:numPr>
            </w:pPr>
            <w:r w:rsidRPr="003A6E19">
              <w:t>odhaduje a zaokrouhluje výsledky numerických výpočtů;</w:t>
            </w:r>
          </w:p>
          <w:p w:rsidR="003A6C9C" w:rsidRPr="003A6E19" w:rsidRDefault="003A6C9C" w:rsidP="00C05573">
            <w:pPr>
              <w:numPr>
                <w:ilvl w:val="0"/>
                <w:numId w:val="19"/>
              </w:numPr>
            </w:pPr>
            <w:r w:rsidRPr="003A6E19">
              <w:t>upravuje algebraické výrazy a užívá je v praxi;</w:t>
            </w:r>
          </w:p>
          <w:p w:rsidR="003A6C9C" w:rsidRPr="003A6E19" w:rsidRDefault="003A6C9C" w:rsidP="00C05573">
            <w:pPr>
              <w:numPr>
                <w:ilvl w:val="0"/>
                <w:numId w:val="19"/>
              </w:numPr>
            </w:pPr>
            <w:r w:rsidRPr="003A6E19">
              <w:t>převádí jednoduché reálné situace do matematických struktur, pracuje s matematickým modelem a výsledek hodnotí vzhledem k realitě;</w:t>
            </w:r>
          </w:p>
          <w:p w:rsidR="003A6C9C" w:rsidRPr="003A6E19" w:rsidRDefault="003A6C9C" w:rsidP="00C05573">
            <w:pPr>
              <w:numPr>
                <w:ilvl w:val="0"/>
                <w:numId w:val="19"/>
              </w:numPr>
            </w:pPr>
            <w:r w:rsidRPr="003A6E19">
              <w:t>uplatňuje své matematické znalosti při řešení úloh z odborných předmětů;</w:t>
            </w:r>
          </w:p>
          <w:p w:rsidR="003A6C9C" w:rsidRPr="003A6E19" w:rsidRDefault="003A6C9C" w:rsidP="00C05573">
            <w:pPr>
              <w:numPr>
                <w:ilvl w:val="0"/>
                <w:numId w:val="19"/>
              </w:numPr>
            </w:pPr>
            <w:r w:rsidRPr="003A6E19">
              <w:t>provádí výpočty jednoduchých finančních záležitostí a orientuje se v základních pojmech finanční matematiky.</w:t>
            </w:r>
          </w:p>
        </w:tc>
        <w:tc>
          <w:tcPr>
            <w:tcW w:w="4644" w:type="dxa"/>
            <w:shd w:val="clear" w:color="auto" w:fill="auto"/>
          </w:tcPr>
          <w:p w:rsidR="003A6C9C" w:rsidRPr="003F1E4C" w:rsidRDefault="003A6C9C" w:rsidP="00C05573">
            <w:pPr>
              <w:tabs>
                <w:tab w:val="num" w:pos="434"/>
              </w:tabs>
              <w:rPr>
                <w:b/>
              </w:rPr>
            </w:pPr>
            <w:r w:rsidRPr="003F1E4C">
              <w:rPr>
                <w:b/>
              </w:rPr>
              <w:t xml:space="preserve">Matematika a její aplikovatelnost, systematizace, prohloubení a upevnění poznatků </w:t>
            </w:r>
          </w:p>
          <w:p w:rsidR="003A6C9C" w:rsidRPr="003F1E4C" w:rsidRDefault="003A6C9C" w:rsidP="00C05573">
            <w:pPr>
              <w:numPr>
                <w:ilvl w:val="0"/>
                <w:numId w:val="9"/>
              </w:numPr>
              <w:tabs>
                <w:tab w:val="clear" w:pos="720"/>
                <w:tab w:val="num" w:pos="612"/>
              </w:tabs>
              <w:ind w:hanging="468"/>
              <w:rPr>
                <w:b/>
              </w:rPr>
            </w:pPr>
            <w:r w:rsidRPr="003A6E19">
              <w:t>číselné obory, čísla, výrazy</w:t>
            </w:r>
          </w:p>
          <w:p w:rsidR="003A6C9C" w:rsidRPr="003A6E19" w:rsidRDefault="003A6C9C" w:rsidP="00C05573">
            <w:pPr>
              <w:numPr>
                <w:ilvl w:val="0"/>
                <w:numId w:val="9"/>
              </w:numPr>
              <w:tabs>
                <w:tab w:val="clear" w:pos="720"/>
                <w:tab w:val="num" w:pos="612"/>
              </w:tabs>
              <w:ind w:hanging="468"/>
            </w:pPr>
            <w:r w:rsidRPr="003A6E19">
              <w:t>výroková logika a teorie množin</w:t>
            </w:r>
          </w:p>
          <w:p w:rsidR="003A6C9C" w:rsidRPr="003F1E4C" w:rsidRDefault="003A6C9C" w:rsidP="00C05573">
            <w:pPr>
              <w:numPr>
                <w:ilvl w:val="0"/>
                <w:numId w:val="18"/>
              </w:numPr>
              <w:tabs>
                <w:tab w:val="clear" w:pos="720"/>
                <w:tab w:val="num" w:pos="612"/>
              </w:tabs>
              <w:ind w:left="612"/>
              <w:rPr>
                <w:b/>
              </w:rPr>
            </w:pPr>
            <w:r w:rsidRPr="003A6E19">
              <w:t>rovnice, nerovnice a jejich soustavy</w:t>
            </w:r>
          </w:p>
          <w:p w:rsidR="003A6C9C" w:rsidRPr="003F1E4C" w:rsidRDefault="003A6C9C" w:rsidP="00C05573">
            <w:pPr>
              <w:numPr>
                <w:ilvl w:val="0"/>
                <w:numId w:val="18"/>
              </w:numPr>
              <w:tabs>
                <w:tab w:val="clear" w:pos="720"/>
                <w:tab w:val="num" w:pos="612"/>
              </w:tabs>
              <w:ind w:hanging="468"/>
              <w:rPr>
                <w:b/>
              </w:rPr>
            </w:pPr>
            <w:r w:rsidRPr="003A6E19">
              <w:t>funkce</w:t>
            </w:r>
          </w:p>
          <w:p w:rsidR="003A6C9C" w:rsidRPr="003F1E4C" w:rsidRDefault="003A6C9C" w:rsidP="00C05573">
            <w:pPr>
              <w:numPr>
                <w:ilvl w:val="0"/>
                <w:numId w:val="18"/>
              </w:numPr>
              <w:tabs>
                <w:tab w:val="clear" w:pos="720"/>
                <w:tab w:val="num" w:pos="612"/>
              </w:tabs>
              <w:ind w:hanging="468"/>
              <w:rPr>
                <w:b/>
              </w:rPr>
            </w:pPr>
            <w:r w:rsidRPr="003A6E19">
              <w:t>planimetrie</w:t>
            </w:r>
          </w:p>
          <w:p w:rsidR="003A6C9C" w:rsidRPr="003F1E4C" w:rsidRDefault="003A6C9C" w:rsidP="00C05573">
            <w:pPr>
              <w:numPr>
                <w:ilvl w:val="0"/>
                <w:numId w:val="18"/>
              </w:numPr>
              <w:tabs>
                <w:tab w:val="clear" w:pos="720"/>
                <w:tab w:val="num" w:pos="612"/>
              </w:tabs>
              <w:ind w:hanging="468"/>
              <w:rPr>
                <w:b/>
              </w:rPr>
            </w:pPr>
            <w:r w:rsidRPr="003A6E19">
              <w:t>stereometrie</w:t>
            </w:r>
          </w:p>
          <w:p w:rsidR="003A6C9C" w:rsidRPr="003F1E4C" w:rsidRDefault="003A6C9C" w:rsidP="00C05573">
            <w:pPr>
              <w:numPr>
                <w:ilvl w:val="0"/>
                <w:numId w:val="18"/>
              </w:numPr>
              <w:tabs>
                <w:tab w:val="clear" w:pos="720"/>
                <w:tab w:val="num" w:pos="612"/>
              </w:tabs>
              <w:ind w:hanging="468"/>
              <w:rPr>
                <w:b/>
              </w:rPr>
            </w:pPr>
            <w:r w:rsidRPr="003A6E19">
              <w:t>analytická geometrie</w:t>
            </w:r>
          </w:p>
          <w:p w:rsidR="003A6C9C" w:rsidRPr="003F1E4C" w:rsidRDefault="003A6C9C" w:rsidP="00C05573">
            <w:pPr>
              <w:numPr>
                <w:ilvl w:val="0"/>
                <w:numId w:val="18"/>
              </w:numPr>
              <w:tabs>
                <w:tab w:val="clear" w:pos="720"/>
                <w:tab w:val="num" w:pos="612"/>
              </w:tabs>
              <w:ind w:left="612"/>
              <w:rPr>
                <w:b/>
              </w:rPr>
            </w:pPr>
            <w:r w:rsidRPr="003A6E19">
              <w:t>posloupnosti a řady, finanční matematika</w:t>
            </w:r>
          </w:p>
          <w:p w:rsidR="003A6C9C" w:rsidRDefault="003A6C9C" w:rsidP="00C05573"/>
          <w:p w:rsidR="003A6C9C" w:rsidRPr="003F1E4C" w:rsidRDefault="003A6C9C" w:rsidP="00C05573">
            <w:pPr>
              <w:rPr>
                <w:b/>
              </w:rPr>
            </w:pPr>
          </w:p>
          <w:p w:rsidR="003A6C9C" w:rsidRPr="003F1E4C" w:rsidRDefault="003A6C9C" w:rsidP="00C05573">
            <w:pPr>
              <w:tabs>
                <w:tab w:val="num" w:pos="434"/>
              </w:tabs>
              <w:ind w:left="-108"/>
              <w:rPr>
                <w:b/>
              </w:rPr>
            </w:pPr>
          </w:p>
        </w:tc>
      </w:tr>
      <w:tr w:rsidR="003A6C9C" w:rsidRPr="003A6E19" w:rsidTr="00C05573">
        <w:trPr>
          <w:cantSplit/>
          <w:trHeight w:val="1134"/>
        </w:trPr>
        <w:tc>
          <w:tcPr>
            <w:tcW w:w="4644" w:type="dxa"/>
            <w:shd w:val="clear" w:color="auto" w:fill="auto"/>
          </w:tcPr>
          <w:p w:rsidR="003A6C9C" w:rsidRPr="003A6E19" w:rsidRDefault="003A6C9C" w:rsidP="00C05573"/>
        </w:tc>
        <w:tc>
          <w:tcPr>
            <w:tcW w:w="4644" w:type="dxa"/>
            <w:shd w:val="clear" w:color="auto" w:fill="auto"/>
          </w:tcPr>
          <w:p w:rsidR="003A6C9C" w:rsidRPr="003F1E4C" w:rsidRDefault="003A6C9C" w:rsidP="00C05573">
            <w:pPr>
              <w:tabs>
                <w:tab w:val="num" w:pos="434"/>
              </w:tabs>
              <w:rPr>
                <w:b/>
              </w:rPr>
            </w:pPr>
            <w:r w:rsidRPr="003F1E4C">
              <w:rPr>
                <w:b/>
              </w:rPr>
              <w:t>Písemné práce</w:t>
            </w:r>
          </w:p>
        </w:tc>
      </w:tr>
    </w:tbl>
    <w:p w:rsidR="003A6C9C" w:rsidRPr="003A6E19" w:rsidRDefault="003A6C9C" w:rsidP="003A6C9C"/>
    <w:p w:rsidR="00401C5B" w:rsidRPr="003A6E19" w:rsidRDefault="00401C5B" w:rsidP="003A6C9C">
      <w:pPr>
        <w:pStyle w:val="Nadpis3"/>
        <w:spacing w:line="360" w:lineRule="auto"/>
        <w:jc w:val="center"/>
      </w:pPr>
      <w:r w:rsidRPr="003A6E19">
        <w:br w:type="page"/>
      </w:r>
      <w:bookmarkStart w:id="17" w:name="_Toc231011614"/>
      <w:r w:rsidR="0002745C">
        <w:lastRenderedPageBreak/>
        <w:t>5.6</w:t>
      </w:r>
      <w:r w:rsidR="00EE4136">
        <w:t xml:space="preserve"> </w:t>
      </w:r>
      <w:r w:rsidRPr="003A6E19">
        <w:t>Učební osnova předmětu</w:t>
      </w:r>
      <w:r w:rsidRPr="003A6E19">
        <w:br/>
        <w:t>Fyzika</w:t>
      </w:r>
      <w:bookmarkEnd w:id="17"/>
    </w:p>
    <w:p w:rsidR="00401C5B" w:rsidRPr="003A6E19" w:rsidRDefault="00401C5B" w:rsidP="00401C5B">
      <w:pPr>
        <w:spacing w:line="360" w:lineRule="auto"/>
        <w:jc w:val="center"/>
      </w:pPr>
      <w:r w:rsidRPr="003A6E19">
        <w:rPr>
          <w:bCs/>
        </w:rPr>
        <w:t>26–41-L/01 Mechanik elektrotechnik</w:t>
      </w:r>
      <w:r w:rsidRPr="003A6E19">
        <w:t xml:space="preserve"> </w:t>
      </w:r>
    </w:p>
    <w:p w:rsidR="00401C5B" w:rsidRPr="003A6E19" w:rsidRDefault="00401C5B" w:rsidP="00401C5B">
      <w:pPr>
        <w:spacing w:line="360" w:lineRule="auto"/>
        <w:jc w:val="center"/>
      </w:pPr>
      <w:r w:rsidRPr="003A6E19">
        <w:t>hodinová dotace 192 hodiny za 4 roky studia</w:t>
      </w:r>
    </w:p>
    <w:p w:rsidR="00401C5B" w:rsidRPr="003A6E19" w:rsidRDefault="00401C5B" w:rsidP="00401C5B">
      <w:pPr>
        <w:pStyle w:val="Nadpis4"/>
        <w:spacing w:before="120" w:after="240"/>
        <w:rPr>
          <w:rFonts w:ascii="Arial" w:hAnsi="Arial" w:cs="Arial"/>
        </w:rPr>
      </w:pPr>
      <w:r w:rsidRPr="003A6E19">
        <w:rPr>
          <w:rFonts w:ascii="Arial" w:hAnsi="Arial" w:cs="Arial"/>
        </w:rPr>
        <w:t>Pojetí předmětu</w:t>
      </w:r>
    </w:p>
    <w:p w:rsidR="00401C5B" w:rsidRPr="003A6E19" w:rsidRDefault="00401C5B" w:rsidP="00401C5B">
      <w:pPr>
        <w:spacing w:line="360" w:lineRule="auto"/>
        <w:rPr>
          <w:rFonts w:ascii="Arial" w:hAnsi="Arial" w:cs="Arial"/>
          <w:b/>
        </w:rPr>
      </w:pPr>
      <w:r w:rsidRPr="003A6E19">
        <w:rPr>
          <w:rFonts w:ascii="Arial" w:hAnsi="Arial" w:cs="Arial"/>
          <w:b/>
        </w:rPr>
        <w:t xml:space="preserve">Obecný cíl </w:t>
      </w:r>
    </w:p>
    <w:p w:rsidR="00401C5B" w:rsidRPr="003A6E19" w:rsidRDefault="00401C5B" w:rsidP="00401C5B">
      <w:pPr>
        <w:spacing w:after="120" w:line="360" w:lineRule="auto"/>
        <w:ind w:firstLine="284"/>
        <w:jc w:val="both"/>
      </w:pPr>
      <w:r w:rsidRPr="003A6E19">
        <w:t>Fyzika je součástí všeobecného vzdělávání a přispívá k rozvoji technických oborů. Žáci jsou vedeni k využívání fyzikálních poznatků v praktickém životě, k pochopení jejich významu v praxi, k rozpoznání příčin fyzikálních dějů a jevů. Předmět směřuje žáky k utřídění fyzikálních poznatků (data, zákony, pojmy, teorie, metody), ke schopnosti popsat matematické vztahy mezi fyzikálními veličinami, vysvětlit význam fyzikálních konstant ve vztazích a k samostatnému řešení fyzikálních úloh a problémů. Žáci se učí vysvětlit fyzikální princip činnosti vybraných technických zařízení, vyhledávat a odečítat hodnoty veličin z tabulek, sestrojit graf závislosti dvou veličin, odečítat z grafů hodnoty veličin, používat nové technické objevy a moderní technologie jak v technické praxi, tak občanském životě.</w:t>
      </w:r>
    </w:p>
    <w:p w:rsidR="00401C5B" w:rsidRPr="003A6E19" w:rsidRDefault="00401C5B" w:rsidP="00401C5B">
      <w:pPr>
        <w:spacing w:line="360" w:lineRule="auto"/>
        <w:rPr>
          <w:rFonts w:ascii="Arial" w:hAnsi="Arial" w:cs="Arial"/>
          <w:b/>
        </w:rPr>
      </w:pPr>
      <w:r w:rsidRPr="003A6E19">
        <w:rPr>
          <w:rFonts w:ascii="Arial" w:hAnsi="Arial" w:cs="Arial"/>
          <w:b/>
        </w:rPr>
        <w:t>Charakteristika učiva</w:t>
      </w:r>
    </w:p>
    <w:p w:rsidR="00401C5B" w:rsidRPr="003A6E19" w:rsidRDefault="00401C5B" w:rsidP="00401C5B">
      <w:pPr>
        <w:spacing w:after="120" w:line="360" w:lineRule="auto"/>
        <w:ind w:firstLine="284"/>
        <w:jc w:val="both"/>
      </w:pPr>
      <w:r w:rsidRPr="003A6E19">
        <w:t>Předmět fyzika je koncipován jako všeobecně vzdělávací předmět s vazbou k odborné složce vzdělávání. Učivo navazuje na poznatky a dovednosti, které žáci získali na základní škole. Fyzikální vzdělávání směřuje k tomu, aby žáci správně používali pojmy, dokázali vysvětlit fyzikální jevy, rozlišovali fyzikální realitu a model, řešili fyzikální problém a dokázali uplatnit fyzikální poznatky v odborném vzdělávání a v praktickém životě. Učivo je členěno do celků, které v dané posloupnosti představují obsahově a logicky uspořádaný systém.</w:t>
      </w:r>
    </w:p>
    <w:p w:rsidR="00401C5B" w:rsidRPr="003A6E19" w:rsidRDefault="00401C5B" w:rsidP="00401C5B">
      <w:pPr>
        <w:spacing w:line="360" w:lineRule="auto"/>
        <w:rPr>
          <w:rFonts w:ascii="Arial" w:hAnsi="Arial" w:cs="Arial"/>
          <w:b/>
        </w:rPr>
      </w:pPr>
      <w:r w:rsidRPr="003A6E19">
        <w:rPr>
          <w:rFonts w:ascii="Arial" w:hAnsi="Arial" w:cs="Arial"/>
          <w:b/>
        </w:rPr>
        <w:t xml:space="preserve">Výsledky vzdělávání v oblasti citů, postojů, hodnot a preferencí </w:t>
      </w:r>
    </w:p>
    <w:p w:rsidR="00401C5B" w:rsidRPr="003A6E19" w:rsidRDefault="00401C5B" w:rsidP="00401C5B">
      <w:pPr>
        <w:widowControl w:val="0"/>
        <w:autoSpaceDE w:val="0"/>
        <w:autoSpaceDN w:val="0"/>
        <w:spacing w:line="360" w:lineRule="auto"/>
      </w:pPr>
      <w:r w:rsidRPr="003A6E19">
        <w:t>Výuka směřuje k tomu, aby žáci:</w:t>
      </w:r>
    </w:p>
    <w:p w:rsidR="00401C5B" w:rsidRPr="003A6E19" w:rsidRDefault="00401C5B" w:rsidP="00401C5B">
      <w:pPr>
        <w:numPr>
          <w:ilvl w:val="0"/>
          <w:numId w:val="1"/>
        </w:numPr>
        <w:spacing w:line="360" w:lineRule="auto"/>
        <w:jc w:val="both"/>
      </w:pPr>
      <w:r w:rsidRPr="003A6E19">
        <w:t>byli schopni sebekriticky hodnotit svou práci;</w:t>
      </w:r>
    </w:p>
    <w:p w:rsidR="00401C5B" w:rsidRPr="003A6E19" w:rsidRDefault="00401C5B" w:rsidP="00401C5B">
      <w:pPr>
        <w:numPr>
          <w:ilvl w:val="0"/>
          <w:numId w:val="1"/>
        </w:numPr>
        <w:spacing w:line="360" w:lineRule="auto"/>
        <w:jc w:val="both"/>
      </w:pPr>
      <w:r w:rsidRPr="003A6E19">
        <w:t>tolerovali a kriticky přijímali názory jiných lidí;</w:t>
      </w:r>
    </w:p>
    <w:p w:rsidR="00401C5B" w:rsidRPr="003A6E19" w:rsidRDefault="00401C5B" w:rsidP="00401C5B">
      <w:pPr>
        <w:numPr>
          <w:ilvl w:val="0"/>
          <w:numId w:val="1"/>
        </w:numPr>
        <w:spacing w:line="360" w:lineRule="auto"/>
        <w:jc w:val="both"/>
      </w:pPr>
      <w:r w:rsidRPr="003A6E19">
        <w:t>vážili si práce své i ostatních lidí;</w:t>
      </w:r>
    </w:p>
    <w:p w:rsidR="00401C5B" w:rsidRPr="003A6E19" w:rsidRDefault="00401C5B" w:rsidP="00401C5B">
      <w:pPr>
        <w:numPr>
          <w:ilvl w:val="0"/>
          <w:numId w:val="1"/>
        </w:numPr>
        <w:spacing w:line="360" w:lineRule="auto"/>
        <w:jc w:val="both"/>
      </w:pPr>
      <w:r w:rsidRPr="003A6E19">
        <w:t>dokázali obhajovat své názory;</w:t>
      </w:r>
    </w:p>
    <w:p w:rsidR="00401C5B" w:rsidRPr="003A6E19" w:rsidRDefault="00401C5B" w:rsidP="00401C5B">
      <w:pPr>
        <w:numPr>
          <w:ilvl w:val="0"/>
          <w:numId w:val="1"/>
        </w:numPr>
        <w:spacing w:line="360" w:lineRule="auto"/>
        <w:jc w:val="both"/>
      </w:pPr>
      <w:r w:rsidRPr="003A6E19">
        <w:t>na základě získaných znalostí preferovali a prosazovali ekologický přístup při řešení technických problémů.</w:t>
      </w:r>
    </w:p>
    <w:p w:rsidR="00401C5B" w:rsidRPr="003A6E19" w:rsidRDefault="00401C5B" w:rsidP="00401C5B">
      <w:pPr>
        <w:spacing w:line="360" w:lineRule="auto"/>
        <w:rPr>
          <w:rFonts w:ascii="Arial" w:hAnsi="Arial" w:cs="Arial"/>
          <w:b/>
        </w:rPr>
      </w:pPr>
      <w:r w:rsidRPr="003A6E19">
        <w:rPr>
          <w:rFonts w:ascii="Arial" w:hAnsi="Arial" w:cs="Arial"/>
          <w:b/>
        </w:rPr>
        <w:t>Strategie výuky</w:t>
      </w:r>
    </w:p>
    <w:p w:rsidR="00401C5B" w:rsidRPr="003A6E19" w:rsidRDefault="00401C5B" w:rsidP="00401C5B">
      <w:pPr>
        <w:spacing w:after="120" w:line="360" w:lineRule="auto"/>
        <w:ind w:firstLine="284"/>
        <w:jc w:val="both"/>
      </w:pPr>
      <w:r w:rsidRPr="003A6E19">
        <w:lastRenderedPageBreak/>
        <w:t>Při výuce je v předmětu fyzika používána převážně frontální způsob výuky formou výkladu. Dále je používána metoda řízeného rozhovoru. Žáci jsou vedeni k zvládání samostatného zpracování odborných textů a k prezentování zpracovaných poznatků před třídou. Pro výuku je dále využívána dostupná didaktická technika (zpětný projektor, výukové filmy, případně výukové testy v elektronické podobě).</w:t>
      </w:r>
    </w:p>
    <w:p w:rsidR="00401C5B" w:rsidRPr="003A6E19" w:rsidRDefault="00401C5B" w:rsidP="00401C5B">
      <w:pPr>
        <w:spacing w:line="360" w:lineRule="auto"/>
        <w:rPr>
          <w:rFonts w:ascii="Arial" w:hAnsi="Arial" w:cs="Arial"/>
          <w:b/>
        </w:rPr>
      </w:pPr>
      <w:r w:rsidRPr="003A6E19">
        <w:rPr>
          <w:rFonts w:ascii="Arial" w:hAnsi="Arial" w:cs="Arial"/>
          <w:b/>
        </w:rPr>
        <w:t>Hodnocení výsledků vzdělávání</w:t>
      </w:r>
    </w:p>
    <w:p w:rsidR="00C33906" w:rsidRDefault="00C33906" w:rsidP="00C33906">
      <w:pPr>
        <w:spacing w:after="120" w:line="360" w:lineRule="auto"/>
        <w:ind w:firstLine="284"/>
        <w:jc w:val="both"/>
      </w:pPr>
      <w:r>
        <w:t xml:space="preserve">Výsledky žáků v jednotlivých předmětech hodnotí učitelé dle Pravidel hodnocení výsledků vzdělávání žáků </w:t>
      </w:r>
      <w:r w:rsidRPr="003A6E19">
        <w:t>SOŠE, COP Hluboká nad Vltavou</w:t>
      </w:r>
      <w:r>
        <w:t>, která jsou schválena ředitelem školy a jsou součástí dokumentace školy.</w:t>
      </w:r>
    </w:p>
    <w:p w:rsidR="00401C5B" w:rsidRPr="003A6E19" w:rsidRDefault="00401C5B" w:rsidP="00401C5B">
      <w:pPr>
        <w:spacing w:after="120" w:line="360" w:lineRule="auto"/>
        <w:ind w:firstLine="284"/>
        <w:jc w:val="both"/>
      </w:pPr>
      <w:r w:rsidRPr="003A6E19">
        <w:t>Po každém probraném tématu jsou žáci orientačně zkoušeni ústní nebo písemnou formou. Významné písemné práce následují po probrání a procvičení tematického celku. Žákům jsou zadávány samostatné práce, které jsou součástí  jejich celkového hodnocení. Při hodnocení se zohledňuje úroveň odborných vědomostí a dovedností, používání správné terminologie, samostatnost a plynulost projevu žáka, jeho odborný zájem a aktivita. Při konečném hodnocení žáků je přihlíženo i k jejich aktivitě v hodinách a vypracovávání domácích úkolů. Během celé výuky jsou žáci vedeni ke kritickému sebehodnocení vlastní práce.</w:t>
      </w:r>
    </w:p>
    <w:p w:rsidR="00401C5B" w:rsidRPr="003A6E19" w:rsidRDefault="00401C5B" w:rsidP="00401C5B">
      <w:pPr>
        <w:spacing w:line="360" w:lineRule="auto"/>
        <w:rPr>
          <w:rFonts w:ascii="Arial" w:hAnsi="Arial" w:cs="Arial"/>
          <w:b/>
        </w:rPr>
      </w:pPr>
      <w:r w:rsidRPr="003A6E19">
        <w:rPr>
          <w:rFonts w:ascii="Arial" w:hAnsi="Arial" w:cs="Arial"/>
          <w:b/>
        </w:rPr>
        <w:t xml:space="preserve">Klíčové kompetence </w:t>
      </w:r>
    </w:p>
    <w:p w:rsidR="00401C5B" w:rsidRPr="003A6E19" w:rsidRDefault="00401C5B" w:rsidP="00401C5B">
      <w:pPr>
        <w:spacing w:line="360" w:lineRule="auto"/>
      </w:pPr>
      <w:r w:rsidRPr="003A6E19">
        <w:t>Výuka předmětu fyzika směřuje k tomu, aby si žáci osvojili:</w:t>
      </w:r>
    </w:p>
    <w:p w:rsidR="00401C5B" w:rsidRPr="003A6E19" w:rsidRDefault="00401C5B" w:rsidP="00401C5B">
      <w:pPr>
        <w:spacing w:line="360" w:lineRule="auto"/>
      </w:pPr>
      <w:r w:rsidRPr="003A6E19">
        <w:rPr>
          <w:bCs/>
          <w:spacing w:val="2"/>
        </w:rPr>
        <w:t>Kompetence k učení, tj. aby žáci dokázali:</w:t>
      </w:r>
    </w:p>
    <w:p w:rsidR="00401C5B" w:rsidRPr="003A6E19" w:rsidRDefault="00401C5B" w:rsidP="00401C5B">
      <w:pPr>
        <w:numPr>
          <w:ilvl w:val="0"/>
          <w:numId w:val="1"/>
        </w:numPr>
        <w:spacing w:line="360" w:lineRule="auto"/>
        <w:jc w:val="both"/>
      </w:pPr>
      <w:r w:rsidRPr="003A6E19">
        <w:t>mít pozitivní vztah k učení a vzdělávání</w:t>
      </w:r>
    </w:p>
    <w:p w:rsidR="00401C5B" w:rsidRPr="003A6E19" w:rsidRDefault="00401C5B" w:rsidP="00401C5B">
      <w:pPr>
        <w:numPr>
          <w:ilvl w:val="0"/>
          <w:numId w:val="1"/>
        </w:numPr>
        <w:spacing w:line="360" w:lineRule="auto"/>
        <w:jc w:val="both"/>
      </w:pPr>
      <w:r w:rsidRPr="003A6E19">
        <w:t>uplatňovat různé způsoby práce s textem (zvláště studijní a analytické čtení), efektivně vyhledávat a zpracovávat informace</w:t>
      </w:r>
    </w:p>
    <w:p w:rsidR="00401C5B" w:rsidRPr="003A6E19" w:rsidRDefault="00401C5B" w:rsidP="00401C5B">
      <w:pPr>
        <w:numPr>
          <w:ilvl w:val="0"/>
          <w:numId w:val="1"/>
        </w:numPr>
        <w:spacing w:line="360" w:lineRule="auto"/>
        <w:jc w:val="both"/>
      </w:pPr>
      <w:r w:rsidRPr="003A6E19">
        <w:t>využívat ke svému učení různé informační zdroje</w:t>
      </w:r>
    </w:p>
    <w:p w:rsidR="00401C5B" w:rsidRPr="003A6E19" w:rsidRDefault="00401C5B" w:rsidP="00401C5B">
      <w:pPr>
        <w:numPr>
          <w:ilvl w:val="0"/>
          <w:numId w:val="1"/>
        </w:numPr>
        <w:spacing w:line="360" w:lineRule="auto"/>
        <w:jc w:val="both"/>
      </w:pPr>
      <w:r w:rsidRPr="003A6E19">
        <w:t>s porozuměním poslouchat mluvenému projevu, pořídit z něj poznámky</w:t>
      </w:r>
    </w:p>
    <w:p w:rsidR="00401C5B" w:rsidRPr="003A6E19" w:rsidRDefault="00401C5B" w:rsidP="00401C5B">
      <w:pPr>
        <w:numPr>
          <w:ilvl w:val="0"/>
          <w:numId w:val="1"/>
        </w:numPr>
        <w:spacing w:line="360" w:lineRule="auto"/>
        <w:jc w:val="both"/>
      </w:pPr>
      <w:r w:rsidRPr="003A6E19">
        <w:t>orientovat se v možnostech svého dalšího vzdělávání, zejména v oboru a povolání.</w:t>
      </w:r>
    </w:p>
    <w:p w:rsidR="00401C5B" w:rsidRPr="003A6E19" w:rsidRDefault="00401C5B" w:rsidP="00401C5B">
      <w:pPr>
        <w:spacing w:line="360" w:lineRule="auto"/>
      </w:pPr>
      <w:r w:rsidRPr="003A6E19">
        <w:rPr>
          <w:bCs/>
          <w:spacing w:val="2"/>
        </w:rPr>
        <w:t>Kompetence k řešení problémů, tj. aby žáci dokázali:</w:t>
      </w:r>
    </w:p>
    <w:p w:rsidR="00401C5B" w:rsidRPr="003A6E19" w:rsidRDefault="00401C5B" w:rsidP="00401C5B">
      <w:pPr>
        <w:numPr>
          <w:ilvl w:val="0"/>
          <w:numId w:val="1"/>
        </w:numPr>
        <w:spacing w:line="360" w:lineRule="auto"/>
        <w:jc w:val="both"/>
      </w:pPr>
      <w:r w:rsidRPr="003A6E19">
        <w:t>porozumět zadání úkolu</w:t>
      </w:r>
    </w:p>
    <w:p w:rsidR="00401C5B" w:rsidRPr="003A6E19" w:rsidRDefault="00401C5B" w:rsidP="00401C5B">
      <w:pPr>
        <w:numPr>
          <w:ilvl w:val="0"/>
          <w:numId w:val="1"/>
        </w:numPr>
        <w:spacing w:line="360" w:lineRule="auto"/>
        <w:jc w:val="both"/>
      </w:pPr>
      <w:r w:rsidRPr="003A6E19">
        <w:t>určit jádro problému, získat informace potřebné k řešení problému, navrhnout způsob řešení, popř. varianty řešení, a zdůvodnit je</w:t>
      </w:r>
    </w:p>
    <w:p w:rsidR="00401C5B" w:rsidRPr="003A6E19" w:rsidRDefault="00401C5B" w:rsidP="00401C5B">
      <w:pPr>
        <w:numPr>
          <w:ilvl w:val="0"/>
          <w:numId w:val="1"/>
        </w:numPr>
        <w:spacing w:line="360" w:lineRule="auto"/>
        <w:jc w:val="both"/>
      </w:pPr>
      <w:r w:rsidRPr="003A6E19">
        <w:t>vyhodnocovat a ověřovat správnost zvoleného postupu a dosažených výsledků</w:t>
      </w:r>
    </w:p>
    <w:p w:rsidR="00401C5B" w:rsidRPr="003A6E19" w:rsidRDefault="00401C5B" w:rsidP="00401C5B">
      <w:pPr>
        <w:numPr>
          <w:ilvl w:val="0"/>
          <w:numId w:val="1"/>
        </w:numPr>
        <w:spacing w:line="360" w:lineRule="auto"/>
        <w:jc w:val="both"/>
      </w:pPr>
      <w:r w:rsidRPr="003A6E19">
        <w:t>pracovat týmově při řešení problémů.</w:t>
      </w:r>
    </w:p>
    <w:p w:rsidR="00401C5B" w:rsidRPr="003A6E19" w:rsidRDefault="00401C5B" w:rsidP="00401C5B">
      <w:pPr>
        <w:spacing w:line="360" w:lineRule="auto"/>
        <w:ind w:left="360"/>
        <w:jc w:val="both"/>
      </w:pPr>
      <w:r w:rsidRPr="003A6E19">
        <w:br w:type="page"/>
      </w:r>
      <w:r w:rsidRPr="003A6E19">
        <w:lastRenderedPageBreak/>
        <w:t xml:space="preserve">Komunikativní kompetence, </w:t>
      </w:r>
      <w:r w:rsidRPr="003A6E19">
        <w:rPr>
          <w:bCs/>
          <w:spacing w:val="2"/>
        </w:rPr>
        <w:t>tj. aby žáci dokázali:</w:t>
      </w:r>
    </w:p>
    <w:p w:rsidR="00401C5B" w:rsidRPr="003A6E19" w:rsidRDefault="00401C5B" w:rsidP="00401C5B">
      <w:pPr>
        <w:numPr>
          <w:ilvl w:val="0"/>
          <w:numId w:val="1"/>
        </w:numPr>
        <w:spacing w:line="360" w:lineRule="auto"/>
        <w:jc w:val="both"/>
      </w:pPr>
      <w:r w:rsidRPr="003A6E19">
        <w:t>formulovat své myšlenky srozumitelně a souvisle, v písemné i verbální podobě přehledně a jazykově správně</w:t>
      </w:r>
    </w:p>
    <w:p w:rsidR="00401C5B" w:rsidRPr="003A6E19" w:rsidRDefault="00401C5B" w:rsidP="00401C5B">
      <w:pPr>
        <w:numPr>
          <w:ilvl w:val="0"/>
          <w:numId w:val="1"/>
        </w:numPr>
        <w:spacing w:line="360" w:lineRule="auto"/>
        <w:jc w:val="both"/>
      </w:pPr>
      <w:r w:rsidRPr="003A6E19">
        <w:t>účastnit se aktivně odborných diskusí, formulovat a obhajovat své názory a postoje</w:t>
      </w:r>
    </w:p>
    <w:p w:rsidR="00401C5B" w:rsidRPr="003A6E19" w:rsidRDefault="00401C5B" w:rsidP="00401C5B">
      <w:pPr>
        <w:numPr>
          <w:ilvl w:val="0"/>
          <w:numId w:val="1"/>
        </w:numPr>
        <w:spacing w:line="360" w:lineRule="auto"/>
        <w:jc w:val="both"/>
      </w:pPr>
      <w:r w:rsidRPr="003A6E19">
        <w:t>zaznamenávat písemně podstatné myšlenky a údaje z textů a projevů jiných lidí.</w:t>
      </w:r>
    </w:p>
    <w:p w:rsidR="00401C5B" w:rsidRPr="003A6E19" w:rsidRDefault="00401C5B" w:rsidP="00401C5B">
      <w:pPr>
        <w:spacing w:line="360" w:lineRule="auto"/>
      </w:pPr>
      <w:r w:rsidRPr="003A6E19">
        <w:rPr>
          <w:bCs/>
          <w:spacing w:val="1"/>
        </w:rPr>
        <w:t xml:space="preserve">Personální a sociální kompetence, </w:t>
      </w:r>
      <w:r w:rsidRPr="003A6E19">
        <w:rPr>
          <w:bCs/>
          <w:spacing w:val="2"/>
        </w:rPr>
        <w:t>tj. aby žáci dokázali:</w:t>
      </w:r>
    </w:p>
    <w:p w:rsidR="00401C5B" w:rsidRPr="003A6E19" w:rsidRDefault="00401C5B" w:rsidP="00401C5B">
      <w:pPr>
        <w:numPr>
          <w:ilvl w:val="0"/>
          <w:numId w:val="1"/>
        </w:numPr>
        <w:spacing w:line="360" w:lineRule="auto"/>
        <w:jc w:val="both"/>
      </w:pPr>
      <w:r w:rsidRPr="003A6E19">
        <w:t>reagovat adekvátně na kritické hodnocení své práce</w:t>
      </w:r>
    </w:p>
    <w:p w:rsidR="00401C5B" w:rsidRPr="003A6E19" w:rsidRDefault="00401C5B" w:rsidP="00401C5B">
      <w:pPr>
        <w:numPr>
          <w:ilvl w:val="0"/>
          <w:numId w:val="1"/>
        </w:numPr>
        <w:spacing w:line="360" w:lineRule="auto"/>
        <w:jc w:val="both"/>
      </w:pPr>
      <w:r w:rsidRPr="003A6E19">
        <w:t>pracovat efektivně v týmu a podílet se na realizaci společných pracovních a jiných činností.</w:t>
      </w:r>
    </w:p>
    <w:p w:rsidR="00401C5B" w:rsidRPr="003A6E19" w:rsidRDefault="00401C5B" w:rsidP="00401C5B">
      <w:pPr>
        <w:spacing w:line="360" w:lineRule="auto"/>
      </w:pPr>
      <w:r w:rsidRPr="003A6E19">
        <w:rPr>
          <w:bCs/>
          <w:spacing w:val="2"/>
        </w:rPr>
        <w:t>Občanské kompetence a kulturní povědomí, tj. aby žáci dokázali:</w:t>
      </w:r>
    </w:p>
    <w:p w:rsidR="00401C5B" w:rsidRPr="003A6E19" w:rsidRDefault="00401C5B" w:rsidP="00401C5B">
      <w:pPr>
        <w:numPr>
          <w:ilvl w:val="0"/>
          <w:numId w:val="1"/>
        </w:numPr>
        <w:spacing w:line="360" w:lineRule="auto"/>
        <w:jc w:val="both"/>
      </w:pPr>
      <w:r w:rsidRPr="003A6E19">
        <w:t>chápat význam životního prostředí pro člověka a jednat v duchu udržitelného rozvoje.</w:t>
      </w:r>
    </w:p>
    <w:p w:rsidR="00401C5B" w:rsidRPr="003A6E19" w:rsidRDefault="00401C5B" w:rsidP="00401C5B">
      <w:pPr>
        <w:spacing w:line="360" w:lineRule="auto"/>
      </w:pPr>
      <w:r w:rsidRPr="003A6E19">
        <w:t xml:space="preserve">Kompetence k pracovnímu uplatnění a podnikatelským aktivitám, </w:t>
      </w:r>
      <w:r w:rsidRPr="003A6E19">
        <w:rPr>
          <w:bCs/>
          <w:spacing w:val="2"/>
        </w:rPr>
        <w:t>tj. aby žáci dokázali:</w:t>
      </w:r>
    </w:p>
    <w:p w:rsidR="00401C5B" w:rsidRPr="003A6E19" w:rsidRDefault="00401C5B" w:rsidP="00401C5B">
      <w:pPr>
        <w:numPr>
          <w:ilvl w:val="0"/>
          <w:numId w:val="1"/>
        </w:numPr>
        <w:spacing w:line="360" w:lineRule="auto"/>
        <w:jc w:val="both"/>
      </w:pPr>
      <w:r w:rsidRPr="003A6E19">
        <w:t>mít odpovědný postoj k vlastní profesní budoucnosti, a tedy i vzdělávání</w:t>
      </w:r>
    </w:p>
    <w:p w:rsidR="00401C5B" w:rsidRPr="003A6E19" w:rsidRDefault="00401C5B" w:rsidP="00401C5B">
      <w:pPr>
        <w:numPr>
          <w:ilvl w:val="0"/>
          <w:numId w:val="1"/>
        </w:numPr>
        <w:spacing w:line="360" w:lineRule="auto"/>
        <w:jc w:val="both"/>
      </w:pPr>
      <w:r w:rsidRPr="003A6E19">
        <w:t>uvědomovat si význam celoživotního učení a byli připraveni přizpůsobovat se měnícím se pracovním podmínkám</w:t>
      </w:r>
    </w:p>
    <w:p w:rsidR="00401C5B" w:rsidRPr="003A6E19" w:rsidRDefault="00401C5B" w:rsidP="00401C5B">
      <w:pPr>
        <w:numPr>
          <w:ilvl w:val="0"/>
          <w:numId w:val="1"/>
        </w:numPr>
        <w:spacing w:line="360" w:lineRule="auto"/>
        <w:jc w:val="both"/>
      </w:pPr>
      <w:r w:rsidRPr="003A6E19">
        <w:t>mít přehled o možnostech uplatnění na trhu práce ve svém oboru.</w:t>
      </w:r>
    </w:p>
    <w:p w:rsidR="00401C5B" w:rsidRPr="003A6E19" w:rsidRDefault="00401C5B" w:rsidP="00401C5B">
      <w:pPr>
        <w:spacing w:line="360" w:lineRule="auto"/>
      </w:pPr>
      <w:r w:rsidRPr="003A6E19">
        <w:t xml:space="preserve">Matematické kompetence, </w:t>
      </w:r>
      <w:r w:rsidRPr="003A6E19">
        <w:rPr>
          <w:bCs/>
          <w:spacing w:val="2"/>
        </w:rPr>
        <w:t>tj. aby žáci dokázali:</w:t>
      </w:r>
    </w:p>
    <w:p w:rsidR="00401C5B" w:rsidRPr="003A6E19" w:rsidRDefault="00401C5B" w:rsidP="00401C5B">
      <w:pPr>
        <w:numPr>
          <w:ilvl w:val="0"/>
          <w:numId w:val="1"/>
        </w:numPr>
        <w:spacing w:line="360" w:lineRule="auto"/>
        <w:jc w:val="both"/>
      </w:pPr>
      <w:r w:rsidRPr="003A6E19">
        <w:t>aplikovat matematické operace při řešení fyzikálních problémů</w:t>
      </w:r>
    </w:p>
    <w:p w:rsidR="00401C5B" w:rsidRPr="003A6E19" w:rsidRDefault="00401C5B" w:rsidP="00401C5B">
      <w:pPr>
        <w:numPr>
          <w:ilvl w:val="0"/>
          <w:numId w:val="1"/>
        </w:numPr>
        <w:spacing w:line="360" w:lineRule="auto"/>
        <w:jc w:val="both"/>
      </w:pPr>
      <w:r w:rsidRPr="003A6E19">
        <w:t>správně používat a převádět běžné jednotky</w:t>
      </w:r>
    </w:p>
    <w:p w:rsidR="00401C5B" w:rsidRPr="003A6E19" w:rsidRDefault="00401C5B" w:rsidP="00401C5B">
      <w:pPr>
        <w:numPr>
          <w:ilvl w:val="0"/>
          <w:numId w:val="1"/>
        </w:numPr>
        <w:spacing w:line="360" w:lineRule="auto"/>
        <w:jc w:val="both"/>
      </w:pPr>
      <w:r w:rsidRPr="003A6E19">
        <w:t>číst a vytvářet různé formy grafického znázornění (tabulky, diagramy, grafy, schémata apod.).</w:t>
      </w:r>
    </w:p>
    <w:p w:rsidR="00401C5B" w:rsidRPr="003A6E19" w:rsidRDefault="00401C5B" w:rsidP="00401C5B">
      <w:pPr>
        <w:spacing w:line="360" w:lineRule="auto"/>
      </w:pPr>
      <w:r w:rsidRPr="003A6E19">
        <w:rPr>
          <w:bCs/>
          <w:spacing w:val="1"/>
        </w:rPr>
        <w:t xml:space="preserve">Kompetence využívat prostředky informačních a komunikačních technologií </w:t>
      </w:r>
      <w:r w:rsidRPr="003A6E19">
        <w:rPr>
          <w:bCs/>
          <w:spacing w:val="2"/>
        </w:rPr>
        <w:t>a pracovat s informacemi, tj. aby žáci dokázali:</w:t>
      </w:r>
    </w:p>
    <w:p w:rsidR="00401C5B" w:rsidRPr="003A6E19" w:rsidRDefault="00401C5B" w:rsidP="00401C5B">
      <w:pPr>
        <w:numPr>
          <w:ilvl w:val="0"/>
          <w:numId w:val="1"/>
        </w:numPr>
        <w:spacing w:line="360" w:lineRule="auto"/>
        <w:jc w:val="both"/>
      </w:pPr>
      <w:r w:rsidRPr="003A6E19">
        <w:t>umět aktivně získávat informace z otevřených zdrojů, zejména pak s využitím celosvětové sítě Internet</w:t>
      </w:r>
    </w:p>
    <w:p w:rsidR="00401C5B" w:rsidRPr="003A6E19" w:rsidRDefault="00401C5B" w:rsidP="00401C5B">
      <w:pPr>
        <w:numPr>
          <w:ilvl w:val="0"/>
          <w:numId w:val="1"/>
        </w:numPr>
        <w:spacing w:line="360" w:lineRule="auto"/>
        <w:jc w:val="both"/>
      </w:pPr>
      <w:r w:rsidRPr="003A6E19">
        <w:t>zpracovat jednoduché grafické úlohy pomocí základního programového vybavení.</w:t>
      </w:r>
    </w:p>
    <w:p w:rsidR="00401C5B" w:rsidRPr="003A6E19" w:rsidRDefault="00401C5B" w:rsidP="00401C5B">
      <w:pPr>
        <w:spacing w:line="360" w:lineRule="auto"/>
        <w:rPr>
          <w:bCs/>
          <w:spacing w:val="2"/>
        </w:rPr>
      </w:pPr>
      <w:r w:rsidRPr="003A6E19">
        <w:rPr>
          <w:bCs/>
          <w:spacing w:val="1"/>
        </w:rPr>
        <w:t>Odborné kompetence,</w:t>
      </w:r>
      <w:r w:rsidRPr="003A6E19">
        <w:rPr>
          <w:bCs/>
          <w:spacing w:val="2"/>
        </w:rPr>
        <w:t xml:space="preserve"> tj. aby žáci dokázali:</w:t>
      </w:r>
    </w:p>
    <w:p w:rsidR="00401C5B" w:rsidRPr="003A6E19" w:rsidRDefault="00401C5B" w:rsidP="00401C5B">
      <w:pPr>
        <w:numPr>
          <w:ilvl w:val="0"/>
          <w:numId w:val="1"/>
        </w:numPr>
        <w:spacing w:line="360" w:lineRule="auto"/>
        <w:jc w:val="both"/>
      </w:pPr>
      <w:r w:rsidRPr="003A6E19">
        <w:t>chápat bezpečnost práce jako nedílnou součást péče o zdraví své i spolupracovníků a</w:t>
      </w:r>
      <w:r w:rsidR="0083629E" w:rsidRPr="003A6E19">
        <w:t> </w:t>
      </w:r>
      <w:r w:rsidRPr="003A6E19">
        <w:t>dalších osob vyskytujících se na pracovištích, např. klientů, zákazníků, návštěvníků;</w:t>
      </w:r>
    </w:p>
    <w:p w:rsidR="00401C5B" w:rsidRPr="003A6E19" w:rsidRDefault="00401C5B" w:rsidP="00401C5B">
      <w:pPr>
        <w:numPr>
          <w:ilvl w:val="0"/>
          <w:numId w:val="1"/>
        </w:numPr>
        <w:spacing w:line="360" w:lineRule="auto"/>
        <w:jc w:val="both"/>
      </w:pPr>
      <w:r w:rsidRPr="003A6E19">
        <w:t>dodržovat a znát základní právní předpisy týkající se bezpečnosti a ochrany zdraví při práci a požární prevenci;</w:t>
      </w:r>
    </w:p>
    <w:p w:rsidR="00401C5B" w:rsidRPr="003A6E19" w:rsidRDefault="00401C5B" w:rsidP="00401C5B">
      <w:pPr>
        <w:numPr>
          <w:ilvl w:val="0"/>
          <w:numId w:val="1"/>
        </w:numPr>
        <w:spacing w:line="360" w:lineRule="auto"/>
        <w:jc w:val="both"/>
      </w:pPr>
      <w:r w:rsidRPr="003A6E19">
        <w:t xml:space="preserve">uplatňovat zásady a návyky bezpečné a zdraví neohrožující pracovní činnosti, včetně zásad ochrany zdraví při práci u zařízení se zobrazovacími jednotkami (monitory, </w:t>
      </w:r>
      <w:r w:rsidRPr="003A6E19">
        <w:lastRenderedPageBreak/>
        <w:t>displeji apod.), rozpoznat možnost nebezpečí úrazu nebo ohrožení zdraví a být schopni zajistit odstranění závad a možných rizik;</w:t>
      </w:r>
    </w:p>
    <w:p w:rsidR="00401C5B" w:rsidRPr="003A6E19" w:rsidRDefault="00401C5B" w:rsidP="00401C5B">
      <w:pPr>
        <w:numPr>
          <w:ilvl w:val="0"/>
          <w:numId w:val="1"/>
        </w:numPr>
        <w:spacing w:line="360" w:lineRule="auto"/>
        <w:jc w:val="both"/>
      </w:pPr>
      <w:r w:rsidRPr="003A6E19">
        <w:t>aktivně znát systém péče o zdraví pracujících (včetně preventivní péče, uměli uplatňovat nároky na ochranu zdraví v souvislosti s prací, nároky vzniklé úrazem nebo poškozením zdraví v souvislosti s vykonáváním práce);</w:t>
      </w:r>
    </w:p>
    <w:p w:rsidR="00401C5B" w:rsidRPr="003A6E19" w:rsidRDefault="00401C5B" w:rsidP="00401C5B">
      <w:pPr>
        <w:numPr>
          <w:ilvl w:val="0"/>
          <w:numId w:val="1"/>
        </w:numPr>
        <w:spacing w:line="360" w:lineRule="auto"/>
        <w:jc w:val="both"/>
      </w:pPr>
      <w:r w:rsidRPr="003A6E19">
        <w:t>uplatnit vědomostmi o zásadách poskytování první pomoci při náhlém onemocnění nebo úrazu a dokázali první pomoc sami poskytnout.</w:t>
      </w:r>
    </w:p>
    <w:p w:rsidR="00401C5B" w:rsidRPr="003A6E19" w:rsidRDefault="00401C5B" w:rsidP="00401C5B">
      <w:pPr>
        <w:spacing w:after="120" w:line="360" w:lineRule="auto"/>
        <w:rPr>
          <w:rFonts w:ascii="Arial" w:hAnsi="Arial" w:cs="Arial"/>
          <w:b/>
        </w:rPr>
      </w:pPr>
      <w:r w:rsidRPr="003A6E19">
        <w:rPr>
          <w:rFonts w:ascii="Arial" w:hAnsi="Arial" w:cs="Arial"/>
          <w:b/>
        </w:rPr>
        <w:t>Mezipředmětové vztahy</w:t>
      </w:r>
    </w:p>
    <w:p w:rsidR="00401C5B" w:rsidRPr="003A6E19" w:rsidRDefault="00401C5B" w:rsidP="00401C5B">
      <w:pPr>
        <w:spacing w:line="360" w:lineRule="auto"/>
        <w:jc w:val="both"/>
      </w:pPr>
      <w:r w:rsidRPr="003A6E19">
        <w:t>Fyzika je s ostatními předměty je úzce svázána:</w:t>
      </w:r>
    </w:p>
    <w:p w:rsidR="00401C5B" w:rsidRPr="003A6E19" w:rsidRDefault="00401C5B" w:rsidP="00401C5B">
      <w:pPr>
        <w:numPr>
          <w:ilvl w:val="0"/>
          <w:numId w:val="1"/>
        </w:numPr>
        <w:spacing w:line="360" w:lineRule="auto"/>
        <w:jc w:val="both"/>
      </w:pPr>
      <w:r w:rsidRPr="003A6E19">
        <w:t>matematika (řešení rovnic, výrazy, goniometrie);</w:t>
      </w:r>
    </w:p>
    <w:p w:rsidR="00401C5B" w:rsidRPr="003A6E19" w:rsidRDefault="00401C5B" w:rsidP="00401C5B">
      <w:pPr>
        <w:numPr>
          <w:ilvl w:val="0"/>
          <w:numId w:val="1"/>
        </w:numPr>
        <w:spacing w:line="360" w:lineRule="auto"/>
        <w:jc w:val="both"/>
      </w:pPr>
      <w:r w:rsidRPr="003A6E19">
        <w:t>přírodovědný základ (stavba hmoty, základy chemie, fyzika a ekologie);</w:t>
      </w:r>
    </w:p>
    <w:p w:rsidR="00401C5B" w:rsidRPr="003A6E19" w:rsidRDefault="00401C5B" w:rsidP="00401C5B">
      <w:pPr>
        <w:numPr>
          <w:ilvl w:val="0"/>
          <w:numId w:val="1"/>
        </w:numPr>
        <w:spacing w:line="360" w:lineRule="auto"/>
        <w:jc w:val="both"/>
      </w:pPr>
      <w:r w:rsidRPr="003A6E19">
        <w:t>elektrotechnický základ (stavba hmoty, řešení fyzikálních příkladů, elektřina a magnetismus – součást fyziky);</w:t>
      </w:r>
    </w:p>
    <w:p w:rsidR="00401C5B" w:rsidRPr="003A6E19" w:rsidRDefault="00401C5B" w:rsidP="00401C5B">
      <w:pPr>
        <w:numPr>
          <w:ilvl w:val="0"/>
          <w:numId w:val="1"/>
        </w:numPr>
        <w:spacing w:line="360" w:lineRule="auto"/>
        <w:jc w:val="both"/>
      </w:pPr>
      <w:r w:rsidRPr="003A6E19">
        <w:t>informační a komunikační technologie (práce s internetem, prezentační programy, textové a tabulkové editory);</w:t>
      </w:r>
    </w:p>
    <w:p w:rsidR="00401C5B" w:rsidRPr="003A6E19" w:rsidRDefault="00401C5B" w:rsidP="00401C5B">
      <w:pPr>
        <w:numPr>
          <w:ilvl w:val="0"/>
          <w:numId w:val="1"/>
        </w:numPr>
        <w:spacing w:line="360" w:lineRule="auto"/>
        <w:jc w:val="both"/>
      </w:pPr>
      <w:r w:rsidRPr="003A6E19">
        <w:t>elektronika (vysvětlení činnosti zařízení na základě pochopení fyzikálních zákonů);</w:t>
      </w:r>
    </w:p>
    <w:p w:rsidR="00401C5B" w:rsidRPr="003A6E19" w:rsidRDefault="00401C5B" w:rsidP="00401C5B">
      <w:pPr>
        <w:numPr>
          <w:ilvl w:val="0"/>
          <w:numId w:val="1"/>
        </w:numPr>
        <w:spacing w:after="120" w:line="360" w:lineRule="auto"/>
        <w:ind w:left="714" w:hanging="357"/>
        <w:jc w:val="both"/>
      </w:pPr>
      <w:r w:rsidRPr="003A6E19">
        <w:t>měřící a automatizační technika (vysvětlení činnosti měřících zařízení a automatizační techniky na základě pochopení fyzikálních zákonů).</w:t>
      </w:r>
    </w:p>
    <w:p w:rsidR="00401C5B" w:rsidRPr="003A6E19" w:rsidRDefault="00401C5B" w:rsidP="00401C5B">
      <w:pPr>
        <w:spacing w:line="360" w:lineRule="auto"/>
        <w:rPr>
          <w:rFonts w:ascii="Arial" w:hAnsi="Arial" w:cs="Arial"/>
          <w:b/>
        </w:rPr>
      </w:pPr>
      <w:r w:rsidRPr="003A6E19">
        <w:rPr>
          <w:rFonts w:ascii="Arial" w:hAnsi="Arial" w:cs="Arial"/>
          <w:b/>
        </w:rPr>
        <w:t>Průřezová témata</w:t>
      </w:r>
    </w:p>
    <w:p w:rsidR="00401C5B" w:rsidRPr="003A6E19" w:rsidRDefault="00401C5B" w:rsidP="00401C5B">
      <w:pPr>
        <w:spacing w:line="360" w:lineRule="auto"/>
        <w:rPr>
          <w:rFonts w:ascii="Arial" w:hAnsi="Arial" w:cs="Arial"/>
        </w:rPr>
      </w:pPr>
      <w:r w:rsidRPr="003A6E19">
        <w:rPr>
          <w:rFonts w:ascii="Arial" w:hAnsi="Arial" w:cs="Arial"/>
        </w:rPr>
        <w:t>Člověk v demokratické společnosti</w:t>
      </w:r>
    </w:p>
    <w:p w:rsidR="00401C5B" w:rsidRPr="003A6E19" w:rsidRDefault="00401C5B" w:rsidP="00401C5B">
      <w:pPr>
        <w:spacing w:after="120" w:line="360" w:lineRule="auto"/>
        <w:ind w:firstLine="284"/>
      </w:pPr>
      <w:r w:rsidRPr="003A6E19">
        <w:t xml:space="preserve">Při řešení problémových úloh je potřebné vytvořit ve třídě demokratické prostředí, které je založeno na vzájemném respektování, spolupráci, účasti a dialogu. </w:t>
      </w:r>
    </w:p>
    <w:p w:rsidR="00401C5B" w:rsidRPr="003A6E19" w:rsidRDefault="00401C5B" w:rsidP="00401C5B">
      <w:pPr>
        <w:spacing w:line="360" w:lineRule="auto"/>
        <w:rPr>
          <w:rFonts w:ascii="Arial" w:hAnsi="Arial" w:cs="Arial"/>
        </w:rPr>
      </w:pPr>
      <w:r w:rsidRPr="003A6E19">
        <w:rPr>
          <w:rFonts w:ascii="Arial" w:hAnsi="Arial" w:cs="Arial"/>
        </w:rPr>
        <w:t>Člověk a svět práce</w:t>
      </w:r>
    </w:p>
    <w:p w:rsidR="00401C5B" w:rsidRPr="003A6E19" w:rsidRDefault="00401C5B" w:rsidP="00401C5B">
      <w:pPr>
        <w:spacing w:after="120" w:line="360" w:lineRule="auto"/>
        <w:ind w:firstLine="284"/>
      </w:pPr>
      <w:r w:rsidRPr="003A6E19">
        <w:t>Žáci jsou vedeni k tomu, aby se naučili samostatně vyhledávat a získávat další informace, které jim pomohou v orientaci při výběru vlastního budoucího pracoviště. Je nutné upozorňovat na dynamiku ekonomických a technologických změn a z toho plynoucí potřebu sebevzdělání, profesní mobility a celoživotního učení.</w:t>
      </w:r>
    </w:p>
    <w:p w:rsidR="00401C5B" w:rsidRPr="003A6E19" w:rsidRDefault="00401C5B" w:rsidP="00401C5B">
      <w:pPr>
        <w:spacing w:line="360" w:lineRule="auto"/>
        <w:rPr>
          <w:rFonts w:ascii="Arial" w:hAnsi="Arial" w:cs="Arial"/>
        </w:rPr>
      </w:pPr>
      <w:r w:rsidRPr="003A6E19">
        <w:rPr>
          <w:rFonts w:ascii="Arial" w:hAnsi="Arial" w:cs="Arial"/>
        </w:rPr>
        <w:t>Člověk a životní prostředí</w:t>
      </w:r>
    </w:p>
    <w:p w:rsidR="00401C5B" w:rsidRPr="003A6E19" w:rsidRDefault="00401C5B" w:rsidP="00401C5B">
      <w:pPr>
        <w:spacing w:after="120" w:line="360" w:lineRule="auto"/>
        <w:ind w:firstLine="284"/>
      </w:pPr>
      <w:r w:rsidRPr="003A6E19">
        <w:t>Žáci si prohloubí znalosti o důležitosti moderních fyzikálních poznatků k řešení negativního působení člověka na životní prostředí.</w:t>
      </w:r>
    </w:p>
    <w:p w:rsidR="00401C5B" w:rsidRPr="003A6E19" w:rsidRDefault="00401C5B" w:rsidP="00401C5B">
      <w:pPr>
        <w:spacing w:line="360" w:lineRule="auto"/>
        <w:rPr>
          <w:rFonts w:ascii="Arial" w:hAnsi="Arial" w:cs="Arial"/>
        </w:rPr>
      </w:pPr>
      <w:r w:rsidRPr="003A6E19">
        <w:br w:type="page"/>
      </w:r>
      <w:r w:rsidRPr="003A6E19">
        <w:rPr>
          <w:rFonts w:ascii="Arial" w:hAnsi="Arial" w:cs="Arial"/>
        </w:rPr>
        <w:lastRenderedPageBreak/>
        <w:t>Informační a komunikační technologie</w:t>
      </w:r>
    </w:p>
    <w:p w:rsidR="00401C5B" w:rsidRPr="003A6E19" w:rsidRDefault="00401C5B" w:rsidP="00401C5B">
      <w:pPr>
        <w:spacing w:after="120" w:line="360" w:lineRule="auto"/>
        <w:ind w:firstLine="284"/>
      </w:pPr>
      <w:r w:rsidRPr="003A6E19">
        <w:t>Pomocí IKT získávají žáci nové informace potřebné pro rozvoj a prohloubení povědomí o</w:t>
      </w:r>
      <w:r w:rsidR="0083629E" w:rsidRPr="003A6E19">
        <w:t> </w:t>
      </w:r>
      <w:r w:rsidRPr="003A6E19">
        <w:t>předmětu a jeho postavení a důležitosti v moderní společnosti.</w:t>
      </w:r>
    </w:p>
    <w:p w:rsidR="00401C5B" w:rsidRPr="003A6E19" w:rsidRDefault="00401C5B" w:rsidP="00401C5B">
      <w:pPr>
        <w:pStyle w:val="Nadpis3"/>
        <w:spacing w:line="360" w:lineRule="auto"/>
        <w:jc w:val="center"/>
        <w:rPr>
          <w:bCs w:val="0"/>
          <w:sz w:val="28"/>
          <w:szCs w:val="28"/>
        </w:rPr>
      </w:pPr>
      <w:r w:rsidRPr="003A6E19">
        <w:br w:type="page"/>
      </w:r>
      <w:proofErr w:type="spellStart"/>
      <w:r w:rsidRPr="003A6E19">
        <w:rPr>
          <w:bCs w:val="0"/>
          <w:sz w:val="28"/>
          <w:szCs w:val="28"/>
        </w:rPr>
        <w:lastRenderedPageBreak/>
        <w:t>Kurikulární</w:t>
      </w:r>
      <w:proofErr w:type="spellEnd"/>
      <w:r w:rsidRPr="003A6E19">
        <w:rPr>
          <w:bCs w:val="0"/>
          <w:sz w:val="28"/>
          <w:szCs w:val="28"/>
        </w:rPr>
        <w:t xml:space="preserve"> rámec předmětu fyzika</w:t>
      </w:r>
    </w:p>
    <w:p w:rsidR="00401C5B" w:rsidRPr="003A6E19" w:rsidRDefault="00401C5B" w:rsidP="00401C5B">
      <w:pPr>
        <w:spacing w:line="360" w:lineRule="auto"/>
        <w:ind w:left="57"/>
        <w:jc w:val="center"/>
        <w:rPr>
          <w:rFonts w:ascii="Arial" w:hAnsi="Arial" w:cs="Arial"/>
          <w:b/>
          <w:bCs/>
          <w:sz w:val="32"/>
        </w:rPr>
      </w:pPr>
      <w:r w:rsidRPr="003A6E19">
        <w:rPr>
          <w:rFonts w:ascii="Arial" w:hAnsi="Arial" w:cs="Arial"/>
          <w:b/>
          <w:bCs/>
          <w:sz w:val="32"/>
        </w:rPr>
        <w:t>1. ročník</w:t>
      </w:r>
    </w:p>
    <w:p w:rsidR="00401C5B" w:rsidRPr="003A6E19" w:rsidRDefault="00401C5B" w:rsidP="00401C5B">
      <w:pPr>
        <w:spacing w:line="360" w:lineRule="auto"/>
        <w:jc w:val="center"/>
        <w:rPr>
          <w:bCs/>
        </w:rPr>
      </w:pPr>
      <w:r w:rsidRPr="003A6E19">
        <w:rPr>
          <w:bCs/>
        </w:rPr>
        <w:t>Hodinová dotace</w:t>
      </w:r>
      <w:r w:rsidR="00304F38">
        <w:rPr>
          <w:bCs/>
        </w:rPr>
        <w:t>:</w:t>
      </w:r>
      <w:r w:rsidRPr="003A6E19">
        <w:rPr>
          <w:bCs/>
        </w:rPr>
        <w:t xml:space="preserve"> 2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401C5B" w:rsidRPr="003A6E19">
        <w:tc>
          <w:tcPr>
            <w:tcW w:w="4644" w:type="dxa"/>
            <w:vAlign w:val="center"/>
          </w:tcPr>
          <w:p w:rsidR="00401C5B" w:rsidRPr="003A6E19" w:rsidRDefault="00401C5B" w:rsidP="00401C5B">
            <w:pPr>
              <w:rPr>
                <w:rFonts w:ascii="Arial" w:hAnsi="Arial" w:cs="Arial"/>
                <w:b/>
                <w:i/>
              </w:rPr>
            </w:pPr>
            <w:r w:rsidRPr="003A6E19">
              <w:rPr>
                <w:rFonts w:ascii="Arial" w:hAnsi="Arial" w:cs="Arial"/>
                <w:b/>
                <w:i/>
              </w:rPr>
              <w:t>Výsledky vzdělávání</w:t>
            </w:r>
          </w:p>
        </w:tc>
        <w:tc>
          <w:tcPr>
            <w:tcW w:w="4644" w:type="dxa"/>
            <w:vAlign w:val="center"/>
          </w:tcPr>
          <w:p w:rsidR="00401C5B" w:rsidRPr="003A6E19" w:rsidRDefault="00401C5B" w:rsidP="00401C5B">
            <w:pPr>
              <w:rPr>
                <w:rFonts w:ascii="Arial" w:hAnsi="Arial" w:cs="Arial"/>
                <w:b/>
                <w:i/>
              </w:rPr>
            </w:pPr>
            <w:r w:rsidRPr="003A6E19">
              <w:rPr>
                <w:rFonts w:ascii="Arial" w:hAnsi="Arial" w:cs="Arial"/>
                <w:b/>
                <w:i/>
              </w:rPr>
              <w:t>Učivo</w:t>
            </w:r>
          </w:p>
        </w:tc>
      </w:tr>
      <w:tr w:rsidR="00401C5B" w:rsidRPr="003A6E19">
        <w:trPr>
          <w:cantSplit/>
          <w:trHeight w:val="1134"/>
        </w:trPr>
        <w:tc>
          <w:tcPr>
            <w:tcW w:w="4644" w:type="dxa"/>
          </w:tcPr>
          <w:p w:rsidR="00401C5B" w:rsidRPr="003A6E19" w:rsidRDefault="00401C5B" w:rsidP="00401C5B">
            <w:pPr>
              <w:widowControl w:val="0"/>
              <w:autoSpaceDE w:val="0"/>
              <w:autoSpaceDN w:val="0"/>
              <w:rPr>
                <w:spacing w:val="1"/>
              </w:rPr>
            </w:pPr>
            <w:r w:rsidRPr="003A6E19">
              <w:rPr>
                <w:spacing w:val="1"/>
              </w:rPr>
              <w:t>Žák:</w:t>
            </w:r>
          </w:p>
          <w:p w:rsidR="00401C5B" w:rsidRPr="003A6E19" w:rsidRDefault="00401C5B" w:rsidP="003F1E4C">
            <w:pPr>
              <w:widowControl w:val="0"/>
              <w:numPr>
                <w:ilvl w:val="0"/>
                <w:numId w:val="20"/>
              </w:numPr>
              <w:autoSpaceDE w:val="0"/>
              <w:autoSpaceDN w:val="0"/>
              <w:ind w:right="144" w:hanging="274"/>
              <w:rPr>
                <w:spacing w:val="1"/>
              </w:rPr>
            </w:pPr>
            <w:r w:rsidRPr="003A6E19">
              <w:rPr>
                <w:spacing w:val="1"/>
              </w:rPr>
              <w:t>rozliší pohyby podle trajektorie a</w:t>
            </w:r>
            <w:r w:rsidR="00304F38">
              <w:rPr>
                <w:spacing w:val="1"/>
              </w:rPr>
              <w:t> </w:t>
            </w:r>
            <w:r w:rsidRPr="003A6E19">
              <w:rPr>
                <w:spacing w:val="1"/>
              </w:rPr>
              <w:t>změny rychlosti;</w:t>
            </w:r>
          </w:p>
          <w:p w:rsidR="00401C5B" w:rsidRPr="003A6E19" w:rsidRDefault="00401C5B" w:rsidP="003F1E4C">
            <w:pPr>
              <w:widowControl w:val="0"/>
              <w:numPr>
                <w:ilvl w:val="0"/>
                <w:numId w:val="20"/>
              </w:numPr>
              <w:autoSpaceDE w:val="0"/>
              <w:autoSpaceDN w:val="0"/>
              <w:ind w:right="144" w:hanging="274"/>
              <w:rPr>
                <w:spacing w:val="1"/>
              </w:rPr>
            </w:pPr>
            <w:r w:rsidRPr="00304F38">
              <w:rPr>
                <w:spacing w:val="1"/>
              </w:rPr>
              <w:t xml:space="preserve">řeší úlohy o pohybech s využitím vztahů </w:t>
            </w:r>
            <w:r w:rsidRPr="003A6E19">
              <w:rPr>
                <w:spacing w:val="1"/>
              </w:rPr>
              <w:t>mezi kinematickými veličinami;</w:t>
            </w:r>
          </w:p>
          <w:p w:rsidR="00401C5B" w:rsidRPr="003A6E19" w:rsidRDefault="00401C5B" w:rsidP="003F1E4C">
            <w:pPr>
              <w:widowControl w:val="0"/>
              <w:numPr>
                <w:ilvl w:val="0"/>
                <w:numId w:val="20"/>
              </w:numPr>
              <w:autoSpaceDE w:val="0"/>
              <w:autoSpaceDN w:val="0"/>
              <w:ind w:right="144" w:hanging="274"/>
              <w:rPr>
                <w:spacing w:val="1"/>
              </w:rPr>
            </w:pPr>
            <w:r w:rsidRPr="003A6E19">
              <w:rPr>
                <w:spacing w:val="1"/>
              </w:rPr>
              <w:t>použije Newtonovy pohybové zákony v jednoduchých úlohách o</w:t>
            </w:r>
            <w:r w:rsidR="00304F38">
              <w:rPr>
                <w:spacing w:val="1"/>
              </w:rPr>
              <w:t> </w:t>
            </w:r>
            <w:r w:rsidRPr="003A6E19">
              <w:rPr>
                <w:spacing w:val="1"/>
              </w:rPr>
              <w:t>pohybech;</w:t>
            </w:r>
          </w:p>
          <w:p w:rsidR="00401C5B" w:rsidRPr="00304F38" w:rsidRDefault="00401C5B" w:rsidP="003F1E4C">
            <w:pPr>
              <w:widowControl w:val="0"/>
              <w:numPr>
                <w:ilvl w:val="0"/>
                <w:numId w:val="20"/>
              </w:numPr>
              <w:autoSpaceDE w:val="0"/>
              <w:autoSpaceDN w:val="0"/>
              <w:ind w:right="144" w:hanging="274"/>
              <w:rPr>
                <w:spacing w:val="1"/>
              </w:rPr>
            </w:pPr>
            <w:r w:rsidRPr="003A6E19">
              <w:rPr>
                <w:spacing w:val="1"/>
              </w:rPr>
              <w:t>určí síly, které v přírodě a</w:t>
            </w:r>
            <w:r w:rsidR="00304F38">
              <w:rPr>
                <w:spacing w:val="1"/>
              </w:rPr>
              <w:t> </w:t>
            </w:r>
            <w:r w:rsidRPr="003A6E19">
              <w:rPr>
                <w:spacing w:val="1"/>
              </w:rPr>
              <w:t>v</w:t>
            </w:r>
            <w:r w:rsidR="00304F38">
              <w:rPr>
                <w:spacing w:val="1"/>
              </w:rPr>
              <w:t> </w:t>
            </w:r>
            <w:r w:rsidRPr="003A6E19">
              <w:rPr>
                <w:spacing w:val="1"/>
              </w:rPr>
              <w:t xml:space="preserve">technických </w:t>
            </w:r>
            <w:r w:rsidRPr="00304F38">
              <w:rPr>
                <w:spacing w:val="1"/>
              </w:rPr>
              <w:t>zařízeních působí na</w:t>
            </w:r>
            <w:r w:rsidR="00304F38">
              <w:rPr>
                <w:spacing w:val="1"/>
              </w:rPr>
              <w:t> </w:t>
            </w:r>
            <w:r w:rsidRPr="00304F38">
              <w:rPr>
                <w:spacing w:val="1"/>
              </w:rPr>
              <w:t>tělesa;</w:t>
            </w:r>
          </w:p>
          <w:p w:rsidR="00401C5B" w:rsidRPr="003A6E19" w:rsidRDefault="00401C5B" w:rsidP="003F1E4C">
            <w:pPr>
              <w:widowControl w:val="0"/>
              <w:numPr>
                <w:ilvl w:val="0"/>
                <w:numId w:val="20"/>
              </w:numPr>
              <w:autoSpaceDE w:val="0"/>
              <w:autoSpaceDN w:val="0"/>
              <w:ind w:right="144" w:hanging="274"/>
              <w:rPr>
                <w:spacing w:val="1"/>
              </w:rPr>
            </w:pPr>
            <w:r w:rsidRPr="003A6E19">
              <w:rPr>
                <w:spacing w:val="1"/>
              </w:rPr>
              <w:t>popíše základní druhy pohybu v</w:t>
            </w:r>
            <w:r w:rsidR="00304F38">
              <w:rPr>
                <w:spacing w:val="1"/>
              </w:rPr>
              <w:t> </w:t>
            </w:r>
            <w:r w:rsidRPr="003A6E19">
              <w:rPr>
                <w:spacing w:val="1"/>
              </w:rPr>
              <w:t>gravitačním poli;</w:t>
            </w:r>
          </w:p>
          <w:p w:rsidR="00401C5B" w:rsidRPr="003A6E19" w:rsidRDefault="00401C5B" w:rsidP="003F1E4C">
            <w:pPr>
              <w:widowControl w:val="0"/>
              <w:numPr>
                <w:ilvl w:val="0"/>
                <w:numId w:val="20"/>
              </w:numPr>
              <w:autoSpaceDE w:val="0"/>
              <w:autoSpaceDN w:val="0"/>
              <w:ind w:right="144" w:hanging="274"/>
              <w:rPr>
                <w:spacing w:val="1"/>
              </w:rPr>
            </w:pPr>
            <w:r w:rsidRPr="003A6E19">
              <w:rPr>
                <w:spacing w:val="1"/>
              </w:rPr>
              <w:t>vypočítá mechanickou práci a energii při pohybu tělesa působením stálé síly;</w:t>
            </w:r>
          </w:p>
          <w:p w:rsidR="00401C5B" w:rsidRPr="003A6E19" w:rsidRDefault="00401C5B" w:rsidP="003F1E4C">
            <w:pPr>
              <w:widowControl w:val="0"/>
              <w:numPr>
                <w:ilvl w:val="0"/>
                <w:numId w:val="20"/>
              </w:numPr>
              <w:autoSpaceDE w:val="0"/>
              <w:autoSpaceDN w:val="0"/>
              <w:ind w:right="144" w:hanging="274"/>
              <w:rPr>
                <w:spacing w:val="1"/>
              </w:rPr>
            </w:pPr>
            <w:r w:rsidRPr="003A6E19">
              <w:rPr>
                <w:spacing w:val="1"/>
              </w:rPr>
              <w:t xml:space="preserve">určí výkon a účinnost při konání práce; </w:t>
            </w:r>
            <w:r w:rsidRPr="00304F38">
              <w:rPr>
                <w:spacing w:val="1"/>
              </w:rPr>
              <w:t xml:space="preserve">- </w:t>
            </w:r>
            <w:r w:rsidRPr="003A6E19">
              <w:rPr>
                <w:spacing w:val="1"/>
              </w:rPr>
              <w:t xml:space="preserve">analyzuje jednoduché děje s využitím </w:t>
            </w:r>
            <w:r w:rsidRPr="00304F38">
              <w:rPr>
                <w:spacing w:val="1"/>
              </w:rPr>
              <w:t>zákona zachování mechanické energie;</w:t>
            </w:r>
          </w:p>
          <w:p w:rsidR="00401C5B" w:rsidRPr="003A6E19" w:rsidRDefault="00401C5B" w:rsidP="003F1E4C">
            <w:pPr>
              <w:widowControl w:val="0"/>
              <w:numPr>
                <w:ilvl w:val="0"/>
                <w:numId w:val="20"/>
              </w:numPr>
              <w:autoSpaceDE w:val="0"/>
              <w:autoSpaceDN w:val="0"/>
              <w:ind w:right="144" w:hanging="274"/>
              <w:rPr>
                <w:spacing w:val="1"/>
              </w:rPr>
            </w:pPr>
            <w:r w:rsidRPr="00304F38">
              <w:rPr>
                <w:spacing w:val="1"/>
              </w:rPr>
              <w:t>popíše jednoduché děje s využitím zákona zachování mechanické energie;</w:t>
            </w:r>
          </w:p>
          <w:p w:rsidR="00401C5B" w:rsidRPr="00304F38" w:rsidRDefault="00401C5B" w:rsidP="003F1E4C">
            <w:pPr>
              <w:widowControl w:val="0"/>
              <w:numPr>
                <w:ilvl w:val="0"/>
                <w:numId w:val="20"/>
              </w:numPr>
              <w:autoSpaceDE w:val="0"/>
              <w:autoSpaceDN w:val="0"/>
              <w:ind w:right="144" w:hanging="274"/>
              <w:rPr>
                <w:spacing w:val="1"/>
              </w:rPr>
            </w:pPr>
            <w:r w:rsidRPr="003A6E19">
              <w:rPr>
                <w:spacing w:val="1"/>
              </w:rPr>
              <w:t xml:space="preserve">určí výslednici sil působících na těleso </w:t>
            </w:r>
            <w:r w:rsidRPr="00304F38">
              <w:rPr>
                <w:spacing w:val="1"/>
              </w:rPr>
              <w:t>a</w:t>
            </w:r>
            <w:r w:rsidR="00304F38">
              <w:rPr>
                <w:spacing w:val="1"/>
              </w:rPr>
              <w:t> </w:t>
            </w:r>
            <w:r w:rsidRPr="00304F38">
              <w:rPr>
                <w:spacing w:val="1"/>
              </w:rPr>
              <w:t>jejich momenty;</w:t>
            </w:r>
          </w:p>
          <w:p w:rsidR="00401C5B" w:rsidRPr="00304F38" w:rsidRDefault="00401C5B" w:rsidP="003F1E4C">
            <w:pPr>
              <w:widowControl w:val="0"/>
              <w:numPr>
                <w:ilvl w:val="0"/>
                <w:numId w:val="20"/>
              </w:numPr>
              <w:autoSpaceDE w:val="0"/>
              <w:autoSpaceDN w:val="0"/>
              <w:ind w:right="144" w:hanging="274"/>
              <w:rPr>
                <w:spacing w:val="1"/>
              </w:rPr>
            </w:pPr>
            <w:r w:rsidRPr="00304F38">
              <w:rPr>
                <w:spacing w:val="1"/>
              </w:rPr>
              <w:t>určí těžiště tělesa jednoduchého tvaru;</w:t>
            </w:r>
          </w:p>
          <w:p w:rsidR="00401C5B" w:rsidRPr="003A6E19" w:rsidRDefault="00401C5B" w:rsidP="003F1E4C">
            <w:pPr>
              <w:widowControl w:val="0"/>
              <w:numPr>
                <w:ilvl w:val="0"/>
                <w:numId w:val="20"/>
              </w:numPr>
              <w:autoSpaceDE w:val="0"/>
              <w:autoSpaceDN w:val="0"/>
              <w:ind w:right="144" w:hanging="274"/>
              <w:rPr>
                <w:spacing w:val="1"/>
              </w:rPr>
            </w:pPr>
            <w:r w:rsidRPr="003A6E19">
              <w:rPr>
                <w:spacing w:val="1"/>
              </w:rPr>
              <w:t>aplikuje Pascalův a Archimédův zákon při řešení úloh na tlakové síly v</w:t>
            </w:r>
            <w:r w:rsidR="00304F38">
              <w:rPr>
                <w:spacing w:val="1"/>
              </w:rPr>
              <w:t> </w:t>
            </w:r>
            <w:r w:rsidRPr="003A6E19">
              <w:rPr>
                <w:spacing w:val="1"/>
              </w:rPr>
              <w:t>tekutinách;</w:t>
            </w:r>
          </w:p>
          <w:p w:rsidR="00401C5B" w:rsidRPr="003A6E19" w:rsidRDefault="00401C5B" w:rsidP="003F1E4C">
            <w:pPr>
              <w:widowControl w:val="0"/>
              <w:numPr>
                <w:ilvl w:val="0"/>
                <w:numId w:val="20"/>
              </w:numPr>
              <w:autoSpaceDE w:val="0"/>
              <w:autoSpaceDN w:val="0"/>
              <w:ind w:right="144" w:hanging="274"/>
              <w:rPr>
                <w:spacing w:val="1"/>
              </w:rPr>
            </w:pPr>
            <w:r w:rsidRPr="003A6E19">
              <w:rPr>
                <w:spacing w:val="1"/>
              </w:rPr>
              <w:t>vysvětlí změny tlaku v proudící tekutině.</w:t>
            </w:r>
          </w:p>
        </w:tc>
        <w:tc>
          <w:tcPr>
            <w:tcW w:w="4644" w:type="dxa"/>
          </w:tcPr>
          <w:p w:rsidR="00401C5B" w:rsidRPr="003A6E19" w:rsidRDefault="00401C5B" w:rsidP="00401C5B">
            <w:pPr>
              <w:widowControl w:val="0"/>
              <w:autoSpaceDE w:val="0"/>
              <w:autoSpaceDN w:val="0"/>
              <w:rPr>
                <w:b/>
                <w:bCs/>
                <w:spacing w:val="2"/>
              </w:rPr>
            </w:pPr>
            <w:r w:rsidRPr="003A6E19">
              <w:rPr>
                <w:b/>
                <w:bCs/>
                <w:spacing w:val="2"/>
              </w:rPr>
              <w:t>Mechanika</w:t>
            </w:r>
          </w:p>
          <w:p w:rsidR="00401C5B" w:rsidRPr="003A6E19" w:rsidRDefault="00401C5B" w:rsidP="003F1E4C">
            <w:pPr>
              <w:widowControl w:val="0"/>
              <w:numPr>
                <w:ilvl w:val="0"/>
                <w:numId w:val="20"/>
              </w:numPr>
              <w:autoSpaceDE w:val="0"/>
              <w:autoSpaceDN w:val="0"/>
              <w:ind w:right="144" w:hanging="274"/>
              <w:rPr>
                <w:spacing w:val="1"/>
              </w:rPr>
            </w:pPr>
            <w:r w:rsidRPr="00304F38">
              <w:rPr>
                <w:spacing w:val="1"/>
              </w:rPr>
              <w:t xml:space="preserve">pohyby přímočaré, pohyb rovnoměrný po </w:t>
            </w:r>
            <w:r w:rsidRPr="003A6E19">
              <w:rPr>
                <w:spacing w:val="1"/>
              </w:rPr>
              <w:t>kružnici, skládání pohybů</w:t>
            </w:r>
          </w:p>
          <w:p w:rsidR="00401C5B" w:rsidRPr="00304F38" w:rsidRDefault="00401C5B" w:rsidP="003F1E4C">
            <w:pPr>
              <w:widowControl w:val="0"/>
              <w:numPr>
                <w:ilvl w:val="0"/>
                <w:numId w:val="20"/>
              </w:numPr>
              <w:autoSpaceDE w:val="0"/>
              <w:autoSpaceDN w:val="0"/>
              <w:ind w:right="144" w:hanging="274"/>
              <w:rPr>
                <w:spacing w:val="1"/>
              </w:rPr>
            </w:pPr>
            <w:r w:rsidRPr="003A6E19">
              <w:rPr>
                <w:spacing w:val="1"/>
              </w:rPr>
              <w:t xml:space="preserve">vztažná soustava, Newtonovy pohybové </w:t>
            </w:r>
            <w:r w:rsidRPr="00304F38">
              <w:rPr>
                <w:spacing w:val="1"/>
              </w:rPr>
              <w:t>zákony, síly v přírodě</w:t>
            </w:r>
          </w:p>
          <w:p w:rsidR="00401C5B" w:rsidRPr="00304F38" w:rsidRDefault="00401C5B" w:rsidP="003F1E4C">
            <w:pPr>
              <w:widowControl w:val="0"/>
              <w:numPr>
                <w:ilvl w:val="0"/>
                <w:numId w:val="20"/>
              </w:numPr>
              <w:autoSpaceDE w:val="0"/>
              <w:autoSpaceDN w:val="0"/>
              <w:ind w:right="144" w:hanging="274"/>
              <w:rPr>
                <w:spacing w:val="1"/>
              </w:rPr>
            </w:pPr>
            <w:r w:rsidRPr="00304F38">
              <w:rPr>
                <w:spacing w:val="1"/>
              </w:rPr>
              <w:t>mechanická práce a energie</w:t>
            </w:r>
          </w:p>
          <w:p w:rsidR="00401C5B" w:rsidRPr="003A6E19" w:rsidRDefault="00401C5B" w:rsidP="003F1E4C">
            <w:pPr>
              <w:widowControl w:val="0"/>
              <w:numPr>
                <w:ilvl w:val="0"/>
                <w:numId w:val="20"/>
              </w:numPr>
              <w:autoSpaceDE w:val="0"/>
              <w:autoSpaceDN w:val="0"/>
              <w:ind w:right="144" w:hanging="274"/>
              <w:rPr>
                <w:spacing w:val="1"/>
              </w:rPr>
            </w:pPr>
            <w:r w:rsidRPr="00304F38">
              <w:rPr>
                <w:spacing w:val="1"/>
              </w:rPr>
              <w:t xml:space="preserve">gravitační pole, Newtonův gravitační </w:t>
            </w:r>
            <w:r w:rsidRPr="003A6E19">
              <w:rPr>
                <w:spacing w:val="1"/>
              </w:rPr>
              <w:t>zákon, gravitační a tíhová síla, pohyby v gravitačním poli, sluneční soustava</w:t>
            </w:r>
          </w:p>
          <w:p w:rsidR="00401C5B" w:rsidRPr="003A6E19" w:rsidRDefault="00401C5B" w:rsidP="003F1E4C">
            <w:pPr>
              <w:widowControl w:val="0"/>
              <w:numPr>
                <w:ilvl w:val="0"/>
                <w:numId w:val="20"/>
              </w:numPr>
              <w:autoSpaceDE w:val="0"/>
              <w:autoSpaceDN w:val="0"/>
              <w:ind w:right="144" w:hanging="274"/>
              <w:rPr>
                <w:spacing w:val="1"/>
              </w:rPr>
            </w:pPr>
            <w:r w:rsidRPr="003A6E19">
              <w:rPr>
                <w:spacing w:val="1"/>
              </w:rPr>
              <w:t>mechanika tuhého tělesa</w:t>
            </w:r>
          </w:p>
          <w:p w:rsidR="00401C5B" w:rsidRPr="003A6E19" w:rsidRDefault="00401C5B" w:rsidP="003F1E4C">
            <w:pPr>
              <w:widowControl w:val="0"/>
              <w:numPr>
                <w:ilvl w:val="0"/>
                <w:numId w:val="20"/>
              </w:numPr>
              <w:autoSpaceDE w:val="0"/>
              <w:autoSpaceDN w:val="0"/>
              <w:ind w:right="144" w:hanging="274"/>
              <w:rPr>
                <w:spacing w:val="1"/>
              </w:rPr>
            </w:pPr>
            <w:r w:rsidRPr="003A6E19">
              <w:rPr>
                <w:spacing w:val="1"/>
              </w:rPr>
              <w:t>mechanika tekutin</w:t>
            </w:r>
          </w:p>
          <w:p w:rsidR="00401C5B" w:rsidRPr="003A6E19" w:rsidRDefault="00401C5B" w:rsidP="00401C5B">
            <w:pPr>
              <w:ind w:left="284"/>
              <w:rPr>
                <w:b/>
              </w:rPr>
            </w:pPr>
          </w:p>
        </w:tc>
      </w:tr>
    </w:tbl>
    <w:p w:rsidR="00401C5B" w:rsidRPr="003A6E19" w:rsidRDefault="00401C5B" w:rsidP="00401C5B"/>
    <w:p w:rsidR="00401C5B" w:rsidRPr="003A6E19" w:rsidRDefault="00401C5B" w:rsidP="00401C5B">
      <w:pPr>
        <w:spacing w:line="360" w:lineRule="auto"/>
        <w:jc w:val="center"/>
        <w:rPr>
          <w:rFonts w:ascii="Arial" w:hAnsi="Arial" w:cs="Arial"/>
          <w:b/>
          <w:bCs/>
          <w:sz w:val="32"/>
        </w:rPr>
      </w:pPr>
      <w:r w:rsidRPr="003A6E19">
        <w:br w:type="page"/>
      </w:r>
      <w:r w:rsidRPr="003A6E19">
        <w:rPr>
          <w:rFonts w:ascii="Arial" w:hAnsi="Arial" w:cs="Arial"/>
          <w:b/>
          <w:bCs/>
          <w:sz w:val="32"/>
        </w:rPr>
        <w:lastRenderedPageBreak/>
        <w:t>2. ročník</w:t>
      </w:r>
    </w:p>
    <w:p w:rsidR="00401C5B" w:rsidRPr="003A6E19" w:rsidRDefault="00401C5B" w:rsidP="00401C5B">
      <w:pPr>
        <w:spacing w:line="360" w:lineRule="auto"/>
        <w:jc w:val="center"/>
        <w:rPr>
          <w:bCs/>
        </w:rPr>
      </w:pPr>
      <w:r w:rsidRPr="003A6E19">
        <w:rPr>
          <w:bCs/>
        </w:rPr>
        <w:t>Hodinová dotace</w:t>
      </w:r>
      <w:r w:rsidR="00304F38">
        <w:rPr>
          <w:bCs/>
        </w:rPr>
        <w:t>:</w:t>
      </w:r>
      <w:r w:rsidRPr="003A6E19">
        <w:rPr>
          <w:bCs/>
        </w:rPr>
        <w:t xml:space="preserve"> 1 hodina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401C5B" w:rsidRPr="003A6E19">
        <w:tc>
          <w:tcPr>
            <w:tcW w:w="4644" w:type="dxa"/>
            <w:vAlign w:val="center"/>
          </w:tcPr>
          <w:p w:rsidR="00401C5B" w:rsidRPr="003A6E19" w:rsidRDefault="00401C5B" w:rsidP="00401C5B">
            <w:pPr>
              <w:rPr>
                <w:rFonts w:ascii="Arial" w:hAnsi="Arial" w:cs="Arial"/>
                <w:b/>
                <w:i/>
              </w:rPr>
            </w:pPr>
            <w:r w:rsidRPr="003A6E19">
              <w:rPr>
                <w:rFonts w:ascii="Arial" w:hAnsi="Arial" w:cs="Arial"/>
                <w:b/>
                <w:i/>
              </w:rPr>
              <w:t>Výsledky vzdělání</w:t>
            </w:r>
          </w:p>
        </w:tc>
        <w:tc>
          <w:tcPr>
            <w:tcW w:w="4644" w:type="dxa"/>
            <w:vAlign w:val="center"/>
          </w:tcPr>
          <w:p w:rsidR="00401C5B" w:rsidRPr="003A6E19" w:rsidRDefault="00401C5B" w:rsidP="00401C5B">
            <w:pPr>
              <w:rPr>
                <w:rFonts w:ascii="Arial" w:hAnsi="Arial" w:cs="Arial"/>
                <w:b/>
                <w:i/>
              </w:rPr>
            </w:pPr>
            <w:r w:rsidRPr="003A6E19">
              <w:rPr>
                <w:rFonts w:ascii="Arial" w:hAnsi="Arial" w:cs="Arial"/>
                <w:b/>
                <w:i/>
              </w:rPr>
              <w:t>Učivo</w:t>
            </w:r>
          </w:p>
        </w:tc>
      </w:tr>
      <w:tr w:rsidR="00401C5B" w:rsidRPr="003A6E19">
        <w:trPr>
          <w:cantSplit/>
          <w:trHeight w:val="1134"/>
        </w:trPr>
        <w:tc>
          <w:tcPr>
            <w:tcW w:w="4644" w:type="dxa"/>
          </w:tcPr>
          <w:p w:rsidR="00401C5B" w:rsidRPr="003A6E19" w:rsidRDefault="00401C5B" w:rsidP="00401C5B">
            <w:r w:rsidRPr="003A6E19">
              <w:t>Žák:</w:t>
            </w:r>
          </w:p>
          <w:p w:rsidR="00401C5B" w:rsidRPr="00304F38" w:rsidRDefault="00401C5B" w:rsidP="003F1E4C">
            <w:pPr>
              <w:widowControl w:val="0"/>
              <w:numPr>
                <w:ilvl w:val="0"/>
                <w:numId w:val="20"/>
              </w:numPr>
              <w:autoSpaceDE w:val="0"/>
              <w:autoSpaceDN w:val="0"/>
              <w:ind w:right="144" w:hanging="274"/>
              <w:rPr>
                <w:spacing w:val="1"/>
              </w:rPr>
            </w:pPr>
            <w:r w:rsidRPr="00304F38">
              <w:rPr>
                <w:spacing w:val="1"/>
              </w:rPr>
              <w:t>uvede příklady potvrzující kinetickou teorii látek;</w:t>
            </w:r>
          </w:p>
          <w:p w:rsidR="00401C5B" w:rsidRPr="003A6E19" w:rsidRDefault="00401C5B" w:rsidP="003F1E4C">
            <w:pPr>
              <w:widowControl w:val="0"/>
              <w:numPr>
                <w:ilvl w:val="0"/>
                <w:numId w:val="20"/>
              </w:numPr>
              <w:autoSpaceDE w:val="0"/>
              <w:autoSpaceDN w:val="0"/>
              <w:ind w:right="144" w:hanging="274"/>
              <w:rPr>
                <w:spacing w:val="1"/>
              </w:rPr>
            </w:pPr>
            <w:r w:rsidRPr="003A6E19">
              <w:rPr>
                <w:spacing w:val="1"/>
              </w:rPr>
              <w:t>změří teplotu v Celsiově teplotní stupnici a vyjádří ji jako termodynamickou teplotu;</w:t>
            </w:r>
          </w:p>
          <w:p w:rsidR="00401C5B" w:rsidRPr="00304F38" w:rsidRDefault="00401C5B" w:rsidP="003F1E4C">
            <w:pPr>
              <w:widowControl w:val="0"/>
              <w:numPr>
                <w:ilvl w:val="0"/>
                <w:numId w:val="20"/>
              </w:numPr>
              <w:autoSpaceDE w:val="0"/>
              <w:autoSpaceDN w:val="0"/>
              <w:ind w:right="144" w:hanging="274"/>
              <w:rPr>
                <w:spacing w:val="1"/>
              </w:rPr>
            </w:pPr>
            <w:r w:rsidRPr="003A6E19">
              <w:rPr>
                <w:spacing w:val="1"/>
              </w:rPr>
              <w:t xml:space="preserve">vysvětlí význam teplotní roztažnosti látek </w:t>
            </w:r>
            <w:r w:rsidRPr="00304F38">
              <w:rPr>
                <w:spacing w:val="1"/>
              </w:rPr>
              <w:t>v přírodě a v technické praxi a</w:t>
            </w:r>
            <w:r w:rsidR="00304F38">
              <w:rPr>
                <w:spacing w:val="1"/>
              </w:rPr>
              <w:t> </w:t>
            </w:r>
            <w:r w:rsidRPr="00304F38">
              <w:rPr>
                <w:spacing w:val="1"/>
              </w:rPr>
              <w:t>řeší úlohy na teplotní délkovou roztažnost těles;</w:t>
            </w:r>
          </w:p>
          <w:p w:rsidR="00401C5B" w:rsidRPr="003A6E19" w:rsidRDefault="00401C5B" w:rsidP="003F1E4C">
            <w:pPr>
              <w:widowControl w:val="0"/>
              <w:numPr>
                <w:ilvl w:val="0"/>
                <w:numId w:val="20"/>
              </w:numPr>
              <w:autoSpaceDE w:val="0"/>
              <w:autoSpaceDN w:val="0"/>
              <w:ind w:right="144" w:hanging="274"/>
              <w:rPr>
                <w:spacing w:val="1"/>
              </w:rPr>
            </w:pPr>
            <w:r w:rsidRPr="003A6E19">
              <w:rPr>
                <w:spacing w:val="1"/>
              </w:rPr>
              <w:t>popíše vlastnosti látek z hlediska jejich částicové stavby;</w:t>
            </w:r>
          </w:p>
          <w:p w:rsidR="00401C5B" w:rsidRPr="00304F38" w:rsidRDefault="00401C5B" w:rsidP="003F1E4C">
            <w:pPr>
              <w:widowControl w:val="0"/>
              <w:numPr>
                <w:ilvl w:val="0"/>
                <w:numId w:val="20"/>
              </w:numPr>
              <w:autoSpaceDE w:val="0"/>
              <w:autoSpaceDN w:val="0"/>
              <w:ind w:right="144" w:hanging="274"/>
              <w:rPr>
                <w:spacing w:val="1"/>
              </w:rPr>
            </w:pPr>
            <w:r w:rsidRPr="003A6E19">
              <w:rPr>
                <w:spacing w:val="1"/>
              </w:rPr>
              <w:t xml:space="preserve">vysvětlí pojem vnitřní energie soustavy </w:t>
            </w:r>
            <w:r w:rsidRPr="00304F38">
              <w:rPr>
                <w:spacing w:val="1"/>
              </w:rPr>
              <w:t>(tělesa) a způsoby její změny;</w:t>
            </w:r>
          </w:p>
          <w:p w:rsidR="00401C5B" w:rsidRPr="00304F38" w:rsidRDefault="00401C5B" w:rsidP="003F1E4C">
            <w:pPr>
              <w:widowControl w:val="0"/>
              <w:numPr>
                <w:ilvl w:val="0"/>
                <w:numId w:val="20"/>
              </w:numPr>
              <w:autoSpaceDE w:val="0"/>
              <w:autoSpaceDN w:val="0"/>
              <w:ind w:right="144" w:hanging="274"/>
              <w:rPr>
                <w:spacing w:val="1"/>
              </w:rPr>
            </w:pPr>
            <w:r w:rsidRPr="003A6E19">
              <w:rPr>
                <w:spacing w:val="1"/>
              </w:rPr>
              <w:t xml:space="preserve">řeší jednoduché případy tepelné výměny </w:t>
            </w:r>
            <w:r w:rsidRPr="00304F38">
              <w:rPr>
                <w:spacing w:val="1"/>
              </w:rPr>
              <w:t>pomocí kalorimetrické rovnice;</w:t>
            </w:r>
          </w:p>
          <w:p w:rsidR="00401C5B" w:rsidRPr="003A6E19" w:rsidRDefault="00401C5B" w:rsidP="003F1E4C">
            <w:pPr>
              <w:widowControl w:val="0"/>
              <w:numPr>
                <w:ilvl w:val="0"/>
                <w:numId w:val="20"/>
              </w:numPr>
              <w:autoSpaceDE w:val="0"/>
              <w:autoSpaceDN w:val="0"/>
              <w:ind w:right="144" w:hanging="274"/>
              <w:rPr>
                <w:spacing w:val="1"/>
              </w:rPr>
            </w:pPr>
            <w:r w:rsidRPr="00304F38">
              <w:rPr>
                <w:spacing w:val="1"/>
              </w:rPr>
              <w:t xml:space="preserve">řeší úlohy na děje v plynech s použitím </w:t>
            </w:r>
            <w:r w:rsidRPr="003A6E19">
              <w:rPr>
                <w:spacing w:val="1"/>
              </w:rPr>
              <w:t>stavové rovnice pro ideální plyn;</w:t>
            </w:r>
          </w:p>
          <w:p w:rsidR="00401C5B" w:rsidRPr="003A6E19" w:rsidRDefault="00401C5B" w:rsidP="003F1E4C">
            <w:pPr>
              <w:widowControl w:val="0"/>
              <w:numPr>
                <w:ilvl w:val="0"/>
                <w:numId w:val="20"/>
              </w:numPr>
              <w:autoSpaceDE w:val="0"/>
              <w:autoSpaceDN w:val="0"/>
              <w:ind w:right="144" w:hanging="274"/>
              <w:rPr>
                <w:spacing w:val="1"/>
              </w:rPr>
            </w:pPr>
            <w:r w:rsidRPr="00304F38">
              <w:rPr>
                <w:spacing w:val="1"/>
              </w:rPr>
              <w:t xml:space="preserve">vysvětlí mechanické vlastností těles </w:t>
            </w:r>
            <w:r w:rsidRPr="003A6E19">
              <w:rPr>
                <w:spacing w:val="1"/>
              </w:rPr>
              <w:t>z</w:t>
            </w:r>
            <w:r w:rsidR="00304F38">
              <w:rPr>
                <w:spacing w:val="1"/>
              </w:rPr>
              <w:t> </w:t>
            </w:r>
            <w:r w:rsidRPr="003A6E19">
              <w:rPr>
                <w:spacing w:val="1"/>
              </w:rPr>
              <w:t>hlediska struktury pevných látek;</w:t>
            </w:r>
          </w:p>
          <w:p w:rsidR="00401C5B" w:rsidRPr="00304F38" w:rsidRDefault="00401C5B" w:rsidP="003F1E4C">
            <w:pPr>
              <w:widowControl w:val="0"/>
              <w:numPr>
                <w:ilvl w:val="0"/>
                <w:numId w:val="20"/>
              </w:numPr>
              <w:autoSpaceDE w:val="0"/>
              <w:autoSpaceDN w:val="0"/>
              <w:ind w:right="144" w:hanging="274"/>
              <w:rPr>
                <w:spacing w:val="1"/>
              </w:rPr>
            </w:pPr>
            <w:r w:rsidRPr="003A6E19">
              <w:rPr>
                <w:spacing w:val="1"/>
              </w:rPr>
              <w:t xml:space="preserve">popíše příklady deformací pevných těles jednoduchého tvaru a řeší úlohy na </w:t>
            </w:r>
            <w:proofErr w:type="spellStart"/>
            <w:r w:rsidRPr="003A6E19">
              <w:rPr>
                <w:spacing w:val="1"/>
              </w:rPr>
              <w:t>Hookův</w:t>
            </w:r>
            <w:proofErr w:type="spellEnd"/>
            <w:r w:rsidRPr="003A6E19">
              <w:rPr>
                <w:spacing w:val="1"/>
              </w:rPr>
              <w:t xml:space="preserve"> </w:t>
            </w:r>
            <w:r w:rsidRPr="00304F38">
              <w:rPr>
                <w:spacing w:val="1"/>
              </w:rPr>
              <w:t>zákon;</w:t>
            </w:r>
          </w:p>
          <w:p w:rsidR="00401C5B" w:rsidRPr="003A6E19" w:rsidRDefault="00401C5B" w:rsidP="003F1E4C">
            <w:pPr>
              <w:widowControl w:val="0"/>
              <w:numPr>
                <w:ilvl w:val="0"/>
                <w:numId w:val="20"/>
              </w:numPr>
              <w:autoSpaceDE w:val="0"/>
              <w:autoSpaceDN w:val="0"/>
              <w:ind w:right="144" w:hanging="274"/>
            </w:pPr>
            <w:r w:rsidRPr="003A6E19">
              <w:rPr>
                <w:spacing w:val="1"/>
              </w:rPr>
              <w:t>popíše přeměny skupenství látek a</w:t>
            </w:r>
            <w:r w:rsidR="00304F38">
              <w:rPr>
                <w:spacing w:val="1"/>
              </w:rPr>
              <w:t> </w:t>
            </w:r>
            <w:r w:rsidRPr="003A6E19">
              <w:rPr>
                <w:spacing w:val="1"/>
              </w:rPr>
              <w:t>jejich význam v přírodě a v technické praxi.</w:t>
            </w:r>
          </w:p>
        </w:tc>
        <w:tc>
          <w:tcPr>
            <w:tcW w:w="4644" w:type="dxa"/>
          </w:tcPr>
          <w:p w:rsidR="00401C5B" w:rsidRPr="003A6E19" w:rsidRDefault="00401C5B" w:rsidP="00401C5B">
            <w:pPr>
              <w:widowControl w:val="0"/>
              <w:autoSpaceDE w:val="0"/>
              <w:autoSpaceDN w:val="0"/>
              <w:spacing w:line="324" w:lineRule="atLeast"/>
              <w:ind w:right="432"/>
              <w:rPr>
                <w:b/>
                <w:spacing w:val="1"/>
              </w:rPr>
            </w:pPr>
            <w:r w:rsidRPr="003A6E19">
              <w:rPr>
                <w:b/>
                <w:bCs/>
                <w:spacing w:val="2"/>
              </w:rPr>
              <w:t xml:space="preserve">Molekulová fyzika a termika </w:t>
            </w:r>
            <w:r w:rsidRPr="003A6E19">
              <w:rPr>
                <w:b/>
                <w:bCs/>
              </w:rPr>
              <w:t xml:space="preserve">- </w:t>
            </w:r>
            <w:r w:rsidRPr="003A6E19">
              <w:rPr>
                <w:b/>
                <w:spacing w:val="1"/>
              </w:rPr>
              <w:t>základní poznatky termiky</w:t>
            </w:r>
          </w:p>
          <w:p w:rsidR="00401C5B" w:rsidRPr="003A6E19" w:rsidRDefault="00401C5B" w:rsidP="003F1E4C">
            <w:pPr>
              <w:widowControl w:val="0"/>
              <w:numPr>
                <w:ilvl w:val="0"/>
                <w:numId w:val="20"/>
              </w:numPr>
              <w:autoSpaceDE w:val="0"/>
              <w:autoSpaceDN w:val="0"/>
              <w:ind w:right="144" w:hanging="274"/>
              <w:rPr>
                <w:spacing w:val="1"/>
              </w:rPr>
            </w:pPr>
            <w:r w:rsidRPr="003A6E19">
              <w:rPr>
                <w:spacing w:val="1"/>
              </w:rPr>
              <w:t>teplo a práce, přeměny vnitřní energie tělesa, tepelná kapacita, měření tepla</w:t>
            </w:r>
          </w:p>
          <w:p w:rsidR="00401C5B" w:rsidRPr="00304F38" w:rsidRDefault="00401C5B" w:rsidP="003F1E4C">
            <w:pPr>
              <w:widowControl w:val="0"/>
              <w:numPr>
                <w:ilvl w:val="0"/>
                <w:numId w:val="20"/>
              </w:numPr>
              <w:autoSpaceDE w:val="0"/>
              <w:autoSpaceDN w:val="0"/>
              <w:ind w:right="144" w:hanging="274"/>
              <w:rPr>
                <w:spacing w:val="1"/>
              </w:rPr>
            </w:pPr>
            <w:r w:rsidRPr="003A6E19">
              <w:rPr>
                <w:spacing w:val="1"/>
              </w:rPr>
              <w:t xml:space="preserve">částicová stavba látek, vlastnosti látek </w:t>
            </w:r>
            <w:r w:rsidRPr="00304F38">
              <w:rPr>
                <w:spacing w:val="1"/>
              </w:rPr>
              <w:t>z hlediska molekulové fyziky</w:t>
            </w:r>
          </w:p>
          <w:p w:rsidR="00401C5B" w:rsidRPr="00304F38" w:rsidRDefault="00401C5B" w:rsidP="003F1E4C">
            <w:pPr>
              <w:widowControl w:val="0"/>
              <w:numPr>
                <w:ilvl w:val="0"/>
                <w:numId w:val="20"/>
              </w:numPr>
              <w:autoSpaceDE w:val="0"/>
              <w:autoSpaceDN w:val="0"/>
              <w:ind w:right="144" w:hanging="274"/>
              <w:rPr>
                <w:spacing w:val="1"/>
              </w:rPr>
            </w:pPr>
            <w:r w:rsidRPr="00304F38">
              <w:rPr>
                <w:spacing w:val="1"/>
              </w:rPr>
              <w:t>struktura plynných látek</w:t>
            </w:r>
          </w:p>
          <w:p w:rsidR="00401C5B" w:rsidRPr="003A6E19" w:rsidRDefault="00401C5B" w:rsidP="003F1E4C">
            <w:pPr>
              <w:widowControl w:val="0"/>
              <w:numPr>
                <w:ilvl w:val="0"/>
                <w:numId w:val="20"/>
              </w:numPr>
              <w:autoSpaceDE w:val="0"/>
              <w:autoSpaceDN w:val="0"/>
              <w:ind w:right="144" w:hanging="274"/>
              <w:rPr>
                <w:spacing w:val="1"/>
              </w:rPr>
            </w:pPr>
            <w:r w:rsidRPr="003A6E19">
              <w:rPr>
                <w:spacing w:val="1"/>
              </w:rPr>
              <w:t>stavové změny ideálního plynu, práce plynu, tepelné motory</w:t>
            </w:r>
          </w:p>
          <w:p w:rsidR="00401C5B" w:rsidRPr="003A6E19" w:rsidRDefault="00401C5B" w:rsidP="003F1E4C">
            <w:pPr>
              <w:widowControl w:val="0"/>
              <w:numPr>
                <w:ilvl w:val="0"/>
                <w:numId w:val="20"/>
              </w:numPr>
              <w:autoSpaceDE w:val="0"/>
              <w:autoSpaceDN w:val="0"/>
              <w:ind w:right="144" w:hanging="274"/>
              <w:rPr>
                <w:spacing w:val="1"/>
              </w:rPr>
            </w:pPr>
            <w:r w:rsidRPr="003A6E19">
              <w:rPr>
                <w:spacing w:val="1"/>
              </w:rPr>
              <w:t xml:space="preserve">struktura pevných látek, deformace pevných látek, </w:t>
            </w:r>
          </w:p>
          <w:p w:rsidR="00401C5B" w:rsidRPr="003A6E19" w:rsidRDefault="00401C5B" w:rsidP="003F1E4C">
            <w:pPr>
              <w:widowControl w:val="0"/>
              <w:numPr>
                <w:ilvl w:val="0"/>
                <w:numId w:val="20"/>
              </w:numPr>
              <w:autoSpaceDE w:val="0"/>
              <w:autoSpaceDN w:val="0"/>
              <w:ind w:right="144" w:hanging="274"/>
              <w:rPr>
                <w:spacing w:val="1"/>
              </w:rPr>
            </w:pPr>
            <w:r w:rsidRPr="003A6E19">
              <w:rPr>
                <w:spacing w:val="1"/>
              </w:rPr>
              <w:t>kapilární jevy</w:t>
            </w:r>
          </w:p>
          <w:p w:rsidR="00401C5B" w:rsidRPr="003A6E19" w:rsidRDefault="00401C5B" w:rsidP="003F1E4C">
            <w:pPr>
              <w:widowControl w:val="0"/>
              <w:numPr>
                <w:ilvl w:val="0"/>
                <w:numId w:val="20"/>
              </w:numPr>
              <w:autoSpaceDE w:val="0"/>
              <w:autoSpaceDN w:val="0"/>
              <w:ind w:right="144" w:hanging="274"/>
              <w:rPr>
                <w:spacing w:val="1"/>
              </w:rPr>
            </w:pPr>
            <w:r w:rsidRPr="003A6E19">
              <w:rPr>
                <w:spacing w:val="1"/>
              </w:rPr>
              <w:t>struktura kapalin</w:t>
            </w:r>
          </w:p>
          <w:p w:rsidR="00401C5B" w:rsidRPr="003A6E19" w:rsidRDefault="00401C5B" w:rsidP="003F1E4C">
            <w:pPr>
              <w:widowControl w:val="0"/>
              <w:numPr>
                <w:ilvl w:val="0"/>
                <w:numId w:val="20"/>
              </w:numPr>
              <w:autoSpaceDE w:val="0"/>
              <w:autoSpaceDN w:val="0"/>
              <w:ind w:right="144" w:hanging="274"/>
              <w:rPr>
                <w:spacing w:val="1"/>
              </w:rPr>
            </w:pPr>
            <w:r w:rsidRPr="003A6E19">
              <w:rPr>
                <w:spacing w:val="1"/>
              </w:rPr>
              <w:t>přeměny skupenství látek, skupenské teplo</w:t>
            </w:r>
          </w:p>
          <w:p w:rsidR="00401C5B" w:rsidRPr="003A6E19" w:rsidRDefault="00401C5B" w:rsidP="003F1E4C">
            <w:pPr>
              <w:widowControl w:val="0"/>
              <w:numPr>
                <w:ilvl w:val="0"/>
                <w:numId w:val="20"/>
              </w:numPr>
              <w:autoSpaceDE w:val="0"/>
              <w:autoSpaceDN w:val="0"/>
              <w:ind w:right="144" w:hanging="274"/>
              <w:rPr>
                <w:b/>
              </w:rPr>
            </w:pPr>
            <w:r w:rsidRPr="003A6E19">
              <w:rPr>
                <w:spacing w:val="1"/>
              </w:rPr>
              <w:t>vlhkost vzduchu</w:t>
            </w:r>
          </w:p>
        </w:tc>
      </w:tr>
    </w:tbl>
    <w:p w:rsidR="00401C5B" w:rsidRPr="003A6E19" w:rsidRDefault="00401C5B" w:rsidP="00401C5B">
      <w:pPr>
        <w:jc w:val="center"/>
      </w:pPr>
    </w:p>
    <w:p w:rsidR="00401C5B" w:rsidRPr="003A6E19" w:rsidRDefault="00401C5B" w:rsidP="00401C5B">
      <w:pPr>
        <w:spacing w:line="360" w:lineRule="auto"/>
        <w:jc w:val="center"/>
        <w:rPr>
          <w:rFonts w:ascii="Arial" w:hAnsi="Arial" w:cs="Arial"/>
          <w:b/>
          <w:bCs/>
          <w:sz w:val="32"/>
        </w:rPr>
      </w:pPr>
      <w:r w:rsidRPr="003A6E19">
        <w:rPr>
          <w:rFonts w:ascii="Arial" w:hAnsi="Arial" w:cs="Arial"/>
          <w:b/>
          <w:bCs/>
          <w:sz w:val="32"/>
        </w:rPr>
        <w:t>3. ročník</w:t>
      </w:r>
    </w:p>
    <w:p w:rsidR="00401C5B" w:rsidRPr="003A6E19" w:rsidRDefault="00401C5B" w:rsidP="00401C5B">
      <w:pPr>
        <w:spacing w:line="360" w:lineRule="auto"/>
        <w:jc w:val="center"/>
        <w:rPr>
          <w:bCs/>
        </w:rPr>
      </w:pPr>
      <w:r w:rsidRPr="003A6E19">
        <w:rPr>
          <w:bCs/>
        </w:rPr>
        <w:t>Hodinová dotace</w:t>
      </w:r>
      <w:r w:rsidR="00304F38">
        <w:rPr>
          <w:bCs/>
        </w:rPr>
        <w:t>:</w:t>
      </w:r>
      <w:r w:rsidRPr="003A6E19">
        <w:rPr>
          <w:bCs/>
        </w:rPr>
        <w:t xml:space="preserve"> 1 hodina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401C5B" w:rsidRPr="003A6E19">
        <w:tc>
          <w:tcPr>
            <w:tcW w:w="4644" w:type="dxa"/>
            <w:vAlign w:val="center"/>
          </w:tcPr>
          <w:p w:rsidR="00401C5B" w:rsidRPr="003A6E19" w:rsidRDefault="00401C5B" w:rsidP="00401C5B">
            <w:pPr>
              <w:rPr>
                <w:rFonts w:ascii="Arial" w:hAnsi="Arial" w:cs="Arial"/>
                <w:b/>
                <w:i/>
              </w:rPr>
            </w:pPr>
            <w:r w:rsidRPr="003A6E19">
              <w:rPr>
                <w:rFonts w:ascii="Arial" w:hAnsi="Arial" w:cs="Arial"/>
                <w:b/>
                <w:i/>
              </w:rPr>
              <w:t>Výsledky vzdělání</w:t>
            </w:r>
          </w:p>
        </w:tc>
        <w:tc>
          <w:tcPr>
            <w:tcW w:w="4644" w:type="dxa"/>
            <w:vAlign w:val="center"/>
          </w:tcPr>
          <w:p w:rsidR="00401C5B" w:rsidRPr="003A6E19" w:rsidRDefault="00401C5B" w:rsidP="00401C5B">
            <w:pPr>
              <w:rPr>
                <w:rFonts w:ascii="Arial" w:hAnsi="Arial" w:cs="Arial"/>
                <w:b/>
                <w:i/>
              </w:rPr>
            </w:pPr>
            <w:r w:rsidRPr="003A6E19">
              <w:rPr>
                <w:rFonts w:ascii="Arial" w:hAnsi="Arial" w:cs="Arial"/>
                <w:b/>
                <w:i/>
              </w:rPr>
              <w:t>Učivo</w:t>
            </w:r>
          </w:p>
        </w:tc>
      </w:tr>
      <w:tr w:rsidR="00401C5B" w:rsidRPr="003A6E19">
        <w:trPr>
          <w:cantSplit/>
          <w:trHeight w:val="1134"/>
        </w:trPr>
        <w:tc>
          <w:tcPr>
            <w:tcW w:w="4644" w:type="dxa"/>
          </w:tcPr>
          <w:p w:rsidR="00401C5B" w:rsidRPr="00304F38" w:rsidRDefault="00401C5B" w:rsidP="003F1E4C">
            <w:pPr>
              <w:widowControl w:val="0"/>
              <w:numPr>
                <w:ilvl w:val="0"/>
                <w:numId w:val="20"/>
              </w:numPr>
              <w:autoSpaceDE w:val="0"/>
              <w:autoSpaceDN w:val="0"/>
              <w:ind w:right="144" w:hanging="274"/>
              <w:rPr>
                <w:spacing w:val="1"/>
              </w:rPr>
            </w:pPr>
            <w:r w:rsidRPr="00304F38">
              <w:rPr>
                <w:spacing w:val="1"/>
              </w:rPr>
              <w:t>Žák:</w:t>
            </w:r>
          </w:p>
          <w:p w:rsidR="00401C5B" w:rsidRPr="003A6E19" w:rsidRDefault="00401C5B" w:rsidP="003F1E4C">
            <w:pPr>
              <w:widowControl w:val="0"/>
              <w:numPr>
                <w:ilvl w:val="0"/>
                <w:numId w:val="20"/>
              </w:numPr>
              <w:autoSpaceDE w:val="0"/>
              <w:autoSpaceDN w:val="0"/>
              <w:ind w:right="144" w:hanging="274"/>
              <w:rPr>
                <w:spacing w:val="1"/>
              </w:rPr>
            </w:pPr>
            <w:r w:rsidRPr="00304F38">
              <w:rPr>
                <w:spacing w:val="1"/>
              </w:rPr>
              <w:t xml:space="preserve">popíše vlastní kmitání mechanického </w:t>
            </w:r>
            <w:r w:rsidRPr="003A6E19">
              <w:rPr>
                <w:spacing w:val="1"/>
              </w:rPr>
              <w:t>oscilátoru a určí příčinu kmitání;</w:t>
            </w:r>
          </w:p>
          <w:p w:rsidR="00401C5B" w:rsidRPr="003A6E19" w:rsidRDefault="00401C5B" w:rsidP="003F1E4C">
            <w:pPr>
              <w:widowControl w:val="0"/>
              <w:numPr>
                <w:ilvl w:val="0"/>
                <w:numId w:val="20"/>
              </w:numPr>
              <w:autoSpaceDE w:val="0"/>
              <w:autoSpaceDN w:val="0"/>
              <w:ind w:right="144" w:hanging="274"/>
              <w:rPr>
                <w:spacing w:val="1"/>
              </w:rPr>
            </w:pPr>
            <w:r w:rsidRPr="003A6E19">
              <w:rPr>
                <w:spacing w:val="1"/>
              </w:rPr>
              <w:t>popíše nucené kmitání mechanického oscilátoru a určí podmínky rezonance;</w:t>
            </w:r>
          </w:p>
          <w:p w:rsidR="00401C5B" w:rsidRPr="003A6E19" w:rsidRDefault="00401C5B" w:rsidP="003F1E4C">
            <w:pPr>
              <w:widowControl w:val="0"/>
              <w:numPr>
                <w:ilvl w:val="0"/>
                <w:numId w:val="20"/>
              </w:numPr>
              <w:autoSpaceDE w:val="0"/>
              <w:autoSpaceDN w:val="0"/>
              <w:ind w:right="144" w:hanging="274"/>
              <w:rPr>
                <w:spacing w:val="1"/>
              </w:rPr>
            </w:pPr>
            <w:r w:rsidRPr="003A6E19">
              <w:rPr>
                <w:spacing w:val="1"/>
              </w:rPr>
              <w:t>rozliší základní druhy mechanického vlnění a popíše jejich šíření v látkovém prostředí;</w:t>
            </w:r>
          </w:p>
          <w:p w:rsidR="00401C5B" w:rsidRPr="00304F38" w:rsidRDefault="00401C5B" w:rsidP="003F1E4C">
            <w:pPr>
              <w:widowControl w:val="0"/>
              <w:numPr>
                <w:ilvl w:val="0"/>
                <w:numId w:val="20"/>
              </w:numPr>
              <w:autoSpaceDE w:val="0"/>
              <w:autoSpaceDN w:val="0"/>
              <w:ind w:right="144" w:hanging="274"/>
              <w:rPr>
                <w:spacing w:val="1"/>
              </w:rPr>
            </w:pPr>
            <w:r w:rsidRPr="00304F38">
              <w:rPr>
                <w:spacing w:val="1"/>
              </w:rPr>
              <w:t xml:space="preserve">charakterizuje základní vlastnosti </w:t>
            </w:r>
            <w:r w:rsidRPr="003A6E19">
              <w:rPr>
                <w:spacing w:val="1"/>
              </w:rPr>
              <w:t xml:space="preserve">zvukového vlnění a zná jejich význam pro </w:t>
            </w:r>
            <w:r w:rsidRPr="00304F38">
              <w:rPr>
                <w:spacing w:val="1"/>
              </w:rPr>
              <w:t>vnímání zvuku;</w:t>
            </w:r>
          </w:p>
          <w:p w:rsidR="00401C5B" w:rsidRPr="00304F38" w:rsidRDefault="00401C5B" w:rsidP="003F1E4C">
            <w:pPr>
              <w:widowControl w:val="0"/>
              <w:numPr>
                <w:ilvl w:val="0"/>
                <w:numId w:val="20"/>
              </w:numPr>
              <w:autoSpaceDE w:val="0"/>
              <w:autoSpaceDN w:val="0"/>
              <w:ind w:right="144" w:hanging="274"/>
              <w:rPr>
                <w:spacing w:val="1"/>
              </w:rPr>
            </w:pPr>
            <w:r w:rsidRPr="003A6E19">
              <w:rPr>
                <w:spacing w:val="1"/>
              </w:rPr>
              <w:t>chápe negativní vliv hluku a zná způsoby ochrany sluchu.</w:t>
            </w:r>
          </w:p>
        </w:tc>
        <w:tc>
          <w:tcPr>
            <w:tcW w:w="4644" w:type="dxa"/>
          </w:tcPr>
          <w:p w:rsidR="00401C5B" w:rsidRPr="003A6E19" w:rsidRDefault="00401C5B" w:rsidP="00401C5B">
            <w:pPr>
              <w:widowControl w:val="0"/>
              <w:autoSpaceDE w:val="0"/>
              <w:autoSpaceDN w:val="0"/>
              <w:ind w:left="82"/>
              <w:rPr>
                <w:b/>
                <w:bCs/>
                <w:spacing w:val="2"/>
              </w:rPr>
            </w:pPr>
            <w:r w:rsidRPr="003A6E19">
              <w:rPr>
                <w:b/>
                <w:bCs/>
                <w:spacing w:val="2"/>
              </w:rPr>
              <w:t>Mechanické kmitání a vlnění</w:t>
            </w:r>
          </w:p>
          <w:p w:rsidR="00401C5B" w:rsidRPr="003A6E19" w:rsidRDefault="00401C5B" w:rsidP="003F1E4C">
            <w:pPr>
              <w:widowControl w:val="0"/>
              <w:numPr>
                <w:ilvl w:val="0"/>
                <w:numId w:val="20"/>
              </w:numPr>
              <w:autoSpaceDE w:val="0"/>
              <w:autoSpaceDN w:val="0"/>
              <w:ind w:right="144" w:hanging="274"/>
              <w:rPr>
                <w:spacing w:val="1"/>
              </w:rPr>
            </w:pPr>
            <w:r w:rsidRPr="003A6E19">
              <w:rPr>
                <w:spacing w:val="1"/>
              </w:rPr>
              <w:t>mechanické kmitání</w:t>
            </w:r>
          </w:p>
          <w:p w:rsidR="00401C5B" w:rsidRPr="003A6E19" w:rsidRDefault="00401C5B" w:rsidP="003F1E4C">
            <w:pPr>
              <w:widowControl w:val="0"/>
              <w:numPr>
                <w:ilvl w:val="0"/>
                <w:numId w:val="20"/>
              </w:numPr>
              <w:autoSpaceDE w:val="0"/>
              <w:autoSpaceDN w:val="0"/>
              <w:ind w:right="144" w:hanging="274"/>
              <w:rPr>
                <w:spacing w:val="1"/>
              </w:rPr>
            </w:pPr>
            <w:r w:rsidRPr="003A6E19">
              <w:rPr>
                <w:spacing w:val="1"/>
              </w:rPr>
              <w:t>druhy mechanického vlnění, šíření vlnění v prostoru, odraz vlnění</w:t>
            </w:r>
          </w:p>
          <w:p w:rsidR="00401C5B" w:rsidRPr="003A6E19" w:rsidRDefault="00401C5B" w:rsidP="003F1E4C">
            <w:pPr>
              <w:widowControl w:val="0"/>
              <w:numPr>
                <w:ilvl w:val="0"/>
                <w:numId w:val="20"/>
              </w:numPr>
              <w:autoSpaceDE w:val="0"/>
              <w:autoSpaceDN w:val="0"/>
              <w:ind w:right="144" w:hanging="274"/>
              <w:rPr>
                <w:b/>
                <w:bCs/>
              </w:rPr>
            </w:pPr>
            <w:r w:rsidRPr="00304F38">
              <w:rPr>
                <w:spacing w:val="1"/>
              </w:rPr>
              <w:t>vlastnosti zvukového vlnění, šíření zvuku</w:t>
            </w:r>
            <w:r w:rsidR="008A3B9F">
              <w:rPr>
                <w:spacing w:val="1"/>
              </w:rPr>
              <w:t xml:space="preserve"> v </w:t>
            </w:r>
            <w:r w:rsidRPr="003A6E19">
              <w:rPr>
                <w:spacing w:val="1"/>
              </w:rPr>
              <w:t>látkovém prostředí, ultrazvuk</w:t>
            </w:r>
          </w:p>
        </w:tc>
      </w:tr>
      <w:tr w:rsidR="00401C5B" w:rsidRPr="003A6E19">
        <w:trPr>
          <w:cantSplit/>
          <w:trHeight w:val="1134"/>
        </w:trPr>
        <w:tc>
          <w:tcPr>
            <w:tcW w:w="4644" w:type="dxa"/>
          </w:tcPr>
          <w:p w:rsidR="00401C5B" w:rsidRPr="003A6E19" w:rsidRDefault="00401C5B" w:rsidP="003F1E4C">
            <w:pPr>
              <w:widowControl w:val="0"/>
              <w:numPr>
                <w:ilvl w:val="0"/>
                <w:numId w:val="20"/>
              </w:numPr>
              <w:autoSpaceDE w:val="0"/>
              <w:autoSpaceDN w:val="0"/>
              <w:ind w:right="144" w:hanging="274"/>
              <w:rPr>
                <w:spacing w:val="1"/>
              </w:rPr>
            </w:pPr>
            <w:r w:rsidRPr="003A6E19">
              <w:rPr>
                <w:spacing w:val="1"/>
              </w:rPr>
              <w:lastRenderedPageBreak/>
              <w:t>charakterizuje světlo jeho vlnovou délkou a rychlostí v různých prostředích;</w:t>
            </w:r>
          </w:p>
          <w:p w:rsidR="00401C5B" w:rsidRPr="00304F38" w:rsidRDefault="00401C5B" w:rsidP="003F1E4C">
            <w:pPr>
              <w:widowControl w:val="0"/>
              <w:numPr>
                <w:ilvl w:val="0"/>
                <w:numId w:val="20"/>
              </w:numPr>
              <w:autoSpaceDE w:val="0"/>
              <w:autoSpaceDN w:val="0"/>
              <w:spacing w:line="336" w:lineRule="atLeast"/>
              <w:ind w:hanging="274"/>
              <w:rPr>
                <w:spacing w:val="1"/>
              </w:rPr>
            </w:pPr>
            <w:r w:rsidRPr="00304F38">
              <w:rPr>
                <w:spacing w:val="1"/>
              </w:rPr>
              <w:t>řeší úlohy na odraz a lom světla;</w:t>
            </w:r>
          </w:p>
          <w:p w:rsidR="00401C5B" w:rsidRPr="003A6E19" w:rsidRDefault="00401C5B" w:rsidP="003F1E4C">
            <w:pPr>
              <w:widowControl w:val="0"/>
              <w:numPr>
                <w:ilvl w:val="0"/>
                <w:numId w:val="20"/>
              </w:numPr>
              <w:autoSpaceDE w:val="0"/>
              <w:autoSpaceDN w:val="0"/>
              <w:ind w:right="216" w:hanging="274"/>
              <w:rPr>
                <w:spacing w:val="1"/>
              </w:rPr>
            </w:pPr>
            <w:r w:rsidRPr="003A6E19">
              <w:rPr>
                <w:spacing w:val="1"/>
              </w:rPr>
              <w:t>vysvětlí podstatu jevů interference, ohyb a polarizace světla;</w:t>
            </w:r>
          </w:p>
          <w:p w:rsidR="00401C5B" w:rsidRPr="00304F38" w:rsidRDefault="00401C5B" w:rsidP="003F1E4C">
            <w:pPr>
              <w:widowControl w:val="0"/>
              <w:numPr>
                <w:ilvl w:val="0"/>
                <w:numId w:val="20"/>
              </w:numPr>
              <w:autoSpaceDE w:val="0"/>
              <w:autoSpaceDN w:val="0"/>
              <w:ind w:right="504" w:hanging="274"/>
              <w:rPr>
                <w:spacing w:val="1"/>
              </w:rPr>
            </w:pPr>
            <w:r w:rsidRPr="003A6E19">
              <w:rPr>
                <w:spacing w:val="1"/>
              </w:rPr>
              <w:t xml:space="preserve">popíše význam různých druhů </w:t>
            </w:r>
            <w:r w:rsidRPr="00304F38">
              <w:rPr>
                <w:spacing w:val="1"/>
              </w:rPr>
              <w:t>elektromagnetického záření z</w:t>
            </w:r>
            <w:r w:rsidR="00304F38">
              <w:rPr>
                <w:spacing w:val="1"/>
              </w:rPr>
              <w:t> </w:t>
            </w:r>
            <w:r w:rsidRPr="00304F38">
              <w:rPr>
                <w:spacing w:val="1"/>
              </w:rPr>
              <w:t>hlediska působení na člověka a</w:t>
            </w:r>
            <w:r w:rsidR="00304F38">
              <w:rPr>
                <w:spacing w:val="1"/>
              </w:rPr>
              <w:t> </w:t>
            </w:r>
            <w:r w:rsidRPr="00304F38">
              <w:rPr>
                <w:spacing w:val="1"/>
              </w:rPr>
              <w:t>využití v praxi.</w:t>
            </w:r>
          </w:p>
        </w:tc>
        <w:tc>
          <w:tcPr>
            <w:tcW w:w="4644" w:type="dxa"/>
          </w:tcPr>
          <w:p w:rsidR="00401C5B" w:rsidRPr="003A6E19" w:rsidRDefault="00401C5B" w:rsidP="00401C5B">
            <w:pPr>
              <w:widowControl w:val="0"/>
              <w:autoSpaceDE w:val="0"/>
              <w:autoSpaceDN w:val="0"/>
              <w:rPr>
                <w:b/>
                <w:bCs/>
                <w:spacing w:val="3"/>
              </w:rPr>
            </w:pPr>
            <w:r w:rsidRPr="003A6E19">
              <w:rPr>
                <w:b/>
                <w:bCs/>
                <w:spacing w:val="3"/>
              </w:rPr>
              <w:t>Optika – světlo jako vlnění</w:t>
            </w:r>
          </w:p>
          <w:p w:rsidR="00401C5B" w:rsidRPr="00304F38" w:rsidRDefault="00401C5B" w:rsidP="003F1E4C">
            <w:pPr>
              <w:widowControl w:val="0"/>
              <w:numPr>
                <w:ilvl w:val="0"/>
                <w:numId w:val="20"/>
              </w:numPr>
              <w:autoSpaceDE w:val="0"/>
              <w:autoSpaceDN w:val="0"/>
              <w:ind w:right="144" w:hanging="274"/>
              <w:rPr>
                <w:spacing w:val="1"/>
              </w:rPr>
            </w:pPr>
            <w:r w:rsidRPr="00304F38">
              <w:rPr>
                <w:spacing w:val="1"/>
              </w:rPr>
              <w:t>světlo a jeho šíření</w:t>
            </w:r>
          </w:p>
          <w:p w:rsidR="00401C5B" w:rsidRPr="00304F38" w:rsidRDefault="00401C5B" w:rsidP="003F1E4C">
            <w:pPr>
              <w:widowControl w:val="0"/>
              <w:numPr>
                <w:ilvl w:val="0"/>
                <w:numId w:val="20"/>
              </w:numPr>
              <w:autoSpaceDE w:val="0"/>
              <w:autoSpaceDN w:val="0"/>
              <w:ind w:right="144" w:hanging="274"/>
              <w:rPr>
                <w:spacing w:val="1"/>
              </w:rPr>
            </w:pPr>
            <w:r w:rsidRPr="003A6E19">
              <w:rPr>
                <w:spacing w:val="1"/>
              </w:rPr>
              <w:t xml:space="preserve">elektromagnetické záření, spektrum </w:t>
            </w:r>
            <w:r w:rsidRPr="00304F38">
              <w:rPr>
                <w:spacing w:val="1"/>
              </w:rPr>
              <w:t>elektromagnetického záření, rentgenové záření, vlnové vlastnosti světla</w:t>
            </w:r>
          </w:p>
          <w:p w:rsidR="00401C5B" w:rsidRPr="003A6E19" w:rsidRDefault="00401C5B" w:rsidP="00401C5B">
            <w:pPr>
              <w:widowControl w:val="0"/>
              <w:autoSpaceDE w:val="0"/>
              <w:autoSpaceDN w:val="0"/>
              <w:spacing w:after="288" w:line="336" w:lineRule="atLeast"/>
              <w:ind w:left="624"/>
              <w:rPr>
                <w:bCs/>
                <w:iCs/>
              </w:rPr>
            </w:pPr>
          </w:p>
        </w:tc>
      </w:tr>
    </w:tbl>
    <w:p w:rsidR="00401C5B" w:rsidRPr="003A6E19" w:rsidRDefault="00401C5B" w:rsidP="00401C5B"/>
    <w:p w:rsidR="00401C5B" w:rsidRPr="003A6E19" w:rsidRDefault="00401C5B" w:rsidP="00401C5B">
      <w:pPr>
        <w:spacing w:line="360" w:lineRule="auto"/>
        <w:jc w:val="center"/>
        <w:rPr>
          <w:rFonts w:ascii="Arial" w:hAnsi="Arial" w:cs="Arial"/>
          <w:b/>
          <w:bCs/>
          <w:sz w:val="32"/>
        </w:rPr>
      </w:pPr>
      <w:r w:rsidRPr="003A6E19">
        <w:rPr>
          <w:rFonts w:ascii="Arial" w:hAnsi="Arial" w:cs="Arial"/>
          <w:b/>
          <w:bCs/>
          <w:sz w:val="32"/>
        </w:rPr>
        <w:t>4. ročník</w:t>
      </w:r>
    </w:p>
    <w:p w:rsidR="00401C5B" w:rsidRPr="003A6E19" w:rsidRDefault="00401C5B" w:rsidP="00401C5B">
      <w:pPr>
        <w:spacing w:line="360" w:lineRule="auto"/>
        <w:jc w:val="center"/>
        <w:rPr>
          <w:bCs/>
        </w:rPr>
      </w:pPr>
      <w:r w:rsidRPr="003A6E19">
        <w:rPr>
          <w:bCs/>
        </w:rPr>
        <w:t>Hodinová dotace</w:t>
      </w:r>
      <w:r w:rsidR="00304F38">
        <w:rPr>
          <w:bCs/>
        </w:rPr>
        <w:t>:</w:t>
      </w:r>
      <w:r w:rsidRPr="003A6E19">
        <w:rPr>
          <w:bCs/>
        </w:rPr>
        <w:t xml:space="preserve"> 2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401C5B" w:rsidRPr="003A6E19">
        <w:tc>
          <w:tcPr>
            <w:tcW w:w="4644" w:type="dxa"/>
            <w:vAlign w:val="center"/>
          </w:tcPr>
          <w:p w:rsidR="00401C5B" w:rsidRPr="003A6E19" w:rsidRDefault="00401C5B" w:rsidP="00401C5B">
            <w:pPr>
              <w:rPr>
                <w:rFonts w:ascii="Arial" w:hAnsi="Arial" w:cs="Arial"/>
                <w:b/>
                <w:i/>
              </w:rPr>
            </w:pPr>
            <w:r w:rsidRPr="003A6E19">
              <w:rPr>
                <w:rFonts w:ascii="Arial" w:hAnsi="Arial" w:cs="Arial"/>
                <w:b/>
                <w:i/>
              </w:rPr>
              <w:t>Výsledky vzdělání</w:t>
            </w:r>
          </w:p>
        </w:tc>
        <w:tc>
          <w:tcPr>
            <w:tcW w:w="4644" w:type="dxa"/>
            <w:vAlign w:val="center"/>
          </w:tcPr>
          <w:p w:rsidR="00401C5B" w:rsidRPr="003A6E19" w:rsidRDefault="00401C5B" w:rsidP="00401C5B">
            <w:pPr>
              <w:rPr>
                <w:rFonts w:ascii="Arial" w:hAnsi="Arial" w:cs="Arial"/>
                <w:b/>
                <w:i/>
              </w:rPr>
            </w:pPr>
            <w:r w:rsidRPr="003A6E19">
              <w:rPr>
                <w:rFonts w:ascii="Arial" w:hAnsi="Arial" w:cs="Arial"/>
                <w:b/>
                <w:i/>
              </w:rPr>
              <w:t>Učivo</w:t>
            </w:r>
          </w:p>
        </w:tc>
      </w:tr>
      <w:tr w:rsidR="00401C5B" w:rsidRPr="003A6E19">
        <w:trPr>
          <w:cantSplit/>
          <w:trHeight w:val="1134"/>
        </w:trPr>
        <w:tc>
          <w:tcPr>
            <w:tcW w:w="4644" w:type="dxa"/>
          </w:tcPr>
          <w:p w:rsidR="00401C5B" w:rsidRPr="003A6E19" w:rsidRDefault="00401C5B" w:rsidP="003F1E4C">
            <w:pPr>
              <w:widowControl w:val="0"/>
              <w:numPr>
                <w:ilvl w:val="0"/>
                <w:numId w:val="20"/>
              </w:numPr>
              <w:autoSpaceDE w:val="0"/>
              <w:autoSpaceDN w:val="0"/>
              <w:ind w:right="144" w:hanging="274"/>
              <w:rPr>
                <w:spacing w:val="1"/>
              </w:rPr>
            </w:pPr>
            <w:r w:rsidRPr="003A6E19">
              <w:rPr>
                <w:spacing w:val="1"/>
              </w:rPr>
              <w:t>Žák:</w:t>
            </w:r>
          </w:p>
          <w:p w:rsidR="00401C5B" w:rsidRPr="003A6E19" w:rsidRDefault="00401C5B" w:rsidP="003F1E4C">
            <w:pPr>
              <w:widowControl w:val="0"/>
              <w:numPr>
                <w:ilvl w:val="0"/>
                <w:numId w:val="20"/>
              </w:numPr>
              <w:autoSpaceDE w:val="0"/>
              <w:autoSpaceDN w:val="0"/>
              <w:spacing w:line="324" w:lineRule="atLeast"/>
              <w:ind w:right="144" w:hanging="274"/>
              <w:rPr>
                <w:spacing w:val="1"/>
              </w:rPr>
            </w:pPr>
            <w:r w:rsidRPr="00304F38">
              <w:rPr>
                <w:spacing w:val="1"/>
              </w:rPr>
              <w:t>řeší úlohy na zobrazení zrcadly a</w:t>
            </w:r>
            <w:r w:rsidR="00304F38">
              <w:rPr>
                <w:spacing w:val="1"/>
              </w:rPr>
              <w:t> </w:t>
            </w:r>
            <w:r w:rsidRPr="00304F38">
              <w:rPr>
                <w:spacing w:val="1"/>
              </w:rPr>
              <w:t xml:space="preserve">čočkami; - </w:t>
            </w:r>
            <w:r w:rsidRPr="003A6E19">
              <w:rPr>
                <w:spacing w:val="1"/>
              </w:rPr>
              <w:t>popíše oko jako optický přístroj;</w:t>
            </w:r>
          </w:p>
          <w:p w:rsidR="00401C5B" w:rsidRPr="003A6E19" w:rsidRDefault="00401C5B" w:rsidP="003F1E4C">
            <w:pPr>
              <w:widowControl w:val="0"/>
              <w:numPr>
                <w:ilvl w:val="0"/>
                <w:numId w:val="20"/>
              </w:numPr>
              <w:autoSpaceDE w:val="0"/>
              <w:autoSpaceDN w:val="0"/>
              <w:spacing w:line="324" w:lineRule="atLeast"/>
              <w:ind w:right="144" w:hanging="274"/>
              <w:rPr>
                <w:spacing w:val="1"/>
              </w:rPr>
            </w:pPr>
            <w:r w:rsidRPr="003A6E19">
              <w:rPr>
                <w:spacing w:val="1"/>
              </w:rPr>
              <w:t>popíše složení a funkci oka;</w:t>
            </w:r>
          </w:p>
          <w:p w:rsidR="00401C5B" w:rsidRPr="00304F38" w:rsidRDefault="00401C5B" w:rsidP="003F1E4C">
            <w:pPr>
              <w:widowControl w:val="0"/>
              <w:numPr>
                <w:ilvl w:val="0"/>
                <w:numId w:val="20"/>
              </w:numPr>
              <w:autoSpaceDE w:val="0"/>
              <w:autoSpaceDN w:val="0"/>
              <w:ind w:right="144" w:hanging="274"/>
              <w:rPr>
                <w:spacing w:val="1"/>
              </w:rPr>
            </w:pPr>
            <w:r w:rsidRPr="003A6E19">
              <w:rPr>
                <w:spacing w:val="1"/>
              </w:rPr>
              <w:t xml:space="preserve">vysvětlí principy základních typů optických </w:t>
            </w:r>
            <w:r w:rsidRPr="00304F38">
              <w:rPr>
                <w:spacing w:val="1"/>
              </w:rPr>
              <w:t>přístrojů.</w:t>
            </w:r>
          </w:p>
        </w:tc>
        <w:tc>
          <w:tcPr>
            <w:tcW w:w="4644" w:type="dxa"/>
          </w:tcPr>
          <w:p w:rsidR="00401C5B" w:rsidRPr="003A6E19" w:rsidRDefault="00401C5B" w:rsidP="00401C5B">
            <w:pPr>
              <w:widowControl w:val="0"/>
              <w:autoSpaceDE w:val="0"/>
              <w:autoSpaceDN w:val="0"/>
              <w:rPr>
                <w:b/>
              </w:rPr>
            </w:pPr>
            <w:r w:rsidRPr="003A6E19">
              <w:rPr>
                <w:b/>
              </w:rPr>
              <w:t>Geometrická optika</w:t>
            </w:r>
          </w:p>
          <w:p w:rsidR="00401C5B" w:rsidRPr="003A6E19" w:rsidRDefault="00401C5B" w:rsidP="003F1E4C">
            <w:pPr>
              <w:widowControl w:val="0"/>
              <w:numPr>
                <w:ilvl w:val="0"/>
                <w:numId w:val="20"/>
              </w:numPr>
              <w:autoSpaceDE w:val="0"/>
              <w:autoSpaceDN w:val="0"/>
              <w:ind w:right="144" w:hanging="274"/>
              <w:rPr>
                <w:spacing w:val="1"/>
              </w:rPr>
            </w:pPr>
            <w:r w:rsidRPr="003A6E19">
              <w:rPr>
                <w:spacing w:val="1"/>
              </w:rPr>
              <w:t xml:space="preserve">zobrazování zrcadlem </w:t>
            </w:r>
          </w:p>
          <w:p w:rsidR="00401C5B" w:rsidRPr="003A6E19" w:rsidRDefault="00401C5B" w:rsidP="003F1E4C">
            <w:pPr>
              <w:widowControl w:val="0"/>
              <w:numPr>
                <w:ilvl w:val="0"/>
                <w:numId w:val="20"/>
              </w:numPr>
              <w:autoSpaceDE w:val="0"/>
              <w:autoSpaceDN w:val="0"/>
              <w:ind w:right="144" w:hanging="274"/>
              <w:rPr>
                <w:spacing w:val="1"/>
              </w:rPr>
            </w:pPr>
            <w:r w:rsidRPr="003A6E19">
              <w:rPr>
                <w:spacing w:val="1"/>
              </w:rPr>
              <w:t>zobrazování čočkou</w:t>
            </w:r>
          </w:p>
          <w:p w:rsidR="00401C5B" w:rsidRPr="003A6E19" w:rsidRDefault="00401C5B" w:rsidP="003F1E4C">
            <w:pPr>
              <w:widowControl w:val="0"/>
              <w:numPr>
                <w:ilvl w:val="0"/>
                <w:numId w:val="20"/>
              </w:numPr>
              <w:autoSpaceDE w:val="0"/>
              <w:autoSpaceDN w:val="0"/>
              <w:ind w:right="144" w:hanging="274"/>
              <w:rPr>
                <w:spacing w:val="1"/>
              </w:rPr>
            </w:pPr>
            <w:r w:rsidRPr="003A6E19">
              <w:rPr>
                <w:spacing w:val="1"/>
              </w:rPr>
              <w:t>optické přístroje</w:t>
            </w:r>
          </w:p>
          <w:p w:rsidR="00401C5B" w:rsidRPr="003A6E19" w:rsidRDefault="00401C5B" w:rsidP="003F1E4C">
            <w:pPr>
              <w:widowControl w:val="0"/>
              <w:numPr>
                <w:ilvl w:val="0"/>
                <w:numId w:val="20"/>
              </w:numPr>
              <w:autoSpaceDE w:val="0"/>
              <w:autoSpaceDN w:val="0"/>
              <w:ind w:right="144" w:hanging="274"/>
              <w:rPr>
                <w:spacing w:val="1"/>
              </w:rPr>
            </w:pPr>
            <w:r w:rsidRPr="003A6E19">
              <w:rPr>
                <w:spacing w:val="1"/>
              </w:rPr>
              <w:t>oko jako optický přístroj</w:t>
            </w:r>
          </w:p>
          <w:p w:rsidR="00401C5B" w:rsidRPr="003A6E19" w:rsidRDefault="00401C5B" w:rsidP="00401C5B">
            <w:pPr>
              <w:widowControl w:val="0"/>
              <w:autoSpaceDE w:val="0"/>
              <w:autoSpaceDN w:val="0"/>
              <w:rPr>
                <w:b/>
              </w:rPr>
            </w:pPr>
          </w:p>
        </w:tc>
      </w:tr>
      <w:tr w:rsidR="00401C5B" w:rsidRPr="003A6E19">
        <w:trPr>
          <w:cantSplit/>
          <w:trHeight w:val="1134"/>
        </w:trPr>
        <w:tc>
          <w:tcPr>
            <w:tcW w:w="4644" w:type="dxa"/>
          </w:tcPr>
          <w:p w:rsidR="00401C5B" w:rsidRPr="003A6E19" w:rsidRDefault="00401C5B" w:rsidP="003F1E4C">
            <w:pPr>
              <w:widowControl w:val="0"/>
              <w:numPr>
                <w:ilvl w:val="0"/>
                <w:numId w:val="20"/>
              </w:numPr>
              <w:autoSpaceDE w:val="0"/>
              <w:autoSpaceDN w:val="0"/>
              <w:ind w:right="144" w:hanging="274"/>
              <w:rPr>
                <w:spacing w:val="1"/>
              </w:rPr>
            </w:pPr>
            <w:r w:rsidRPr="00304F38">
              <w:rPr>
                <w:spacing w:val="1"/>
              </w:rPr>
              <w:t xml:space="preserve">objasní podstatu fotoelektrického jevu </w:t>
            </w:r>
            <w:r w:rsidRPr="003A6E19">
              <w:rPr>
                <w:spacing w:val="1"/>
              </w:rPr>
              <w:t>a jeho praktické využití;</w:t>
            </w:r>
          </w:p>
          <w:p w:rsidR="00401C5B" w:rsidRPr="00304F38" w:rsidRDefault="00401C5B" w:rsidP="003F1E4C">
            <w:pPr>
              <w:widowControl w:val="0"/>
              <w:numPr>
                <w:ilvl w:val="0"/>
                <w:numId w:val="20"/>
              </w:numPr>
              <w:autoSpaceDE w:val="0"/>
              <w:autoSpaceDN w:val="0"/>
              <w:ind w:right="144" w:hanging="274"/>
              <w:rPr>
                <w:spacing w:val="1"/>
              </w:rPr>
            </w:pPr>
            <w:r w:rsidRPr="003A6E19">
              <w:rPr>
                <w:spacing w:val="1"/>
              </w:rPr>
              <w:t xml:space="preserve">chápe základní myšlenku kvantové fyziky, tzn. vlnové a částicové vlastnosti objektů </w:t>
            </w:r>
            <w:r w:rsidRPr="00304F38">
              <w:rPr>
                <w:spacing w:val="1"/>
              </w:rPr>
              <w:t>mikrosvěta;</w:t>
            </w:r>
          </w:p>
          <w:p w:rsidR="00401C5B" w:rsidRPr="003A6E19" w:rsidRDefault="00401C5B" w:rsidP="003F1E4C">
            <w:pPr>
              <w:widowControl w:val="0"/>
              <w:numPr>
                <w:ilvl w:val="0"/>
                <w:numId w:val="20"/>
              </w:numPr>
              <w:autoSpaceDE w:val="0"/>
              <w:autoSpaceDN w:val="0"/>
              <w:ind w:right="144" w:hanging="274"/>
              <w:rPr>
                <w:spacing w:val="1"/>
              </w:rPr>
            </w:pPr>
            <w:r w:rsidRPr="003A6E19">
              <w:rPr>
                <w:spacing w:val="1"/>
              </w:rPr>
              <w:t>charakterizuje základní modely atomu;</w:t>
            </w:r>
          </w:p>
          <w:p w:rsidR="00401C5B" w:rsidRPr="003A6E19" w:rsidRDefault="00401C5B" w:rsidP="003F1E4C">
            <w:pPr>
              <w:widowControl w:val="0"/>
              <w:numPr>
                <w:ilvl w:val="0"/>
                <w:numId w:val="20"/>
              </w:numPr>
              <w:autoSpaceDE w:val="0"/>
              <w:autoSpaceDN w:val="0"/>
              <w:ind w:right="144" w:hanging="274"/>
              <w:rPr>
                <w:spacing w:val="1"/>
              </w:rPr>
            </w:pPr>
            <w:r w:rsidRPr="00304F38">
              <w:rPr>
                <w:spacing w:val="1"/>
              </w:rPr>
              <w:t xml:space="preserve">popíše strukturu elektronového obalu </w:t>
            </w:r>
            <w:r w:rsidRPr="003A6E19">
              <w:rPr>
                <w:spacing w:val="1"/>
              </w:rPr>
              <w:t>atomu z hlediska energie elektronu;</w:t>
            </w:r>
          </w:p>
          <w:p w:rsidR="00401C5B" w:rsidRPr="003A6E19" w:rsidRDefault="00401C5B" w:rsidP="003F1E4C">
            <w:pPr>
              <w:widowControl w:val="0"/>
              <w:numPr>
                <w:ilvl w:val="0"/>
                <w:numId w:val="20"/>
              </w:numPr>
              <w:autoSpaceDE w:val="0"/>
              <w:autoSpaceDN w:val="0"/>
              <w:ind w:right="144" w:hanging="274"/>
              <w:rPr>
                <w:spacing w:val="1"/>
              </w:rPr>
            </w:pPr>
            <w:r w:rsidRPr="003A6E19">
              <w:rPr>
                <w:spacing w:val="1"/>
              </w:rPr>
              <w:t>popíše stavbu atomového jádra a charakterizuje základní nukleony;</w:t>
            </w:r>
          </w:p>
          <w:p w:rsidR="00401C5B" w:rsidRPr="00304F38" w:rsidRDefault="00401C5B" w:rsidP="003F1E4C">
            <w:pPr>
              <w:widowControl w:val="0"/>
              <w:numPr>
                <w:ilvl w:val="0"/>
                <w:numId w:val="20"/>
              </w:numPr>
              <w:autoSpaceDE w:val="0"/>
              <w:autoSpaceDN w:val="0"/>
              <w:ind w:right="144" w:hanging="274"/>
              <w:rPr>
                <w:spacing w:val="1"/>
              </w:rPr>
            </w:pPr>
            <w:r w:rsidRPr="003A6E19">
              <w:rPr>
                <w:spacing w:val="1"/>
              </w:rPr>
              <w:t xml:space="preserve">vysvětlí podstatu radioaktivity a jaderného </w:t>
            </w:r>
            <w:r w:rsidRPr="00304F38">
              <w:rPr>
                <w:spacing w:val="1"/>
              </w:rPr>
              <w:t>záření a popíše způsoby ochrany před tímto zářením;</w:t>
            </w:r>
          </w:p>
          <w:p w:rsidR="00401C5B" w:rsidRPr="003A6E19" w:rsidRDefault="00401C5B" w:rsidP="003F1E4C">
            <w:pPr>
              <w:widowControl w:val="0"/>
              <w:numPr>
                <w:ilvl w:val="0"/>
                <w:numId w:val="20"/>
              </w:numPr>
              <w:autoSpaceDE w:val="0"/>
              <w:autoSpaceDN w:val="0"/>
              <w:ind w:right="144" w:hanging="274"/>
              <w:rPr>
                <w:spacing w:val="1"/>
              </w:rPr>
            </w:pPr>
            <w:r w:rsidRPr="003A6E19">
              <w:rPr>
                <w:spacing w:val="1"/>
              </w:rPr>
              <w:t>popíše štěpnou reakci jader uranu a její praktické využití v energetice;</w:t>
            </w:r>
          </w:p>
          <w:p w:rsidR="00401C5B" w:rsidRPr="00304F38" w:rsidRDefault="00401C5B" w:rsidP="003F1E4C">
            <w:pPr>
              <w:numPr>
                <w:ilvl w:val="0"/>
                <w:numId w:val="20"/>
              </w:numPr>
              <w:ind w:right="144" w:hanging="274"/>
              <w:rPr>
                <w:spacing w:val="1"/>
              </w:rPr>
            </w:pPr>
            <w:r w:rsidRPr="003A6E19">
              <w:rPr>
                <w:spacing w:val="1"/>
              </w:rPr>
              <w:t>posoudí výhody a nevýhody způsobů, jimiž se získává elektrická energie;</w:t>
            </w:r>
          </w:p>
        </w:tc>
        <w:tc>
          <w:tcPr>
            <w:tcW w:w="4644" w:type="dxa"/>
          </w:tcPr>
          <w:p w:rsidR="00401C5B" w:rsidRPr="003A6E19" w:rsidRDefault="00401C5B" w:rsidP="00401C5B">
            <w:pPr>
              <w:widowControl w:val="0"/>
              <w:autoSpaceDE w:val="0"/>
              <w:autoSpaceDN w:val="0"/>
              <w:rPr>
                <w:b/>
                <w:bCs/>
                <w:spacing w:val="2"/>
              </w:rPr>
            </w:pPr>
            <w:r w:rsidRPr="003A6E19">
              <w:rPr>
                <w:b/>
                <w:bCs/>
                <w:spacing w:val="2"/>
              </w:rPr>
              <w:t>Fyzika mikrosvěta</w:t>
            </w:r>
          </w:p>
          <w:p w:rsidR="00401C5B" w:rsidRPr="00304F38" w:rsidRDefault="00401C5B" w:rsidP="003F1E4C">
            <w:pPr>
              <w:widowControl w:val="0"/>
              <w:numPr>
                <w:ilvl w:val="0"/>
                <w:numId w:val="20"/>
              </w:numPr>
              <w:autoSpaceDE w:val="0"/>
              <w:autoSpaceDN w:val="0"/>
              <w:ind w:right="144" w:hanging="274"/>
              <w:rPr>
                <w:spacing w:val="1"/>
              </w:rPr>
            </w:pPr>
            <w:r w:rsidRPr="00304F38">
              <w:rPr>
                <w:spacing w:val="1"/>
              </w:rPr>
              <w:t>základní pojmy kvantové fyziky</w:t>
            </w:r>
          </w:p>
          <w:p w:rsidR="00401C5B" w:rsidRPr="00304F38" w:rsidRDefault="00401C5B" w:rsidP="003F1E4C">
            <w:pPr>
              <w:widowControl w:val="0"/>
              <w:numPr>
                <w:ilvl w:val="0"/>
                <w:numId w:val="20"/>
              </w:numPr>
              <w:autoSpaceDE w:val="0"/>
              <w:autoSpaceDN w:val="0"/>
              <w:ind w:right="144" w:hanging="274"/>
              <w:rPr>
                <w:spacing w:val="1"/>
              </w:rPr>
            </w:pPr>
            <w:r w:rsidRPr="003A6E19">
              <w:rPr>
                <w:spacing w:val="1"/>
              </w:rPr>
              <w:t xml:space="preserve">model atomu, spektrum atomu vodíku, </w:t>
            </w:r>
            <w:r w:rsidRPr="00304F38">
              <w:rPr>
                <w:spacing w:val="1"/>
              </w:rPr>
              <w:t>laser</w:t>
            </w:r>
          </w:p>
          <w:p w:rsidR="00401C5B" w:rsidRPr="003A6E19" w:rsidRDefault="00401C5B" w:rsidP="003F1E4C">
            <w:pPr>
              <w:widowControl w:val="0"/>
              <w:numPr>
                <w:ilvl w:val="0"/>
                <w:numId w:val="20"/>
              </w:numPr>
              <w:autoSpaceDE w:val="0"/>
              <w:autoSpaceDN w:val="0"/>
              <w:ind w:right="144" w:hanging="274"/>
              <w:rPr>
                <w:spacing w:val="1"/>
              </w:rPr>
            </w:pPr>
            <w:r w:rsidRPr="00304F38">
              <w:rPr>
                <w:spacing w:val="1"/>
              </w:rPr>
              <w:t xml:space="preserve">nukleony, radioaktivita, jaderné záření, </w:t>
            </w:r>
            <w:r w:rsidRPr="003A6E19">
              <w:rPr>
                <w:spacing w:val="1"/>
              </w:rPr>
              <w:t>elementární a základní částice</w:t>
            </w:r>
          </w:p>
          <w:p w:rsidR="00401C5B" w:rsidRPr="003A6E19" w:rsidRDefault="00401C5B" w:rsidP="003F1E4C">
            <w:pPr>
              <w:widowControl w:val="0"/>
              <w:numPr>
                <w:ilvl w:val="0"/>
                <w:numId w:val="20"/>
              </w:numPr>
              <w:autoSpaceDE w:val="0"/>
              <w:autoSpaceDN w:val="0"/>
              <w:ind w:right="144" w:hanging="274"/>
              <w:rPr>
                <w:spacing w:val="1"/>
              </w:rPr>
            </w:pPr>
            <w:r w:rsidRPr="003A6E19">
              <w:rPr>
                <w:spacing w:val="1"/>
              </w:rPr>
              <w:t>zdroje jaderné energie, jaderný reaktor, bezpečnostní a ekologická hlediska jaderné energetiky</w:t>
            </w:r>
          </w:p>
          <w:p w:rsidR="00401C5B" w:rsidRPr="003A6E19" w:rsidRDefault="00401C5B" w:rsidP="00401C5B">
            <w:pPr>
              <w:rPr>
                <w:b/>
                <w:iCs/>
              </w:rPr>
            </w:pPr>
          </w:p>
        </w:tc>
      </w:tr>
      <w:tr w:rsidR="00401C5B" w:rsidRPr="003A6E19">
        <w:trPr>
          <w:cantSplit/>
          <w:trHeight w:val="1134"/>
        </w:trPr>
        <w:tc>
          <w:tcPr>
            <w:tcW w:w="4644" w:type="dxa"/>
          </w:tcPr>
          <w:p w:rsidR="00401C5B" w:rsidRPr="00304F38" w:rsidRDefault="00401C5B" w:rsidP="003F1E4C">
            <w:pPr>
              <w:widowControl w:val="0"/>
              <w:numPr>
                <w:ilvl w:val="0"/>
                <w:numId w:val="20"/>
              </w:numPr>
              <w:autoSpaceDE w:val="0"/>
              <w:autoSpaceDN w:val="0"/>
              <w:ind w:right="144" w:hanging="274"/>
              <w:rPr>
                <w:spacing w:val="1"/>
              </w:rPr>
            </w:pPr>
            <w:r w:rsidRPr="003A6E19">
              <w:rPr>
                <w:spacing w:val="1"/>
              </w:rPr>
              <w:t xml:space="preserve">popíše důsledky plynoucí z principů speciální teorie relativity pro chápání </w:t>
            </w:r>
            <w:r w:rsidRPr="00304F38">
              <w:rPr>
                <w:spacing w:val="1"/>
              </w:rPr>
              <w:t>prostoru a času;</w:t>
            </w:r>
          </w:p>
          <w:p w:rsidR="00401C5B" w:rsidRPr="003A6E19" w:rsidRDefault="00401C5B" w:rsidP="003F1E4C">
            <w:pPr>
              <w:widowControl w:val="0"/>
              <w:numPr>
                <w:ilvl w:val="0"/>
                <w:numId w:val="20"/>
              </w:numPr>
              <w:autoSpaceDE w:val="0"/>
              <w:autoSpaceDN w:val="0"/>
              <w:ind w:right="144" w:hanging="274"/>
              <w:rPr>
                <w:spacing w:val="1"/>
              </w:rPr>
            </w:pPr>
            <w:r w:rsidRPr="003A6E19">
              <w:rPr>
                <w:spacing w:val="1"/>
              </w:rPr>
              <w:t>zná souvislost energie a hmotnosti objektů pohybujících se velkou rychlostí;</w:t>
            </w:r>
          </w:p>
        </w:tc>
        <w:tc>
          <w:tcPr>
            <w:tcW w:w="4644" w:type="dxa"/>
          </w:tcPr>
          <w:p w:rsidR="00401C5B" w:rsidRPr="003A6E19" w:rsidRDefault="00401C5B" w:rsidP="00401C5B">
            <w:pPr>
              <w:widowControl w:val="0"/>
              <w:autoSpaceDE w:val="0"/>
              <w:autoSpaceDN w:val="0"/>
              <w:rPr>
                <w:b/>
                <w:bCs/>
                <w:spacing w:val="1"/>
              </w:rPr>
            </w:pPr>
            <w:r w:rsidRPr="003A6E19">
              <w:rPr>
                <w:b/>
                <w:bCs/>
                <w:spacing w:val="1"/>
              </w:rPr>
              <w:t>Speciální teorie relativity</w:t>
            </w:r>
          </w:p>
          <w:p w:rsidR="00401C5B" w:rsidRPr="00304F38" w:rsidRDefault="00401C5B" w:rsidP="003F1E4C">
            <w:pPr>
              <w:widowControl w:val="0"/>
              <w:numPr>
                <w:ilvl w:val="0"/>
                <w:numId w:val="20"/>
              </w:numPr>
              <w:autoSpaceDE w:val="0"/>
              <w:autoSpaceDN w:val="0"/>
              <w:ind w:right="144" w:hanging="274"/>
              <w:rPr>
                <w:spacing w:val="1"/>
              </w:rPr>
            </w:pPr>
            <w:r w:rsidRPr="003A6E19">
              <w:rPr>
                <w:spacing w:val="1"/>
              </w:rPr>
              <w:t>principy speciální teorie relativity</w:t>
            </w:r>
          </w:p>
          <w:p w:rsidR="00401C5B" w:rsidRPr="00304F38" w:rsidRDefault="00401C5B" w:rsidP="003F1E4C">
            <w:pPr>
              <w:widowControl w:val="0"/>
              <w:numPr>
                <w:ilvl w:val="0"/>
                <w:numId w:val="20"/>
              </w:numPr>
              <w:autoSpaceDE w:val="0"/>
              <w:autoSpaceDN w:val="0"/>
              <w:ind w:right="144" w:hanging="274"/>
              <w:rPr>
                <w:spacing w:val="1"/>
              </w:rPr>
            </w:pPr>
            <w:r w:rsidRPr="00304F38">
              <w:rPr>
                <w:spacing w:val="1"/>
              </w:rPr>
              <w:t>základy relativistické dynamiky</w:t>
            </w:r>
          </w:p>
          <w:p w:rsidR="00401C5B" w:rsidRPr="003A6E19" w:rsidRDefault="00401C5B" w:rsidP="00401C5B">
            <w:pPr>
              <w:widowControl w:val="0"/>
              <w:autoSpaceDE w:val="0"/>
              <w:autoSpaceDN w:val="0"/>
              <w:ind w:left="88"/>
              <w:rPr>
                <w:b/>
                <w:bCs/>
              </w:rPr>
            </w:pPr>
          </w:p>
        </w:tc>
      </w:tr>
      <w:tr w:rsidR="00401C5B" w:rsidRPr="003A6E19">
        <w:trPr>
          <w:cantSplit/>
          <w:trHeight w:val="1134"/>
        </w:trPr>
        <w:tc>
          <w:tcPr>
            <w:tcW w:w="4644" w:type="dxa"/>
          </w:tcPr>
          <w:p w:rsidR="00401C5B" w:rsidRPr="00304F38" w:rsidRDefault="00401C5B" w:rsidP="003F1E4C">
            <w:pPr>
              <w:widowControl w:val="0"/>
              <w:numPr>
                <w:ilvl w:val="0"/>
                <w:numId w:val="20"/>
              </w:numPr>
              <w:autoSpaceDE w:val="0"/>
              <w:autoSpaceDN w:val="0"/>
              <w:ind w:right="144" w:hanging="274"/>
              <w:rPr>
                <w:spacing w:val="1"/>
              </w:rPr>
            </w:pPr>
            <w:r w:rsidRPr="003A6E19">
              <w:rPr>
                <w:spacing w:val="1"/>
              </w:rPr>
              <w:lastRenderedPageBreak/>
              <w:t>charakterizuje Slunce jako hvězdu a</w:t>
            </w:r>
            <w:r w:rsidR="00304F38">
              <w:rPr>
                <w:spacing w:val="1"/>
              </w:rPr>
              <w:t> </w:t>
            </w:r>
            <w:r w:rsidRPr="003A6E19">
              <w:rPr>
                <w:spacing w:val="1"/>
              </w:rPr>
              <w:t xml:space="preserve">popíše </w:t>
            </w:r>
            <w:r w:rsidRPr="00304F38">
              <w:rPr>
                <w:spacing w:val="1"/>
              </w:rPr>
              <w:t>sluneční soustavu;</w:t>
            </w:r>
          </w:p>
          <w:p w:rsidR="00401C5B" w:rsidRPr="00304F38" w:rsidRDefault="00401C5B" w:rsidP="003F1E4C">
            <w:pPr>
              <w:widowControl w:val="0"/>
              <w:numPr>
                <w:ilvl w:val="0"/>
                <w:numId w:val="20"/>
              </w:numPr>
              <w:autoSpaceDE w:val="0"/>
              <w:autoSpaceDN w:val="0"/>
              <w:ind w:right="144" w:hanging="274"/>
              <w:rPr>
                <w:spacing w:val="1"/>
              </w:rPr>
            </w:pPr>
            <w:r w:rsidRPr="003A6E19">
              <w:rPr>
                <w:spacing w:val="1"/>
              </w:rPr>
              <w:t xml:space="preserve">popíše vývoj hvězd a jejich uspořádání do </w:t>
            </w:r>
            <w:r w:rsidRPr="00304F38">
              <w:rPr>
                <w:spacing w:val="1"/>
              </w:rPr>
              <w:t>galaxií;</w:t>
            </w:r>
          </w:p>
          <w:p w:rsidR="00401C5B" w:rsidRPr="00304F38" w:rsidRDefault="00401C5B" w:rsidP="003F1E4C">
            <w:pPr>
              <w:widowControl w:val="0"/>
              <w:numPr>
                <w:ilvl w:val="0"/>
                <w:numId w:val="20"/>
              </w:numPr>
              <w:autoSpaceDE w:val="0"/>
              <w:autoSpaceDN w:val="0"/>
              <w:ind w:right="144" w:hanging="274"/>
              <w:rPr>
                <w:spacing w:val="1"/>
              </w:rPr>
            </w:pPr>
            <w:r w:rsidRPr="00304F38">
              <w:rPr>
                <w:spacing w:val="1"/>
              </w:rPr>
              <w:t>zná současné názory na vznik a vývoj vesmíru;</w:t>
            </w:r>
          </w:p>
          <w:p w:rsidR="00401C5B" w:rsidRPr="00304F38" w:rsidRDefault="00401C5B" w:rsidP="003F1E4C">
            <w:pPr>
              <w:numPr>
                <w:ilvl w:val="0"/>
                <w:numId w:val="20"/>
              </w:numPr>
              <w:ind w:right="144" w:hanging="274"/>
              <w:rPr>
                <w:spacing w:val="1"/>
              </w:rPr>
            </w:pPr>
            <w:r w:rsidRPr="003A6E19">
              <w:rPr>
                <w:spacing w:val="1"/>
              </w:rPr>
              <w:t>vysvětlí nedůležitější způsoby, jimiž astrofyzika zkoumá vesmír.</w:t>
            </w:r>
          </w:p>
        </w:tc>
        <w:tc>
          <w:tcPr>
            <w:tcW w:w="4644" w:type="dxa"/>
          </w:tcPr>
          <w:p w:rsidR="00401C5B" w:rsidRPr="003A6E19" w:rsidRDefault="00401C5B" w:rsidP="00401C5B">
            <w:pPr>
              <w:widowControl w:val="0"/>
              <w:autoSpaceDE w:val="0"/>
              <w:autoSpaceDN w:val="0"/>
              <w:ind w:left="88"/>
              <w:rPr>
                <w:b/>
                <w:bCs/>
                <w:spacing w:val="1"/>
              </w:rPr>
            </w:pPr>
            <w:r w:rsidRPr="003A6E19">
              <w:rPr>
                <w:b/>
                <w:bCs/>
                <w:spacing w:val="1"/>
              </w:rPr>
              <w:t>Astrofyzika</w:t>
            </w:r>
          </w:p>
          <w:p w:rsidR="00401C5B" w:rsidRPr="00304F38" w:rsidRDefault="00401C5B" w:rsidP="003F1E4C">
            <w:pPr>
              <w:widowControl w:val="0"/>
              <w:numPr>
                <w:ilvl w:val="0"/>
                <w:numId w:val="20"/>
              </w:numPr>
              <w:autoSpaceDE w:val="0"/>
              <w:autoSpaceDN w:val="0"/>
              <w:ind w:right="144" w:hanging="274"/>
              <w:rPr>
                <w:spacing w:val="1"/>
              </w:rPr>
            </w:pPr>
            <w:r w:rsidRPr="00304F38">
              <w:rPr>
                <w:spacing w:val="1"/>
              </w:rPr>
              <w:t>Slunce a hvězdy</w:t>
            </w:r>
          </w:p>
          <w:p w:rsidR="00401C5B" w:rsidRPr="003A6E19" w:rsidRDefault="00401C5B" w:rsidP="003F1E4C">
            <w:pPr>
              <w:widowControl w:val="0"/>
              <w:numPr>
                <w:ilvl w:val="0"/>
                <w:numId w:val="20"/>
              </w:numPr>
              <w:autoSpaceDE w:val="0"/>
              <w:autoSpaceDN w:val="0"/>
              <w:ind w:right="144" w:hanging="274"/>
              <w:rPr>
                <w:spacing w:val="1"/>
              </w:rPr>
            </w:pPr>
            <w:r w:rsidRPr="003A6E19">
              <w:rPr>
                <w:spacing w:val="1"/>
              </w:rPr>
              <w:t>galaxie a vývoj vesmíru</w:t>
            </w:r>
          </w:p>
          <w:p w:rsidR="00401C5B" w:rsidRPr="003A6E19" w:rsidRDefault="00401C5B" w:rsidP="003F1E4C">
            <w:pPr>
              <w:widowControl w:val="0"/>
              <w:numPr>
                <w:ilvl w:val="0"/>
                <w:numId w:val="20"/>
              </w:numPr>
              <w:autoSpaceDE w:val="0"/>
              <w:autoSpaceDN w:val="0"/>
              <w:ind w:right="144" w:hanging="274"/>
            </w:pPr>
            <w:r w:rsidRPr="003A6E19">
              <w:rPr>
                <w:spacing w:val="1"/>
              </w:rPr>
              <w:t>výzkum vesmíru</w:t>
            </w:r>
            <w:r w:rsidRPr="003A6E19">
              <w:t xml:space="preserve"> </w:t>
            </w:r>
          </w:p>
        </w:tc>
      </w:tr>
    </w:tbl>
    <w:p w:rsidR="00401C5B" w:rsidRPr="003A6E19" w:rsidRDefault="00401C5B" w:rsidP="00401C5B">
      <w:pPr>
        <w:jc w:val="center"/>
      </w:pPr>
    </w:p>
    <w:p w:rsidR="00401C5B" w:rsidRPr="003A6E19" w:rsidRDefault="00401C5B" w:rsidP="00401C5B"/>
    <w:p w:rsidR="00401C5B" w:rsidRPr="003A6E19" w:rsidRDefault="00401C5B" w:rsidP="00401C5B">
      <w:pPr>
        <w:pStyle w:val="Nadpis1"/>
        <w:spacing w:before="0" w:after="120" w:line="360" w:lineRule="auto"/>
        <w:jc w:val="center"/>
      </w:pPr>
      <w:r w:rsidRPr="003A6E19">
        <w:br w:type="page"/>
      </w:r>
      <w:bookmarkStart w:id="18" w:name="_Toc231011615"/>
      <w:bookmarkStart w:id="19" w:name="_Toc30423343"/>
      <w:r w:rsidR="0002745C">
        <w:lastRenderedPageBreak/>
        <w:t>5.7</w:t>
      </w:r>
      <w:r w:rsidR="00EE4136">
        <w:t xml:space="preserve"> </w:t>
      </w:r>
      <w:r w:rsidRPr="003A6E19">
        <w:t>Učební osnova předmětu</w:t>
      </w:r>
      <w:r w:rsidRPr="003A6E19">
        <w:br/>
      </w:r>
      <w:bookmarkEnd w:id="18"/>
      <w:r w:rsidR="0002745C">
        <w:t>Chemie a ekologie</w:t>
      </w:r>
      <w:bookmarkEnd w:id="19"/>
    </w:p>
    <w:p w:rsidR="00401C5B" w:rsidRPr="003A6E19" w:rsidRDefault="00401C5B" w:rsidP="00401C5B">
      <w:pPr>
        <w:spacing w:line="360" w:lineRule="auto"/>
        <w:jc w:val="center"/>
      </w:pPr>
      <w:r w:rsidRPr="003A6E19">
        <w:rPr>
          <w:bCs/>
        </w:rPr>
        <w:t>26–41-L/01 Mechanik elektrotechnik</w:t>
      </w:r>
      <w:r w:rsidRPr="003A6E19">
        <w:t xml:space="preserve"> </w:t>
      </w:r>
    </w:p>
    <w:p w:rsidR="00401C5B" w:rsidRPr="003A6E19" w:rsidRDefault="00801993" w:rsidP="00401C5B">
      <w:pPr>
        <w:spacing w:line="360" w:lineRule="auto"/>
        <w:jc w:val="center"/>
      </w:pPr>
      <w:r w:rsidRPr="003A6E19">
        <w:t>hodinová dotace 96</w:t>
      </w:r>
      <w:r w:rsidR="00401C5B" w:rsidRPr="003A6E19">
        <w:t xml:space="preserve"> hodin za 4 roky studia</w:t>
      </w:r>
    </w:p>
    <w:p w:rsidR="00401C5B" w:rsidRPr="003A6E19" w:rsidRDefault="00401C5B" w:rsidP="00401C5B">
      <w:pPr>
        <w:pStyle w:val="Nadpis4"/>
        <w:spacing w:before="120" w:after="240"/>
        <w:rPr>
          <w:rFonts w:ascii="Arial" w:hAnsi="Arial" w:cs="Arial"/>
        </w:rPr>
      </w:pPr>
      <w:r w:rsidRPr="003A6E19">
        <w:rPr>
          <w:rFonts w:ascii="Arial" w:hAnsi="Arial" w:cs="Arial"/>
        </w:rPr>
        <w:t>Pojetí předmětu</w:t>
      </w:r>
    </w:p>
    <w:p w:rsidR="00401C5B" w:rsidRPr="003A6E19" w:rsidRDefault="00401C5B" w:rsidP="00401C5B">
      <w:pPr>
        <w:spacing w:line="360" w:lineRule="auto"/>
        <w:jc w:val="both"/>
        <w:rPr>
          <w:rFonts w:ascii="Arial" w:hAnsi="Arial" w:cs="Arial"/>
          <w:b/>
        </w:rPr>
      </w:pPr>
      <w:r w:rsidRPr="003A6E19">
        <w:rPr>
          <w:rFonts w:ascii="Arial" w:hAnsi="Arial" w:cs="Arial"/>
          <w:b/>
        </w:rPr>
        <w:t xml:space="preserve">Obecný cíl </w:t>
      </w:r>
    </w:p>
    <w:p w:rsidR="00401C5B" w:rsidRPr="003A6E19" w:rsidRDefault="003D3D89" w:rsidP="00401C5B">
      <w:pPr>
        <w:spacing w:after="120" w:line="360" w:lineRule="auto"/>
        <w:ind w:firstLine="284"/>
        <w:jc w:val="both"/>
      </w:pPr>
      <w:r>
        <w:t>Předmět chemie a ekologie</w:t>
      </w:r>
      <w:r w:rsidR="00401C5B" w:rsidRPr="003A6E19">
        <w:t xml:space="preserve"> je součástí všeobecného vzdělání. Přispívá k hlubšímu a komplexnějšímu pochopení přírodních jevů a zákonů, k formování žádoucích vztahů k životnímu prostředí a směřuje k tomu, aby si žáci vytvořili občanské, klíčové a odborné kompetence.</w:t>
      </w:r>
    </w:p>
    <w:p w:rsidR="00401C5B" w:rsidRPr="003A6E19" w:rsidRDefault="003D3D89" w:rsidP="00401C5B">
      <w:pPr>
        <w:spacing w:after="120" w:line="360" w:lineRule="auto"/>
        <w:ind w:firstLine="284"/>
        <w:jc w:val="both"/>
      </w:pPr>
      <w:r>
        <w:t>Předmět chemie a ekologie</w:t>
      </w:r>
      <w:r w:rsidRPr="003A6E19">
        <w:t xml:space="preserve"> </w:t>
      </w:r>
      <w:r w:rsidR="00401C5B" w:rsidRPr="003A6E19">
        <w:t xml:space="preserve">směřuje žáky k využívání přírodovědných poznatků a dovedností v praktickém životě i odborné praxi. Důraz je kladen na pochopení základních přírodních jevů a zákonů a jejich aplikaci do praxe i běžného života. </w:t>
      </w:r>
    </w:p>
    <w:p w:rsidR="00401C5B" w:rsidRPr="003A6E19" w:rsidRDefault="00401C5B" w:rsidP="00401C5B">
      <w:pPr>
        <w:spacing w:line="360" w:lineRule="auto"/>
        <w:jc w:val="both"/>
        <w:rPr>
          <w:rFonts w:ascii="Arial" w:hAnsi="Arial" w:cs="Arial"/>
          <w:b/>
        </w:rPr>
      </w:pPr>
      <w:r w:rsidRPr="003A6E19">
        <w:rPr>
          <w:rFonts w:ascii="Arial" w:hAnsi="Arial" w:cs="Arial"/>
          <w:b/>
        </w:rPr>
        <w:t>Žáci jsou vedeni:</w:t>
      </w:r>
    </w:p>
    <w:p w:rsidR="00401C5B" w:rsidRPr="003A6E19" w:rsidRDefault="00401C5B" w:rsidP="003F1E4C">
      <w:pPr>
        <w:numPr>
          <w:ilvl w:val="0"/>
          <w:numId w:val="25"/>
        </w:numPr>
        <w:spacing w:line="360" w:lineRule="auto"/>
        <w:jc w:val="both"/>
      </w:pPr>
      <w:r w:rsidRPr="003A6E19">
        <w:t>k logickému uvažování, analýze a řešení přírodovědných problémů;</w:t>
      </w:r>
    </w:p>
    <w:p w:rsidR="00401C5B" w:rsidRPr="003A6E19" w:rsidRDefault="00401C5B" w:rsidP="003F1E4C">
      <w:pPr>
        <w:numPr>
          <w:ilvl w:val="0"/>
          <w:numId w:val="25"/>
        </w:numPr>
        <w:spacing w:line="360" w:lineRule="auto"/>
        <w:jc w:val="both"/>
      </w:pPr>
      <w:r w:rsidRPr="003A6E19">
        <w:t>k pozorování a zkoumání přírody, k získání, vyhodnocení informací, jejich interpretaci a využití v diskusi k přírodovědné a odborné tématice, důraz je dále kladen především na schopnost vyhledat informace, zhodnotit je, umět je interpretovat, utvořit si vlastní názor a ten v případě potřeby obhájit;</w:t>
      </w:r>
    </w:p>
    <w:p w:rsidR="00401C5B" w:rsidRPr="003A6E19" w:rsidRDefault="00401C5B" w:rsidP="003F1E4C">
      <w:pPr>
        <w:numPr>
          <w:ilvl w:val="0"/>
          <w:numId w:val="25"/>
        </w:numPr>
        <w:spacing w:line="360" w:lineRule="auto"/>
        <w:jc w:val="both"/>
      </w:pPr>
      <w:r w:rsidRPr="003A6E19">
        <w:t>k porozumění postavení člověka v přírodě a k pochopení ekologických souvislostí;</w:t>
      </w:r>
    </w:p>
    <w:p w:rsidR="00401C5B" w:rsidRPr="003A6E19" w:rsidRDefault="00401C5B" w:rsidP="003F1E4C">
      <w:pPr>
        <w:numPr>
          <w:ilvl w:val="0"/>
          <w:numId w:val="25"/>
        </w:numPr>
        <w:spacing w:line="360" w:lineRule="auto"/>
        <w:jc w:val="both"/>
      </w:pPr>
      <w:r w:rsidRPr="003A6E19">
        <w:t>k posouzení chemických látek z hlediska vlivu a nebezpečnosti pro živé organismy.</w:t>
      </w:r>
    </w:p>
    <w:p w:rsidR="00401C5B" w:rsidRPr="003A6E19" w:rsidRDefault="00401C5B" w:rsidP="00401C5B">
      <w:pPr>
        <w:spacing w:line="360" w:lineRule="auto"/>
        <w:jc w:val="both"/>
      </w:pPr>
      <w:r w:rsidRPr="003A6E19">
        <w:t>Charakteristika učiva</w:t>
      </w:r>
    </w:p>
    <w:p w:rsidR="00401C5B" w:rsidRPr="003A6E19" w:rsidRDefault="00401C5B" w:rsidP="00401C5B">
      <w:pPr>
        <w:spacing w:line="360" w:lineRule="auto"/>
        <w:jc w:val="both"/>
      </w:pPr>
      <w:r w:rsidRPr="003A6E19">
        <w:t>P</w:t>
      </w:r>
      <w:r w:rsidR="003D3D89">
        <w:t>ředmět chemie a ekologie</w:t>
      </w:r>
      <w:r w:rsidR="003D3D89" w:rsidRPr="003A6E19">
        <w:t xml:space="preserve"> </w:t>
      </w:r>
      <w:r w:rsidRPr="003A6E19">
        <w:t xml:space="preserve">bude </w:t>
      </w:r>
      <w:r w:rsidR="003D3D89">
        <w:t>vyučován jako jeden předmět s te</w:t>
      </w:r>
      <w:r w:rsidRPr="003A6E19">
        <w:t>matickými celky:</w:t>
      </w:r>
    </w:p>
    <w:p w:rsidR="00401C5B" w:rsidRPr="003A6E19" w:rsidRDefault="00401C5B" w:rsidP="003F1E4C">
      <w:pPr>
        <w:numPr>
          <w:ilvl w:val="0"/>
          <w:numId w:val="26"/>
        </w:numPr>
        <w:spacing w:line="360" w:lineRule="auto"/>
        <w:jc w:val="both"/>
      </w:pPr>
      <w:r w:rsidRPr="003A6E19">
        <w:t>chemické vzdělání;</w:t>
      </w:r>
    </w:p>
    <w:p w:rsidR="00401C5B" w:rsidRPr="003A6E19" w:rsidRDefault="00401C5B" w:rsidP="003F1E4C">
      <w:pPr>
        <w:numPr>
          <w:ilvl w:val="0"/>
          <w:numId w:val="26"/>
        </w:numPr>
        <w:spacing w:line="360" w:lineRule="auto"/>
        <w:jc w:val="both"/>
      </w:pPr>
      <w:r w:rsidRPr="003A6E19">
        <w:t>biologické a ekologické vzdělání.</w:t>
      </w:r>
    </w:p>
    <w:p w:rsidR="00401C5B" w:rsidRPr="003A6E19" w:rsidRDefault="00401C5B" w:rsidP="00401C5B">
      <w:pPr>
        <w:spacing w:after="120" w:line="360" w:lineRule="auto"/>
        <w:ind w:firstLine="284"/>
        <w:jc w:val="both"/>
      </w:pPr>
      <w:r w:rsidRPr="003A6E19">
        <w:t>Obsah přírodovědného vzdělání odpovídá učivu obsaženému v RVP a je v souladu s profilem absolventa ŠVP.</w:t>
      </w:r>
    </w:p>
    <w:p w:rsidR="00401C5B" w:rsidRPr="003A6E19" w:rsidRDefault="00401C5B" w:rsidP="00401C5B">
      <w:pPr>
        <w:spacing w:after="120" w:line="360" w:lineRule="auto"/>
        <w:ind w:firstLine="284"/>
        <w:jc w:val="both"/>
      </w:pPr>
      <w:r w:rsidRPr="003A6E19">
        <w:t xml:space="preserve">V chemickém vzdělání je důraz kladen na schopnost využít znalostí o chemickém složení a vlastnostech látek v běžném životě, odborném výcviku a později při pracovním procesu. Žáci jsou vedeni ke schopnosti posoudit vliv nebezpečných chemických látek na živé organizmy, </w:t>
      </w:r>
      <w:r w:rsidRPr="003A6E19">
        <w:lastRenderedPageBreak/>
        <w:t>k bezpečné manipulaci s nimi a k tomu, aby si uměli vytvořit vlastní názor na nutnost jejich používání (např. při konzervaci potravin, pěstování a dalším zpracování potravin…).</w:t>
      </w:r>
    </w:p>
    <w:p w:rsidR="00401C5B" w:rsidRPr="003A6E19" w:rsidRDefault="00401C5B" w:rsidP="00401C5B">
      <w:pPr>
        <w:spacing w:after="120" w:line="360" w:lineRule="auto"/>
        <w:ind w:firstLine="284"/>
        <w:jc w:val="both"/>
      </w:pPr>
      <w:r w:rsidRPr="003A6E19">
        <w:t>V biologickém a ekologickém vzdělání je důraz kladen na pochopení postavení člověka v přírodě a získání motivace k dodržování zásad udržitelného rozvoje v občanském životě. Společně s oblastí vzdělání pro zdraví je rozvíjeno a podpořeno chování vedoucí ke zdravému způsobu života a odpovědnosti za své zdraví.</w:t>
      </w:r>
    </w:p>
    <w:p w:rsidR="00401C5B" w:rsidRPr="003A6E19" w:rsidRDefault="00401C5B" w:rsidP="00401C5B">
      <w:pPr>
        <w:spacing w:line="360" w:lineRule="auto"/>
        <w:jc w:val="both"/>
        <w:rPr>
          <w:rFonts w:ascii="Arial" w:hAnsi="Arial" w:cs="Arial"/>
          <w:b/>
        </w:rPr>
      </w:pPr>
      <w:r w:rsidRPr="003A6E19">
        <w:rPr>
          <w:rFonts w:ascii="Arial" w:hAnsi="Arial" w:cs="Arial"/>
          <w:b/>
        </w:rPr>
        <w:t>Výsledky vzdělávání v oblasti citů, postojů, preferencí a hodnot</w:t>
      </w:r>
    </w:p>
    <w:p w:rsidR="00401C5B" w:rsidRPr="003A6E19" w:rsidRDefault="00401C5B" w:rsidP="00401C5B">
      <w:pPr>
        <w:spacing w:after="120" w:line="360" w:lineRule="auto"/>
        <w:ind w:firstLine="284"/>
        <w:jc w:val="both"/>
      </w:pPr>
      <w:r w:rsidRPr="003A6E19">
        <w:t xml:space="preserve">Žáci jsou vedeni k vytváření objektivních názorů na realitu v souvislostech místních, národních, celosvětových a k odpovědnosti za své názory a činy. Neodmyslitelnou součástí je péče nejen o psychickou, ale také o fyzickou kondici a zdravý životní styl. Je jim umožněno, aby si osvojili nejen potřebné znalosti, ale i schopnost spolupráce v týmu a našli si své místo v kolektivu. Na druhé straně je podporována jejich individualita a umožněno </w:t>
      </w:r>
      <w:proofErr w:type="spellStart"/>
      <w:r w:rsidRPr="003A6E19">
        <w:t>sebepochopení</w:t>
      </w:r>
      <w:proofErr w:type="spellEnd"/>
      <w:r w:rsidRPr="003A6E19">
        <w:t xml:space="preserve">, sebehodnocení a seberealizace. Důraz je kladen na to, aby od základních znalostí postupně dokázali dojít k samostatným závěrům, od jednotlivostí k celku, aby se naučili samostatně rozhodovat a učit. Důraz je kladen také na sebehodnocení žáka, který má být schopen zhodnotit zejména svůj osobní úspěch a také úspěch při práci týmu. </w:t>
      </w:r>
    </w:p>
    <w:p w:rsidR="00401C5B" w:rsidRPr="003A6E19" w:rsidRDefault="00401C5B" w:rsidP="00401C5B">
      <w:pPr>
        <w:spacing w:line="360" w:lineRule="auto"/>
        <w:jc w:val="both"/>
        <w:rPr>
          <w:rFonts w:ascii="Arial" w:hAnsi="Arial" w:cs="Arial"/>
          <w:b/>
        </w:rPr>
      </w:pPr>
      <w:r w:rsidRPr="003A6E19">
        <w:rPr>
          <w:rFonts w:ascii="Arial" w:hAnsi="Arial" w:cs="Arial"/>
          <w:b/>
        </w:rPr>
        <w:t>Strategie výuky</w:t>
      </w:r>
    </w:p>
    <w:p w:rsidR="00401C5B" w:rsidRPr="003A6E19" w:rsidRDefault="00401C5B" w:rsidP="00401C5B">
      <w:pPr>
        <w:spacing w:line="360" w:lineRule="auto"/>
        <w:jc w:val="both"/>
      </w:pPr>
      <w:r w:rsidRPr="003A6E19">
        <w:t>Použité metody práce:</w:t>
      </w:r>
    </w:p>
    <w:p w:rsidR="00401C5B" w:rsidRPr="003A6E19" w:rsidRDefault="00401C5B" w:rsidP="003F1E4C">
      <w:pPr>
        <w:numPr>
          <w:ilvl w:val="0"/>
          <w:numId w:val="27"/>
        </w:numPr>
        <w:spacing w:line="360" w:lineRule="auto"/>
        <w:jc w:val="both"/>
      </w:pPr>
      <w:r w:rsidRPr="003A6E19">
        <w:t>výklad;</w:t>
      </w:r>
    </w:p>
    <w:p w:rsidR="00401C5B" w:rsidRPr="003A6E19" w:rsidRDefault="00401C5B" w:rsidP="003F1E4C">
      <w:pPr>
        <w:numPr>
          <w:ilvl w:val="0"/>
          <w:numId w:val="27"/>
        </w:numPr>
        <w:spacing w:line="360" w:lineRule="auto"/>
        <w:jc w:val="both"/>
      </w:pPr>
      <w:r w:rsidRPr="003A6E19">
        <w:t>myšlenkové, žákovské, domácí a demonstrační experimenty;</w:t>
      </w:r>
    </w:p>
    <w:p w:rsidR="00401C5B" w:rsidRPr="003A6E19" w:rsidRDefault="00401C5B" w:rsidP="003F1E4C">
      <w:pPr>
        <w:numPr>
          <w:ilvl w:val="0"/>
          <w:numId w:val="27"/>
        </w:numPr>
        <w:spacing w:line="360" w:lineRule="auto"/>
        <w:jc w:val="both"/>
      </w:pPr>
      <w:r w:rsidRPr="003A6E19">
        <w:t>samostatné vyhledávání informací z různých zdrojů (Internet, časopis Třetí pól, encyklopedie…);</w:t>
      </w:r>
    </w:p>
    <w:p w:rsidR="00401C5B" w:rsidRPr="003A6E19" w:rsidRDefault="00401C5B" w:rsidP="003F1E4C">
      <w:pPr>
        <w:numPr>
          <w:ilvl w:val="0"/>
          <w:numId w:val="27"/>
        </w:numPr>
        <w:spacing w:line="360" w:lineRule="auto"/>
        <w:jc w:val="both"/>
      </w:pPr>
      <w:r w:rsidRPr="003A6E19">
        <w:t>interpretace získaných informací před třídou, vlastní prezentace, vedení diskuze a vhodná reakce na ni;</w:t>
      </w:r>
    </w:p>
    <w:p w:rsidR="00401C5B" w:rsidRPr="003A6E19" w:rsidRDefault="00401C5B" w:rsidP="003F1E4C">
      <w:pPr>
        <w:numPr>
          <w:ilvl w:val="0"/>
          <w:numId w:val="27"/>
        </w:numPr>
        <w:spacing w:line="360" w:lineRule="auto"/>
        <w:jc w:val="both"/>
      </w:pPr>
      <w:r w:rsidRPr="003A6E19">
        <w:t>účast v žákovských projektech;</w:t>
      </w:r>
    </w:p>
    <w:p w:rsidR="00401C5B" w:rsidRPr="003A6E19" w:rsidRDefault="00401C5B" w:rsidP="003F1E4C">
      <w:pPr>
        <w:numPr>
          <w:ilvl w:val="0"/>
          <w:numId w:val="27"/>
        </w:numPr>
        <w:spacing w:line="360" w:lineRule="auto"/>
        <w:jc w:val="both"/>
      </w:pPr>
      <w:r w:rsidRPr="003A6E19">
        <w:t>problémové početní úlohy řešené ve skupinách, aplikace základních matematických postupů, aktualizace učiva a příklady korespondující s odbornou specializací žáků;</w:t>
      </w:r>
    </w:p>
    <w:p w:rsidR="00401C5B" w:rsidRPr="003A6E19" w:rsidRDefault="00401C5B" w:rsidP="003F1E4C">
      <w:pPr>
        <w:numPr>
          <w:ilvl w:val="0"/>
          <w:numId w:val="27"/>
        </w:numPr>
        <w:spacing w:line="360" w:lineRule="auto"/>
        <w:jc w:val="both"/>
      </w:pPr>
      <w:r w:rsidRPr="003A6E19">
        <w:t>používání multifunkční tabule, zpětného projektoru, videofilmů;</w:t>
      </w:r>
    </w:p>
    <w:p w:rsidR="00401C5B" w:rsidRPr="003A6E19" w:rsidRDefault="00401C5B" w:rsidP="003F1E4C">
      <w:pPr>
        <w:numPr>
          <w:ilvl w:val="0"/>
          <w:numId w:val="27"/>
        </w:numPr>
        <w:spacing w:line="360" w:lineRule="auto"/>
        <w:jc w:val="both"/>
      </w:pPr>
      <w:r w:rsidRPr="003A6E19">
        <w:t>výukové programy nabízené mimoškolními organizacemi;</w:t>
      </w:r>
    </w:p>
    <w:p w:rsidR="00401C5B" w:rsidRPr="003A6E19" w:rsidRDefault="00401C5B" w:rsidP="003F1E4C">
      <w:pPr>
        <w:numPr>
          <w:ilvl w:val="0"/>
          <w:numId w:val="27"/>
        </w:numPr>
        <w:spacing w:line="360" w:lineRule="auto"/>
        <w:jc w:val="both"/>
      </w:pPr>
      <w:r w:rsidRPr="003A6E19">
        <w:t>exkurze.</w:t>
      </w:r>
    </w:p>
    <w:p w:rsidR="00401C5B" w:rsidRPr="003A6E19" w:rsidRDefault="00401C5B" w:rsidP="00401C5B">
      <w:pPr>
        <w:spacing w:line="360" w:lineRule="auto"/>
        <w:jc w:val="both"/>
        <w:rPr>
          <w:rFonts w:ascii="Arial" w:hAnsi="Arial" w:cs="Arial"/>
          <w:b/>
        </w:rPr>
      </w:pPr>
      <w:r w:rsidRPr="003A6E19">
        <w:br w:type="page"/>
      </w:r>
      <w:r w:rsidRPr="003A6E19">
        <w:rPr>
          <w:rFonts w:ascii="Arial" w:hAnsi="Arial" w:cs="Arial"/>
          <w:b/>
        </w:rPr>
        <w:lastRenderedPageBreak/>
        <w:t>Hodnocení výsledků vzdělávání</w:t>
      </w:r>
    </w:p>
    <w:p w:rsidR="00C33906" w:rsidRDefault="00C33906" w:rsidP="00C33906">
      <w:pPr>
        <w:spacing w:after="120" w:line="360" w:lineRule="auto"/>
        <w:ind w:firstLine="284"/>
        <w:jc w:val="both"/>
      </w:pPr>
      <w:r>
        <w:t xml:space="preserve">Výsledky žáků v jednotlivých předmětech hodnotí učitelé dle Pravidel hodnocení výsledků vzdělávání žáků </w:t>
      </w:r>
      <w:r w:rsidRPr="003A6E19">
        <w:t>SOŠE, COP Hluboká nad Vltavou</w:t>
      </w:r>
      <w:r>
        <w:t>, která jsou schválena ředitelem školy a jsou součástí dokumentace školy.</w:t>
      </w:r>
    </w:p>
    <w:p w:rsidR="00401C5B" w:rsidRPr="003A6E19" w:rsidRDefault="00401C5B" w:rsidP="00401C5B">
      <w:pPr>
        <w:spacing w:line="360" w:lineRule="auto"/>
        <w:jc w:val="both"/>
      </w:pPr>
      <w:r w:rsidRPr="003A6E19">
        <w:t>Důraz bude kladen na:</w:t>
      </w:r>
    </w:p>
    <w:p w:rsidR="00401C5B" w:rsidRPr="003A6E19" w:rsidRDefault="00401C5B" w:rsidP="003F1E4C">
      <w:pPr>
        <w:numPr>
          <w:ilvl w:val="0"/>
          <w:numId w:val="28"/>
        </w:numPr>
        <w:spacing w:line="360" w:lineRule="auto"/>
        <w:jc w:val="both"/>
      </w:pPr>
      <w:r w:rsidRPr="003A6E19">
        <w:t>schopnost aplikace základních přírodních jevů a zákonů do praxe i běžného života;</w:t>
      </w:r>
    </w:p>
    <w:p w:rsidR="00401C5B" w:rsidRPr="003A6E19" w:rsidRDefault="00401C5B" w:rsidP="003F1E4C">
      <w:pPr>
        <w:numPr>
          <w:ilvl w:val="0"/>
          <w:numId w:val="28"/>
        </w:numPr>
        <w:spacing w:line="360" w:lineRule="auto"/>
        <w:jc w:val="both"/>
      </w:pPr>
      <w:r w:rsidRPr="003A6E19">
        <w:t>porozumění podstatě přírodních jevů, které nás obklopují;</w:t>
      </w:r>
    </w:p>
    <w:p w:rsidR="00401C5B" w:rsidRPr="003A6E19" w:rsidRDefault="00401C5B" w:rsidP="003F1E4C">
      <w:pPr>
        <w:numPr>
          <w:ilvl w:val="0"/>
          <w:numId w:val="28"/>
        </w:numPr>
        <w:spacing w:line="360" w:lineRule="auto"/>
        <w:jc w:val="both"/>
      </w:pPr>
      <w:r w:rsidRPr="003A6E19">
        <w:t>schopnost samostatně provést jednoduché výpočty základních veličin;</w:t>
      </w:r>
    </w:p>
    <w:p w:rsidR="00401C5B" w:rsidRPr="003A6E19" w:rsidRDefault="00401C5B" w:rsidP="003F1E4C">
      <w:pPr>
        <w:numPr>
          <w:ilvl w:val="0"/>
          <w:numId w:val="28"/>
        </w:numPr>
        <w:spacing w:line="360" w:lineRule="auto"/>
        <w:jc w:val="both"/>
      </w:pPr>
      <w:r w:rsidRPr="003A6E19">
        <w:t>utvořit si představu o rozměru fyzikálních jednotek a umět s nimi pracovat;</w:t>
      </w:r>
    </w:p>
    <w:p w:rsidR="00401C5B" w:rsidRPr="003A6E19" w:rsidRDefault="00401C5B" w:rsidP="003F1E4C">
      <w:pPr>
        <w:numPr>
          <w:ilvl w:val="0"/>
          <w:numId w:val="28"/>
        </w:numPr>
        <w:spacing w:line="360" w:lineRule="auto"/>
        <w:jc w:val="both"/>
      </w:pPr>
      <w:r w:rsidRPr="003A6E19">
        <w:t>schopnost zapojení do týmové práce žáků při získávání poznatků a schopnost aplikace získaných vědomostí v praxi.</w:t>
      </w:r>
    </w:p>
    <w:p w:rsidR="00401C5B" w:rsidRPr="003A6E19" w:rsidRDefault="00401C5B" w:rsidP="00401C5B">
      <w:pPr>
        <w:spacing w:line="360" w:lineRule="auto"/>
        <w:jc w:val="both"/>
      </w:pPr>
      <w:r w:rsidRPr="003A6E19">
        <w:t>Postupy hodnocení:</w:t>
      </w:r>
    </w:p>
    <w:p w:rsidR="00401C5B" w:rsidRPr="003A6E19" w:rsidRDefault="00401C5B" w:rsidP="003F1E4C">
      <w:pPr>
        <w:numPr>
          <w:ilvl w:val="0"/>
          <w:numId w:val="29"/>
        </w:numPr>
        <w:spacing w:line="360" w:lineRule="auto"/>
        <w:jc w:val="both"/>
      </w:pPr>
      <w:r w:rsidRPr="003A6E19">
        <w:t>vyhodnocení žákovských projektů;</w:t>
      </w:r>
    </w:p>
    <w:p w:rsidR="00401C5B" w:rsidRPr="003A6E19" w:rsidRDefault="00401C5B" w:rsidP="003F1E4C">
      <w:pPr>
        <w:numPr>
          <w:ilvl w:val="0"/>
          <w:numId w:val="29"/>
        </w:numPr>
        <w:spacing w:line="360" w:lineRule="auto"/>
        <w:jc w:val="both"/>
      </w:pPr>
      <w:r w:rsidRPr="003A6E19">
        <w:t>samostatná tvořivá práce (např. forma referátů…);</w:t>
      </w:r>
    </w:p>
    <w:p w:rsidR="00401C5B" w:rsidRPr="003A6E19" w:rsidRDefault="00401C5B" w:rsidP="003F1E4C">
      <w:pPr>
        <w:numPr>
          <w:ilvl w:val="0"/>
          <w:numId w:val="29"/>
        </w:numPr>
        <w:spacing w:line="360" w:lineRule="auto"/>
        <w:jc w:val="both"/>
      </w:pPr>
      <w:r w:rsidRPr="003A6E19">
        <w:t>řešení problémových úloh v pracovních skupinách ve škole a schopnost interpretovat vyřešenou úlohu před ostatními žáky, v případné diskusi umět adekvátním způsobem svůj názor obhájit;</w:t>
      </w:r>
    </w:p>
    <w:p w:rsidR="00401C5B" w:rsidRPr="003A6E19" w:rsidRDefault="00401C5B" w:rsidP="003F1E4C">
      <w:pPr>
        <w:numPr>
          <w:ilvl w:val="0"/>
          <w:numId w:val="29"/>
        </w:numPr>
        <w:spacing w:line="360" w:lineRule="auto"/>
        <w:jc w:val="both"/>
      </w:pPr>
      <w:r w:rsidRPr="003A6E19">
        <w:t>znalostní testy;</w:t>
      </w:r>
    </w:p>
    <w:p w:rsidR="00401C5B" w:rsidRPr="003A6E19" w:rsidRDefault="00401C5B" w:rsidP="003F1E4C">
      <w:pPr>
        <w:numPr>
          <w:ilvl w:val="0"/>
          <w:numId w:val="29"/>
        </w:numPr>
        <w:spacing w:line="360" w:lineRule="auto"/>
        <w:jc w:val="both"/>
      </w:pPr>
      <w:r w:rsidRPr="003A6E19">
        <w:t>ústní zkoušení;</w:t>
      </w:r>
    </w:p>
    <w:p w:rsidR="00401C5B" w:rsidRPr="003A6E19" w:rsidRDefault="00401C5B" w:rsidP="003F1E4C">
      <w:pPr>
        <w:numPr>
          <w:ilvl w:val="0"/>
          <w:numId w:val="29"/>
        </w:numPr>
        <w:spacing w:line="360" w:lineRule="auto"/>
        <w:jc w:val="both"/>
      </w:pPr>
      <w:r w:rsidRPr="003A6E19">
        <w:t>řešení početních úloh;</w:t>
      </w:r>
    </w:p>
    <w:p w:rsidR="00401C5B" w:rsidRPr="003A6E19" w:rsidRDefault="00401C5B" w:rsidP="003F1E4C">
      <w:pPr>
        <w:numPr>
          <w:ilvl w:val="0"/>
          <w:numId w:val="29"/>
        </w:numPr>
        <w:spacing w:line="360" w:lineRule="auto"/>
        <w:jc w:val="both"/>
      </w:pPr>
      <w:r w:rsidRPr="003A6E19">
        <w:t>domácí experimenty a řešení problémových úloh.</w:t>
      </w:r>
    </w:p>
    <w:p w:rsidR="00401C5B" w:rsidRPr="003A6E19" w:rsidRDefault="00401C5B" w:rsidP="00401C5B">
      <w:pPr>
        <w:spacing w:line="360" w:lineRule="auto"/>
        <w:jc w:val="both"/>
        <w:rPr>
          <w:rFonts w:ascii="Arial" w:hAnsi="Arial" w:cs="Arial"/>
          <w:b/>
        </w:rPr>
      </w:pPr>
      <w:r w:rsidRPr="003A6E19">
        <w:rPr>
          <w:rFonts w:ascii="Arial" w:hAnsi="Arial" w:cs="Arial"/>
          <w:b/>
        </w:rPr>
        <w:t>Klíčové kompetence</w:t>
      </w:r>
    </w:p>
    <w:p w:rsidR="00401C5B" w:rsidRPr="003A6E19" w:rsidRDefault="003D3D89" w:rsidP="00401C5B">
      <w:pPr>
        <w:spacing w:line="360" w:lineRule="auto"/>
        <w:jc w:val="both"/>
      </w:pPr>
      <w:r>
        <w:t>Výuka chemie a ekologie</w:t>
      </w:r>
      <w:r w:rsidR="00401C5B" w:rsidRPr="003A6E19">
        <w:t xml:space="preserve"> směřuje k tomu, aby si žáci osvojili tyto klíčové kompetence:</w:t>
      </w:r>
    </w:p>
    <w:p w:rsidR="00401C5B" w:rsidRPr="003A6E19" w:rsidRDefault="00401C5B" w:rsidP="00401C5B">
      <w:pPr>
        <w:spacing w:line="360" w:lineRule="auto"/>
        <w:jc w:val="both"/>
      </w:pPr>
      <w:r w:rsidRPr="003A6E19">
        <w:t>Kompetence k učení - vzdělání směřuje k tomu, aby žáci dokázali:</w:t>
      </w:r>
    </w:p>
    <w:p w:rsidR="00401C5B" w:rsidRPr="003A6E19" w:rsidRDefault="00401C5B" w:rsidP="003F1E4C">
      <w:pPr>
        <w:numPr>
          <w:ilvl w:val="0"/>
          <w:numId w:val="24"/>
        </w:numPr>
        <w:spacing w:line="360" w:lineRule="auto"/>
        <w:jc w:val="both"/>
      </w:pPr>
      <w:r w:rsidRPr="003A6E19">
        <w:t>získat pozitivní vztah k učení a vzdělávání;</w:t>
      </w:r>
    </w:p>
    <w:p w:rsidR="00401C5B" w:rsidRPr="003A6E19" w:rsidRDefault="00401C5B" w:rsidP="003F1E4C">
      <w:pPr>
        <w:numPr>
          <w:ilvl w:val="0"/>
          <w:numId w:val="22"/>
        </w:numPr>
        <w:spacing w:line="360" w:lineRule="auto"/>
        <w:jc w:val="both"/>
      </w:pPr>
      <w:r w:rsidRPr="003A6E19">
        <w:t>poslouchat mluvený projev s porozuměním ;</w:t>
      </w:r>
    </w:p>
    <w:p w:rsidR="00401C5B" w:rsidRPr="003A6E19" w:rsidRDefault="00401C5B" w:rsidP="003F1E4C">
      <w:pPr>
        <w:numPr>
          <w:ilvl w:val="0"/>
          <w:numId w:val="22"/>
        </w:numPr>
        <w:spacing w:line="360" w:lineRule="auto"/>
        <w:jc w:val="both"/>
      </w:pPr>
      <w:r w:rsidRPr="003A6E19">
        <w:t>využívat ke svému učení různé zdroje informací;</w:t>
      </w:r>
    </w:p>
    <w:p w:rsidR="00401C5B" w:rsidRPr="003A6E19" w:rsidRDefault="00401C5B" w:rsidP="003F1E4C">
      <w:pPr>
        <w:numPr>
          <w:ilvl w:val="0"/>
          <w:numId w:val="22"/>
        </w:numPr>
        <w:spacing w:line="360" w:lineRule="auto"/>
        <w:jc w:val="both"/>
      </w:pPr>
      <w:r w:rsidRPr="003A6E19">
        <w:t>sledovat a hodnotit pokrok při dosahování cílů svého učení;</w:t>
      </w:r>
    </w:p>
    <w:p w:rsidR="00401C5B" w:rsidRPr="003A6E19" w:rsidRDefault="00401C5B" w:rsidP="003F1E4C">
      <w:pPr>
        <w:numPr>
          <w:ilvl w:val="0"/>
          <w:numId w:val="22"/>
        </w:numPr>
        <w:spacing w:line="360" w:lineRule="auto"/>
        <w:jc w:val="both"/>
      </w:pPr>
      <w:r w:rsidRPr="003A6E19">
        <w:t>reálně vyhodnotit svou práci, své cíle a přijímat hodnocení výsledků svého učení od jiných lidí.</w:t>
      </w:r>
    </w:p>
    <w:p w:rsidR="00401C5B" w:rsidRPr="003A6E19" w:rsidRDefault="00401C5B" w:rsidP="00401C5B">
      <w:pPr>
        <w:spacing w:line="360" w:lineRule="auto"/>
        <w:jc w:val="both"/>
      </w:pPr>
      <w:r w:rsidRPr="003A6E19">
        <w:t>Kompetence k řešení problémů- vzdělání směřuje k tomu, aby žáci dokázali:</w:t>
      </w:r>
    </w:p>
    <w:p w:rsidR="00401C5B" w:rsidRPr="003A6E19" w:rsidRDefault="00401C5B" w:rsidP="003F1E4C">
      <w:pPr>
        <w:numPr>
          <w:ilvl w:val="0"/>
          <w:numId w:val="23"/>
        </w:numPr>
        <w:spacing w:line="360" w:lineRule="auto"/>
        <w:jc w:val="both"/>
      </w:pPr>
      <w:r w:rsidRPr="003A6E19">
        <w:t>porozumět zadání úkolu nebo přesně určit jádro problému;</w:t>
      </w:r>
    </w:p>
    <w:p w:rsidR="00401C5B" w:rsidRPr="003A6E19" w:rsidRDefault="00401C5B" w:rsidP="003F1E4C">
      <w:pPr>
        <w:numPr>
          <w:ilvl w:val="0"/>
          <w:numId w:val="23"/>
        </w:numPr>
        <w:spacing w:line="360" w:lineRule="auto"/>
        <w:jc w:val="both"/>
      </w:pPr>
      <w:r w:rsidRPr="003A6E19">
        <w:t>vybrat optimální postup řešení a provést jej;</w:t>
      </w:r>
    </w:p>
    <w:p w:rsidR="00401C5B" w:rsidRPr="003A6E19" w:rsidRDefault="00401C5B" w:rsidP="003F1E4C">
      <w:pPr>
        <w:numPr>
          <w:ilvl w:val="0"/>
          <w:numId w:val="23"/>
        </w:numPr>
        <w:spacing w:line="360" w:lineRule="auto"/>
        <w:jc w:val="both"/>
      </w:pPr>
      <w:r w:rsidRPr="003A6E19">
        <w:lastRenderedPageBreak/>
        <w:t>získat informace potřebné k řešení problému;</w:t>
      </w:r>
    </w:p>
    <w:p w:rsidR="00401C5B" w:rsidRPr="003A6E19" w:rsidRDefault="00401C5B" w:rsidP="003F1E4C">
      <w:pPr>
        <w:numPr>
          <w:ilvl w:val="0"/>
          <w:numId w:val="23"/>
        </w:numPr>
        <w:spacing w:line="360" w:lineRule="auto"/>
        <w:jc w:val="both"/>
      </w:pPr>
      <w:r w:rsidRPr="003A6E19">
        <w:t>vytyčit strategii řešení a její varianty;</w:t>
      </w:r>
    </w:p>
    <w:p w:rsidR="00401C5B" w:rsidRPr="003A6E19" w:rsidRDefault="00401C5B" w:rsidP="003F1E4C">
      <w:pPr>
        <w:numPr>
          <w:ilvl w:val="0"/>
          <w:numId w:val="23"/>
        </w:numPr>
        <w:spacing w:line="360" w:lineRule="auto"/>
        <w:jc w:val="both"/>
      </w:pPr>
      <w:r w:rsidRPr="003A6E19">
        <w:t>zvážit klady i zápory jednotlivých způsobů řešení;</w:t>
      </w:r>
    </w:p>
    <w:p w:rsidR="00401C5B" w:rsidRPr="003A6E19" w:rsidRDefault="00401C5B" w:rsidP="003F1E4C">
      <w:pPr>
        <w:numPr>
          <w:ilvl w:val="0"/>
          <w:numId w:val="23"/>
        </w:numPr>
        <w:spacing w:line="360" w:lineRule="auto"/>
        <w:jc w:val="both"/>
      </w:pPr>
      <w:r w:rsidRPr="003A6E19">
        <w:t>vyhodnotit a ověřit správnost zvoleného postupu.</w:t>
      </w:r>
    </w:p>
    <w:p w:rsidR="00401C5B" w:rsidRPr="003A6E19" w:rsidRDefault="00401C5B" w:rsidP="00401C5B">
      <w:pPr>
        <w:spacing w:line="360" w:lineRule="auto"/>
        <w:jc w:val="both"/>
      </w:pPr>
      <w:r w:rsidRPr="003A6E19">
        <w:t>Komunikativní kompetence - vzdělání směřuje k tomu, aby žáci dokázali:</w:t>
      </w:r>
    </w:p>
    <w:p w:rsidR="00401C5B" w:rsidRPr="003A6E19" w:rsidRDefault="00401C5B" w:rsidP="003F1E4C">
      <w:pPr>
        <w:numPr>
          <w:ilvl w:val="0"/>
          <w:numId w:val="21"/>
        </w:numPr>
        <w:spacing w:line="360" w:lineRule="auto"/>
        <w:jc w:val="both"/>
      </w:pPr>
      <w:r w:rsidRPr="003A6E19">
        <w:t>vhodně, přesně a srozumitelně se vyjadřovat ;</w:t>
      </w:r>
    </w:p>
    <w:p w:rsidR="00401C5B" w:rsidRPr="003A6E19" w:rsidRDefault="00401C5B" w:rsidP="003F1E4C">
      <w:pPr>
        <w:numPr>
          <w:ilvl w:val="0"/>
          <w:numId w:val="21"/>
        </w:numPr>
        <w:spacing w:line="360" w:lineRule="auto"/>
        <w:jc w:val="both"/>
      </w:pPr>
      <w:r w:rsidRPr="003A6E19">
        <w:t>logicky usuzovat, posuzovat, formulovat a prosazovat vlastní názory, vhodně argumentovat při obhajobě závěrů;</w:t>
      </w:r>
    </w:p>
    <w:p w:rsidR="00401C5B" w:rsidRPr="003A6E19" w:rsidRDefault="00401C5B" w:rsidP="003F1E4C">
      <w:pPr>
        <w:numPr>
          <w:ilvl w:val="0"/>
          <w:numId w:val="21"/>
        </w:numPr>
        <w:spacing w:line="360" w:lineRule="auto"/>
        <w:jc w:val="both"/>
      </w:pPr>
      <w:r w:rsidRPr="003A6E19">
        <w:t>zpracovávat jednoduché odborné texty a materiály s přírodovědnou tématikou.</w:t>
      </w:r>
    </w:p>
    <w:p w:rsidR="00401C5B" w:rsidRPr="003A6E19" w:rsidRDefault="00401C5B" w:rsidP="00401C5B">
      <w:pPr>
        <w:spacing w:line="360" w:lineRule="auto"/>
        <w:jc w:val="both"/>
      </w:pPr>
      <w:r w:rsidRPr="003A6E19">
        <w:t>Personální a sociální kompetence - vzdělání směřuje k tomu, aby žáci dokázali:</w:t>
      </w:r>
    </w:p>
    <w:p w:rsidR="00401C5B" w:rsidRPr="003A6E19" w:rsidRDefault="00401C5B" w:rsidP="003F1E4C">
      <w:pPr>
        <w:numPr>
          <w:ilvl w:val="0"/>
          <w:numId w:val="21"/>
        </w:numPr>
        <w:spacing w:line="360" w:lineRule="auto"/>
        <w:jc w:val="both"/>
      </w:pPr>
      <w:r w:rsidRPr="003A6E19">
        <w:t>efektivně se učit a pracovat, vytvořit si reálný učební a pracovní plán, stanovit jednotlivé činnosti a postupy, jejich logickou posloupnost a časový harmonogram plnění, sledovat a vyhodnocovat jejich realizaci;</w:t>
      </w:r>
    </w:p>
    <w:p w:rsidR="00401C5B" w:rsidRPr="003A6E19" w:rsidRDefault="00401C5B" w:rsidP="003F1E4C">
      <w:pPr>
        <w:numPr>
          <w:ilvl w:val="0"/>
          <w:numId w:val="21"/>
        </w:numPr>
        <w:spacing w:line="360" w:lineRule="auto"/>
        <w:jc w:val="both"/>
      </w:pPr>
      <w:r w:rsidRPr="003A6E19">
        <w:t>pracovat v týmu v různých pracovních pozicích a rolích, podílet se na realizaci společných pracovních i jiných činností;</w:t>
      </w:r>
    </w:p>
    <w:p w:rsidR="00401C5B" w:rsidRPr="003A6E19" w:rsidRDefault="00401C5B" w:rsidP="003F1E4C">
      <w:pPr>
        <w:numPr>
          <w:ilvl w:val="0"/>
          <w:numId w:val="21"/>
        </w:numPr>
        <w:spacing w:line="360" w:lineRule="auto"/>
        <w:jc w:val="both"/>
      </w:pPr>
      <w:r w:rsidRPr="003A6E19">
        <w:t>volit prostředky a způsoby vhodné pro plnění jednotlivých aktivit, umět je vyhodnotit;</w:t>
      </w:r>
    </w:p>
    <w:p w:rsidR="00401C5B" w:rsidRPr="003A6E19" w:rsidRDefault="00401C5B" w:rsidP="003F1E4C">
      <w:pPr>
        <w:numPr>
          <w:ilvl w:val="0"/>
          <w:numId w:val="21"/>
        </w:numPr>
        <w:spacing w:line="360" w:lineRule="auto"/>
        <w:jc w:val="both"/>
      </w:pPr>
      <w:r w:rsidRPr="003A6E19">
        <w:t>využívat ke svému učení zkušeností jiných lidí, konzultovat s nimi a učit se i na základě zprostředkovaných zkušeností.</w:t>
      </w:r>
    </w:p>
    <w:p w:rsidR="00401C5B" w:rsidRPr="003A6E19" w:rsidRDefault="00401C5B" w:rsidP="00401C5B">
      <w:pPr>
        <w:spacing w:line="360" w:lineRule="auto"/>
        <w:jc w:val="both"/>
      </w:pPr>
      <w:r w:rsidRPr="003A6E19">
        <w:t>Občanské kompetence - vzdělání směřuje k tomu, aby žáci dokázali:</w:t>
      </w:r>
    </w:p>
    <w:p w:rsidR="00401C5B" w:rsidRPr="003A6E19" w:rsidRDefault="00401C5B" w:rsidP="003F1E4C">
      <w:pPr>
        <w:numPr>
          <w:ilvl w:val="0"/>
          <w:numId w:val="21"/>
        </w:numPr>
        <w:spacing w:line="360" w:lineRule="auto"/>
        <w:jc w:val="both"/>
      </w:pPr>
      <w:r w:rsidRPr="003A6E19">
        <w:t>v rámci multikulturního soužití si uvědomovat svou osobní identitu a toleranci k druhým;</w:t>
      </w:r>
    </w:p>
    <w:p w:rsidR="00401C5B" w:rsidRPr="003A6E19" w:rsidRDefault="00401C5B" w:rsidP="003F1E4C">
      <w:pPr>
        <w:numPr>
          <w:ilvl w:val="0"/>
          <w:numId w:val="21"/>
        </w:numPr>
        <w:spacing w:line="360" w:lineRule="auto"/>
        <w:jc w:val="both"/>
      </w:pPr>
      <w:r w:rsidRPr="003A6E19">
        <w:t>jednat odpovědně, samostatně a iniciativně ve vlastním i veřejném zájmu;</w:t>
      </w:r>
    </w:p>
    <w:p w:rsidR="00401C5B" w:rsidRPr="003A6E19" w:rsidRDefault="00401C5B" w:rsidP="003F1E4C">
      <w:pPr>
        <w:numPr>
          <w:ilvl w:val="0"/>
          <w:numId w:val="21"/>
        </w:numPr>
        <w:spacing w:line="360" w:lineRule="auto"/>
        <w:jc w:val="both"/>
      </w:pPr>
      <w:r w:rsidRPr="003A6E19">
        <w:t>dodržovat zákony, respektovat práva a osobnost druhých lidí, vystupovat proti nesnášenlivosti a xenofobii;</w:t>
      </w:r>
    </w:p>
    <w:p w:rsidR="00401C5B" w:rsidRPr="003A6E19" w:rsidRDefault="00401C5B" w:rsidP="003F1E4C">
      <w:pPr>
        <w:numPr>
          <w:ilvl w:val="0"/>
          <w:numId w:val="21"/>
        </w:numPr>
        <w:spacing w:line="360" w:lineRule="auto"/>
        <w:jc w:val="both"/>
      </w:pPr>
      <w:r w:rsidRPr="003A6E19">
        <w:t>zajímat se aktivně o politické a společenské dění u nás a ve světě.</w:t>
      </w:r>
    </w:p>
    <w:p w:rsidR="00401C5B" w:rsidRPr="003A6E19" w:rsidRDefault="00401C5B" w:rsidP="00401C5B">
      <w:pPr>
        <w:spacing w:line="360" w:lineRule="auto"/>
        <w:ind w:left="180" w:hanging="180"/>
        <w:jc w:val="both"/>
      </w:pPr>
      <w:r w:rsidRPr="003A6E19">
        <w:t>Matematická kompetence - vzdělání směřuje k tomu, aby žáci dokázali:</w:t>
      </w:r>
    </w:p>
    <w:p w:rsidR="00401C5B" w:rsidRPr="003A6E19" w:rsidRDefault="00401C5B" w:rsidP="003F1E4C">
      <w:pPr>
        <w:numPr>
          <w:ilvl w:val="0"/>
          <w:numId w:val="21"/>
        </w:numPr>
        <w:spacing w:line="360" w:lineRule="auto"/>
        <w:jc w:val="both"/>
      </w:pPr>
      <w:r w:rsidRPr="003A6E19">
        <w:t>správně používat a převádět běžné jednotky;</w:t>
      </w:r>
    </w:p>
    <w:p w:rsidR="00401C5B" w:rsidRPr="003A6E19" w:rsidRDefault="00401C5B" w:rsidP="003F1E4C">
      <w:pPr>
        <w:numPr>
          <w:ilvl w:val="0"/>
          <w:numId w:val="21"/>
        </w:numPr>
        <w:spacing w:line="360" w:lineRule="auto"/>
        <w:jc w:val="both"/>
      </w:pPr>
      <w:r w:rsidRPr="003A6E19">
        <w:t>provést reálný odhad výsledku řešení úkolu;</w:t>
      </w:r>
    </w:p>
    <w:p w:rsidR="00401C5B" w:rsidRPr="003A6E19" w:rsidRDefault="00401C5B" w:rsidP="003F1E4C">
      <w:pPr>
        <w:numPr>
          <w:ilvl w:val="0"/>
          <w:numId w:val="21"/>
        </w:numPr>
        <w:spacing w:line="360" w:lineRule="auto"/>
        <w:jc w:val="both"/>
      </w:pPr>
      <w:r w:rsidRPr="003A6E19">
        <w:t>pro řešení úkolu zvolit odpovídající matematické postupy a techniky a používat vhodné algoritmy;</w:t>
      </w:r>
    </w:p>
    <w:p w:rsidR="00401C5B" w:rsidRPr="003A6E19" w:rsidRDefault="00401C5B" w:rsidP="003F1E4C">
      <w:pPr>
        <w:numPr>
          <w:ilvl w:val="0"/>
          <w:numId w:val="21"/>
        </w:numPr>
        <w:spacing w:line="360" w:lineRule="auto"/>
        <w:jc w:val="both"/>
      </w:pPr>
      <w:r w:rsidRPr="003A6E19">
        <w:t>využívat a vytvářet různé formy grafického znázornění reálných situací a používat je pro řešení;</w:t>
      </w:r>
    </w:p>
    <w:p w:rsidR="00401C5B" w:rsidRPr="003A6E19" w:rsidRDefault="00401C5B" w:rsidP="003F1E4C">
      <w:pPr>
        <w:numPr>
          <w:ilvl w:val="0"/>
          <w:numId w:val="21"/>
        </w:numPr>
        <w:spacing w:line="360" w:lineRule="auto"/>
        <w:jc w:val="both"/>
      </w:pPr>
      <w:r w:rsidRPr="003A6E19">
        <w:t>nacházet funkční závislosti při řešení praktických úkolů, umět je vymezit, popsat a využít pro konkrétní řešení;</w:t>
      </w:r>
    </w:p>
    <w:p w:rsidR="00401C5B" w:rsidRPr="003A6E19" w:rsidRDefault="00401C5B" w:rsidP="003F1E4C">
      <w:pPr>
        <w:numPr>
          <w:ilvl w:val="0"/>
          <w:numId w:val="21"/>
        </w:numPr>
        <w:spacing w:line="360" w:lineRule="auto"/>
        <w:jc w:val="both"/>
      </w:pPr>
      <w:r w:rsidRPr="003A6E19">
        <w:lastRenderedPageBreak/>
        <w:t>sestavit ucelené řešení praktického úkolu na základě dílčích výsledků.</w:t>
      </w:r>
    </w:p>
    <w:p w:rsidR="00401C5B" w:rsidRPr="003A6E19" w:rsidRDefault="00401C5B" w:rsidP="00401C5B">
      <w:pPr>
        <w:spacing w:line="360" w:lineRule="auto"/>
        <w:jc w:val="both"/>
      </w:pPr>
      <w:r w:rsidRPr="003A6E19">
        <w:t>Kompetence využívat prostředky informačních a komunikačních technologií a efektivně pracovat s informacemi - vzdělání směřuje k tomu, aby žáci dokázali:</w:t>
      </w:r>
    </w:p>
    <w:p w:rsidR="00401C5B" w:rsidRPr="003A6E19" w:rsidRDefault="00401C5B" w:rsidP="003F1E4C">
      <w:pPr>
        <w:numPr>
          <w:ilvl w:val="0"/>
          <w:numId w:val="21"/>
        </w:numPr>
        <w:spacing w:line="360" w:lineRule="auto"/>
        <w:jc w:val="both"/>
      </w:pPr>
      <w:r w:rsidRPr="003A6E19">
        <w:t>používat prostředky výpočetní techniky;</w:t>
      </w:r>
    </w:p>
    <w:p w:rsidR="00401C5B" w:rsidRPr="003A6E19" w:rsidRDefault="00401C5B" w:rsidP="003F1E4C">
      <w:pPr>
        <w:numPr>
          <w:ilvl w:val="0"/>
          <w:numId w:val="21"/>
        </w:numPr>
        <w:spacing w:line="360" w:lineRule="auto"/>
        <w:jc w:val="both"/>
      </w:pPr>
      <w:r w:rsidRPr="003A6E19">
        <w:t>získávat informace z otevřených zdrojů;</w:t>
      </w:r>
    </w:p>
    <w:p w:rsidR="00401C5B" w:rsidRPr="003A6E19" w:rsidRDefault="00401C5B" w:rsidP="003F1E4C">
      <w:pPr>
        <w:numPr>
          <w:ilvl w:val="0"/>
          <w:numId w:val="21"/>
        </w:numPr>
        <w:spacing w:line="360" w:lineRule="auto"/>
        <w:jc w:val="both"/>
      </w:pPr>
      <w:r w:rsidRPr="003A6E19">
        <w:t>posoudit rozdílnou věrohodnost různých zdrojů;</w:t>
      </w:r>
    </w:p>
    <w:p w:rsidR="00401C5B" w:rsidRPr="003A6E19" w:rsidRDefault="00401C5B" w:rsidP="003F1E4C">
      <w:pPr>
        <w:numPr>
          <w:ilvl w:val="0"/>
          <w:numId w:val="21"/>
        </w:numPr>
        <w:spacing w:line="360" w:lineRule="auto"/>
        <w:jc w:val="both"/>
      </w:pPr>
      <w:r w:rsidRPr="003A6E19">
        <w:t>vyhledávat potřebné informace pomocí elektronických medií.</w:t>
      </w:r>
    </w:p>
    <w:p w:rsidR="00401C5B" w:rsidRPr="003A6E19" w:rsidRDefault="00401C5B" w:rsidP="00401C5B">
      <w:pPr>
        <w:spacing w:line="360" w:lineRule="auto"/>
        <w:jc w:val="both"/>
      </w:pPr>
      <w:r w:rsidRPr="003A6E19">
        <w:t>Odborné kompetence</w:t>
      </w:r>
    </w:p>
    <w:p w:rsidR="00401C5B" w:rsidRPr="003A6E19" w:rsidRDefault="00401C5B" w:rsidP="00401C5B">
      <w:pPr>
        <w:spacing w:line="360" w:lineRule="auto"/>
        <w:ind w:left="180" w:hanging="180"/>
        <w:jc w:val="both"/>
      </w:pPr>
      <w:r w:rsidRPr="003A6E19">
        <w:t>Dbát na bezpečnost práce - vzdělání směřuje k tomu, aby žáci:</w:t>
      </w:r>
    </w:p>
    <w:p w:rsidR="00401C5B" w:rsidRPr="003A6E19" w:rsidRDefault="00401C5B" w:rsidP="003F1E4C">
      <w:pPr>
        <w:numPr>
          <w:ilvl w:val="0"/>
          <w:numId w:val="21"/>
        </w:numPr>
        <w:spacing w:line="360" w:lineRule="auto"/>
        <w:jc w:val="both"/>
      </w:pPr>
      <w:r w:rsidRPr="003A6E19">
        <w:t>chápali, že bezpečnost práce je nedílná součást péče o zdraví všech;</w:t>
      </w:r>
    </w:p>
    <w:p w:rsidR="00401C5B" w:rsidRPr="003A6E19" w:rsidRDefault="00401C5B" w:rsidP="003F1E4C">
      <w:pPr>
        <w:numPr>
          <w:ilvl w:val="0"/>
          <w:numId w:val="21"/>
        </w:numPr>
        <w:spacing w:line="360" w:lineRule="auto"/>
        <w:jc w:val="both"/>
      </w:pPr>
      <w:r w:rsidRPr="003A6E19">
        <w:t>znali bezpečnostní předpisy a dodržovali je;</w:t>
      </w:r>
    </w:p>
    <w:p w:rsidR="00401C5B" w:rsidRPr="003A6E19" w:rsidRDefault="00401C5B" w:rsidP="003F1E4C">
      <w:pPr>
        <w:numPr>
          <w:ilvl w:val="0"/>
          <w:numId w:val="21"/>
        </w:numPr>
        <w:spacing w:line="360" w:lineRule="auto"/>
        <w:jc w:val="both"/>
      </w:pPr>
      <w:r w:rsidRPr="003A6E19">
        <w:t>rozpoznali možnost nebezpečí úrazu nebo ohrožení zdraví;</w:t>
      </w:r>
    </w:p>
    <w:p w:rsidR="00401C5B" w:rsidRPr="003A6E19" w:rsidRDefault="00401C5B" w:rsidP="003F1E4C">
      <w:pPr>
        <w:numPr>
          <w:ilvl w:val="0"/>
          <w:numId w:val="21"/>
        </w:numPr>
        <w:spacing w:line="360" w:lineRule="auto"/>
        <w:jc w:val="both"/>
      </w:pPr>
      <w:r w:rsidRPr="003A6E19">
        <w:t>znali zásady poskytování první pomoci.</w:t>
      </w:r>
    </w:p>
    <w:p w:rsidR="00401C5B" w:rsidRPr="003A6E19" w:rsidRDefault="00401C5B" w:rsidP="00401C5B">
      <w:pPr>
        <w:spacing w:line="360" w:lineRule="auto"/>
        <w:jc w:val="both"/>
      </w:pPr>
      <w:r w:rsidRPr="003A6E19">
        <w:t xml:space="preserve">Jednat ekonomicky a v souladu se strategií udržitelného rozvoje - vzdělání směřuje k tomu, aby žáci chápali: </w:t>
      </w:r>
    </w:p>
    <w:p w:rsidR="00401C5B" w:rsidRPr="003A6E19" w:rsidRDefault="00401C5B" w:rsidP="003F1E4C">
      <w:pPr>
        <w:numPr>
          <w:ilvl w:val="0"/>
          <w:numId w:val="21"/>
        </w:numPr>
        <w:spacing w:line="360" w:lineRule="auto"/>
        <w:jc w:val="both"/>
      </w:pPr>
      <w:r w:rsidRPr="003A6E19">
        <w:t>význam, účel a užitečnost vykonávané práce;</w:t>
      </w:r>
    </w:p>
    <w:p w:rsidR="00401C5B" w:rsidRPr="003A6E19" w:rsidRDefault="00401C5B" w:rsidP="003F1E4C">
      <w:pPr>
        <w:numPr>
          <w:ilvl w:val="0"/>
          <w:numId w:val="21"/>
        </w:numPr>
        <w:spacing w:line="360" w:lineRule="auto"/>
        <w:jc w:val="both"/>
      </w:pPr>
      <w:r w:rsidRPr="003A6E19">
        <w:t>vliv činnosti na životní prostředí a sociální dopady;</w:t>
      </w:r>
    </w:p>
    <w:p w:rsidR="00401C5B" w:rsidRPr="003A6E19" w:rsidRDefault="00401C5B" w:rsidP="003F1E4C">
      <w:pPr>
        <w:numPr>
          <w:ilvl w:val="0"/>
          <w:numId w:val="21"/>
        </w:numPr>
        <w:spacing w:after="120" w:line="360" w:lineRule="auto"/>
        <w:ind w:left="714" w:hanging="357"/>
        <w:jc w:val="both"/>
      </w:pPr>
      <w:r w:rsidRPr="003A6E19">
        <w:t>chápali nutnost ekonomického nakládání s materiály, energiemi, odpady, vodou a jinými náklady s ohledem na životní prostředí.</w:t>
      </w:r>
    </w:p>
    <w:p w:rsidR="00401C5B" w:rsidRPr="003A6E19" w:rsidRDefault="00401C5B" w:rsidP="00401C5B">
      <w:pPr>
        <w:spacing w:line="360" w:lineRule="auto"/>
        <w:jc w:val="both"/>
        <w:rPr>
          <w:rFonts w:ascii="Arial" w:hAnsi="Arial" w:cs="Arial"/>
          <w:b/>
        </w:rPr>
      </w:pPr>
      <w:r w:rsidRPr="003A6E19">
        <w:rPr>
          <w:rFonts w:ascii="Arial" w:hAnsi="Arial" w:cs="Arial"/>
          <w:b/>
        </w:rPr>
        <w:t>Mezipředmětové vztahy</w:t>
      </w:r>
    </w:p>
    <w:p w:rsidR="00401C5B" w:rsidRPr="003A6E19" w:rsidRDefault="003D3D89" w:rsidP="00401C5B">
      <w:pPr>
        <w:spacing w:after="120" w:line="360" w:lineRule="auto"/>
        <w:ind w:firstLine="284"/>
        <w:jc w:val="both"/>
      </w:pPr>
      <w:r>
        <w:t>Předmět chemie a ekologie</w:t>
      </w:r>
      <w:r w:rsidRPr="003A6E19">
        <w:t xml:space="preserve"> </w:t>
      </w:r>
      <w:r w:rsidR="00401C5B" w:rsidRPr="003A6E19">
        <w:t>z hlediska mezipředmětových vztahů koresponduje nejvíce se vzděláním fyzikálním, matematickým, vzděláním pro zdraví, elektrotechnikou a vzděláváním v informačních a komunikačních technologiích.</w:t>
      </w:r>
    </w:p>
    <w:p w:rsidR="00401C5B" w:rsidRPr="003A6E19" w:rsidRDefault="003D3D89" w:rsidP="00401C5B">
      <w:pPr>
        <w:spacing w:after="120" w:line="360" w:lineRule="auto"/>
        <w:ind w:firstLine="284"/>
        <w:jc w:val="both"/>
      </w:pPr>
      <w:r>
        <w:t>Výuka chemie a ekologie</w:t>
      </w:r>
      <w:r w:rsidR="00401C5B" w:rsidRPr="003A6E19">
        <w:t xml:space="preserve"> je úzce propojena s potřebami dalších předmětů, hlavně v odborné složce vzdělávání a to v následujících předmětech:</w:t>
      </w:r>
    </w:p>
    <w:p w:rsidR="00401C5B" w:rsidRPr="003A6E19" w:rsidRDefault="00401C5B" w:rsidP="003F1E4C">
      <w:pPr>
        <w:numPr>
          <w:ilvl w:val="0"/>
          <w:numId w:val="30"/>
        </w:numPr>
        <w:spacing w:line="360" w:lineRule="auto"/>
        <w:jc w:val="both"/>
      </w:pPr>
      <w:r w:rsidRPr="003A6E19">
        <w:t>matematika (vzdělání chemické);</w:t>
      </w:r>
    </w:p>
    <w:p w:rsidR="00401C5B" w:rsidRPr="003A6E19" w:rsidRDefault="00401C5B" w:rsidP="003F1E4C">
      <w:pPr>
        <w:numPr>
          <w:ilvl w:val="0"/>
          <w:numId w:val="30"/>
        </w:numPr>
        <w:spacing w:line="360" w:lineRule="auto"/>
        <w:jc w:val="both"/>
      </w:pPr>
      <w:r w:rsidRPr="003A6E19">
        <w:t>ekonomika (vzdělání ekologické);</w:t>
      </w:r>
    </w:p>
    <w:p w:rsidR="00401C5B" w:rsidRPr="003A6E19" w:rsidRDefault="00401C5B" w:rsidP="003F1E4C">
      <w:pPr>
        <w:numPr>
          <w:ilvl w:val="0"/>
          <w:numId w:val="30"/>
        </w:numPr>
        <w:spacing w:line="360" w:lineRule="auto"/>
        <w:jc w:val="both"/>
      </w:pPr>
      <w:r w:rsidRPr="003A6E19">
        <w:t>základy elektrotechniky (vzdělání chemické);</w:t>
      </w:r>
    </w:p>
    <w:p w:rsidR="00401C5B" w:rsidRPr="003A6E19" w:rsidRDefault="00401C5B" w:rsidP="003F1E4C">
      <w:pPr>
        <w:numPr>
          <w:ilvl w:val="0"/>
          <w:numId w:val="30"/>
        </w:numPr>
        <w:spacing w:line="360" w:lineRule="auto"/>
        <w:jc w:val="both"/>
      </w:pPr>
      <w:r w:rsidRPr="003A6E19">
        <w:t>elektronika (vzdělání chemické);</w:t>
      </w:r>
    </w:p>
    <w:p w:rsidR="00401C5B" w:rsidRPr="003A6E19" w:rsidRDefault="003D3D89" w:rsidP="003F1E4C">
      <w:pPr>
        <w:numPr>
          <w:ilvl w:val="0"/>
          <w:numId w:val="30"/>
        </w:numPr>
        <w:spacing w:line="360" w:lineRule="auto"/>
        <w:jc w:val="both"/>
      </w:pPr>
      <w:r>
        <w:t>automatizace</w:t>
      </w:r>
      <w:r w:rsidR="00401C5B" w:rsidRPr="003A6E19">
        <w:t xml:space="preserve"> (vzdělání biologické, ekologické a chemické);</w:t>
      </w:r>
    </w:p>
    <w:p w:rsidR="00401C5B" w:rsidRPr="003A6E19" w:rsidRDefault="00401C5B" w:rsidP="003F1E4C">
      <w:pPr>
        <w:numPr>
          <w:ilvl w:val="0"/>
          <w:numId w:val="30"/>
        </w:numPr>
        <w:spacing w:line="360" w:lineRule="auto"/>
        <w:jc w:val="both"/>
      </w:pPr>
      <w:r w:rsidRPr="003A6E19">
        <w:t>informační a komunikační technologie (vzdělání biologické, chemické a ekologické);</w:t>
      </w:r>
    </w:p>
    <w:p w:rsidR="00401C5B" w:rsidRPr="003A6E19" w:rsidRDefault="003D3D89" w:rsidP="003F1E4C">
      <w:pPr>
        <w:numPr>
          <w:ilvl w:val="0"/>
          <w:numId w:val="30"/>
        </w:numPr>
        <w:spacing w:line="360" w:lineRule="auto"/>
        <w:jc w:val="both"/>
      </w:pPr>
      <w:r>
        <w:t>technická dokumentace</w:t>
      </w:r>
      <w:r w:rsidR="00401C5B" w:rsidRPr="003A6E19">
        <w:t xml:space="preserve"> (vzdělání chemické a ekologické );</w:t>
      </w:r>
    </w:p>
    <w:p w:rsidR="00401C5B" w:rsidRPr="003A6E19" w:rsidRDefault="00401C5B" w:rsidP="003F1E4C">
      <w:pPr>
        <w:numPr>
          <w:ilvl w:val="0"/>
          <w:numId w:val="30"/>
        </w:numPr>
        <w:spacing w:line="360" w:lineRule="auto"/>
        <w:jc w:val="both"/>
      </w:pPr>
      <w:r w:rsidRPr="003A6E19">
        <w:t>odborný výcvik (vzdělání chemické a ekologické);</w:t>
      </w:r>
    </w:p>
    <w:p w:rsidR="00401C5B" w:rsidRPr="003A6E19" w:rsidRDefault="00401C5B" w:rsidP="003F1E4C">
      <w:pPr>
        <w:numPr>
          <w:ilvl w:val="0"/>
          <w:numId w:val="30"/>
        </w:numPr>
        <w:spacing w:line="360" w:lineRule="auto"/>
        <w:jc w:val="both"/>
      </w:pPr>
      <w:r w:rsidRPr="003A6E19">
        <w:lastRenderedPageBreak/>
        <w:t>tělesná výchova (vzdělání biologické, chemické a ekologické).</w:t>
      </w:r>
    </w:p>
    <w:p w:rsidR="00401C5B" w:rsidRPr="003A6E19" w:rsidRDefault="00401C5B" w:rsidP="00401C5B">
      <w:pPr>
        <w:spacing w:line="360" w:lineRule="auto"/>
        <w:jc w:val="both"/>
        <w:rPr>
          <w:rFonts w:ascii="Arial" w:hAnsi="Arial" w:cs="Arial"/>
          <w:b/>
        </w:rPr>
      </w:pPr>
      <w:r w:rsidRPr="003A6E19">
        <w:rPr>
          <w:rFonts w:ascii="Arial" w:hAnsi="Arial" w:cs="Arial"/>
          <w:b/>
        </w:rPr>
        <w:t>Průřezová témata</w:t>
      </w:r>
    </w:p>
    <w:p w:rsidR="00401C5B" w:rsidRPr="003A6E19" w:rsidRDefault="00401C5B" w:rsidP="00401C5B">
      <w:pPr>
        <w:spacing w:line="360" w:lineRule="auto"/>
        <w:jc w:val="both"/>
        <w:rPr>
          <w:rFonts w:ascii="Arial" w:hAnsi="Arial" w:cs="Arial"/>
        </w:rPr>
      </w:pPr>
      <w:r w:rsidRPr="003A6E19">
        <w:rPr>
          <w:rFonts w:ascii="Arial" w:hAnsi="Arial" w:cs="Arial"/>
        </w:rPr>
        <w:t>Občan v demokratické společnosti</w:t>
      </w:r>
    </w:p>
    <w:p w:rsidR="00401C5B" w:rsidRPr="003A6E19" w:rsidRDefault="00401C5B" w:rsidP="00401C5B">
      <w:pPr>
        <w:spacing w:line="360" w:lineRule="auto"/>
        <w:jc w:val="both"/>
      </w:pPr>
      <w:r w:rsidRPr="003A6E19">
        <w:t>Žáci jsou vedeni k tomu, aby dokázali:</w:t>
      </w:r>
    </w:p>
    <w:p w:rsidR="00401C5B" w:rsidRPr="003A6E19" w:rsidRDefault="00401C5B" w:rsidP="003F1E4C">
      <w:pPr>
        <w:numPr>
          <w:ilvl w:val="0"/>
          <w:numId w:val="31"/>
        </w:numPr>
        <w:spacing w:line="360" w:lineRule="auto"/>
        <w:jc w:val="both"/>
      </w:pPr>
      <w:r w:rsidRPr="003A6E19">
        <w:t>pracovat ve skupině více osob a dokázali s nimi jednat a posoudit jejich názory, přijmout je a nebo hledat kompromisní řešení;</w:t>
      </w:r>
    </w:p>
    <w:p w:rsidR="00401C5B" w:rsidRPr="003A6E19" w:rsidRDefault="00401C5B" w:rsidP="003F1E4C">
      <w:pPr>
        <w:numPr>
          <w:ilvl w:val="0"/>
          <w:numId w:val="31"/>
        </w:numPr>
        <w:spacing w:line="360" w:lineRule="auto"/>
        <w:jc w:val="both"/>
      </w:pPr>
      <w:r w:rsidRPr="003A6E19">
        <w:t>obhájit a prosadit své názory kultivovanou formou;</w:t>
      </w:r>
    </w:p>
    <w:p w:rsidR="00401C5B" w:rsidRPr="003A6E19" w:rsidRDefault="00401C5B" w:rsidP="003F1E4C">
      <w:pPr>
        <w:numPr>
          <w:ilvl w:val="0"/>
          <w:numId w:val="31"/>
        </w:numPr>
        <w:spacing w:line="360" w:lineRule="auto"/>
        <w:jc w:val="both"/>
      </w:pPr>
      <w:r w:rsidRPr="003A6E19">
        <w:t>rozvíjet komunikační metody.</w:t>
      </w:r>
    </w:p>
    <w:p w:rsidR="00401C5B" w:rsidRPr="003A6E19" w:rsidRDefault="00401C5B" w:rsidP="00401C5B">
      <w:pPr>
        <w:spacing w:line="360" w:lineRule="auto"/>
        <w:jc w:val="both"/>
        <w:rPr>
          <w:rFonts w:ascii="Arial" w:hAnsi="Arial" w:cs="Arial"/>
        </w:rPr>
      </w:pPr>
      <w:r w:rsidRPr="003A6E19">
        <w:rPr>
          <w:rFonts w:ascii="Arial" w:hAnsi="Arial" w:cs="Arial"/>
        </w:rPr>
        <w:t>Člověk a životní prostředí</w:t>
      </w:r>
    </w:p>
    <w:p w:rsidR="00401C5B" w:rsidRPr="003A6E19" w:rsidRDefault="00401C5B" w:rsidP="00401C5B">
      <w:pPr>
        <w:spacing w:line="360" w:lineRule="auto"/>
        <w:jc w:val="both"/>
      </w:pPr>
      <w:r w:rsidRPr="003A6E19">
        <w:t xml:space="preserve">Žáci jsou vedeni k tomu, aby dokázali: </w:t>
      </w:r>
    </w:p>
    <w:p w:rsidR="00401C5B" w:rsidRPr="003A6E19" w:rsidRDefault="00401C5B" w:rsidP="003F1E4C">
      <w:pPr>
        <w:numPr>
          <w:ilvl w:val="0"/>
          <w:numId w:val="32"/>
        </w:numPr>
        <w:spacing w:line="360" w:lineRule="auto"/>
        <w:jc w:val="both"/>
      </w:pPr>
      <w:r w:rsidRPr="003A6E19">
        <w:t>respektovat život jako nejvyšší hodnotu;</w:t>
      </w:r>
    </w:p>
    <w:p w:rsidR="00401C5B" w:rsidRPr="003A6E19" w:rsidRDefault="00401C5B" w:rsidP="003F1E4C">
      <w:pPr>
        <w:numPr>
          <w:ilvl w:val="0"/>
          <w:numId w:val="32"/>
        </w:numPr>
        <w:spacing w:line="360" w:lineRule="auto"/>
        <w:jc w:val="both"/>
      </w:pPr>
      <w:r w:rsidRPr="003A6E19">
        <w:t>uvědomit si odpovědnost člověka za uchování přírodního prostředí;</w:t>
      </w:r>
    </w:p>
    <w:p w:rsidR="00401C5B" w:rsidRPr="003A6E19" w:rsidRDefault="00401C5B" w:rsidP="003F1E4C">
      <w:pPr>
        <w:numPr>
          <w:ilvl w:val="0"/>
          <w:numId w:val="32"/>
        </w:numPr>
        <w:spacing w:line="360" w:lineRule="auto"/>
        <w:jc w:val="both"/>
      </w:pPr>
      <w:r w:rsidRPr="003A6E19">
        <w:t>pochopit nutnost dodržování zásad udržitelného rozvoje;</w:t>
      </w:r>
    </w:p>
    <w:p w:rsidR="00401C5B" w:rsidRPr="003A6E19" w:rsidRDefault="00401C5B" w:rsidP="003F1E4C">
      <w:pPr>
        <w:numPr>
          <w:ilvl w:val="0"/>
          <w:numId w:val="32"/>
        </w:numPr>
        <w:spacing w:line="360" w:lineRule="auto"/>
        <w:jc w:val="both"/>
      </w:pPr>
      <w:r w:rsidRPr="003A6E19">
        <w:t>rozvíjet získané poznatky a přijímat odpovědnost za vlastní rozhodnutí;</w:t>
      </w:r>
    </w:p>
    <w:p w:rsidR="00401C5B" w:rsidRPr="003A6E19" w:rsidRDefault="00401C5B" w:rsidP="003F1E4C">
      <w:pPr>
        <w:numPr>
          <w:ilvl w:val="0"/>
          <w:numId w:val="32"/>
        </w:numPr>
        <w:spacing w:line="360" w:lineRule="auto"/>
        <w:jc w:val="both"/>
      </w:pPr>
      <w:r w:rsidRPr="003A6E19">
        <w:t>zorientovat se v přílivu informací a kriticky je zhodnotit;</w:t>
      </w:r>
    </w:p>
    <w:p w:rsidR="00401C5B" w:rsidRPr="003A6E19" w:rsidRDefault="00401C5B" w:rsidP="003F1E4C">
      <w:pPr>
        <w:numPr>
          <w:ilvl w:val="0"/>
          <w:numId w:val="32"/>
        </w:numPr>
        <w:spacing w:line="360" w:lineRule="auto"/>
        <w:jc w:val="both"/>
      </w:pPr>
      <w:r w:rsidRPr="003A6E19">
        <w:t>jednat hospodárně a ekologicky v občanském životě.</w:t>
      </w:r>
    </w:p>
    <w:p w:rsidR="00401C5B" w:rsidRPr="003A6E19" w:rsidRDefault="00401C5B" w:rsidP="00401C5B">
      <w:pPr>
        <w:spacing w:line="360" w:lineRule="auto"/>
        <w:jc w:val="both"/>
        <w:rPr>
          <w:rFonts w:ascii="Arial" w:hAnsi="Arial" w:cs="Arial"/>
        </w:rPr>
      </w:pPr>
      <w:r w:rsidRPr="003A6E19">
        <w:rPr>
          <w:rFonts w:ascii="Arial" w:hAnsi="Arial" w:cs="Arial"/>
        </w:rPr>
        <w:t>Informační a komunikační technologie</w:t>
      </w:r>
    </w:p>
    <w:p w:rsidR="00401C5B" w:rsidRPr="003A6E19" w:rsidRDefault="00401C5B" w:rsidP="00401C5B">
      <w:pPr>
        <w:spacing w:line="360" w:lineRule="auto"/>
        <w:jc w:val="both"/>
      </w:pPr>
      <w:r w:rsidRPr="003A6E19">
        <w:t>Žáci jsou vedeni k tomu, aby dokázali:</w:t>
      </w:r>
    </w:p>
    <w:p w:rsidR="00401C5B" w:rsidRPr="003A6E19" w:rsidRDefault="00401C5B" w:rsidP="003F1E4C">
      <w:pPr>
        <w:numPr>
          <w:ilvl w:val="0"/>
          <w:numId w:val="33"/>
        </w:numPr>
        <w:spacing w:line="360" w:lineRule="auto"/>
        <w:jc w:val="both"/>
      </w:pPr>
      <w:r w:rsidRPr="003A6E19">
        <w:t>prezentovat své výsledky na veřejnosti a diskutovat o nich;</w:t>
      </w:r>
    </w:p>
    <w:p w:rsidR="00401C5B" w:rsidRPr="003A6E19" w:rsidRDefault="00401C5B" w:rsidP="003F1E4C">
      <w:pPr>
        <w:numPr>
          <w:ilvl w:val="0"/>
          <w:numId w:val="33"/>
        </w:numPr>
        <w:spacing w:line="360" w:lineRule="auto"/>
        <w:jc w:val="both"/>
      </w:pPr>
      <w:r w:rsidRPr="003A6E19">
        <w:t>užívat nové informační technologie k získávání informací a zpracování dat ve vhodné grafické podobě.</w:t>
      </w:r>
    </w:p>
    <w:p w:rsidR="00401C5B" w:rsidRPr="003A6E19" w:rsidRDefault="00401C5B" w:rsidP="00401C5B">
      <w:pPr>
        <w:spacing w:line="360" w:lineRule="auto"/>
        <w:jc w:val="both"/>
        <w:rPr>
          <w:rFonts w:ascii="Arial" w:hAnsi="Arial" w:cs="Arial"/>
        </w:rPr>
      </w:pPr>
      <w:r w:rsidRPr="003A6E19">
        <w:rPr>
          <w:rFonts w:ascii="Arial" w:hAnsi="Arial" w:cs="Arial"/>
        </w:rPr>
        <w:t>Člověk a svět práce</w:t>
      </w:r>
    </w:p>
    <w:p w:rsidR="00401C5B" w:rsidRPr="003A6E19" w:rsidRDefault="00401C5B" w:rsidP="00401C5B">
      <w:pPr>
        <w:spacing w:line="360" w:lineRule="auto"/>
        <w:jc w:val="both"/>
      </w:pPr>
      <w:r w:rsidRPr="003A6E19">
        <w:t>Žáci jsou vedeni k tomu, aby se dokázali:</w:t>
      </w:r>
    </w:p>
    <w:p w:rsidR="00401C5B" w:rsidRPr="003A6E19" w:rsidRDefault="00401C5B" w:rsidP="003F1E4C">
      <w:pPr>
        <w:numPr>
          <w:ilvl w:val="0"/>
          <w:numId w:val="34"/>
        </w:numPr>
        <w:spacing w:line="360" w:lineRule="auto"/>
        <w:jc w:val="both"/>
      </w:pPr>
      <w:r w:rsidRPr="003A6E19">
        <w:t>orientovat v hospodářské struktuře regionu s přihlédnutím k získanému vzdělání a respektovat zásady trvale udržitelného rozvoje života na Zemi při volbě i výkonu svého budoucího povolání.</w:t>
      </w:r>
    </w:p>
    <w:p w:rsidR="00401C5B" w:rsidRPr="003A6E19" w:rsidRDefault="00401C5B" w:rsidP="00401C5B">
      <w:pPr>
        <w:jc w:val="both"/>
      </w:pPr>
    </w:p>
    <w:p w:rsidR="00401C5B" w:rsidRPr="003A6E19" w:rsidRDefault="00401C5B" w:rsidP="00401C5B">
      <w:pPr>
        <w:pStyle w:val="Nadpis3"/>
        <w:spacing w:line="360" w:lineRule="auto"/>
        <w:jc w:val="center"/>
        <w:rPr>
          <w:bCs w:val="0"/>
          <w:sz w:val="28"/>
          <w:szCs w:val="28"/>
        </w:rPr>
      </w:pPr>
      <w:r w:rsidRPr="003A6E19">
        <w:br w:type="page"/>
      </w:r>
      <w:proofErr w:type="spellStart"/>
      <w:r w:rsidRPr="003A6E19">
        <w:rPr>
          <w:bCs w:val="0"/>
          <w:sz w:val="28"/>
          <w:szCs w:val="28"/>
        </w:rPr>
        <w:lastRenderedPageBreak/>
        <w:t>Kurikulární</w:t>
      </w:r>
      <w:proofErr w:type="spellEnd"/>
      <w:r w:rsidRPr="003A6E19">
        <w:rPr>
          <w:bCs w:val="0"/>
          <w:sz w:val="28"/>
          <w:szCs w:val="28"/>
        </w:rPr>
        <w:t xml:space="preserve"> rámec předmětu </w:t>
      </w:r>
      <w:r w:rsidR="003D3D89">
        <w:t>chemie a ekologie</w:t>
      </w:r>
      <w:r w:rsidR="003D3D89" w:rsidRPr="003A6E19">
        <w:t xml:space="preserve"> </w:t>
      </w:r>
    </w:p>
    <w:p w:rsidR="00401C5B" w:rsidRPr="003A6E19" w:rsidRDefault="00401C5B" w:rsidP="00401C5B">
      <w:pPr>
        <w:spacing w:line="360" w:lineRule="auto"/>
        <w:jc w:val="center"/>
        <w:rPr>
          <w:rFonts w:ascii="Arial" w:hAnsi="Arial" w:cs="Arial"/>
          <w:b/>
          <w:sz w:val="28"/>
          <w:szCs w:val="28"/>
        </w:rPr>
      </w:pPr>
      <w:r w:rsidRPr="003A6E19">
        <w:rPr>
          <w:rFonts w:ascii="Arial" w:hAnsi="Arial" w:cs="Arial"/>
          <w:b/>
          <w:sz w:val="28"/>
          <w:szCs w:val="28"/>
        </w:rPr>
        <w:t>1. ročník</w:t>
      </w:r>
    </w:p>
    <w:p w:rsidR="00401C5B" w:rsidRPr="003A6E19" w:rsidRDefault="00401C5B" w:rsidP="00401C5B">
      <w:pPr>
        <w:spacing w:line="360" w:lineRule="auto"/>
        <w:jc w:val="center"/>
      </w:pPr>
      <w:r w:rsidRPr="003A6E19">
        <w:t>Hodinová dotace: 2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401C5B" w:rsidRPr="003A6E19">
        <w:tc>
          <w:tcPr>
            <w:tcW w:w="4644" w:type="dxa"/>
            <w:shd w:val="clear" w:color="auto" w:fill="auto"/>
            <w:vAlign w:val="center"/>
          </w:tcPr>
          <w:p w:rsidR="00401C5B" w:rsidRPr="003F1E4C" w:rsidRDefault="00401C5B" w:rsidP="003F1E4C">
            <w:pPr>
              <w:jc w:val="center"/>
              <w:rPr>
                <w:rFonts w:ascii="Arial" w:hAnsi="Arial" w:cs="Arial"/>
                <w:b/>
                <w:i/>
              </w:rPr>
            </w:pPr>
            <w:r w:rsidRPr="003F1E4C">
              <w:rPr>
                <w:rFonts w:ascii="Arial" w:hAnsi="Arial" w:cs="Arial"/>
                <w:b/>
                <w:i/>
              </w:rPr>
              <w:t>Výsledky vzdělání</w:t>
            </w:r>
          </w:p>
        </w:tc>
        <w:tc>
          <w:tcPr>
            <w:tcW w:w="4644" w:type="dxa"/>
            <w:shd w:val="clear" w:color="auto" w:fill="auto"/>
            <w:vAlign w:val="center"/>
          </w:tcPr>
          <w:p w:rsidR="00401C5B" w:rsidRPr="003F1E4C" w:rsidRDefault="00401C5B" w:rsidP="003F1E4C">
            <w:pPr>
              <w:jc w:val="center"/>
              <w:rPr>
                <w:rFonts w:ascii="Arial" w:hAnsi="Arial" w:cs="Arial"/>
                <w:b/>
                <w:i/>
              </w:rPr>
            </w:pPr>
            <w:r w:rsidRPr="003F1E4C">
              <w:rPr>
                <w:rFonts w:ascii="Arial" w:hAnsi="Arial" w:cs="Arial"/>
                <w:b/>
                <w:i/>
              </w:rPr>
              <w:t>Učivo</w:t>
            </w:r>
          </w:p>
        </w:tc>
      </w:tr>
      <w:tr w:rsidR="00401C5B" w:rsidRPr="003A6E19">
        <w:trPr>
          <w:cantSplit/>
          <w:trHeight w:val="1134"/>
        </w:trPr>
        <w:tc>
          <w:tcPr>
            <w:tcW w:w="4644" w:type="dxa"/>
            <w:shd w:val="clear" w:color="auto" w:fill="auto"/>
          </w:tcPr>
          <w:p w:rsidR="00401C5B" w:rsidRPr="003F1E4C" w:rsidRDefault="00401C5B" w:rsidP="003F1E4C">
            <w:pPr>
              <w:ind w:right="144"/>
              <w:rPr>
                <w:spacing w:val="1"/>
              </w:rPr>
            </w:pPr>
            <w:r w:rsidRPr="003F1E4C">
              <w:rPr>
                <w:spacing w:val="1"/>
              </w:rPr>
              <w:t>Žák:</w:t>
            </w:r>
          </w:p>
          <w:p w:rsidR="00401C5B" w:rsidRPr="003F1E4C" w:rsidRDefault="00401C5B" w:rsidP="003F1E4C">
            <w:pPr>
              <w:numPr>
                <w:ilvl w:val="0"/>
                <w:numId w:val="20"/>
              </w:numPr>
              <w:ind w:right="144" w:hanging="274"/>
              <w:rPr>
                <w:spacing w:val="1"/>
              </w:rPr>
            </w:pPr>
            <w:r w:rsidRPr="003F1E4C">
              <w:rPr>
                <w:spacing w:val="1"/>
              </w:rPr>
              <w:t>správně používá pojmy atom, prvek, sloučenina, fyzikální a chemické vlastnosti, jednotky a jejich veličiny;</w:t>
            </w:r>
          </w:p>
          <w:p w:rsidR="00401C5B" w:rsidRPr="003F1E4C" w:rsidRDefault="00401C5B" w:rsidP="003F1E4C">
            <w:pPr>
              <w:numPr>
                <w:ilvl w:val="0"/>
                <w:numId w:val="20"/>
              </w:numPr>
              <w:ind w:right="144" w:hanging="274"/>
              <w:rPr>
                <w:spacing w:val="1"/>
              </w:rPr>
            </w:pPr>
            <w:r w:rsidRPr="003F1E4C">
              <w:rPr>
                <w:spacing w:val="1"/>
              </w:rPr>
              <w:t>pracuje s periodickou soustavou prvků a M-F-CH tabulkami, zapíše názvy a</w:t>
            </w:r>
            <w:r w:rsidR="0056520E" w:rsidRPr="003F1E4C">
              <w:rPr>
                <w:spacing w:val="1"/>
              </w:rPr>
              <w:t> </w:t>
            </w:r>
            <w:r w:rsidRPr="003F1E4C">
              <w:rPr>
                <w:spacing w:val="1"/>
              </w:rPr>
              <w:t>značky prvků;</w:t>
            </w:r>
          </w:p>
          <w:p w:rsidR="00401C5B" w:rsidRPr="003F1E4C" w:rsidRDefault="00401C5B" w:rsidP="003F1E4C">
            <w:pPr>
              <w:numPr>
                <w:ilvl w:val="0"/>
                <w:numId w:val="20"/>
              </w:numPr>
              <w:ind w:right="144" w:hanging="274"/>
              <w:rPr>
                <w:spacing w:val="1"/>
              </w:rPr>
            </w:pPr>
            <w:r w:rsidRPr="003F1E4C">
              <w:rPr>
                <w:spacing w:val="1"/>
              </w:rPr>
              <w:t>popíše vlastnosti anorganických látek za pomoci matematicko-fyzikálně-chemických tabulek a periodické soustavy prvků;</w:t>
            </w:r>
          </w:p>
          <w:p w:rsidR="00401C5B" w:rsidRPr="003F1E4C" w:rsidRDefault="00401C5B" w:rsidP="003F1E4C">
            <w:pPr>
              <w:numPr>
                <w:ilvl w:val="0"/>
                <w:numId w:val="20"/>
              </w:numPr>
              <w:ind w:right="144" w:hanging="274"/>
              <w:rPr>
                <w:spacing w:val="1"/>
              </w:rPr>
            </w:pPr>
            <w:r w:rsidRPr="003F1E4C">
              <w:rPr>
                <w:spacing w:val="1"/>
              </w:rPr>
              <w:t>vytvoří chemické vzorce vybraných sloučenin, především těch, které jsou užívány v odborné praxi;</w:t>
            </w:r>
          </w:p>
          <w:p w:rsidR="00401C5B" w:rsidRPr="003F1E4C" w:rsidRDefault="00401C5B" w:rsidP="003F1E4C">
            <w:pPr>
              <w:numPr>
                <w:ilvl w:val="0"/>
                <w:numId w:val="20"/>
              </w:numPr>
              <w:ind w:right="144" w:hanging="274"/>
              <w:rPr>
                <w:spacing w:val="1"/>
              </w:rPr>
            </w:pPr>
            <w:r w:rsidRPr="003F1E4C">
              <w:rPr>
                <w:spacing w:val="1"/>
              </w:rPr>
              <w:t>popíše složení roztoků;</w:t>
            </w:r>
          </w:p>
          <w:p w:rsidR="00401C5B" w:rsidRPr="003F1E4C" w:rsidRDefault="00401C5B" w:rsidP="003F1E4C">
            <w:pPr>
              <w:numPr>
                <w:ilvl w:val="0"/>
                <w:numId w:val="20"/>
              </w:numPr>
              <w:ind w:right="144" w:hanging="274"/>
              <w:rPr>
                <w:spacing w:val="1"/>
              </w:rPr>
            </w:pPr>
            <w:r w:rsidRPr="003F1E4C">
              <w:rPr>
                <w:spacing w:val="1"/>
              </w:rPr>
              <w:t>charakterizuje typy chemických vazeb;</w:t>
            </w:r>
          </w:p>
          <w:p w:rsidR="00401C5B" w:rsidRPr="003F1E4C" w:rsidRDefault="00401C5B" w:rsidP="003F1E4C">
            <w:pPr>
              <w:numPr>
                <w:ilvl w:val="0"/>
                <w:numId w:val="20"/>
              </w:numPr>
              <w:ind w:right="144" w:hanging="274"/>
              <w:rPr>
                <w:spacing w:val="1"/>
              </w:rPr>
            </w:pPr>
            <w:r w:rsidRPr="003F1E4C">
              <w:rPr>
                <w:spacing w:val="1"/>
              </w:rPr>
              <w:t>popíše podstatu chemických reakcí a zapíše je;</w:t>
            </w:r>
          </w:p>
        </w:tc>
        <w:tc>
          <w:tcPr>
            <w:tcW w:w="4644" w:type="dxa"/>
            <w:shd w:val="clear" w:color="auto" w:fill="auto"/>
          </w:tcPr>
          <w:p w:rsidR="00401C5B" w:rsidRPr="003F1E4C" w:rsidRDefault="00401C5B" w:rsidP="00401C5B">
            <w:pPr>
              <w:rPr>
                <w:b/>
              </w:rPr>
            </w:pPr>
            <w:r w:rsidRPr="003F1E4C">
              <w:rPr>
                <w:b/>
              </w:rPr>
              <w:t>Obecná chemie</w:t>
            </w:r>
          </w:p>
          <w:p w:rsidR="00401C5B" w:rsidRPr="003F1E4C" w:rsidRDefault="00401C5B" w:rsidP="003F1E4C">
            <w:pPr>
              <w:numPr>
                <w:ilvl w:val="0"/>
                <w:numId w:val="20"/>
              </w:numPr>
              <w:ind w:right="144" w:hanging="274"/>
              <w:rPr>
                <w:spacing w:val="1"/>
              </w:rPr>
            </w:pPr>
            <w:r w:rsidRPr="003F1E4C">
              <w:rPr>
                <w:spacing w:val="1"/>
              </w:rPr>
              <w:t>částicové složení látek, chemické vazby</w:t>
            </w:r>
          </w:p>
          <w:p w:rsidR="00401C5B" w:rsidRPr="003F1E4C" w:rsidRDefault="00401C5B" w:rsidP="003F1E4C">
            <w:pPr>
              <w:numPr>
                <w:ilvl w:val="0"/>
                <w:numId w:val="20"/>
              </w:numPr>
              <w:ind w:right="144" w:hanging="274"/>
              <w:rPr>
                <w:spacing w:val="1"/>
              </w:rPr>
            </w:pPr>
            <w:r w:rsidRPr="003F1E4C">
              <w:rPr>
                <w:spacing w:val="1"/>
              </w:rPr>
              <w:t>chemické látky a jejich vlastnosti</w:t>
            </w:r>
          </w:p>
          <w:p w:rsidR="00401C5B" w:rsidRPr="003F1E4C" w:rsidRDefault="00401C5B" w:rsidP="003F1E4C">
            <w:pPr>
              <w:numPr>
                <w:ilvl w:val="0"/>
                <w:numId w:val="20"/>
              </w:numPr>
              <w:ind w:right="144" w:hanging="274"/>
              <w:rPr>
                <w:spacing w:val="1"/>
              </w:rPr>
            </w:pPr>
            <w:r w:rsidRPr="003F1E4C">
              <w:rPr>
                <w:spacing w:val="1"/>
              </w:rPr>
              <w:t>směsi a roztoky</w:t>
            </w:r>
          </w:p>
          <w:p w:rsidR="00401C5B" w:rsidRPr="003F1E4C" w:rsidRDefault="00401C5B" w:rsidP="003F1E4C">
            <w:pPr>
              <w:numPr>
                <w:ilvl w:val="0"/>
                <w:numId w:val="20"/>
              </w:numPr>
              <w:ind w:right="144" w:hanging="274"/>
              <w:rPr>
                <w:spacing w:val="1"/>
              </w:rPr>
            </w:pPr>
            <w:r w:rsidRPr="003F1E4C">
              <w:rPr>
                <w:spacing w:val="1"/>
              </w:rPr>
              <w:t>chemické prvky, sloučeniny</w:t>
            </w:r>
          </w:p>
          <w:p w:rsidR="00401C5B" w:rsidRPr="003F1E4C" w:rsidRDefault="00401C5B" w:rsidP="003F1E4C">
            <w:pPr>
              <w:numPr>
                <w:ilvl w:val="0"/>
                <w:numId w:val="20"/>
              </w:numPr>
              <w:ind w:right="144" w:hanging="274"/>
              <w:rPr>
                <w:spacing w:val="1"/>
              </w:rPr>
            </w:pPr>
            <w:r w:rsidRPr="003F1E4C">
              <w:rPr>
                <w:spacing w:val="1"/>
              </w:rPr>
              <w:t>práce s periodickou soustavou prvků</w:t>
            </w:r>
          </w:p>
          <w:p w:rsidR="00401C5B" w:rsidRPr="003F1E4C" w:rsidRDefault="00401C5B" w:rsidP="003F1E4C">
            <w:pPr>
              <w:numPr>
                <w:ilvl w:val="0"/>
                <w:numId w:val="20"/>
              </w:numPr>
              <w:ind w:right="144" w:hanging="274"/>
              <w:rPr>
                <w:spacing w:val="1"/>
              </w:rPr>
            </w:pPr>
            <w:r w:rsidRPr="003F1E4C">
              <w:rPr>
                <w:spacing w:val="1"/>
              </w:rPr>
              <w:t>práce s M-F-CH tabulkami</w:t>
            </w:r>
          </w:p>
          <w:p w:rsidR="00401C5B" w:rsidRPr="003F1E4C" w:rsidRDefault="00401C5B" w:rsidP="003F1E4C">
            <w:pPr>
              <w:numPr>
                <w:ilvl w:val="0"/>
                <w:numId w:val="20"/>
              </w:numPr>
              <w:ind w:right="144" w:hanging="274"/>
              <w:rPr>
                <w:spacing w:val="1"/>
              </w:rPr>
            </w:pPr>
            <w:r w:rsidRPr="003F1E4C">
              <w:rPr>
                <w:spacing w:val="1"/>
              </w:rPr>
              <w:t>chemická symbolika</w:t>
            </w:r>
          </w:p>
          <w:p w:rsidR="00401C5B" w:rsidRPr="003F1E4C" w:rsidRDefault="00401C5B" w:rsidP="003F1E4C">
            <w:pPr>
              <w:numPr>
                <w:ilvl w:val="0"/>
                <w:numId w:val="20"/>
              </w:numPr>
              <w:ind w:right="144" w:hanging="274"/>
              <w:rPr>
                <w:spacing w:val="1"/>
              </w:rPr>
            </w:pPr>
            <w:r w:rsidRPr="003F1E4C">
              <w:rPr>
                <w:spacing w:val="1"/>
              </w:rPr>
              <w:t>chemické reakce a rovnice</w:t>
            </w:r>
          </w:p>
          <w:p w:rsidR="00401C5B" w:rsidRPr="003A6E19" w:rsidRDefault="00401C5B" w:rsidP="003F1E4C">
            <w:pPr>
              <w:numPr>
                <w:ilvl w:val="0"/>
                <w:numId w:val="20"/>
              </w:numPr>
              <w:ind w:right="144" w:hanging="274"/>
            </w:pPr>
            <w:r w:rsidRPr="003F1E4C">
              <w:rPr>
                <w:spacing w:val="1"/>
              </w:rPr>
              <w:t>výpočty v chemii</w:t>
            </w:r>
          </w:p>
        </w:tc>
      </w:tr>
      <w:tr w:rsidR="00401C5B" w:rsidRPr="003A6E19">
        <w:trPr>
          <w:cantSplit/>
          <w:trHeight w:val="1134"/>
        </w:trPr>
        <w:tc>
          <w:tcPr>
            <w:tcW w:w="4644" w:type="dxa"/>
            <w:shd w:val="clear" w:color="auto" w:fill="auto"/>
          </w:tcPr>
          <w:p w:rsidR="00401C5B" w:rsidRPr="003F1E4C" w:rsidRDefault="00401C5B" w:rsidP="003F1E4C">
            <w:pPr>
              <w:numPr>
                <w:ilvl w:val="0"/>
                <w:numId w:val="20"/>
              </w:numPr>
              <w:ind w:right="144" w:hanging="274"/>
              <w:rPr>
                <w:spacing w:val="1"/>
              </w:rPr>
            </w:pPr>
            <w:r w:rsidRPr="003F1E4C">
              <w:rPr>
                <w:spacing w:val="1"/>
              </w:rPr>
              <w:t>popíše vlastnosti anorganických látek za pomoci matematicko-fyzikálně-chemických tabulek a periodické soustavy prvků;</w:t>
            </w:r>
          </w:p>
          <w:p w:rsidR="00401C5B" w:rsidRPr="003F1E4C" w:rsidRDefault="00401C5B" w:rsidP="003F1E4C">
            <w:pPr>
              <w:numPr>
                <w:ilvl w:val="0"/>
                <w:numId w:val="20"/>
              </w:numPr>
              <w:ind w:right="144" w:hanging="274"/>
              <w:rPr>
                <w:spacing w:val="1"/>
              </w:rPr>
            </w:pPr>
            <w:r w:rsidRPr="003F1E4C">
              <w:rPr>
                <w:spacing w:val="1"/>
              </w:rPr>
              <w:t>vytvoří chemické vzorce vybraných sloučenin, především těch, které jsou užívány v odborné praxi;</w:t>
            </w:r>
          </w:p>
          <w:p w:rsidR="00401C5B" w:rsidRPr="003F1E4C" w:rsidRDefault="00401C5B" w:rsidP="003F1E4C">
            <w:pPr>
              <w:numPr>
                <w:ilvl w:val="0"/>
                <w:numId w:val="20"/>
              </w:numPr>
              <w:ind w:right="144" w:hanging="274"/>
              <w:rPr>
                <w:spacing w:val="1"/>
              </w:rPr>
            </w:pPr>
            <w:r w:rsidRPr="003F1E4C">
              <w:rPr>
                <w:spacing w:val="1"/>
              </w:rPr>
              <w:t>charakterizuje vlastnosti vybraných prvků (především kovového charakteru);</w:t>
            </w:r>
          </w:p>
          <w:p w:rsidR="00401C5B" w:rsidRPr="003F1E4C" w:rsidRDefault="00401C5B" w:rsidP="003F1E4C">
            <w:pPr>
              <w:numPr>
                <w:ilvl w:val="0"/>
                <w:numId w:val="20"/>
              </w:numPr>
              <w:ind w:right="144" w:hanging="274"/>
              <w:rPr>
                <w:spacing w:val="1"/>
              </w:rPr>
            </w:pPr>
            <w:r w:rsidRPr="003F1E4C">
              <w:rPr>
                <w:spacing w:val="1"/>
              </w:rPr>
              <w:t>dovede si o anorganických prvcích a sloučeninách získat informace a na jejich základě je posoudí z hlediska vlivu na životní prostředí a lidské zdraví;</w:t>
            </w:r>
          </w:p>
        </w:tc>
        <w:tc>
          <w:tcPr>
            <w:tcW w:w="4644" w:type="dxa"/>
            <w:shd w:val="clear" w:color="auto" w:fill="auto"/>
          </w:tcPr>
          <w:p w:rsidR="00401C5B" w:rsidRPr="003F1E4C" w:rsidRDefault="00401C5B" w:rsidP="00401C5B">
            <w:pPr>
              <w:rPr>
                <w:b/>
              </w:rPr>
            </w:pPr>
            <w:r w:rsidRPr="003F1E4C">
              <w:rPr>
                <w:b/>
              </w:rPr>
              <w:t>Anorganická chemie</w:t>
            </w:r>
          </w:p>
          <w:p w:rsidR="00401C5B" w:rsidRPr="003F1E4C" w:rsidRDefault="00401C5B" w:rsidP="003F1E4C">
            <w:pPr>
              <w:numPr>
                <w:ilvl w:val="0"/>
                <w:numId w:val="20"/>
              </w:numPr>
              <w:ind w:right="144" w:hanging="274"/>
              <w:rPr>
                <w:spacing w:val="1"/>
              </w:rPr>
            </w:pPr>
            <w:r w:rsidRPr="003F1E4C">
              <w:rPr>
                <w:spacing w:val="1"/>
              </w:rPr>
              <w:t>vlastnosti anorganických látek,</w:t>
            </w:r>
          </w:p>
          <w:p w:rsidR="00401C5B" w:rsidRPr="003F1E4C" w:rsidRDefault="00401C5B" w:rsidP="003F1E4C">
            <w:pPr>
              <w:numPr>
                <w:ilvl w:val="0"/>
                <w:numId w:val="20"/>
              </w:numPr>
              <w:ind w:right="144" w:hanging="274"/>
              <w:rPr>
                <w:spacing w:val="1"/>
              </w:rPr>
            </w:pPr>
            <w:r w:rsidRPr="003F1E4C">
              <w:rPr>
                <w:spacing w:val="1"/>
              </w:rPr>
              <w:t>chemické látky a jejich vlastnosti</w:t>
            </w:r>
          </w:p>
          <w:p w:rsidR="00401C5B" w:rsidRPr="003F1E4C" w:rsidRDefault="00401C5B" w:rsidP="003F1E4C">
            <w:pPr>
              <w:numPr>
                <w:ilvl w:val="0"/>
                <w:numId w:val="20"/>
              </w:numPr>
              <w:ind w:right="144" w:hanging="274"/>
              <w:rPr>
                <w:b/>
              </w:rPr>
            </w:pPr>
            <w:r w:rsidRPr="003F1E4C">
              <w:rPr>
                <w:spacing w:val="1"/>
              </w:rPr>
              <w:t>vybrané prvky a sloučeniny v odborné praxi i v běžném životě</w:t>
            </w:r>
            <w:r w:rsidRPr="003F1E4C">
              <w:rPr>
                <w:b/>
              </w:rPr>
              <w:t xml:space="preserve"> </w:t>
            </w:r>
          </w:p>
        </w:tc>
      </w:tr>
      <w:tr w:rsidR="00401C5B" w:rsidRPr="003A6E19">
        <w:trPr>
          <w:cantSplit/>
          <w:trHeight w:val="1134"/>
        </w:trPr>
        <w:tc>
          <w:tcPr>
            <w:tcW w:w="4644" w:type="dxa"/>
            <w:shd w:val="clear" w:color="auto" w:fill="auto"/>
          </w:tcPr>
          <w:p w:rsidR="00401C5B" w:rsidRPr="003F1E4C" w:rsidRDefault="00401C5B" w:rsidP="003F1E4C">
            <w:pPr>
              <w:numPr>
                <w:ilvl w:val="0"/>
                <w:numId w:val="20"/>
              </w:numPr>
              <w:ind w:right="144" w:hanging="274"/>
              <w:rPr>
                <w:spacing w:val="1"/>
              </w:rPr>
            </w:pPr>
            <w:r w:rsidRPr="003F1E4C">
              <w:rPr>
                <w:spacing w:val="1"/>
              </w:rPr>
              <w:lastRenderedPageBreak/>
              <w:t>popíše vznik a vývoj života na Zemi;</w:t>
            </w:r>
          </w:p>
          <w:p w:rsidR="00401C5B" w:rsidRPr="003F1E4C" w:rsidRDefault="00401C5B" w:rsidP="003F1E4C">
            <w:pPr>
              <w:numPr>
                <w:ilvl w:val="0"/>
                <w:numId w:val="20"/>
              </w:numPr>
              <w:ind w:right="144" w:hanging="274"/>
              <w:rPr>
                <w:spacing w:val="1"/>
              </w:rPr>
            </w:pPr>
            <w:r w:rsidRPr="003F1E4C">
              <w:rPr>
                <w:spacing w:val="1"/>
              </w:rPr>
              <w:t>vyjádří jednoduše vlastnosti živých soustav;</w:t>
            </w:r>
          </w:p>
          <w:p w:rsidR="00401C5B" w:rsidRPr="003F1E4C" w:rsidRDefault="00401C5B" w:rsidP="003F1E4C">
            <w:pPr>
              <w:numPr>
                <w:ilvl w:val="0"/>
                <w:numId w:val="20"/>
              </w:numPr>
              <w:ind w:right="144" w:hanging="274"/>
              <w:rPr>
                <w:spacing w:val="1"/>
              </w:rPr>
            </w:pPr>
            <w:r w:rsidRPr="003F1E4C">
              <w:rPr>
                <w:spacing w:val="1"/>
              </w:rPr>
              <w:t>za pomoci obrazové předlohy popíše složení buňky rostlinné i živočišné, chápe funkci jednotlivých částí buňky;</w:t>
            </w:r>
          </w:p>
          <w:p w:rsidR="00401C5B" w:rsidRPr="003F1E4C" w:rsidRDefault="00401C5B" w:rsidP="003F1E4C">
            <w:pPr>
              <w:numPr>
                <w:ilvl w:val="0"/>
                <w:numId w:val="20"/>
              </w:numPr>
              <w:ind w:right="144" w:hanging="274"/>
              <w:rPr>
                <w:spacing w:val="1"/>
              </w:rPr>
            </w:pPr>
            <w:r w:rsidRPr="003F1E4C">
              <w:rPr>
                <w:spacing w:val="1"/>
              </w:rPr>
              <w:t>vysvětlí rozdíly mezi autotrofní, heterotrofní buňkou;</w:t>
            </w:r>
          </w:p>
          <w:p w:rsidR="00401C5B" w:rsidRPr="003F1E4C" w:rsidRDefault="00401C5B" w:rsidP="003F1E4C">
            <w:pPr>
              <w:numPr>
                <w:ilvl w:val="0"/>
                <w:numId w:val="20"/>
              </w:numPr>
              <w:ind w:right="144" w:hanging="274"/>
              <w:rPr>
                <w:spacing w:val="1"/>
              </w:rPr>
            </w:pPr>
            <w:r w:rsidRPr="003F1E4C">
              <w:rPr>
                <w:spacing w:val="1"/>
              </w:rPr>
              <w:t>doloží při práci s atlasy rostlin a</w:t>
            </w:r>
            <w:r w:rsidR="0056520E" w:rsidRPr="003F1E4C">
              <w:rPr>
                <w:spacing w:val="1"/>
              </w:rPr>
              <w:t> </w:t>
            </w:r>
            <w:r w:rsidRPr="003F1E4C">
              <w:rPr>
                <w:spacing w:val="1"/>
              </w:rPr>
              <w:t>živočichů rozmanitost organismů a</w:t>
            </w:r>
            <w:r w:rsidR="0056520E" w:rsidRPr="003F1E4C">
              <w:rPr>
                <w:spacing w:val="1"/>
              </w:rPr>
              <w:t> </w:t>
            </w:r>
            <w:r w:rsidRPr="003F1E4C">
              <w:rPr>
                <w:spacing w:val="1"/>
              </w:rPr>
              <w:t>jejich postavení v přírodě;</w:t>
            </w:r>
          </w:p>
          <w:p w:rsidR="00401C5B" w:rsidRPr="003F1E4C" w:rsidRDefault="00401C5B" w:rsidP="003F1E4C">
            <w:pPr>
              <w:numPr>
                <w:ilvl w:val="0"/>
                <w:numId w:val="20"/>
              </w:numPr>
              <w:ind w:right="144" w:hanging="274"/>
              <w:rPr>
                <w:spacing w:val="1"/>
              </w:rPr>
            </w:pPr>
            <w:r w:rsidRPr="003F1E4C">
              <w:rPr>
                <w:spacing w:val="1"/>
              </w:rPr>
              <w:t>definuje základní biologické pojmy;</w:t>
            </w:r>
          </w:p>
          <w:p w:rsidR="00401C5B" w:rsidRPr="003F1E4C" w:rsidRDefault="00401C5B" w:rsidP="003F1E4C">
            <w:pPr>
              <w:numPr>
                <w:ilvl w:val="0"/>
                <w:numId w:val="20"/>
              </w:numPr>
              <w:ind w:right="144" w:hanging="274"/>
              <w:rPr>
                <w:spacing w:val="1"/>
              </w:rPr>
            </w:pPr>
            <w:r w:rsidRPr="003F1E4C">
              <w:rPr>
                <w:spacing w:val="1"/>
              </w:rPr>
              <w:t>vyjmenuje základní anatomickou stavbu lidského těla;</w:t>
            </w:r>
          </w:p>
          <w:p w:rsidR="00401C5B" w:rsidRPr="003F1E4C" w:rsidRDefault="00401C5B" w:rsidP="003F1E4C">
            <w:pPr>
              <w:numPr>
                <w:ilvl w:val="0"/>
                <w:numId w:val="20"/>
              </w:numPr>
              <w:ind w:right="144" w:hanging="274"/>
              <w:rPr>
                <w:spacing w:val="1"/>
              </w:rPr>
            </w:pPr>
            <w:r w:rsidRPr="003F1E4C">
              <w:rPr>
                <w:spacing w:val="1"/>
              </w:rPr>
              <w:t>popíše funkci orgánů a charakterizuje rizikové faktory chování, které vedou k nejčastějším onemocněním těchto orgánů, chápe význam prevence jednotlivých onemocnění;</w:t>
            </w:r>
          </w:p>
          <w:p w:rsidR="00401C5B" w:rsidRPr="003F1E4C" w:rsidRDefault="00401C5B" w:rsidP="003F1E4C">
            <w:pPr>
              <w:numPr>
                <w:ilvl w:val="0"/>
                <w:numId w:val="20"/>
              </w:numPr>
              <w:ind w:right="144" w:hanging="274"/>
              <w:rPr>
                <w:spacing w:val="1"/>
              </w:rPr>
            </w:pPr>
            <w:r w:rsidRPr="003F1E4C">
              <w:rPr>
                <w:spacing w:val="1"/>
              </w:rPr>
              <w:t>dokáže uvést zásady zdravého životního stylu a je motivován k jejich dodržování v praktickém životě;</w:t>
            </w:r>
          </w:p>
          <w:p w:rsidR="00401C5B" w:rsidRPr="003F1E4C" w:rsidRDefault="00401C5B" w:rsidP="003F1E4C">
            <w:pPr>
              <w:numPr>
                <w:ilvl w:val="0"/>
                <w:numId w:val="20"/>
              </w:numPr>
              <w:ind w:right="144" w:hanging="274"/>
              <w:rPr>
                <w:spacing w:val="1"/>
              </w:rPr>
            </w:pPr>
            <w:r w:rsidRPr="003F1E4C">
              <w:rPr>
                <w:spacing w:val="1"/>
              </w:rPr>
              <w:t>uvede bakteriální, virové a jiné původce onemocnění a je obeznámen se způsoby ochrany před nimi;</w:t>
            </w:r>
          </w:p>
        </w:tc>
        <w:tc>
          <w:tcPr>
            <w:tcW w:w="4644" w:type="dxa"/>
            <w:shd w:val="clear" w:color="auto" w:fill="auto"/>
          </w:tcPr>
          <w:p w:rsidR="00401C5B" w:rsidRPr="003F1E4C" w:rsidRDefault="00401C5B" w:rsidP="00401C5B">
            <w:pPr>
              <w:rPr>
                <w:b/>
              </w:rPr>
            </w:pPr>
            <w:r w:rsidRPr="003F1E4C">
              <w:rPr>
                <w:b/>
              </w:rPr>
              <w:t>Základy biologie</w:t>
            </w:r>
          </w:p>
          <w:p w:rsidR="00401C5B" w:rsidRPr="003F1E4C" w:rsidRDefault="00401C5B" w:rsidP="003F1E4C">
            <w:pPr>
              <w:numPr>
                <w:ilvl w:val="0"/>
                <w:numId w:val="20"/>
              </w:numPr>
              <w:ind w:right="144" w:hanging="274"/>
              <w:rPr>
                <w:spacing w:val="1"/>
              </w:rPr>
            </w:pPr>
            <w:r w:rsidRPr="003F1E4C">
              <w:rPr>
                <w:spacing w:val="1"/>
              </w:rPr>
              <w:t>vznik a vývoj života na Zemi</w:t>
            </w:r>
          </w:p>
          <w:p w:rsidR="00401C5B" w:rsidRPr="003F1E4C" w:rsidRDefault="00401C5B" w:rsidP="003F1E4C">
            <w:pPr>
              <w:numPr>
                <w:ilvl w:val="0"/>
                <w:numId w:val="20"/>
              </w:numPr>
              <w:ind w:right="144" w:hanging="274"/>
              <w:rPr>
                <w:spacing w:val="1"/>
              </w:rPr>
            </w:pPr>
            <w:r w:rsidRPr="003F1E4C">
              <w:rPr>
                <w:spacing w:val="1"/>
              </w:rPr>
              <w:t>vlastnosti živých soustav</w:t>
            </w:r>
          </w:p>
          <w:p w:rsidR="00401C5B" w:rsidRPr="003F1E4C" w:rsidRDefault="00401C5B" w:rsidP="003F1E4C">
            <w:pPr>
              <w:numPr>
                <w:ilvl w:val="0"/>
                <w:numId w:val="20"/>
              </w:numPr>
              <w:ind w:right="144" w:hanging="274"/>
              <w:rPr>
                <w:spacing w:val="1"/>
              </w:rPr>
            </w:pPr>
            <w:r w:rsidRPr="003F1E4C">
              <w:rPr>
                <w:spacing w:val="1"/>
              </w:rPr>
              <w:t>stavba buňky</w:t>
            </w:r>
          </w:p>
          <w:p w:rsidR="00401C5B" w:rsidRPr="003F1E4C" w:rsidRDefault="00401C5B" w:rsidP="003F1E4C">
            <w:pPr>
              <w:numPr>
                <w:ilvl w:val="0"/>
                <w:numId w:val="20"/>
              </w:numPr>
              <w:ind w:right="144" w:hanging="274"/>
              <w:rPr>
                <w:spacing w:val="1"/>
              </w:rPr>
            </w:pPr>
            <w:r w:rsidRPr="003F1E4C">
              <w:rPr>
                <w:spacing w:val="1"/>
              </w:rPr>
              <w:t>rozmanitost organismů a jejich charakteristika</w:t>
            </w:r>
          </w:p>
          <w:p w:rsidR="00401C5B" w:rsidRPr="003F1E4C" w:rsidRDefault="00401C5B" w:rsidP="003F1E4C">
            <w:pPr>
              <w:numPr>
                <w:ilvl w:val="0"/>
                <w:numId w:val="20"/>
              </w:numPr>
              <w:ind w:right="144" w:hanging="274"/>
              <w:rPr>
                <w:spacing w:val="1"/>
              </w:rPr>
            </w:pPr>
            <w:r w:rsidRPr="003F1E4C">
              <w:rPr>
                <w:spacing w:val="1"/>
              </w:rPr>
              <w:t>dědičnost a proměnlivost organismů</w:t>
            </w:r>
          </w:p>
          <w:p w:rsidR="00401C5B" w:rsidRPr="003F1E4C" w:rsidRDefault="00401C5B" w:rsidP="003F1E4C">
            <w:pPr>
              <w:numPr>
                <w:ilvl w:val="0"/>
                <w:numId w:val="20"/>
              </w:numPr>
              <w:ind w:right="144" w:hanging="274"/>
              <w:rPr>
                <w:spacing w:val="1"/>
              </w:rPr>
            </w:pPr>
            <w:r w:rsidRPr="003F1E4C">
              <w:rPr>
                <w:spacing w:val="1"/>
              </w:rPr>
              <w:t>biologie člověka, stavba a funkce orgánových soustav</w:t>
            </w:r>
          </w:p>
          <w:p w:rsidR="00401C5B" w:rsidRPr="003F1E4C" w:rsidRDefault="00401C5B" w:rsidP="003F1E4C">
            <w:pPr>
              <w:numPr>
                <w:ilvl w:val="0"/>
                <w:numId w:val="20"/>
              </w:numPr>
              <w:ind w:right="144" w:hanging="274"/>
              <w:rPr>
                <w:b/>
              </w:rPr>
            </w:pPr>
            <w:r w:rsidRPr="003F1E4C">
              <w:rPr>
                <w:spacing w:val="1"/>
              </w:rPr>
              <w:t>zdraví a nemoc</w:t>
            </w:r>
          </w:p>
        </w:tc>
      </w:tr>
      <w:tr w:rsidR="00401C5B" w:rsidRPr="003A6E19">
        <w:trPr>
          <w:cantSplit/>
          <w:trHeight w:val="1134"/>
        </w:trPr>
        <w:tc>
          <w:tcPr>
            <w:tcW w:w="4644" w:type="dxa"/>
            <w:shd w:val="clear" w:color="auto" w:fill="auto"/>
          </w:tcPr>
          <w:p w:rsidR="00401C5B" w:rsidRPr="003F1E4C" w:rsidRDefault="00401C5B" w:rsidP="003F1E4C">
            <w:pPr>
              <w:numPr>
                <w:ilvl w:val="0"/>
                <w:numId w:val="20"/>
              </w:numPr>
              <w:ind w:right="144" w:hanging="274"/>
              <w:rPr>
                <w:spacing w:val="1"/>
              </w:rPr>
            </w:pPr>
            <w:r w:rsidRPr="003F1E4C">
              <w:rPr>
                <w:spacing w:val="1"/>
              </w:rPr>
              <w:t>definuje základní ekologické pojmy;</w:t>
            </w:r>
          </w:p>
          <w:p w:rsidR="00401C5B" w:rsidRPr="003F1E4C" w:rsidRDefault="00401C5B" w:rsidP="003F1E4C">
            <w:pPr>
              <w:numPr>
                <w:ilvl w:val="0"/>
                <w:numId w:val="20"/>
              </w:numPr>
              <w:ind w:right="144" w:hanging="274"/>
              <w:rPr>
                <w:spacing w:val="1"/>
              </w:rPr>
            </w:pPr>
            <w:r w:rsidRPr="003F1E4C">
              <w:rPr>
                <w:spacing w:val="1"/>
              </w:rPr>
              <w:t>na příkladech charakterizuje zákonitosti potravních řetězců;</w:t>
            </w:r>
          </w:p>
          <w:p w:rsidR="00401C5B" w:rsidRPr="003F1E4C" w:rsidRDefault="00401C5B" w:rsidP="003F1E4C">
            <w:pPr>
              <w:numPr>
                <w:ilvl w:val="0"/>
                <w:numId w:val="20"/>
              </w:numPr>
              <w:ind w:right="144" w:hanging="274"/>
              <w:rPr>
                <w:spacing w:val="1"/>
              </w:rPr>
            </w:pPr>
            <w:r w:rsidRPr="003F1E4C">
              <w:rPr>
                <w:spacing w:val="1"/>
              </w:rPr>
              <w:t xml:space="preserve">rozliší </w:t>
            </w:r>
            <w:r w:rsidR="00304F38" w:rsidRPr="003F1E4C">
              <w:rPr>
                <w:spacing w:val="1"/>
              </w:rPr>
              <w:t>a</w:t>
            </w:r>
            <w:r w:rsidRPr="003F1E4C">
              <w:rPr>
                <w:spacing w:val="1"/>
              </w:rPr>
              <w:t xml:space="preserve">biotické (sluneční záření, atmosféra, </w:t>
            </w:r>
            <w:proofErr w:type="spellStart"/>
            <w:r w:rsidRPr="003F1E4C">
              <w:rPr>
                <w:spacing w:val="1"/>
              </w:rPr>
              <w:t>pedosféra</w:t>
            </w:r>
            <w:proofErr w:type="spellEnd"/>
            <w:r w:rsidRPr="003F1E4C">
              <w:rPr>
                <w:spacing w:val="1"/>
              </w:rPr>
              <w:t>, hydrosféra) a</w:t>
            </w:r>
            <w:r w:rsidR="00304F38" w:rsidRPr="003F1E4C">
              <w:rPr>
                <w:spacing w:val="1"/>
              </w:rPr>
              <w:t> </w:t>
            </w:r>
            <w:r w:rsidRPr="003F1E4C">
              <w:rPr>
                <w:spacing w:val="1"/>
              </w:rPr>
              <w:t>biotické podmínky (populace, společenstva, ekosystémy);</w:t>
            </w:r>
          </w:p>
          <w:p w:rsidR="00401C5B" w:rsidRPr="003F1E4C" w:rsidRDefault="00401C5B" w:rsidP="003F1E4C">
            <w:pPr>
              <w:numPr>
                <w:ilvl w:val="0"/>
                <w:numId w:val="20"/>
              </w:numPr>
              <w:ind w:right="144" w:hanging="274"/>
              <w:rPr>
                <w:spacing w:val="1"/>
              </w:rPr>
            </w:pPr>
            <w:r w:rsidRPr="003F1E4C">
              <w:rPr>
                <w:spacing w:val="1"/>
              </w:rPr>
              <w:t>propojí své znalosti s poznatky získanými v chemii (voda, vzduch, půda) a fyzice (sluneční záření);</w:t>
            </w:r>
          </w:p>
          <w:p w:rsidR="00401C5B" w:rsidRPr="003F1E4C" w:rsidRDefault="00401C5B" w:rsidP="003F1E4C">
            <w:pPr>
              <w:numPr>
                <w:ilvl w:val="0"/>
                <w:numId w:val="20"/>
              </w:numPr>
              <w:ind w:right="144" w:hanging="274"/>
              <w:rPr>
                <w:spacing w:val="1"/>
              </w:rPr>
            </w:pPr>
            <w:r w:rsidRPr="003F1E4C">
              <w:rPr>
                <w:spacing w:val="1"/>
              </w:rPr>
              <w:t>popíše na jednoduchých příkladech koloběh látek v přírodě z hlediska látkového a energetického;</w:t>
            </w:r>
          </w:p>
          <w:p w:rsidR="00401C5B" w:rsidRPr="003F1E4C" w:rsidRDefault="00401C5B" w:rsidP="003F1E4C">
            <w:pPr>
              <w:numPr>
                <w:ilvl w:val="0"/>
                <w:numId w:val="20"/>
              </w:numPr>
              <w:ind w:right="144" w:hanging="274"/>
              <w:rPr>
                <w:spacing w:val="1"/>
              </w:rPr>
            </w:pPr>
            <w:r w:rsidRPr="003F1E4C">
              <w:rPr>
                <w:spacing w:val="1"/>
              </w:rPr>
              <w:t>určí typy krajiny, které se vyskytují v okolním regionu, a krátce je charakterizuje a posoudí její využívání člověkem;</w:t>
            </w:r>
          </w:p>
          <w:p w:rsidR="00401C5B" w:rsidRPr="003F1E4C" w:rsidRDefault="00401C5B" w:rsidP="003F1E4C">
            <w:pPr>
              <w:numPr>
                <w:ilvl w:val="0"/>
                <w:numId w:val="20"/>
              </w:numPr>
              <w:ind w:right="144" w:hanging="274"/>
              <w:rPr>
                <w:spacing w:val="1"/>
              </w:rPr>
            </w:pPr>
            <w:r w:rsidRPr="003F1E4C">
              <w:rPr>
                <w:spacing w:val="1"/>
              </w:rPr>
              <w:t>vysvětlí pojem trvale udržitelný rozvoj na Zemi a chápe odpovědnost každého jedince;</w:t>
            </w:r>
          </w:p>
          <w:p w:rsidR="00401C5B" w:rsidRPr="003F1E4C" w:rsidRDefault="00401C5B" w:rsidP="003F1E4C">
            <w:pPr>
              <w:numPr>
                <w:ilvl w:val="0"/>
                <w:numId w:val="20"/>
              </w:numPr>
              <w:ind w:right="144" w:hanging="274"/>
              <w:rPr>
                <w:spacing w:val="1"/>
              </w:rPr>
            </w:pPr>
            <w:r w:rsidRPr="003F1E4C">
              <w:rPr>
                <w:spacing w:val="1"/>
              </w:rPr>
              <w:t>má přehled o ekonomických, právních a informačních nástrojích, které se této problematiky dotýkají.</w:t>
            </w:r>
          </w:p>
        </w:tc>
        <w:tc>
          <w:tcPr>
            <w:tcW w:w="4644" w:type="dxa"/>
            <w:shd w:val="clear" w:color="auto" w:fill="auto"/>
          </w:tcPr>
          <w:p w:rsidR="00401C5B" w:rsidRPr="003F1E4C" w:rsidRDefault="00401C5B" w:rsidP="00401C5B">
            <w:pPr>
              <w:rPr>
                <w:b/>
              </w:rPr>
            </w:pPr>
            <w:r w:rsidRPr="003F1E4C">
              <w:rPr>
                <w:b/>
              </w:rPr>
              <w:t>Základy ekologie</w:t>
            </w:r>
          </w:p>
          <w:p w:rsidR="00401C5B" w:rsidRPr="003F1E4C" w:rsidRDefault="00401C5B" w:rsidP="003F1E4C">
            <w:pPr>
              <w:numPr>
                <w:ilvl w:val="0"/>
                <w:numId w:val="20"/>
              </w:numPr>
              <w:ind w:right="144" w:hanging="274"/>
              <w:rPr>
                <w:spacing w:val="1"/>
              </w:rPr>
            </w:pPr>
            <w:r w:rsidRPr="003F1E4C">
              <w:rPr>
                <w:spacing w:val="1"/>
              </w:rPr>
              <w:t>základní ekologické pojmy, organismus a prostředí</w:t>
            </w:r>
          </w:p>
          <w:p w:rsidR="00401C5B" w:rsidRPr="003F1E4C" w:rsidRDefault="00401C5B" w:rsidP="003F1E4C">
            <w:pPr>
              <w:numPr>
                <w:ilvl w:val="0"/>
                <w:numId w:val="20"/>
              </w:numPr>
              <w:ind w:right="144" w:hanging="274"/>
              <w:rPr>
                <w:spacing w:val="1"/>
              </w:rPr>
            </w:pPr>
            <w:r w:rsidRPr="003F1E4C">
              <w:rPr>
                <w:spacing w:val="1"/>
              </w:rPr>
              <w:t>ekologické faktory prostředí, abiotické podmínky života</w:t>
            </w:r>
          </w:p>
          <w:p w:rsidR="00401C5B" w:rsidRPr="003F1E4C" w:rsidRDefault="00401C5B" w:rsidP="003F1E4C">
            <w:pPr>
              <w:numPr>
                <w:ilvl w:val="0"/>
                <w:numId w:val="20"/>
              </w:numPr>
              <w:ind w:right="144" w:hanging="274"/>
              <w:rPr>
                <w:spacing w:val="1"/>
              </w:rPr>
            </w:pPr>
            <w:r w:rsidRPr="003F1E4C">
              <w:rPr>
                <w:spacing w:val="1"/>
              </w:rPr>
              <w:t>biotické podmínky života</w:t>
            </w:r>
          </w:p>
          <w:p w:rsidR="00401C5B" w:rsidRPr="003F1E4C" w:rsidRDefault="00401C5B" w:rsidP="003F1E4C">
            <w:pPr>
              <w:numPr>
                <w:ilvl w:val="0"/>
                <w:numId w:val="20"/>
              </w:numPr>
              <w:ind w:right="144" w:hanging="274"/>
              <w:rPr>
                <w:spacing w:val="1"/>
              </w:rPr>
            </w:pPr>
            <w:r w:rsidRPr="003F1E4C">
              <w:rPr>
                <w:spacing w:val="1"/>
              </w:rPr>
              <w:t>potravní řetězce, potravní pyramida</w:t>
            </w:r>
          </w:p>
          <w:p w:rsidR="00401C5B" w:rsidRPr="003F1E4C" w:rsidRDefault="00401C5B" w:rsidP="003F1E4C">
            <w:pPr>
              <w:numPr>
                <w:ilvl w:val="0"/>
                <w:numId w:val="20"/>
              </w:numPr>
              <w:ind w:right="144" w:hanging="274"/>
              <w:rPr>
                <w:spacing w:val="1"/>
              </w:rPr>
            </w:pPr>
            <w:r w:rsidRPr="003F1E4C">
              <w:rPr>
                <w:spacing w:val="1"/>
              </w:rPr>
              <w:t>ekosystém – stavba, druhy a funkce</w:t>
            </w:r>
          </w:p>
          <w:p w:rsidR="00401C5B" w:rsidRPr="003F1E4C" w:rsidRDefault="00401C5B" w:rsidP="003F1E4C">
            <w:pPr>
              <w:numPr>
                <w:ilvl w:val="0"/>
                <w:numId w:val="20"/>
              </w:numPr>
              <w:ind w:right="144" w:hanging="274"/>
              <w:rPr>
                <w:spacing w:val="1"/>
              </w:rPr>
            </w:pPr>
            <w:r w:rsidRPr="003F1E4C">
              <w:rPr>
                <w:spacing w:val="1"/>
              </w:rPr>
              <w:t>koloběh látek v přírodě a tok energie</w:t>
            </w:r>
          </w:p>
          <w:p w:rsidR="00401C5B" w:rsidRPr="003F1E4C" w:rsidRDefault="00401C5B" w:rsidP="003F1E4C">
            <w:pPr>
              <w:numPr>
                <w:ilvl w:val="0"/>
                <w:numId w:val="20"/>
              </w:numPr>
              <w:ind w:right="144" w:hanging="274"/>
              <w:rPr>
                <w:spacing w:val="1"/>
              </w:rPr>
            </w:pPr>
            <w:r w:rsidRPr="003F1E4C">
              <w:rPr>
                <w:spacing w:val="1"/>
              </w:rPr>
              <w:t>typy krajiny</w:t>
            </w:r>
          </w:p>
          <w:p w:rsidR="00401C5B" w:rsidRPr="003F1E4C" w:rsidRDefault="00401C5B" w:rsidP="003F1E4C">
            <w:pPr>
              <w:numPr>
                <w:ilvl w:val="0"/>
                <w:numId w:val="20"/>
              </w:numPr>
              <w:ind w:right="144" w:hanging="274"/>
              <w:rPr>
                <w:spacing w:val="1"/>
              </w:rPr>
            </w:pPr>
            <w:r w:rsidRPr="003F1E4C">
              <w:rPr>
                <w:spacing w:val="1"/>
              </w:rPr>
              <w:t>ochrana přírody a krajiny</w:t>
            </w:r>
          </w:p>
          <w:p w:rsidR="00401C5B" w:rsidRPr="003F1E4C" w:rsidRDefault="00401C5B" w:rsidP="003F1E4C">
            <w:pPr>
              <w:numPr>
                <w:ilvl w:val="0"/>
                <w:numId w:val="20"/>
              </w:numPr>
              <w:ind w:right="144" w:hanging="274"/>
              <w:rPr>
                <w:spacing w:val="1"/>
              </w:rPr>
            </w:pPr>
            <w:r w:rsidRPr="003F1E4C">
              <w:rPr>
                <w:spacing w:val="1"/>
              </w:rPr>
              <w:t>trvale udržitelný rozvoj</w:t>
            </w:r>
          </w:p>
          <w:p w:rsidR="00401C5B" w:rsidRPr="003F1E4C" w:rsidRDefault="00401C5B" w:rsidP="00401C5B">
            <w:pPr>
              <w:rPr>
                <w:b/>
              </w:rPr>
            </w:pPr>
          </w:p>
        </w:tc>
      </w:tr>
    </w:tbl>
    <w:p w:rsidR="00401C5B" w:rsidRPr="003A6E19" w:rsidRDefault="00401C5B" w:rsidP="00401C5B">
      <w:pPr>
        <w:spacing w:line="360" w:lineRule="auto"/>
        <w:jc w:val="center"/>
        <w:rPr>
          <w:rFonts w:ascii="Arial" w:hAnsi="Arial" w:cs="Arial"/>
          <w:b/>
          <w:sz w:val="28"/>
          <w:szCs w:val="28"/>
        </w:rPr>
      </w:pPr>
      <w:r w:rsidRPr="003A6E19">
        <w:rPr>
          <w:rFonts w:ascii="Arial" w:hAnsi="Arial" w:cs="Arial"/>
          <w:b/>
          <w:sz w:val="28"/>
          <w:szCs w:val="28"/>
        </w:rPr>
        <w:br w:type="page"/>
      </w:r>
      <w:r w:rsidRPr="003A6E19">
        <w:rPr>
          <w:rFonts w:ascii="Arial" w:hAnsi="Arial" w:cs="Arial"/>
          <w:b/>
          <w:sz w:val="28"/>
          <w:szCs w:val="28"/>
        </w:rPr>
        <w:lastRenderedPageBreak/>
        <w:t>2. ročník</w:t>
      </w:r>
    </w:p>
    <w:p w:rsidR="00401C5B" w:rsidRPr="003A6E19" w:rsidRDefault="00401C5B" w:rsidP="00401C5B">
      <w:pPr>
        <w:spacing w:line="360" w:lineRule="auto"/>
        <w:jc w:val="center"/>
      </w:pPr>
      <w:r w:rsidRPr="003A6E19">
        <w:t>Hodinová dotace: 1 hodina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401C5B" w:rsidRPr="003A6E19">
        <w:tc>
          <w:tcPr>
            <w:tcW w:w="4644" w:type="dxa"/>
            <w:shd w:val="clear" w:color="auto" w:fill="auto"/>
            <w:vAlign w:val="center"/>
          </w:tcPr>
          <w:p w:rsidR="00401C5B" w:rsidRPr="003F1E4C" w:rsidRDefault="00401C5B" w:rsidP="003F1E4C">
            <w:pPr>
              <w:jc w:val="center"/>
              <w:rPr>
                <w:rFonts w:ascii="Arial" w:hAnsi="Arial" w:cs="Arial"/>
                <w:b/>
                <w:i/>
              </w:rPr>
            </w:pPr>
            <w:r w:rsidRPr="003F1E4C">
              <w:rPr>
                <w:rFonts w:ascii="Arial" w:hAnsi="Arial" w:cs="Arial"/>
                <w:b/>
                <w:i/>
              </w:rPr>
              <w:t>Výsledky vzdělání</w:t>
            </w:r>
          </w:p>
        </w:tc>
        <w:tc>
          <w:tcPr>
            <w:tcW w:w="4644" w:type="dxa"/>
            <w:shd w:val="clear" w:color="auto" w:fill="auto"/>
            <w:vAlign w:val="center"/>
          </w:tcPr>
          <w:p w:rsidR="00401C5B" w:rsidRPr="003F1E4C" w:rsidRDefault="00401C5B" w:rsidP="003F1E4C">
            <w:pPr>
              <w:jc w:val="center"/>
              <w:rPr>
                <w:rFonts w:ascii="Arial" w:hAnsi="Arial" w:cs="Arial"/>
                <w:b/>
                <w:i/>
              </w:rPr>
            </w:pPr>
            <w:r w:rsidRPr="003F1E4C">
              <w:rPr>
                <w:rFonts w:ascii="Arial" w:hAnsi="Arial" w:cs="Arial"/>
                <w:b/>
                <w:i/>
              </w:rPr>
              <w:t>Učivo</w:t>
            </w:r>
          </w:p>
        </w:tc>
      </w:tr>
      <w:tr w:rsidR="00401C5B" w:rsidRPr="003A6E19">
        <w:trPr>
          <w:cantSplit/>
          <w:trHeight w:val="5280"/>
        </w:trPr>
        <w:tc>
          <w:tcPr>
            <w:tcW w:w="4644" w:type="dxa"/>
            <w:shd w:val="clear" w:color="auto" w:fill="auto"/>
          </w:tcPr>
          <w:p w:rsidR="00401C5B" w:rsidRPr="003A6E19" w:rsidRDefault="00401C5B" w:rsidP="00401C5B">
            <w:r w:rsidRPr="003A6E19">
              <w:t>Žák:</w:t>
            </w:r>
          </w:p>
          <w:p w:rsidR="00401C5B" w:rsidRPr="003F1E4C" w:rsidRDefault="00401C5B" w:rsidP="003F1E4C">
            <w:pPr>
              <w:numPr>
                <w:ilvl w:val="0"/>
                <w:numId w:val="20"/>
              </w:numPr>
              <w:ind w:right="144" w:hanging="274"/>
              <w:rPr>
                <w:spacing w:val="1"/>
              </w:rPr>
            </w:pPr>
            <w:r w:rsidRPr="003F1E4C">
              <w:rPr>
                <w:spacing w:val="1"/>
              </w:rPr>
              <w:t xml:space="preserve">charakterizuje postavení atomu uhlíku v PSP z hlediska počtu a vlastností organických sloučenin; </w:t>
            </w:r>
          </w:p>
          <w:p w:rsidR="00401C5B" w:rsidRPr="003F1E4C" w:rsidRDefault="00401C5B" w:rsidP="003F1E4C">
            <w:pPr>
              <w:numPr>
                <w:ilvl w:val="0"/>
                <w:numId w:val="20"/>
              </w:numPr>
              <w:ind w:right="144" w:hanging="274"/>
              <w:rPr>
                <w:spacing w:val="1"/>
              </w:rPr>
            </w:pPr>
            <w:r w:rsidRPr="003F1E4C">
              <w:rPr>
                <w:spacing w:val="1"/>
              </w:rPr>
              <w:t>vyjmenuje a charakterizuje skupiny uhlovodíků;</w:t>
            </w:r>
          </w:p>
          <w:p w:rsidR="00401C5B" w:rsidRPr="003F1E4C" w:rsidRDefault="00401C5B" w:rsidP="003F1E4C">
            <w:pPr>
              <w:numPr>
                <w:ilvl w:val="0"/>
                <w:numId w:val="20"/>
              </w:numPr>
              <w:ind w:right="144" w:hanging="274"/>
              <w:rPr>
                <w:spacing w:val="1"/>
              </w:rPr>
            </w:pPr>
            <w:r w:rsidRPr="003F1E4C">
              <w:rPr>
                <w:spacing w:val="1"/>
              </w:rPr>
              <w:t>vyjmenuje a charakterizuje jejich deriváty a tvoří jejich chemické vzorce a názvy;</w:t>
            </w:r>
          </w:p>
          <w:p w:rsidR="00401C5B" w:rsidRPr="003F1E4C" w:rsidRDefault="00401C5B" w:rsidP="003F1E4C">
            <w:pPr>
              <w:numPr>
                <w:ilvl w:val="0"/>
                <w:numId w:val="20"/>
              </w:numPr>
              <w:ind w:right="144" w:hanging="274"/>
              <w:rPr>
                <w:spacing w:val="1"/>
              </w:rPr>
            </w:pPr>
            <w:r w:rsidRPr="003F1E4C">
              <w:rPr>
                <w:spacing w:val="1"/>
              </w:rPr>
              <w:t>vyjmenuje významné zástupce organických sloučenin a zhodnotí jejich využití;</w:t>
            </w:r>
          </w:p>
          <w:p w:rsidR="00401C5B" w:rsidRPr="003F1E4C" w:rsidRDefault="00401C5B" w:rsidP="003F1E4C">
            <w:pPr>
              <w:numPr>
                <w:ilvl w:val="0"/>
                <w:numId w:val="20"/>
              </w:numPr>
              <w:ind w:right="144" w:hanging="274"/>
              <w:rPr>
                <w:spacing w:val="1"/>
              </w:rPr>
            </w:pPr>
            <w:r w:rsidRPr="003F1E4C">
              <w:rPr>
                <w:spacing w:val="1"/>
              </w:rPr>
              <w:t>dovede vyhodnotit jejich vliv na lidské zdraví a životní prostředí;</w:t>
            </w:r>
          </w:p>
          <w:p w:rsidR="00401C5B" w:rsidRPr="003F1E4C" w:rsidRDefault="00401C5B" w:rsidP="003F1E4C">
            <w:pPr>
              <w:numPr>
                <w:ilvl w:val="0"/>
                <w:numId w:val="20"/>
              </w:numPr>
              <w:ind w:right="144" w:hanging="274"/>
              <w:rPr>
                <w:spacing w:val="1"/>
              </w:rPr>
            </w:pPr>
            <w:r w:rsidRPr="003F1E4C">
              <w:rPr>
                <w:spacing w:val="1"/>
              </w:rPr>
              <w:t>popíše typy chemických reakcí sloučenin;</w:t>
            </w:r>
          </w:p>
          <w:p w:rsidR="00401C5B" w:rsidRPr="003F1E4C" w:rsidRDefault="00401C5B" w:rsidP="003F1E4C">
            <w:pPr>
              <w:numPr>
                <w:ilvl w:val="0"/>
                <w:numId w:val="20"/>
              </w:numPr>
              <w:ind w:right="144" w:hanging="274"/>
              <w:rPr>
                <w:spacing w:val="1"/>
              </w:rPr>
            </w:pPr>
            <w:r w:rsidRPr="003F1E4C">
              <w:rPr>
                <w:spacing w:val="1"/>
              </w:rPr>
              <w:t>doloží na příkladech využití v chemické analýze ve studovaném oboru;</w:t>
            </w:r>
          </w:p>
          <w:p w:rsidR="00401C5B" w:rsidRPr="003A6E19" w:rsidRDefault="00401C5B" w:rsidP="003F1E4C">
            <w:pPr>
              <w:ind w:left="360"/>
            </w:pPr>
          </w:p>
        </w:tc>
        <w:tc>
          <w:tcPr>
            <w:tcW w:w="4644" w:type="dxa"/>
            <w:shd w:val="clear" w:color="auto" w:fill="auto"/>
          </w:tcPr>
          <w:p w:rsidR="00401C5B" w:rsidRPr="003F1E4C" w:rsidRDefault="00401C5B" w:rsidP="00401C5B">
            <w:pPr>
              <w:rPr>
                <w:b/>
              </w:rPr>
            </w:pPr>
            <w:r w:rsidRPr="003F1E4C">
              <w:rPr>
                <w:b/>
              </w:rPr>
              <w:t>Organická chemie</w:t>
            </w:r>
          </w:p>
          <w:p w:rsidR="00401C5B" w:rsidRPr="003F1E4C" w:rsidRDefault="00401C5B" w:rsidP="003F1E4C">
            <w:pPr>
              <w:numPr>
                <w:ilvl w:val="0"/>
                <w:numId w:val="20"/>
              </w:numPr>
              <w:ind w:right="144" w:hanging="274"/>
              <w:rPr>
                <w:spacing w:val="1"/>
              </w:rPr>
            </w:pPr>
            <w:r w:rsidRPr="003F1E4C">
              <w:rPr>
                <w:spacing w:val="1"/>
              </w:rPr>
              <w:t>vlastnosti atomu uhlíku</w:t>
            </w:r>
          </w:p>
          <w:p w:rsidR="00401C5B" w:rsidRPr="003F1E4C" w:rsidRDefault="00401C5B" w:rsidP="003F1E4C">
            <w:pPr>
              <w:numPr>
                <w:ilvl w:val="0"/>
                <w:numId w:val="20"/>
              </w:numPr>
              <w:ind w:right="144" w:hanging="274"/>
              <w:rPr>
                <w:spacing w:val="1"/>
              </w:rPr>
            </w:pPr>
            <w:r w:rsidRPr="003F1E4C">
              <w:rPr>
                <w:spacing w:val="1"/>
              </w:rPr>
              <w:t>klasifikace názvosloví organických sloučenin</w:t>
            </w:r>
          </w:p>
          <w:p w:rsidR="00401C5B" w:rsidRPr="003F1E4C" w:rsidRDefault="00401C5B" w:rsidP="003F1E4C">
            <w:pPr>
              <w:numPr>
                <w:ilvl w:val="0"/>
                <w:numId w:val="20"/>
              </w:numPr>
              <w:ind w:right="144" w:hanging="274"/>
              <w:rPr>
                <w:spacing w:val="1"/>
              </w:rPr>
            </w:pPr>
            <w:r w:rsidRPr="003F1E4C">
              <w:rPr>
                <w:spacing w:val="1"/>
              </w:rPr>
              <w:t>typy reakcí v organické chemii</w:t>
            </w:r>
          </w:p>
          <w:p w:rsidR="00401C5B" w:rsidRPr="003F1E4C" w:rsidRDefault="00401C5B" w:rsidP="003F1E4C">
            <w:pPr>
              <w:numPr>
                <w:ilvl w:val="0"/>
                <w:numId w:val="20"/>
              </w:numPr>
              <w:ind w:right="144" w:hanging="274"/>
              <w:rPr>
                <w:spacing w:val="1"/>
              </w:rPr>
            </w:pPr>
            <w:r w:rsidRPr="003F1E4C">
              <w:rPr>
                <w:spacing w:val="1"/>
              </w:rPr>
              <w:t>organické sloučeniny v běžném životě a v odborné praxi</w:t>
            </w:r>
          </w:p>
          <w:p w:rsidR="00401C5B" w:rsidRPr="003F1E4C" w:rsidRDefault="00401C5B" w:rsidP="00401C5B">
            <w:pPr>
              <w:rPr>
                <w:b/>
              </w:rPr>
            </w:pPr>
          </w:p>
        </w:tc>
      </w:tr>
      <w:tr w:rsidR="00401C5B" w:rsidRPr="003A6E19">
        <w:trPr>
          <w:cantSplit/>
          <w:trHeight w:val="1134"/>
        </w:trPr>
        <w:tc>
          <w:tcPr>
            <w:tcW w:w="4644" w:type="dxa"/>
            <w:shd w:val="clear" w:color="auto" w:fill="auto"/>
          </w:tcPr>
          <w:p w:rsidR="00401C5B" w:rsidRPr="003F1E4C" w:rsidRDefault="00401C5B" w:rsidP="003F1E4C">
            <w:pPr>
              <w:numPr>
                <w:ilvl w:val="0"/>
                <w:numId w:val="20"/>
              </w:numPr>
              <w:ind w:right="144" w:hanging="274"/>
              <w:rPr>
                <w:spacing w:val="1"/>
              </w:rPr>
            </w:pPr>
            <w:r w:rsidRPr="003F1E4C">
              <w:rPr>
                <w:spacing w:val="1"/>
              </w:rPr>
              <w:lastRenderedPageBreak/>
              <w:t xml:space="preserve">doloží na příkladech platnost základních fyzikálních a chemických zákonů v praxi (vliv dopravy na životní prostředí, energeticky udržitelný rozvoj planety, chemie v potravinářství a zemědělství…); </w:t>
            </w:r>
          </w:p>
          <w:p w:rsidR="00401C5B" w:rsidRPr="003F1E4C" w:rsidRDefault="00401C5B" w:rsidP="003F1E4C">
            <w:pPr>
              <w:numPr>
                <w:ilvl w:val="0"/>
                <w:numId w:val="20"/>
              </w:numPr>
              <w:ind w:right="144" w:hanging="274"/>
              <w:rPr>
                <w:spacing w:val="1"/>
              </w:rPr>
            </w:pPr>
            <w:r w:rsidRPr="003F1E4C">
              <w:rPr>
                <w:spacing w:val="1"/>
              </w:rPr>
              <w:t>popíše historické milníky vzájemného ovlivňování člověka a přírody;</w:t>
            </w:r>
          </w:p>
          <w:p w:rsidR="00401C5B" w:rsidRPr="003F1E4C" w:rsidRDefault="00401C5B" w:rsidP="003F1E4C">
            <w:pPr>
              <w:numPr>
                <w:ilvl w:val="0"/>
                <w:numId w:val="20"/>
              </w:numPr>
              <w:ind w:right="144" w:hanging="274"/>
              <w:rPr>
                <w:spacing w:val="1"/>
              </w:rPr>
            </w:pPr>
            <w:r w:rsidRPr="003F1E4C">
              <w:rPr>
                <w:spacing w:val="1"/>
              </w:rPr>
              <w:t>popíše vliv změn v kvalitě ŽP na zdraví člověka;</w:t>
            </w:r>
          </w:p>
          <w:p w:rsidR="00401C5B" w:rsidRPr="003F1E4C" w:rsidRDefault="00401C5B" w:rsidP="003F1E4C">
            <w:pPr>
              <w:numPr>
                <w:ilvl w:val="0"/>
                <w:numId w:val="20"/>
              </w:numPr>
              <w:ind w:right="144" w:hanging="274"/>
              <w:rPr>
                <w:spacing w:val="1"/>
              </w:rPr>
            </w:pPr>
            <w:r w:rsidRPr="003F1E4C">
              <w:rPr>
                <w:spacing w:val="1"/>
              </w:rPr>
              <w:t>zhodnotí a odůvodní výhody a</w:t>
            </w:r>
            <w:r w:rsidR="005474EB" w:rsidRPr="003F1E4C">
              <w:rPr>
                <w:spacing w:val="1"/>
              </w:rPr>
              <w:t> </w:t>
            </w:r>
            <w:r w:rsidRPr="003F1E4C">
              <w:rPr>
                <w:spacing w:val="1"/>
              </w:rPr>
              <w:t>nevýhody recentních a fosilních zdrojů;</w:t>
            </w:r>
          </w:p>
          <w:p w:rsidR="00401C5B" w:rsidRPr="003F1E4C" w:rsidRDefault="00401C5B" w:rsidP="003F1E4C">
            <w:pPr>
              <w:numPr>
                <w:ilvl w:val="0"/>
                <w:numId w:val="20"/>
              </w:numPr>
              <w:ind w:right="144" w:hanging="274"/>
              <w:rPr>
                <w:spacing w:val="1"/>
              </w:rPr>
            </w:pPr>
            <w:r w:rsidRPr="003F1E4C">
              <w:rPr>
                <w:spacing w:val="1"/>
              </w:rPr>
              <w:t>uvede příklady globálních problémů ŽP a možnost jejich řešení;</w:t>
            </w:r>
          </w:p>
          <w:p w:rsidR="00401C5B" w:rsidRPr="003F1E4C" w:rsidRDefault="00401C5B" w:rsidP="003F1E4C">
            <w:pPr>
              <w:numPr>
                <w:ilvl w:val="0"/>
                <w:numId w:val="20"/>
              </w:numPr>
              <w:ind w:right="144" w:hanging="274"/>
              <w:rPr>
                <w:spacing w:val="1"/>
              </w:rPr>
            </w:pPr>
            <w:r w:rsidRPr="003F1E4C">
              <w:rPr>
                <w:spacing w:val="1"/>
              </w:rPr>
              <w:t>vyhodnotí způsoby nakládání s odpady a možnosti snížení jejich produkce;</w:t>
            </w:r>
          </w:p>
          <w:p w:rsidR="00401C5B" w:rsidRPr="003F1E4C" w:rsidRDefault="00401C5B" w:rsidP="003F1E4C">
            <w:pPr>
              <w:numPr>
                <w:ilvl w:val="0"/>
                <w:numId w:val="20"/>
              </w:numPr>
              <w:ind w:right="144" w:hanging="274"/>
              <w:rPr>
                <w:spacing w:val="1"/>
              </w:rPr>
            </w:pPr>
            <w:r w:rsidRPr="003F1E4C">
              <w:rPr>
                <w:spacing w:val="1"/>
              </w:rPr>
              <w:t>dokáže popsat druhy látek, které nejvíce ovlivňují složky biosféry a</w:t>
            </w:r>
            <w:r w:rsidR="005474EB" w:rsidRPr="003F1E4C">
              <w:rPr>
                <w:spacing w:val="1"/>
              </w:rPr>
              <w:t> </w:t>
            </w:r>
            <w:r w:rsidRPr="003F1E4C">
              <w:rPr>
                <w:spacing w:val="1"/>
              </w:rPr>
              <w:t>chápe souvislost mezi činností člověka a narušováním jednotlivých složek atmosféry;</w:t>
            </w:r>
          </w:p>
          <w:p w:rsidR="00401C5B" w:rsidRPr="003F1E4C" w:rsidRDefault="00401C5B" w:rsidP="003F1E4C">
            <w:pPr>
              <w:numPr>
                <w:ilvl w:val="0"/>
                <w:numId w:val="20"/>
              </w:numPr>
              <w:ind w:right="144" w:hanging="274"/>
              <w:rPr>
                <w:spacing w:val="1"/>
              </w:rPr>
            </w:pPr>
            <w:r w:rsidRPr="003F1E4C">
              <w:rPr>
                <w:spacing w:val="1"/>
              </w:rPr>
              <w:t>vyhledá aktuální informace o situaci v regionu, které se týkají životního prostředí;</w:t>
            </w:r>
          </w:p>
          <w:p w:rsidR="00401C5B" w:rsidRPr="003F1E4C" w:rsidRDefault="00401C5B" w:rsidP="003F1E4C">
            <w:pPr>
              <w:numPr>
                <w:ilvl w:val="0"/>
                <w:numId w:val="20"/>
              </w:numPr>
              <w:ind w:right="144" w:hanging="274"/>
              <w:rPr>
                <w:spacing w:val="1"/>
              </w:rPr>
            </w:pPr>
            <w:r w:rsidRPr="003F1E4C">
              <w:rPr>
                <w:spacing w:val="1"/>
              </w:rPr>
              <w:t>dle mapy vyhledá chráněná území v ČR a uvědomuje si jejich význam;</w:t>
            </w:r>
          </w:p>
          <w:p w:rsidR="00401C5B" w:rsidRPr="003A6E19" w:rsidRDefault="00401C5B" w:rsidP="003F1E4C">
            <w:pPr>
              <w:numPr>
                <w:ilvl w:val="0"/>
                <w:numId w:val="20"/>
              </w:numPr>
              <w:ind w:right="144" w:hanging="274"/>
            </w:pPr>
            <w:r w:rsidRPr="003F1E4C">
              <w:rPr>
                <w:spacing w:val="1"/>
              </w:rPr>
              <w:t>zjistí informace o  regionální problematice životního prostředí a</w:t>
            </w:r>
            <w:r w:rsidR="005474EB" w:rsidRPr="003F1E4C">
              <w:rPr>
                <w:spacing w:val="1"/>
              </w:rPr>
              <w:t> </w:t>
            </w:r>
            <w:r w:rsidRPr="003F1E4C">
              <w:rPr>
                <w:spacing w:val="1"/>
              </w:rPr>
              <w:t>sleduje ji v rámci žákovských projektů a referátů v tisku, na internetu a</w:t>
            </w:r>
            <w:r w:rsidR="005474EB" w:rsidRPr="003F1E4C">
              <w:rPr>
                <w:spacing w:val="1"/>
              </w:rPr>
              <w:t> </w:t>
            </w:r>
            <w:r w:rsidRPr="003F1E4C">
              <w:rPr>
                <w:spacing w:val="1"/>
              </w:rPr>
              <w:t>v dalších dostupných zdrojích;</w:t>
            </w:r>
          </w:p>
        </w:tc>
        <w:tc>
          <w:tcPr>
            <w:tcW w:w="4644" w:type="dxa"/>
            <w:shd w:val="clear" w:color="auto" w:fill="auto"/>
          </w:tcPr>
          <w:p w:rsidR="00401C5B" w:rsidRPr="003F1E4C" w:rsidRDefault="00401C5B" w:rsidP="00401C5B">
            <w:pPr>
              <w:rPr>
                <w:b/>
              </w:rPr>
            </w:pPr>
            <w:r w:rsidRPr="003F1E4C">
              <w:rPr>
                <w:b/>
              </w:rPr>
              <w:t>Člověk a životní prostředí</w:t>
            </w:r>
          </w:p>
          <w:p w:rsidR="00401C5B" w:rsidRPr="003F1E4C" w:rsidRDefault="00401C5B" w:rsidP="003F1E4C">
            <w:pPr>
              <w:numPr>
                <w:ilvl w:val="0"/>
                <w:numId w:val="20"/>
              </w:numPr>
              <w:ind w:right="144" w:hanging="274"/>
              <w:rPr>
                <w:spacing w:val="1"/>
              </w:rPr>
            </w:pPr>
            <w:r w:rsidRPr="003F1E4C">
              <w:rPr>
                <w:spacing w:val="1"/>
              </w:rPr>
              <w:t>člověk a vývoj jeho vztahu k přírodě a</w:t>
            </w:r>
            <w:r w:rsidR="005474EB" w:rsidRPr="003F1E4C">
              <w:rPr>
                <w:spacing w:val="1"/>
              </w:rPr>
              <w:t> </w:t>
            </w:r>
            <w:r w:rsidRPr="003F1E4C">
              <w:rPr>
                <w:spacing w:val="1"/>
              </w:rPr>
              <w:t>dopady jeho činností na ni, vzájemné vztahy mezi člověkem a životním prostředím</w:t>
            </w:r>
          </w:p>
          <w:p w:rsidR="00401C5B" w:rsidRPr="003F1E4C" w:rsidRDefault="00401C5B" w:rsidP="003F1E4C">
            <w:pPr>
              <w:numPr>
                <w:ilvl w:val="0"/>
                <w:numId w:val="20"/>
              </w:numPr>
              <w:ind w:right="144" w:hanging="274"/>
              <w:rPr>
                <w:spacing w:val="1"/>
              </w:rPr>
            </w:pPr>
            <w:r w:rsidRPr="003F1E4C">
              <w:rPr>
                <w:spacing w:val="1"/>
              </w:rPr>
              <w:t xml:space="preserve">narušování jednotlivých složek biosféry v důsledku rozvoje techniky, problematika odpadů </w:t>
            </w:r>
          </w:p>
          <w:p w:rsidR="00401C5B" w:rsidRPr="003F1E4C" w:rsidRDefault="00401C5B" w:rsidP="003F1E4C">
            <w:pPr>
              <w:numPr>
                <w:ilvl w:val="0"/>
                <w:numId w:val="20"/>
              </w:numPr>
              <w:ind w:right="144" w:hanging="274"/>
              <w:rPr>
                <w:spacing w:val="1"/>
              </w:rPr>
            </w:pPr>
            <w:r w:rsidRPr="003F1E4C">
              <w:rPr>
                <w:spacing w:val="1"/>
              </w:rPr>
              <w:t>přírodní zdroje energie a surovin, výhody a nevýhody recentních a</w:t>
            </w:r>
            <w:r w:rsidR="005474EB" w:rsidRPr="003F1E4C">
              <w:rPr>
                <w:spacing w:val="1"/>
              </w:rPr>
              <w:t> </w:t>
            </w:r>
            <w:r w:rsidRPr="003F1E4C">
              <w:rPr>
                <w:spacing w:val="1"/>
              </w:rPr>
              <w:t>fosilních zdrojů</w:t>
            </w:r>
          </w:p>
          <w:p w:rsidR="00401C5B" w:rsidRPr="003F1E4C" w:rsidRDefault="00401C5B" w:rsidP="003F1E4C">
            <w:pPr>
              <w:numPr>
                <w:ilvl w:val="0"/>
                <w:numId w:val="20"/>
              </w:numPr>
              <w:ind w:right="144" w:hanging="274"/>
              <w:rPr>
                <w:spacing w:val="1"/>
              </w:rPr>
            </w:pPr>
            <w:r w:rsidRPr="003F1E4C">
              <w:rPr>
                <w:spacing w:val="1"/>
              </w:rPr>
              <w:t>globální problémy životního prostředí, zásady trvale udržitelného rozvoje</w:t>
            </w:r>
          </w:p>
          <w:p w:rsidR="00401C5B" w:rsidRPr="003F1E4C" w:rsidRDefault="00401C5B" w:rsidP="003F1E4C">
            <w:pPr>
              <w:numPr>
                <w:ilvl w:val="0"/>
                <w:numId w:val="20"/>
              </w:numPr>
              <w:ind w:right="144" w:hanging="274"/>
              <w:rPr>
                <w:spacing w:val="1"/>
              </w:rPr>
            </w:pPr>
            <w:r w:rsidRPr="003F1E4C">
              <w:rPr>
                <w:spacing w:val="1"/>
              </w:rPr>
              <w:t>ochrana přírody a krajiny, chráněná území a jejich význam</w:t>
            </w:r>
          </w:p>
          <w:p w:rsidR="00401C5B" w:rsidRPr="003F1E4C" w:rsidRDefault="00401C5B" w:rsidP="003F1E4C">
            <w:pPr>
              <w:numPr>
                <w:ilvl w:val="0"/>
                <w:numId w:val="20"/>
              </w:numPr>
              <w:ind w:right="144" w:hanging="274"/>
              <w:rPr>
                <w:spacing w:val="1"/>
              </w:rPr>
            </w:pPr>
            <w:r w:rsidRPr="003F1E4C">
              <w:rPr>
                <w:spacing w:val="1"/>
              </w:rPr>
              <w:t>nástroje společnosti na ochranu životního prostředí</w:t>
            </w:r>
          </w:p>
          <w:p w:rsidR="00401C5B" w:rsidRPr="003F1E4C" w:rsidRDefault="00401C5B" w:rsidP="003F1E4C">
            <w:pPr>
              <w:numPr>
                <w:ilvl w:val="0"/>
                <w:numId w:val="20"/>
              </w:numPr>
              <w:ind w:right="144" w:hanging="274"/>
              <w:rPr>
                <w:spacing w:val="1"/>
              </w:rPr>
            </w:pPr>
            <w:r w:rsidRPr="003F1E4C">
              <w:rPr>
                <w:spacing w:val="1"/>
              </w:rPr>
              <w:t>odpovědnost jednotlivce za ochranu životního prostředí.</w:t>
            </w:r>
          </w:p>
          <w:p w:rsidR="00401C5B" w:rsidRPr="003F1E4C" w:rsidRDefault="00401C5B" w:rsidP="003F1E4C">
            <w:pPr>
              <w:ind w:left="288"/>
              <w:rPr>
                <w:b/>
              </w:rPr>
            </w:pPr>
          </w:p>
        </w:tc>
      </w:tr>
      <w:tr w:rsidR="00401C5B" w:rsidRPr="003A6E19">
        <w:trPr>
          <w:cantSplit/>
          <w:trHeight w:val="1134"/>
        </w:trPr>
        <w:tc>
          <w:tcPr>
            <w:tcW w:w="4644" w:type="dxa"/>
            <w:shd w:val="clear" w:color="auto" w:fill="auto"/>
          </w:tcPr>
          <w:p w:rsidR="00401C5B" w:rsidRPr="003F1E4C" w:rsidRDefault="00401C5B" w:rsidP="003F1E4C">
            <w:pPr>
              <w:numPr>
                <w:ilvl w:val="0"/>
                <w:numId w:val="20"/>
              </w:numPr>
              <w:ind w:right="144" w:hanging="274"/>
              <w:rPr>
                <w:spacing w:val="1"/>
              </w:rPr>
            </w:pPr>
            <w:r w:rsidRPr="003F1E4C">
              <w:rPr>
                <w:spacing w:val="1"/>
              </w:rPr>
              <w:lastRenderedPageBreak/>
              <w:t xml:space="preserve">charakterizuje biogenní prvky a jejich význam; </w:t>
            </w:r>
          </w:p>
          <w:p w:rsidR="00401C5B" w:rsidRPr="003F1E4C" w:rsidRDefault="00401C5B" w:rsidP="003F1E4C">
            <w:pPr>
              <w:numPr>
                <w:ilvl w:val="0"/>
                <w:numId w:val="20"/>
              </w:numPr>
              <w:ind w:right="144" w:hanging="274"/>
              <w:rPr>
                <w:spacing w:val="1"/>
              </w:rPr>
            </w:pPr>
            <w:r w:rsidRPr="003F1E4C">
              <w:rPr>
                <w:spacing w:val="1"/>
              </w:rPr>
              <w:t>vyjmenuje nejdůležitější přírodní látky a popíše jejich vliv na živé organismy, při čemž využívá znalosti učiva chemie a fyziky;</w:t>
            </w:r>
          </w:p>
          <w:p w:rsidR="00401C5B" w:rsidRPr="003F1E4C" w:rsidRDefault="00401C5B" w:rsidP="003F1E4C">
            <w:pPr>
              <w:numPr>
                <w:ilvl w:val="0"/>
                <w:numId w:val="20"/>
              </w:numPr>
              <w:ind w:right="144" w:hanging="274"/>
              <w:rPr>
                <w:spacing w:val="1"/>
              </w:rPr>
            </w:pPr>
            <w:r w:rsidRPr="003F1E4C">
              <w:rPr>
                <w:spacing w:val="1"/>
              </w:rPr>
              <w:t>dokáže vyhodnotit vliv skladby stravy na lidské zdraví a uvědomuje si případná rizika, které vedou ke vzniku tzv. civilizačních chorob;</w:t>
            </w:r>
          </w:p>
          <w:p w:rsidR="00401C5B" w:rsidRPr="003F1E4C" w:rsidRDefault="00401C5B" w:rsidP="003F1E4C">
            <w:pPr>
              <w:numPr>
                <w:ilvl w:val="0"/>
                <w:numId w:val="20"/>
              </w:numPr>
              <w:ind w:right="144" w:hanging="274"/>
              <w:rPr>
                <w:spacing w:val="1"/>
              </w:rPr>
            </w:pPr>
            <w:r w:rsidRPr="003F1E4C">
              <w:rPr>
                <w:spacing w:val="1"/>
              </w:rPr>
              <w:t>popíše potravní pyramidu a uvědomuje si zákonitosti vztahů mezi organismy a</w:t>
            </w:r>
            <w:r w:rsidR="005474EB" w:rsidRPr="003F1E4C">
              <w:rPr>
                <w:spacing w:val="1"/>
              </w:rPr>
              <w:t> </w:t>
            </w:r>
            <w:r w:rsidRPr="003F1E4C">
              <w:rPr>
                <w:spacing w:val="1"/>
              </w:rPr>
              <w:t>rizika narušení potravních řetězců v přírodě;</w:t>
            </w:r>
          </w:p>
          <w:p w:rsidR="00401C5B" w:rsidRPr="003F1E4C" w:rsidRDefault="00401C5B" w:rsidP="003F1E4C">
            <w:pPr>
              <w:numPr>
                <w:ilvl w:val="0"/>
                <w:numId w:val="20"/>
              </w:numPr>
              <w:ind w:right="144" w:hanging="274"/>
              <w:rPr>
                <w:spacing w:val="1"/>
              </w:rPr>
            </w:pPr>
            <w:r w:rsidRPr="003F1E4C">
              <w:rPr>
                <w:spacing w:val="1"/>
              </w:rPr>
              <w:t>doloží na příkladech nezbytnost biokatalyzátorů pro vše živé a charak</w:t>
            </w:r>
            <w:r w:rsidR="004465B0" w:rsidRPr="003F1E4C">
              <w:rPr>
                <w:spacing w:val="1"/>
              </w:rPr>
              <w:t>terizuje jejich základní rozdělení;</w:t>
            </w:r>
          </w:p>
          <w:p w:rsidR="00401C5B" w:rsidRPr="003A6E19" w:rsidRDefault="004465B0" w:rsidP="003F1E4C">
            <w:pPr>
              <w:numPr>
                <w:ilvl w:val="0"/>
                <w:numId w:val="20"/>
              </w:numPr>
              <w:ind w:right="144" w:hanging="274"/>
            </w:pPr>
            <w:r w:rsidRPr="003F1E4C">
              <w:rPr>
                <w:spacing w:val="1"/>
              </w:rPr>
              <w:t>vyjmenuje základní druhy b</w:t>
            </w:r>
            <w:r w:rsidR="00401C5B" w:rsidRPr="003F1E4C">
              <w:rPr>
                <w:spacing w:val="1"/>
              </w:rPr>
              <w:t>iokatalyzátorů, zejména u vitamínů aplikuje jejich význam do běžného života.</w:t>
            </w:r>
          </w:p>
        </w:tc>
        <w:tc>
          <w:tcPr>
            <w:tcW w:w="4644" w:type="dxa"/>
            <w:shd w:val="clear" w:color="auto" w:fill="auto"/>
          </w:tcPr>
          <w:p w:rsidR="00401C5B" w:rsidRPr="003F1E4C" w:rsidRDefault="00401C5B" w:rsidP="00401C5B">
            <w:pPr>
              <w:rPr>
                <w:b/>
              </w:rPr>
            </w:pPr>
            <w:r w:rsidRPr="003F1E4C">
              <w:rPr>
                <w:b/>
              </w:rPr>
              <w:t>Biochemie</w:t>
            </w:r>
          </w:p>
          <w:p w:rsidR="00401C5B" w:rsidRPr="003F1E4C" w:rsidRDefault="00401C5B" w:rsidP="003F1E4C">
            <w:pPr>
              <w:numPr>
                <w:ilvl w:val="0"/>
                <w:numId w:val="20"/>
              </w:numPr>
              <w:ind w:right="144" w:hanging="274"/>
              <w:rPr>
                <w:spacing w:val="1"/>
              </w:rPr>
            </w:pPr>
            <w:r w:rsidRPr="003F1E4C">
              <w:rPr>
                <w:spacing w:val="1"/>
              </w:rPr>
              <w:t>chemické složení živých organismů v návaznosti na poznatky o</w:t>
            </w:r>
            <w:r w:rsidR="005474EB" w:rsidRPr="003F1E4C">
              <w:rPr>
                <w:spacing w:val="1"/>
              </w:rPr>
              <w:t> </w:t>
            </w:r>
            <w:r w:rsidRPr="003F1E4C">
              <w:rPr>
                <w:spacing w:val="1"/>
              </w:rPr>
              <w:t>vlastnostech prvků a sloučenin získané v anorganické a organické chemii</w:t>
            </w:r>
          </w:p>
          <w:p w:rsidR="00401C5B" w:rsidRPr="003F1E4C" w:rsidRDefault="00401C5B" w:rsidP="003F1E4C">
            <w:pPr>
              <w:numPr>
                <w:ilvl w:val="0"/>
                <w:numId w:val="20"/>
              </w:numPr>
              <w:ind w:right="144" w:hanging="274"/>
              <w:rPr>
                <w:spacing w:val="1"/>
              </w:rPr>
            </w:pPr>
            <w:r w:rsidRPr="003F1E4C">
              <w:rPr>
                <w:spacing w:val="1"/>
              </w:rPr>
              <w:t>přírodní látky, bílkoviny, sacharidy, lipidy, nukleové kyseliny, biokatalyzátory</w:t>
            </w:r>
          </w:p>
          <w:p w:rsidR="00401C5B" w:rsidRPr="003F1E4C" w:rsidRDefault="00401C5B" w:rsidP="003F1E4C">
            <w:pPr>
              <w:numPr>
                <w:ilvl w:val="0"/>
                <w:numId w:val="20"/>
              </w:numPr>
              <w:ind w:right="144" w:hanging="274"/>
              <w:rPr>
                <w:spacing w:val="1"/>
              </w:rPr>
            </w:pPr>
            <w:r w:rsidRPr="003F1E4C">
              <w:rPr>
                <w:spacing w:val="1"/>
              </w:rPr>
              <w:t>základní biochemické děje</w:t>
            </w:r>
          </w:p>
          <w:p w:rsidR="00401C5B" w:rsidRPr="003F1E4C" w:rsidRDefault="00401C5B" w:rsidP="00401C5B">
            <w:pPr>
              <w:rPr>
                <w:b/>
              </w:rPr>
            </w:pPr>
          </w:p>
        </w:tc>
      </w:tr>
    </w:tbl>
    <w:p w:rsidR="00A3702C" w:rsidRPr="003A6E19" w:rsidRDefault="00401C5B" w:rsidP="00A3702C">
      <w:pPr>
        <w:pStyle w:val="Nadpis1"/>
        <w:spacing w:before="0" w:after="120" w:line="360" w:lineRule="auto"/>
        <w:jc w:val="center"/>
      </w:pPr>
      <w:r w:rsidRPr="003A6E19">
        <w:br w:type="page"/>
      </w:r>
      <w:bookmarkStart w:id="20" w:name="_Toc30423344"/>
      <w:bookmarkStart w:id="21" w:name="_Toc127248264"/>
      <w:bookmarkStart w:id="22" w:name="_Toc127254905"/>
      <w:r w:rsidR="0002745C">
        <w:lastRenderedPageBreak/>
        <w:t>5.8</w:t>
      </w:r>
      <w:r w:rsidR="00EE4136">
        <w:t xml:space="preserve"> </w:t>
      </w:r>
      <w:r w:rsidR="00A3702C" w:rsidRPr="003A6E19">
        <w:t>Učební osnova předmětu</w:t>
      </w:r>
      <w:r w:rsidR="00A3702C" w:rsidRPr="003A6E19">
        <w:br/>
        <w:t>Informační a komunikační technologie</w:t>
      </w:r>
      <w:bookmarkEnd w:id="20"/>
    </w:p>
    <w:p w:rsidR="00A3702C" w:rsidRPr="003A6E19" w:rsidRDefault="00A3702C" w:rsidP="00A3702C">
      <w:pPr>
        <w:spacing w:line="360" w:lineRule="auto"/>
        <w:jc w:val="center"/>
      </w:pPr>
      <w:r w:rsidRPr="003A6E19">
        <w:t>obor 26-41-L/01 Mechanik elektrotechnik</w:t>
      </w:r>
    </w:p>
    <w:p w:rsidR="00A3702C" w:rsidRPr="003A6E19" w:rsidRDefault="00801993" w:rsidP="00A3702C">
      <w:pPr>
        <w:spacing w:line="360" w:lineRule="auto"/>
        <w:jc w:val="center"/>
      </w:pPr>
      <w:r w:rsidRPr="003A6E19">
        <w:t>hodinová dotace 192</w:t>
      </w:r>
      <w:r w:rsidR="00A3702C" w:rsidRPr="003A6E19">
        <w:t xml:space="preserve"> hod za 4 roky studia</w:t>
      </w:r>
    </w:p>
    <w:p w:rsidR="00A3702C" w:rsidRPr="003A6E19" w:rsidRDefault="00A3702C" w:rsidP="00A3702C">
      <w:pPr>
        <w:pStyle w:val="Nadpis4"/>
        <w:spacing w:before="120" w:after="240"/>
        <w:rPr>
          <w:rFonts w:ascii="Arial" w:hAnsi="Arial" w:cs="Arial"/>
        </w:rPr>
      </w:pPr>
      <w:r w:rsidRPr="003A6E19">
        <w:rPr>
          <w:rFonts w:ascii="Arial" w:hAnsi="Arial" w:cs="Arial"/>
        </w:rPr>
        <w:t>Pojetí předmětu</w:t>
      </w:r>
      <w:bookmarkEnd w:id="21"/>
      <w:bookmarkEnd w:id="22"/>
    </w:p>
    <w:p w:rsidR="00A3702C" w:rsidRPr="003A6E19" w:rsidRDefault="00A3702C" w:rsidP="00A3702C">
      <w:pPr>
        <w:spacing w:line="360" w:lineRule="auto"/>
        <w:jc w:val="both"/>
        <w:rPr>
          <w:rFonts w:ascii="Arial" w:hAnsi="Arial" w:cs="Arial"/>
          <w:b/>
        </w:rPr>
      </w:pPr>
      <w:r w:rsidRPr="003A6E19">
        <w:rPr>
          <w:rFonts w:ascii="Arial" w:hAnsi="Arial" w:cs="Arial"/>
          <w:b/>
        </w:rPr>
        <w:t xml:space="preserve">Obecný cíl </w:t>
      </w:r>
    </w:p>
    <w:p w:rsidR="00A3702C" w:rsidRPr="003A6E19" w:rsidRDefault="00A3702C" w:rsidP="00A3702C">
      <w:pPr>
        <w:spacing w:after="120" w:line="360" w:lineRule="auto"/>
        <w:ind w:firstLine="284"/>
        <w:jc w:val="both"/>
        <w:rPr>
          <w:bCs/>
        </w:rPr>
      </w:pPr>
      <w:r w:rsidRPr="003A6E19">
        <w:t xml:space="preserve">Předmět </w:t>
      </w:r>
      <w:r w:rsidRPr="003A6E19">
        <w:rPr>
          <w:bCs/>
        </w:rPr>
        <w:t>informační a komunikační technologie připravuje žáky k tomu, aby byli schopni pracovat s prostředky informačních a komunikačních technologií a efektivně je využívali v průběhu přípravy v jiných předmětech, v dalším vzdělávání a výkonu povolání, v soukromém a občanském životě. Žáci si v rámci předmětu upevní představu o výpočetní technice, naučí se pracovat s běžným základním a aplikačním programovým vybavením, vyhledávat a zpracovávat informace, komunikovat pomocí internetu, pracovat s dalšími prostředky informačních a komunikačních technologií, jako jsou měřicí a regulační zařízení a výrobní zařízení. Žáci jsou vedeni k tomu, aby dodržovali zásady hygieny a bezpečnosti práce na pracovištích využívajících informační a komunikační technologie.</w:t>
      </w:r>
    </w:p>
    <w:p w:rsidR="00A3702C" w:rsidRPr="003A6E19" w:rsidRDefault="00A3702C" w:rsidP="00A3702C">
      <w:pPr>
        <w:spacing w:after="120" w:line="360" w:lineRule="auto"/>
        <w:ind w:firstLine="284"/>
        <w:jc w:val="both"/>
      </w:pPr>
      <w:r w:rsidRPr="003A6E19">
        <w:t xml:space="preserve">Vzdělávání v informačních a komunikačních technologiích lze dále rozšířit dle aktuálních vzdělávacích potřeb, jejichž příčinou mohou být změny na trhu práce, popřípadě vývoj informačních a komunikačních technologií. Obsah vzdělávacího předmětu je v neposlední řadě zaměřen na přípravu k absolvování přezkoušení z jednotlivých modulů ECDL a tím vede k získání dokumentů ECDL Start a certifikátu ECDL.  </w:t>
      </w:r>
    </w:p>
    <w:p w:rsidR="00A3702C" w:rsidRPr="003A6E19" w:rsidRDefault="00A3702C" w:rsidP="00A3702C">
      <w:pPr>
        <w:spacing w:line="360" w:lineRule="auto"/>
        <w:jc w:val="both"/>
        <w:rPr>
          <w:rFonts w:ascii="Arial" w:hAnsi="Arial" w:cs="Arial"/>
          <w:b/>
        </w:rPr>
      </w:pPr>
      <w:r w:rsidRPr="003A6E19">
        <w:rPr>
          <w:rFonts w:ascii="Arial" w:hAnsi="Arial" w:cs="Arial"/>
          <w:b/>
        </w:rPr>
        <w:t>Charakteristika učiva</w:t>
      </w:r>
    </w:p>
    <w:p w:rsidR="00A3702C" w:rsidRPr="003A6E19" w:rsidRDefault="00A3702C" w:rsidP="00A3702C">
      <w:pPr>
        <w:spacing w:after="120" w:line="360" w:lineRule="auto"/>
        <w:ind w:firstLine="284"/>
        <w:jc w:val="both"/>
      </w:pPr>
      <w:r w:rsidRPr="003A6E19">
        <w:t>Vyučovací předmět informační a komunikační technologie (IKT) je povinným vyučovacím předmětem oboru 26-41-L/01 mechanik elektrotechnik. Předmět je zařazen do všech čtyř ročníků</w:t>
      </w:r>
      <w:r w:rsidR="00247ED9">
        <w:t xml:space="preserve"> s dvouhodinovou dotací v 1. a 3</w:t>
      </w:r>
      <w:r w:rsidRPr="003A6E19">
        <w:t>.</w:t>
      </w:r>
      <w:r w:rsidR="00247ED9">
        <w:t>ročníku</w:t>
      </w:r>
      <w:r w:rsidRPr="003A6E19">
        <w:t xml:space="preserve"> a jednohodinovou dotací ve </w:t>
      </w:r>
      <w:r w:rsidR="00247ED9">
        <w:t>2. a 4</w:t>
      </w:r>
      <w:r w:rsidRPr="003A6E19">
        <w:t>. ročníku. V předmětu informační a komunikační technologie budou probírány tyto celky:</w:t>
      </w:r>
    </w:p>
    <w:p w:rsidR="00A3702C" w:rsidRPr="003A6E19" w:rsidRDefault="00A3702C" w:rsidP="003F1E4C">
      <w:pPr>
        <w:numPr>
          <w:ilvl w:val="0"/>
          <w:numId w:val="31"/>
        </w:numPr>
        <w:spacing w:line="360" w:lineRule="auto"/>
        <w:jc w:val="both"/>
      </w:pPr>
      <w:r w:rsidRPr="003A6E19">
        <w:t>základními pojmy z IKT</w:t>
      </w:r>
    </w:p>
    <w:p w:rsidR="00A3702C" w:rsidRPr="003A6E19" w:rsidRDefault="00A3702C" w:rsidP="003F1E4C">
      <w:pPr>
        <w:numPr>
          <w:ilvl w:val="0"/>
          <w:numId w:val="31"/>
        </w:numPr>
        <w:spacing w:line="360" w:lineRule="auto"/>
        <w:jc w:val="both"/>
      </w:pPr>
      <w:r w:rsidRPr="003A6E19">
        <w:t>operační systémy a počítačové sítě</w:t>
      </w:r>
    </w:p>
    <w:p w:rsidR="00A3702C" w:rsidRPr="003A6E19" w:rsidRDefault="00A3702C" w:rsidP="003F1E4C">
      <w:pPr>
        <w:numPr>
          <w:ilvl w:val="0"/>
          <w:numId w:val="31"/>
        </w:numPr>
        <w:spacing w:line="360" w:lineRule="auto"/>
        <w:jc w:val="both"/>
      </w:pPr>
      <w:r w:rsidRPr="003A6E19">
        <w:t>textové editory</w:t>
      </w:r>
    </w:p>
    <w:p w:rsidR="00A3702C" w:rsidRPr="003A6E19" w:rsidRDefault="00A3702C" w:rsidP="003F1E4C">
      <w:pPr>
        <w:numPr>
          <w:ilvl w:val="0"/>
          <w:numId w:val="31"/>
        </w:numPr>
        <w:spacing w:line="360" w:lineRule="auto"/>
        <w:jc w:val="both"/>
      </w:pPr>
      <w:r w:rsidRPr="003A6E19">
        <w:t>tabulkové procesory</w:t>
      </w:r>
    </w:p>
    <w:p w:rsidR="00A3702C" w:rsidRPr="003A6E19" w:rsidRDefault="00A3702C" w:rsidP="003F1E4C">
      <w:pPr>
        <w:numPr>
          <w:ilvl w:val="0"/>
          <w:numId w:val="31"/>
        </w:numPr>
        <w:spacing w:line="360" w:lineRule="auto"/>
        <w:jc w:val="both"/>
      </w:pPr>
      <w:r w:rsidRPr="003A6E19">
        <w:t>databáze</w:t>
      </w:r>
    </w:p>
    <w:p w:rsidR="00A3702C" w:rsidRPr="003A6E19" w:rsidRDefault="00A3702C" w:rsidP="003F1E4C">
      <w:pPr>
        <w:numPr>
          <w:ilvl w:val="0"/>
          <w:numId w:val="31"/>
        </w:numPr>
        <w:spacing w:line="360" w:lineRule="auto"/>
        <w:jc w:val="both"/>
      </w:pPr>
      <w:r w:rsidRPr="003A6E19">
        <w:t>prezentace</w:t>
      </w:r>
    </w:p>
    <w:p w:rsidR="00A3702C" w:rsidRPr="003A6E19" w:rsidRDefault="00A3702C" w:rsidP="003F1E4C">
      <w:pPr>
        <w:numPr>
          <w:ilvl w:val="0"/>
          <w:numId w:val="31"/>
        </w:numPr>
        <w:spacing w:line="360" w:lineRule="auto"/>
        <w:jc w:val="both"/>
      </w:pPr>
      <w:r w:rsidRPr="003A6E19">
        <w:lastRenderedPageBreak/>
        <w:t>internet a komunikace</w:t>
      </w:r>
    </w:p>
    <w:p w:rsidR="00A3702C" w:rsidRPr="003A6E19" w:rsidRDefault="00A3702C" w:rsidP="003F1E4C">
      <w:pPr>
        <w:numPr>
          <w:ilvl w:val="0"/>
          <w:numId w:val="31"/>
        </w:numPr>
        <w:spacing w:line="360" w:lineRule="auto"/>
        <w:jc w:val="both"/>
      </w:pPr>
      <w:r w:rsidRPr="003A6E19">
        <w:t>úvod do počítačové grafiky</w:t>
      </w:r>
    </w:p>
    <w:p w:rsidR="00A3702C" w:rsidRPr="003A6E19" w:rsidRDefault="00A3702C" w:rsidP="003F1E4C">
      <w:pPr>
        <w:numPr>
          <w:ilvl w:val="0"/>
          <w:numId w:val="31"/>
        </w:numPr>
        <w:spacing w:line="360" w:lineRule="auto"/>
        <w:jc w:val="both"/>
      </w:pPr>
      <w:r w:rsidRPr="003A6E19">
        <w:t>základy algoritmizace</w:t>
      </w:r>
    </w:p>
    <w:p w:rsidR="00A3702C" w:rsidRPr="003A6E19" w:rsidRDefault="00A3702C" w:rsidP="003F1E4C">
      <w:pPr>
        <w:numPr>
          <w:ilvl w:val="0"/>
          <w:numId w:val="31"/>
        </w:numPr>
        <w:spacing w:line="360" w:lineRule="auto"/>
        <w:jc w:val="both"/>
      </w:pPr>
      <w:r w:rsidRPr="003A6E19">
        <w:t>programovací jazyky a základy programování</w:t>
      </w:r>
    </w:p>
    <w:p w:rsidR="00A3702C" w:rsidRPr="003A6E19" w:rsidRDefault="00A3702C" w:rsidP="003F1E4C">
      <w:pPr>
        <w:numPr>
          <w:ilvl w:val="0"/>
          <w:numId w:val="31"/>
        </w:numPr>
        <w:spacing w:line="360" w:lineRule="auto"/>
        <w:jc w:val="both"/>
      </w:pPr>
      <w:r w:rsidRPr="003A6E19">
        <w:t>specifické programy</w:t>
      </w:r>
    </w:p>
    <w:p w:rsidR="00A3702C" w:rsidRPr="003A6E19" w:rsidRDefault="00A3702C" w:rsidP="00A3702C">
      <w:pPr>
        <w:spacing w:after="120" w:line="360" w:lineRule="auto"/>
        <w:jc w:val="both"/>
        <w:rPr>
          <w:rFonts w:ascii="Arial" w:hAnsi="Arial" w:cs="Arial"/>
          <w:b/>
        </w:rPr>
      </w:pPr>
      <w:r w:rsidRPr="003A6E19">
        <w:rPr>
          <w:rFonts w:ascii="Arial" w:hAnsi="Arial" w:cs="Arial"/>
          <w:b/>
        </w:rPr>
        <w:t>Výsledky vzdělávání v oblasti citů, postojů, preferencí a hodnot</w:t>
      </w:r>
    </w:p>
    <w:p w:rsidR="00A3702C" w:rsidRPr="003A6E19" w:rsidRDefault="00A3702C" w:rsidP="00A3702C">
      <w:pPr>
        <w:spacing w:after="120" w:line="360" w:lineRule="auto"/>
        <w:ind w:firstLine="284"/>
        <w:jc w:val="both"/>
      </w:pPr>
      <w:r w:rsidRPr="003A6E19">
        <w:t>Vzdělávání umožňuje získat pozitivní zkušenost s prací v kolektivu. Žáci jsou vedeni k tomu, aby pečovali o svou psychickou i fyzickou kondici. Též je podporována jejich individualita a vzdělávací proces jim pomáhá vytvářet vlastní hodnotový systém. Dále jsou žáci vedeni k tomu, aby ke všem informacím a jejich zdrojům přistupovali kriticky. Škola vytváří prostředí, ve kterém je žákům umožněno zažít úspěch, respekt k sobě samým a radost z poznávání světa.</w:t>
      </w:r>
    </w:p>
    <w:p w:rsidR="00A3702C" w:rsidRPr="003A6E19" w:rsidRDefault="00A3702C" w:rsidP="00A3702C">
      <w:pPr>
        <w:spacing w:line="360" w:lineRule="auto"/>
        <w:jc w:val="both"/>
        <w:rPr>
          <w:rFonts w:ascii="Arial" w:hAnsi="Arial" w:cs="Arial"/>
          <w:b/>
        </w:rPr>
      </w:pPr>
      <w:r w:rsidRPr="003A6E19">
        <w:rPr>
          <w:rFonts w:ascii="Arial" w:hAnsi="Arial" w:cs="Arial"/>
          <w:b/>
        </w:rPr>
        <w:t>Strategie výuky</w:t>
      </w:r>
    </w:p>
    <w:p w:rsidR="00A3702C" w:rsidRPr="003A6E19" w:rsidRDefault="00A3702C" w:rsidP="00A3702C">
      <w:pPr>
        <w:spacing w:after="120" w:line="360" w:lineRule="auto"/>
        <w:ind w:firstLine="284"/>
        <w:jc w:val="both"/>
      </w:pPr>
      <w:r w:rsidRPr="003A6E19">
        <w:t xml:space="preserve">Ve výuce se postupuje tak, že žáci si nejprve osvojí teoretické poznatky, které jsou nezbytným základem dalšího vzdělávání. Získané znalosti pak využijí v praktické části, která zabírá největší prostor daný výuce. Zde si žáci dobře osvojí ovládání počítače a jeho vyžívání v předmětu Informační a komunikační technologie. Část výuky spočívá ve vytváření žákovských prací, které jsou prezentovány na konci jednotlivých probíraných témat. V rámci předmětu jsou žáci rozděleni do skupin tak, aby každý žák pracoval na počítači samostatně.  </w:t>
      </w:r>
    </w:p>
    <w:p w:rsidR="00A3702C" w:rsidRPr="003A6E19" w:rsidRDefault="00A3702C" w:rsidP="00A3702C">
      <w:pPr>
        <w:spacing w:line="360" w:lineRule="auto"/>
        <w:jc w:val="both"/>
        <w:rPr>
          <w:rFonts w:ascii="Arial" w:hAnsi="Arial" w:cs="Arial"/>
          <w:b/>
        </w:rPr>
      </w:pPr>
      <w:r w:rsidRPr="003A6E19">
        <w:rPr>
          <w:rFonts w:ascii="Arial" w:hAnsi="Arial" w:cs="Arial"/>
          <w:b/>
        </w:rPr>
        <w:t>Hodnocení výsledků vzdělávání</w:t>
      </w:r>
    </w:p>
    <w:p w:rsidR="00A3702C" w:rsidRPr="003A6E19" w:rsidRDefault="00A3702C" w:rsidP="00A3702C">
      <w:pPr>
        <w:spacing w:line="360" w:lineRule="auto"/>
        <w:jc w:val="both"/>
      </w:pPr>
      <w:r w:rsidRPr="003A6E19">
        <w:t>Důraz bude kladen na:</w:t>
      </w:r>
    </w:p>
    <w:p w:rsidR="00A3702C" w:rsidRPr="003A6E19" w:rsidRDefault="00A3702C" w:rsidP="003F1E4C">
      <w:pPr>
        <w:numPr>
          <w:ilvl w:val="0"/>
          <w:numId w:val="31"/>
        </w:numPr>
        <w:spacing w:line="360" w:lineRule="auto"/>
        <w:jc w:val="both"/>
      </w:pPr>
      <w:r w:rsidRPr="003A6E19">
        <w:t>schopnost aplikace základních poznatků a znalostí do řešení praktických úkolů;</w:t>
      </w:r>
    </w:p>
    <w:p w:rsidR="00A3702C" w:rsidRPr="003A6E19" w:rsidRDefault="00A3702C" w:rsidP="003F1E4C">
      <w:pPr>
        <w:numPr>
          <w:ilvl w:val="0"/>
          <w:numId w:val="31"/>
        </w:numPr>
        <w:spacing w:line="360" w:lineRule="auto"/>
        <w:jc w:val="both"/>
      </w:pPr>
      <w:r w:rsidRPr="003A6E19">
        <w:t>hloubku porozumění učivu;</w:t>
      </w:r>
    </w:p>
    <w:p w:rsidR="00A3702C" w:rsidRPr="003A6E19" w:rsidRDefault="00A3702C" w:rsidP="003F1E4C">
      <w:pPr>
        <w:numPr>
          <w:ilvl w:val="0"/>
          <w:numId w:val="31"/>
        </w:numPr>
        <w:spacing w:line="360" w:lineRule="auto"/>
        <w:jc w:val="both"/>
      </w:pPr>
      <w:r w:rsidRPr="003A6E19">
        <w:t>schopnost samostatně navrhnout a odladit celý program;</w:t>
      </w:r>
    </w:p>
    <w:p w:rsidR="00A3702C" w:rsidRPr="003A6E19" w:rsidRDefault="00A3702C" w:rsidP="003F1E4C">
      <w:pPr>
        <w:numPr>
          <w:ilvl w:val="0"/>
          <w:numId w:val="31"/>
        </w:numPr>
        <w:spacing w:line="360" w:lineRule="auto"/>
        <w:jc w:val="both"/>
      </w:pPr>
      <w:r w:rsidRPr="003A6E19">
        <w:t>schopnost zapojení do týmové práce žáků při získávání poznatků a schopnost aplikace</w:t>
      </w:r>
    </w:p>
    <w:p w:rsidR="00A3702C" w:rsidRPr="003A6E19" w:rsidRDefault="00A3702C" w:rsidP="003F1E4C">
      <w:pPr>
        <w:numPr>
          <w:ilvl w:val="0"/>
          <w:numId w:val="31"/>
        </w:numPr>
        <w:spacing w:line="360" w:lineRule="auto"/>
        <w:jc w:val="both"/>
      </w:pPr>
      <w:r w:rsidRPr="003A6E19">
        <w:t>získaných vědomostí v praxi.</w:t>
      </w:r>
    </w:p>
    <w:p w:rsidR="00A3702C" w:rsidRPr="003A6E19" w:rsidRDefault="00A3702C" w:rsidP="00A3702C">
      <w:pPr>
        <w:spacing w:line="360" w:lineRule="auto"/>
        <w:jc w:val="both"/>
      </w:pPr>
      <w:r w:rsidRPr="003A6E19">
        <w:t>Postupy hodnocení:</w:t>
      </w:r>
    </w:p>
    <w:p w:rsidR="00A3702C" w:rsidRPr="003A6E19" w:rsidRDefault="00A3702C" w:rsidP="003F1E4C">
      <w:pPr>
        <w:numPr>
          <w:ilvl w:val="0"/>
          <w:numId w:val="31"/>
        </w:numPr>
        <w:spacing w:line="360" w:lineRule="auto"/>
        <w:jc w:val="both"/>
      </w:pPr>
      <w:r w:rsidRPr="003A6E19">
        <w:t xml:space="preserve"> ústní zkoušení;</w:t>
      </w:r>
    </w:p>
    <w:p w:rsidR="00A3702C" w:rsidRPr="003A6E19" w:rsidRDefault="00A3702C" w:rsidP="003F1E4C">
      <w:pPr>
        <w:numPr>
          <w:ilvl w:val="0"/>
          <w:numId w:val="31"/>
        </w:numPr>
        <w:spacing w:line="360" w:lineRule="auto"/>
        <w:jc w:val="both"/>
      </w:pPr>
      <w:r w:rsidRPr="003A6E19">
        <w:t>řešení praktických úloh;</w:t>
      </w:r>
    </w:p>
    <w:p w:rsidR="00A3702C" w:rsidRPr="003A6E19" w:rsidRDefault="00A3702C" w:rsidP="003F1E4C">
      <w:pPr>
        <w:numPr>
          <w:ilvl w:val="0"/>
          <w:numId w:val="31"/>
        </w:numPr>
        <w:spacing w:line="360" w:lineRule="auto"/>
        <w:jc w:val="both"/>
      </w:pPr>
      <w:r w:rsidRPr="003A6E19">
        <w:t xml:space="preserve">znalostní testy; </w:t>
      </w:r>
    </w:p>
    <w:p w:rsidR="00A3702C" w:rsidRPr="003A6E19" w:rsidRDefault="00A3702C" w:rsidP="003F1E4C">
      <w:pPr>
        <w:numPr>
          <w:ilvl w:val="0"/>
          <w:numId w:val="31"/>
        </w:numPr>
        <w:spacing w:line="360" w:lineRule="auto"/>
        <w:jc w:val="both"/>
      </w:pPr>
      <w:r w:rsidRPr="003A6E19">
        <w:t>samostatná tvořivá práce (řešení samostatného či skupinového projektu).</w:t>
      </w:r>
    </w:p>
    <w:p w:rsidR="00A3702C" w:rsidRPr="003A6E19" w:rsidRDefault="00A3702C" w:rsidP="00A3702C">
      <w:pPr>
        <w:spacing w:line="360" w:lineRule="auto"/>
        <w:jc w:val="both"/>
        <w:rPr>
          <w:rFonts w:ascii="Arial" w:hAnsi="Arial" w:cs="Arial"/>
          <w:b/>
        </w:rPr>
      </w:pPr>
      <w:r w:rsidRPr="003A6E19">
        <w:br w:type="page"/>
      </w:r>
      <w:r w:rsidRPr="003A6E19">
        <w:rPr>
          <w:rFonts w:ascii="Arial" w:hAnsi="Arial" w:cs="Arial"/>
          <w:b/>
        </w:rPr>
        <w:lastRenderedPageBreak/>
        <w:t>Klíčové kompetence</w:t>
      </w:r>
    </w:p>
    <w:p w:rsidR="00A3702C" w:rsidRPr="003A6E19" w:rsidRDefault="00A3702C" w:rsidP="00A3702C">
      <w:pPr>
        <w:spacing w:line="360" w:lineRule="auto"/>
        <w:ind w:firstLine="284"/>
        <w:jc w:val="both"/>
      </w:pPr>
      <w:r w:rsidRPr="003A6E19">
        <w:t>Vyučovací předmět se podílí zejména na rozvoji těchto klíčových kompetencí:</w:t>
      </w:r>
    </w:p>
    <w:p w:rsidR="00A3702C" w:rsidRPr="003A6E19" w:rsidRDefault="00A3702C" w:rsidP="003F1E4C">
      <w:pPr>
        <w:numPr>
          <w:ilvl w:val="0"/>
          <w:numId w:val="31"/>
        </w:numPr>
        <w:spacing w:line="360" w:lineRule="auto"/>
        <w:jc w:val="both"/>
      </w:pPr>
      <w:r w:rsidRPr="003A6E19">
        <w:t>Komunikativní kompetence – vzdělání směřuje k tomu, aby žáci byli schopni:</w:t>
      </w:r>
    </w:p>
    <w:p w:rsidR="00A3702C" w:rsidRPr="003A6E19" w:rsidRDefault="00A3702C" w:rsidP="003F1E4C">
      <w:pPr>
        <w:numPr>
          <w:ilvl w:val="0"/>
          <w:numId w:val="31"/>
        </w:numPr>
        <w:spacing w:line="360" w:lineRule="auto"/>
        <w:jc w:val="both"/>
      </w:pPr>
      <w:r w:rsidRPr="003A6E19">
        <w:t>vhodně se vyjadřovat a prezentovat;</w:t>
      </w:r>
    </w:p>
    <w:p w:rsidR="00A3702C" w:rsidRPr="003A6E19" w:rsidRDefault="00A3702C" w:rsidP="003F1E4C">
      <w:pPr>
        <w:numPr>
          <w:ilvl w:val="0"/>
          <w:numId w:val="31"/>
        </w:numPr>
        <w:spacing w:line="360" w:lineRule="auto"/>
        <w:jc w:val="both"/>
      </w:pPr>
      <w:r w:rsidRPr="003A6E19">
        <w:t>přehledně formulovat a obhajovat své myšlenky, názory a postoje;</w:t>
      </w:r>
    </w:p>
    <w:p w:rsidR="00A3702C" w:rsidRPr="003A6E19" w:rsidRDefault="00A3702C" w:rsidP="003F1E4C">
      <w:pPr>
        <w:numPr>
          <w:ilvl w:val="0"/>
          <w:numId w:val="31"/>
        </w:numPr>
        <w:spacing w:line="360" w:lineRule="auto"/>
        <w:jc w:val="both"/>
      </w:pPr>
      <w:r w:rsidRPr="003A6E19">
        <w:t>diskutovat a respektovat názory druhých.</w:t>
      </w:r>
    </w:p>
    <w:p w:rsidR="00A3702C" w:rsidRPr="003A6E19" w:rsidRDefault="00A3702C" w:rsidP="00906838">
      <w:pPr>
        <w:tabs>
          <w:tab w:val="num" w:pos="1080"/>
        </w:tabs>
        <w:spacing w:line="360" w:lineRule="auto"/>
        <w:jc w:val="both"/>
      </w:pPr>
      <w:r w:rsidRPr="003A6E19">
        <w:t>Kompetence k učení – vzdělání směřuje k tomu, aby žáci měli:</w:t>
      </w:r>
    </w:p>
    <w:p w:rsidR="00A3702C" w:rsidRPr="003A6E19" w:rsidRDefault="00A3702C" w:rsidP="003F1E4C">
      <w:pPr>
        <w:numPr>
          <w:ilvl w:val="0"/>
          <w:numId w:val="31"/>
        </w:numPr>
        <w:spacing w:line="360" w:lineRule="auto"/>
        <w:jc w:val="both"/>
      </w:pPr>
      <w:r w:rsidRPr="003A6E19">
        <w:t>pozitivní vztah k učení a vzdělání;</w:t>
      </w:r>
    </w:p>
    <w:p w:rsidR="00A3702C" w:rsidRPr="003A6E19" w:rsidRDefault="00A3702C" w:rsidP="003F1E4C">
      <w:pPr>
        <w:numPr>
          <w:ilvl w:val="0"/>
          <w:numId w:val="31"/>
        </w:numPr>
        <w:spacing w:line="360" w:lineRule="auto"/>
        <w:jc w:val="both"/>
      </w:pPr>
      <w:r w:rsidRPr="003A6E19">
        <w:t>schopnost ovládnout různé techniky učení, trpělivost a snahu vytvořit si vhodný studijní režim;</w:t>
      </w:r>
    </w:p>
    <w:p w:rsidR="00A3702C" w:rsidRPr="003A6E19" w:rsidRDefault="00A3702C" w:rsidP="003F1E4C">
      <w:pPr>
        <w:numPr>
          <w:ilvl w:val="0"/>
          <w:numId w:val="31"/>
        </w:numPr>
        <w:spacing w:line="360" w:lineRule="auto"/>
        <w:jc w:val="both"/>
      </w:pPr>
      <w:r w:rsidRPr="003A6E19">
        <w:t>možnost efektivně se učit, pracovat a dále se vzdělávat.</w:t>
      </w:r>
    </w:p>
    <w:p w:rsidR="00A3702C" w:rsidRPr="003A6E19" w:rsidRDefault="00A3702C" w:rsidP="00906838">
      <w:pPr>
        <w:tabs>
          <w:tab w:val="num" w:pos="1080"/>
        </w:tabs>
        <w:spacing w:line="360" w:lineRule="auto"/>
        <w:jc w:val="both"/>
      </w:pPr>
      <w:r w:rsidRPr="003A6E19">
        <w:t>Personální a sociální kompetence – vzdělání směřuje k tomu, aby žáci dokázali:</w:t>
      </w:r>
    </w:p>
    <w:p w:rsidR="00A3702C" w:rsidRPr="003A6E19" w:rsidRDefault="00A3702C" w:rsidP="003F1E4C">
      <w:pPr>
        <w:numPr>
          <w:ilvl w:val="0"/>
          <w:numId w:val="31"/>
        </w:numPr>
        <w:spacing w:line="360" w:lineRule="auto"/>
        <w:jc w:val="both"/>
      </w:pPr>
      <w:r w:rsidRPr="003A6E19">
        <w:t xml:space="preserve"> reálně posuzovat své fyzické a duševní možnosti, odhadovat důsledky svého jednání v různých životních situacích;</w:t>
      </w:r>
    </w:p>
    <w:p w:rsidR="00A3702C" w:rsidRPr="003A6E19" w:rsidRDefault="00A3702C" w:rsidP="003F1E4C">
      <w:pPr>
        <w:numPr>
          <w:ilvl w:val="0"/>
          <w:numId w:val="31"/>
        </w:numPr>
        <w:spacing w:line="360" w:lineRule="auto"/>
        <w:jc w:val="both"/>
      </w:pPr>
      <w:r w:rsidRPr="003A6E19">
        <w:t>adaptovat se na měnící se životní a pracovní podmínky a podle svých schopností a</w:t>
      </w:r>
      <w:r w:rsidR="00E77636">
        <w:t> </w:t>
      </w:r>
      <w:r w:rsidRPr="003A6E19">
        <w:t>možností je pozitivně ovlivňovat, být připraven řešit své sociální i ekonomické záležitosti, přijímat a odpovědně plnit zadané úkoly a řešit nenadálé problémy, být finančně gramotní;</w:t>
      </w:r>
    </w:p>
    <w:p w:rsidR="00A3702C" w:rsidRPr="003A6E19" w:rsidRDefault="00A3702C" w:rsidP="003F1E4C">
      <w:pPr>
        <w:numPr>
          <w:ilvl w:val="0"/>
          <w:numId w:val="31"/>
        </w:numPr>
        <w:spacing w:line="360" w:lineRule="auto"/>
        <w:jc w:val="both"/>
      </w:pPr>
      <w:r w:rsidRPr="003A6E19">
        <w:t>přispívat k vytváření vstřícných mezilidských vztahů a k předcházení osobním konfliktům, nepodléhat předsudkům a stereotypům v přístupu k druhým;</w:t>
      </w:r>
    </w:p>
    <w:p w:rsidR="00A3702C" w:rsidRPr="003A6E19" w:rsidRDefault="00A3702C" w:rsidP="00906838">
      <w:pPr>
        <w:spacing w:line="360" w:lineRule="auto"/>
        <w:jc w:val="both"/>
      </w:pPr>
      <w:r w:rsidRPr="003A6E19">
        <w:t>Kompetence využívat prostředky informačních a komunikačních technologií a pracovat s informacemi – vzdělání směřuje k tomu, aby dokázali:</w:t>
      </w:r>
    </w:p>
    <w:p w:rsidR="00A3702C" w:rsidRPr="003A6E19" w:rsidRDefault="00A3702C" w:rsidP="003F1E4C">
      <w:pPr>
        <w:numPr>
          <w:ilvl w:val="0"/>
          <w:numId w:val="31"/>
        </w:numPr>
        <w:spacing w:line="360" w:lineRule="auto"/>
        <w:jc w:val="both"/>
      </w:pPr>
      <w:r w:rsidRPr="003A6E19">
        <w:t>pracovat s osobním počítačem a dalšími prostředky informačních a komunikačních technologii;</w:t>
      </w:r>
    </w:p>
    <w:p w:rsidR="00A3702C" w:rsidRPr="003A6E19" w:rsidRDefault="00A3702C" w:rsidP="003F1E4C">
      <w:pPr>
        <w:numPr>
          <w:ilvl w:val="0"/>
          <w:numId w:val="31"/>
        </w:numPr>
        <w:spacing w:line="360" w:lineRule="auto"/>
        <w:jc w:val="both"/>
      </w:pPr>
      <w:r w:rsidRPr="003A6E19">
        <w:t>pracovat s běžným základním a aplikačním programovým vybavením;</w:t>
      </w:r>
    </w:p>
    <w:p w:rsidR="00A3702C" w:rsidRPr="003A6E19" w:rsidRDefault="00A3702C" w:rsidP="003F1E4C">
      <w:pPr>
        <w:numPr>
          <w:ilvl w:val="0"/>
          <w:numId w:val="31"/>
        </w:numPr>
        <w:spacing w:line="360" w:lineRule="auto"/>
        <w:jc w:val="both"/>
      </w:pPr>
      <w:r w:rsidRPr="003A6E19">
        <w:t>učit se používat nové aplikace;</w:t>
      </w:r>
    </w:p>
    <w:p w:rsidR="00A3702C" w:rsidRPr="003A6E19" w:rsidRDefault="00A3702C" w:rsidP="003F1E4C">
      <w:pPr>
        <w:numPr>
          <w:ilvl w:val="0"/>
          <w:numId w:val="31"/>
        </w:numPr>
        <w:spacing w:line="360" w:lineRule="auto"/>
        <w:jc w:val="both"/>
      </w:pPr>
      <w:r w:rsidRPr="003A6E19">
        <w:t xml:space="preserve">komunikovat elektronickou poštou a využívat další prostředky online a </w:t>
      </w:r>
      <w:proofErr w:type="spellStart"/>
      <w:r w:rsidRPr="003A6E19">
        <w:t>offline</w:t>
      </w:r>
      <w:proofErr w:type="spellEnd"/>
      <w:r w:rsidRPr="003A6E19">
        <w:t xml:space="preserve"> komunikace;</w:t>
      </w:r>
    </w:p>
    <w:p w:rsidR="00A3702C" w:rsidRPr="003A6E19" w:rsidRDefault="00A3702C" w:rsidP="003F1E4C">
      <w:pPr>
        <w:numPr>
          <w:ilvl w:val="0"/>
          <w:numId w:val="31"/>
        </w:numPr>
        <w:spacing w:line="360" w:lineRule="auto"/>
        <w:jc w:val="both"/>
      </w:pPr>
      <w:r w:rsidRPr="003A6E19">
        <w:t>získávat informace z otevřených zdrojů, zejména pak s využitím celosvětové sítě Internet;</w:t>
      </w:r>
    </w:p>
    <w:p w:rsidR="00A3702C" w:rsidRPr="003A6E19" w:rsidRDefault="00A3702C" w:rsidP="003F1E4C">
      <w:pPr>
        <w:numPr>
          <w:ilvl w:val="0"/>
          <w:numId w:val="31"/>
        </w:numPr>
        <w:spacing w:line="360" w:lineRule="auto"/>
        <w:jc w:val="both"/>
      </w:pPr>
      <w:r w:rsidRPr="003A6E19">
        <w:t>efektivně pracovat s informacemi získaných z různých zdrojů nesených na různých mediích (tištěných, elektronických, audiovizuálních), a to i s využitím prostředků informačních a komunikačních technologií;</w:t>
      </w:r>
    </w:p>
    <w:p w:rsidR="00A3702C" w:rsidRPr="003A6E19" w:rsidRDefault="00A3702C" w:rsidP="003F1E4C">
      <w:pPr>
        <w:numPr>
          <w:ilvl w:val="0"/>
          <w:numId w:val="31"/>
        </w:numPr>
        <w:spacing w:line="360" w:lineRule="auto"/>
        <w:jc w:val="both"/>
      </w:pPr>
      <w:r w:rsidRPr="003A6E19">
        <w:lastRenderedPageBreak/>
        <w:t>uvědomovat si nutnost posuzovat rozdílnou věrohodnost různých informačních zdrojů a kriticky přistupovat k získaným informacím, být mediálně gramotní;</w:t>
      </w:r>
    </w:p>
    <w:p w:rsidR="00A3702C" w:rsidRPr="003A6E19" w:rsidRDefault="00A3702C" w:rsidP="003F1E4C">
      <w:pPr>
        <w:numPr>
          <w:ilvl w:val="0"/>
          <w:numId w:val="31"/>
        </w:numPr>
        <w:spacing w:line="360" w:lineRule="auto"/>
        <w:jc w:val="both"/>
      </w:pPr>
      <w:r w:rsidRPr="003A6E19">
        <w:t>osvojovat si znalosti a rozšiřovat si zkušenosti na základě analogii již naučených nebo probraných témat;</w:t>
      </w:r>
    </w:p>
    <w:p w:rsidR="00A3702C" w:rsidRPr="003A6E19" w:rsidRDefault="00A3702C" w:rsidP="003F1E4C">
      <w:pPr>
        <w:numPr>
          <w:ilvl w:val="0"/>
          <w:numId w:val="31"/>
        </w:numPr>
        <w:spacing w:line="360" w:lineRule="auto"/>
        <w:jc w:val="both"/>
      </w:pPr>
      <w:r w:rsidRPr="003A6E19">
        <w:t>posoudit rozdílnou věrohodnost různých zdrojů.</w:t>
      </w:r>
    </w:p>
    <w:p w:rsidR="00A3702C" w:rsidRPr="003A6E19" w:rsidRDefault="00A3702C" w:rsidP="00A3702C">
      <w:pPr>
        <w:spacing w:line="360" w:lineRule="auto"/>
        <w:jc w:val="both"/>
      </w:pPr>
      <w:r w:rsidRPr="003A6E19">
        <w:t>Odborné kompetence</w:t>
      </w:r>
    </w:p>
    <w:p w:rsidR="00A3702C" w:rsidRPr="003A6E19" w:rsidRDefault="00A3702C" w:rsidP="00906838">
      <w:pPr>
        <w:spacing w:line="360" w:lineRule="auto"/>
        <w:jc w:val="both"/>
      </w:pPr>
      <w:r w:rsidRPr="003A6E19">
        <w:t>Navrhovat, sestavovat a udržovat technické vybavení tak, aby žáci:</w:t>
      </w:r>
    </w:p>
    <w:p w:rsidR="00A3702C" w:rsidRPr="003A6E19" w:rsidRDefault="00A3702C" w:rsidP="003F1E4C">
      <w:pPr>
        <w:numPr>
          <w:ilvl w:val="0"/>
          <w:numId w:val="31"/>
        </w:numPr>
        <w:spacing w:line="360" w:lineRule="auto"/>
        <w:jc w:val="both"/>
      </w:pPr>
      <w:r w:rsidRPr="003A6E19">
        <w:t>volili vhodná technická vybavení s ohledem na jeho funkci;</w:t>
      </w:r>
    </w:p>
    <w:p w:rsidR="00A3702C" w:rsidRPr="003A6E19" w:rsidRDefault="00A3702C" w:rsidP="003F1E4C">
      <w:pPr>
        <w:numPr>
          <w:ilvl w:val="0"/>
          <w:numId w:val="31"/>
        </w:numPr>
        <w:spacing w:line="360" w:lineRule="auto"/>
        <w:jc w:val="both"/>
      </w:pPr>
      <w:r w:rsidRPr="003A6E19">
        <w:t>kompletovali a oživovali sestavy ;</w:t>
      </w:r>
    </w:p>
    <w:p w:rsidR="00A3702C" w:rsidRPr="003A6E19" w:rsidRDefault="00A3702C" w:rsidP="003F1E4C">
      <w:pPr>
        <w:numPr>
          <w:ilvl w:val="0"/>
          <w:numId w:val="31"/>
        </w:numPr>
        <w:spacing w:line="360" w:lineRule="auto"/>
        <w:jc w:val="both"/>
      </w:pPr>
      <w:r w:rsidRPr="003A6E19">
        <w:t>hledali, nacházeli a odstraňovali závady na technickém vybavení.</w:t>
      </w:r>
    </w:p>
    <w:p w:rsidR="00A3702C" w:rsidRPr="003A6E19" w:rsidRDefault="00A3702C" w:rsidP="00906838">
      <w:pPr>
        <w:spacing w:line="360" w:lineRule="auto"/>
        <w:jc w:val="both"/>
      </w:pPr>
      <w:r w:rsidRPr="003A6E19">
        <w:t>Pracovat se základním programovým vybavením tak, aby žáci:</w:t>
      </w:r>
    </w:p>
    <w:p w:rsidR="00A3702C" w:rsidRPr="003A6E19" w:rsidRDefault="00A3702C" w:rsidP="003F1E4C">
      <w:pPr>
        <w:numPr>
          <w:ilvl w:val="0"/>
          <w:numId w:val="31"/>
        </w:numPr>
        <w:spacing w:line="360" w:lineRule="auto"/>
        <w:jc w:val="both"/>
      </w:pPr>
      <w:r w:rsidRPr="003A6E19">
        <w:t>volili vhodný operační systém s ohledem na jeho předpokládané použití;</w:t>
      </w:r>
    </w:p>
    <w:p w:rsidR="00A3702C" w:rsidRPr="003A6E19" w:rsidRDefault="00A3702C" w:rsidP="003F1E4C">
      <w:pPr>
        <w:numPr>
          <w:ilvl w:val="0"/>
          <w:numId w:val="31"/>
        </w:numPr>
        <w:spacing w:line="360" w:lineRule="auto"/>
        <w:jc w:val="both"/>
      </w:pPr>
      <w:r w:rsidRPr="003A6E19">
        <w:t>podporovali uživatele při práci se základním programovým vybavením;</w:t>
      </w:r>
    </w:p>
    <w:p w:rsidR="00A3702C" w:rsidRPr="003A6E19" w:rsidRDefault="00A3702C" w:rsidP="003F1E4C">
      <w:pPr>
        <w:numPr>
          <w:ilvl w:val="0"/>
          <w:numId w:val="31"/>
        </w:numPr>
        <w:spacing w:line="360" w:lineRule="auto"/>
        <w:jc w:val="both"/>
      </w:pPr>
      <w:r w:rsidRPr="003A6E19">
        <w:t>aplikovali vhodný systém zabezpečení dat před zneužitím a ochrany dat před zničením;</w:t>
      </w:r>
    </w:p>
    <w:p w:rsidR="00A3702C" w:rsidRPr="003A6E19" w:rsidRDefault="00A3702C" w:rsidP="00906838">
      <w:pPr>
        <w:tabs>
          <w:tab w:val="num" w:pos="1080"/>
        </w:tabs>
        <w:spacing w:line="360" w:lineRule="auto"/>
        <w:jc w:val="both"/>
      </w:pPr>
      <w:r w:rsidRPr="003A6E19">
        <w:t>Dbát na bezpečnost práce a ochranu zdraví při práci tak, aby žáci:</w:t>
      </w:r>
    </w:p>
    <w:p w:rsidR="00A3702C" w:rsidRPr="003A6E19" w:rsidRDefault="00A3702C" w:rsidP="003F1E4C">
      <w:pPr>
        <w:numPr>
          <w:ilvl w:val="0"/>
          <w:numId w:val="31"/>
        </w:numPr>
        <w:spacing w:line="360" w:lineRule="auto"/>
        <w:jc w:val="both"/>
      </w:pPr>
      <w:r w:rsidRPr="003A6E19">
        <w:t>chápali bezpečnost práce jako nedílnou součást péče o zdraví své i spolupracovníků;</w:t>
      </w:r>
    </w:p>
    <w:p w:rsidR="00A3702C" w:rsidRPr="003A6E19" w:rsidRDefault="00A3702C" w:rsidP="003F1E4C">
      <w:pPr>
        <w:numPr>
          <w:ilvl w:val="0"/>
          <w:numId w:val="31"/>
        </w:numPr>
        <w:spacing w:line="360" w:lineRule="auto"/>
        <w:jc w:val="both"/>
      </w:pPr>
      <w:r w:rsidRPr="003A6E19">
        <w:t>znali a dodržovali bezpečnostní předpisy;</w:t>
      </w:r>
    </w:p>
    <w:p w:rsidR="00A3702C" w:rsidRPr="003A6E19" w:rsidRDefault="00A3702C" w:rsidP="003F1E4C">
      <w:pPr>
        <w:numPr>
          <w:ilvl w:val="0"/>
          <w:numId w:val="31"/>
        </w:numPr>
        <w:spacing w:after="120" w:line="360" w:lineRule="auto"/>
        <w:ind w:left="714" w:hanging="357"/>
        <w:jc w:val="both"/>
      </w:pPr>
      <w:r w:rsidRPr="003A6E19">
        <w:t>byli vybaveni vědomostmi o zásadách poskytování první pomoci při náhlém onemocnění nebo úrazu a dokázali sami poskytnout první pomoc.</w:t>
      </w:r>
    </w:p>
    <w:p w:rsidR="00A3702C" w:rsidRPr="003A6E19" w:rsidRDefault="00A3702C" w:rsidP="00A3702C">
      <w:pPr>
        <w:spacing w:line="360" w:lineRule="auto"/>
        <w:jc w:val="both"/>
        <w:rPr>
          <w:rFonts w:ascii="Arial" w:hAnsi="Arial" w:cs="Arial"/>
          <w:b/>
        </w:rPr>
      </w:pPr>
      <w:r w:rsidRPr="003A6E19">
        <w:rPr>
          <w:rFonts w:ascii="Arial" w:hAnsi="Arial" w:cs="Arial"/>
          <w:b/>
        </w:rPr>
        <w:t>Mezipředmětové vztahy</w:t>
      </w:r>
    </w:p>
    <w:p w:rsidR="00A3702C" w:rsidRPr="003A6E19" w:rsidRDefault="00A3702C" w:rsidP="0057737F">
      <w:pPr>
        <w:spacing w:after="120" w:line="360" w:lineRule="auto"/>
        <w:ind w:firstLine="284"/>
        <w:jc w:val="both"/>
      </w:pPr>
      <w:r w:rsidRPr="003A6E19">
        <w:t>Z důvodu zvyšujících se požadavků na využití prostředků informačních a komunikačních technologií a efektivně pracovat s informacemi, lze předpokládat velice úzkou spolupráci s předměty elektronika a číslicová technika, elektronická zařízení a silnoproudá zařízení. Předmět slouží k osvojení základní počítačové gramotnosti, bez které se v dnešní technické době nelze dobře uplatnit.</w:t>
      </w:r>
    </w:p>
    <w:p w:rsidR="00A3702C" w:rsidRPr="003A6E19" w:rsidRDefault="00A3702C" w:rsidP="00A3702C">
      <w:pPr>
        <w:spacing w:line="360" w:lineRule="auto"/>
        <w:jc w:val="both"/>
        <w:rPr>
          <w:rFonts w:ascii="Arial" w:hAnsi="Arial" w:cs="Arial"/>
          <w:b/>
        </w:rPr>
      </w:pPr>
      <w:r w:rsidRPr="003A6E19">
        <w:rPr>
          <w:rFonts w:ascii="Arial" w:hAnsi="Arial" w:cs="Arial"/>
          <w:b/>
        </w:rPr>
        <w:t>Průřezová témata</w:t>
      </w:r>
    </w:p>
    <w:p w:rsidR="00A3702C" w:rsidRPr="003A6E19" w:rsidRDefault="00A3702C" w:rsidP="00A3702C">
      <w:pPr>
        <w:spacing w:line="360" w:lineRule="auto"/>
        <w:jc w:val="both"/>
        <w:rPr>
          <w:rFonts w:ascii="Arial" w:hAnsi="Arial" w:cs="Arial"/>
        </w:rPr>
      </w:pPr>
      <w:r w:rsidRPr="003A6E19">
        <w:rPr>
          <w:rFonts w:ascii="Arial" w:hAnsi="Arial" w:cs="Arial"/>
        </w:rPr>
        <w:t>Člověk a životní prostředí</w:t>
      </w:r>
    </w:p>
    <w:p w:rsidR="00A3702C" w:rsidRPr="003A6E19" w:rsidRDefault="00A3702C" w:rsidP="00A3702C">
      <w:pPr>
        <w:spacing w:line="360" w:lineRule="auto"/>
        <w:jc w:val="both"/>
      </w:pPr>
      <w:r w:rsidRPr="003A6E19">
        <w:t>Žáci jsou vedeni tak, aby dokázali:</w:t>
      </w:r>
    </w:p>
    <w:p w:rsidR="00A3702C" w:rsidRPr="003A6E19" w:rsidRDefault="00A3702C" w:rsidP="003F1E4C">
      <w:pPr>
        <w:numPr>
          <w:ilvl w:val="0"/>
          <w:numId w:val="31"/>
        </w:numPr>
        <w:spacing w:line="360" w:lineRule="auto"/>
        <w:jc w:val="both"/>
      </w:pPr>
      <w:r w:rsidRPr="003A6E19">
        <w:t>pochopit zásadní význam přírody a životního prostředí pro člověka;</w:t>
      </w:r>
    </w:p>
    <w:p w:rsidR="00A3702C" w:rsidRPr="003A6E19" w:rsidRDefault="00A3702C" w:rsidP="003F1E4C">
      <w:pPr>
        <w:numPr>
          <w:ilvl w:val="0"/>
          <w:numId w:val="31"/>
        </w:numPr>
        <w:spacing w:line="360" w:lineRule="auto"/>
        <w:jc w:val="both"/>
      </w:pPr>
      <w:r w:rsidRPr="003A6E19">
        <w:t>rozumět základním ekologickým zákonitostem a negativním dopadům působení člověka na přírodu a životní prostředí;</w:t>
      </w:r>
    </w:p>
    <w:p w:rsidR="00A3702C" w:rsidRPr="003A6E19" w:rsidRDefault="00A3702C" w:rsidP="003F1E4C">
      <w:pPr>
        <w:numPr>
          <w:ilvl w:val="0"/>
          <w:numId w:val="31"/>
        </w:numPr>
        <w:spacing w:line="360" w:lineRule="auto"/>
        <w:jc w:val="both"/>
      </w:pPr>
      <w:r w:rsidRPr="003A6E19">
        <w:t>budovat svůj budoucí životní styl v intencích udržitelného rozvoje a ekologicky přijatelných hledisek;</w:t>
      </w:r>
    </w:p>
    <w:p w:rsidR="00A3702C" w:rsidRPr="003A6E19" w:rsidRDefault="00A3702C" w:rsidP="003F1E4C">
      <w:pPr>
        <w:numPr>
          <w:ilvl w:val="0"/>
          <w:numId w:val="31"/>
        </w:numPr>
        <w:spacing w:line="360" w:lineRule="auto"/>
        <w:jc w:val="both"/>
      </w:pPr>
      <w:r w:rsidRPr="003A6E19">
        <w:lastRenderedPageBreak/>
        <w:t xml:space="preserve">pochopit vlastní odpovědnost za své jednání a snažili se aktivně podílet na řešení </w:t>
      </w:r>
      <w:proofErr w:type="spellStart"/>
      <w:r w:rsidRPr="003A6E19">
        <w:t>enviromentálních</w:t>
      </w:r>
      <w:proofErr w:type="spellEnd"/>
      <w:r w:rsidRPr="003A6E19">
        <w:t xml:space="preserve"> problémů;</w:t>
      </w:r>
    </w:p>
    <w:p w:rsidR="00A3702C" w:rsidRPr="003A6E19" w:rsidRDefault="00A3702C" w:rsidP="003F1E4C">
      <w:pPr>
        <w:numPr>
          <w:ilvl w:val="0"/>
          <w:numId w:val="31"/>
        </w:numPr>
        <w:spacing w:line="360" w:lineRule="auto"/>
        <w:jc w:val="both"/>
      </w:pPr>
      <w:r w:rsidRPr="003A6E19">
        <w:t>jednat hospodárně i ekologicky v občanském životě.</w:t>
      </w:r>
    </w:p>
    <w:p w:rsidR="00A3702C" w:rsidRPr="003A6E19" w:rsidRDefault="00A3702C" w:rsidP="00A3702C">
      <w:pPr>
        <w:spacing w:line="360" w:lineRule="auto"/>
        <w:jc w:val="both"/>
        <w:rPr>
          <w:rFonts w:ascii="Arial" w:hAnsi="Arial" w:cs="Arial"/>
        </w:rPr>
      </w:pPr>
      <w:r w:rsidRPr="003A6E19">
        <w:rPr>
          <w:rFonts w:ascii="Arial" w:hAnsi="Arial" w:cs="Arial"/>
        </w:rPr>
        <w:t>Občan v demokratické společnosti</w:t>
      </w:r>
    </w:p>
    <w:p w:rsidR="00A3702C" w:rsidRPr="003A6E19" w:rsidRDefault="00A3702C" w:rsidP="00A3702C">
      <w:pPr>
        <w:spacing w:line="360" w:lineRule="auto"/>
        <w:jc w:val="both"/>
      </w:pPr>
      <w:r w:rsidRPr="003A6E19">
        <w:t>Žáci jsou vedeni tak, aby dokázali:</w:t>
      </w:r>
    </w:p>
    <w:p w:rsidR="00A3702C" w:rsidRPr="003A6E19" w:rsidRDefault="00A3702C" w:rsidP="003F1E4C">
      <w:pPr>
        <w:numPr>
          <w:ilvl w:val="0"/>
          <w:numId w:val="31"/>
        </w:numPr>
        <w:spacing w:line="360" w:lineRule="auto"/>
        <w:jc w:val="both"/>
      </w:pPr>
      <w:r w:rsidRPr="003A6E19">
        <w:t>pracovat ve skupině více osob a dokázali s nimi jednat a posoudit jejich názory, přijmout je a nebo hledat kompromisní řešení;</w:t>
      </w:r>
    </w:p>
    <w:p w:rsidR="00A3702C" w:rsidRPr="003A6E19" w:rsidRDefault="00A3702C" w:rsidP="003F1E4C">
      <w:pPr>
        <w:numPr>
          <w:ilvl w:val="0"/>
          <w:numId w:val="31"/>
        </w:numPr>
        <w:spacing w:line="360" w:lineRule="auto"/>
        <w:jc w:val="both"/>
      </w:pPr>
      <w:r w:rsidRPr="003A6E19">
        <w:t>obhájit a prosadit své názory kultivovanou formou;</w:t>
      </w:r>
    </w:p>
    <w:p w:rsidR="00A3702C" w:rsidRPr="003A6E19" w:rsidRDefault="00A3702C" w:rsidP="003F1E4C">
      <w:pPr>
        <w:numPr>
          <w:ilvl w:val="0"/>
          <w:numId w:val="31"/>
        </w:numPr>
        <w:spacing w:line="360" w:lineRule="auto"/>
        <w:jc w:val="both"/>
      </w:pPr>
      <w:r w:rsidRPr="003A6E19">
        <w:t>být schopni odolávat myšlenkové manipulaci;</w:t>
      </w:r>
    </w:p>
    <w:p w:rsidR="00A3702C" w:rsidRPr="003A6E19" w:rsidRDefault="00A3702C" w:rsidP="003F1E4C">
      <w:pPr>
        <w:numPr>
          <w:ilvl w:val="0"/>
          <w:numId w:val="31"/>
        </w:numPr>
        <w:spacing w:line="360" w:lineRule="auto"/>
        <w:jc w:val="both"/>
      </w:pPr>
      <w:r w:rsidRPr="003A6E19">
        <w:t>angažovat se nejen pro vlastní prospěch, ale i pro veřejné zájmy a ve prospěch lidí v jiných zemích a na jiných kontinentech;</w:t>
      </w:r>
    </w:p>
    <w:p w:rsidR="00A3702C" w:rsidRPr="003A6E19" w:rsidRDefault="00A3702C" w:rsidP="003F1E4C">
      <w:pPr>
        <w:numPr>
          <w:ilvl w:val="0"/>
          <w:numId w:val="31"/>
        </w:numPr>
        <w:spacing w:line="360" w:lineRule="auto"/>
        <w:jc w:val="both"/>
      </w:pPr>
      <w:r w:rsidRPr="003A6E19">
        <w:t>rozvíjet komunikační metody.</w:t>
      </w:r>
    </w:p>
    <w:p w:rsidR="00A3702C" w:rsidRPr="003A6E19" w:rsidRDefault="00A3702C" w:rsidP="00A3702C">
      <w:pPr>
        <w:spacing w:line="360" w:lineRule="auto"/>
        <w:jc w:val="both"/>
        <w:rPr>
          <w:rFonts w:ascii="Arial" w:hAnsi="Arial" w:cs="Arial"/>
        </w:rPr>
      </w:pPr>
      <w:r w:rsidRPr="003A6E19">
        <w:rPr>
          <w:rFonts w:ascii="Arial" w:hAnsi="Arial" w:cs="Arial"/>
        </w:rPr>
        <w:t>Člověk a svět práce</w:t>
      </w:r>
    </w:p>
    <w:p w:rsidR="00A3702C" w:rsidRPr="003A6E19" w:rsidRDefault="00A3702C" w:rsidP="00A3702C">
      <w:pPr>
        <w:spacing w:line="360" w:lineRule="auto"/>
        <w:jc w:val="both"/>
      </w:pPr>
      <w:r w:rsidRPr="003A6E19">
        <w:t>Žáci jsou vedeni tak, aby dokázali:</w:t>
      </w:r>
    </w:p>
    <w:p w:rsidR="00A3702C" w:rsidRPr="003A6E19" w:rsidRDefault="00A3702C" w:rsidP="003F1E4C">
      <w:pPr>
        <w:numPr>
          <w:ilvl w:val="0"/>
          <w:numId w:val="31"/>
        </w:numPr>
        <w:spacing w:line="360" w:lineRule="auto"/>
        <w:jc w:val="both"/>
      </w:pPr>
      <w:r w:rsidRPr="003A6E19">
        <w:t>identifikovat a formulovat vlastní priority;</w:t>
      </w:r>
    </w:p>
    <w:p w:rsidR="00A3702C" w:rsidRPr="003A6E19" w:rsidRDefault="00A3702C" w:rsidP="003F1E4C">
      <w:pPr>
        <w:numPr>
          <w:ilvl w:val="0"/>
          <w:numId w:val="31"/>
        </w:numPr>
        <w:spacing w:line="360" w:lineRule="auto"/>
        <w:jc w:val="both"/>
      </w:pPr>
      <w:r w:rsidRPr="003A6E19">
        <w:t xml:space="preserve">mít vhodnou míru sebevědomí, </w:t>
      </w:r>
      <w:proofErr w:type="spellStart"/>
      <w:r w:rsidRPr="003A6E19">
        <w:t>sebeodpovědnosti</w:t>
      </w:r>
      <w:proofErr w:type="spellEnd"/>
      <w:r w:rsidRPr="003A6E19">
        <w:t xml:space="preserve"> a schopnost morálního úsudku;</w:t>
      </w:r>
    </w:p>
    <w:p w:rsidR="00A3702C" w:rsidRPr="003A6E19" w:rsidRDefault="00A3702C" w:rsidP="003F1E4C">
      <w:pPr>
        <w:numPr>
          <w:ilvl w:val="0"/>
          <w:numId w:val="31"/>
        </w:numPr>
        <w:spacing w:line="360" w:lineRule="auto"/>
        <w:jc w:val="both"/>
      </w:pPr>
      <w:r w:rsidRPr="003A6E19">
        <w:t>získávat, vyhledávat, vyhodnocovat a využívat informace;</w:t>
      </w:r>
    </w:p>
    <w:p w:rsidR="00A3702C" w:rsidRPr="003A6E19" w:rsidRDefault="00A3702C" w:rsidP="003F1E4C">
      <w:pPr>
        <w:numPr>
          <w:ilvl w:val="0"/>
          <w:numId w:val="31"/>
        </w:numPr>
        <w:spacing w:line="360" w:lineRule="auto"/>
        <w:jc w:val="both"/>
      </w:pPr>
      <w:r w:rsidRPr="003A6E19">
        <w:t>odpovědně se rozhodovat na základě vyhodnocení získaných informací;</w:t>
      </w:r>
    </w:p>
    <w:p w:rsidR="00A3702C" w:rsidRPr="003A6E19" w:rsidRDefault="00A3702C" w:rsidP="003F1E4C">
      <w:pPr>
        <w:numPr>
          <w:ilvl w:val="0"/>
          <w:numId w:val="31"/>
        </w:numPr>
        <w:spacing w:line="360" w:lineRule="auto"/>
        <w:jc w:val="both"/>
      </w:pPr>
      <w:r w:rsidRPr="003A6E19">
        <w:t>verbálně komunikovat při důležitých jednáních;</w:t>
      </w:r>
    </w:p>
    <w:p w:rsidR="00A3702C" w:rsidRPr="003A6E19" w:rsidRDefault="00A3702C" w:rsidP="003F1E4C">
      <w:pPr>
        <w:numPr>
          <w:ilvl w:val="0"/>
          <w:numId w:val="31"/>
        </w:numPr>
        <w:spacing w:line="360" w:lineRule="auto"/>
        <w:jc w:val="both"/>
      </w:pPr>
      <w:r w:rsidRPr="003A6E19">
        <w:t>být schopni odolávat myšlenkové manipulaci;</w:t>
      </w:r>
    </w:p>
    <w:p w:rsidR="00A3702C" w:rsidRPr="003A6E19" w:rsidRDefault="00A3702C" w:rsidP="003F1E4C">
      <w:pPr>
        <w:numPr>
          <w:ilvl w:val="0"/>
          <w:numId w:val="31"/>
        </w:numPr>
        <w:spacing w:line="360" w:lineRule="auto"/>
        <w:jc w:val="both"/>
      </w:pPr>
      <w:r w:rsidRPr="003A6E19">
        <w:t>písemně se vyjadřovat při úřední korespondenci.</w:t>
      </w:r>
    </w:p>
    <w:p w:rsidR="00A3702C" w:rsidRPr="003A6E19" w:rsidRDefault="00A3702C" w:rsidP="00A3702C">
      <w:pPr>
        <w:spacing w:line="360" w:lineRule="auto"/>
        <w:jc w:val="both"/>
        <w:rPr>
          <w:rFonts w:ascii="Arial" w:hAnsi="Arial" w:cs="Arial"/>
        </w:rPr>
      </w:pPr>
      <w:r w:rsidRPr="003A6E19">
        <w:rPr>
          <w:rFonts w:ascii="Arial" w:hAnsi="Arial" w:cs="Arial"/>
        </w:rPr>
        <w:t>Informační a komunikační technologie</w:t>
      </w:r>
    </w:p>
    <w:p w:rsidR="00A3702C" w:rsidRPr="003A6E19" w:rsidRDefault="00A3702C" w:rsidP="00A3702C">
      <w:pPr>
        <w:spacing w:line="360" w:lineRule="auto"/>
        <w:jc w:val="both"/>
      </w:pPr>
      <w:r w:rsidRPr="003A6E19">
        <w:t>Žáci jsou vedeni tak, aby dokázali:</w:t>
      </w:r>
    </w:p>
    <w:p w:rsidR="00A3702C" w:rsidRPr="003A6E19" w:rsidRDefault="00A3702C" w:rsidP="003F1E4C">
      <w:pPr>
        <w:numPr>
          <w:ilvl w:val="0"/>
          <w:numId w:val="31"/>
        </w:numPr>
        <w:spacing w:line="360" w:lineRule="auto"/>
        <w:jc w:val="both"/>
      </w:pPr>
      <w:r w:rsidRPr="003A6E19">
        <w:t>používat základní a aplikační vybavení počítače nejen pro účely uplatnění v praxi, ale i ve vlastním vzdělávání;</w:t>
      </w:r>
    </w:p>
    <w:p w:rsidR="00A3702C" w:rsidRPr="003A6E19" w:rsidRDefault="00A3702C" w:rsidP="003F1E4C">
      <w:pPr>
        <w:numPr>
          <w:ilvl w:val="0"/>
          <w:numId w:val="31"/>
        </w:numPr>
        <w:spacing w:line="360" w:lineRule="auto"/>
        <w:jc w:val="both"/>
      </w:pPr>
      <w:r w:rsidRPr="003A6E19">
        <w:t>umět pracovat s informacemi a komunikačními prostředky;</w:t>
      </w:r>
    </w:p>
    <w:p w:rsidR="00A3702C" w:rsidRPr="003A6E19" w:rsidRDefault="00A3702C" w:rsidP="003F1E4C">
      <w:pPr>
        <w:numPr>
          <w:ilvl w:val="0"/>
          <w:numId w:val="31"/>
        </w:numPr>
        <w:spacing w:line="360" w:lineRule="auto"/>
        <w:jc w:val="both"/>
      </w:pPr>
      <w:r w:rsidRPr="003A6E19">
        <w:t>využívat prostředků informačních technologii pro potřeby dalšího vzdělávání.</w:t>
      </w:r>
    </w:p>
    <w:p w:rsidR="00A3702C" w:rsidRPr="003A6E19" w:rsidRDefault="00A3702C" w:rsidP="00A3702C">
      <w:pPr>
        <w:tabs>
          <w:tab w:val="num" w:pos="720"/>
        </w:tabs>
        <w:spacing w:line="360" w:lineRule="auto"/>
        <w:jc w:val="both"/>
      </w:pPr>
    </w:p>
    <w:p w:rsidR="00A3702C" w:rsidRPr="003A6E19" w:rsidRDefault="00A3702C" w:rsidP="0057737F">
      <w:pPr>
        <w:pStyle w:val="Nadpis3"/>
        <w:spacing w:line="360" w:lineRule="auto"/>
        <w:jc w:val="center"/>
        <w:rPr>
          <w:bCs w:val="0"/>
          <w:sz w:val="28"/>
          <w:szCs w:val="28"/>
        </w:rPr>
      </w:pPr>
      <w:r w:rsidRPr="003A6E19">
        <w:br w:type="page"/>
      </w:r>
      <w:proofErr w:type="spellStart"/>
      <w:r w:rsidR="0057737F" w:rsidRPr="003A6E19">
        <w:rPr>
          <w:bCs w:val="0"/>
          <w:sz w:val="28"/>
          <w:szCs w:val="28"/>
        </w:rPr>
        <w:lastRenderedPageBreak/>
        <w:t>Kurikulární</w:t>
      </w:r>
      <w:proofErr w:type="spellEnd"/>
      <w:r w:rsidR="0057737F" w:rsidRPr="003A6E19">
        <w:rPr>
          <w:bCs w:val="0"/>
          <w:sz w:val="28"/>
          <w:szCs w:val="28"/>
        </w:rPr>
        <w:t xml:space="preserve"> rámec předmětu i</w:t>
      </w:r>
      <w:r w:rsidRPr="003A6E19">
        <w:rPr>
          <w:bCs w:val="0"/>
          <w:sz w:val="28"/>
          <w:szCs w:val="28"/>
        </w:rPr>
        <w:t>nformační a komunikační technologie</w:t>
      </w:r>
    </w:p>
    <w:p w:rsidR="00A3702C" w:rsidRPr="003A6E19" w:rsidRDefault="0057737F" w:rsidP="0057737F">
      <w:pPr>
        <w:spacing w:line="360" w:lineRule="auto"/>
        <w:jc w:val="center"/>
        <w:rPr>
          <w:rFonts w:ascii="Arial" w:hAnsi="Arial" w:cs="Arial"/>
          <w:b/>
          <w:sz w:val="28"/>
          <w:szCs w:val="28"/>
        </w:rPr>
      </w:pPr>
      <w:r w:rsidRPr="003A6E19">
        <w:rPr>
          <w:rFonts w:ascii="Arial" w:hAnsi="Arial" w:cs="Arial"/>
          <w:b/>
          <w:sz w:val="28"/>
          <w:szCs w:val="28"/>
        </w:rPr>
        <w:t xml:space="preserve">1. </w:t>
      </w:r>
      <w:r w:rsidR="00A3702C" w:rsidRPr="003A6E19">
        <w:rPr>
          <w:rFonts w:ascii="Arial" w:hAnsi="Arial" w:cs="Arial"/>
          <w:b/>
          <w:sz w:val="28"/>
          <w:szCs w:val="28"/>
        </w:rPr>
        <w:t>ročník</w:t>
      </w:r>
    </w:p>
    <w:p w:rsidR="00A3702C" w:rsidRPr="003A6E19" w:rsidRDefault="00A3702C" w:rsidP="0057737F">
      <w:pPr>
        <w:spacing w:line="360" w:lineRule="auto"/>
        <w:jc w:val="center"/>
      </w:pPr>
      <w:r w:rsidRPr="003A6E19">
        <w:t>Hodinová dotace: 2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57737F" w:rsidRPr="003A6E19">
        <w:tc>
          <w:tcPr>
            <w:tcW w:w="4644" w:type="dxa"/>
            <w:shd w:val="clear" w:color="auto" w:fill="auto"/>
            <w:vAlign w:val="center"/>
          </w:tcPr>
          <w:p w:rsidR="0057737F" w:rsidRPr="003F1E4C" w:rsidRDefault="0057737F" w:rsidP="003F1E4C">
            <w:pPr>
              <w:jc w:val="center"/>
              <w:rPr>
                <w:rFonts w:ascii="Arial" w:hAnsi="Arial" w:cs="Arial"/>
                <w:b/>
                <w:i/>
              </w:rPr>
            </w:pPr>
            <w:r w:rsidRPr="003F1E4C">
              <w:rPr>
                <w:rFonts w:ascii="Arial" w:hAnsi="Arial" w:cs="Arial"/>
                <w:b/>
                <w:i/>
              </w:rPr>
              <w:t>Výsledky vzdělání</w:t>
            </w:r>
          </w:p>
        </w:tc>
        <w:tc>
          <w:tcPr>
            <w:tcW w:w="4644" w:type="dxa"/>
            <w:shd w:val="clear" w:color="auto" w:fill="auto"/>
            <w:vAlign w:val="center"/>
          </w:tcPr>
          <w:p w:rsidR="0057737F" w:rsidRPr="003F1E4C" w:rsidRDefault="0057737F" w:rsidP="003F1E4C">
            <w:pPr>
              <w:jc w:val="center"/>
              <w:rPr>
                <w:rFonts w:ascii="Arial" w:hAnsi="Arial" w:cs="Arial"/>
                <w:b/>
                <w:i/>
              </w:rPr>
            </w:pPr>
            <w:r w:rsidRPr="003F1E4C">
              <w:rPr>
                <w:rFonts w:ascii="Arial" w:hAnsi="Arial" w:cs="Arial"/>
                <w:b/>
                <w:i/>
              </w:rPr>
              <w:t>Učivo</w:t>
            </w:r>
          </w:p>
        </w:tc>
      </w:tr>
      <w:tr w:rsidR="0057737F" w:rsidRPr="003A6E19">
        <w:trPr>
          <w:cantSplit/>
          <w:trHeight w:val="1134"/>
        </w:trPr>
        <w:tc>
          <w:tcPr>
            <w:tcW w:w="4644" w:type="dxa"/>
            <w:shd w:val="clear" w:color="auto" w:fill="auto"/>
          </w:tcPr>
          <w:p w:rsidR="0057737F" w:rsidRPr="003F1E4C" w:rsidRDefault="0057737F" w:rsidP="003F1E4C">
            <w:pPr>
              <w:numPr>
                <w:ilvl w:val="0"/>
                <w:numId w:val="20"/>
              </w:numPr>
              <w:ind w:right="144" w:hanging="274"/>
              <w:rPr>
                <w:spacing w:val="1"/>
              </w:rPr>
            </w:pPr>
            <w:r w:rsidRPr="003F1E4C">
              <w:rPr>
                <w:spacing w:val="1"/>
              </w:rPr>
              <w:t>Žák:</w:t>
            </w:r>
          </w:p>
          <w:p w:rsidR="0057737F" w:rsidRPr="003F1E4C" w:rsidRDefault="0057737F" w:rsidP="003F1E4C">
            <w:pPr>
              <w:numPr>
                <w:ilvl w:val="0"/>
                <w:numId w:val="20"/>
              </w:numPr>
              <w:ind w:right="144" w:hanging="274"/>
              <w:rPr>
                <w:spacing w:val="1"/>
              </w:rPr>
            </w:pPr>
            <w:r w:rsidRPr="003F1E4C">
              <w:rPr>
                <w:spacing w:val="1"/>
              </w:rPr>
              <w:t>popíše historii vývoje počítačů a</w:t>
            </w:r>
            <w:r w:rsidR="005474EB" w:rsidRPr="003F1E4C">
              <w:rPr>
                <w:spacing w:val="1"/>
              </w:rPr>
              <w:t> </w:t>
            </w:r>
            <w:r w:rsidRPr="003F1E4C">
              <w:rPr>
                <w:spacing w:val="1"/>
              </w:rPr>
              <w:t xml:space="preserve">jejich předchůdců a dokáže se v ní orientovat; </w:t>
            </w:r>
          </w:p>
          <w:p w:rsidR="0057737F" w:rsidRPr="003F1E4C" w:rsidRDefault="0057737F" w:rsidP="003F1E4C">
            <w:pPr>
              <w:numPr>
                <w:ilvl w:val="0"/>
                <w:numId w:val="20"/>
              </w:numPr>
              <w:ind w:right="144" w:hanging="274"/>
              <w:rPr>
                <w:spacing w:val="1"/>
              </w:rPr>
            </w:pPr>
            <w:r w:rsidRPr="003F1E4C">
              <w:rPr>
                <w:spacing w:val="1"/>
              </w:rPr>
              <w:t>rozpozná rozdíly mezi mikropočítačem a osobním počítačem;</w:t>
            </w:r>
          </w:p>
          <w:p w:rsidR="0057737F" w:rsidRPr="003F1E4C" w:rsidRDefault="0057737F" w:rsidP="003F1E4C">
            <w:pPr>
              <w:numPr>
                <w:ilvl w:val="0"/>
                <w:numId w:val="20"/>
              </w:numPr>
              <w:ind w:right="144" w:hanging="274"/>
              <w:rPr>
                <w:spacing w:val="1"/>
              </w:rPr>
            </w:pPr>
            <w:r w:rsidRPr="003F1E4C">
              <w:rPr>
                <w:spacing w:val="1"/>
              </w:rPr>
              <w:t>vysvětlí základní pojmy z oboru informačních a komunikačních technologii a chápe vztah mezi technickým (hardware) a</w:t>
            </w:r>
            <w:r w:rsidR="005474EB" w:rsidRPr="003F1E4C">
              <w:rPr>
                <w:spacing w:val="1"/>
              </w:rPr>
              <w:t> </w:t>
            </w:r>
            <w:r w:rsidRPr="003F1E4C">
              <w:rPr>
                <w:spacing w:val="1"/>
              </w:rPr>
              <w:t>programovým (software) vybavením;</w:t>
            </w:r>
          </w:p>
        </w:tc>
        <w:tc>
          <w:tcPr>
            <w:tcW w:w="4644" w:type="dxa"/>
            <w:shd w:val="clear" w:color="auto" w:fill="auto"/>
          </w:tcPr>
          <w:p w:rsidR="0057737F" w:rsidRPr="003F1E4C" w:rsidRDefault="0057737F" w:rsidP="003F1E4C">
            <w:pPr>
              <w:tabs>
                <w:tab w:val="num" w:pos="0"/>
              </w:tabs>
              <w:rPr>
                <w:b/>
              </w:rPr>
            </w:pPr>
            <w:r w:rsidRPr="003F1E4C">
              <w:rPr>
                <w:b/>
              </w:rPr>
              <w:t>Historie vývoje počítačů</w:t>
            </w:r>
          </w:p>
          <w:p w:rsidR="0057737F" w:rsidRPr="003F1E4C" w:rsidRDefault="0057737F" w:rsidP="003F1E4C">
            <w:pPr>
              <w:numPr>
                <w:ilvl w:val="0"/>
                <w:numId w:val="20"/>
              </w:numPr>
              <w:ind w:right="144" w:hanging="274"/>
              <w:rPr>
                <w:b/>
              </w:rPr>
            </w:pPr>
            <w:r w:rsidRPr="003A6E19">
              <w:t>historie výpočetní techniky</w:t>
            </w:r>
          </w:p>
          <w:p w:rsidR="0057737F" w:rsidRPr="005474EB" w:rsidRDefault="0057737F" w:rsidP="003F1E4C">
            <w:pPr>
              <w:numPr>
                <w:ilvl w:val="0"/>
                <w:numId w:val="20"/>
              </w:numPr>
              <w:ind w:right="144" w:hanging="274"/>
            </w:pPr>
            <w:r w:rsidRPr="003A6E19">
              <w:t>generace počítačů</w:t>
            </w:r>
          </w:p>
          <w:p w:rsidR="0057737F" w:rsidRPr="005474EB" w:rsidRDefault="0057737F" w:rsidP="003F1E4C">
            <w:pPr>
              <w:numPr>
                <w:ilvl w:val="0"/>
                <w:numId w:val="20"/>
              </w:numPr>
              <w:ind w:right="144" w:hanging="274"/>
            </w:pPr>
            <w:r w:rsidRPr="003A6E19">
              <w:t>mikropočítače, osobní počítače</w:t>
            </w:r>
          </w:p>
          <w:p w:rsidR="0057737F" w:rsidRPr="005474EB" w:rsidRDefault="0057737F" w:rsidP="003F1E4C">
            <w:pPr>
              <w:numPr>
                <w:ilvl w:val="0"/>
                <w:numId w:val="20"/>
              </w:numPr>
              <w:ind w:right="144" w:hanging="274"/>
            </w:pPr>
            <w:r w:rsidRPr="003A6E19">
              <w:t>historie programového vybavení</w:t>
            </w:r>
          </w:p>
          <w:p w:rsidR="0057737F" w:rsidRPr="005474EB" w:rsidRDefault="0057737F" w:rsidP="003F1E4C">
            <w:pPr>
              <w:numPr>
                <w:ilvl w:val="0"/>
                <w:numId w:val="20"/>
              </w:numPr>
              <w:ind w:right="144" w:hanging="274"/>
            </w:pPr>
            <w:r w:rsidRPr="003A6E19">
              <w:t>technické vybavení počítačů</w:t>
            </w:r>
          </w:p>
          <w:p w:rsidR="0057737F" w:rsidRPr="003F1E4C" w:rsidRDefault="0057737F" w:rsidP="003F1E4C">
            <w:pPr>
              <w:numPr>
                <w:ilvl w:val="0"/>
                <w:numId w:val="20"/>
              </w:numPr>
              <w:ind w:right="144" w:hanging="274"/>
              <w:rPr>
                <w:b/>
              </w:rPr>
            </w:pPr>
            <w:r w:rsidRPr="003A6E19">
              <w:t xml:space="preserve">programové vybavení počítačů </w:t>
            </w:r>
          </w:p>
        </w:tc>
      </w:tr>
      <w:tr w:rsidR="0057737F" w:rsidRPr="003A6E19">
        <w:trPr>
          <w:cantSplit/>
          <w:trHeight w:val="1134"/>
        </w:trPr>
        <w:tc>
          <w:tcPr>
            <w:tcW w:w="4644" w:type="dxa"/>
            <w:shd w:val="clear" w:color="auto" w:fill="auto"/>
          </w:tcPr>
          <w:p w:rsidR="0057737F" w:rsidRPr="003F1E4C" w:rsidRDefault="0057737F" w:rsidP="003F1E4C">
            <w:pPr>
              <w:numPr>
                <w:ilvl w:val="0"/>
                <w:numId w:val="20"/>
              </w:numPr>
              <w:ind w:right="144" w:hanging="274"/>
              <w:rPr>
                <w:spacing w:val="1"/>
              </w:rPr>
            </w:pPr>
            <w:r w:rsidRPr="003F1E4C">
              <w:rPr>
                <w:spacing w:val="1"/>
              </w:rPr>
              <w:t>používá počítač a jeho periferie (obsluhuje je, detekuje chyby, vyměňuje spotřební materiál);</w:t>
            </w:r>
          </w:p>
          <w:p w:rsidR="0057737F" w:rsidRPr="003F1E4C" w:rsidRDefault="0057737F" w:rsidP="003F1E4C">
            <w:pPr>
              <w:numPr>
                <w:ilvl w:val="0"/>
                <w:numId w:val="20"/>
              </w:numPr>
              <w:ind w:right="144" w:hanging="274"/>
              <w:rPr>
                <w:spacing w:val="1"/>
              </w:rPr>
            </w:pPr>
            <w:r w:rsidRPr="003F1E4C">
              <w:rPr>
                <w:spacing w:val="1"/>
              </w:rPr>
              <w:t>popíše běžný operační systém, vysvětlí strukturu dat a možnosti jejich uložení, pojmenuje systém složek, ovládá operace se soubory, rozpozná běžné typy souborů a pracuje s nimi;</w:t>
            </w:r>
          </w:p>
          <w:p w:rsidR="0057737F" w:rsidRPr="003F1E4C" w:rsidRDefault="0057737F" w:rsidP="003F1E4C">
            <w:pPr>
              <w:numPr>
                <w:ilvl w:val="0"/>
                <w:numId w:val="20"/>
              </w:numPr>
              <w:ind w:right="144" w:hanging="274"/>
              <w:rPr>
                <w:spacing w:val="1"/>
              </w:rPr>
            </w:pPr>
            <w:r w:rsidRPr="003F1E4C">
              <w:rPr>
                <w:spacing w:val="1"/>
              </w:rPr>
              <w:t>používá nové aplikace, zejména za pomoci manuálu a nápovědy, uvědomuje si analogie ve funkcích a</w:t>
            </w:r>
            <w:r w:rsidR="005474EB" w:rsidRPr="003F1E4C">
              <w:rPr>
                <w:spacing w:val="1"/>
              </w:rPr>
              <w:t> </w:t>
            </w:r>
            <w:r w:rsidRPr="003F1E4C">
              <w:rPr>
                <w:spacing w:val="1"/>
              </w:rPr>
              <w:t>způsobu ovládání aplikací;</w:t>
            </w:r>
          </w:p>
          <w:p w:rsidR="0057737F" w:rsidRPr="003F1E4C" w:rsidRDefault="0057737F" w:rsidP="003F1E4C">
            <w:pPr>
              <w:numPr>
                <w:ilvl w:val="0"/>
                <w:numId w:val="20"/>
              </w:numPr>
              <w:ind w:right="144" w:hanging="274"/>
              <w:rPr>
                <w:spacing w:val="1"/>
              </w:rPr>
            </w:pPr>
            <w:r w:rsidRPr="003F1E4C">
              <w:rPr>
                <w:spacing w:val="1"/>
              </w:rPr>
              <w:t>je si vědom možností a výhod, ale i</w:t>
            </w:r>
            <w:r w:rsidR="005474EB" w:rsidRPr="003F1E4C">
              <w:rPr>
                <w:spacing w:val="1"/>
              </w:rPr>
              <w:t> </w:t>
            </w:r>
            <w:r w:rsidRPr="003F1E4C">
              <w:rPr>
                <w:spacing w:val="1"/>
              </w:rPr>
              <w:t>rizik (zabezpečení dat před zneužitím, ochrana dat před zničením, porušování autorských práv) a omezení (zejména technických a technologických) spojených s  používáním výpočetní techniky</w:t>
            </w:r>
          </w:p>
          <w:p w:rsidR="0057737F" w:rsidRPr="003F1E4C" w:rsidRDefault="0057737F" w:rsidP="003F1E4C">
            <w:pPr>
              <w:numPr>
                <w:ilvl w:val="0"/>
                <w:numId w:val="20"/>
              </w:numPr>
              <w:ind w:right="144" w:hanging="274"/>
              <w:rPr>
                <w:spacing w:val="1"/>
              </w:rPr>
            </w:pPr>
            <w:r w:rsidRPr="003F1E4C">
              <w:rPr>
                <w:spacing w:val="1"/>
              </w:rPr>
              <w:t>pracuje s prostředky správy operačního systému a na uživatelské úrovni nastaví jeho prostředí;</w:t>
            </w:r>
          </w:p>
          <w:p w:rsidR="0057737F" w:rsidRPr="003F1E4C" w:rsidRDefault="0057737F" w:rsidP="003F1E4C">
            <w:pPr>
              <w:numPr>
                <w:ilvl w:val="0"/>
                <w:numId w:val="20"/>
              </w:numPr>
              <w:ind w:right="144" w:hanging="274"/>
              <w:rPr>
                <w:spacing w:val="1"/>
              </w:rPr>
            </w:pPr>
            <w:r w:rsidRPr="003F1E4C">
              <w:rPr>
                <w:spacing w:val="1"/>
              </w:rPr>
              <w:t xml:space="preserve">vybírá a používá vhodné programové vybavení pro řešení běžných konkrétních úkolů; </w:t>
            </w:r>
          </w:p>
        </w:tc>
        <w:tc>
          <w:tcPr>
            <w:tcW w:w="4644" w:type="dxa"/>
            <w:shd w:val="clear" w:color="auto" w:fill="auto"/>
          </w:tcPr>
          <w:p w:rsidR="0057737F" w:rsidRPr="003F1E4C" w:rsidRDefault="0057737F" w:rsidP="003F1E4C">
            <w:pPr>
              <w:tabs>
                <w:tab w:val="num" w:pos="0"/>
              </w:tabs>
              <w:rPr>
                <w:b/>
              </w:rPr>
            </w:pPr>
            <w:r w:rsidRPr="003F1E4C">
              <w:rPr>
                <w:b/>
              </w:rPr>
              <w:t>Práce s počítačem, operační systém, soubory, adresářová struktura, počítačové sítě</w:t>
            </w:r>
          </w:p>
          <w:p w:rsidR="0057737F" w:rsidRPr="003A6E19" w:rsidRDefault="0057737F" w:rsidP="003F1E4C">
            <w:pPr>
              <w:numPr>
                <w:ilvl w:val="0"/>
                <w:numId w:val="20"/>
              </w:numPr>
              <w:ind w:right="144" w:hanging="274"/>
            </w:pPr>
            <w:r w:rsidRPr="003A6E19">
              <w:t>hardware, software, osobní počítač, principy fungování, části, periferie</w:t>
            </w:r>
          </w:p>
          <w:p w:rsidR="0057737F" w:rsidRPr="003A6E19" w:rsidRDefault="0057737F" w:rsidP="003F1E4C">
            <w:pPr>
              <w:numPr>
                <w:ilvl w:val="0"/>
                <w:numId w:val="20"/>
              </w:numPr>
              <w:ind w:right="144" w:hanging="274"/>
            </w:pPr>
            <w:r w:rsidRPr="003A6E19">
              <w:t>zapínání a vypínání počítače, přihlašování a odhlašování v systému a</w:t>
            </w:r>
            <w:r w:rsidR="005474EB">
              <w:t> </w:t>
            </w:r>
            <w:r w:rsidRPr="003A6E19">
              <w:t>síti</w:t>
            </w:r>
          </w:p>
          <w:p w:rsidR="0057737F" w:rsidRPr="003A6E19" w:rsidRDefault="0057737F" w:rsidP="003F1E4C">
            <w:pPr>
              <w:numPr>
                <w:ilvl w:val="0"/>
                <w:numId w:val="20"/>
              </w:numPr>
              <w:ind w:right="144" w:hanging="274"/>
            </w:pPr>
            <w:r w:rsidRPr="003A6E19">
              <w:t>data, soubor, složka, souborový systém</w:t>
            </w:r>
          </w:p>
          <w:p w:rsidR="0057737F" w:rsidRPr="003A6E19" w:rsidRDefault="0057737F" w:rsidP="003F1E4C">
            <w:pPr>
              <w:numPr>
                <w:ilvl w:val="0"/>
                <w:numId w:val="20"/>
              </w:numPr>
              <w:ind w:right="144" w:hanging="274"/>
            </w:pPr>
            <w:r w:rsidRPr="003A6E19">
              <w:t>ochrana autorských práv</w:t>
            </w:r>
          </w:p>
          <w:p w:rsidR="0057737F" w:rsidRPr="003A6E19" w:rsidRDefault="0057737F" w:rsidP="003F1E4C">
            <w:pPr>
              <w:numPr>
                <w:ilvl w:val="0"/>
                <w:numId w:val="20"/>
              </w:numPr>
              <w:ind w:right="144" w:hanging="274"/>
            </w:pPr>
            <w:r w:rsidRPr="003A6E19">
              <w:t>funkce, struktura, ovládání, nastavení a</w:t>
            </w:r>
            <w:r w:rsidR="005474EB">
              <w:t> </w:t>
            </w:r>
            <w:r w:rsidRPr="003A6E19">
              <w:t>přizpůsobení prostředí operačního systému</w:t>
            </w:r>
          </w:p>
          <w:p w:rsidR="0057737F" w:rsidRPr="003A6E19" w:rsidRDefault="0057737F" w:rsidP="003F1E4C">
            <w:pPr>
              <w:numPr>
                <w:ilvl w:val="0"/>
                <w:numId w:val="20"/>
              </w:numPr>
              <w:ind w:right="144" w:hanging="274"/>
            </w:pPr>
            <w:r w:rsidRPr="003A6E19">
              <w:t>přenos dat mezi aplikacemi</w:t>
            </w:r>
          </w:p>
          <w:p w:rsidR="0057737F" w:rsidRPr="003A6E19" w:rsidRDefault="0057737F" w:rsidP="003F1E4C">
            <w:pPr>
              <w:numPr>
                <w:ilvl w:val="0"/>
                <w:numId w:val="20"/>
              </w:numPr>
              <w:ind w:right="144" w:hanging="274"/>
            </w:pPr>
            <w:r w:rsidRPr="003A6E19">
              <w:t>počítačové sítě, rozdělení, topologie počítačových sítí</w:t>
            </w:r>
          </w:p>
          <w:p w:rsidR="0057737F" w:rsidRPr="003A6E19" w:rsidRDefault="0057737F" w:rsidP="003F1E4C">
            <w:pPr>
              <w:numPr>
                <w:ilvl w:val="0"/>
                <w:numId w:val="20"/>
              </w:numPr>
              <w:ind w:right="144" w:hanging="274"/>
            </w:pPr>
            <w:r w:rsidRPr="003A6E19">
              <w:t>sítě LAN, MAN, WAN, pojem klient, server, pracovní stanice, terminál</w:t>
            </w:r>
          </w:p>
          <w:p w:rsidR="0057737F" w:rsidRPr="003A6E19" w:rsidRDefault="0057737F" w:rsidP="003F1E4C">
            <w:pPr>
              <w:numPr>
                <w:ilvl w:val="0"/>
                <w:numId w:val="20"/>
              </w:numPr>
              <w:ind w:right="144" w:hanging="274"/>
            </w:pPr>
            <w:r w:rsidRPr="003A6E19">
              <w:t>nápověda, manuál</w:t>
            </w:r>
          </w:p>
        </w:tc>
      </w:tr>
      <w:tr w:rsidR="0057737F" w:rsidRPr="003A6E19">
        <w:trPr>
          <w:cantSplit/>
          <w:trHeight w:val="1134"/>
        </w:trPr>
        <w:tc>
          <w:tcPr>
            <w:tcW w:w="4644" w:type="dxa"/>
            <w:shd w:val="clear" w:color="auto" w:fill="auto"/>
          </w:tcPr>
          <w:p w:rsidR="0057737F" w:rsidRPr="003F1E4C" w:rsidRDefault="0057737F" w:rsidP="003F1E4C">
            <w:pPr>
              <w:numPr>
                <w:ilvl w:val="0"/>
                <w:numId w:val="20"/>
              </w:numPr>
              <w:ind w:right="144" w:hanging="274"/>
              <w:rPr>
                <w:spacing w:val="1"/>
              </w:rPr>
            </w:pPr>
            <w:r w:rsidRPr="003F1E4C">
              <w:rPr>
                <w:spacing w:val="1"/>
              </w:rPr>
              <w:lastRenderedPageBreak/>
              <w:t>ovládá psaní textu na počítači, zná typografická pravidla pro psaní textu;</w:t>
            </w:r>
          </w:p>
          <w:p w:rsidR="0057737F" w:rsidRPr="003F1E4C" w:rsidRDefault="0057737F" w:rsidP="003F1E4C">
            <w:pPr>
              <w:numPr>
                <w:ilvl w:val="0"/>
                <w:numId w:val="20"/>
              </w:numPr>
              <w:ind w:right="144" w:hanging="274"/>
              <w:rPr>
                <w:spacing w:val="1"/>
              </w:rPr>
            </w:pPr>
            <w:r w:rsidRPr="003F1E4C">
              <w:rPr>
                <w:spacing w:val="1"/>
              </w:rPr>
              <w:t>edituje napsaný text, kopíruje, přesouvá, maže, vyhledává a nahrazuje části textu;</w:t>
            </w:r>
          </w:p>
          <w:p w:rsidR="0057737F" w:rsidRPr="003F1E4C" w:rsidRDefault="0057737F" w:rsidP="003F1E4C">
            <w:pPr>
              <w:numPr>
                <w:ilvl w:val="0"/>
                <w:numId w:val="20"/>
              </w:numPr>
              <w:ind w:right="144" w:hanging="274"/>
              <w:rPr>
                <w:spacing w:val="1"/>
              </w:rPr>
            </w:pPr>
            <w:r w:rsidRPr="003F1E4C">
              <w:rPr>
                <w:spacing w:val="1"/>
              </w:rPr>
              <w:t>je schopen formátovat vybraný text, písmo, nastavovat odstavce, styly, odrážky, číslování, generování obsahu a odkazy;</w:t>
            </w:r>
          </w:p>
          <w:p w:rsidR="0057737F" w:rsidRPr="003F1E4C" w:rsidRDefault="0057737F" w:rsidP="003F1E4C">
            <w:pPr>
              <w:numPr>
                <w:ilvl w:val="0"/>
                <w:numId w:val="20"/>
              </w:numPr>
              <w:ind w:right="144" w:hanging="274"/>
              <w:rPr>
                <w:spacing w:val="1"/>
              </w:rPr>
            </w:pPr>
            <w:r w:rsidRPr="003F1E4C">
              <w:rPr>
                <w:spacing w:val="1"/>
              </w:rPr>
              <w:t>používá šablonu, vkládá další objekty do textu, vkládá speciální znaky do textu;</w:t>
            </w:r>
          </w:p>
          <w:p w:rsidR="0057737F" w:rsidRPr="003F1E4C" w:rsidRDefault="0057737F" w:rsidP="003F1E4C">
            <w:pPr>
              <w:numPr>
                <w:ilvl w:val="0"/>
                <w:numId w:val="20"/>
              </w:numPr>
              <w:ind w:right="144" w:hanging="274"/>
              <w:rPr>
                <w:spacing w:val="1"/>
              </w:rPr>
            </w:pPr>
            <w:r w:rsidRPr="003F1E4C">
              <w:rPr>
                <w:spacing w:val="1"/>
              </w:rPr>
              <w:t>ovládá vytvoření, naplnění  a editaci tabulky;</w:t>
            </w:r>
          </w:p>
          <w:p w:rsidR="0057737F" w:rsidRPr="003F1E4C" w:rsidRDefault="0057737F" w:rsidP="003F1E4C">
            <w:pPr>
              <w:numPr>
                <w:ilvl w:val="0"/>
                <w:numId w:val="20"/>
              </w:numPr>
              <w:ind w:right="144" w:hanging="274"/>
              <w:rPr>
                <w:spacing w:val="1"/>
              </w:rPr>
            </w:pPr>
            <w:r w:rsidRPr="003F1E4C">
              <w:rPr>
                <w:spacing w:val="1"/>
              </w:rPr>
              <w:t>vysvětlí práci s hromadnou korespondencí;</w:t>
            </w:r>
          </w:p>
          <w:p w:rsidR="0057737F" w:rsidRPr="003F1E4C" w:rsidRDefault="0057737F" w:rsidP="003F1E4C">
            <w:pPr>
              <w:numPr>
                <w:ilvl w:val="0"/>
                <w:numId w:val="20"/>
              </w:numPr>
              <w:ind w:right="144" w:hanging="274"/>
              <w:rPr>
                <w:spacing w:val="1"/>
              </w:rPr>
            </w:pPr>
            <w:r w:rsidRPr="003F1E4C">
              <w:rPr>
                <w:spacing w:val="1"/>
              </w:rPr>
              <w:t>popíše vytvoření, naplnění  a editaci tabulky;</w:t>
            </w:r>
          </w:p>
          <w:p w:rsidR="0057737F" w:rsidRPr="003F1E4C" w:rsidRDefault="0057737F" w:rsidP="003F1E4C">
            <w:pPr>
              <w:numPr>
                <w:ilvl w:val="0"/>
                <w:numId w:val="20"/>
              </w:numPr>
              <w:ind w:right="144" w:hanging="274"/>
              <w:rPr>
                <w:spacing w:val="1"/>
              </w:rPr>
            </w:pPr>
            <w:r w:rsidRPr="003F1E4C">
              <w:rPr>
                <w:spacing w:val="1"/>
              </w:rPr>
              <w:t>vysvětlí vytvoření strukturovaného textového dokumentu;</w:t>
            </w:r>
          </w:p>
          <w:p w:rsidR="0057737F" w:rsidRPr="003F1E4C" w:rsidRDefault="0057737F" w:rsidP="003F1E4C">
            <w:pPr>
              <w:numPr>
                <w:ilvl w:val="0"/>
                <w:numId w:val="20"/>
              </w:numPr>
              <w:ind w:right="144" w:hanging="274"/>
              <w:rPr>
                <w:spacing w:val="1"/>
              </w:rPr>
            </w:pPr>
            <w:r w:rsidRPr="003F1E4C">
              <w:rPr>
                <w:spacing w:val="1"/>
              </w:rPr>
              <w:t>používá běžné základní a aplikační programové vybavení (aplikace dodávané s operačním systémem, dále pracuje zejména s aplikacemi tvořícími tzv. kancelářský SW jako celek);</w:t>
            </w:r>
          </w:p>
          <w:p w:rsidR="0057737F" w:rsidRPr="003F1E4C" w:rsidRDefault="0057737F" w:rsidP="003F1E4C">
            <w:pPr>
              <w:numPr>
                <w:ilvl w:val="0"/>
                <w:numId w:val="20"/>
              </w:numPr>
              <w:ind w:right="144" w:hanging="274"/>
              <w:rPr>
                <w:spacing w:val="1"/>
              </w:rPr>
            </w:pPr>
            <w:r w:rsidRPr="003F1E4C">
              <w:rPr>
                <w:spacing w:val="1"/>
              </w:rPr>
              <w:t>pracuje s dalšími aplikacemi používanými v příslušné profesní oblasti;</w:t>
            </w:r>
          </w:p>
        </w:tc>
        <w:tc>
          <w:tcPr>
            <w:tcW w:w="4644" w:type="dxa"/>
            <w:shd w:val="clear" w:color="auto" w:fill="auto"/>
          </w:tcPr>
          <w:p w:rsidR="0057737F" w:rsidRPr="003F1E4C" w:rsidRDefault="0057737F" w:rsidP="003F1E4C">
            <w:pPr>
              <w:tabs>
                <w:tab w:val="num" w:pos="0"/>
              </w:tabs>
              <w:rPr>
                <w:b/>
              </w:rPr>
            </w:pPr>
            <w:r w:rsidRPr="003F1E4C">
              <w:rPr>
                <w:b/>
              </w:rPr>
              <w:t>Aplikační software - textové editory</w:t>
            </w:r>
          </w:p>
          <w:p w:rsidR="0057737F" w:rsidRPr="005474EB" w:rsidRDefault="0057737F" w:rsidP="003F1E4C">
            <w:pPr>
              <w:numPr>
                <w:ilvl w:val="0"/>
                <w:numId w:val="20"/>
              </w:numPr>
              <w:ind w:right="144" w:hanging="274"/>
            </w:pPr>
            <w:r w:rsidRPr="003A6E19">
              <w:t>psaní textu na počítači, typografická pravidla, kontrola pravopisu</w:t>
            </w:r>
          </w:p>
          <w:p w:rsidR="0057737F" w:rsidRPr="005474EB" w:rsidRDefault="0057737F" w:rsidP="003F1E4C">
            <w:pPr>
              <w:numPr>
                <w:ilvl w:val="0"/>
                <w:numId w:val="20"/>
              </w:numPr>
              <w:ind w:right="144" w:hanging="274"/>
            </w:pPr>
            <w:r w:rsidRPr="003A6E19">
              <w:t>editace napsaného textu, kopírování, přesun, mazání, vyhledávání a</w:t>
            </w:r>
            <w:r w:rsidR="005474EB">
              <w:t> </w:t>
            </w:r>
            <w:r w:rsidRPr="003A6E19">
              <w:t>nahrazování části textu</w:t>
            </w:r>
          </w:p>
          <w:p w:rsidR="0057737F" w:rsidRPr="005474EB" w:rsidRDefault="0057737F" w:rsidP="003F1E4C">
            <w:pPr>
              <w:numPr>
                <w:ilvl w:val="0"/>
                <w:numId w:val="20"/>
              </w:numPr>
              <w:ind w:right="144" w:hanging="274"/>
            </w:pPr>
            <w:r w:rsidRPr="003A6E19">
              <w:t>formátování textu, písmo, odstavce, styly, odrážky, číslování, generování obsahu, odkazy</w:t>
            </w:r>
          </w:p>
          <w:p w:rsidR="0057737F" w:rsidRPr="005474EB" w:rsidRDefault="0057737F" w:rsidP="003F1E4C">
            <w:pPr>
              <w:numPr>
                <w:ilvl w:val="0"/>
                <w:numId w:val="20"/>
              </w:numPr>
              <w:ind w:right="144" w:hanging="274"/>
            </w:pPr>
            <w:r w:rsidRPr="003A6E19">
              <w:t>šablony, vkládání dalších objektů do textu</w:t>
            </w:r>
          </w:p>
          <w:p w:rsidR="0057737F" w:rsidRPr="005474EB" w:rsidRDefault="0057737F" w:rsidP="003F1E4C">
            <w:pPr>
              <w:numPr>
                <w:ilvl w:val="0"/>
                <w:numId w:val="20"/>
              </w:numPr>
              <w:ind w:right="144" w:hanging="274"/>
            </w:pPr>
            <w:r w:rsidRPr="003A6E19">
              <w:t>tabulky a jejich vytvoření, editace a</w:t>
            </w:r>
            <w:r w:rsidR="005474EB">
              <w:t> </w:t>
            </w:r>
            <w:r w:rsidRPr="003A6E19">
              <w:t>vyplňování</w:t>
            </w:r>
          </w:p>
          <w:p w:rsidR="0057737F" w:rsidRPr="003F1E4C" w:rsidRDefault="0057737F" w:rsidP="003F1E4C">
            <w:pPr>
              <w:numPr>
                <w:ilvl w:val="0"/>
                <w:numId w:val="20"/>
              </w:numPr>
              <w:ind w:right="144" w:hanging="274"/>
              <w:rPr>
                <w:b/>
              </w:rPr>
            </w:pPr>
            <w:r w:rsidRPr="003A6E19">
              <w:t>závěrečná práce</w:t>
            </w:r>
          </w:p>
        </w:tc>
      </w:tr>
      <w:tr w:rsidR="0057737F" w:rsidRPr="003A6E19">
        <w:trPr>
          <w:cantSplit/>
          <w:trHeight w:val="1134"/>
        </w:trPr>
        <w:tc>
          <w:tcPr>
            <w:tcW w:w="4644" w:type="dxa"/>
            <w:shd w:val="clear" w:color="auto" w:fill="auto"/>
          </w:tcPr>
          <w:p w:rsidR="0057737F" w:rsidRPr="003F1E4C" w:rsidRDefault="0057737F" w:rsidP="003F1E4C">
            <w:pPr>
              <w:numPr>
                <w:ilvl w:val="0"/>
                <w:numId w:val="20"/>
              </w:numPr>
              <w:ind w:right="144" w:hanging="274"/>
              <w:rPr>
                <w:spacing w:val="1"/>
              </w:rPr>
            </w:pPr>
            <w:r w:rsidRPr="003F1E4C">
              <w:rPr>
                <w:spacing w:val="1"/>
              </w:rPr>
              <w:t>používá na uživatelské úrovni tabulkový procesor;</w:t>
            </w:r>
          </w:p>
          <w:p w:rsidR="0057737F" w:rsidRPr="003F1E4C" w:rsidRDefault="0057737F" w:rsidP="003F1E4C">
            <w:pPr>
              <w:numPr>
                <w:ilvl w:val="0"/>
                <w:numId w:val="20"/>
              </w:numPr>
              <w:ind w:right="144" w:hanging="274"/>
              <w:rPr>
                <w:spacing w:val="1"/>
              </w:rPr>
            </w:pPr>
            <w:r w:rsidRPr="003F1E4C">
              <w:rPr>
                <w:spacing w:val="1"/>
              </w:rPr>
              <w:t>zná způsoby adresace buněk a oblastí, vkládá do tabulek data různých typů a</w:t>
            </w:r>
            <w:r w:rsidR="005474EB" w:rsidRPr="003F1E4C">
              <w:rPr>
                <w:spacing w:val="1"/>
              </w:rPr>
              <w:t> </w:t>
            </w:r>
            <w:r w:rsidRPr="003F1E4C">
              <w:rPr>
                <w:spacing w:val="1"/>
              </w:rPr>
              <w:t>upravuje jejich formát;</w:t>
            </w:r>
          </w:p>
          <w:p w:rsidR="0057737F" w:rsidRPr="003F1E4C" w:rsidRDefault="0057737F" w:rsidP="003F1E4C">
            <w:pPr>
              <w:numPr>
                <w:ilvl w:val="0"/>
                <w:numId w:val="20"/>
              </w:numPr>
              <w:ind w:right="144" w:hanging="274"/>
              <w:rPr>
                <w:spacing w:val="1"/>
              </w:rPr>
            </w:pPr>
            <w:r w:rsidRPr="003F1E4C">
              <w:rPr>
                <w:spacing w:val="1"/>
              </w:rPr>
              <w:t>tvoří jednoduché vzorce, používá základní funkce a dokáže je využívat pro dosažení dobrých výsledků;</w:t>
            </w:r>
          </w:p>
          <w:p w:rsidR="0057737F" w:rsidRPr="003F1E4C" w:rsidRDefault="0057737F" w:rsidP="003F1E4C">
            <w:pPr>
              <w:numPr>
                <w:ilvl w:val="0"/>
                <w:numId w:val="20"/>
              </w:numPr>
              <w:ind w:right="144" w:hanging="274"/>
              <w:rPr>
                <w:spacing w:val="1"/>
              </w:rPr>
            </w:pPr>
            <w:r w:rsidRPr="003F1E4C">
              <w:rPr>
                <w:spacing w:val="1"/>
              </w:rPr>
              <w:t>graficky prezentuje data z tabulek, tvoří jednoduché grafy a připravuje výstupy pro tisk a tiskne je;</w:t>
            </w:r>
          </w:p>
          <w:p w:rsidR="0057737F" w:rsidRPr="003F1E4C" w:rsidRDefault="0057737F" w:rsidP="003F1E4C">
            <w:pPr>
              <w:numPr>
                <w:ilvl w:val="0"/>
                <w:numId w:val="20"/>
              </w:numPr>
              <w:ind w:right="144" w:hanging="274"/>
              <w:rPr>
                <w:spacing w:val="1"/>
              </w:rPr>
            </w:pPr>
            <w:r w:rsidRPr="003F1E4C">
              <w:rPr>
                <w:spacing w:val="1"/>
              </w:rPr>
              <w:t>exportuje a importuje data mezi základními a běžně používanými formáty;</w:t>
            </w:r>
          </w:p>
          <w:p w:rsidR="0057737F" w:rsidRPr="003F1E4C" w:rsidRDefault="0057737F" w:rsidP="003F1E4C">
            <w:pPr>
              <w:numPr>
                <w:ilvl w:val="0"/>
                <w:numId w:val="20"/>
              </w:numPr>
              <w:ind w:right="144" w:hanging="274"/>
              <w:rPr>
                <w:spacing w:val="1"/>
              </w:rPr>
            </w:pPr>
            <w:r w:rsidRPr="003F1E4C">
              <w:rPr>
                <w:spacing w:val="1"/>
              </w:rPr>
              <w:t>zpracuje jednoduchou práci na využití tabulkového procesoru a grafického vyjádření tabulky.</w:t>
            </w:r>
          </w:p>
        </w:tc>
        <w:tc>
          <w:tcPr>
            <w:tcW w:w="4644" w:type="dxa"/>
            <w:shd w:val="clear" w:color="auto" w:fill="auto"/>
          </w:tcPr>
          <w:p w:rsidR="0057737F" w:rsidRPr="003F1E4C" w:rsidRDefault="0057737F" w:rsidP="003F1E4C">
            <w:pPr>
              <w:tabs>
                <w:tab w:val="num" w:pos="0"/>
              </w:tabs>
              <w:rPr>
                <w:b/>
              </w:rPr>
            </w:pPr>
            <w:r w:rsidRPr="003F1E4C">
              <w:rPr>
                <w:b/>
              </w:rPr>
              <w:t>Aplikační software – tabulkové procesory</w:t>
            </w:r>
          </w:p>
          <w:p w:rsidR="0057737F" w:rsidRPr="003A6E19" w:rsidRDefault="0057737F" w:rsidP="003F1E4C">
            <w:pPr>
              <w:numPr>
                <w:ilvl w:val="0"/>
                <w:numId w:val="20"/>
              </w:numPr>
              <w:ind w:right="144" w:hanging="274"/>
            </w:pPr>
            <w:r w:rsidRPr="003A6E19">
              <w:t>tabulkový procesor, princip činnosti a</w:t>
            </w:r>
            <w:r w:rsidR="005474EB">
              <w:t> </w:t>
            </w:r>
            <w:r w:rsidRPr="003A6E19">
              <w:t>způsoby jeho použití</w:t>
            </w:r>
          </w:p>
          <w:p w:rsidR="0057737F" w:rsidRPr="003A6E19" w:rsidRDefault="0057737F" w:rsidP="003F1E4C">
            <w:pPr>
              <w:numPr>
                <w:ilvl w:val="0"/>
                <w:numId w:val="20"/>
              </w:numPr>
              <w:ind w:right="144" w:hanging="274"/>
            </w:pPr>
            <w:r w:rsidRPr="003A6E19">
              <w:t>absolutní a relativní adresa buňky, pojmenování oblastí a listů</w:t>
            </w:r>
          </w:p>
          <w:p w:rsidR="0057737F" w:rsidRPr="003A6E19" w:rsidRDefault="0057737F" w:rsidP="003F1E4C">
            <w:pPr>
              <w:numPr>
                <w:ilvl w:val="0"/>
                <w:numId w:val="20"/>
              </w:numPr>
              <w:ind w:right="144" w:hanging="274"/>
            </w:pPr>
            <w:r w:rsidRPr="003A6E19">
              <w:t>formátování obsahu buněk a oblastí</w:t>
            </w:r>
          </w:p>
          <w:p w:rsidR="0057737F" w:rsidRPr="003A6E19" w:rsidRDefault="0057737F" w:rsidP="003F1E4C">
            <w:pPr>
              <w:numPr>
                <w:ilvl w:val="0"/>
                <w:numId w:val="20"/>
              </w:numPr>
              <w:ind w:right="144" w:hanging="274"/>
            </w:pPr>
            <w:r w:rsidRPr="003A6E19">
              <w:t>vytváření vzorců, funkcí a tvorba jednoduchých grafů</w:t>
            </w:r>
          </w:p>
          <w:p w:rsidR="0057737F" w:rsidRPr="003A6E19" w:rsidRDefault="0057737F" w:rsidP="003F1E4C">
            <w:pPr>
              <w:numPr>
                <w:ilvl w:val="0"/>
                <w:numId w:val="20"/>
              </w:numPr>
              <w:ind w:right="144" w:hanging="274"/>
            </w:pPr>
            <w:r w:rsidRPr="003A6E19">
              <w:t>tisk tabulek a grafů</w:t>
            </w:r>
          </w:p>
          <w:p w:rsidR="0057737F" w:rsidRPr="003A6E19" w:rsidRDefault="0057737F" w:rsidP="003F1E4C">
            <w:pPr>
              <w:numPr>
                <w:ilvl w:val="0"/>
                <w:numId w:val="20"/>
              </w:numPr>
              <w:ind w:right="144" w:hanging="274"/>
            </w:pPr>
            <w:r w:rsidRPr="003A6E19">
              <w:t>export a import dat, spolupráce a</w:t>
            </w:r>
            <w:r w:rsidR="005474EB">
              <w:t> </w:t>
            </w:r>
            <w:r w:rsidRPr="003A6E19">
              <w:t>propojení s dalšími aplikacemi</w:t>
            </w:r>
          </w:p>
          <w:p w:rsidR="0057737F" w:rsidRPr="003A6E19" w:rsidRDefault="0057737F" w:rsidP="003F1E4C">
            <w:pPr>
              <w:numPr>
                <w:ilvl w:val="0"/>
                <w:numId w:val="20"/>
              </w:numPr>
              <w:ind w:right="144" w:hanging="274"/>
            </w:pPr>
            <w:r w:rsidRPr="003A6E19">
              <w:t xml:space="preserve">závěrečná práce </w:t>
            </w:r>
          </w:p>
          <w:p w:rsidR="0057737F" w:rsidRPr="003F1E4C" w:rsidRDefault="0057737F" w:rsidP="003F1E4C">
            <w:pPr>
              <w:tabs>
                <w:tab w:val="num" w:pos="0"/>
              </w:tabs>
              <w:rPr>
                <w:b/>
              </w:rPr>
            </w:pPr>
          </w:p>
        </w:tc>
      </w:tr>
    </w:tbl>
    <w:p w:rsidR="00A3702C" w:rsidRPr="003A6E19" w:rsidRDefault="00A3702C" w:rsidP="00A3702C"/>
    <w:p w:rsidR="00A3702C" w:rsidRPr="003A6E19" w:rsidRDefault="00A3702C" w:rsidP="00A3702C">
      <w:pPr>
        <w:spacing w:after="60" w:line="360" w:lineRule="auto"/>
      </w:pPr>
    </w:p>
    <w:p w:rsidR="00A3702C" w:rsidRPr="003A6E19" w:rsidRDefault="005474EB" w:rsidP="0057737F">
      <w:pPr>
        <w:spacing w:line="360" w:lineRule="auto"/>
        <w:jc w:val="center"/>
        <w:rPr>
          <w:rFonts w:ascii="Arial" w:hAnsi="Arial" w:cs="Arial"/>
          <w:b/>
          <w:sz w:val="28"/>
          <w:szCs w:val="28"/>
        </w:rPr>
      </w:pPr>
      <w:r>
        <w:rPr>
          <w:rFonts w:ascii="Arial" w:hAnsi="Arial" w:cs="Arial"/>
          <w:b/>
          <w:sz w:val="28"/>
          <w:szCs w:val="28"/>
        </w:rPr>
        <w:br w:type="page"/>
      </w:r>
      <w:r w:rsidR="0057737F" w:rsidRPr="003A6E19">
        <w:rPr>
          <w:rFonts w:ascii="Arial" w:hAnsi="Arial" w:cs="Arial"/>
          <w:b/>
          <w:sz w:val="28"/>
          <w:szCs w:val="28"/>
        </w:rPr>
        <w:lastRenderedPageBreak/>
        <w:t xml:space="preserve">2. </w:t>
      </w:r>
      <w:r w:rsidR="00A3702C" w:rsidRPr="003A6E19">
        <w:rPr>
          <w:rFonts w:ascii="Arial" w:hAnsi="Arial" w:cs="Arial"/>
          <w:b/>
          <w:sz w:val="28"/>
          <w:szCs w:val="28"/>
        </w:rPr>
        <w:t>ročník</w:t>
      </w:r>
    </w:p>
    <w:p w:rsidR="00A3702C" w:rsidRPr="003A6E19" w:rsidRDefault="00801993" w:rsidP="0057737F">
      <w:pPr>
        <w:spacing w:line="360" w:lineRule="auto"/>
        <w:jc w:val="center"/>
      </w:pPr>
      <w:r w:rsidRPr="003A6E19">
        <w:t>Hodinová dotace: 1</w:t>
      </w:r>
      <w:r w:rsidR="00A3702C" w:rsidRPr="003A6E19">
        <w:t xml:space="preserve"> hodin</w:t>
      </w:r>
      <w:r w:rsidRPr="003A6E19">
        <w:t>a</w:t>
      </w:r>
      <w:r w:rsidR="00A3702C" w:rsidRPr="003A6E19">
        <w:t xml:space="preserve">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57737F" w:rsidRPr="003A6E19">
        <w:tc>
          <w:tcPr>
            <w:tcW w:w="4644" w:type="dxa"/>
            <w:shd w:val="clear" w:color="auto" w:fill="auto"/>
            <w:vAlign w:val="center"/>
          </w:tcPr>
          <w:p w:rsidR="0057737F" w:rsidRPr="003F1E4C" w:rsidRDefault="0057737F" w:rsidP="003F1E4C">
            <w:pPr>
              <w:jc w:val="center"/>
              <w:rPr>
                <w:rFonts w:ascii="Arial" w:hAnsi="Arial" w:cs="Arial"/>
                <w:b/>
                <w:i/>
              </w:rPr>
            </w:pPr>
            <w:r w:rsidRPr="003F1E4C">
              <w:rPr>
                <w:rFonts w:ascii="Arial" w:hAnsi="Arial" w:cs="Arial"/>
                <w:b/>
                <w:i/>
              </w:rPr>
              <w:t>Výsledky vzdělání</w:t>
            </w:r>
          </w:p>
        </w:tc>
        <w:tc>
          <w:tcPr>
            <w:tcW w:w="4644" w:type="dxa"/>
            <w:shd w:val="clear" w:color="auto" w:fill="auto"/>
            <w:vAlign w:val="center"/>
          </w:tcPr>
          <w:p w:rsidR="0057737F" w:rsidRPr="003F1E4C" w:rsidRDefault="0057737F" w:rsidP="003F1E4C">
            <w:pPr>
              <w:jc w:val="center"/>
              <w:rPr>
                <w:rFonts w:ascii="Arial" w:hAnsi="Arial" w:cs="Arial"/>
                <w:b/>
                <w:i/>
              </w:rPr>
            </w:pPr>
            <w:r w:rsidRPr="003F1E4C">
              <w:rPr>
                <w:rFonts w:ascii="Arial" w:hAnsi="Arial" w:cs="Arial"/>
                <w:b/>
                <w:i/>
              </w:rPr>
              <w:t>Učivo</w:t>
            </w:r>
          </w:p>
        </w:tc>
      </w:tr>
      <w:tr w:rsidR="0057737F" w:rsidRPr="003A6E19">
        <w:trPr>
          <w:cantSplit/>
          <w:trHeight w:val="1134"/>
        </w:trPr>
        <w:tc>
          <w:tcPr>
            <w:tcW w:w="4644" w:type="dxa"/>
            <w:shd w:val="clear" w:color="auto" w:fill="auto"/>
          </w:tcPr>
          <w:p w:rsidR="0057737F" w:rsidRPr="003A6E19" w:rsidRDefault="0057737F" w:rsidP="001D4BA6">
            <w:r w:rsidRPr="003A6E19">
              <w:t>Žák:</w:t>
            </w:r>
          </w:p>
          <w:p w:rsidR="0057737F" w:rsidRPr="003F1E4C" w:rsidRDefault="0057737F" w:rsidP="003F1E4C">
            <w:pPr>
              <w:numPr>
                <w:ilvl w:val="0"/>
                <w:numId w:val="20"/>
              </w:numPr>
              <w:ind w:right="144" w:hanging="274"/>
              <w:rPr>
                <w:spacing w:val="1"/>
              </w:rPr>
            </w:pPr>
            <w:r w:rsidRPr="003F1E4C">
              <w:rPr>
                <w:spacing w:val="1"/>
              </w:rPr>
              <w:t>popíše běžný operační systém a počítačovou síť;</w:t>
            </w:r>
          </w:p>
          <w:p w:rsidR="0057737F" w:rsidRPr="003F1E4C" w:rsidRDefault="0057737F" w:rsidP="003F1E4C">
            <w:pPr>
              <w:numPr>
                <w:ilvl w:val="0"/>
                <w:numId w:val="20"/>
              </w:numPr>
              <w:ind w:right="144" w:hanging="274"/>
              <w:rPr>
                <w:spacing w:val="1"/>
              </w:rPr>
            </w:pPr>
            <w:r w:rsidRPr="003F1E4C">
              <w:rPr>
                <w:spacing w:val="1"/>
              </w:rPr>
              <w:t>používá typografická pravidla pro psaní textových dokumentů;</w:t>
            </w:r>
          </w:p>
          <w:p w:rsidR="0057737F" w:rsidRPr="003A6E19" w:rsidRDefault="0057737F" w:rsidP="003F1E4C">
            <w:pPr>
              <w:numPr>
                <w:ilvl w:val="0"/>
                <w:numId w:val="20"/>
              </w:numPr>
              <w:ind w:right="144" w:hanging="274"/>
            </w:pPr>
            <w:r w:rsidRPr="003F1E4C">
              <w:rPr>
                <w:spacing w:val="1"/>
              </w:rPr>
              <w:t>ovládá princip a použití tabulkového procesoru;</w:t>
            </w:r>
          </w:p>
        </w:tc>
        <w:tc>
          <w:tcPr>
            <w:tcW w:w="4644" w:type="dxa"/>
            <w:shd w:val="clear" w:color="auto" w:fill="auto"/>
          </w:tcPr>
          <w:p w:rsidR="0057737F" w:rsidRPr="003F1E4C" w:rsidRDefault="0057737F" w:rsidP="003F1E4C">
            <w:pPr>
              <w:tabs>
                <w:tab w:val="num" w:pos="0"/>
              </w:tabs>
              <w:rPr>
                <w:b/>
              </w:rPr>
            </w:pPr>
            <w:r w:rsidRPr="003F1E4C">
              <w:rPr>
                <w:b/>
              </w:rPr>
              <w:t>Opakování látky z prvního ročníku</w:t>
            </w:r>
          </w:p>
          <w:p w:rsidR="0057737F" w:rsidRPr="003F1E4C" w:rsidRDefault="0057737F" w:rsidP="003F1E4C">
            <w:pPr>
              <w:numPr>
                <w:ilvl w:val="0"/>
                <w:numId w:val="20"/>
              </w:numPr>
              <w:ind w:right="144" w:hanging="274"/>
              <w:rPr>
                <w:spacing w:val="1"/>
              </w:rPr>
            </w:pPr>
            <w:r w:rsidRPr="003F1E4C">
              <w:rPr>
                <w:spacing w:val="1"/>
              </w:rPr>
              <w:t>operační systémy a počítačové sítě</w:t>
            </w:r>
          </w:p>
          <w:p w:rsidR="0057737F" w:rsidRPr="003F1E4C" w:rsidRDefault="0057737F" w:rsidP="003F1E4C">
            <w:pPr>
              <w:numPr>
                <w:ilvl w:val="0"/>
                <w:numId w:val="20"/>
              </w:numPr>
              <w:ind w:right="144" w:hanging="274"/>
              <w:rPr>
                <w:spacing w:val="1"/>
              </w:rPr>
            </w:pPr>
            <w:r w:rsidRPr="003F1E4C">
              <w:rPr>
                <w:spacing w:val="1"/>
              </w:rPr>
              <w:t>typografická pravidla psaní textového dokumentu</w:t>
            </w:r>
          </w:p>
          <w:p w:rsidR="0057737F" w:rsidRPr="003A6E19" w:rsidRDefault="0057737F" w:rsidP="003F1E4C">
            <w:pPr>
              <w:numPr>
                <w:ilvl w:val="0"/>
                <w:numId w:val="20"/>
              </w:numPr>
              <w:ind w:right="144" w:hanging="274"/>
            </w:pPr>
            <w:r w:rsidRPr="003F1E4C">
              <w:rPr>
                <w:spacing w:val="1"/>
              </w:rPr>
              <w:t>tabulkový procesor, jeho princip a</w:t>
            </w:r>
            <w:r w:rsidR="005474EB" w:rsidRPr="003F1E4C">
              <w:rPr>
                <w:spacing w:val="1"/>
              </w:rPr>
              <w:t> </w:t>
            </w:r>
            <w:r w:rsidRPr="003F1E4C">
              <w:rPr>
                <w:spacing w:val="1"/>
              </w:rPr>
              <w:t>použití pro tabulkový počet</w:t>
            </w:r>
          </w:p>
        </w:tc>
      </w:tr>
      <w:tr w:rsidR="0057737F" w:rsidRPr="003A6E19">
        <w:trPr>
          <w:cantSplit/>
          <w:trHeight w:val="1134"/>
        </w:trPr>
        <w:tc>
          <w:tcPr>
            <w:tcW w:w="4644" w:type="dxa"/>
            <w:shd w:val="clear" w:color="auto" w:fill="auto"/>
          </w:tcPr>
          <w:p w:rsidR="0057737F" w:rsidRPr="003F1E4C" w:rsidRDefault="0057737F" w:rsidP="003F1E4C">
            <w:pPr>
              <w:numPr>
                <w:ilvl w:val="0"/>
                <w:numId w:val="20"/>
              </w:numPr>
              <w:ind w:right="144" w:hanging="274"/>
              <w:rPr>
                <w:spacing w:val="1"/>
              </w:rPr>
            </w:pPr>
            <w:r w:rsidRPr="003F1E4C">
              <w:rPr>
                <w:spacing w:val="1"/>
              </w:rPr>
              <w:t>pracuje s prezentačním programem, umí jej spustit, nastavit a ovládat;</w:t>
            </w:r>
          </w:p>
          <w:p w:rsidR="0057737F" w:rsidRPr="003F1E4C" w:rsidRDefault="0057737F" w:rsidP="003F1E4C">
            <w:pPr>
              <w:numPr>
                <w:ilvl w:val="0"/>
                <w:numId w:val="20"/>
              </w:numPr>
              <w:ind w:right="144" w:hanging="274"/>
              <w:rPr>
                <w:spacing w:val="1"/>
              </w:rPr>
            </w:pPr>
            <w:r w:rsidRPr="003F1E4C">
              <w:rPr>
                <w:spacing w:val="1"/>
              </w:rPr>
              <w:t>popíše základní pravidla pro vytváření prezentací;</w:t>
            </w:r>
          </w:p>
          <w:p w:rsidR="0057737F" w:rsidRPr="003F1E4C" w:rsidRDefault="0057737F" w:rsidP="003F1E4C">
            <w:pPr>
              <w:numPr>
                <w:ilvl w:val="0"/>
                <w:numId w:val="20"/>
              </w:numPr>
              <w:ind w:right="144" w:hanging="274"/>
              <w:rPr>
                <w:spacing w:val="1"/>
              </w:rPr>
            </w:pPr>
            <w:r w:rsidRPr="003F1E4C">
              <w:rPr>
                <w:spacing w:val="1"/>
              </w:rPr>
              <w:t>dovede vysvětlit a nastavit vlastnosti a parametry snímku, jeho rozložení, pozadí a přechody;</w:t>
            </w:r>
          </w:p>
          <w:p w:rsidR="0057737F" w:rsidRPr="003F1E4C" w:rsidRDefault="0057737F" w:rsidP="003F1E4C">
            <w:pPr>
              <w:numPr>
                <w:ilvl w:val="0"/>
                <w:numId w:val="20"/>
              </w:numPr>
              <w:ind w:right="144" w:hanging="274"/>
              <w:rPr>
                <w:spacing w:val="1"/>
              </w:rPr>
            </w:pPr>
            <w:r w:rsidRPr="003F1E4C">
              <w:rPr>
                <w:spacing w:val="1"/>
              </w:rPr>
              <w:t>popíše práci s textovým polem a nastaví jeho vlastnosti, formát, nastaví akce a vlastní animace;</w:t>
            </w:r>
          </w:p>
          <w:p w:rsidR="0057737F" w:rsidRPr="003F1E4C" w:rsidRDefault="0057737F" w:rsidP="003F1E4C">
            <w:pPr>
              <w:numPr>
                <w:ilvl w:val="0"/>
                <w:numId w:val="20"/>
              </w:numPr>
              <w:ind w:right="144" w:hanging="274"/>
              <w:rPr>
                <w:spacing w:val="1"/>
              </w:rPr>
            </w:pPr>
            <w:r w:rsidRPr="003F1E4C">
              <w:rPr>
                <w:spacing w:val="1"/>
              </w:rPr>
              <w:t>dokáže navrhnout organizační schéma;</w:t>
            </w:r>
          </w:p>
          <w:p w:rsidR="0057737F" w:rsidRPr="003F1E4C" w:rsidRDefault="0057737F" w:rsidP="003F1E4C">
            <w:pPr>
              <w:numPr>
                <w:ilvl w:val="0"/>
                <w:numId w:val="20"/>
              </w:numPr>
              <w:ind w:right="144" w:hanging="274"/>
              <w:rPr>
                <w:spacing w:val="1"/>
              </w:rPr>
            </w:pPr>
            <w:r w:rsidRPr="003F1E4C">
              <w:rPr>
                <w:spacing w:val="1"/>
              </w:rPr>
              <w:t>do snímku vloží klipart, obrázek a dokáže nastavit jejich parametry a animace;</w:t>
            </w:r>
          </w:p>
          <w:p w:rsidR="0057737F" w:rsidRPr="003F1E4C" w:rsidRDefault="0057737F" w:rsidP="003F1E4C">
            <w:pPr>
              <w:numPr>
                <w:ilvl w:val="0"/>
                <w:numId w:val="20"/>
              </w:numPr>
              <w:ind w:right="144" w:hanging="274"/>
              <w:rPr>
                <w:spacing w:val="1"/>
              </w:rPr>
            </w:pPr>
            <w:r w:rsidRPr="003F1E4C">
              <w:rPr>
                <w:spacing w:val="1"/>
              </w:rPr>
              <w:t>zvládá uložit vytvořenou prezentaci v různých formátech;</w:t>
            </w:r>
          </w:p>
          <w:p w:rsidR="0057737F" w:rsidRPr="003F1E4C" w:rsidRDefault="0057737F" w:rsidP="003F1E4C">
            <w:pPr>
              <w:numPr>
                <w:ilvl w:val="0"/>
                <w:numId w:val="20"/>
              </w:numPr>
              <w:ind w:right="144" w:hanging="274"/>
              <w:rPr>
                <w:spacing w:val="1"/>
              </w:rPr>
            </w:pPr>
            <w:r w:rsidRPr="003F1E4C">
              <w:rPr>
                <w:spacing w:val="1"/>
              </w:rPr>
              <w:t>vypracuje jednoduchou prezentaci podle základních pravidel;</w:t>
            </w:r>
          </w:p>
        </w:tc>
        <w:tc>
          <w:tcPr>
            <w:tcW w:w="4644" w:type="dxa"/>
            <w:shd w:val="clear" w:color="auto" w:fill="auto"/>
          </w:tcPr>
          <w:p w:rsidR="0057737F" w:rsidRPr="003F1E4C" w:rsidRDefault="0057737F" w:rsidP="001D4BA6">
            <w:pPr>
              <w:rPr>
                <w:b/>
              </w:rPr>
            </w:pPr>
            <w:r w:rsidRPr="003F1E4C">
              <w:rPr>
                <w:b/>
              </w:rPr>
              <w:t>Prezentační programy</w:t>
            </w:r>
          </w:p>
          <w:p w:rsidR="0057737F" w:rsidRPr="003F1E4C" w:rsidRDefault="0057737F" w:rsidP="003F1E4C">
            <w:pPr>
              <w:numPr>
                <w:ilvl w:val="0"/>
                <w:numId w:val="20"/>
              </w:numPr>
              <w:ind w:right="144" w:hanging="274"/>
              <w:rPr>
                <w:spacing w:val="1"/>
              </w:rPr>
            </w:pPr>
            <w:r w:rsidRPr="003F1E4C">
              <w:rPr>
                <w:spacing w:val="1"/>
              </w:rPr>
              <w:t>spuštění prezentačního programu a</w:t>
            </w:r>
            <w:r w:rsidR="00F940EE" w:rsidRPr="003F1E4C">
              <w:rPr>
                <w:spacing w:val="1"/>
              </w:rPr>
              <w:t> </w:t>
            </w:r>
            <w:r w:rsidRPr="003F1E4C">
              <w:rPr>
                <w:spacing w:val="1"/>
              </w:rPr>
              <w:t>základní nastavení aplikace</w:t>
            </w:r>
          </w:p>
          <w:p w:rsidR="0057737F" w:rsidRPr="003F1E4C" w:rsidRDefault="0057737F" w:rsidP="003F1E4C">
            <w:pPr>
              <w:numPr>
                <w:ilvl w:val="0"/>
                <w:numId w:val="20"/>
              </w:numPr>
              <w:ind w:right="144" w:hanging="274"/>
              <w:rPr>
                <w:spacing w:val="1"/>
              </w:rPr>
            </w:pPr>
            <w:r w:rsidRPr="003F1E4C">
              <w:rPr>
                <w:spacing w:val="1"/>
              </w:rPr>
              <w:t>základní pravidla pro vytvoření prezentace</w:t>
            </w:r>
          </w:p>
          <w:p w:rsidR="0057737F" w:rsidRPr="003F1E4C" w:rsidRDefault="0057737F" w:rsidP="003F1E4C">
            <w:pPr>
              <w:numPr>
                <w:ilvl w:val="0"/>
                <w:numId w:val="20"/>
              </w:numPr>
              <w:ind w:right="144" w:hanging="274"/>
              <w:rPr>
                <w:spacing w:val="1"/>
              </w:rPr>
            </w:pPr>
            <w:r w:rsidRPr="003F1E4C">
              <w:rPr>
                <w:spacing w:val="1"/>
              </w:rPr>
              <w:t>vlastnosti snímku a nastavení parametrů snímku, pozadí, rozložení, přechod</w:t>
            </w:r>
          </w:p>
          <w:p w:rsidR="0057737F" w:rsidRPr="003F1E4C" w:rsidRDefault="0057737F" w:rsidP="003F1E4C">
            <w:pPr>
              <w:numPr>
                <w:ilvl w:val="0"/>
                <w:numId w:val="20"/>
              </w:numPr>
              <w:ind w:right="144" w:hanging="274"/>
              <w:rPr>
                <w:spacing w:val="1"/>
              </w:rPr>
            </w:pPr>
            <w:r w:rsidRPr="003F1E4C">
              <w:rPr>
                <w:spacing w:val="1"/>
              </w:rPr>
              <w:t>textové pole, jeho vložení do snímku a</w:t>
            </w:r>
            <w:r w:rsidR="00F940EE" w:rsidRPr="003F1E4C">
              <w:rPr>
                <w:spacing w:val="1"/>
              </w:rPr>
              <w:t> </w:t>
            </w:r>
            <w:r w:rsidRPr="003F1E4C">
              <w:rPr>
                <w:spacing w:val="1"/>
              </w:rPr>
              <w:t>nastavení vlastností, formát, nastavení akcí, vlastní animace</w:t>
            </w:r>
          </w:p>
          <w:p w:rsidR="0057737F" w:rsidRPr="003F1E4C" w:rsidRDefault="0057737F" w:rsidP="003F1E4C">
            <w:pPr>
              <w:numPr>
                <w:ilvl w:val="0"/>
                <w:numId w:val="20"/>
              </w:numPr>
              <w:ind w:right="144" w:hanging="274"/>
              <w:rPr>
                <w:spacing w:val="1"/>
              </w:rPr>
            </w:pPr>
            <w:r w:rsidRPr="003F1E4C">
              <w:rPr>
                <w:spacing w:val="1"/>
              </w:rPr>
              <w:t>organizační schéma, klipart, obrázek, styl čáry, styl stínu</w:t>
            </w:r>
          </w:p>
          <w:p w:rsidR="0057737F" w:rsidRPr="003F1E4C" w:rsidRDefault="0057737F" w:rsidP="003F1E4C">
            <w:pPr>
              <w:numPr>
                <w:ilvl w:val="0"/>
                <w:numId w:val="20"/>
              </w:numPr>
              <w:ind w:right="144" w:hanging="274"/>
              <w:rPr>
                <w:spacing w:val="1"/>
              </w:rPr>
            </w:pPr>
            <w:r w:rsidRPr="003F1E4C">
              <w:rPr>
                <w:spacing w:val="1"/>
              </w:rPr>
              <w:t>uložení a spuštění prezentace a její formátování</w:t>
            </w:r>
          </w:p>
          <w:p w:rsidR="0057737F" w:rsidRPr="003F1E4C" w:rsidRDefault="0057737F" w:rsidP="003F1E4C">
            <w:pPr>
              <w:numPr>
                <w:ilvl w:val="0"/>
                <w:numId w:val="20"/>
              </w:numPr>
              <w:ind w:right="144" w:hanging="274"/>
              <w:rPr>
                <w:b/>
              </w:rPr>
            </w:pPr>
            <w:r w:rsidRPr="003F1E4C">
              <w:rPr>
                <w:spacing w:val="1"/>
              </w:rPr>
              <w:t>základní návrh jednoduché prezentace a její vypracování</w:t>
            </w:r>
          </w:p>
        </w:tc>
      </w:tr>
      <w:tr w:rsidR="0057737F" w:rsidRPr="003A6E19">
        <w:trPr>
          <w:cantSplit/>
          <w:trHeight w:val="1134"/>
        </w:trPr>
        <w:tc>
          <w:tcPr>
            <w:tcW w:w="4644" w:type="dxa"/>
            <w:shd w:val="clear" w:color="auto" w:fill="auto"/>
          </w:tcPr>
          <w:p w:rsidR="0057737F" w:rsidRPr="003F1E4C" w:rsidRDefault="0057737F" w:rsidP="003F1E4C">
            <w:pPr>
              <w:numPr>
                <w:ilvl w:val="0"/>
                <w:numId w:val="20"/>
              </w:numPr>
              <w:ind w:right="144" w:hanging="274"/>
              <w:rPr>
                <w:spacing w:val="1"/>
              </w:rPr>
            </w:pPr>
            <w:r w:rsidRPr="003F1E4C">
              <w:rPr>
                <w:spacing w:val="1"/>
              </w:rPr>
              <w:lastRenderedPageBreak/>
              <w:t>vysvětlí strukturu a rozvržení počítačové sítě internet;</w:t>
            </w:r>
          </w:p>
          <w:p w:rsidR="0057737F" w:rsidRPr="003F1E4C" w:rsidRDefault="0057737F" w:rsidP="003F1E4C">
            <w:pPr>
              <w:numPr>
                <w:ilvl w:val="0"/>
                <w:numId w:val="20"/>
              </w:numPr>
              <w:ind w:right="144" w:hanging="274"/>
              <w:rPr>
                <w:spacing w:val="1"/>
              </w:rPr>
            </w:pPr>
            <w:r w:rsidRPr="003F1E4C">
              <w:rPr>
                <w:spacing w:val="1"/>
              </w:rPr>
              <w:t>popíše počítačovou síť a rozumí pojmům spoj a uzel sítě;</w:t>
            </w:r>
          </w:p>
          <w:p w:rsidR="0057737F" w:rsidRPr="003F1E4C" w:rsidRDefault="0057737F" w:rsidP="003F1E4C">
            <w:pPr>
              <w:numPr>
                <w:ilvl w:val="0"/>
                <w:numId w:val="20"/>
              </w:numPr>
              <w:ind w:right="144" w:hanging="274"/>
              <w:rPr>
                <w:spacing w:val="1"/>
              </w:rPr>
            </w:pPr>
            <w:r w:rsidRPr="003F1E4C">
              <w:rPr>
                <w:spacing w:val="1"/>
              </w:rPr>
              <w:t>charakterizuje principy vyhledávání informací mezi jednotlivými servery počítačových sítí;</w:t>
            </w:r>
          </w:p>
          <w:p w:rsidR="0057737F" w:rsidRPr="003F1E4C" w:rsidRDefault="0057737F" w:rsidP="003F1E4C">
            <w:pPr>
              <w:numPr>
                <w:ilvl w:val="0"/>
                <w:numId w:val="20"/>
              </w:numPr>
              <w:ind w:right="144" w:hanging="274"/>
              <w:rPr>
                <w:spacing w:val="1"/>
              </w:rPr>
            </w:pPr>
            <w:r w:rsidRPr="003F1E4C">
              <w:rPr>
                <w:spacing w:val="1"/>
              </w:rPr>
              <w:t>dokáže nalezené informace ukládat na běžná paměťová média;</w:t>
            </w:r>
          </w:p>
          <w:p w:rsidR="0057737F" w:rsidRPr="003F1E4C" w:rsidRDefault="0057737F" w:rsidP="003F1E4C">
            <w:pPr>
              <w:numPr>
                <w:ilvl w:val="0"/>
                <w:numId w:val="20"/>
              </w:numPr>
              <w:ind w:right="144" w:hanging="274"/>
              <w:rPr>
                <w:spacing w:val="1"/>
              </w:rPr>
            </w:pPr>
            <w:r w:rsidRPr="003F1E4C">
              <w:rPr>
                <w:spacing w:val="1"/>
              </w:rPr>
              <w:t>ovládá základní principy počítačové komunikace, umí vytvořit vlastní účet, zvládá posílání a přijímání zpráv, ke zprávám dokáže připojit soubory jako přílohy;</w:t>
            </w:r>
          </w:p>
          <w:p w:rsidR="0057737F" w:rsidRPr="003F1E4C" w:rsidRDefault="0057737F" w:rsidP="003F1E4C">
            <w:pPr>
              <w:numPr>
                <w:ilvl w:val="0"/>
                <w:numId w:val="20"/>
              </w:numPr>
              <w:ind w:right="144" w:hanging="274"/>
              <w:rPr>
                <w:spacing w:val="1"/>
              </w:rPr>
            </w:pPr>
            <w:r w:rsidRPr="003F1E4C">
              <w:rPr>
                <w:spacing w:val="1"/>
              </w:rPr>
              <w:t>popíše hromadnou komunikaci, vyhledávání důležitých informací, zhodnotí získané informace a použije více nezávislých zdrojů;</w:t>
            </w:r>
          </w:p>
          <w:p w:rsidR="0057737F" w:rsidRPr="003F1E4C" w:rsidRDefault="0057737F" w:rsidP="003F1E4C">
            <w:pPr>
              <w:numPr>
                <w:ilvl w:val="0"/>
                <w:numId w:val="20"/>
              </w:numPr>
              <w:ind w:right="144" w:hanging="274"/>
              <w:rPr>
                <w:spacing w:val="1"/>
              </w:rPr>
            </w:pPr>
            <w:r w:rsidRPr="003F1E4C">
              <w:rPr>
                <w:spacing w:val="1"/>
              </w:rPr>
              <w:t>popíše a demonstruje dodržování základních pravidel, norem a zákonů v souvislosti s využíváním služeb internetu;</w:t>
            </w:r>
          </w:p>
          <w:p w:rsidR="0057737F" w:rsidRPr="003F1E4C" w:rsidRDefault="0057737F" w:rsidP="003F1E4C">
            <w:pPr>
              <w:numPr>
                <w:ilvl w:val="0"/>
                <w:numId w:val="20"/>
              </w:numPr>
              <w:ind w:right="144" w:hanging="274"/>
              <w:rPr>
                <w:spacing w:val="1"/>
              </w:rPr>
            </w:pPr>
            <w:r w:rsidRPr="003F1E4C">
              <w:rPr>
                <w:spacing w:val="1"/>
              </w:rPr>
              <w:t>ovládá další běžné prostředky online a</w:t>
            </w:r>
            <w:r w:rsidR="00F940EE" w:rsidRPr="003F1E4C">
              <w:rPr>
                <w:spacing w:val="1"/>
              </w:rPr>
              <w:t> </w:t>
            </w:r>
            <w:proofErr w:type="spellStart"/>
            <w:r w:rsidRPr="003F1E4C">
              <w:rPr>
                <w:spacing w:val="1"/>
              </w:rPr>
              <w:t>offline</w:t>
            </w:r>
            <w:proofErr w:type="spellEnd"/>
            <w:r w:rsidRPr="003F1E4C">
              <w:rPr>
                <w:spacing w:val="1"/>
              </w:rPr>
              <w:t xml:space="preserve"> komunikace a výměny dat;</w:t>
            </w:r>
          </w:p>
          <w:p w:rsidR="0057737F" w:rsidRPr="003F1E4C" w:rsidRDefault="0057737F" w:rsidP="003F1E4C">
            <w:pPr>
              <w:numPr>
                <w:ilvl w:val="0"/>
                <w:numId w:val="20"/>
              </w:numPr>
              <w:ind w:right="144" w:hanging="274"/>
              <w:rPr>
                <w:spacing w:val="1"/>
              </w:rPr>
            </w:pPr>
            <w:r w:rsidRPr="003F1E4C">
              <w:rPr>
                <w:spacing w:val="1"/>
              </w:rPr>
              <w:t>volí vhodné informační zdroje k vyhledávání požadovaných informací a odpovídající techniky (metody, způsoby) k jejich získávání;</w:t>
            </w:r>
          </w:p>
          <w:p w:rsidR="0057737F" w:rsidRPr="003F1E4C" w:rsidRDefault="0057737F" w:rsidP="003F1E4C">
            <w:pPr>
              <w:numPr>
                <w:ilvl w:val="0"/>
                <w:numId w:val="20"/>
              </w:numPr>
              <w:ind w:right="144" w:hanging="274"/>
              <w:rPr>
                <w:spacing w:val="1"/>
              </w:rPr>
            </w:pPr>
            <w:r w:rsidRPr="003F1E4C">
              <w:rPr>
                <w:spacing w:val="1"/>
              </w:rPr>
              <w:t>zaznamenává a uchovává textové, grafické i numerické informace způsobem umožňujícím jejich rychlé vyhledávání a využití;</w:t>
            </w:r>
          </w:p>
          <w:p w:rsidR="0057737F" w:rsidRPr="003F1E4C" w:rsidRDefault="0057737F" w:rsidP="003F1E4C">
            <w:pPr>
              <w:numPr>
                <w:ilvl w:val="0"/>
                <w:numId w:val="20"/>
              </w:numPr>
              <w:ind w:right="144" w:hanging="274"/>
              <w:rPr>
                <w:spacing w:val="1"/>
              </w:rPr>
            </w:pPr>
            <w:r w:rsidRPr="003F1E4C">
              <w:rPr>
                <w:spacing w:val="1"/>
              </w:rPr>
              <w:t>správně interpretuje získané informace a výsledky jejich zpracování následně prezentuje vhodným způsobem s ohledem na jejich další uživatele;</w:t>
            </w:r>
          </w:p>
        </w:tc>
        <w:tc>
          <w:tcPr>
            <w:tcW w:w="4644" w:type="dxa"/>
            <w:shd w:val="clear" w:color="auto" w:fill="auto"/>
          </w:tcPr>
          <w:p w:rsidR="0057737F" w:rsidRPr="003F1E4C" w:rsidRDefault="0057737F" w:rsidP="001D4BA6">
            <w:pPr>
              <w:rPr>
                <w:b/>
              </w:rPr>
            </w:pPr>
            <w:r w:rsidRPr="003F1E4C">
              <w:rPr>
                <w:b/>
              </w:rPr>
              <w:t>Internet a počítačová komunikace</w:t>
            </w:r>
          </w:p>
          <w:p w:rsidR="0057737F" w:rsidRPr="003F1E4C" w:rsidRDefault="0057737F" w:rsidP="003F1E4C">
            <w:pPr>
              <w:numPr>
                <w:ilvl w:val="0"/>
                <w:numId w:val="20"/>
              </w:numPr>
              <w:ind w:right="144" w:hanging="274"/>
              <w:rPr>
                <w:spacing w:val="1"/>
              </w:rPr>
            </w:pPr>
            <w:r w:rsidRPr="003F1E4C">
              <w:rPr>
                <w:spacing w:val="1"/>
              </w:rPr>
              <w:t xml:space="preserve">struktura celosvětové počítačové sítě; </w:t>
            </w:r>
          </w:p>
          <w:p w:rsidR="0057737F" w:rsidRPr="003F1E4C" w:rsidRDefault="0057737F" w:rsidP="003F1E4C">
            <w:pPr>
              <w:numPr>
                <w:ilvl w:val="0"/>
                <w:numId w:val="20"/>
              </w:numPr>
              <w:ind w:right="144" w:hanging="274"/>
              <w:rPr>
                <w:spacing w:val="1"/>
              </w:rPr>
            </w:pPr>
            <w:r w:rsidRPr="003F1E4C">
              <w:rPr>
                <w:spacing w:val="1"/>
              </w:rPr>
              <w:t>internetový prohlížeč, WWW, domény, přenosový protokol, vyhledávací servery, informace, jejich získávání, informační zdroje, vyhledávání informací na internetu;</w:t>
            </w:r>
          </w:p>
          <w:p w:rsidR="0057737F" w:rsidRPr="003F1E4C" w:rsidRDefault="0057737F" w:rsidP="003F1E4C">
            <w:pPr>
              <w:numPr>
                <w:ilvl w:val="0"/>
                <w:numId w:val="20"/>
              </w:numPr>
              <w:ind w:right="144" w:hanging="274"/>
              <w:rPr>
                <w:spacing w:val="1"/>
              </w:rPr>
            </w:pPr>
            <w:r w:rsidRPr="003F1E4C">
              <w:rPr>
                <w:spacing w:val="1"/>
              </w:rPr>
              <w:t xml:space="preserve">třídění a ukládání získaných informací na příslušné paměťové médium, disketa, CD, DVD, </w:t>
            </w:r>
            <w:proofErr w:type="spellStart"/>
            <w:r w:rsidRPr="003F1E4C">
              <w:rPr>
                <w:spacing w:val="1"/>
              </w:rPr>
              <w:t>flash</w:t>
            </w:r>
            <w:proofErr w:type="spellEnd"/>
            <w:r w:rsidRPr="003F1E4C">
              <w:rPr>
                <w:spacing w:val="1"/>
              </w:rPr>
              <w:t>, ZIP;</w:t>
            </w:r>
          </w:p>
          <w:p w:rsidR="0057737F" w:rsidRPr="003F1E4C" w:rsidRDefault="0057737F" w:rsidP="003F1E4C">
            <w:pPr>
              <w:numPr>
                <w:ilvl w:val="0"/>
                <w:numId w:val="20"/>
              </w:numPr>
              <w:ind w:right="144" w:hanging="274"/>
              <w:rPr>
                <w:b/>
              </w:rPr>
            </w:pPr>
            <w:r w:rsidRPr="003F1E4C">
              <w:rPr>
                <w:spacing w:val="1"/>
              </w:rPr>
              <w:t>elektronická pošta, vytvoření poštovního účtu u příslušného poskytovatele, jeho ovládání, čtení a</w:t>
            </w:r>
            <w:r w:rsidR="00F940EE" w:rsidRPr="003F1E4C">
              <w:rPr>
                <w:spacing w:val="1"/>
              </w:rPr>
              <w:t> </w:t>
            </w:r>
            <w:r w:rsidRPr="003F1E4C">
              <w:rPr>
                <w:spacing w:val="1"/>
              </w:rPr>
              <w:t>psaní zpráv, odeslání a příjem, vkládání souborů jako přílohy, komprimace souborů, hromadná komunikace v reálném čase chat, založení přezdívky, místnosti a</w:t>
            </w:r>
            <w:r w:rsidR="00F940EE" w:rsidRPr="003F1E4C">
              <w:rPr>
                <w:spacing w:val="1"/>
              </w:rPr>
              <w:t> </w:t>
            </w:r>
            <w:r w:rsidRPr="003F1E4C">
              <w:rPr>
                <w:spacing w:val="1"/>
              </w:rPr>
              <w:t>pravidla komunikace;</w:t>
            </w:r>
          </w:p>
        </w:tc>
      </w:tr>
      <w:tr w:rsidR="0057737F" w:rsidRPr="003A6E19">
        <w:trPr>
          <w:cantSplit/>
          <w:trHeight w:val="1134"/>
        </w:trPr>
        <w:tc>
          <w:tcPr>
            <w:tcW w:w="4644" w:type="dxa"/>
            <w:shd w:val="clear" w:color="auto" w:fill="auto"/>
          </w:tcPr>
          <w:p w:rsidR="0057737F" w:rsidRPr="003F1E4C" w:rsidRDefault="0057737F" w:rsidP="003F1E4C">
            <w:pPr>
              <w:numPr>
                <w:ilvl w:val="0"/>
                <w:numId w:val="20"/>
              </w:numPr>
              <w:ind w:right="144" w:hanging="274"/>
              <w:rPr>
                <w:spacing w:val="1"/>
              </w:rPr>
            </w:pPr>
            <w:r w:rsidRPr="003F1E4C">
              <w:rPr>
                <w:spacing w:val="1"/>
              </w:rPr>
              <w:t>popíše pr</w:t>
            </w:r>
            <w:r w:rsidR="0046340A">
              <w:rPr>
                <w:spacing w:val="1"/>
              </w:rPr>
              <w:t>áci v prostředí programu,</w:t>
            </w:r>
          </w:p>
          <w:p w:rsidR="0057737F" w:rsidRPr="003F1E4C" w:rsidRDefault="0057737F" w:rsidP="003F1E4C">
            <w:pPr>
              <w:numPr>
                <w:ilvl w:val="0"/>
                <w:numId w:val="20"/>
              </w:numPr>
              <w:ind w:right="144" w:hanging="274"/>
              <w:rPr>
                <w:spacing w:val="1"/>
              </w:rPr>
            </w:pPr>
            <w:r w:rsidRPr="003F1E4C">
              <w:rPr>
                <w:spacing w:val="1"/>
              </w:rPr>
              <w:t>vybere elektrotechnické součástky a rozmístí je na formulář;</w:t>
            </w:r>
          </w:p>
          <w:p w:rsidR="0057737F" w:rsidRPr="003F1E4C" w:rsidRDefault="0057737F" w:rsidP="003F1E4C">
            <w:pPr>
              <w:numPr>
                <w:ilvl w:val="0"/>
                <w:numId w:val="20"/>
              </w:numPr>
              <w:ind w:right="144" w:hanging="274"/>
              <w:rPr>
                <w:spacing w:val="1"/>
              </w:rPr>
            </w:pPr>
            <w:r w:rsidRPr="003F1E4C">
              <w:rPr>
                <w:spacing w:val="1"/>
              </w:rPr>
              <w:t>ilustruje návrh popisu součástek a jejich umístění na ploše schématu;</w:t>
            </w:r>
          </w:p>
          <w:p w:rsidR="0057737F" w:rsidRPr="003F1E4C" w:rsidRDefault="0057737F" w:rsidP="003F1E4C">
            <w:pPr>
              <w:numPr>
                <w:ilvl w:val="0"/>
                <w:numId w:val="20"/>
              </w:numPr>
              <w:ind w:right="144" w:hanging="274"/>
              <w:rPr>
                <w:spacing w:val="1"/>
              </w:rPr>
            </w:pPr>
            <w:r w:rsidRPr="003F1E4C">
              <w:rPr>
                <w:spacing w:val="1"/>
              </w:rPr>
              <w:t>vysvětlí formy ukládání a export vytvořených schémat do příbuzných aplikací;</w:t>
            </w:r>
          </w:p>
          <w:p w:rsidR="0057737F" w:rsidRPr="003F1E4C" w:rsidRDefault="0057737F" w:rsidP="003F1E4C">
            <w:pPr>
              <w:numPr>
                <w:ilvl w:val="0"/>
                <w:numId w:val="20"/>
              </w:numPr>
              <w:ind w:right="144" w:hanging="274"/>
              <w:rPr>
                <w:spacing w:val="1"/>
              </w:rPr>
            </w:pPr>
            <w:r w:rsidRPr="003F1E4C">
              <w:rPr>
                <w:spacing w:val="1"/>
              </w:rPr>
              <w:t>vytvoří a zpracuje protokol z elektrotechnických měření v elektronické podobě  a odešle jej do souboru či na tiskárnu.</w:t>
            </w:r>
          </w:p>
        </w:tc>
        <w:tc>
          <w:tcPr>
            <w:tcW w:w="4644" w:type="dxa"/>
            <w:shd w:val="clear" w:color="auto" w:fill="auto"/>
          </w:tcPr>
          <w:p w:rsidR="0057737F" w:rsidRPr="003F1E4C" w:rsidRDefault="0057737F" w:rsidP="003F1E4C">
            <w:pPr>
              <w:tabs>
                <w:tab w:val="num" w:pos="0"/>
              </w:tabs>
              <w:rPr>
                <w:b/>
              </w:rPr>
            </w:pPr>
            <w:r w:rsidRPr="003F1E4C">
              <w:rPr>
                <w:b/>
              </w:rPr>
              <w:t>Kreslení schéma</w:t>
            </w:r>
            <w:r w:rsidR="00B06733">
              <w:rPr>
                <w:b/>
              </w:rPr>
              <w:t>t pomocí programů</w:t>
            </w:r>
          </w:p>
          <w:p w:rsidR="0057737F" w:rsidRPr="003F1E4C" w:rsidRDefault="0057737F" w:rsidP="003F1E4C">
            <w:pPr>
              <w:numPr>
                <w:ilvl w:val="0"/>
                <w:numId w:val="20"/>
              </w:numPr>
              <w:ind w:right="144" w:hanging="274"/>
              <w:rPr>
                <w:spacing w:val="1"/>
              </w:rPr>
            </w:pPr>
            <w:r w:rsidRPr="003F1E4C">
              <w:rPr>
                <w:spacing w:val="1"/>
              </w:rPr>
              <w:t>zákla</w:t>
            </w:r>
            <w:r w:rsidR="0046340A">
              <w:rPr>
                <w:spacing w:val="1"/>
              </w:rPr>
              <w:t>dní prostředí programu</w:t>
            </w:r>
            <w:r w:rsidRPr="003F1E4C">
              <w:rPr>
                <w:spacing w:val="1"/>
              </w:rPr>
              <w:t>;</w:t>
            </w:r>
          </w:p>
          <w:p w:rsidR="0057737F" w:rsidRPr="003F1E4C" w:rsidRDefault="0057737F" w:rsidP="003F1E4C">
            <w:pPr>
              <w:numPr>
                <w:ilvl w:val="0"/>
                <w:numId w:val="20"/>
              </w:numPr>
              <w:ind w:right="144" w:hanging="274"/>
              <w:rPr>
                <w:spacing w:val="1"/>
              </w:rPr>
            </w:pPr>
            <w:r w:rsidRPr="003F1E4C">
              <w:rPr>
                <w:spacing w:val="1"/>
              </w:rPr>
              <w:t>výběr součástek a jejich umístění na formulář;</w:t>
            </w:r>
          </w:p>
          <w:p w:rsidR="0057737F" w:rsidRPr="003F1E4C" w:rsidRDefault="0057737F" w:rsidP="003F1E4C">
            <w:pPr>
              <w:numPr>
                <w:ilvl w:val="0"/>
                <w:numId w:val="20"/>
              </w:numPr>
              <w:ind w:right="144" w:hanging="274"/>
              <w:rPr>
                <w:spacing w:val="1"/>
              </w:rPr>
            </w:pPr>
            <w:r w:rsidRPr="003F1E4C">
              <w:rPr>
                <w:spacing w:val="1"/>
              </w:rPr>
              <w:t>popisky součástek a jejich umístění na ploše schématu;</w:t>
            </w:r>
          </w:p>
          <w:p w:rsidR="0057737F" w:rsidRPr="003F1E4C" w:rsidRDefault="0057737F" w:rsidP="003F1E4C">
            <w:pPr>
              <w:numPr>
                <w:ilvl w:val="0"/>
                <w:numId w:val="20"/>
              </w:numPr>
              <w:ind w:right="144" w:hanging="274"/>
              <w:rPr>
                <w:spacing w:val="1"/>
              </w:rPr>
            </w:pPr>
            <w:r w:rsidRPr="003F1E4C">
              <w:rPr>
                <w:spacing w:val="1"/>
              </w:rPr>
              <w:t>ukládání a exportování vytvořených schémat do příbuzných aplikací;</w:t>
            </w:r>
          </w:p>
          <w:p w:rsidR="0057737F" w:rsidRPr="003F1E4C" w:rsidRDefault="0057737F" w:rsidP="003F1E4C">
            <w:pPr>
              <w:numPr>
                <w:ilvl w:val="0"/>
                <w:numId w:val="20"/>
              </w:numPr>
              <w:ind w:right="144" w:hanging="274"/>
              <w:rPr>
                <w:b/>
              </w:rPr>
            </w:pPr>
            <w:r w:rsidRPr="003F1E4C">
              <w:rPr>
                <w:spacing w:val="1"/>
              </w:rPr>
              <w:t>vytvoření protokolu z praktických měření v elektronické podobě a jeho tisk do souboru či na tiskárnu</w:t>
            </w:r>
            <w:r w:rsidRPr="003A6E19">
              <w:t>.</w:t>
            </w:r>
          </w:p>
          <w:p w:rsidR="0057737F" w:rsidRPr="003F1E4C" w:rsidRDefault="0057737F" w:rsidP="001D4BA6">
            <w:pPr>
              <w:rPr>
                <w:b/>
              </w:rPr>
            </w:pPr>
          </w:p>
        </w:tc>
      </w:tr>
    </w:tbl>
    <w:p w:rsidR="00A3702C" w:rsidRPr="003A6E19" w:rsidRDefault="00A3702C" w:rsidP="0057737F">
      <w:pPr>
        <w:spacing w:after="60" w:line="360" w:lineRule="auto"/>
      </w:pPr>
    </w:p>
    <w:p w:rsidR="00A3702C" w:rsidRPr="003A6E19" w:rsidRDefault="0057737F" w:rsidP="0057737F">
      <w:pPr>
        <w:spacing w:line="360" w:lineRule="auto"/>
        <w:jc w:val="center"/>
        <w:rPr>
          <w:rFonts w:ascii="Arial" w:hAnsi="Arial" w:cs="Arial"/>
          <w:b/>
          <w:sz w:val="28"/>
          <w:szCs w:val="28"/>
        </w:rPr>
      </w:pPr>
      <w:r w:rsidRPr="003A6E19">
        <w:rPr>
          <w:rFonts w:ascii="Arial" w:hAnsi="Arial" w:cs="Arial"/>
          <w:b/>
          <w:sz w:val="28"/>
          <w:szCs w:val="28"/>
        </w:rPr>
        <w:lastRenderedPageBreak/>
        <w:t xml:space="preserve">3. </w:t>
      </w:r>
      <w:r w:rsidR="00A3702C" w:rsidRPr="003A6E19">
        <w:rPr>
          <w:rFonts w:ascii="Arial" w:hAnsi="Arial" w:cs="Arial"/>
          <w:b/>
          <w:sz w:val="28"/>
          <w:szCs w:val="28"/>
        </w:rPr>
        <w:t>ročník</w:t>
      </w:r>
    </w:p>
    <w:p w:rsidR="00A3702C" w:rsidRPr="003A6E19" w:rsidRDefault="00801993" w:rsidP="0057737F">
      <w:pPr>
        <w:spacing w:line="360" w:lineRule="auto"/>
        <w:jc w:val="center"/>
      </w:pPr>
      <w:r w:rsidRPr="003A6E19">
        <w:t>Hodinová dotace: 2 hodiny</w:t>
      </w:r>
      <w:r w:rsidR="00A3702C" w:rsidRPr="003A6E19">
        <w:t xml:space="preserve">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57737F" w:rsidRPr="003A6E19">
        <w:tc>
          <w:tcPr>
            <w:tcW w:w="4644" w:type="dxa"/>
            <w:shd w:val="clear" w:color="auto" w:fill="auto"/>
            <w:vAlign w:val="center"/>
          </w:tcPr>
          <w:p w:rsidR="0057737F" w:rsidRPr="003F1E4C" w:rsidRDefault="0057737F" w:rsidP="003F1E4C">
            <w:pPr>
              <w:jc w:val="center"/>
              <w:rPr>
                <w:rFonts w:ascii="Arial" w:hAnsi="Arial" w:cs="Arial"/>
                <w:b/>
                <w:i/>
              </w:rPr>
            </w:pPr>
            <w:r w:rsidRPr="003F1E4C">
              <w:rPr>
                <w:rFonts w:ascii="Arial" w:hAnsi="Arial" w:cs="Arial"/>
                <w:b/>
                <w:i/>
              </w:rPr>
              <w:t>Výsledky vzdělání</w:t>
            </w:r>
          </w:p>
        </w:tc>
        <w:tc>
          <w:tcPr>
            <w:tcW w:w="4644" w:type="dxa"/>
            <w:shd w:val="clear" w:color="auto" w:fill="auto"/>
            <w:vAlign w:val="center"/>
          </w:tcPr>
          <w:p w:rsidR="0057737F" w:rsidRPr="003F1E4C" w:rsidRDefault="0057737F" w:rsidP="003F1E4C">
            <w:pPr>
              <w:jc w:val="center"/>
              <w:rPr>
                <w:rFonts w:ascii="Arial" w:hAnsi="Arial" w:cs="Arial"/>
                <w:b/>
                <w:i/>
              </w:rPr>
            </w:pPr>
            <w:r w:rsidRPr="003F1E4C">
              <w:rPr>
                <w:rFonts w:ascii="Arial" w:hAnsi="Arial" w:cs="Arial"/>
                <w:b/>
                <w:i/>
              </w:rPr>
              <w:t>Učivo</w:t>
            </w:r>
          </w:p>
        </w:tc>
      </w:tr>
      <w:tr w:rsidR="0057737F" w:rsidRPr="003A6E19">
        <w:trPr>
          <w:cantSplit/>
          <w:trHeight w:val="1134"/>
        </w:trPr>
        <w:tc>
          <w:tcPr>
            <w:tcW w:w="4644" w:type="dxa"/>
            <w:shd w:val="clear" w:color="auto" w:fill="auto"/>
          </w:tcPr>
          <w:p w:rsidR="0057737F" w:rsidRPr="003F1E4C" w:rsidRDefault="0057737F" w:rsidP="003F1E4C">
            <w:pPr>
              <w:numPr>
                <w:ilvl w:val="0"/>
                <w:numId w:val="20"/>
              </w:numPr>
              <w:ind w:right="144" w:hanging="274"/>
              <w:rPr>
                <w:spacing w:val="1"/>
              </w:rPr>
            </w:pPr>
            <w:r w:rsidRPr="003F1E4C">
              <w:rPr>
                <w:spacing w:val="1"/>
              </w:rPr>
              <w:t>Žák:</w:t>
            </w:r>
          </w:p>
          <w:p w:rsidR="0057737F" w:rsidRPr="003F1E4C" w:rsidRDefault="0057737F" w:rsidP="003F1E4C">
            <w:pPr>
              <w:numPr>
                <w:ilvl w:val="0"/>
                <w:numId w:val="20"/>
              </w:numPr>
              <w:ind w:right="144" w:hanging="274"/>
              <w:rPr>
                <w:spacing w:val="1"/>
              </w:rPr>
            </w:pPr>
            <w:r w:rsidRPr="003F1E4C">
              <w:rPr>
                <w:spacing w:val="1"/>
              </w:rPr>
              <w:t xml:space="preserve">popíše historii vývoje programovacích jazyků; </w:t>
            </w:r>
          </w:p>
          <w:p w:rsidR="0057737F" w:rsidRPr="003F1E4C" w:rsidRDefault="0057737F" w:rsidP="003F1E4C">
            <w:pPr>
              <w:numPr>
                <w:ilvl w:val="0"/>
                <w:numId w:val="20"/>
              </w:numPr>
              <w:ind w:right="144" w:hanging="274"/>
              <w:rPr>
                <w:spacing w:val="1"/>
              </w:rPr>
            </w:pPr>
            <w:r w:rsidRPr="003F1E4C">
              <w:rPr>
                <w:spacing w:val="1"/>
              </w:rPr>
              <w:t>vymezí rozdíly mezi překladačem a interpretem;</w:t>
            </w:r>
          </w:p>
        </w:tc>
        <w:tc>
          <w:tcPr>
            <w:tcW w:w="4644" w:type="dxa"/>
            <w:shd w:val="clear" w:color="auto" w:fill="auto"/>
          </w:tcPr>
          <w:p w:rsidR="0057737F" w:rsidRPr="003F1E4C" w:rsidRDefault="0057737F" w:rsidP="003F1E4C">
            <w:pPr>
              <w:tabs>
                <w:tab w:val="num" w:pos="0"/>
              </w:tabs>
              <w:rPr>
                <w:b/>
              </w:rPr>
            </w:pPr>
            <w:r w:rsidRPr="003F1E4C">
              <w:rPr>
                <w:b/>
              </w:rPr>
              <w:t>Úvod do programování</w:t>
            </w:r>
          </w:p>
          <w:p w:rsidR="0057737F" w:rsidRPr="003F1E4C" w:rsidRDefault="0057737F" w:rsidP="003F1E4C">
            <w:pPr>
              <w:numPr>
                <w:ilvl w:val="0"/>
                <w:numId w:val="20"/>
              </w:numPr>
              <w:ind w:right="144" w:hanging="274"/>
              <w:rPr>
                <w:b/>
              </w:rPr>
            </w:pPr>
            <w:r w:rsidRPr="003F1E4C">
              <w:rPr>
                <w:spacing w:val="1"/>
              </w:rPr>
              <w:t>historie vývoje programovacích jazyků, základní informace o programování a překladačích</w:t>
            </w:r>
          </w:p>
        </w:tc>
      </w:tr>
      <w:tr w:rsidR="0057737F" w:rsidRPr="003A6E19">
        <w:trPr>
          <w:cantSplit/>
          <w:trHeight w:val="1134"/>
        </w:trPr>
        <w:tc>
          <w:tcPr>
            <w:tcW w:w="4644" w:type="dxa"/>
            <w:shd w:val="clear" w:color="auto" w:fill="auto"/>
          </w:tcPr>
          <w:p w:rsidR="00247ED9" w:rsidRPr="003F1E4C" w:rsidRDefault="00247ED9" w:rsidP="00247ED9">
            <w:pPr>
              <w:numPr>
                <w:ilvl w:val="0"/>
                <w:numId w:val="20"/>
              </w:numPr>
              <w:ind w:right="144" w:hanging="274"/>
              <w:rPr>
                <w:spacing w:val="1"/>
              </w:rPr>
            </w:pPr>
            <w:r w:rsidRPr="003F1E4C">
              <w:rPr>
                <w:spacing w:val="1"/>
              </w:rPr>
              <w:t>dokáže vysvětlit pojmy rastrová a vektorová grafika a popíše jejich principy;</w:t>
            </w:r>
          </w:p>
          <w:p w:rsidR="00247ED9" w:rsidRPr="003F1E4C" w:rsidRDefault="00247ED9" w:rsidP="00247ED9">
            <w:pPr>
              <w:numPr>
                <w:ilvl w:val="0"/>
                <w:numId w:val="20"/>
              </w:numPr>
              <w:ind w:right="144" w:hanging="274"/>
              <w:rPr>
                <w:spacing w:val="1"/>
              </w:rPr>
            </w:pPr>
            <w:r w:rsidRPr="003F1E4C">
              <w:rPr>
                <w:spacing w:val="1"/>
              </w:rPr>
              <w:t>objasní barevné modely typu RGB a CMYK a vysvětlí jejich použití;</w:t>
            </w:r>
          </w:p>
          <w:p w:rsidR="00247ED9" w:rsidRPr="003F1E4C" w:rsidRDefault="00247ED9" w:rsidP="00247ED9">
            <w:pPr>
              <w:numPr>
                <w:ilvl w:val="0"/>
                <w:numId w:val="20"/>
              </w:numPr>
              <w:ind w:right="144" w:hanging="274"/>
              <w:rPr>
                <w:spacing w:val="1"/>
              </w:rPr>
            </w:pPr>
            <w:r w:rsidRPr="003F1E4C">
              <w:rPr>
                <w:spacing w:val="1"/>
              </w:rPr>
              <w:t>dokáže vysvětlit běžné grafické formáty a jejich vlastnosti vzhledem k technickým možnostem počítače;</w:t>
            </w:r>
          </w:p>
          <w:p w:rsidR="00247ED9" w:rsidRPr="003F1E4C" w:rsidRDefault="00247ED9" w:rsidP="00247ED9">
            <w:pPr>
              <w:numPr>
                <w:ilvl w:val="0"/>
                <w:numId w:val="20"/>
              </w:numPr>
              <w:ind w:right="144" w:hanging="274"/>
              <w:rPr>
                <w:spacing w:val="1"/>
              </w:rPr>
            </w:pPr>
            <w:r w:rsidRPr="003F1E4C">
              <w:rPr>
                <w:spacing w:val="1"/>
              </w:rPr>
              <w:t>aplikuje základní nástroje pro práci s grafikou a dokáže vytvářet a upravovat základní grafické objekty;</w:t>
            </w:r>
          </w:p>
          <w:p w:rsidR="0057737F" w:rsidRPr="003F1E4C" w:rsidRDefault="00247ED9" w:rsidP="00247ED9">
            <w:pPr>
              <w:numPr>
                <w:ilvl w:val="0"/>
                <w:numId w:val="20"/>
              </w:numPr>
              <w:ind w:right="144" w:hanging="274"/>
              <w:rPr>
                <w:spacing w:val="1"/>
              </w:rPr>
            </w:pPr>
            <w:r w:rsidRPr="003F1E4C">
              <w:rPr>
                <w:spacing w:val="1"/>
              </w:rPr>
              <w:t>rozumí běžným i odborným grafickým ztvárněným informacím (schémata, grafy apod.);</w:t>
            </w:r>
          </w:p>
        </w:tc>
        <w:tc>
          <w:tcPr>
            <w:tcW w:w="4644" w:type="dxa"/>
            <w:shd w:val="clear" w:color="auto" w:fill="auto"/>
          </w:tcPr>
          <w:p w:rsidR="00247ED9" w:rsidRPr="003F1E4C" w:rsidRDefault="00247ED9" w:rsidP="00247ED9">
            <w:pPr>
              <w:rPr>
                <w:b/>
              </w:rPr>
            </w:pPr>
            <w:r w:rsidRPr="003F1E4C">
              <w:rPr>
                <w:b/>
              </w:rPr>
              <w:t>Úvod do počítačové grafiky</w:t>
            </w:r>
          </w:p>
          <w:p w:rsidR="00247ED9" w:rsidRPr="003F1E4C" w:rsidRDefault="00247ED9" w:rsidP="00247ED9">
            <w:pPr>
              <w:numPr>
                <w:ilvl w:val="0"/>
                <w:numId w:val="20"/>
              </w:numPr>
              <w:ind w:right="144" w:hanging="274"/>
              <w:rPr>
                <w:spacing w:val="1"/>
              </w:rPr>
            </w:pPr>
            <w:r w:rsidRPr="003F1E4C">
              <w:rPr>
                <w:spacing w:val="1"/>
              </w:rPr>
              <w:t>základní pojmy, rastrová a vektorová grafika, barevné modely (RGB, CMYK), formáty ukládaných grafických dat;</w:t>
            </w:r>
          </w:p>
          <w:p w:rsidR="00247ED9" w:rsidRPr="003F1E4C" w:rsidRDefault="00247ED9" w:rsidP="00247ED9">
            <w:pPr>
              <w:numPr>
                <w:ilvl w:val="0"/>
                <w:numId w:val="20"/>
              </w:numPr>
              <w:ind w:right="144" w:hanging="274"/>
              <w:rPr>
                <w:spacing w:val="1"/>
              </w:rPr>
            </w:pPr>
            <w:r w:rsidRPr="003F1E4C">
              <w:rPr>
                <w:spacing w:val="1"/>
              </w:rPr>
              <w:t>principy komprimace grafických dat, běžné grafické formáty a jejich vlastnosti, konverzace mezi formáty (změna počtu barev, rozlišení, ztrátovost grafické informace);</w:t>
            </w:r>
          </w:p>
          <w:p w:rsidR="0057737F" w:rsidRPr="003A6E19" w:rsidRDefault="00247ED9" w:rsidP="00247ED9">
            <w:pPr>
              <w:ind w:left="454" w:right="144"/>
            </w:pPr>
            <w:r w:rsidRPr="003F1E4C">
              <w:rPr>
                <w:spacing w:val="1"/>
              </w:rPr>
              <w:t>nástroje pro práci s grafikou</w:t>
            </w:r>
          </w:p>
        </w:tc>
      </w:tr>
      <w:tr w:rsidR="0057737F" w:rsidRPr="003A6E19">
        <w:trPr>
          <w:cantSplit/>
          <w:trHeight w:val="1134"/>
        </w:trPr>
        <w:tc>
          <w:tcPr>
            <w:tcW w:w="4644" w:type="dxa"/>
            <w:shd w:val="clear" w:color="auto" w:fill="auto"/>
          </w:tcPr>
          <w:p w:rsidR="00247ED9" w:rsidRPr="003F1E4C" w:rsidRDefault="00247ED9" w:rsidP="00247ED9">
            <w:pPr>
              <w:numPr>
                <w:ilvl w:val="0"/>
                <w:numId w:val="20"/>
              </w:numPr>
              <w:ind w:right="144" w:hanging="274"/>
              <w:rPr>
                <w:spacing w:val="1"/>
              </w:rPr>
            </w:pPr>
            <w:r w:rsidRPr="003F1E4C">
              <w:rPr>
                <w:spacing w:val="1"/>
              </w:rPr>
              <w:t>založí nový databázový soubor a uloží jej na určené místo v počítači;</w:t>
            </w:r>
          </w:p>
          <w:p w:rsidR="00247ED9" w:rsidRPr="003F1E4C" w:rsidRDefault="00247ED9" w:rsidP="00247ED9">
            <w:pPr>
              <w:numPr>
                <w:ilvl w:val="0"/>
                <w:numId w:val="20"/>
              </w:numPr>
              <w:ind w:right="144" w:hanging="274"/>
              <w:rPr>
                <w:spacing w:val="1"/>
              </w:rPr>
            </w:pPr>
            <w:r w:rsidRPr="003F1E4C">
              <w:rPr>
                <w:spacing w:val="1"/>
              </w:rPr>
              <w:t>vytvoří základní strukturu tabulky a naplní jí příslušnými daty;</w:t>
            </w:r>
          </w:p>
          <w:p w:rsidR="00247ED9" w:rsidRPr="003F1E4C" w:rsidRDefault="00247ED9" w:rsidP="00247ED9">
            <w:pPr>
              <w:numPr>
                <w:ilvl w:val="0"/>
                <w:numId w:val="20"/>
              </w:numPr>
              <w:ind w:right="144" w:hanging="274"/>
              <w:rPr>
                <w:spacing w:val="1"/>
              </w:rPr>
            </w:pPr>
            <w:r w:rsidRPr="003F1E4C">
              <w:rPr>
                <w:spacing w:val="1"/>
              </w:rPr>
              <w:t>dokáže ve vytvořené tabulce vyhledat příslušná data, dále data řadit, třídit, nahrazovat a doplňovat;</w:t>
            </w:r>
          </w:p>
          <w:p w:rsidR="00247ED9" w:rsidRPr="003F1E4C" w:rsidRDefault="00247ED9" w:rsidP="00247ED9">
            <w:pPr>
              <w:numPr>
                <w:ilvl w:val="0"/>
                <w:numId w:val="20"/>
              </w:numPr>
              <w:ind w:right="144" w:hanging="274"/>
              <w:rPr>
                <w:spacing w:val="1"/>
              </w:rPr>
            </w:pPr>
            <w:r w:rsidRPr="003F1E4C">
              <w:rPr>
                <w:spacing w:val="1"/>
              </w:rPr>
              <w:t>dokáže vytvořit dotaz buď pomocí průvodce či v návrhovém zobrazení;</w:t>
            </w:r>
          </w:p>
          <w:p w:rsidR="00247ED9" w:rsidRPr="003F1E4C" w:rsidRDefault="00247ED9" w:rsidP="00247ED9">
            <w:pPr>
              <w:numPr>
                <w:ilvl w:val="0"/>
                <w:numId w:val="20"/>
              </w:numPr>
              <w:ind w:right="144" w:hanging="274"/>
              <w:rPr>
                <w:spacing w:val="1"/>
              </w:rPr>
            </w:pPr>
            <w:r w:rsidRPr="003F1E4C">
              <w:rPr>
                <w:spacing w:val="1"/>
              </w:rPr>
              <w:t xml:space="preserve">vytvoří formulář buď z tabulky nebo z dotazu a vyhledá patřičná data; </w:t>
            </w:r>
          </w:p>
          <w:p w:rsidR="00247ED9" w:rsidRPr="003F1E4C" w:rsidRDefault="00247ED9" w:rsidP="00247ED9">
            <w:pPr>
              <w:numPr>
                <w:ilvl w:val="0"/>
                <w:numId w:val="20"/>
              </w:numPr>
              <w:ind w:right="144" w:hanging="274"/>
              <w:rPr>
                <w:spacing w:val="1"/>
              </w:rPr>
            </w:pPr>
            <w:r w:rsidRPr="003F1E4C">
              <w:rPr>
                <w:spacing w:val="1"/>
              </w:rPr>
              <w:t>navrhne sestavu a zvolí rozvržení položek sestavy;</w:t>
            </w:r>
          </w:p>
          <w:p w:rsidR="0057737F" w:rsidRPr="003F1E4C" w:rsidRDefault="00247ED9" w:rsidP="00247ED9">
            <w:pPr>
              <w:numPr>
                <w:ilvl w:val="0"/>
                <w:numId w:val="20"/>
              </w:numPr>
              <w:ind w:right="144" w:hanging="274"/>
              <w:rPr>
                <w:spacing w:val="1"/>
              </w:rPr>
            </w:pPr>
            <w:r w:rsidRPr="003F1E4C">
              <w:rPr>
                <w:spacing w:val="1"/>
              </w:rPr>
              <w:t>popíše vytvoření jednoduchého makra;</w:t>
            </w:r>
          </w:p>
        </w:tc>
        <w:tc>
          <w:tcPr>
            <w:tcW w:w="4644" w:type="dxa"/>
            <w:shd w:val="clear" w:color="auto" w:fill="auto"/>
          </w:tcPr>
          <w:p w:rsidR="00247ED9" w:rsidRPr="003F1E4C" w:rsidRDefault="00247ED9" w:rsidP="00247ED9">
            <w:pPr>
              <w:rPr>
                <w:b/>
              </w:rPr>
            </w:pPr>
            <w:r w:rsidRPr="003F1E4C">
              <w:rPr>
                <w:b/>
              </w:rPr>
              <w:t>Aplikační software – databázové systémy</w:t>
            </w:r>
          </w:p>
          <w:p w:rsidR="00247ED9" w:rsidRPr="003F1E4C" w:rsidRDefault="00247ED9" w:rsidP="00247ED9">
            <w:pPr>
              <w:numPr>
                <w:ilvl w:val="0"/>
                <w:numId w:val="20"/>
              </w:numPr>
              <w:ind w:right="144" w:hanging="274"/>
              <w:rPr>
                <w:spacing w:val="1"/>
              </w:rPr>
            </w:pPr>
            <w:r w:rsidRPr="003F1E4C">
              <w:rPr>
                <w:spacing w:val="1"/>
              </w:rPr>
              <w:t>princip a vytvoření databázového systému a jeho využití v informacích systémech</w:t>
            </w:r>
          </w:p>
          <w:p w:rsidR="00247ED9" w:rsidRPr="003F1E4C" w:rsidRDefault="00247ED9" w:rsidP="00247ED9">
            <w:pPr>
              <w:numPr>
                <w:ilvl w:val="0"/>
                <w:numId w:val="20"/>
              </w:numPr>
              <w:ind w:right="144" w:hanging="274"/>
              <w:rPr>
                <w:spacing w:val="1"/>
              </w:rPr>
            </w:pPr>
            <w:r w:rsidRPr="003F1E4C">
              <w:rPr>
                <w:spacing w:val="1"/>
              </w:rPr>
              <w:t>vytvoření základní struktury tabulky, její naplnění daty, formátování a editace</w:t>
            </w:r>
          </w:p>
          <w:p w:rsidR="00247ED9" w:rsidRPr="003F1E4C" w:rsidRDefault="00247ED9" w:rsidP="00247ED9">
            <w:pPr>
              <w:numPr>
                <w:ilvl w:val="0"/>
                <w:numId w:val="20"/>
              </w:numPr>
              <w:ind w:right="144" w:hanging="274"/>
              <w:rPr>
                <w:spacing w:val="1"/>
              </w:rPr>
            </w:pPr>
            <w:r w:rsidRPr="003F1E4C">
              <w:rPr>
                <w:spacing w:val="1"/>
              </w:rPr>
              <w:t>práce s tabulkou, řazení, třídění a vyhledávání</w:t>
            </w:r>
          </w:p>
          <w:p w:rsidR="00247ED9" w:rsidRPr="003F1E4C" w:rsidRDefault="00247ED9" w:rsidP="00247ED9">
            <w:pPr>
              <w:numPr>
                <w:ilvl w:val="0"/>
                <w:numId w:val="20"/>
              </w:numPr>
              <w:ind w:right="144" w:hanging="274"/>
              <w:rPr>
                <w:spacing w:val="1"/>
              </w:rPr>
            </w:pPr>
            <w:r w:rsidRPr="003F1E4C">
              <w:rPr>
                <w:spacing w:val="1"/>
              </w:rPr>
              <w:t>vytvoření dotazu se základními parametr</w:t>
            </w:r>
          </w:p>
          <w:p w:rsidR="00247ED9" w:rsidRPr="003F1E4C" w:rsidRDefault="00247ED9" w:rsidP="00247ED9">
            <w:pPr>
              <w:numPr>
                <w:ilvl w:val="0"/>
                <w:numId w:val="20"/>
              </w:numPr>
              <w:ind w:right="144" w:hanging="274"/>
              <w:rPr>
                <w:spacing w:val="1"/>
              </w:rPr>
            </w:pPr>
            <w:r w:rsidRPr="003F1E4C">
              <w:rPr>
                <w:spacing w:val="1"/>
              </w:rPr>
              <w:t>návrh jednoduchého formuláře se záhlavím a zápatím</w:t>
            </w:r>
          </w:p>
          <w:p w:rsidR="00247ED9" w:rsidRPr="003F1E4C" w:rsidRDefault="00247ED9" w:rsidP="00247ED9">
            <w:pPr>
              <w:numPr>
                <w:ilvl w:val="0"/>
                <w:numId w:val="20"/>
              </w:numPr>
              <w:ind w:right="144" w:hanging="274"/>
              <w:rPr>
                <w:spacing w:val="1"/>
              </w:rPr>
            </w:pPr>
            <w:r w:rsidRPr="003F1E4C">
              <w:rPr>
                <w:spacing w:val="1"/>
              </w:rPr>
              <w:t>sestava, její parametry a celkový návrh</w:t>
            </w:r>
          </w:p>
          <w:p w:rsidR="0057737F" w:rsidRPr="003A6E19" w:rsidRDefault="00247ED9" w:rsidP="00247ED9">
            <w:pPr>
              <w:ind w:left="454" w:right="144"/>
            </w:pPr>
            <w:r w:rsidRPr="003F1E4C">
              <w:rPr>
                <w:spacing w:val="1"/>
              </w:rPr>
              <w:t>vytvoření jednoduchého makra</w:t>
            </w:r>
          </w:p>
        </w:tc>
      </w:tr>
      <w:tr w:rsidR="0057737F" w:rsidRPr="003A6E19">
        <w:trPr>
          <w:cantSplit/>
          <w:trHeight w:val="1134"/>
        </w:trPr>
        <w:tc>
          <w:tcPr>
            <w:tcW w:w="4644" w:type="dxa"/>
            <w:shd w:val="clear" w:color="auto" w:fill="auto"/>
          </w:tcPr>
          <w:p w:rsidR="00247ED9" w:rsidRPr="003F1E4C" w:rsidRDefault="00247ED9" w:rsidP="00247ED9">
            <w:pPr>
              <w:numPr>
                <w:ilvl w:val="0"/>
                <w:numId w:val="20"/>
              </w:numPr>
              <w:ind w:right="144" w:hanging="274"/>
              <w:rPr>
                <w:spacing w:val="1"/>
              </w:rPr>
            </w:pPr>
            <w:r w:rsidRPr="003F1E4C">
              <w:rPr>
                <w:spacing w:val="1"/>
              </w:rPr>
              <w:t>definuje pojem algoritmus, jeho vlastnosti a vysvětlí, že algoritmus vede k řešení dané úlohy;</w:t>
            </w:r>
          </w:p>
          <w:p w:rsidR="0057737F" w:rsidRPr="003F1E4C" w:rsidRDefault="00247ED9" w:rsidP="00247ED9">
            <w:pPr>
              <w:numPr>
                <w:ilvl w:val="0"/>
                <w:numId w:val="20"/>
              </w:numPr>
              <w:ind w:right="144" w:hanging="274"/>
              <w:rPr>
                <w:spacing w:val="1"/>
              </w:rPr>
            </w:pPr>
            <w:r w:rsidRPr="003F1E4C">
              <w:rPr>
                <w:spacing w:val="1"/>
              </w:rPr>
              <w:t>popíše značky vývojového diagramu a jejich prostřednictvím zapíše příslušný algoritmus;</w:t>
            </w:r>
          </w:p>
        </w:tc>
        <w:tc>
          <w:tcPr>
            <w:tcW w:w="4644" w:type="dxa"/>
            <w:shd w:val="clear" w:color="auto" w:fill="auto"/>
          </w:tcPr>
          <w:p w:rsidR="00247ED9" w:rsidRPr="003F1E4C" w:rsidRDefault="00247ED9" w:rsidP="00247ED9">
            <w:pPr>
              <w:rPr>
                <w:b/>
              </w:rPr>
            </w:pPr>
            <w:r w:rsidRPr="003F1E4C">
              <w:rPr>
                <w:b/>
              </w:rPr>
              <w:t>Základy algoritmizace</w:t>
            </w:r>
          </w:p>
          <w:p w:rsidR="00247ED9" w:rsidRPr="003F1E4C" w:rsidRDefault="00247ED9" w:rsidP="00247ED9">
            <w:pPr>
              <w:numPr>
                <w:ilvl w:val="0"/>
                <w:numId w:val="20"/>
              </w:numPr>
              <w:ind w:right="144" w:hanging="274"/>
              <w:rPr>
                <w:spacing w:val="1"/>
              </w:rPr>
            </w:pPr>
            <w:r w:rsidRPr="003F1E4C">
              <w:rPr>
                <w:spacing w:val="1"/>
              </w:rPr>
              <w:t>algoritmus a jeho vlastnosti</w:t>
            </w:r>
          </w:p>
          <w:p w:rsidR="0057737F" w:rsidRPr="003A6E19" w:rsidRDefault="00247ED9" w:rsidP="00247ED9">
            <w:pPr>
              <w:numPr>
                <w:ilvl w:val="0"/>
                <w:numId w:val="20"/>
              </w:numPr>
              <w:ind w:right="144" w:hanging="274"/>
            </w:pPr>
            <w:r w:rsidRPr="003F1E4C">
              <w:rPr>
                <w:spacing w:val="1"/>
              </w:rPr>
              <w:t>formální zápis obecného algoritmu, vývojový diagram</w:t>
            </w:r>
          </w:p>
        </w:tc>
      </w:tr>
      <w:tr w:rsidR="0057737F" w:rsidRPr="003A6E19">
        <w:trPr>
          <w:cantSplit/>
          <w:trHeight w:val="1134"/>
        </w:trPr>
        <w:tc>
          <w:tcPr>
            <w:tcW w:w="4644" w:type="dxa"/>
            <w:shd w:val="clear" w:color="auto" w:fill="auto"/>
          </w:tcPr>
          <w:p w:rsidR="0057737F" w:rsidRPr="003F1E4C" w:rsidRDefault="00247ED9" w:rsidP="003F1E4C">
            <w:pPr>
              <w:numPr>
                <w:ilvl w:val="0"/>
                <w:numId w:val="20"/>
              </w:numPr>
              <w:ind w:right="144" w:hanging="274"/>
              <w:rPr>
                <w:spacing w:val="1"/>
              </w:rPr>
            </w:pPr>
            <w:r>
              <w:rPr>
                <w:spacing w:val="1"/>
              </w:rPr>
              <w:t>běžně používá vývojové prostředí programovacího jazyka</w:t>
            </w:r>
          </w:p>
        </w:tc>
        <w:tc>
          <w:tcPr>
            <w:tcW w:w="4644" w:type="dxa"/>
            <w:shd w:val="clear" w:color="auto" w:fill="auto"/>
          </w:tcPr>
          <w:p w:rsidR="00247ED9" w:rsidRPr="003F1E4C" w:rsidRDefault="00247ED9" w:rsidP="00247ED9">
            <w:pPr>
              <w:rPr>
                <w:b/>
              </w:rPr>
            </w:pPr>
            <w:r>
              <w:rPr>
                <w:b/>
              </w:rPr>
              <w:t>Informatické myšlení</w:t>
            </w:r>
          </w:p>
          <w:p w:rsidR="0057737F" w:rsidRPr="003A6E19" w:rsidRDefault="00247ED9" w:rsidP="004C5417">
            <w:pPr>
              <w:numPr>
                <w:ilvl w:val="0"/>
                <w:numId w:val="20"/>
              </w:numPr>
              <w:ind w:right="144" w:hanging="274"/>
            </w:pPr>
            <w:r>
              <w:rPr>
                <w:spacing w:val="1"/>
              </w:rPr>
              <w:t>Základy programování</w:t>
            </w:r>
          </w:p>
        </w:tc>
      </w:tr>
    </w:tbl>
    <w:p w:rsidR="00A3702C" w:rsidRPr="003A6E19" w:rsidRDefault="00A3702C" w:rsidP="00A3702C"/>
    <w:p w:rsidR="00A3702C" w:rsidRPr="003A6E19" w:rsidRDefault="0057737F" w:rsidP="0057737F">
      <w:pPr>
        <w:spacing w:line="360" w:lineRule="auto"/>
        <w:jc w:val="center"/>
        <w:rPr>
          <w:rFonts w:ascii="Arial" w:hAnsi="Arial" w:cs="Arial"/>
          <w:b/>
          <w:sz w:val="28"/>
          <w:szCs w:val="28"/>
        </w:rPr>
      </w:pPr>
      <w:r w:rsidRPr="003A6E19">
        <w:rPr>
          <w:rFonts w:ascii="Arial" w:hAnsi="Arial" w:cs="Arial"/>
          <w:b/>
          <w:sz w:val="28"/>
          <w:szCs w:val="28"/>
        </w:rPr>
        <w:lastRenderedPageBreak/>
        <w:t xml:space="preserve">4. </w:t>
      </w:r>
      <w:r w:rsidR="00A3702C" w:rsidRPr="003A6E19">
        <w:rPr>
          <w:rFonts w:ascii="Arial" w:hAnsi="Arial" w:cs="Arial"/>
          <w:b/>
          <w:sz w:val="28"/>
          <w:szCs w:val="28"/>
        </w:rPr>
        <w:t>ročník</w:t>
      </w:r>
    </w:p>
    <w:p w:rsidR="00A3702C" w:rsidRPr="003A6E19" w:rsidRDefault="00801993" w:rsidP="0057737F">
      <w:pPr>
        <w:spacing w:line="360" w:lineRule="auto"/>
        <w:jc w:val="center"/>
      </w:pPr>
      <w:r w:rsidRPr="003A6E19">
        <w:t>Hodinová dotace: 1</w:t>
      </w:r>
      <w:r w:rsidR="00A3702C" w:rsidRPr="003A6E19">
        <w:t xml:space="preserve"> hodin</w:t>
      </w:r>
      <w:r w:rsidRPr="003A6E19">
        <w:t>a</w:t>
      </w:r>
      <w:r w:rsidR="00A3702C" w:rsidRPr="003A6E19">
        <w:t xml:space="preserve">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57737F" w:rsidRPr="003A6E19">
        <w:tc>
          <w:tcPr>
            <w:tcW w:w="4644" w:type="dxa"/>
            <w:shd w:val="clear" w:color="auto" w:fill="auto"/>
            <w:vAlign w:val="center"/>
          </w:tcPr>
          <w:p w:rsidR="0057737F" w:rsidRPr="003F1E4C" w:rsidRDefault="0057737F" w:rsidP="003F1E4C">
            <w:pPr>
              <w:jc w:val="center"/>
              <w:rPr>
                <w:rFonts w:ascii="Arial" w:hAnsi="Arial" w:cs="Arial"/>
                <w:b/>
                <w:i/>
              </w:rPr>
            </w:pPr>
            <w:r w:rsidRPr="003F1E4C">
              <w:rPr>
                <w:rFonts w:ascii="Arial" w:hAnsi="Arial" w:cs="Arial"/>
                <w:b/>
                <w:i/>
              </w:rPr>
              <w:t>Výsledky vzdělání</w:t>
            </w:r>
          </w:p>
        </w:tc>
        <w:tc>
          <w:tcPr>
            <w:tcW w:w="4644" w:type="dxa"/>
            <w:shd w:val="clear" w:color="auto" w:fill="auto"/>
            <w:vAlign w:val="center"/>
          </w:tcPr>
          <w:p w:rsidR="0057737F" w:rsidRPr="003F1E4C" w:rsidRDefault="0057737F" w:rsidP="003F1E4C">
            <w:pPr>
              <w:jc w:val="center"/>
              <w:rPr>
                <w:rFonts w:ascii="Arial" w:hAnsi="Arial" w:cs="Arial"/>
                <w:b/>
                <w:i/>
              </w:rPr>
            </w:pPr>
            <w:r w:rsidRPr="003F1E4C">
              <w:rPr>
                <w:rFonts w:ascii="Arial" w:hAnsi="Arial" w:cs="Arial"/>
                <w:b/>
                <w:i/>
              </w:rPr>
              <w:t>Učivo</w:t>
            </w:r>
          </w:p>
        </w:tc>
      </w:tr>
      <w:tr w:rsidR="0057737F" w:rsidRPr="003A6E19">
        <w:trPr>
          <w:cantSplit/>
          <w:trHeight w:val="1134"/>
        </w:trPr>
        <w:tc>
          <w:tcPr>
            <w:tcW w:w="4644" w:type="dxa"/>
            <w:shd w:val="clear" w:color="auto" w:fill="auto"/>
          </w:tcPr>
          <w:p w:rsidR="0057737F" w:rsidRPr="003F1E4C" w:rsidRDefault="0057737F" w:rsidP="003F1E4C">
            <w:pPr>
              <w:numPr>
                <w:ilvl w:val="0"/>
                <w:numId w:val="20"/>
              </w:numPr>
              <w:ind w:right="144" w:hanging="274"/>
              <w:rPr>
                <w:spacing w:val="1"/>
              </w:rPr>
            </w:pPr>
            <w:r w:rsidRPr="003F1E4C">
              <w:rPr>
                <w:spacing w:val="1"/>
              </w:rPr>
              <w:t>Žák:</w:t>
            </w:r>
          </w:p>
          <w:p w:rsidR="0057737F" w:rsidRPr="003F1E4C" w:rsidRDefault="0057737F" w:rsidP="003F1E4C">
            <w:pPr>
              <w:numPr>
                <w:ilvl w:val="0"/>
                <w:numId w:val="20"/>
              </w:numPr>
              <w:ind w:right="144" w:hanging="274"/>
              <w:rPr>
                <w:spacing w:val="1"/>
              </w:rPr>
            </w:pPr>
            <w:r w:rsidRPr="003F1E4C">
              <w:rPr>
                <w:spacing w:val="1"/>
              </w:rPr>
              <w:t>popíše jak definovat datové typy a proměnné;</w:t>
            </w:r>
          </w:p>
          <w:p w:rsidR="0057737F" w:rsidRPr="003F1E4C" w:rsidRDefault="0057737F" w:rsidP="003F1E4C">
            <w:pPr>
              <w:numPr>
                <w:ilvl w:val="0"/>
                <w:numId w:val="20"/>
              </w:numPr>
              <w:ind w:right="144" w:hanging="274"/>
              <w:rPr>
                <w:spacing w:val="1"/>
              </w:rPr>
            </w:pPr>
            <w:r w:rsidRPr="003F1E4C">
              <w:rPr>
                <w:spacing w:val="1"/>
              </w:rPr>
              <w:t>vysvětlí požití jednoduchých příkazů ve vytvořených programech;</w:t>
            </w:r>
          </w:p>
        </w:tc>
        <w:tc>
          <w:tcPr>
            <w:tcW w:w="4644" w:type="dxa"/>
            <w:shd w:val="clear" w:color="auto" w:fill="auto"/>
          </w:tcPr>
          <w:p w:rsidR="0057737F" w:rsidRPr="003F1E4C" w:rsidRDefault="0057737F" w:rsidP="003F1E4C">
            <w:pPr>
              <w:tabs>
                <w:tab w:val="num" w:pos="0"/>
              </w:tabs>
              <w:rPr>
                <w:b/>
              </w:rPr>
            </w:pPr>
            <w:r w:rsidRPr="003F1E4C">
              <w:rPr>
                <w:b/>
              </w:rPr>
              <w:t>Opakování probrané látky ze třetího ročníku</w:t>
            </w:r>
          </w:p>
          <w:p w:rsidR="0057737F" w:rsidRPr="003F1E4C" w:rsidRDefault="0057737F" w:rsidP="003F1E4C">
            <w:pPr>
              <w:numPr>
                <w:ilvl w:val="0"/>
                <w:numId w:val="20"/>
              </w:numPr>
              <w:ind w:right="144" w:hanging="274"/>
              <w:rPr>
                <w:spacing w:val="1"/>
              </w:rPr>
            </w:pPr>
            <w:r w:rsidRPr="003F1E4C">
              <w:rPr>
                <w:spacing w:val="1"/>
              </w:rPr>
              <w:t>základní datové typy, proměnné</w:t>
            </w:r>
          </w:p>
          <w:p w:rsidR="0057737F" w:rsidRPr="003F1E4C" w:rsidRDefault="0057737F" w:rsidP="003F1E4C">
            <w:pPr>
              <w:numPr>
                <w:ilvl w:val="0"/>
                <w:numId w:val="20"/>
              </w:numPr>
              <w:ind w:right="144" w:hanging="274"/>
              <w:rPr>
                <w:spacing w:val="1"/>
              </w:rPr>
            </w:pPr>
            <w:r w:rsidRPr="003F1E4C">
              <w:rPr>
                <w:spacing w:val="1"/>
              </w:rPr>
              <w:t>jednoduché příkazy a jejich použití v programech</w:t>
            </w:r>
          </w:p>
          <w:p w:rsidR="0057737F" w:rsidRPr="003F1E4C" w:rsidRDefault="0057737F" w:rsidP="003F1E4C">
            <w:pPr>
              <w:numPr>
                <w:ilvl w:val="0"/>
                <w:numId w:val="20"/>
              </w:numPr>
              <w:ind w:right="144" w:hanging="274"/>
              <w:rPr>
                <w:b/>
              </w:rPr>
            </w:pPr>
            <w:r w:rsidRPr="003F1E4C">
              <w:rPr>
                <w:spacing w:val="1"/>
              </w:rPr>
              <w:t>odstraňování chyb při překladu</w:t>
            </w:r>
          </w:p>
        </w:tc>
      </w:tr>
      <w:tr w:rsidR="00B06733" w:rsidRPr="003F1E4C" w:rsidTr="00B06733">
        <w:trPr>
          <w:cantSplit/>
          <w:trHeight w:val="1134"/>
        </w:trPr>
        <w:tc>
          <w:tcPr>
            <w:tcW w:w="4644" w:type="dxa"/>
            <w:tcBorders>
              <w:top w:val="single" w:sz="4" w:space="0" w:color="auto"/>
              <w:left w:val="single" w:sz="4" w:space="0" w:color="auto"/>
              <w:bottom w:val="single" w:sz="4" w:space="0" w:color="auto"/>
              <w:right w:val="single" w:sz="4" w:space="0" w:color="auto"/>
            </w:tcBorders>
            <w:shd w:val="clear" w:color="auto" w:fill="auto"/>
          </w:tcPr>
          <w:p w:rsidR="00B06733" w:rsidRPr="003F1E4C" w:rsidRDefault="00B06733" w:rsidP="00E57C7B">
            <w:pPr>
              <w:numPr>
                <w:ilvl w:val="0"/>
                <w:numId w:val="20"/>
              </w:numPr>
              <w:ind w:right="144" w:hanging="274"/>
              <w:rPr>
                <w:spacing w:val="1"/>
              </w:rPr>
            </w:pPr>
            <w:r w:rsidRPr="003F1E4C">
              <w:rPr>
                <w:spacing w:val="1"/>
              </w:rPr>
              <w:t>popíše pr</w:t>
            </w:r>
            <w:r>
              <w:rPr>
                <w:spacing w:val="1"/>
              </w:rPr>
              <w:t>áci v prostředí programu,</w:t>
            </w:r>
          </w:p>
          <w:p w:rsidR="00B06733" w:rsidRPr="003F1E4C" w:rsidRDefault="00B06733" w:rsidP="00E57C7B">
            <w:pPr>
              <w:numPr>
                <w:ilvl w:val="0"/>
                <w:numId w:val="20"/>
              </w:numPr>
              <w:ind w:right="144" w:hanging="274"/>
              <w:rPr>
                <w:spacing w:val="1"/>
              </w:rPr>
            </w:pPr>
            <w:r w:rsidRPr="003F1E4C">
              <w:rPr>
                <w:spacing w:val="1"/>
              </w:rPr>
              <w:t>vybere elektrotechnické součástky a rozmístí je na formulář;</w:t>
            </w:r>
          </w:p>
          <w:p w:rsidR="00B06733" w:rsidRPr="003F1E4C" w:rsidRDefault="00B06733" w:rsidP="00E57C7B">
            <w:pPr>
              <w:numPr>
                <w:ilvl w:val="0"/>
                <w:numId w:val="20"/>
              </w:numPr>
              <w:ind w:right="144" w:hanging="274"/>
              <w:rPr>
                <w:spacing w:val="1"/>
              </w:rPr>
            </w:pPr>
            <w:r w:rsidRPr="003F1E4C">
              <w:rPr>
                <w:spacing w:val="1"/>
              </w:rPr>
              <w:t>ilustruje návrh popisu součástek a jejich umístění na ploše schématu;</w:t>
            </w:r>
          </w:p>
          <w:p w:rsidR="00B06733" w:rsidRPr="003F1E4C" w:rsidRDefault="00B06733" w:rsidP="00E57C7B">
            <w:pPr>
              <w:numPr>
                <w:ilvl w:val="0"/>
                <w:numId w:val="20"/>
              </w:numPr>
              <w:ind w:right="144" w:hanging="274"/>
              <w:rPr>
                <w:spacing w:val="1"/>
              </w:rPr>
            </w:pPr>
            <w:r w:rsidRPr="003F1E4C">
              <w:rPr>
                <w:spacing w:val="1"/>
              </w:rPr>
              <w:t>vysvětlí formy ukládání a export vytvořených schémat do příbuzných aplikací;</w:t>
            </w:r>
          </w:p>
          <w:p w:rsidR="00B06733" w:rsidRPr="003F1E4C" w:rsidRDefault="00B06733" w:rsidP="00E57C7B">
            <w:pPr>
              <w:numPr>
                <w:ilvl w:val="0"/>
                <w:numId w:val="20"/>
              </w:numPr>
              <w:ind w:right="144" w:hanging="274"/>
              <w:rPr>
                <w:spacing w:val="1"/>
              </w:rPr>
            </w:pPr>
            <w:r w:rsidRPr="003F1E4C">
              <w:rPr>
                <w:spacing w:val="1"/>
              </w:rPr>
              <w:t>vytvoří a zpracuje protokol z elektrotechnických měření v elektronické podobě  a odešle jej do souboru či na tiskárnu.</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B06733" w:rsidRPr="003F1E4C" w:rsidRDefault="00B06733" w:rsidP="00E57C7B">
            <w:pPr>
              <w:tabs>
                <w:tab w:val="num" w:pos="0"/>
              </w:tabs>
              <w:rPr>
                <w:b/>
              </w:rPr>
            </w:pPr>
            <w:r w:rsidRPr="003F1E4C">
              <w:rPr>
                <w:b/>
              </w:rPr>
              <w:t xml:space="preserve">Kreslení </w:t>
            </w:r>
            <w:r>
              <w:rPr>
                <w:b/>
              </w:rPr>
              <w:t xml:space="preserve">elektrotechnických </w:t>
            </w:r>
            <w:r w:rsidRPr="003F1E4C">
              <w:rPr>
                <w:b/>
              </w:rPr>
              <w:t>schéma</w:t>
            </w:r>
            <w:r>
              <w:rPr>
                <w:b/>
              </w:rPr>
              <w:t>t pomocí CAD programů</w:t>
            </w:r>
          </w:p>
          <w:p w:rsidR="00B06733" w:rsidRPr="00B06733" w:rsidRDefault="00B06733" w:rsidP="00E57C7B">
            <w:pPr>
              <w:numPr>
                <w:ilvl w:val="0"/>
                <w:numId w:val="20"/>
              </w:numPr>
              <w:ind w:right="144" w:hanging="274"/>
            </w:pPr>
            <w:r w:rsidRPr="00B06733">
              <w:t>základní prostředí programu;</w:t>
            </w:r>
          </w:p>
          <w:p w:rsidR="00B06733" w:rsidRPr="00B06733" w:rsidRDefault="00B06733" w:rsidP="00E57C7B">
            <w:pPr>
              <w:numPr>
                <w:ilvl w:val="0"/>
                <w:numId w:val="20"/>
              </w:numPr>
              <w:ind w:right="144" w:hanging="274"/>
            </w:pPr>
            <w:r w:rsidRPr="00B06733">
              <w:t>výběr součástek a jejich umístění na formulář;</w:t>
            </w:r>
          </w:p>
          <w:p w:rsidR="00B06733" w:rsidRPr="00B06733" w:rsidRDefault="00B06733" w:rsidP="00E57C7B">
            <w:pPr>
              <w:numPr>
                <w:ilvl w:val="0"/>
                <w:numId w:val="20"/>
              </w:numPr>
              <w:ind w:right="144" w:hanging="274"/>
            </w:pPr>
            <w:r w:rsidRPr="00B06733">
              <w:t>popisky součástek a jejich umístění na ploše schématu;</w:t>
            </w:r>
          </w:p>
          <w:p w:rsidR="00B06733" w:rsidRPr="00B06733" w:rsidRDefault="00B06733" w:rsidP="00E57C7B">
            <w:pPr>
              <w:numPr>
                <w:ilvl w:val="0"/>
                <w:numId w:val="20"/>
              </w:numPr>
              <w:ind w:right="144" w:hanging="274"/>
            </w:pPr>
            <w:r w:rsidRPr="00B06733">
              <w:t>ukládání a exportování vytvořených schémat do příbuzných aplikací;</w:t>
            </w:r>
          </w:p>
          <w:p w:rsidR="00B06733" w:rsidRPr="00B06733" w:rsidRDefault="00B06733" w:rsidP="00E57C7B">
            <w:pPr>
              <w:numPr>
                <w:ilvl w:val="0"/>
                <w:numId w:val="20"/>
              </w:numPr>
              <w:ind w:right="144" w:hanging="274"/>
            </w:pPr>
            <w:r w:rsidRPr="00B06733">
              <w:t>vytvoření protokolu z praktických měření v elektronické podobě a jeho tisk do souboru či na tiskárnu.</w:t>
            </w:r>
          </w:p>
          <w:p w:rsidR="00B06733" w:rsidRPr="003F1E4C" w:rsidRDefault="00B06733" w:rsidP="00B06733">
            <w:pPr>
              <w:tabs>
                <w:tab w:val="num" w:pos="0"/>
              </w:tabs>
              <w:rPr>
                <w:b/>
              </w:rPr>
            </w:pPr>
          </w:p>
        </w:tc>
      </w:tr>
    </w:tbl>
    <w:p w:rsidR="0057737F" w:rsidRPr="003A6E19" w:rsidRDefault="0057737F" w:rsidP="00A3702C"/>
    <w:p w:rsidR="00DF2E30" w:rsidRPr="00C24804" w:rsidRDefault="0057737F" w:rsidP="00DF2E30">
      <w:pPr>
        <w:pStyle w:val="Nadpis1"/>
        <w:spacing w:before="0" w:after="120" w:line="360" w:lineRule="auto"/>
        <w:jc w:val="center"/>
      </w:pPr>
      <w:r w:rsidRPr="003A6E19">
        <w:br w:type="page"/>
      </w:r>
      <w:bookmarkStart w:id="23" w:name="_Toc233085740"/>
      <w:bookmarkStart w:id="24" w:name="_Toc30423345"/>
      <w:bookmarkStart w:id="25" w:name="_Toc231011619"/>
      <w:r w:rsidR="00DF2E30">
        <w:lastRenderedPageBreak/>
        <w:t xml:space="preserve">5.9 </w:t>
      </w:r>
      <w:r w:rsidR="00DF2E30" w:rsidRPr="00C24804">
        <w:t>Učební osnova předmětu</w:t>
      </w:r>
      <w:r w:rsidR="00DF2E30" w:rsidRPr="00C24804">
        <w:br/>
        <w:t>Tělesná výchova</w:t>
      </w:r>
      <w:bookmarkEnd w:id="23"/>
      <w:bookmarkEnd w:id="24"/>
    </w:p>
    <w:p w:rsidR="00DF2E30" w:rsidRPr="00C24804" w:rsidRDefault="00DF2E30" w:rsidP="00DF2E30">
      <w:pPr>
        <w:spacing w:line="360" w:lineRule="auto"/>
        <w:jc w:val="center"/>
      </w:pPr>
      <w:r w:rsidRPr="00C24804">
        <w:t xml:space="preserve">obor </w:t>
      </w:r>
      <w:r w:rsidRPr="00C24804">
        <w:rPr>
          <w:bCs/>
        </w:rPr>
        <w:t>18–20-M/01 Informační technologie</w:t>
      </w:r>
    </w:p>
    <w:p w:rsidR="00DF2E30" w:rsidRPr="00C24804" w:rsidRDefault="00DF2E30" w:rsidP="00DF2E30">
      <w:pPr>
        <w:spacing w:line="360" w:lineRule="auto"/>
        <w:jc w:val="center"/>
      </w:pPr>
      <w:r w:rsidRPr="00C24804">
        <w:t xml:space="preserve">hodinová dotace </w:t>
      </w:r>
      <w:r>
        <w:t>256</w:t>
      </w:r>
      <w:r w:rsidRPr="00C24804">
        <w:t xml:space="preserve"> hodin za 4 roky studia</w:t>
      </w:r>
    </w:p>
    <w:p w:rsidR="00DF2E30" w:rsidRPr="00C24804" w:rsidRDefault="00DF2E30" w:rsidP="00DF2E30">
      <w:pPr>
        <w:pStyle w:val="Nadpis4"/>
        <w:spacing w:before="120" w:after="240"/>
        <w:rPr>
          <w:rFonts w:ascii="Arial" w:hAnsi="Arial" w:cs="Arial"/>
        </w:rPr>
      </w:pPr>
      <w:r w:rsidRPr="00C24804">
        <w:rPr>
          <w:rFonts w:ascii="Arial" w:hAnsi="Arial" w:cs="Arial"/>
        </w:rPr>
        <w:t>Pojetí předmětu</w:t>
      </w:r>
    </w:p>
    <w:p w:rsidR="00DF2E30" w:rsidRPr="00C24804" w:rsidRDefault="00DF2E30" w:rsidP="00DF2E30">
      <w:pPr>
        <w:spacing w:line="360" w:lineRule="auto"/>
        <w:jc w:val="both"/>
        <w:rPr>
          <w:rFonts w:ascii="Arial" w:hAnsi="Arial" w:cs="Arial"/>
          <w:b/>
        </w:rPr>
      </w:pPr>
      <w:r w:rsidRPr="00C24804">
        <w:rPr>
          <w:rFonts w:ascii="Arial" w:hAnsi="Arial" w:cs="Arial"/>
          <w:b/>
        </w:rPr>
        <w:t>Charakteristika učiva</w:t>
      </w:r>
    </w:p>
    <w:p w:rsidR="00DF2E30" w:rsidRPr="00C24804" w:rsidRDefault="00DF2E30" w:rsidP="00DF2E30">
      <w:pPr>
        <w:spacing w:after="120" w:line="360" w:lineRule="auto"/>
        <w:ind w:firstLine="284"/>
        <w:jc w:val="both"/>
      </w:pPr>
      <w:r w:rsidRPr="00C24804">
        <w:t>Hlavní náplní předmětu tělesná výchova je umožňovat žákům poznat jejich vlastní pohybové možnosti a přednosti, ale i pohybová a zdravotní omezení, poznat je a rozumět jim, respektovat je u sebe i druhých a aktivně je využívat a cíleně ovlivňovat. Žáci jsou vedeni k tomu, aby chápali a prováděli tělovýchovné aktivity jako základní prostředek vedoucí k ovlivňování zdraví a životního stylu.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a zájmů, pro optimální rozvoj zdatnosti a výkonnosti, pro regeneraci sil a kompenzaci různého zatížení, pro podporu zdraví a ochranu života. Neméně důležité je odhalování zdravotních oslabení žáků a jejich korekce v povinné tělesné výchově. Prvky zdravotní tělesné výchovy jsou využívány v povinné tělesné výchově.</w:t>
      </w:r>
    </w:p>
    <w:p w:rsidR="00DF2E30" w:rsidRPr="00C24804" w:rsidRDefault="00DF2E30" w:rsidP="00DF2E30">
      <w:pPr>
        <w:spacing w:line="360" w:lineRule="auto"/>
        <w:jc w:val="both"/>
        <w:rPr>
          <w:rFonts w:ascii="Arial" w:hAnsi="Arial" w:cs="Arial"/>
          <w:b/>
        </w:rPr>
      </w:pPr>
      <w:r w:rsidRPr="00C24804">
        <w:rPr>
          <w:rFonts w:ascii="Arial" w:hAnsi="Arial" w:cs="Arial"/>
          <w:b/>
        </w:rPr>
        <w:t xml:space="preserve">Obecný cíl </w:t>
      </w:r>
    </w:p>
    <w:p w:rsidR="00DF2E30" w:rsidRPr="00C24804" w:rsidRDefault="00DF2E30" w:rsidP="00DF2E30">
      <w:pPr>
        <w:spacing w:after="120" w:line="360" w:lineRule="auto"/>
        <w:ind w:firstLine="284"/>
        <w:jc w:val="both"/>
      </w:pPr>
      <w:r w:rsidRPr="00C24804">
        <w:t>Předmět tělesná výchova si klade za cíl vybavit žáky znalostmi a dovednostmi potřebnými k preventivní a aktivní péči o zdraví a </w:t>
      </w:r>
      <w:r>
        <w:t>bezpečnost</w:t>
      </w:r>
      <w:r w:rsidRPr="00C24804">
        <w:t xml:space="preserve"> a tak rozvinout a podpořit jejich chování a postoje ke zdravému způsobu života a celoživotní odpovědnosti za své zdraví. Důraz se klade na výchovu proti závislostem (na alkoholu, tabákových výrobcích, drogách, doplňcích výživy, hracích automatech, internetu, aj.), proti médii vnucovanému ideálu tělesné krásy mladých lidí a na výchovu k odpovědnému přístupu k sexu. V tělesné výchově se usiluje zejména o výchovu a vzdělávání pro celoživotní provádění pohybových aktivit a rozvoj pozitivních vlastností osobnosti. Žáci jsou vedeni k pravidelnému provádění pohybových činností, ke kvalitě v pohybovém učení, jsou jim vytvářeny podmínky k prožívání pohybu a sportovního výkonu, ke kompenzování negativních vlivů způsobu života a k čestné spolupráci při společných aktivitách a soutěžích. V tělesné výchově se rozvíjejí jak pohybově nadaní, tak zdravotně oslabení žáci.</w:t>
      </w:r>
    </w:p>
    <w:p w:rsidR="00DF2E30" w:rsidRPr="00C24804" w:rsidRDefault="00DF2E30" w:rsidP="00DF2E30">
      <w:pPr>
        <w:spacing w:line="360" w:lineRule="auto"/>
        <w:jc w:val="both"/>
      </w:pPr>
      <w:r w:rsidRPr="00C24804">
        <w:br w:type="page"/>
      </w:r>
      <w:r w:rsidRPr="00C24804">
        <w:lastRenderedPageBreak/>
        <w:t>Výuka je zaměřena k tomu, aby žáci dokázali:</w:t>
      </w:r>
    </w:p>
    <w:p w:rsidR="00DF2E30" w:rsidRPr="00C24804" w:rsidRDefault="00DF2E30" w:rsidP="002E6145">
      <w:pPr>
        <w:numPr>
          <w:ilvl w:val="0"/>
          <w:numId w:val="93"/>
        </w:numPr>
        <w:spacing w:line="360" w:lineRule="auto"/>
        <w:jc w:val="both"/>
      </w:pPr>
      <w:r w:rsidRPr="00C24804">
        <w:t>chovat se tak, aby nevzniklo zbytečné riziko úrazu a nemoci;</w:t>
      </w:r>
    </w:p>
    <w:p w:rsidR="00DF2E30" w:rsidRPr="00C24804" w:rsidRDefault="00DF2E30" w:rsidP="002E6145">
      <w:pPr>
        <w:numPr>
          <w:ilvl w:val="0"/>
          <w:numId w:val="93"/>
        </w:numPr>
        <w:spacing w:line="360" w:lineRule="auto"/>
        <w:jc w:val="both"/>
      </w:pPr>
      <w:r w:rsidRPr="00C24804">
        <w:t>získat návyk správného životního stylu a uměl udržovat svou tělesnou kondici;</w:t>
      </w:r>
    </w:p>
    <w:p w:rsidR="00DF2E30" w:rsidRPr="00C24804" w:rsidRDefault="00DF2E30" w:rsidP="002E6145">
      <w:pPr>
        <w:numPr>
          <w:ilvl w:val="0"/>
          <w:numId w:val="93"/>
        </w:numPr>
        <w:spacing w:line="360" w:lineRule="auto"/>
        <w:jc w:val="both"/>
      </w:pPr>
      <w:r w:rsidRPr="00C24804">
        <w:t>orientovat se ve vlivech životního prostředí na zdravý vývoj člověka;</w:t>
      </w:r>
    </w:p>
    <w:p w:rsidR="00DF2E30" w:rsidRPr="00C24804" w:rsidRDefault="00DF2E30" w:rsidP="002E6145">
      <w:pPr>
        <w:numPr>
          <w:ilvl w:val="0"/>
          <w:numId w:val="93"/>
        </w:numPr>
        <w:spacing w:line="360" w:lineRule="auto"/>
        <w:jc w:val="both"/>
      </w:pPr>
      <w:r w:rsidRPr="00C24804">
        <w:t>poskytnout první pomoc a věděl</w:t>
      </w:r>
      <w:r>
        <w:t>i</w:t>
      </w:r>
      <w:r w:rsidRPr="00C24804">
        <w:t>, že neposkytnutí první pomoci je trestné;</w:t>
      </w:r>
    </w:p>
    <w:p w:rsidR="00DF2E30" w:rsidRPr="00C24804" w:rsidRDefault="00DF2E30" w:rsidP="002E6145">
      <w:pPr>
        <w:numPr>
          <w:ilvl w:val="0"/>
          <w:numId w:val="93"/>
        </w:numPr>
        <w:spacing w:line="360" w:lineRule="auto"/>
        <w:jc w:val="both"/>
      </w:pPr>
      <w:r w:rsidRPr="00C24804">
        <w:t>jednat poctivě a nepodvádět;</w:t>
      </w:r>
    </w:p>
    <w:p w:rsidR="00DF2E30" w:rsidRPr="00C24804" w:rsidRDefault="00DF2E30" w:rsidP="002E6145">
      <w:pPr>
        <w:numPr>
          <w:ilvl w:val="0"/>
          <w:numId w:val="93"/>
        </w:numPr>
        <w:spacing w:line="360" w:lineRule="auto"/>
        <w:ind w:left="714" w:hanging="357"/>
        <w:jc w:val="both"/>
      </w:pPr>
      <w:r w:rsidRPr="00C24804">
        <w:t>kompenzovat své pracovní zatížení cvičením;</w:t>
      </w:r>
    </w:p>
    <w:p w:rsidR="00DF2E30" w:rsidRPr="00C24804" w:rsidRDefault="00DF2E30" w:rsidP="002E6145">
      <w:pPr>
        <w:numPr>
          <w:ilvl w:val="0"/>
          <w:numId w:val="93"/>
        </w:numPr>
        <w:spacing w:after="120" w:line="360" w:lineRule="auto"/>
        <w:ind w:left="714" w:hanging="357"/>
        <w:jc w:val="both"/>
      </w:pPr>
      <w:r w:rsidRPr="00C24804">
        <w:t>jednat v situacích ohrožujících život jeho i ostatních</w:t>
      </w:r>
      <w:r w:rsidR="00BF2342">
        <w:t xml:space="preserve"> osob a za mimořádných událostí.</w:t>
      </w:r>
    </w:p>
    <w:p w:rsidR="00DF2E30" w:rsidRPr="00C24804" w:rsidRDefault="00DF2E30" w:rsidP="00DF2E30">
      <w:pPr>
        <w:spacing w:after="120" w:line="360" w:lineRule="auto"/>
        <w:ind w:firstLine="284"/>
        <w:jc w:val="both"/>
      </w:pPr>
      <w:r>
        <w:t>V</w:t>
      </w:r>
      <w:r w:rsidRPr="00C24804">
        <w:t>ýchov</w:t>
      </w:r>
      <w:r w:rsidR="003204C1">
        <w:t>a ke zdraví má určitá specifika. P</w:t>
      </w:r>
      <w:r w:rsidRPr="00C24804">
        <w:t>robírá se ve více předmětech, část výuky probíhá na tělovýcho</w:t>
      </w:r>
      <w:r>
        <w:t>vných kurzech pořádaných školou</w:t>
      </w:r>
      <w:r w:rsidRPr="00C24804">
        <w:t xml:space="preserve"> </w:t>
      </w:r>
      <w:r>
        <w:t>(</w:t>
      </w:r>
      <w:r w:rsidRPr="00C24804">
        <w:t>lyžařský kurz, sportovní kurz</w:t>
      </w:r>
      <w:r>
        <w:t>)</w:t>
      </w:r>
      <w:r w:rsidRPr="00C24804">
        <w:t>.</w:t>
      </w:r>
    </w:p>
    <w:p w:rsidR="00DF2E30" w:rsidRPr="00C24804" w:rsidRDefault="00DF2E30" w:rsidP="00DF2E30">
      <w:pPr>
        <w:spacing w:line="360" w:lineRule="auto"/>
        <w:jc w:val="both"/>
        <w:rPr>
          <w:rFonts w:ascii="Arial" w:hAnsi="Arial" w:cs="Arial"/>
          <w:b/>
        </w:rPr>
      </w:pPr>
      <w:r w:rsidRPr="00C24804">
        <w:rPr>
          <w:rFonts w:ascii="Arial" w:hAnsi="Arial" w:cs="Arial"/>
          <w:b/>
        </w:rPr>
        <w:t>Výsledky vzdělávání v oblasti citů, postojů, preferencí a hodnot</w:t>
      </w:r>
    </w:p>
    <w:p w:rsidR="00DF2E30" w:rsidRPr="00C24804" w:rsidRDefault="00DF2E30" w:rsidP="00DF2E30">
      <w:pPr>
        <w:spacing w:line="360" w:lineRule="auto"/>
        <w:jc w:val="both"/>
      </w:pPr>
      <w:r w:rsidRPr="00C24804">
        <w:t>Vzdělávání v tělesné výchově směřuje k tomu, aby žáci dokázali:</w:t>
      </w:r>
    </w:p>
    <w:p w:rsidR="00DF2E30" w:rsidRPr="00C24804" w:rsidRDefault="00DF2E30" w:rsidP="002E6145">
      <w:pPr>
        <w:pStyle w:val="Nzev"/>
        <w:numPr>
          <w:ilvl w:val="0"/>
          <w:numId w:val="94"/>
        </w:numPr>
        <w:spacing w:line="360" w:lineRule="auto"/>
        <w:ind w:left="714" w:hanging="357"/>
        <w:jc w:val="both"/>
        <w:rPr>
          <w:sz w:val="24"/>
        </w:rPr>
      </w:pPr>
      <w:r w:rsidRPr="00C24804">
        <w:rPr>
          <w:sz w:val="24"/>
        </w:rPr>
        <w:t>vážit si zdraví jako jedné z prvořadých hodnot a cílevědomě ho chránit a rozpoznat, co ohrožuje tělesné a duševní zdraví;</w:t>
      </w:r>
    </w:p>
    <w:p w:rsidR="00DF2E30" w:rsidRPr="00C24804" w:rsidRDefault="00DF2E30" w:rsidP="002E6145">
      <w:pPr>
        <w:pStyle w:val="Nzev"/>
        <w:numPr>
          <w:ilvl w:val="0"/>
          <w:numId w:val="94"/>
        </w:numPr>
        <w:spacing w:line="360" w:lineRule="auto"/>
        <w:ind w:left="714" w:hanging="357"/>
        <w:jc w:val="both"/>
        <w:rPr>
          <w:sz w:val="24"/>
        </w:rPr>
      </w:pPr>
      <w:r w:rsidRPr="00C24804">
        <w:rPr>
          <w:sz w:val="24"/>
        </w:rPr>
        <w:t>jednat v situacích osobního a veřejného ohrožení;</w:t>
      </w:r>
    </w:p>
    <w:p w:rsidR="00DF2E30" w:rsidRPr="00C24804" w:rsidRDefault="00DF2E30" w:rsidP="002E6145">
      <w:pPr>
        <w:pStyle w:val="Nzev"/>
        <w:numPr>
          <w:ilvl w:val="0"/>
          <w:numId w:val="94"/>
        </w:numPr>
        <w:spacing w:line="360" w:lineRule="auto"/>
        <w:ind w:left="714" w:hanging="357"/>
        <w:jc w:val="both"/>
        <w:rPr>
          <w:sz w:val="24"/>
        </w:rPr>
      </w:pPr>
      <w:r w:rsidRPr="00C24804">
        <w:rPr>
          <w:sz w:val="24"/>
        </w:rPr>
        <w:t>chápat, jak vlivy životního prostředí působí na zdraví člověka (vzduch, voda, hluk, chemické látky aj.);</w:t>
      </w:r>
    </w:p>
    <w:p w:rsidR="00DF2E30" w:rsidRPr="00C24804" w:rsidRDefault="00DF2E30" w:rsidP="002E6145">
      <w:pPr>
        <w:pStyle w:val="Nzev"/>
        <w:numPr>
          <w:ilvl w:val="0"/>
          <w:numId w:val="94"/>
        </w:numPr>
        <w:spacing w:line="360" w:lineRule="auto"/>
        <w:ind w:left="714" w:hanging="357"/>
        <w:jc w:val="both"/>
        <w:rPr>
          <w:sz w:val="24"/>
        </w:rPr>
      </w:pPr>
      <w:r w:rsidRPr="00C24804">
        <w:rPr>
          <w:sz w:val="24"/>
        </w:rPr>
        <w:t>pojímat zdraví a tělesnou zdatnost jako hodnoty potřebné ke kvalitnímu prožívání života a znát prostředky, jak chránit své zdraví, zvyšovat tělesnou zdatnost a kultivovat svůj pohybový projev;</w:t>
      </w:r>
    </w:p>
    <w:p w:rsidR="00DF2E30" w:rsidRPr="00C24804" w:rsidRDefault="00DF2E30" w:rsidP="002E6145">
      <w:pPr>
        <w:pStyle w:val="Nzev"/>
        <w:numPr>
          <w:ilvl w:val="0"/>
          <w:numId w:val="94"/>
        </w:numPr>
        <w:spacing w:line="360" w:lineRule="auto"/>
        <w:ind w:left="714" w:hanging="357"/>
        <w:jc w:val="both"/>
        <w:rPr>
          <w:sz w:val="24"/>
        </w:rPr>
      </w:pPr>
      <w:r w:rsidRPr="00C24804">
        <w:rPr>
          <w:sz w:val="24"/>
        </w:rPr>
        <w:t>posoudit důsledky komerčního vlivu medií na zdraví, orientovat se v mediálních prostředcích a zaujmout k uváděným obsahům kritický odstup;</w:t>
      </w:r>
    </w:p>
    <w:p w:rsidR="00DF2E30" w:rsidRPr="00C24804" w:rsidRDefault="00DF2E30" w:rsidP="002E6145">
      <w:pPr>
        <w:pStyle w:val="Nzev"/>
        <w:numPr>
          <w:ilvl w:val="0"/>
          <w:numId w:val="94"/>
        </w:numPr>
        <w:spacing w:line="360" w:lineRule="auto"/>
        <w:ind w:left="714" w:hanging="357"/>
        <w:jc w:val="both"/>
        <w:rPr>
          <w:sz w:val="24"/>
        </w:rPr>
      </w:pPr>
      <w:r w:rsidRPr="00C24804">
        <w:rPr>
          <w:sz w:val="24"/>
        </w:rPr>
        <w:t>vyrovnávat nedostatek pohybu a jednostrannou tělesnou a duševní zátěž;</w:t>
      </w:r>
    </w:p>
    <w:p w:rsidR="00DF2E30" w:rsidRPr="00C24804" w:rsidRDefault="00DF2E30" w:rsidP="002E6145">
      <w:pPr>
        <w:pStyle w:val="Nzev"/>
        <w:numPr>
          <w:ilvl w:val="0"/>
          <w:numId w:val="94"/>
        </w:numPr>
        <w:spacing w:line="360" w:lineRule="auto"/>
        <w:ind w:left="714" w:hanging="357"/>
        <w:jc w:val="both"/>
        <w:rPr>
          <w:sz w:val="24"/>
        </w:rPr>
      </w:pPr>
      <w:r w:rsidRPr="00C24804">
        <w:rPr>
          <w:sz w:val="24"/>
        </w:rPr>
        <w:t>připravit a provádět tělesná cvičení a pohybové aktivity s cílem pozitivně působit na zdravotní stav organismu;</w:t>
      </w:r>
    </w:p>
    <w:p w:rsidR="00DF2E30" w:rsidRPr="00C24804" w:rsidRDefault="00DF2E30" w:rsidP="002E6145">
      <w:pPr>
        <w:pStyle w:val="Nzev"/>
        <w:numPr>
          <w:ilvl w:val="0"/>
          <w:numId w:val="94"/>
        </w:numPr>
        <w:spacing w:line="360" w:lineRule="auto"/>
        <w:ind w:left="714" w:hanging="357"/>
        <w:jc w:val="both"/>
        <w:rPr>
          <w:sz w:val="24"/>
        </w:rPr>
      </w:pPr>
      <w:r w:rsidRPr="00C24804">
        <w:rPr>
          <w:sz w:val="24"/>
        </w:rPr>
        <w:t>usilovat o dosažení sportovní a pohybové gramotnosti;</w:t>
      </w:r>
    </w:p>
    <w:p w:rsidR="00DF2E30" w:rsidRPr="00C24804" w:rsidRDefault="00DF2E30" w:rsidP="002E6145">
      <w:pPr>
        <w:pStyle w:val="Nzev"/>
        <w:numPr>
          <w:ilvl w:val="0"/>
          <w:numId w:val="94"/>
        </w:numPr>
        <w:spacing w:line="360" w:lineRule="auto"/>
        <w:ind w:left="714" w:hanging="357"/>
        <w:jc w:val="both"/>
        <w:rPr>
          <w:sz w:val="24"/>
        </w:rPr>
      </w:pPr>
      <w:r w:rsidRPr="00C24804">
        <w:rPr>
          <w:sz w:val="24"/>
        </w:rPr>
        <w:t>kontrolovat a ovládat své jednání, chovat se odpovědně v zařízeních tělesné výchovy a sportu a při pohybových činnostech vůbec;</w:t>
      </w:r>
    </w:p>
    <w:p w:rsidR="00DF2E30" w:rsidRPr="00C24804" w:rsidRDefault="00DF2E30" w:rsidP="002E6145">
      <w:pPr>
        <w:pStyle w:val="Nzev"/>
        <w:numPr>
          <w:ilvl w:val="0"/>
          <w:numId w:val="94"/>
        </w:numPr>
        <w:spacing w:line="360" w:lineRule="auto"/>
        <w:ind w:left="714" w:hanging="357"/>
        <w:jc w:val="both"/>
        <w:rPr>
          <w:sz w:val="24"/>
        </w:rPr>
      </w:pPr>
      <w:r w:rsidRPr="00C24804">
        <w:rPr>
          <w:sz w:val="24"/>
        </w:rPr>
        <w:t>preferovat pravidelné provádění pohybových aktivit v denním režimu;</w:t>
      </w:r>
    </w:p>
    <w:p w:rsidR="00DF2E30" w:rsidRPr="00C24804" w:rsidRDefault="00DF2E30" w:rsidP="002E6145">
      <w:pPr>
        <w:numPr>
          <w:ilvl w:val="0"/>
          <w:numId w:val="93"/>
        </w:numPr>
        <w:spacing w:after="120" w:line="360" w:lineRule="auto"/>
        <w:ind w:left="714" w:hanging="357"/>
        <w:jc w:val="both"/>
      </w:pPr>
      <w:r w:rsidRPr="00C24804">
        <w:t>dosáhnout optimálního pohybového rozvoje v rámci svých možností;</w:t>
      </w:r>
    </w:p>
    <w:p w:rsidR="00DF2E30" w:rsidRPr="00C24804" w:rsidRDefault="00DF2E30" w:rsidP="00DF2E30">
      <w:pPr>
        <w:spacing w:line="360" w:lineRule="auto"/>
        <w:jc w:val="both"/>
        <w:rPr>
          <w:rFonts w:ascii="Arial" w:hAnsi="Arial" w:cs="Arial"/>
          <w:b/>
        </w:rPr>
      </w:pPr>
      <w:r w:rsidRPr="00C24804">
        <w:rPr>
          <w:rFonts w:ascii="Arial" w:hAnsi="Arial" w:cs="Arial"/>
          <w:b/>
        </w:rPr>
        <w:t>Strategie výuky</w:t>
      </w:r>
    </w:p>
    <w:p w:rsidR="00DF2E30" w:rsidRPr="00C24804" w:rsidRDefault="00DF2E30" w:rsidP="002E6145">
      <w:pPr>
        <w:numPr>
          <w:ilvl w:val="0"/>
          <w:numId w:val="95"/>
        </w:numPr>
        <w:spacing w:line="360" w:lineRule="auto"/>
        <w:jc w:val="both"/>
      </w:pPr>
      <w:r w:rsidRPr="00C24804">
        <w:t>frontální vyučovací hodina;</w:t>
      </w:r>
    </w:p>
    <w:p w:rsidR="00DF2E30" w:rsidRPr="00C24804" w:rsidRDefault="00DF2E30" w:rsidP="002E6145">
      <w:pPr>
        <w:numPr>
          <w:ilvl w:val="0"/>
          <w:numId w:val="95"/>
        </w:numPr>
        <w:spacing w:line="360" w:lineRule="auto"/>
        <w:jc w:val="both"/>
      </w:pPr>
      <w:r w:rsidRPr="00C24804">
        <w:t>skupinová práce a kooperativní vyučování;</w:t>
      </w:r>
    </w:p>
    <w:p w:rsidR="00DF2E30" w:rsidRPr="00C24804" w:rsidRDefault="00DF2E30" w:rsidP="002E6145">
      <w:pPr>
        <w:numPr>
          <w:ilvl w:val="0"/>
          <w:numId w:val="95"/>
        </w:numPr>
        <w:spacing w:line="360" w:lineRule="auto"/>
        <w:jc w:val="both"/>
      </w:pPr>
      <w:r w:rsidRPr="00C24804">
        <w:lastRenderedPageBreak/>
        <w:t>výuka v blocích;</w:t>
      </w:r>
    </w:p>
    <w:p w:rsidR="00DF2E30" w:rsidRPr="00C24804" w:rsidRDefault="00DF2E30" w:rsidP="002E6145">
      <w:pPr>
        <w:numPr>
          <w:ilvl w:val="0"/>
          <w:numId w:val="95"/>
        </w:numPr>
        <w:spacing w:line="360" w:lineRule="auto"/>
        <w:jc w:val="both"/>
      </w:pPr>
      <w:r w:rsidRPr="00C24804">
        <w:t>sportovní soutěže;</w:t>
      </w:r>
    </w:p>
    <w:p w:rsidR="00DF2E30" w:rsidRPr="00C24804" w:rsidRDefault="00DF2E30" w:rsidP="002E6145">
      <w:pPr>
        <w:numPr>
          <w:ilvl w:val="0"/>
          <w:numId w:val="95"/>
        </w:numPr>
        <w:spacing w:line="360" w:lineRule="auto"/>
        <w:jc w:val="both"/>
      </w:pPr>
      <w:r w:rsidRPr="00C24804">
        <w:t>individuální výuka;</w:t>
      </w:r>
    </w:p>
    <w:p w:rsidR="00DF2E30" w:rsidRPr="00C24804" w:rsidRDefault="00DF2E30" w:rsidP="002E6145">
      <w:pPr>
        <w:numPr>
          <w:ilvl w:val="0"/>
          <w:numId w:val="95"/>
        </w:numPr>
        <w:spacing w:line="360" w:lineRule="auto"/>
        <w:ind w:left="714" w:hanging="357"/>
        <w:jc w:val="both"/>
      </w:pPr>
      <w:r w:rsidRPr="00C24804">
        <w:t>ukázka;</w:t>
      </w:r>
    </w:p>
    <w:p w:rsidR="00DF2E30" w:rsidRPr="00C24804" w:rsidRDefault="00DF2E30" w:rsidP="002E6145">
      <w:pPr>
        <w:numPr>
          <w:ilvl w:val="0"/>
          <w:numId w:val="95"/>
        </w:numPr>
        <w:spacing w:line="360" w:lineRule="auto"/>
        <w:ind w:left="714" w:hanging="357"/>
        <w:jc w:val="both"/>
      </w:pPr>
      <w:r w:rsidRPr="00C24804">
        <w:t>lyžařský a sportovně turistický kurz;</w:t>
      </w:r>
    </w:p>
    <w:p w:rsidR="00DF2E30" w:rsidRPr="00C24804" w:rsidRDefault="00DF2E30" w:rsidP="002E6145">
      <w:pPr>
        <w:numPr>
          <w:ilvl w:val="0"/>
          <w:numId w:val="95"/>
        </w:numPr>
        <w:spacing w:line="360" w:lineRule="auto"/>
        <w:ind w:left="714" w:hanging="357"/>
        <w:jc w:val="both"/>
      </w:pPr>
      <w:r w:rsidRPr="00C24804">
        <w:t>sportovní dny;</w:t>
      </w:r>
    </w:p>
    <w:p w:rsidR="00DF2E30" w:rsidRPr="00C24804" w:rsidRDefault="00DF2E30" w:rsidP="002E6145">
      <w:pPr>
        <w:numPr>
          <w:ilvl w:val="0"/>
          <w:numId w:val="95"/>
        </w:numPr>
        <w:spacing w:line="360" w:lineRule="auto"/>
        <w:ind w:left="714" w:hanging="357"/>
        <w:jc w:val="both"/>
      </w:pPr>
      <w:r w:rsidRPr="00C24804">
        <w:t>hry a herní situace;</w:t>
      </w:r>
    </w:p>
    <w:p w:rsidR="00DF2E30" w:rsidRPr="00C24804" w:rsidRDefault="00DF2E30" w:rsidP="002E6145">
      <w:pPr>
        <w:numPr>
          <w:ilvl w:val="0"/>
          <w:numId w:val="95"/>
        </w:numPr>
        <w:spacing w:line="360" w:lineRule="auto"/>
        <w:jc w:val="both"/>
      </w:pPr>
      <w:r w:rsidRPr="00C24804">
        <w:t>besedy s odborníky;</w:t>
      </w:r>
    </w:p>
    <w:p w:rsidR="00DF2E30" w:rsidRPr="00C24804" w:rsidRDefault="00DF2E30" w:rsidP="002E6145">
      <w:pPr>
        <w:numPr>
          <w:ilvl w:val="0"/>
          <w:numId w:val="95"/>
        </w:numPr>
        <w:spacing w:line="360" w:lineRule="auto"/>
        <w:jc w:val="both"/>
      </w:pPr>
      <w:r w:rsidRPr="00C24804">
        <w:t>spolupráce s institucemi (protidrogové centrum, policie ČR, PPP);</w:t>
      </w:r>
    </w:p>
    <w:p w:rsidR="00DF2E30" w:rsidRPr="00C24804" w:rsidRDefault="00DF2E30" w:rsidP="002E6145">
      <w:pPr>
        <w:numPr>
          <w:ilvl w:val="0"/>
          <w:numId w:val="95"/>
        </w:numPr>
        <w:spacing w:line="360" w:lineRule="auto"/>
        <w:jc w:val="both"/>
      </w:pPr>
      <w:r w:rsidRPr="00C24804">
        <w:t>besedy s odborníky;</w:t>
      </w:r>
    </w:p>
    <w:p w:rsidR="00DF2E30" w:rsidRPr="00C24804" w:rsidRDefault="00DF2E30" w:rsidP="002E6145">
      <w:pPr>
        <w:numPr>
          <w:ilvl w:val="0"/>
          <w:numId w:val="95"/>
        </w:numPr>
        <w:spacing w:line="360" w:lineRule="auto"/>
        <w:jc w:val="both"/>
      </w:pPr>
      <w:r w:rsidRPr="00C24804">
        <w:t>naučné filmy;</w:t>
      </w:r>
    </w:p>
    <w:p w:rsidR="00DF2E30" w:rsidRPr="00C24804" w:rsidRDefault="00DF2E30" w:rsidP="002E6145">
      <w:pPr>
        <w:numPr>
          <w:ilvl w:val="0"/>
          <w:numId w:val="93"/>
        </w:numPr>
        <w:spacing w:after="120" w:line="360" w:lineRule="auto"/>
        <w:ind w:left="714" w:hanging="357"/>
        <w:jc w:val="both"/>
      </w:pPr>
      <w:r w:rsidRPr="00C24804">
        <w:t>diskusní kroužky.</w:t>
      </w:r>
    </w:p>
    <w:p w:rsidR="00DF2E30" w:rsidRPr="00C24804" w:rsidRDefault="00DF2E30" w:rsidP="00DF2E30">
      <w:pPr>
        <w:spacing w:line="360" w:lineRule="auto"/>
        <w:jc w:val="both"/>
        <w:rPr>
          <w:rFonts w:ascii="Arial" w:hAnsi="Arial" w:cs="Arial"/>
          <w:b/>
        </w:rPr>
      </w:pPr>
      <w:r w:rsidRPr="00C24804">
        <w:rPr>
          <w:rFonts w:ascii="Arial" w:hAnsi="Arial" w:cs="Arial"/>
          <w:b/>
        </w:rPr>
        <w:t>Hodnocení výsledků vzdělávání</w:t>
      </w:r>
    </w:p>
    <w:p w:rsidR="00C33906" w:rsidRDefault="00C33906" w:rsidP="00C33906">
      <w:pPr>
        <w:spacing w:after="120" w:line="360" w:lineRule="auto"/>
        <w:ind w:firstLine="284"/>
        <w:jc w:val="both"/>
      </w:pPr>
      <w:r>
        <w:t xml:space="preserve">Výsledky žáků v jednotlivých předmětech hodnotí učitelé dle Pravidel hodnocení výsledků vzdělávání žáků </w:t>
      </w:r>
      <w:r w:rsidRPr="003A6E19">
        <w:t>SOŠE, COP Hluboká nad Vltavou</w:t>
      </w:r>
      <w:r>
        <w:t>, která jsou schválena ředitelem školy a jsou součástí dokumentace školy.</w:t>
      </w:r>
    </w:p>
    <w:p w:rsidR="00DF2E30" w:rsidRPr="00C24804" w:rsidRDefault="00DF2E30" w:rsidP="00DF2E30">
      <w:pPr>
        <w:spacing w:after="120" w:line="360" w:lineRule="auto"/>
        <w:ind w:firstLine="284"/>
        <w:jc w:val="both"/>
      </w:pPr>
      <w:r w:rsidRPr="00C24804">
        <w:t>Při hodnocení a klasifikaci žáků se přihlíží ke stupni rozvoje jejich všeobecné pohybové výkonnosti, jejich somatickému typu, jejich přístupu k rozvoji osobních vlastností a zejména k přístupu ke zdravému životnímu stylu. Ke klasifikaci se využívají testy tělesné zdatnosti, které jsou veřejně známy.</w:t>
      </w:r>
    </w:p>
    <w:p w:rsidR="00DF2E30" w:rsidRPr="00C24804" w:rsidRDefault="00DF2E30" w:rsidP="00DF2E30">
      <w:pPr>
        <w:spacing w:line="360" w:lineRule="auto"/>
        <w:jc w:val="both"/>
        <w:rPr>
          <w:rFonts w:ascii="Arial" w:hAnsi="Arial" w:cs="Arial"/>
          <w:b/>
        </w:rPr>
      </w:pPr>
      <w:r w:rsidRPr="00C24804">
        <w:rPr>
          <w:rFonts w:ascii="Arial" w:hAnsi="Arial" w:cs="Arial"/>
          <w:b/>
        </w:rPr>
        <w:t>Klíčové kompetence</w:t>
      </w:r>
    </w:p>
    <w:p w:rsidR="00DF2E30" w:rsidRPr="00C24804" w:rsidRDefault="00DF2E30" w:rsidP="00DF2E30">
      <w:pPr>
        <w:spacing w:line="360" w:lineRule="auto"/>
        <w:jc w:val="both"/>
      </w:pPr>
      <w:r w:rsidRPr="00C24804">
        <w:t>V předmětu tělesná výchova jsou rozvíjeny tyto klíčové kompetence:</w:t>
      </w:r>
    </w:p>
    <w:p w:rsidR="00DF2E30" w:rsidRPr="00C24804" w:rsidRDefault="00DF2E30" w:rsidP="00DF2E30">
      <w:pPr>
        <w:spacing w:line="360" w:lineRule="auto"/>
        <w:ind w:left="708" w:hanging="708"/>
        <w:jc w:val="both"/>
      </w:pPr>
      <w:r w:rsidRPr="00C24804">
        <w:t>Kompetence k učení, tj. aby žáci dokázali:</w:t>
      </w:r>
    </w:p>
    <w:p w:rsidR="00DF2E30" w:rsidRPr="00C24804" w:rsidRDefault="00DF2E30" w:rsidP="002E6145">
      <w:pPr>
        <w:numPr>
          <w:ilvl w:val="0"/>
          <w:numId w:val="95"/>
        </w:numPr>
        <w:spacing w:line="360" w:lineRule="auto"/>
        <w:jc w:val="both"/>
      </w:pPr>
      <w:r w:rsidRPr="00C24804">
        <w:t>mít pozitivní vztah k tělesné výchově, k pohybu , ke zdraví;</w:t>
      </w:r>
    </w:p>
    <w:p w:rsidR="00DF2E30" w:rsidRPr="00C24804" w:rsidRDefault="00DF2E30" w:rsidP="002E6145">
      <w:pPr>
        <w:numPr>
          <w:ilvl w:val="0"/>
          <w:numId w:val="95"/>
        </w:numPr>
        <w:spacing w:line="360" w:lineRule="auto"/>
        <w:jc w:val="both"/>
      </w:pPr>
      <w:r w:rsidRPr="00C24804">
        <w:t>ovládat různé techniky učení, uměli si vypracovat vhodný studijní režim a podmínky;</w:t>
      </w:r>
    </w:p>
    <w:p w:rsidR="00DF2E30" w:rsidRPr="00C24804" w:rsidRDefault="00DF2E30" w:rsidP="002E6145">
      <w:pPr>
        <w:numPr>
          <w:ilvl w:val="0"/>
          <w:numId w:val="95"/>
        </w:numPr>
        <w:spacing w:line="360" w:lineRule="auto"/>
        <w:jc w:val="both"/>
      </w:pPr>
      <w:r w:rsidRPr="00C24804">
        <w:t>s porozuměním poslouchat mluvené projevy a výklady;</w:t>
      </w:r>
    </w:p>
    <w:p w:rsidR="00DF2E30" w:rsidRPr="00C24804" w:rsidRDefault="00DF2E30" w:rsidP="002E6145">
      <w:pPr>
        <w:numPr>
          <w:ilvl w:val="0"/>
          <w:numId w:val="95"/>
        </w:numPr>
        <w:autoSpaceDE w:val="0"/>
        <w:autoSpaceDN w:val="0"/>
        <w:adjustRightInd w:val="0"/>
        <w:spacing w:line="360" w:lineRule="auto"/>
        <w:jc w:val="both"/>
      </w:pPr>
      <w:r w:rsidRPr="00C24804">
        <w:rPr>
          <w:rFonts w:ascii="TimesNewRoman" w:hAnsi="TimesNewRoman" w:cs="TimesNewRoman"/>
        </w:rPr>
        <w:t>využívat ke svému učení různé informační zdroje, včetně zkušeností svých i jiných lidí;</w:t>
      </w:r>
      <w:r w:rsidRPr="00C24804">
        <w:t xml:space="preserve"> </w:t>
      </w:r>
    </w:p>
    <w:p w:rsidR="00DF2E30" w:rsidRPr="009570BA" w:rsidRDefault="00DF2E30" w:rsidP="002E6145">
      <w:pPr>
        <w:numPr>
          <w:ilvl w:val="0"/>
          <w:numId w:val="93"/>
        </w:numPr>
        <w:spacing w:after="120" w:line="360" w:lineRule="auto"/>
        <w:ind w:left="714" w:hanging="357"/>
        <w:jc w:val="both"/>
      </w:pPr>
      <w:r w:rsidRPr="009570BA">
        <w:t>sledovat a hodnotit pokrok při dosahování cílů svého učení, přijímat hodnocení výsledků svého učení od jiných lidí.</w:t>
      </w:r>
    </w:p>
    <w:p w:rsidR="00DF2E30" w:rsidRPr="00C24804" w:rsidRDefault="00DF2E30" w:rsidP="00DF2E30">
      <w:pPr>
        <w:autoSpaceDE w:val="0"/>
        <w:autoSpaceDN w:val="0"/>
        <w:adjustRightInd w:val="0"/>
        <w:spacing w:line="360" w:lineRule="auto"/>
        <w:ind w:left="708" w:hanging="708"/>
        <w:jc w:val="both"/>
        <w:rPr>
          <w:rFonts w:ascii="TimesNewRoman" w:hAnsi="TimesNewRoman" w:cs="TimesNewRoman"/>
        </w:rPr>
      </w:pPr>
      <w:r w:rsidRPr="00C24804">
        <w:rPr>
          <w:rFonts w:ascii="TimesNewRoman" w:hAnsi="TimesNewRoman" w:cs="TimesNewRoman"/>
        </w:rPr>
        <w:t>Kompetence k řešení problémů, tj. aby žáci uměli:</w:t>
      </w:r>
    </w:p>
    <w:p w:rsidR="00DF2E30" w:rsidRPr="00C24804" w:rsidRDefault="00DF2E30" w:rsidP="002E6145">
      <w:pPr>
        <w:numPr>
          <w:ilvl w:val="0"/>
          <w:numId w:val="95"/>
        </w:numPr>
        <w:autoSpaceDE w:val="0"/>
        <w:autoSpaceDN w:val="0"/>
        <w:adjustRightInd w:val="0"/>
        <w:spacing w:line="360" w:lineRule="auto"/>
        <w:jc w:val="both"/>
        <w:rPr>
          <w:rFonts w:ascii="TimesNewRoman" w:hAnsi="TimesNewRoman" w:cs="TimesNewRoman"/>
        </w:rPr>
      </w:pPr>
      <w:r w:rsidRPr="00C24804">
        <w:rPr>
          <w:rFonts w:ascii="TimesNewRoman" w:hAnsi="TimesNewRoman" w:cs="TimesNewRoman"/>
        </w:rPr>
        <w:t xml:space="preserve">spolupracovat při řešení </w:t>
      </w:r>
      <w:proofErr w:type="spellStart"/>
      <w:r w:rsidRPr="00C24804">
        <w:rPr>
          <w:rFonts w:ascii="TimesNewRoman" w:hAnsi="TimesNewRoman" w:cs="TimesNewRoman"/>
        </w:rPr>
        <w:t>problémů,situací</w:t>
      </w:r>
      <w:proofErr w:type="spellEnd"/>
      <w:r w:rsidRPr="00C24804">
        <w:rPr>
          <w:rFonts w:ascii="TimesNewRoman" w:hAnsi="TimesNewRoman" w:cs="TimesNewRoman"/>
        </w:rPr>
        <w:t xml:space="preserve"> s jinými lidmi;</w:t>
      </w:r>
    </w:p>
    <w:p w:rsidR="00DF2E30" w:rsidRPr="00C24804" w:rsidRDefault="00DF2E30" w:rsidP="002E6145">
      <w:pPr>
        <w:numPr>
          <w:ilvl w:val="0"/>
          <w:numId w:val="95"/>
        </w:numPr>
        <w:autoSpaceDE w:val="0"/>
        <w:autoSpaceDN w:val="0"/>
        <w:adjustRightInd w:val="0"/>
        <w:spacing w:line="360" w:lineRule="auto"/>
        <w:jc w:val="both"/>
        <w:rPr>
          <w:rFonts w:ascii="TimesNewRoman" w:hAnsi="TimesNewRoman" w:cs="TimesNewRoman"/>
        </w:rPr>
      </w:pPr>
      <w:r w:rsidRPr="00C24804">
        <w:rPr>
          <w:rFonts w:ascii="TimesNewRoman" w:hAnsi="TimesNewRoman" w:cs="TimesNewRoman"/>
        </w:rPr>
        <w:t>volit vhodné prostředky a z</w:t>
      </w:r>
      <w:r>
        <w:rPr>
          <w:rFonts w:ascii="TimesNewRoman" w:hAnsi="TimesNewRoman" w:cs="TimesNewRoman"/>
        </w:rPr>
        <w:t>působy k řešení různých situací</w:t>
      </w:r>
      <w:r w:rsidR="00BF2342">
        <w:rPr>
          <w:rFonts w:ascii="TimesNewRoman" w:hAnsi="TimesNewRoman" w:cs="TimesNewRoman"/>
        </w:rPr>
        <w:t xml:space="preserve"> a</w:t>
      </w:r>
      <w:r>
        <w:rPr>
          <w:rFonts w:ascii="TimesNewRoman" w:hAnsi="TimesNewRoman" w:cs="TimesNewRoman"/>
        </w:rPr>
        <w:t xml:space="preserve"> </w:t>
      </w:r>
      <w:r w:rsidRPr="00C24804">
        <w:rPr>
          <w:rFonts w:ascii="TimesNewRoman" w:hAnsi="TimesNewRoman" w:cs="TimesNewRoman"/>
        </w:rPr>
        <w:t>využívat zkušeností k řešení problémových situací;</w:t>
      </w:r>
    </w:p>
    <w:p w:rsidR="00DF2E30" w:rsidRPr="009570BA" w:rsidRDefault="00DF2E30" w:rsidP="002E6145">
      <w:pPr>
        <w:numPr>
          <w:ilvl w:val="0"/>
          <w:numId w:val="93"/>
        </w:numPr>
        <w:spacing w:after="120" w:line="360" w:lineRule="auto"/>
        <w:ind w:left="714" w:hanging="357"/>
        <w:jc w:val="both"/>
      </w:pPr>
      <w:r w:rsidRPr="009570BA">
        <w:lastRenderedPageBreak/>
        <w:t>uplatňovat při řešení problémů různé metody myšlení a rozdílné myšlenkové operace.</w:t>
      </w:r>
    </w:p>
    <w:p w:rsidR="00DF2E30" w:rsidRPr="00C24804" w:rsidRDefault="00DF2E30" w:rsidP="00DF2E30">
      <w:pPr>
        <w:autoSpaceDE w:val="0"/>
        <w:autoSpaceDN w:val="0"/>
        <w:adjustRightInd w:val="0"/>
        <w:spacing w:line="360" w:lineRule="auto"/>
        <w:ind w:left="708" w:hanging="708"/>
        <w:jc w:val="both"/>
        <w:rPr>
          <w:rFonts w:ascii="TimesNewRoman" w:hAnsi="TimesNewRoman" w:cs="TimesNewRoman"/>
        </w:rPr>
      </w:pPr>
      <w:r w:rsidRPr="00C24804">
        <w:rPr>
          <w:rFonts w:ascii="TimesNewRoman" w:hAnsi="TimesNewRoman" w:cs="TimesNewRoman"/>
        </w:rPr>
        <w:t>Komunikativní kompetence, tj. aby žáci byli schopni :</w:t>
      </w:r>
    </w:p>
    <w:p w:rsidR="00DF2E30" w:rsidRPr="00C24804" w:rsidRDefault="00DF2E30" w:rsidP="002E6145">
      <w:pPr>
        <w:numPr>
          <w:ilvl w:val="0"/>
          <w:numId w:val="102"/>
        </w:numPr>
        <w:autoSpaceDE w:val="0"/>
        <w:autoSpaceDN w:val="0"/>
        <w:adjustRightInd w:val="0"/>
        <w:spacing w:line="360" w:lineRule="auto"/>
        <w:jc w:val="both"/>
        <w:rPr>
          <w:rFonts w:ascii="TimesNewRoman" w:hAnsi="TimesNewRoman" w:cs="TimesNewRoman"/>
        </w:rPr>
      </w:pPr>
      <w:r w:rsidRPr="00C24804">
        <w:rPr>
          <w:rFonts w:ascii="TimesNewRoman" w:hAnsi="TimesNewRoman" w:cs="TimesNewRoman"/>
        </w:rPr>
        <w:t>vyjadřovat se přiměřeně účelu jednání a komunikační situaci a vhodně se prezentovat;</w:t>
      </w:r>
    </w:p>
    <w:p w:rsidR="00DF2E30" w:rsidRPr="00C24804" w:rsidRDefault="00DF2E30" w:rsidP="002E6145">
      <w:pPr>
        <w:numPr>
          <w:ilvl w:val="0"/>
          <w:numId w:val="102"/>
        </w:numPr>
        <w:autoSpaceDE w:val="0"/>
        <w:autoSpaceDN w:val="0"/>
        <w:adjustRightInd w:val="0"/>
        <w:spacing w:line="360" w:lineRule="auto"/>
        <w:jc w:val="both"/>
        <w:rPr>
          <w:rFonts w:ascii="TimesNewRoman" w:hAnsi="TimesNewRoman" w:cs="TimesNewRoman"/>
        </w:rPr>
      </w:pPr>
      <w:r w:rsidRPr="00C24804">
        <w:rPr>
          <w:rFonts w:ascii="TimesNewRoman" w:hAnsi="TimesNewRoman" w:cs="TimesNewRoman"/>
        </w:rPr>
        <w:t>účastnit se aktivně různých her, spolupracovat při nich s ostatními;</w:t>
      </w:r>
    </w:p>
    <w:p w:rsidR="00DF2E30" w:rsidRPr="009570BA" w:rsidRDefault="00DF2E30" w:rsidP="002E6145">
      <w:pPr>
        <w:numPr>
          <w:ilvl w:val="0"/>
          <w:numId w:val="93"/>
        </w:numPr>
        <w:spacing w:after="120" w:line="360" w:lineRule="auto"/>
        <w:ind w:left="714" w:hanging="357"/>
        <w:jc w:val="both"/>
      </w:pPr>
      <w:r w:rsidRPr="009570BA">
        <w:t>vyjadřovat se a vystupovat v souladu se zásadami kultury projevu a chování.</w:t>
      </w:r>
    </w:p>
    <w:p w:rsidR="00DF2E30" w:rsidRPr="00C24804" w:rsidRDefault="00DF2E30" w:rsidP="00DF2E30">
      <w:pPr>
        <w:autoSpaceDE w:val="0"/>
        <w:autoSpaceDN w:val="0"/>
        <w:adjustRightInd w:val="0"/>
        <w:spacing w:line="360" w:lineRule="auto"/>
        <w:ind w:left="708" w:hanging="708"/>
        <w:jc w:val="both"/>
        <w:rPr>
          <w:rFonts w:ascii="TimesNewRoman" w:hAnsi="TimesNewRoman" w:cs="TimesNewRoman"/>
        </w:rPr>
      </w:pPr>
      <w:r w:rsidRPr="00C24804">
        <w:rPr>
          <w:rFonts w:ascii="TimesNewRoman" w:hAnsi="TimesNewRoman" w:cs="TimesNewRoman"/>
        </w:rPr>
        <w:t xml:space="preserve">Personální a sociální kompetence, </w:t>
      </w:r>
      <w:proofErr w:type="spellStart"/>
      <w:r w:rsidRPr="00C24804">
        <w:rPr>
          <w:rFonts w:ascii="TimesNewRoman" w:hAnsi="TimesNewRoman" w:cs="TimesNewRoman"/>
        </w:rPr>
        <w:t>tj.aby</w:t>
      </w:r>
      <w:proofErr w:type="spellEnd"/>
      <w:r w:rsidRPr="00C24804">
        <w:rPr>
          <w:rFonts w:ascii="TimesNewRoman" w:hAnsi="TimesNewRoman" w:cs="TimesNewRoman"/>
        </w:rPr>
        <w:t xml:space="preserve"> žáci byli připraveni :</w:t>
      </w:r>
    </w:p>
    <w:p w:rsidR="00DF2E30" w:rsidRPr="00C24804" w:rsidRDefault="00DF2E30" w:rsidP="002E6145">
      <w:pPr>
        <w:numPr>
          <w:ilvl w:val="0"/>
          <w:numId w:val="102"/>
        </w:numPr>
        <w:autoSpaceDE w:val="0"/>
        <w:autoSpaceDN w:val="0"/>
        <w:adjustRightInd w:val="0"/>
        <w:spacing w:line="360" w:lineRule="auto"/>
        <w:jc w:val="both"/>
        <w:rPr>
          <w:rFonts w:ascii="TimesNewRoman" w:hAnsi="TimesNewRoman" w:cs="TimesNewRoman"/>
        </w:rPr>
      </w:pPr>
      <w:r w:rsidRPr="00C24804">
        <w:rPr>
          <w:rFonts w:ascii="TimesNewRoman" w:hAnsi="TimesNewRoman" w:cs="TimesNewRoman"/>
        </w:rPr>
        <w:t xml:space="preserve">posuzovat reálně své fyzické a duševní možnosti, odhadovat důsledky svého jednání a chování v různých situacích; </w:t>
      </w:r>
    </w:p>
    <w:p w:rsidR="00DF2E30" w:rsidRPr="00C24804" w:rsidRDefault="00DF2E30" w:rsidP="002E6145">
      <w:pPr>
        <w:numPr>
          <w:ilvl w:val="0"/>
          <w:numId w:val="102"/>
        </w:numPr>
        <w:autoSpaceDE w:val="0"/>
        <w:autoSpaceDN w:val="0"/>
        <w:adjustRightInd w:val="0"/>
        <w:spacing w:line="360" w:lineRule="auto"/>
        <w:jc w:val="both"/>
        <w:rPr>
          <w:rFonts w:ascii="TimesNewRoman" w:hAnsi="TimesNewRoman" w:cs="TimesNewRoman"/>
        </w:rPr>
      </w:pPr>
      <w:r w:rsidRPr="00C24804">
        <w:rPr>
          <w:rFonts w:ascii="TimesNewRoman" w:hAnsi="TimesNewRoman" w:cs="TimesNewRoman"/>
        </w:rPr>
        <w:t>stanovovat si cíle a priority podle svých osobních schopností, zájmové a pracovní orientace a životních podmínek;</w:t>
      </w:r>
    </w:p>
    <w:p w:rsidR="00DF2E30" w:rsidRPr="00C24804" w:rsidRDefault="00DF2E30" w:rsidP="002E6145">
      <w:pPr>
        <w:numPr>
          <w:ilvl w:val="0"/>
          <w:numId w:val="102"/>
        </w:numPr>
        <w:autoSpaceDE w:val="0"/>
        <w:autoSpaceDN w:val="0"/>
        <w:adjustRightInd w:val="0"/>
        <w:spacing w:line="360" w:lineRule="auto"/>
        <w:jc w:val="both"/>
        <w:rPr>
          <w:rFonts w:ascii="TimesNewRoman" w:hAnsi="TimesNewRoman" w:cs="TimesNewRoman"/>
        </w:rPr>
      </w:pPr>
      <w:r w:rsidRPr="00C24804">
        <w:rPr>
          <w:rFonts w:ascii="TimesNewRoman" w:hAnsi="TimesNewRoman" w:cs="TimesNewRoman"/>
        </w:rPr>
        <w:t>reagovat adekvátně na hodnocení svého vystupování a způsobu jednání ze strany jiných lidí, přijímat radu i kritiku;</w:t>
      </w:r>
    </w:p>
    <w:p w:rsidR="00DF2E30" w:rsidRPr="00C24804" w:rsidRDefault="00DF2E30" w:rsidP="002E6145">
      <w:pPr>
        <w:numPr>
          <w:ilvl w:val="0"/>
          <w:numId w:val="102"/>
        </w:numPr>
        <w:autoSpaceDE w:val="0"/>
        <w:autoSpaceDN w:val="0"/>
        <w:adjustRightInd w:val="0"/>
        <w:spacing w:line="360" w:lineRule="auto"/>
        <w:jc w:val="both"/>
        <w:rPr>
          <w:rFonts w:ascii="TimesNewRoman" w:hAnsi="TimesNewRoman" w:cs="TimesNewRoman"/>
        </w:rPr>
      </w:pPr>
      <w:r w:rsidRPr="00C24804">
        <w:rPr>
          <w:rFonts w:ascii="TimesNewRoman" w:hAnsi="TimesNewRoman" w:cs="TimesNewRoman"/>
        </w:rPr>
        <w:t>mít odpovědný vztah ke svému zdraví, pečovat o svůj fyzický i duševní rozvoj, být si vědomi důsledků nezdravého životního stylu a závislostí;</w:t>
      </w:r>
    </w:p>
    <w:p w:rsidR="00DF2E30" w:rsidRPr="00C24804" w:rsidRDefault="00DF2E30" w:rsidP="002E6145">
      <w:pPr>
        <w:numPr>
          <w:ilvl w:val="0"/>
          <w:numId w:val="102"/>
        </w:numPr>
        <w:autoSpaceDE w:val="0"/>
        <w:autoSpaceDN w:val="0"/>
        <w:adjustRightInd w:val="0"/>
        <w:spacing w:line="360" w:lineRule="auto"/>
        <w:jc w:val="both"/>
        <w:rPr>
          <w:rFonts w:ascii="TimesNewRoman" w:hAnsi="TimesNewRoman" w:cs="TimesNewRoman"/>
        </w:rPr>
      </w:pPr>
      <w:r w:rsidRPr="00C24804">
        <w:rPr>
          <w:rFonts w:ascii="TimesNewRoman" w:hAnsi="TimesNewRoman" w:cs="TimesNewRoman"/>
        </w:rPr>
        <w:t>adaptovat se na měnící se životní a pracovní podmínky a podle svých schopností a možností je pozitivně ovlivňovat, být připraveni řešit své sociální i ekonomické záležitosti;</w:t>
      </w:r>
    </w:p>
    <w:p w:rsidR="00DF2E30" w:rsidRPr="00C24804" w:rsidRDefault="00DF2E30" w:rsidP="002E6145">
      <w:pPr>
        <w:numPr>
          <w:ilvl w:val="0"/>
          <w:numId w:val="102"/>
        </w:numPr>
        <w:autoSpaceDE w:val="0"/>
        <w:autoSpaceDN w:val="0"/>
        <w:adjustRightInd w:val="0"/>
        <w:spacing w:line="360" w:lineRule="auto"/>
        <w:jc w:val="both"/>
        <w:rPr>
          <w:rFonts w:ascii="TimesNewRoman" w:hAnsi="TimesNewRoman" w:cs="TimesNewRoman"/>
        </w:rPr>
      </w:pPr>
      <w:r w:rsidRPr="00C24804">
        <w:rPr>
          <w:rFonts w:ascii="TimesNewRoman" w:hAnsi="TimesNewRoman" w:cs="TimesNewRoman"/>
        </w:rPr>
        <w:t>pracovat v týmu a podílet se na realizaci společných pracovních a jiných činností;</w:t>
      </w:r>
    </w:p>
    <w:p w:rsidR="00DF2E30" w:rsidRPr="00C24804" w:rsidRDefault="00DF2E30" w:rsidP="002E6145">
      <w:pPr>
        <w:numPr>
          <w:ilvl w:val="0"/>
          <w:numId w:val="102"/>
        </w:numPr>
        <w:autoSpaceDE w:val="0"/>
        <w:autoSpaceDN w:val="0"/>
        <w:adjustRightInd w:val="0"/>
        <w:spacing w:line="360" w:lineRule="auto"/>
        <w:jc w:val="both"/>
        <w:rPr>
          <w:rFonts w:ascii="TimesNewRoman" w:hAnsi="TimesNewRoman" w:cs="TimesNewRoman"/>
        </w:rPr>
      </w:pPr>
      <w:r w:rsidRPr="00C24804">
        <w:rPr>
          <w:rFonts w:ascii="TimesNewRoman" w:hAnsi="TimesNewRoman" w:cs="TimesNewRoman"/>
        </w:rPr>
        <w:t>přijímat a odpovědně plnit svěřené úkoly;</w:t>
      </w:r>
    </w:p>
    <w:p w:rsidR="00DF2E30" w:rsidRPr="009570BA" w:rsidRDefault="00DF2E30" w:rsidP="002E6145">
      <w:pPr>
        <w:numPr>
          <w:ilvl w:val="0"/>
          <w:numId w:val="93"/>
        </w:numPr>
        <w:spacing w:after="120" w:line="360" w:lineRule="auto"/>
        <w:ind w:left="714" w:hanging="357"/>
        <w:jc w:val="both"/>
      </w:pPr>
      <w:r w:rsidRPr="009570BA">
        <w:t>přispívat k vytváření vstřícných mezilidských vztahů a k předcházení osobním konfliktům, nepodléhat předsudkům a stereotypům v přístupu k druhým.</w:t>
      </w:r>
    </w:p>
    <w:p w:rsidR="00DF2E30" w:rsidRPr="00C24804" w:rsidRDefault="00DF2E30" w:rsidP="00DF2E30">
      <w:pPr>
        <w:autoSpaceDE w:val="0"/>
        <w:autoSpaceDN w:val="0"/>
        <w:adjustRightInd w:val="0"/>
        <w:spacing w:line="360" w:lineRule="auto"/>
        <w:ind w:left="708" w:hanging="708"/>
        <w:jc w:val="both"/>
        <w:rPr>
          <w:rFonts w:ascii="TimesNewRoman" w:hAnsi="TimesNewRoman" w:cs="TimesNewRoman"/>
        </w:rPr>
      </w:pPr>
      <w:r w:rsidRPr="00C24804">
        <w:rPr>
          <w:rFonts w:ascii="TimesNewRoman" w:hAnsi="TimesNewRoman" w:cs="TimesNewRoman"/>
        </w:rPr>
        <w:t>Občanské kompetence a kulturní povědomí, tj. aby žáci byli schopni :</w:t>
      </w:r>
    </w:p>
    <w:p w:rsidR="00DF2E30" w:rsidRPr="00C24804" w:rsidRDefault="00DF2E30" w:rsidP="002E6145">
      <w:pPr>
        <w:numPr>
          <w:ilvl w:val="0"/>
          <w:numId w:val="102"/>
        </w:numPr>
        <w:autoSpaceDE w:val="0"/>
        <w:autoSpaceDN w:val="0"/>
        <w:adjustRightInd w:val="0"/>
        <w:spacing w:line="360" w:lineRule="auto"/>
        <w:jc w:val="both"/>
        <w:rPr>
          <w:rFonts w:ascii="TimesNewRoman" w:hAnsi="TimesNewRoman" w:cs="TimesNewRoman"/>
        </w:rPr>
      </w:pPr>
      <w:r w:rsidRPr="00C24804">
        <w:rPr>
          <w:rFonts w:ascii="TimesNewRoman" w:hAnsi="TimesNewRoman" w:cs="TimesNewRoman"/>
        </w:rPr>
        <w:t>jednat odpovědně, samostatně a iniciativně nejen ve vlastním zájmu, ale i ve veřejném zájmu;</w:t>
      </w:r>
    </w:p>
    <w:p w:rsidR="00DF2E30" w:rsidRPr="00C24804" w:rsidRDefault="00DF2E30" w:rsidP="002E6145">
      <w:pPr>
        <w:numPr>
          <w:ilvl w:val="0"/>
          <w:numId w:val="103"/>
        </w:numPr>
        <w:autoSpaceDE w:val="0"/>
        <w:autoSpaceDN w:val="0"/>
        <w:adjustRightInd w:val="0"/>
        <w:spacing w:line="360" w:lineRule="auto"/>
        <w:jc w:val="both"/>
        <w:rPr>
          <w:rFonts w:ascii="TimesNewRoman" w:hAnsi="TimesNewRoman" w:cs="TimesNewRoman"/>
        </w:rPr>
      </w:pPr>
      <w:r w:rsidRPr="00C24804">
        <w:rPr>
          <w:rFonts w:ascii="TimesNewRoman" w:hAnsi="TimesNewRoman" w:cs="TimesNewRoman"/>
        </w:rPr>
        <w:t>dodržovat zákony, respektovat práva a osobnost druhých lidí (popř. jejich kulturní specifika), vystupovat proti nesnášenlivosti, xenofobii a diskriminaci;</w:t>
      </w:r>
    </w:p>
    <w:p w:rsidR="00DF2E30" w:rsidRPr="00C24804" w:rsidRDefault="00DF2E30" w:rsidP="002E6145">
      <w:pPr>
        <w:numPr>
          <w:ilvl w:val="0"/>
          <w:numId w:val="103"/>
        </w:numPr>
        <w:autoSpaceDE w:val="0"/>
        <w:autoSpaceDN w:val="0"/>
        <w:adjustRightInd w:val="0"/>
        <w:spacing w:line="360" w:lineRule="auto"/>
        <w:jc w:val="both"/>
        <w:rPr>
          <w:rFonts w:ascii="TimesNewRoman" w:hAnsi="TimesNewRoman" w:cs="TimesNewRoman"/>
        </w:rPr>
      </w:pPr>
      <w:r w:rsidRPr="00C24804">
        <w:rPr>
          <w:rFonts w:ascii="TimesNewRoman" w:hAnsi="TimesNewRoman" w:cs="TimesNewRoman"/>
        </w:rPr>
        <w:t>jednat v souladu s morálními principy a zásadami společenského chování, přispívat k uplatňování hodnot demokracie;</w:t>
      </w:r>
    </w:p>
    <w:p w:rsidR="00DF2E30" w:rsidRPr="00C24804" w:rsidRDefault="00DF2E30" w:rsidP="002E6145">
      <w:pPr>
        <w:numPr>
          <w:ilvl w:val="0"/>
          <w:numId w:val="103"/>
        </w:numPr>
        <w:autoSpaceDE w:val="0"/>
        <w:autoSpaceDN w:val="0"/>
        <w:adjustRightInd w:val="0"/>
        <w:spacing w:line="360" w:lineRule="auto"/>
        <w:jc w:val="both"/>
        <w:rPr>
          <w:rFonts w:ascii="TimesNewRoman" w:hAnsi="TimesNewRoman" w:cs="TimesNewRoman"/>
        </w:rPr>
      </w:pPr>
      <w:r w:rsidRPr="00C24804">
        <w:rPr>
          <w:rFonts w:ascii="TimesNewRoman" w:hAnsi="TimesNewRoman" w:cs="TimesNewRoman"/>
        </w:rPr>
        <w:t>chápat význam životního prostředí pro člověka a jednat v duchu udržitelného rozvoje;</w:t>
      </w:r>
    </w:p>
    <w:p w:rsidR="00DF2E30" w:rsidRPr="009570BA" w:rsidRDefault="00DF2E30" w:rsidP="002E6145">
      <w:pPr>
        <w:numPr>
          <w:ilvl w:val="0"/>
          <w:numId w:val="93"/>
        </w:numPr>
        <w:spacing w:after="120" w:line="360" w:lineRule="auto"/>
        <w:ind w:left="714" w:hanging="357"/>
        <w:jc w:val="both"/>
      </w:pPr>
      <w:r w:rsidRPr="009570BA">
        <w:t>uznávat hodnotu života, uvědomovat si odpovědnost za vlastní život a spoluodpovědnost při zabezpečování ochrany života a zdraví ostatních.</w:t>
      </w:r>
    </w:p>
    <w:p w:rsidR="00DF2E30" w:rsidRPr="00C24804" w:rsidRDefault="00DF2E30" w:rsidP="00DF2E30">
      <w:pPr>
        <w:autoSpaceDE w:val="0"/>
        <w:autoSpaceDN w:val="0"/>
        <w:adjustRightInd w:val="0"/>
        <w:spacing w:line="360" w:lineRule="auto"/>
        <w:jc w:val="both"/>
        <w:rPr>
          <w:rFonts w:ascii="TimesNewRoman,Bold" w:hAnsi="TimesNewRoman,Bold" w:cs="TimesNewRoman,Bold"/>
          <w:bCs/>
        </w:rPr>
      </w:pPr>
      <w:r w:rsidRPr="00C24804">
        <w:rPr>
          <w:rFonts w:ascii="TimesNewRoman,Bold" w:hAnsi="TimesNewRoman,Bold" w:cs="TimesNewRoman,Bold"/>
          <w:bCs/>
        </w:rPr>
        <w:t>Kompetence k pracovnímu uplatnění a podnikatelským aktivitám, tj. aby žáci byli schopni:</w:t>
      </w:r>
    </w:p>
    <w:p w:rsidR="00DF2E30" w:rsidRPr="00C24804" w:rsidRDefault="00DF2E30" w:rsidP="002E6145">
      <w:pPr>
        <w:numPr>
          <w:ilvl w:val="0"/>
          <w:numId w:val="104"/>
        </w:numPr>
        <w:autoSpaceDE w:val="0"/>
        <w:autoSpaceDN w:val="0"/>
        <w:adjustRightInd w:val="0"/>
        <w:spacing w:line="360" w:lineRule="auto"/>
        <w:jc w:val="both"/>
        <w:rPr>
          <w:rFonts w:ascii="TimesNewRoman" w:hAnsi="TimesNewRoman" w:cs="TimesNewRoman"/>
        </w:rPr>
      </w:pPr>
      <w:r w:rsidRPr="00C24804">
        <w:rPr>
          <w:rFonts w:ascii="TimesNewRoman" w:hAnsi="TimesNewRoman" w:cs="TimesNewRoman"/>
        </w:rPr>
        <w:t>mít odpovědný postoj k vlastní profesní budoucnosti, a tedy i vzdělávání;</w:t>
      </w:r>
    </w:p>
    <w:p w:rsidR="00DF2E30" w:rsidRPr="00C24804" w:rsidRDefault="00DF2E30" w:rsidP="002E6145">
      <w:pPr>
        <w:numPr>
          <w:ilvl w:val="0"/>
          <w:numId w:val="104"/>
        </w:numPr>
        <w:autoSpaceDE w:val="0"/>
        <w:autoSpaceDN w:val="0"/>
        <w:adjustRightInd w:val="0"/>
        <w:spacing w:line="360" w:lineRule="auto"/>
        <w:jc w:val="both"/>
        <w:rPr>
          <w:rFonts w:ascii="TimesNewRoman" w:hAnsi="TimesNewRoman" w:cs="TimesNewRoman"/>
        </w:rPr>
      </w:pPr>
      <w:r w:rsidRPr="00C24804">
        <w:rPr>
          <w:rFonts w:ascii="TimesNewRoman" w:hAnsi="TimesNewRoman" w:cs="TimesNewRoman"/>
        </w:rPr>
        <w:lastRenderedPageBreak/>
        <w:t>uvědomovat si význam celoživotního učení a být připraveni přizpůsobovat se</w:t>
      </w:r>
    </w:p>
    <w:p w:rsidR="00DF2E30" w:rsidRPr="00C24804" w:rsidRDefault="00DF2E30" w:rsidP="002E6145">
      <w:pPr>
        <w:numPr>
          <w:ilvl w:val="0"/>
          <w:numId w:val="104"/>
        </w:numPr>
        <w:autoSpaceDE w:val="0"/>
        <w:autoSpaceDN w:val="0"/>
        <w:adjustRightInd w:val="0"/>
        <w:spacing w:line="360" w:lineRule="auto"/>
        <w:jc w:val="both"/>
        <w:rPr>
          <w:rFonts w:ascii="TimesNewRoman" w:hAnsi="TimesNewRoman" w:cs="TimesNewRoman"/>
        </w:rPr>
      </w:pPr>
      <w:r w:rsidRPr="00C24804">
        <w:rPr>
          <w:rFonts w:ascii="TimesNewRoman" w:hAnsi="TimesNewRoman" w:cs="TimesNewRoman"/>
        </w:rPr>
        <w:t>měnícím se pracovním podmínkám;</w:t>
      </w:r>
    </w:p>
    <w:p w:rsidR="00DF2E30" w:rsidRPr="00C24804" w:rsidRDefault="00DF2E30" w:rsidP="002E6145">
      <w:pPr>
        <w:numPr>
          <w:ilvl w:val="0"/>
          <w:numId w:val="104"/>
        </w:numPr>
        <w:autoSpaceDE w:val="0"/>
        <w:autoSpaceDN w:val="0"/>
        <w:adjustRightInd w:val="0"/>
        <w:spacing w:line="360" w:lineRule="auto"/>
        <w:jc w:val="both"/>
        <w:rPr>
          <w:rFonts w:ascii="TimesNewRoman" w:hAnsi="TimesNewRoman" w:cs="TimesNewRoman"/>
        </w:rPr>
      </w:pPr>
      <w:r w:rsidRPr="00C24804">
        <w:rPr>
          <w:rFonts w:ascii="TimesNewRoman" w:hAnsi="TimesNewRoman" w:cs="TimesNewRoman"/>
        </w:rPr>
        <w:t>použít přehled o možnostech uplatnění na trhu práce v daném oboru; cílevědomě a zodpovědně rozhodovat o své budoucí profesní a vzdělávací dráze;</w:t>
      </w:r>
    </w:p>
    <w:p w:rsidR="00DF2E30" w:rsidRPr="00C24804" w:rsidRDefault="00DF2E30" w:rsidP="002E6145">
      <w:pPr>
        <w:numPr>
          <w:ilvl w:val="0"/>
          <w:numId w:val="104"/>
        </w:numPr>
        <w:autoSpaceDE w:val="0"/>
        <w:autoSpaceDN w:val="0"/>
        <w:adjustRightInd w:val="0"/>
        <w:spacing w:line="360" w:lineRule="auto"/>
        <w:jc w:val="both"/>
        <w:rPr>
          <w:rFonts w:ascii="TimesNewRoman" w:hAnsi="TimesNewRoman" w:cs="TimesNewRoman"/>
        </w:rPr>
      </w:pPr>
      <w:r w:rsidRPr="00C24804">
        <w:rPr>
          <w:rFonts w:ascii="TimesNewRoman" w:hAnsi="TimesNewRoman" w:cs="TimesNewRoman"/>
        </w:rPr>
        <w:t>vhodně komunikovat s potenciálními zaměstnavateli</w:t>
      </w:r>
      <w:r>
        <w:rPr>
          <w:rFonts w:ascii="TimesNewRoman" w:hAnsi="TimesNewRoman" w:cs="TimesNewRoman"/>
        </w:rPr>
        <w:t>;</w:t>
      </w:r>
    </w:p>
    <w:p w:rsidR="00DF2E30" w:rsidRPr="009570BA" w:rsidRDefault="00DF2E30" w:rsidP="002E6145">
      <w:pPr>
        <w:numPr>
          <w:ilvl w:val="0"/>
          <w:numId w:val="93"/>
        </w:numPr>
        <w:spacing w:after="120" w:line="360" w:lineRule="auto"/>
        <w:ind w:left="714" w:hanging="357"/>
        <w:jc w:val="both"/>
      </w:pPr>
      <w:r w:rsidRPr="009570BA">
        <w:t>znát obecná práva a povinnosti zaměstnavatelů a pracovníků</w:t>
      </w:r>
      <w:r w:rsidRPr="00C24804">
        <w:t>.</w:t>
      </w:r>
    </w:p>
    <w:p w:rsidR="00DF2E30" w:rsidRPr="00C24804" w:rsidRDefault="00DF2E30" w:rsidP="00DF2E30">
      <w:pPr>
        <w:spacing w:line="360" w:lineRule="auto"/>
        <w:jc w:val="both"/>
        <w:rPr>
          <w:rFonts w:ascii="Arial" w:hAnsi="Arial" w:cs="Arial"/>
          <w:b/>
        </w:rPr>
      </w:pPr>
      <w:r w:rsidRPr="00C24804">
        <w:rPr>
          <w:rFonts w:ascii="Arial" w:hAnsi="Arial" w:cs="Arial"/>
          <w:b/>
        </w:rPr>
        <w:t>Mezipředmětové vztahy</w:t>
      </w:r>
    </w:p>
    <w:p w:rsidR="00DF2E30" w:rsidRPr="00C24804" w:rsidRDefault="00DF2E30" w:rsidP="00DF2E30">
      <w:pPr>
        <w:pStyle w:val="Nzev"/>
        <w:spacing w:after="120" w:line="360" w:lineRule="auto"/>
        <w:ind w:firstLine="284"/>
        <w:jc w:val="both"/>
        <w:rPr>
          <w:bCs/>
          <w:sz w:val="24"/>
        </w:rPr>
      </w:pPr>
      <w:r w:rsidRPr="00C24804">
        <w:rPr>
          <w:sz w:val="24"/>
        </w:rPr>
        <w:t xml:space="preserve">Výuka v předmětech, které souvisí s výchovou ke zdraví, je zaměřena zejména na návyky zdravého životního stylu, poznání ochrany přírody, ochrany člověka za mimořádných událostí, formování žádoucích vztahů k životnímu prostředí. Jsou to předměty </w:t>
      </w:r>
      <w:r w:rsidRPr="00C24804">
        <w:rPr>
          <w:bCs/>
          <w:sz w:val="24"/>
        </w:rPr>
        <w:t>společenskovědní nauka a přírodovědný základ. Zde vznikají silné mezipředmětové vztahy, které upevňují postoj žáka k sobě samému, k ostatní společnosti a také k životnímu prostředí.</w:t>
      </w:r>
    </w:p>
    <w:p w:rsidR="00DF2E30" w:rsidRPr="00C24804" w:rsidRDefault="00DF2E30" w:rsidP="00DF2E30">
      <w:pPr>
        <w:spacing w:line="360" w:lineRule="auto"/>
        <w:jc w:val="both"/>
        <w:rPr>
          <w:rFonts w:ascii="Arial" w:hAnsi="Arial" w:cs="Arial"/>
          <w:b/>
        </w:rPr>
      </w:pPr>
      <w:r w:rsidRPr="00C24804">
        <w:rPr>
          <w:rFonts w:ascii="Arial" w:hAnsi="Arial" w:cs="Arial"/>
          <w:b/>
        </w:rPr>
        <w:t>Průřezová témata</w:t>
      </w:r>
    </w:p>
    <w:p w:rsidR="00DF2E30" w:rsidRPr="00C24804" w:rsidRDefault="00DF2E30" w:rsidP="00DF2E30">
      <w:pPr>
        <w:spacing w:line="360" w:lineRule="auto"/>
        <w:jc w:val="both"/>
        <w:rPr>
          <w:rFonts w:ascii="Arial" w:hAnsi="Arial" w:cs="Arial"/>
        </w:rPr>
      </w:pPr>
      <w:r w:rsidRPr="00C24804">
        <w:rPr>
          <w:rFonts w:ascii="Arial" w:hAnsi="Arial" w:cs="Arial"/>
        </w:rPr>
        <w:t>Člověk v demokratické společnosti</w:t>
      </w:r>
    </w:p>
    <w:p w:rsidR="00DF2E30" w:rsidRPr="00C24804" w:rsidRDefault="00DF2E30" w:rsidP="00DF2E30">
      <w:pPr>
        <w:spacing w:line="360" w:lineRule="auto"/>
        <w:jc w:val="both"/>
      </w:pPr>
      <w:r w:rsidRPr="00C24804">
        <w:t>Žáci jsou vedeni k tomu, aby dokázali:</w:t>
      </w:r>
    </w:p>
    <w:p w:rsidR="00DF2E30" w:rsidRPr="00C24804" w:rsidRDefault="00DF2E30" w:rsidP="002E6145">
      <w:pPr>
        <w:numPr>
          <w:ilvl w:val="0"/>
          <w:numId w:val="96"/>
        </w:numPr>
        <w:spacing w:line="360" w:lineRule="auto"/>
        <w:jc w:val="both"/>
      </w:pPr>
      <w:r w:rsidRPr="00C24804">
        <w:t>pracovat ve skupině více osob a dokázal s nimi jednat a posoudit jejich názory, přijmout je a nebo hledat kompromisní řešení;</w:t>
      </w:r>
    </w:p>
    <w:p w:rsidR="00DF2E30" w:rsidRPr="00C24804" w:rsidRDefault="00DF2E30" w:rsidP="002E6145">
      <w:pPr>
        <w:numPr>
          <w:ilvl w:val="0"/>
          <w:numId w:val="96"/>
        </w:numPr>
        <w:spacing w:line="360" w:lineRule="auto"/>
        <w:jc w:val="both"/>
      </w:pPr>
      <w:r w:rsidRPr="00C24804">
        <w:t>obhájit a prosadit své názory kultivovanou formou;</w:t>
      </w:r>
    </w:p>
    <w:p w:rsidR="00DF2E30" w:rsidRPr="00C24804" w:rsidRDefault="00DF2E30" w:rsidP="002E6145">
      <w:pPr>
        <w:numPr>
          <w:ilvl w:val="0"/>
          <w:numId w:val="93"/>
        </w:numPr>
        <w:spacing w:after="120" w:line="360" w:lineRule="auto"/>
        <w:ind w:left="714" w:hanging="357"/>
        <w:jc w:val="both"/>
      </w:pPr>
      <w:r w:rsidRPr="00C24804">
        <w:t>rozvíjet komunikační metody.</w:t>
      </w:r>
    </w:p>
    <w:p w:rsidR="00DF2E30" w:rsidRPr="00C24804" w:rsidRDefault="00DF2E30" w:rsidP="00DF2E30">
      <w:pPr>
        <w:spacing w:line="360" w:lineRule="auto"/>
        <w:jc w:val="both"/>
        <w:rPr>
          <w:rFonts w:ascii="Arial" w:hAnsi="Arial" w:cs="Arial"/>
        </w:rPr>
      </w:pPr>
      <w:r w:rsidRPr="00C24804">
        <w:rPr>
          <w:rFonts w:ascii="Arial" w:hAnsi="Arial" w:cs="Arial"/>
        </w:rPr>
        <w:t>Člověk a svět práce</w:t>
      </w:r>
    </w:p>
    <w:p w:rsidR="00DF2E30" w:rsidRPr="00C24804" w:rsidRDefault="00DF2E30" w:rsidP="00DF2E30">
      <w:pPr>
        <w:spacing w:line="360" w:lineRule="auto"/>
        <w:jc w:val="both"/>
      </w:pPr>
      <w:r w:rsidRPr="00C24804">
        <w:t>Žáci jsou vedeni k tomu, aby získali:</w:t>
      </w:r>
    </w:p>
    <w:p w:rsidR="00DF2E30" w:rsidRPr="00C24804" w:rsidRDefault="00DF2E30" w:rsidP="002E6145">
      <w:pPr>
        <w:pStyle w:val="Nzev"/>
        <w:numPr>
          <w:ilvl w:val="0"/>
          <w:numId w:val="96"/>
        </w:numPr>
        <w:spacing w:line="360" w:lineRule="auto"/>
        <w:jc w:val="both"/>
        <w:rPr>
          <w:sz w:val="24"/>
        </w:rPr>
      </w:pPr>
      <w:r w:rsidRPr="00C24804">
        <w:rPr>
          <w:sz w:val="24"/>
        </w:rPr>
        <w:t>nezbytný soubor vědomostí, sportovních dovedností a návyků potřebných v běžném životě;</w:t>
      </w:r>
    </w:p>
    <w:p w:rsidR="00DF2E30" w:rsidRPr="00C24804" w:rsidRDefault="00DF2E30" w:rsidP="00DF2E30">
      <w:pPr>
        <w:pStyle w:val="Nzev"/>
        <w:spacing w:line="360" w:lineRule="auto"/>
        <w:ind w:left="705" w:hanging="345"/>
        <w:jc w:val="both"/>
        <w:rPr>
          <w:sz w:val="24"/>
        </w:rPr>
      </w:pPr>
      <w:r w:rsidRPr="00C24804">
        <w:rPr>
          <w:sz w:val="24"/>
        </w:rPr>
        <w:t>-</w:t>
      </w:r>
      <w:r w:rsidRPr="00C24804">
        <w:rPr>
          <w:sz w:val="24"/>
        </w:rPr>
        <w:tab/>
        <w:t>přehled o rozvoji své osobnosti rozvíjením vlastností, motorických i tvořivých schopností a dovedností;</w:t>
      </w:r>
    </w:p>
    <w:p w:rsidR="00DF2E30" w:rsidRPr="00C24804" w:rsidRDefault="00DF2E30" w:rsidP="002E6145">
      <w:pPr>
        <w:numPr>
          <w:ilvl w:val="0"/>
          <w:numId w:val="93"/>
        </w:numPr>
        <w:spacing w:after="120" w:line="360" w:lineRule="auto"/>
        <w:ind w:left="714" w:hanging="357"/>
        <w:jc w:val="both"/>
      </w:pPr>
      <w:r w:rsidRPr="00C24804">
        <w:t>návyky a zásady bezpečnosti a hygieny práce.</w:t>
      </w:r>
    </w:p>
    <w:p w:rsidR="00DF2E30" w:rsidRPr="00C24804" w:rsidRDefault="00DF2E30" w:rsidP="00DF2E30">
      <w:pPr>
        <w:spacing w:line="360" w:lineRule="auto"/>
        <w:jc w:val="both"/>
        <w:rPr>
          <w:rFonts w:ascii="Arial" w:hAnsi="Arial" w:cs="Arial"/>
        </w:rPr>
      </w:pPr>
      <w:r w:rsidRPr="00C24804">
        <w:rPr>
          <w:rFonts w:ascii="Arial" w:hAnsi="Arial" w:cs="Arial"/>
        </w:rPr>
        <w:t>Člověk a životní prostředí</w:t>
      </w:r>
    </w:p>
    <w:p w:rsidR="00DF2E30" w:rsidRPr="00C24804" w:rsidRDefault="00DF2E30" w:rsidP="00DF2E30">
      <w:pPr>
        <w:spacing w:line="360" w:lineRule="auto"/>
        <w:jc w:val="both"/>
      </w:pPr>
      <w:r w:rsidRPr="00C24804">
        <w:t>Žáci jsou vedeni k tomu, aby získali:</w:t>
      </w:r>
    </w:p>
    <w:p w:rsidR="00DF2E30" w:rsidRPr="00C24804" w:rsidRDefault="00DF2E30" w:rsidP="002E6145">
      <w:pPr>
        <w:numPr>
          <w:ilvl w:val="0"/>
          <w:numId w:val="97"/>
        </w:numPr>
        <w:spacing w:line="360" w:lineRule="auto"/>
        <w:jc w:val="both"/>
      </w:pPr>
      <w:r w:rsidRPr="00C24804">
        <w:t>respekt k životu jako nejvyšší hodnotě člověka;</w:t>
      </w:r>
    </w:p>
    <w:p w:rsidR="00DF2E30" w:rsidRPr="00C24804" w:rsidRDefault="00DF2E30" w:rsidP="002E6145">
      <w:pPr>
        <w:numPr>
          <w:ilvl w:val="0"/>
          <w:numId w:val="97"/>
        </w:numPr>
        <w:spacing w:line="360" w:lineRule="auto"/>
        <w:jc w:val="both"/>
      </w:pPr>
      <w:r w:rsidRPr="00C24804">
        <w:t>uvědomění si odpovědnosti člověka za uchování přírodního prostředí;</w:t>
      </w:r>
    </w:p>
    <w:p w:rsidR="00DF2E30" w:rsidRPr="00C24804" w:rsidRDefault="00DF2E30" w:rsidP="002E6145">
      <w:pPr>
        <w:numPr>
          <w:ilvl w:val="0"/>
          <w:numId w:val="97"/>
        </w:numPr>
        <w:spacing w:line="360" w:lineRule="auto"/>
        <w:jc w:val="both"/>
      </w:pPr>
      <w:r w:rsidRPr="00C24804">
        <w:t>pochopení nutnosti dodržování zásad udržitelného rozvoje;</w:t>
      </w:r>
    </w:p>
    <w:p w:rsidR="00DF2E30" w:rsidRPr="00C24804" w:rsidRDefault="00DF2E30" w:rsidP="002E6145">
      <w:pPr>
        <w:numPr>
          <w:ilvl w:val="0"/>
          <w:numId w:val="97"/>
        </w:numPr>
        <w:spacing w:line="360" w:lineRule="auto"/>
        <w:jc w:val="both"/>
      </w:pPr>
      <w:r w:rsidRPr="00C24804">
        <w:t>snahu o rozvoj získaných poznatků a přijali odpovědnosti za vlastní rozhodnutí;</w:t>
      </w:r>
    </w:p>
    <w:p w:rsidR="00DF2E30" w:rsidRPr="00C24804" w:rsidRDefault="00DF2E30" w:rsidP="002E6145">
      <w:pPr>
        <w:numPr>
          <w:ilvl w:val="0"/>
          <w:numId w:val="97"/>
        </w:numPr>
        <w:spacing w:line="360" w:lineRule="auto"/>
        <w:jc w:val="both"/>
      </w:pPr>
      <w:r w:rsidRPr="00C24804">
        <w:t>orientaci v přílivu informací a jejich kritickému hodnocení;</w:t>
      </w:r>
    </w:p>
    <w:p w:rsidR="00DF2E30" w:rsidRPr="00C24804" w:rsidRDefault="00DF2E30" w:rsidP="002E6145">
      <w:pPr>
        <w:numPr>
          <w:ilvl w:val="0"/>
          <w:numId w:val="97"/>
        </w:numPr>
        <w:spacing w:line="360" w:lineRule="auto"/>
        <w:jc w:val="both"/>
      </w:pPr>
      <w:r w:rsidRPr="00C24804">
        <w:lastRenderedPageBreak/>
        <w:t>umění jednat hospodárně i ekologicky v občanském životě.</w:t>
      </w:r>
    </w:p>
    <w:p w:rsidR="00DF2E30" w:rsidRPr="00C24804" w:rsidRDefault="00DF2E30" w:rsidP="00DF2E30">
      <w:pPr>
        <w:spacing w:line="360" w:lineRule="auto"/>
        <w:jc w:val="both"/>
        <w:rPr>
          <w:rFonts w:ascii="Arial" w:hAnsi="Arial" w:cs="Arial"/>
        </w:rPr>
      </w:pPr>
      <w:r w:rsidRPr="00C24804">
        <w:rPr>
          <w:rFonts w:ascii="Arial" w:hAnsi="Arial" w:cs="Arial"/>
        </w:rPr>
        <w:t>Informační a komunikační technologie</w:t>
      </w:r>
    </w:p>
    <w:p w:rsidR="00DF2E30" w:rsidRPr="00C24804" w:rsidRDefault="00DF2E30" w:rsidP="00DF2E30">
      <w:pPr>
        <w:spacing w:line="360" w:lineRule="auto"/>
        <w:jc w:val="both"/>
      </w:pPr>
      <w:r w:rsidRPr="00C24804">
        <w:t>Žáci jsou vedeni k tomu, aby dokázali:</w:t>
      </w:r>
    </w:p>
    <w:p w:rsidR="00DF2E30" w:rsidRPr="00C24804" w:rsidRDefault="00DF2E30" w:rsidP="002E6145">
      <w:pPr>
        <w:numPr>
          <w:ilvl w:val="0"/>
          <w:numId w:val="98"/>
        </w:numPr>
        <w:spacing w:line="360" w:lineRule="auto"/>
        <w:jc w:val="both"/>
      </w:pPr>
      <w:r w:rsidRPr="00C24804">
        <w:t>prezentovat své pojetí životního stylu na veřejnosti a diskutovat o něm;</w:t>
      </w:r>
    </w:p>
    <w:p w:rsidR="00DF2E30" w:rsidRPr="00C24804" w:rsidRDefault="00DF2E30" w:rsidP="002E6145">
      <w:pPr>
        <w:numPr>
          <w:ilvl w:val="0"/>
          <w:numId w:val="98"/>
        </w:numPr>
        <w:spacing w:line="360" w:lineRule="auto"/>
        <w:jc w:val="both"/>
      </w:pPr>
      <w:r w:rsidRPr="00C24804">
        <w:t>využívat informační technologie k získávání informací o zdravém životním stylu a zdravé výživě;</w:t>
      </w:r>
    </w:p>
    <w:p w:rsidR="00DF2E30" w:rsidRPr="00C24804" w:rsidRDefault="00DF2E30" w:rsidP="002E6145">
      <w:pPr>
        <w:numPr>
          <w:ilvl w:val="0"/>
          <w:numId w:val="93"/>
        </w:numPr>
        <w:spacing w:after="120" w:line="360" w:lineRule="auto"/>
        <w:ind w:left="714" w:hanging="357"/>
        <w:jc w:val="both"/>
      </w:pPr>
      <w:r w:rsidRPr="00C24804">
        <w:t>porovnat svou tělesnou zdatnost s testy uveřejněnými na internetu (</w:t>
      </w:r>
      <w:proofErr w:type="spellStart"/>
      <w:r w:rsidRPr="00C24804">
        <w:t>Eurotest</w:t>
      </w:r>
      <w:proofErr w:type="spellEnd"/>
      <w:r w:rsidRPr="00C24804">
        <w:t xml:space="preserve">, </w:t>
      </w:r>
      <w:proofErr w:type="spellStart"/>
      <w:r w:rsidRPr="00C24804">
        <w:t>Fittest</w:t>
      </w:r>
      <w:proofErr w:type="spellEnd"/>
      <w:r w:rsidRPr="00C24804">
        <w:t>).</w:t>
      </w:r>
    </w:p>
    <w:p w:rsidR="00DF2E30" w:rsidRPr="00C24804" w:rsidRDefault="00DF2E30" w:rsidP="00DF2E30">
      <w:pPr>
        <w:pStyle w:val="Nadpis3"/>
        <w:spacing w:line="360" w:lineRule="auto"/>
        <w:jc w:val="center"/>
        <w:rPr>
          <w:bCs w:val="0"/>
          <w:sz w:val="28"/>
          <w:szCs w:val="28"/>
        </w:rPr>
      </w:pPr>
      <w:r w:rsidRPr="00C24804">
        <w:br w:type="page"/>
      </w:r>
      <w:proofErr w:type="spellStart"/>
      <w:r w:rsidRPr="00C24804">
        <w:rPr>
          <w:bCs w:val="0"/>
          <w:sz w:val="28"/>
          <w:szCs w:val="28"/>
        </w:rPr>
        <w:lastRenderedPageBreak/>
        <w:t>Kurikulární</w:t>
      </w:r>
      <w:proofErr w:type="spellEnd"/>
      <w:r w:rsidRPr="00C24804">
        <w:rPr>
          <w:bCs w:val="0"/>
          <w:sz w:val="28"/>
          <w:szCs w:val="28"/>
        </w:rPr>
        <w:t xml:space="preserve"> rámec předmětu tělesná výchova</w:t>
      </w:r>
    </w:p>
    <w:p w:rsidR="00DF2E30" w:rsidRPr="00C24804" w:rsidRDefault="00DF2E30" w:rsidP="00DF2E30">
      <w:pPr>
        <w:spacing w:line="360" w:lineRule="auto"/>
        <w:jc w:val="center"/>
        <w:rPr>
          <w:rFonts w:ascii="Arial" w:hAnsi="Arial" w:cs="Arial"/>
          <w:b/>
          <w:sz w:val="28"/>
          <w:szCs w:val="28"/>
        </w:rPr>
      </w:pPr>
      <w:r w:rsidRPr="00C24804">
        <w:rPr>
          <w:rFonts w:ascii="Arial" w:hAnsi="Arial" w:cs="Arial"/>
          <w:b/>
          <w:sz w:val="28"/>
          <w:szCs w:val="28"/>
        </w:rPr>
        <w:t>1. ročník</w:t>
      </w:r>
    </w:p>
    <w:p w:rsidR="00DF2E30" w:rsidRPr="00C24804" w:rsidRDefault="003959F4" w:rsidP="00DF2E30">
      <w:pPr>
        <w:spacing w:line="360" w:lineRule="auto"/>
        <w:jc w:val="center"/>
      </w:pPr>
      <w:r>
        <w:t>H</w:t>
      </w:r>
      <w:r w:rsidR="00DF2E30" w:rsidRPr="00C24804">
        <w:t>odinová dotace</w:t>
      </w:r>
      <w:r>
        <w:t>:</w:t>
      </w:r>
      <w:r w:rsidR="00DF2E30" w:rsidRPr="00C24804">
        <w:t xml:space="preserve"> 2 hodiny týdně</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0"/>
        <w:gridCol w:w="4590"/>
      </w:tblGrid>
      <w:tr w:rsidR="00DF2E30" w:rsidRPr="003F1E4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DF2E30" w:rsidRPr="003F1E4C" w:rsidRDefault="00DF2E30" w:rsidP="003F1E4C">
            <w:pPr>
              <w:jc w:val="center"/>
              <w:rPr>
                <w:rFonts w:ascii="Arial" w:hAnsi="Arial" w:cs="Arial"/>
                <w:b/>
                <w:i/>
              </w:rPr>
            </w:pPr>
            <w:r w:rsidRPr="003F1E4C">
              <w:rPr>
                <w:rFonts w:ascii="Arial" w:hAnsi="Arial" w:cs="Arial"/>
                <w:b/>
                <w:i/>
              </w:rPr>
              <w:t>Výsledky vzdělání</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tcPr>
          <w:p w:rsidR="00DF2E30" w:rsidRPr="003F1E4C" w:rsidRDefault="00DF2E30" w:rsidP="003F1E4C">
            <w:pPr>
              <w:jc w:val="center"/>
              <w:rPr>
                <w:rFonts w:ascii="Arial" w:hAnsi="Arial" w:cs="Arial"/>
                <w:b/>
                <w:i/>
              </w:rPr>
            </w:pPr>
            <w:r w:rsidRPr="003F1E4C">
              <w:rPr>
                <w:rFonts w:ascii="Arial" w:hAnsi="Arial" w:cs="Arial"/>
                <w:b/>
                <w:i/>
              </w:rPr>
              <w:t>Učivo</w:t>
            </w:r>
          </w:p>
        </w:tc>
      </w:tr>
      <w:tr w:rsidR="00DF2E30" w:rsidRPr="003F1E4C">
        <w:trPr>
          <w:cantSplit/>
          <w:trHeight w:val="1134"/>
        </w:trPr>
        <w:tc>
          <w:tcPr>
            <w:tcW w:w="4590" w:type="dxa"/>
            <w:tcBorders>
              <w:top w:val="single" w:sz="4" w:space="0" w:color="auto"/>
              <w:left w:val="single" w:sz="4" w:space="0" w:color="auto"/>
              <w:bottom w:val="single" w:sz="4" w:space="0" w:color="auto"/>
              <w:right w:val="single" w:sz="4" w:space="0" w:color="auto"/>
            </w:tcBorders>
            <w:shd w:val="clear" w:color="auto" w:fill="auto"/>
          </w:tcPr>
          <w:p w:rsidR="00DF2E30" w:rsidRPr="00C24804" w:rsidRDefault="00DF2E30" w:rsidP="00DF2E30">
            <w:r w:rsidRPr="00C24804">
              <w:t>Žák:</w:t>
            </w:r>
          </w:p>
          <w:p w:rsidR="00DF2E30" w:rsidRPr="00C24804" w:rsidRDefault="00DF2E30" w:rsidP="002E6145">
            <w:pPr>
              <w:numPr>
                <w:ilvl w:val="0"/>
                <w:numId w:val="87"/>
              </w:numPr>
            </w:pPr>
            <w:r w:rsidRPr="00C24804">
              <w:t>uplatňuje ve svém jednání základní znalosti o stavbě a funkci lidského organismu jako celku;</w:t>
            </w:r>
          </w:p>
          <w:p w:rsidR="00DF2E30" w:rsidRPr="00C24804" w:rsidRDefault="00DF2E30" w:rsidP="002E6145">
            <w:pPr>
              <w:numPr>
                <w:ilvl w:val="0"/>
                <w:numId w:val="87"/>
              </w:numPr>
            </w:pPr>
            <w:r w:rsidRPr="00C24804">
              <w:t>popíše, jak faktory životního prostředí ovlivňují zdraví lidí;</w:t>
            </w:r>
          </w:p>
          <w:p w:rsidR="00DF2E30" w:rsidRPr="00C24804" w:rsidRDefault="00DF2E30" w:rsidP="002E6145">
            <w:pPr>
              <w:numPr>
                <w:ilvl w:val="0"/>
                <w:numId w:val="87"/>
              </w:numPr>
            </w:pPr>
            <w:r w:rsidRPr="00C24804">
              <w:t>zdůvodní význam zdravého životního stylu;</w:t>
            </w:r>
          </w:p>
          <w:p w:rsidR="00DF2E30" w:rsidRPr="00C24804" w:rsidRDefault="00DF2E30" w:rsidP="002E6145">
            <w:pPr>
              <w:numPr>
                <w:ilvl w:val="0"/>
                <w:numId w:val="87"/>
              </w:numPr>
            </w:pPr>
            <w:r w:rsidRPr="00C24804">
              <w:t>posoudí vliv pracovních podmínek a povolání na své zdraví v dlouhodob</w:t>
            </w:r>
            <w:r>
              <w:t>é perspektivě a ví, jak by mohl</w:t>
            </w:r>
            <w:r w:rsidR="003959F4">
              <w:t>i</w:t>
            </w:r>
            <w:r w:rsidRPr="00C24804">
              <w:t xml:space="preserve"> kompenzovat jejich nežádoucí důsledky;</w:t>
            </w:r>
          </w:p>
          <w:p w:rsidR="00DF2E30" w:rsidRPr="00C24804" w:rsidRDefault="00DF2E30" w:rsidP="002E6145">
            <w:pPr>
              <w:numPr>
                <w:ilvl w:val="0"/>
                <w:numId w:val="87"/>
              </w:numPr>
            </w:pPr>
            <w:r w:rsidRPr="00C24804">
              <w:t>popíše vliv fyzického a psychického zatížení na lidský organismus;</w:t>
            </w:r>
          </w:p>
          <w:p w:rsidR="00DF2E30" w:rsidRPr="00C24804" w:rsidRDefault="00DF2E30" w:rsidP="002E6145">
            <w:pPr>
              <w:numPr>
                <w:ilvl w:val="0"/>
                <w:numId w:val="87"/>
              </w:numPr>
            </w:pPr>
            <w:r w:rsidRPr="00C24804">
              <w:t>objasní zásady zdravé výživy a její alternativní směry;</w:t>
            </w:r>
          </w:p>
          <w:p w:rsidR="00DF2E30" w:rsidRPr="00C24804" w:rsidRDefault="00DF2E30" w:rsidP="002E6145">
            <w:pPr>
              <w:numPr>
                <w:ilvl w:val="0"/>
                <w:numId w:val="87"/>
              </w:numPr>
            </w:pPr>
            <w:r w:rsidRPr="00C24804">
              <w:t>uplatňuje naučené modelové situace k řešení konfliktních situací;</w:t>
            </w:r>
          </w:p>
          <w:p w:rsidR="00DF2E30" w:rsidRPr="00C24804" w:rsidRDefault="00DF2E30" w:rsidP="002E6145">
            <w:pPr>
              <w:numPr>
                <w:ilvl w:val="0"/>
                <w:numId w:val="87"/>
              </w:numPr>
            </w:pPr>
            <w:r w:rsidRPr="00C24804">
              <w:t>objasní důsledky sociálně patologických závislostí na život jednotlivce, rodiny a</w:t>
            </w:r>
            <w:r>
              <w:t> </w:t>
            </w:r>
            <w:r w:rsidRPr="00C24804">
              <w:t>společnosti a vysvětlí jak aktivně chránit své zdraví;</w:t>
            </w:r>
          </w:p>
          <w:p w:rsidR="00DF2E30" w:rsidRPr="00C24804" w:rsidRDefault="00DF2E30" w:rsidP="002E6145">
            <w:pPr>
              <w:numPr>
                <w:ilvl w:val="0"/>
                <w:numId w:val="87"/>
              </w:numPr>
            </w:pPr>
            <w:r w:rsidRPr="00C24804">
              <w:t>dovede posoudit psychické, estetické a sociální účinky pohybových činností;</w:t>
            </w:r>
          </w:p>
          <w:p w:rsidR="00DF2E30" w:rsidRPr="00C24804" w:rsidRDefault="00DF2E30" w:rsidP="002E6145">
            <w:pPr>
              <w:numPr>
                <w:ilvl w:val="0"/>
                <w:numId w:val="87"/>
              </w:numPr>
            </w:pPr>
            <w:r w:rsidRPr="00C24804">
              <w:t>charakterizuje úlohu státu a místní samosprávy při ochraně zdraví a životů obyvatel</w:t>
            </w:r>
          </w:p>
          <w:p w:rsidR="00DF2E30" w:rsidRPr="00C24804" w:rsidRDefault="00DF2E30" w:rsidP="002E6145">
            <w:pPr>
              <w:numPr>
                <w:ilvl w:val="0"/>
                <w:numId w:val="87"/>
              </w:numPr>
            </w:pPr>
            <w:r w:rsidRPr="00C24804">
              <w:t>rozpozná hrozící nebezpečí a ví, jak se doporučuje na ně reagovat</w:t>
            </w:r>
          </w:p>
          <w:p w:rsidR="00DF2E30" w:rsidRPr="00C24804" w:rsidRDefault="00DF2E30" w:rsidP="002E6145">
            <w:pPr>
              <w:numPr>
                <w:ilvl w:val="0"/>
                <w:numId w:val="87"/>
              </w:numPr>
            </w:pPr>
            <w:r w:rsidRPr="00C24804">
              <w:t>diskutuje o etice v partnerských vztazích, o vhodných partnerech a odpovědném přístupu k pohlavnímu životu</w:t>
            </w:r>
          </w:p>
          <w:p w:rsidR="00DF2E30" w:rsidRPr="00C24804" w:rsidRDefault="00DF2E30" w:rsidP="002E6145">
            <w:pPr>
              <w:numPr>
                <w:ilvl w:val="0"/>
                <w:numId w:val="87"/>
              </w:numPr>
            </w:pPr>
            <w:r w:rsidRPr="00C24804">
              <w:t>kriticky hodnotí mediální obraz krásy a komerční reklamu</w:t>
            </w:r>
          </w:p>
          <w:p w:rsidR="00DF2E30" w:rsidRPr="00C24804" w:rsidRDefault="00DF2E30" w:rsidP="00DF2E30"/>
        </w:tc>
        <w:tc>
          <w:tcPr>
            <w:tcW w:w="4590" w:type="dxa"/>
            <w:tcBorders>
              <w:top w:val="single" w:sz="4" w:space="0" w:color="auto"/>
              <w:left w:val="single" w:sz="4" w:space="0" w:color="auto"/>
              <w:bottom w:val="single" w:sz="4" w:space="0" w:color="auto"/>
              <w:right w:val="single" w:sz="4" w:space="0" w:color="auto"/>
            </w:tcBorders>
            <w:shd w:val="clear" w:color="auto" w:fill="auto"/>
          </w:tcPr>
          <w:p w:rsidR="00DF2E30" w:rsidRPr="00C24804" w:rsidRDefault="00DF2E30" w:rsidP="00DF2E30">
            <w:r w:rsidRPr="003F1E4C">
              <w:rPr>
                <w:b/>
              </w:rPr>
              <w:t>Péče o zdraví</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životní prostředí, zdravotně orientovaná tělesná zdatnost, aktivní zdraví, zdravý životní styl, pohybový režim;</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sestavení vlastního pohybového režimu jeho dodržování;</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zásady rozvoje aerobní a svalové zdatnosti, pohyblivosti, pohybových dovedností;</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stravovací návyky, rizikové chování;</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měření fyziologických hodnot a motorických výkonů; evidence a hodnocení naměřených hodnot;</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zdravotně vhodné a nevhodné pohybové činnosti; zdravotně vhodné a nevhodné prostředí;</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hygiena a bezpečnost při pohybových činnostech různého zaměření, v různém prostředí a různých podmínkách (klimatických, ekologických atd.);</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škodlivý vliv alkoholu, tabáku a drog na pohybovou výkonnost a tělesnou zdatnost</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sport a ekologie; sportování v přírodě, ochrana přírody při sportovních činnostech a pobytu v přírodě</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zásady jednání v situaci osobního ohrožení a za mimořádných situací (živelní pohromy, havárie, krizové situace)</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 xml:space="preserve">zásady první pomoci při úrazech, náhlých zdravotních </w:t>
            </w:r>
            <w:proofErr w:type="spellStart"/>
            <w:r w:rsidRPr="003F1E4C">
              <w:rPr>
                <w:rFonts w:ascii="TimesNewRoman" w:hAnsi="TimesNewRoman" w:cs="TimesNewRoman"/>
              </w:rPr>
              <w:t>příhodách,poranění</w:t>
            </w:r>
            <w:proofErr w:type="spellEnd"/>
            <w:r w:rsidRPr="003F1E4C">
              <w:rPr>
                <w:rFonts w:ascii="TimesNewRoman" w:hAnsi="TimesNewRoman" w:cs="TimesNewRoman"/>
              </w:rPr>
              <w:t xml:space="preserve"> při hromadném zasažení </w:t>
            </w:r>
            <w:proofErr w:type="spellStart"/>
            <w:r w:rsidRPr="003F1E4C">
              <w:rPr>
                <w:rFonts w:ascii="TimesNewRoman" w:hAnsi="TimesNewRoman" w:cs="TimesNewRoman"/>
              </w:rPr>
              <w:t>obyvatel,při</w:t>
            </w:r>
            <w:proofErr w:type="spellEnd"/>
            <w:r w:rsidRPr="003F1E4C">
              <w:rPr>
                <w:rFonts w:ascii="TimesNewRoman" w:hAnsi="TimesNewRoman" w:cs="TimesNewRoman"/>
              </w:rPr>
              <w:t xml:space="preserve"> stavech bezprostředně ohrožujících život</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partnerské vztahy, lidská sexualita</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mediální obraz krásy lidského těla, komerční reklama</w:t>
            </w:r>
          </w:p>
        </w:tc>
      </w:tr>
      <w:tr w:rsidR="00DF2E30" w:rsidRPr="003F1E4C">
        <w:trPr>
          <w:cantSplit/>
          <w:trHeight w:val="1134"/>
        </w:trPr>
        <w:tc>
          <w:tcPr>
            <w:tcW w:w="4590" w:type="dxa"/>
            <w:tcBorders>
              <w:top w:val="single" w:sz="4" w:space="0" w:color="auto"/>
              <w:left w:val="single" w:sz="4" w:space="0" w:color="auto"/>
              <w:bottom w:val="single" w:sz="4" w:space="0" w:color="auto"/>
              <w:right w:val="single" w:sz="4" w:space="0" w:color="auto"/>
            </w:tcBorders>
            <w:shd w:val="clear" w:color="auto" w:fill="auto"/>
          </w:tcPr>
          <w:p w:rsidR="00DF2E30" w:rsidRPr="00C24804" w:rsidRDefault="00DF2E30" w:rsidP="00DF2E30">
            <w:r w:rsidRPr="00C24804">
              <w:lastRenderedPageBreak/>
              <w:t>Žák:</w:t>
            </w:r>
          </w:p>
          <w:p w:rsidR="00DF2E30" w:rsidRPr="00C24804" w:rsidRDefault="00DF2E30" w:rsidP="002E6145">
            <w:pPr>
              <w:numPr>
                <w:ilvl w:val="0"/>
                <w:numId w:val="88"/>
              </w:numPr>
            </w:pPr>
            <w:r w:rsidRPr="00C24804">
              <w:t>sestaví vlastní pohybový režim a umí jej dodržovat;</w:t>
            </w:r>
          </w:p>
          <w:p w:rsidR="00DF2E30" w:rsidRPr="00C24804" w:rsidRDefault="00DF2E30" w:rsidP="002E6145">
            <w:pPr>
              <w:numPr>
                <w:ilvl w:val="0"/>
                <w:numId w:val="88"/>
              </w:numPr>
            </w:pPr>
            <w:r w:rsidRPr="00C24804">
              <w:t>volí sportovní vybavení (výstroj a výzbroj) podle spo</w:t>
            </w:r>
            <w:r>
              <w:t>rtovní činnosti, které se věnuje</w:t>
            </w:r>
            <w:r w:rsidRPr="00C24804">
              <w:t xml:space="preserve"> a která odpovídá okolním podmínkám, výstroj a výzbroj dovede udržovat a ošetřovat;</w:t>
            </w:r>
          </w:p>
          <w:p w:rsidR="00DF2E30" w:rsidRPr="00C24804" w:rsidRDefault="00DF2E30" w:rsidP="002E6145">
            <w:pPr>
              <w:numPr>
                <w:ilvl w:val="0"/>
                <w:numId w:val="88"/>
              </w:numPr>
            </w:pPr>
            <w:r w:rsidRPr="00C24804">
              <w:t>dokáže zjistit úroveň</w:t>
            </w:r>
            <w:r>
              <w:t xml:space="preserve"> své tělesné zdatnosti a dovede</w:t>
            </w:r>
            <w:r w:rsidRPr="00C24804">
              <w:t xml:space="preserve"> ji udržovat, případně dále rozvíjet;</w:t>
            </w:r>
          </w:p>
          <w:p w:rsidR="00DF2E30" w:rsidRPr="00C24804" w:rsidRDefault="00DF2E30" w:rsidP="002E6145">
            <w:pPr>
              <w:numPr>
                <w:ilvl w:val="0"/>
                <w:numId w:val="88"/>
              </w:numPr>
            </w:pPr>
            <w:r w:rsidRPr="00C24804">
              <w:t>rozpozná zdravotně vhodné a nevhodné pohybové činnosti; zdravotně vhodné a</w:t>
            </w:r>
            <w:r w:rsidR="00F940EE">
              <w:t> </w:t>
            </w:r>
            <w:r w:rsidRPr="00C24804">
              <w:t>nevhodné prostředí pro tělesnou výchovu a sport;</w:t>
            </w:r>
          </w:p>
          <w:p w:rsidR="00DF2E30" w:rsidRPr="00C24804" w:rsidRDefault="00DF2E30" w:rsidP="002E6145">
            <w:pPr>
              <w:numPr>
                <w:ilvl w:val="0"/>
                <w:numId w:val="88"/>
              </w:numPr>
            </w:pPr>
            <w:r w:rsidRPr="00C24804">
              <w:t>popíše zdravotně vhodné návyky (stravování, pitný režim, způsoby odpočinku apod.);</w:t>
            </w:r>
          </w:p>
          <w:p w:rsidR="00DF2E30" w:rsidRPr="00C24804" w:rsidRDefault="00DF2E30" w:rsidP="002E6145">
            <w:pPr>
              <w:numPr>
                <w:ilvl w:val="0"/>
                <w:numId w:val="88"/>
              </w:numPr>
            </w:pPr>
            <w:r w:rsidRPr="00C24804">
              <w:t>rozhodne, zapisuje a sleduje výkony jednotlivců při různých druzích sportů;</w:t>
            </w:r>
          </w:p>
          <w:p w:rsidR="00DF2E30" w:rsidRPr="00C24804" w:rsidRDefault="00DF2E30" w:rsidP="002E6145">
            <w:pPr>
              <w:numPr>
                <w:ilvl w:val="0"/>
                <w:numId w:val="88"/>
              </w:numPr>
            </w:pPr>
            <w:r w:rsidRPr="00C24804">
              <w:t>vyhledá potřebné informace z oblasti;</w:t>
            </w: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DF2E30" w:rsidRPr="003F1E4C" w:rsidRDefault="00DF2E30" w:rsidP="003F1E4C">
            <w:pPr>
              <w:ind w:left="360"/>
              <w:rPr>
                <w:b/>
              </w:rPr>
            </w:pPr>
            <w:r w:rsidRPr="003F1E4C">
              <w:rPr>
                <w:b/>
              </w:rPr>
              <w:t>Tělesná výchova</w:t>
            </w:r>
          </w:p>
          <w:p w:rsidR="00DF2E30" w:rsidRPr="003F1E4C" w:rsidRDefault="00DF2E30" w:rsidP="003F1E4C">
            <w:pPr>
              <w:ind w:left="360"/>
              <w:rPr>
                <w:b/>
              </w:rPr>
            </w:pPr>
            <w:r w:rsidRPr="003F1E4C">
              <w:rPr>
                <w:b/>
              </w:rPr>
              <w:t>Teoretické poznatky:</w:t>
            </w:r>
          </w:p>
          <w:p w:rsidR="00DF2E30" w:rsidRPr="00C24804" w:rsidRDefault="00DF2E30" w:rsidP="002E6145">
            <w:pPr>
              <w:numPr>
                <w:ilvl w:val="0"/>
                <w:numId w:val="89"/>
              </w:numPr>
            </w:pPr>
            <w:r w:rsidRPr="00C24804">
              <w:t>význam pohybu ke zdraví; prostředky ke zvyšování síly, rychlost a vytrvalosti, obratnosti a pohyblivosti; technika a taktika; zásady sportovního tréninku</w:t>
            </w:r>
          </w:p>
          <w:p w:rsidR="00DF2E30" w:rsidRPr="00C24804" w:rsidRDefault="00DF2E30" w:rsidP="002E6145">
            <w:pPr>
              <w:numPr>
                <w:ilvl w:val="0"/>
                <w:numId w:val="89"/>
              </w:numPr>
            </w:pPr>
            <w:r w:rsidRPr="00C24804">
              <w:t>zná pojem zdravotně orientovaná tělesná zdatnost, aktivní zdraví, zdravý životní styl, pohybový režim</w:t>
            </w:r>
          </w:p>
          <w:p w:rsidR="00DF2E30" w:rsidRPr="00C24804" w:rsidRDefault="00DF2E30" w:rsidP="002E6145">
            <w:pPr>
              <w:numPr>
                <w:ilvl w:val="0"/>
                <w:numId w:val="89"/>
              </w:numPr>
            </w:pPr>
            <w:r w:rsidRPr="00C24804">
              <w:t>odborné názvosloví</w:t>
            </w:r>
          </w:p>
          <w:p w:rsidR="00DF2E30" w:rsidRPr="00C24804" w:rsidRDefault="00DF2E30" w:rsidP="002E6145">
            <w:pPr>
              <w:numPr>
                <w:ilvl w:val="0"/>
                <w:numId w:val="89"/>
              </w:numPr>
            </w:pPr>
            <w:r w:rsidRPr="00C24804">
              <w:t>výstroj, výzbroj; údržba</w:t>
            </w:r>
          </w:p>
          <w:p w:rsidR="00DF2E30" w:rsidRPr="00C24804" w:rsidRDefault="00DF2E30" w:rsidP="002E6145">
            <w:pPr>
              <w:numPr>
                <w:ilvl w:val="0"/>
                <w:numId w:val="89"/>
              </w:numPr>
            </w:pPr>
            <w:r w:rsidRPr="00C24804">
              <w:t>hygiena a bezpečnost; vhodné oblečení – cvičební úbor a obuv; záchrana a dopomoc; zásady chování a jednání v různém prostředí; regenerace a kompenzace; relaxace</w:t>
            </w:r>
          </w:p>
          <w:p w:rsidR="00DF2E30" w:rsidRPr="00C24804" w:rsidRDefault="00DF2E30" w:rsidP="002E6145">
            <w:pPr>
              <w:numPr>
                <w:ilvl w:val="0"/>
                <w:numId w:val="89"/>
              </w:numPr>
            </w:pPr>
            <w:r w:rsidRPr="00C24804">
              <w:t>pravidla her, závodů a soutěží</w:t>
            </w:r>
          </w:p>
          <w:p w:rsidR="00DF2E30" w:rsidRPr="00C24804" w:rsidRDefault="00DF2E30" w:rsidP="002E6145">
            <w:pPr>
              <w:numPr>
                <w:ilvl w:val="0"/>
                <w:numId w:val="89"/>
              </w:numPr>
            </w:pPr>
            <w:r w:rsidRPr="00C24804">
              <w:t>rozhodování</w:t>
            </w:r>
          </w:p>
          <w:p w:rsidR="00DF2E30" w:rsidRPr="00C24804" w:rsidRDefault="00DF2E30" w:rsidP="002E6145">
            <w:pPr>
              <w:numPr>
                <w:ilvl w:val="0"/>
                <w:numId w:val="89"/>
              </w:numPr>
            </w:pPr>
            <w:r w:rsidRPr="00C24804">
              <w:t>zdroje informací</w:t>
            </w:r>
          </w:p>
        </w:tc>
      </w:tr>
      <w:tr w:rsidR="00DF2E30" w:rsidRPr="003F1E4C">
        <w:trPr>
          <w:cantSplit/>
          <w:trHeight w:val="1134"/>
        </w:trPr>
        <w:tc>
          <w:tcPr>
            <w:tcW w:w="4590" w:type="dxa"/>
            <w:tcBorders>
              <w:top w:val="single" w:sz="4" w:space="0" w:color="auto"/>
              <w:left w:val="single" w:sz="4" w:space="0" w:color="auto"/>
              <w:bottom w:val="single" w:sz="4" w:space="0" w:color="auto"/>
              <w:right w:val="single" w:sz="4" w:space="0" w:color="auto"/>
            </w:tcBorders>
            <w:shd w:val="clear" w:color="auto" w:fill="auto"/>
          </w:tcPr>
          <w:p w:rsidR="00DF2E30" w:rsidRPr="00C24804" w:rsidRDefault="00DF2E30" w:rsidP="002E6145">
            <w:pPr>
              <w:numPr>
                <w:ilvl w:val="0"/>
                <w:numId w:val="88"/>
              </w:numPr>
            </w:pPr>
            <w:r w:rsidRPr="00C24804">
              <w:t>dokáže cvičit dle rytmu;</w:t>
            </w:r>
          </w:p>
          <w:p w:rsidR="00DF2E30" w:rsidRPr="00C24804" w:rsidRDefault="00DF2E30" w:rsidP="002E6145">
            <w:pPr>
              <w:numPr>
                <w:ilvl w:val="0"/>
                <w:numId w:val="88"/>
              </w:numPr>
            </w:pPr>
            <w:r w:rsidRPr="00C24804">
              <w:t>ovládá kompenzační cvičení k regeneraci tělesných i duševních sil, i vzhledem k požadavkům budoucího povolání; uplatňuje osvojené způsoby relaxace;</w:t>
            </w:r>
          </w:p>
          <w:p w:rsidR="00DF2E30" w:rsidRPr="00C24804" w:rsidRDefault="00DF2E30" w:rsidP="002E6145">
            <w:pPr>
              <w:numPr>
                <w:ilvl w:val="0"/>
                <w:numId w:val="88"/>
              </w:numPr>
            </w:pPr>
            <w:r w:rsidRPr="00C24804">
              <w:t>uplatňuje zásady sportovního tréninku</w:t>
            </w:r>
          </w:p>
          <w:p w:rsidR="00DF2E30" w:rsidRPr="00C24804" w:rsidRDefault="00DF2E30" w:rsidP="002E6145">
            <w:pPr>
              <w:numPr>
                <w:ilvl w:val="0"/>
                <w:numId w:val="88"/>
              </w:numPr>
            </w:pPr>
            <w:r w:rsidRPr="00C24804">
              <w:t>dovede o pohybových činnostech diskutovat a hodnotit je</w:t>
            </w: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DF2E30" w:rsidRPr="003F1E4C" w:rsidRDefault="00DF2E30" w:rsidP="003F1E4C">
            <w:pPr>
              <w:ind w:left="360"/>
              <w:rPr>
                <w:b/>
              </w:rPr>
            </w:pPr>
            <w:r w:rsidRPr="003F1E4C">
              <w:rPr>
                <w:b/>
              </w:rPr>
              <w:t>Pohybové dovednosti</w:t>
            </w:r>
          </w:p>
          <w:p w:rsidR="00DF2E30" w:rsidRPr="003F1E4C" w:rsidRDefault="00DF2E30" w:rsidP="003F1E4C">
            <w:pPr>
              <w:ind w:left="360"/>
              <w:rPr>
                <w:b/>
              </w:rPr>
            </w:pPr>
            <w:r w:rsidRPr="003F1E4C">
              <w:rPr>
                <w:b/>
              </w:rPr>
              <w:t>Tělesná cvičení</w:t>
            </w:r>
          </w:p>
          <w:p w:rsidR="00DF2E30" w:rsidRPr="00C24804" w:rsidRDefault="00DF2E30" w:rsidP="002E6145">
            <w:pPr>
              <w:numPr>
                <w:ilvl w:val="0"/>
                <w:numId w:val="90"/>
              </w:numPr>
            </w:pPr>
            <w:r w:rsidRPr="00C24804">
              <w:t xml:space="preserve">během školního roku průběžně zařazovat rozcvičky s hudbou formou aerobiku, kondiční a posilovací cvičení včetně kruhového tréninku a pořadových cvičení jako součást všech </w:t>
            </w:r>
            <w:proofErr w:type="spellStart"/>
            <w:r w:rsidRPr="00C24804">
              <w:t>tématických</w:t>
            </w:r>
            <w:proofErr w:type="spellEnd"/>
            <w:r w:rsidRPr="00C24804">
              <w:t xml:space="preserve"> celků</w:t>
            </w:r>
          </w:p>
        </w:tc>
      </w:tr>
      <w:tr w:rsidR="00DF2E30" w:rsidRPr="003F1E4C">
        <w:trPr>
          <w:cantSplit/>
          <w:trHeight w:val="1134"/>
        </w:trPr>
        <w:tc>
          <w:tcPr>
            <w:tcW w:w="4590" w:type="dxa"/>
            <w:tcBorders>
              <w:top w:val="single" w:sz="4" w:space="0" w:color="auto"/>
              <w:left w:val="single" w:sz="4" w:space="0" w:color="auto"/>
              <w:bottom w:val="single" w:sz="4" w:space="0" w:color="auto"/>
              <w:right w:val="single" w:sz="4" w:space="0" w:color="auto"/>
            </w:tcBorders>
            <w:shd w:val="clear" w:color="auto" w:fill="auto"/>
          </w:tcPr>
          <w:p w:rsidR="00DF2E30" w:rsidRPr="00C24804" w:rsidRDefault="00DF2E30" w:rsidP="002E6145">
            <w:pPr>
              <w:numPr>
                <w:ilvl w:val="0"/>
                <w:numId w:val="88"/>
              </w:numPr>
            </w:pPr>
            <w:r w:rsidRPr="00C24804">
              <w:t>zná význam atletických činností pro všestrannou pohybovou přípravu a rozvoj zdatnosti; zn</w:t>
            </w:r>
            <w:r w:rsidR="001755B2">
              <w:t>á</w:t>
            </w:r>
            <w:r w:rsidRPr="00C24804">
              <w:t xml:space="preserve"> základní pravidla atletických soutěží a doved</w:t>
            </w:r>
            <w:r>
              <w:t>e</w:t>
            </w:r>
            <w:r w:rsidRPr="00C24804">
              <w:t xml:space="preserve"> rozhodnout o umístění v závodě;</w:t>
            </w: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DF2E30" w:rsidRPr="003F1E4C" w:rsidRDefault="00DF2E30" w:rsidP="003F1E4C">
            <w:pPr>
              <w:ind w:left="360"/>
              <w:rPr>
                <w:b/>
              </w:rPr>
            </w:pPr>
            <w:r w:rsidRPr="003F1E4C">
              <w:rPr>
                <w:b/>
              </w:rPr>
              <w:t>Atletika</w:t>
            </w:r>
          </w:p>
          <w:p w:rsidR="00DF2E30" w:rsidRPr="00C24804" w:rsidRDefault="00DF2E30" w:rsidP="002E6145">
            <w:pPr>
              <w:numPr>
                <w:ilvl w:val="0"/>
                <w:numId w:val="91"/>
              </w:numPr>
            </w:pPr>
            <w:r w:rsidRPr="00C24804">
              <w:t>běhy (sprinty, vytrvalé); starty: nízké, vysoké jejich technika, přespolní běhy, vrh koulí, skok vysoký</w:t>
            </w:r>
          </w:p>
        </w:tc>
      </w:tr>
      <w:tr w:rsidR="00DF2E30" w:rsidRPr="003F1E4C">
        <w:trPr>
          <w:cantSplit/>
          <w:trHeight w:val="1134"/>
        </w:trPr>
        <w:tc>
          <w:tcPr>
            <w:tcW w:w="4590" w:type="dxa"/>
            <w:tcBorders>
              <w:top w:val="single" w:sz="4" w:space="0" w:color="auto"/>
              <w:left w:val="single" w:sz="4" w:space="0" w:color="auto"/>
              <w:bottom w:val="single" w:sz="4" w:space="0" w:color="auto"/>
              <w:right w:val="single" w:sz="4" w:space="0" w:color="auto"/>
            </w:tcBorders>
            <w:shd w:val="clear" w:color="auto" w:fill="auto"/>
          </w:tcPr>
          <w:p w:rsidR="00DF2E30" w:rsidRPr="00C24804" w:rsidRDefault="00DF2E30" w:rsidP="002E6145">
            <w:pPr>
              <w:numPr>
                <w:ilvl w:val="0"/>
                <w:numId w:val="88"/>
              </w:numPr>
            </w:pPr>
            <w:r w:rsidRPr="00C24804">
              <w:lastRenderedPageBreak/>
              <w:t>dovede uplatňovat techniku a základy taktiky ve vybraných sportovních hrách; uplatňuje zásady bezpečnosti při hrách;</w:t>
            </w:r>
          </w:p>
          <w:p w:rsidR="00DF2E30" w:rsidRPr="00C24804" w:rsidRDefault="00DF2E30" w:rsidP="002E6145">
            <w:pPr>
              <w:numPr>
                <w:ilvl w:val="0"/>
                <w:numId w:val="88"/>
              </w:numPr>
            </w:pPr>
            <w:r w:rsidRPr="00C24804">
              <w:t>ovládá základní herní činnosti jednotlivce a účastní se na týmovém herním výkonu svého družstva;</w:t>
            </w:r>
          </w:p>
          <w:p w:rsidR="00DF2E30" w:rsidRPr="00C24804" w:rsidRDefault="00DF2E30" w:rsidP="002E6145">
            <w:pPr>
              <w:numPr>
                <w:ilvl w:val="0"/>
                <w:numId w:val="88"/>
              </w:numPr>
            </w:pPr>
            <w:r w:rsidRPr="00C24804">
              <w:t>dovede rozlišit jednání fair play od nesportovního jednání;</w:t>
            </w:r>
          </w:p>
          <w:p w:rsidR="00DF2E30" w:rsidRPr="00C24804" w:rsidRDefault="00DF2E30" w:rsidP="002E6145">
            <w:pPr>
              <w:numPr>
                <w:ilvl w:val="0"/>
                <w:numId w:val="88"/>
              </w:numPr>
            </w:pPr>
            <w:r w:rsidRPr="00C24804">
              <w:t>ovládá základní pravidla vybraných sportovních her;</w:t>
            </w:r>
          </w:p>
          <w:p w:rsidR="00DF2E30" w:rsidRPr="00C24804" w:rsidRDefault="00DF2E30" w:rsidP="002E6145">
            <w:pPr>
              <w:numPr>
                <w:ilvl w:val="0"/>
                <w:numId w:val="88"/>
              </w:numPr>
            </w:pPr>
            <w:r w:rsidRPr="00C24804">
              <w:t>dovede rozhodovat, případně pořídit zápis o utkání;</w:t>
            </w:r>
          </w:p>
          <w:p w:rsidR="00DF2E30" w:rsidRPr="00C24804" w:rsidRDefault="00DF2E30" w:rsidP="00DF2E30"/>
        </w:tc>
        <w:tc>
          <w:tcPr>
            <w:tcW w:w="4590" w:type="dxa"/>
            <w:tcBorders>
              <w:top w:val="single" w:sz="4" w:space="0" w:color="auto"/>
              <w:left w:val="single" w:sz="4" w:space="0" w:color="auto"/>
              <w:bottom w:val="single" w:sz="4" w:space="0" w:color="auto"/>
              <w:right w:val="single" w:sz="4" w:space="0" w:color="auto"/>
            </w:tcBorders>
            <w:shd w:val="clear" w:color="auto" w:fill="auto"/>
          </w:tcPr>
          <w:p w:rsidR="00DF2E30" w:rsidRPr="003F1E4C" w:rsidRDefault="00DF2E30" w:rsidP="00DF2E30">
            <w:pPr>
              <w:rPr>
                <w:b/>
              </w:rPr>
            </w:pPr>
            <w:r w:rsidRPr="003F1E4C">
              <w:rPr>
                <w:b/>
              </w:rPr>
              <w:t>Pohybové hry</w:t>
            </w:r>
          </w:p>
          <w:p w:rsidR="00DF2E30" w:rsidRPr="003F1E4C" w:rsidRDefault="00DF2E30" w:rsidP="002E6145">
            <w:pPr>
              <w:numPr>
                <w:ilvl w:val="1"/>
                <w:numId w:val="88"/>
              </w:numPr>
              <w:rPr>
                <w:i/>
              </w:rPr>
            </w:pPr>
            <w:r w:rsidRPr="003F1E4C">
              <w:rPr>
                <w:i/>
              </w:rPr>
              <w:t>Drobné a sportovní</w:t>
            </w:r>
          </w:p>
          <w:p w:rsidR="00DF2E30" w:rsidRPr="00C24804" w:rsidRDefault="00DF2E30" w:rsidP="002E6145">
            <w:pPr>
              <w:numPr>
                <w:ilvl w:val="1"/>
                <w:numId w:val="88"/>
              </w:numPr>
            </w:pPr>
            <w:r w:rsidRPr="00C24804">
              <w:t>zařazení drobných pohybových her do začátků hodin – vybíjená (všichni proti všem); různé druhy her na chytanou</w:t>
            </w:r>
          </w:p>
          <w:p w:rsidR="00DF2E30" w:rsidRPr="00C24804" w:rsidRDefault="00DF2E30" w:rsidP="002E6145">
            <w:pPr>
              <w:numPr>
                <w:ilvl w:val="1"/>
                <w:numId w:val="88"/>
              </w:numPr>
            </w:pPr>
            <w:r w:rsidRPr="003F1E4C">
              <w:rPr>
                <w:b/>
              </w:rPr>
              <w:t>basketbal</w:t>
            </w:r>
            <w:r w:rsidRPr="00C24804">
              <w:t>: herní činnosti jednotlivce a družstva, osobní obrana, herní systémy, střelba, driblink. Utkání jako základ diagnostiky a aplikace herních prvků ve hře – podle upravených a zjednodušených pravidel</w:t>
            </w:r>
          </w:p>
          <w:p w:rsidR="00DF2E30" w:rsidRPr="00C24804" w:rsidRDefault="00DF2E30" w:rsidP="002E6145">
            <w:pPr>
              <w:numPr>
                <w:ilvl w:val="1"/>
                <w:numId w:val="88"/>
              </w:numPr>
            </w:pPr>
            <w:r w:rsidRPr="003F1E4C">
              <w:rPr>
                <w:b/>
              </w:rPr>
              <w:t>sálová kopaná:</w:t>
            </w:r>
            <w:r w:rsidRPr="00C24804">
              <w:t xml:space="preserve"> rozestavení kolem hráče s míčem; přechod z obrany do útoku; přihrávky po zemi vnitřním a přímým nártem, přihrávka hlavou; uvolňování s míčem a bez míče; střelba na branku, vhazování</w:t>
            </w:r>
          </w:p>
          <w:p w:rsidR="00DF2E30" w:rsidRPr="00C24804" w:rsidRDefault="00DF2E30" w:rsidP="002E6145">
            <w:pPr>
              <w:numPr>
                <w:ilvl w:val="1"/>
                <w:numId w:val="88"/>
              </w:numPr>
            </w:pPr>
            <w:r w:rsidRPr="003F1E4C">
              <w:rPr>
                <w:b/>
              </w:rPr>
              <w:t>florbal:</w:t>
            </w:r>
            <w:r w:rsidRPr="00C24804">
              <w:t xml:space="preserve"> herní činnosti jednotlivců a družstev; střelba na branku; přihrávky a správné zpracování míčku, činnost brankáře</w:t>
            </w:r>
          </w:p>
        </w:tc>
      </w:tr>
      <w:tr w:rsidR="00DF2E30" w:rsidRPr="003F1E4C">
        <w:trPr>
          <w:cantSplit/>
          <w:trHeight w:val="1134"/>
        </w:trPr>
        <w:tc>
          <w:tcPr>
            <w:tcW w:w="4590" w:type="dxa"/>
            <w:tcBorders>
              <w:top w:val="single" w:sz="4" w:space="0" w:color="auto"/>
              <w:left w:val="single" w:sz="4" w:space="0" w:color="auto"/>
              <w:bottom w:val="single" w:sz="4" w:space="0" w:color="auto"/>
              <w:right w:val="single" w:sz="4" w:space="0" w:color="auto"/>
            </w:tcBorders>
            <w:shd w:val="clear" w:color="auto" w:fill="auto"/>
          </w:tcPr>
          <w:p w:rsidR="00DF2E30" w:rsidRPr="00C24804" w:rsidRDefault="00DF2E30" w:rsidP="002E6145">
            <w:pPr>
              <w:numPr>
                <w:ilvl w:val="0"/>
                <w:numId w:val="92"/>
              </w:numPr>
            </w:pPr>
            <w:r w:rsidRPr="00C24804">
              <w:t>uplatňuje zásady bezpečnosti při cvičení na nářadí;</w:t>
            </w:r>
          </w:p>
          <w:p w:rsidR="00DF2E30" w:rsidRPr="00C24804" w:rsidRDefault="00DF2E30" w:rsidP="002E6145">
            <w:pPr>
              <w:numPr>
                <w:ilvl w:val="0"/>
                <w:numId w:val="92"/>
              </w:numPr>
            </w:pPr>
            <w:r w:rsidRPr="00C24804">
              <w:t>umí dávat dopomoc a záchranu;</w:t>
            </w:r>
          </w:p>
          <w:p w:rsidR="00DF2E30" w:rsidRPr="00C24804" w:rsidRDefault="00DF2E30" w:rsidP="00DF2E30"/>
        </w:tc>
        <w:tc>
          <w:tcPr>
            <w:tcW w:w="4590" w:type="dxa"/>
            <w:tcBorders>
              <w:top w:val="single" w:sz="4" w:space="0" w:color="auto"/>
              <w:left w:val="single" w:sz="4" w:space="0" w:color="auto"/>
              <w:bottom w:val="single" w:sz="4" w:space="0" w:color="auto"/>
              <w:right w:val="single" w:sz="4" w:space="0" w:color="auto"/>
            </w:tcBorders>
            <w:shd w:val="clear" w:color="auto" w:fill="auto"/>
          </w:tcPr>
          <w:p w:rsidR="00DF2E30" w:rsidRPr="003F1E4C" w:rsidRDefault="00DF2E30" w:rsidP="00DF2E30">
            <w:pPr>
              <w:rPr>
                <w:b/>
              </w:rPr>
            </w:pPr>
            <w:r w:rsidRPr="003F1E4C">
              <w:rPr>
                <w:b/>
              </w:rPr>
              <w:t>Gymnastika</w:t>
            </w:r>
          </w:p>
          <w:p w:rsidR="00DF2E30" w:rsidRPr="00C24804" w:rsidRDefault="00DF2E30" w:rsidP="002E6145">
            <w:pPr>
              <w:numPr>
                <w:ilvl w:val="1"/>
                <w:numId w:val="88"/>
              </w:numPr>
            </w:pPr>
            <w:r w:rsidRPr="00C24804">
              <w:t>akrobacie: sestava (kotoul vpřed, kotoul vzad do stoje roznožného, skokem stoj spatný, stoj na rukou do kotoulu vpřed, stoj spatný</w:t>
            </w:r>
          </w:p>
          <w:p w:rsidR="00DF2E30" w:rsidRPr="00C24804" w:rsidRDefault="00DF2E30" w:rsidP="002E6145">
            <w:pPr>
              <w:numPr>
                <w:ilvl w:val="1"/>
                <w:numId w:val="88"/>
              </w:numPr>
            </w:pPr>
            <w:r w:rsidRPr="00C24804">
              <w:t>hrazda po ramena- výmyk</w:t>
            </w:r>
          </w:p>
          <w:p w:rsidR="00DF2E30" w:rsidRPr="00C04DA3" w:rsidRDefault="00DF2E30" w:rsidP="002E6145">
            <w:pPr>
              <w:numPr>
                <w:ilvl w:val="1"/>
                <w:numId w:val="88"/>
              </w:numPr>
            </w:pPr>
            <w:r w:rsidRPr="00C24804">
              <w:t>roznožka přes různé druhy nářadí</w:t>
            </w:r>
          </w:p>
        </w:tc>
      </w:tr>
      <w:tr w:rsidR="00DF2E30" w:rsidRPr="003F1E4C">
        <w:trPr>
          <w:cantSplit/>
          <w:trHeight w:val="1134"/>
        </w:trPr>
        <w:tc>
          <w:tcPr>
            <w:tcW w:w="4590" w:type="dxa"/>
            <w:tcBorders>
              <w:top w:val="single" w:sz="4" w:space="0" w:color="auto"/>
              <w:left w:val="single" w:sz="4" w:space="0" w:color="auto"/>
              <w:bottom w:val="single" w:sz="4" w:space="0" w:color="auto"/>
              <w:right w:val="single" w:sz="4" w:space="0" w:color="auto"/>
            </w:tcBorders>
            <w:shd w:val="clear" w:color="auto" w:fill="auto"/>
          </w:tcPr>
          <w:p w:rsidR="00DF2E30" w:rsidRPr="00C24804" w:rsidRDefault="00DF2E30" w:rsidP="002E6145">
            <w:pPr>
              <w:numPr>
                <w:ilvl w:val="0"/>
                <w:numId w:val="92"/>
              </w:numPr>
            </w:pPr>
            <w:r w:rsidRPr="00C24804">
              <w:t>zná základní prvky sebeobrany.</w:t>
            </w:r>
          </w:p>
        </w:tc>
        <w:tc>
          <w:tcPr>
            <w:tcW w:w="4590" w:type="dxa"/>
            <w:tcBorders>
              <w:top w:val="single" w:sz="4" w:space="0" w:color="auto"/>
              <w:left w:val="single" w:sz="4" w:space="0" w:color="auto"/>
              <w:bottom w:val="single" w:sz="4" w:space="0" w:color="auto"/>
              <w:right w:val="single" w:sz="4" w:space="0" w:color="auto"/>
            </w:tcBorders>
            <w:shd w:val="clear" w:color="auto" w:fill="auto"/>
          </w:tcPr>
          <w:p w:rsidR="00DF2E30" w:rsidRPr="003F1E4C" w:rsidRDefault="00DF2E30" w:rsidP="00DF2E30">
            <w:pPr>
              <w:rPr>
                <w:b/>
              </w:rPr>
            </w:pPr>
            <w:r w:rsidRPr="003F1E4C">
              <w:rPr>
                <w:b/>
              </w:rPr>
              <w:t>Úpoly</w:t>
            </w:r>
          </w:p>
          <w:p w:rsidR="00DF2E30" w:rsidRPr="00C24804" w:rsidRDefault="00DF2E30" w:rsidP="002E6145">
            <w:pPr>
              <w:numPr>
                <w:ilvl w:val="1"/>
                <w:numId w:val="88"/>
              </w:numPr>
            </w:pPr>
            <w:r w:rsidRPr="00C24804">
              <w:t xml:space="preserve">pády, základní sebeobrana, </w:t>
            </w:r>
            <w:proofErr w:type="spellStart"/>
            <w:r w:rsidRPr="00C24804">
              <w:t>úpolové</w:t>
            </w:r>
            <w:proofErr w:type="spellEnd"/>
            <w:r w:rsidRPr="00C24804">
              <w:t xml:space="preserve"> hry</w:t>
            </w:r>
          </w:p>
          <w:p w:rsidR="00DF2E30" w:rsidRPr="003F1E4C" w:rsidRDefault="00DF2E30" w:rsidP="00DF2E30">
            <w:pPr>
              <w:rPr>
                <w:b/>
              </w:rPr>
            </w:pPr>
            <w:r w:rsidRPr="003F1E4C">
              <w:rPr>
                <w:b/>
              </w:rPr>
              <w:t>Testování tělesné zdatnosti</w:t>
            </w:r>
          </w:p>
          <w:p w:rsidR="00DF2E30" w:rsidRPr="00C24804" w:rsidRDefault="00DF2E30" w:rsidP="002E6145">
            <w:pPr>
              <w:numPr>
                <w:ilvl w:val="1"/>
                <w:numId w:val="88"/>
              </w:numPr>
            </w:pPr>
            <w:r w:rsidRPr="00C24804">
              <w:t xml:space="preserve">Běh </w:t>
            </w:r>
            <w:smartTag w:uri="urn:schemas-microsoft-com:office:smarttags" w:element="metricconverter">
              <w:smartTagPr>
                <w:attr w:name="ProductID" w:val="50 m"/>
              </w:smartTagPr>
              <w:r w:rsidRPr="00C24804">
                <w:t>50 m</w:t>
              </w:r>
            </w:smartTag>
            <w:r w:rsidRPr="00C24804">
              <w:t xml:space="preserve">, </w:t>
            </w:r>
            <w:smartTag w:uri="urn:schemas-microsoft-com:office:smarttags" w:element="metricconverter">
              <w:smartTagPr>
                <w:attr w:name="ProductID" w:val="1000 m"/>
              </w:smartTagPr>
              <w:r w:rsidRPr="00C24804">
                <w:t>1000 m</w:t>
              </w:r>
            </w:smartTag>
            <w:r w:rsidRPr="00C24804">
              <w:t>, skok daleký z místa, hod medicinbalem 2kg, obratnost, sed-leh, shyby</w:t>
            </w:r>
          </w:p>
        </w:tc>
      </w:tr>
    </w:tbl>
    <w:p w:rsidR="00DF2E30" w:rsidRPr="00C24804" w:rsidRDefault="00DF2E30" w:rsidP="00DF2E30">
      <w:pPr>
        <w:spacing w:line="360" w:lineRule="auto"/>
        <w:jc w:val="center"/>
        <w:rPr>
          <w:rFonts w:ascii="Arial" w:hAnsi="Arial" w:cs="Arial"/>
          <w:b/>
          <w:sz w:val="28"/>
          <w:szCs w:val="28"/>
        </w:rPr>
      </w:pPr>
      <w:r w:rsidRPr="00C24804">
        <w:br w:type="page"/>
      </w:r>
      <w:r w:rsidRPr="00C24804">
        <w:rPr>
          <w:rFonts w:ascii="Arial" w:hAnsi="Arial" w:cs="Arial"/>
          <w:b/>
          <w:sz w:val="28"/>
          <w:szCs w:val="28"/>
        </w:rPr>
        <w:lastRenderedPageBreak/>
        <w:t>2. ročník</w:t>
      </w:r>
    </w:p>
    <w:p w:rsidR="00DF2E30" w:rsidRPr="00C24804" w:rsidRDefault="00BB4790" w:rsidP="00DF2E30">
      <w:pPr>
        <w:spacing w:line="360" w:lineRule="auto"/>
        <w:jc w:val="center"/>
      </w:pPr>
      <w:r>
        <w:t>H</w:t>
      </w:r>
      <w:r w:rsidR="00DF2E30" w:rsidRPr="00C24804">
        <w:t>odinová dotace</w:t>
      </w:r>
      <w:r>
        <w:t>:</w:t>
      </w:r>
      <w:r w:rsidR="00DF2E30" w:rsidRPr="00C24804">
        <w:t xml:space="preserve"> 2 hodiny týdně</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680"/>
      </w:tblGrid>
      <w:tr w:rsidR="00DF2E30" w:rsidRPr="003F1E4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DF2E30" w:rsidRPr="003F1E4C" w:rsidRDefault="00DF2E30" w:rsidP="003F1E4C">
            <w:pPr>
              <w:jc w:val="center"/>
              <w:rPr>
                <w:rFonts w:ascii="Arial" w:hAnsi="Arial" w:cs="Arial"/>
                <w:b/>
                <w:i/>
              </w:rPr>
            </w:pPr>
            <w:r w:rsidRPr="003F1E4C">
              <w:rPr>
                <w:rFonts w:ascii="Arial" w:hAnsi="Arial" w:cs="Arial"/>
                <w:b/>
                <w:i/>
              </w:rPr>
              <w:t>Výsledky vzdělání</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DF2E30" w:rsidRPr="003F1E4C" w:rsidRDefault="00DF2E30" w:rsidP="003F1E4C">
            <w:pPr>
              <w:jc w:val="center"/>
              <w:rPr>
                <w:rFonts w:ascii="Arial" w:hAnsi="Arial" w:cs="Arial"/>
                <w:b/>
                <w:i/>
              </w:rPr>
            </w:pPr>
            <w:r w:rsidRPr="003F1E4C">
              <w:rPr>
                <w:rFonts w:ascii="Arial" w:hAnsi="Arial" w:cs="Arial"/>
                <w:b/>
                <w:i/>
              </w:rPr>
              <w:t>Učivo</w:t>
            </w:r>
          </w:p>
        </w:tc>
      </w:tr>
      <w:tr w:rsidR="00DF2E30" w:rsidRPr="003F1E4C">
        <w:trPr>
          <w:cantSplit/>
          <w:trHeight w:val="113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DF2E30" w:rsidRPr="00C24804" w:rsidRDefault="00DF2E30" w:rsidP="00DF2E30">
            <w:r w:rsidRPr="00C24804">
              <w:t>Žák:</w:t>
            </w:r>
          </w:p>
          <w:p w:rsidR="00DF2E30" w:rsidRPr="00C24804" w:rsidRDefault="00DF2E30" w:rsidP="002E6145">
            <w:pPr>
              <w:numPr>
                <w:ilvl w:val="0"/>
                <w:numId w:val="87"/>
              </w:numPr>
            </w:pPr>
            <w:r w:rsidRPr="00C24804">
              <w:t>uplatňuje ve svém jednání základní znalosti o stavbě a funkci lidského organismu jako celku;</w:t>
            </w:r>
          </w:p>
          <w:p w:rsidR="00DF2E30" w:rsidRPr="00C24804" w:rsidRDefault="00DF2E30" w:rsidP="002E6145">
            <w:pPr>
              <w:numPr>
                <w:ilvl w:val="0"/>
                <w:numId w:val="87"/>
              </w:numPr>
            </w:pPr>
            <w:r w:rsidRPr="00C24804">
              <w:t>popíše, jak faktory životního prostředí ovlivňují zdraví lidí;</w:t>
            </w:r>
          </w:p>
          <w:p w:rsidR="00DF2E30" w:rsidRPr="00C24804" w:rsidRDefault="00DF2E30" w:rsidP="002E6145">
            <w:pPr>
              <w:numPr>
                <w:ilvl w:val="0"/>
                <w:numId w:val="87"/>
              </w:numPr>
            </w:pPr>
            <w:r w:rsidRPr="00C24804">
              <w:t>zdůvodní význam zdravého životního stylu;</w:t>
            </w:r>
          </w:p>
          <w:p w:rsidR="00DF2E30" w:rsidRPr="00C24804" w:rsidRDefault="00DF2E30" w:rsidP="002E6145">
            <w:pPr>
              <w:numPr>
                <w:ilvl w:val="0"/>
                <w:numId w:val="87"/>
              </w:numPr>
            </w:pPr>
            <w:r w:rsidRPr="00C24804">
              <w:t>posoudí vliv pracovních podmínek a</w:t>
            </w:r>
            <w:r w:rsidR="00F940EE">
              <w:t> </w:t>
            </w:r>
            <w:r w:rsidRPr="00C24804">
              <w:t>povolání na své zdraví v dlouhodob</w:t>
            </w:r>
            <w:r>
              <w:t>é perspektivě a ví, jak by mohl</w:t>
            </w:r>
            <w:r w:rsidRPr="00C24804">
              <w:t xml:space="preserve"> kompenzovat jejich nežádoucí důsledky;</w:t>
            </w:r>
          </w:p>
          <w:p w:rsidR="00DF2E30" w:rsidRPr="00C24804" w:rsidRDefault="00DF2E30" w:rsidP="002E6145">
            <w:pPr>
              <w:numPr>
                <w:ilvl w:val="0"/>
                <w:numId w:val="87"/>
              </w:numPr>
            </w:pPr>
            <w:r w:rsidRPr="00C24804">
              <w:t>popíše vliv fyzického a psychického zatížení na lidský organismus;</w:t>
            </w:r>
          </w:p>
          <w:p w:rsidR="00DF2E30" w:rsidRPr="00C24804" w:rsidRDefault="00DF2E30" w:rsidP="002E6145">
            <w:pPr>
              <w:numPr>
                <w:ilvl w:val="0"/>
                <w:numId w:val="87"/>
              </w:numPr>
            </w:pPr>
            <w:r w:rsidRPr="00C24804">
              <w:t>objasní zásady zdravé výživy a její alternativní směry;</w:t>
            </w:r>
          </w:p>
          <w:p w:rsidR="00DF2E30" w:rsidRPr="00C24804" w:rsidRDefault="00DF2E30" w:rsidP="002E6145">
            <w:pPr>
              <w:numPr>
                <w:ilvl w:val="0"/>
                <w:numId w:val="87"/>
              </w:numPr>
            </w:pPr>
            <w:r w:rsidRPr="00C24804">
              <w:t>uplatňuje naučené modelové situace k řešení konfliktních situací;</w:t>
            </w:r>
          </w:p>
          <w:p w:rsidR="00DF2E30" w:rsidRPr="00C24804" w:rsidRDefault="00DF2E30" w:rsidP="002E6145">
            <w:pPr>
              <w:numPr>
                <w:ilvl w:val="0"/>
                <w:numId w:val="87"/>
              </w:numPr>
            </w:pPr>
            <w:r w:rsidRPr="00C24804">
              <w:t>objasní důsledky sociálně patologických závislostí na život jednotlivce, rodiny a</w:t>
            </w:r>
            <w:r w:rsidR="00F940EE">
              <w:t> </w:t>
            </w:r>
            <w:r w:rsidRPr="00C24804">
              <w:t>společnosti a vysvětlí, jak aktivně chránit své zdraví;</w:t>
            </w:r>
          </w:p>
          <w:p w:rsidR="00DF2E30" w:rsidRPr="00C24804" w:rsidRDefault="00DF2E30" w:rsidP="002E6145">
            <w:pPr>
              <w:numPr>
                <w:ilvl w:val="0"/>
                <w:numId w:val="87"/>
              </w:numPr>
            </w:pPr>
            <w:r w:rsidRPr="00C24804">
              <w:t>dovede posoudit psychické, estetické a sociální účinky pohybových činností;</w:t>
            </w:r>
          </w:p>
          <w:p w:rsidR="00DF2E30" w:rsidRPr="00C24804" w:rsidRDefault="00DF2E30" w:rsidP="002E6145">
            <w:pPr>
              <w:numPr>
                <w:ilvl w:val="0"/>
                <w:numId w:val="87"/>
              </w:numPr>
            </w:pPr>
            <w:r w:rsidRPr="00C24804">
              <w:t>charakterizuje úlohu státu a místní samosprávy při ochraně zdraví a životů obyvatel</w:t>
            </w:r>
            <w:r w:rsidR="00F940EE">
              <w:t>;</w:t>
            </w:r>
          </w:p>
          <w:p w:rsidR="00DF2E30" w:rsidRPr="00C24804" w:rsidRDefault="00DF2E30" w:rsidP="002E6145">
            <w:pPr>
              <w:numPr>
                <w:ilvl w:val="0"/>
                <w:numId w:val="87"/>
              </w:numPr>
            </w:pPr>
            <w:r w:rsidRPr="00C24804">
              <w:t>rozpozná hrozící nebezpečí a ví, jak se doporučuje na ně reagovat</w:t>
            </w:r>
            <w:r w:rsidR="00F940EE">
              <w:t>;</w:t>
            </w:r>
          </w:p>
          <w:p w:rsidR="00DF2E30" w:rsidRPr="00C24804" w:rsidRDefault="00DF2E30" w:rsidP="002E6145">
            <w:pPr>
              <w:numPr>
                <w:ilvl w:val="0"/>
                <w:numId w:val="87"/>
              </w:numPr>
            </w:pPr>
            <w:r w:rsidRPr="00C24804">
              <w:t>diskutuje o etice v partnerských vztazích, o vhodných partnerech a odpovědném přístupu k pohlavnímu životu</w:t>
            </w:r>
            <w:r w:rsidR="00F940EE">
              <w:t>;</w:t>
            </w:r>
          </w:p>
          <w:p w:rsidR="00DF2E30" w:rsidRPr="00C24804" w:rsidRDefault="00DF2E30" w:rsidP="002E6145">
            <w:pPr>
              <w:numPr>
                <w:ilvl w:val="0"/>
                <w:numId w:val="87"/>
              </w:numPr>
            </w:pPr>
            <w:r w:rsidRPr="00C24804">
              <w:t>kriticky hodnotí mediální obraz krásy a</w:t>
            </w:r>
            <w:r w:rsidR="00F940EE">
              <w:t> </w:t>
            </w:r>
            <w:r w:rsidRPr="00C24804">
              <w:t>komerční reklamu</w:t>
            </w:r>
            <w:r w:rsidR="00F940EE">
              <w:t>;</w:t>
            </w:r>
          </w:p>
          <w:p w:rsidR="00DF2E30" w:rsidRPr="00C24804" w:rsidRDefault="00DF2E30" w:rsidP="00DF2E30"/>
        </w:tc>
        <w:tc>
          <w:tcPr>
            <w:tcW w:w="4680" w:type="dxa"/>
            <w:tcBorders>
              <w:top w:val="single" w:sz="4" w:space="0" w:color="auto"/>
              <w:left w:val="single" w:sz="4" w:space="0" w:color="auto"/>
              <w:bottom w:val="single" w:sz="4" w:space="0" w:color="auto"/>
              <w:right w:val="single" w:sz="4" w:space="0" w:color="auto"/>
            </w:tcBorders>
            <w:shd w:val="clear" w:color="auto" w:fill="auto"/>
          </w:tcPr>
          <w:p w:rsidR="00DF2E30" w:rsidRPr="00C24804" w:rsidRDefault="00DF2E30" w:rsidP="00DF2E30">
            <w:r w:rsidRPr="003F1E4C">
              <w:rPr>
                <w:b/>
              </w:rPr>
              <w:t>Péče o zdraví</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životní prostředí, zdravotně orientovaná tělesná zdatnost, aktivní zdraví, zdravý životní styl, pohybový režim;</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sestavení vlastního pohybového režimu jeho dodržování;</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zásady rozvoje aerobní a svalové zdatnosti, pohyblivosti, pohybových dovedností;</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stravovací návyky, rizikové chování;</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měření fyziologických hodnot a motorických výkonů; evidence a hodnocení naměřených hodnot;</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zdravotně vhodné a nevhodné pohybové činnosti; zdravotně vhodné a nevhodné prostředí;</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hygiena a bezpečnost při pohybových činnostech různého zaměření, v různém prostředí a různých podmínkách (klimatických, ekologických atd.);</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škodlivý vliv alkoholu, tabáku a drog na pohybovou výkonnost a tělesnou zdatnost</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sport a ekologie; sportování v přírodě, ochrana přírody při sportovních činnostech a pobytu v přírodě</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zásady jednání v situaci osobního ohrožení a za mimořádných situací (živelní pohromy, havárie, krizové situace)</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 xml:space="preserve">zásady první pomoci při úrazech, náhlých zdravotních </w:t>
            </w:r>
            <w:proofErr w:type="spellStart"/>
            <w:r w:rsidRPr="003F1E4C">
              <w:rPr>
                <w:rFonts w:ascii="TimesNewRoman" w:hAnsi="TimesNewRoman" w:cs="TimesNewRoman"/>
              </w:rPr>
              <w:t>příhodách,poranění</w:t>
            </w:r>
            <w:proofErr w:type="spellEnd"/>
            <w:r w:rsidRPr="003F1E4C">
              <w:rPr>
                <w:rFonts w:ascii="TimesNewRoman" w:hAnsi="TimesNewRoman" w:cs="TimesNewRoman"/>
              </w:rPr>
              <w:t xml:space="preserve"> při hromadném zasažení </w:t>
            </w:r>
            <w:proofErr w:type="spellStart"/>
            <w:r w:rsidRPr="003F1E4C">
              <w:rPr>
                <w:rFonts w:ascii="TimesNewRoman" w:hAnsi="TimesNewRoman" w:cs="TimesNewRoman"/>
              </w:rPr>
              <w:t>obyvatel,při</w:t>
            </w:r>
            <w:proofErr w:type="spellEnd"/>
            <w:r w:rsidRPr="003F1E4C">
              <w:rPr>
                <w:rFonts w:ascii="TimesNewRoman" w:hAnsi="TimesNewRoman" w:cs="TimesNewRoman"/>
              </w:rPr>
              <w:t xml:space="preserve"> stavech bezprostředně ohrožujících život</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partnerské vztahy, lidská sexualita</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mediální obraz krásy lidského těla, komerční reklama</w:t>
            </w:r>
          </w:p>
        </w:tc>
      </w:tr>
      <w:tr w:rsidR="00DF2E30" w:rsidRPr="003F1E4C">
        <w:trPr>
          <w:cantSplit/>
          <w:trHeight w:val="113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DF2E30" w:rsidRPr="00C24804" w:rsidRDefault="00DF2E30" w:rsidP="002E6145">
            <w:pPr>
              <w:numPr>
                <w:ilvl w:val="0"/>
                <w:numId w:val="88"/>
              </w:numPr>
            </w:pPr>
            <w:r w:rsidRPr="00C24804">
              <w:lastRenderedPageBreak/>
              <w:t>sestaví vlastní pohybový režim a  dodrž</w:t>
            </w:r>
            <w:r>
              <w:t>uje ho</w:t>
            </w:r>
            <w:r w:rsidRPr="00C24804">
              <w:t>;</w:t>
            </w:r>
          </w:p>
          <w:p w:rsidR="00DF2E30" w:rsidRPr="00C24804" w:rsidRDefault="00DF2E30" w:rsidP="002E6145">
            <w:pPr>
              <w:numPr>
                <w:ilvl w:val="0"/>
                <w:numId w:val="88"/>
              </w:numPr>
            </w:pPr>
            <w:r w:rsidRPr="00C24804">
              <w:t>volí sportovní vybavení (výstroj a</w:t>
            </w:r>
            <w:r w:rsidR="00F940EE">
              <w:t> </w:t>
            </w:r>
            <w:r w:rsidRPr="00C24804">
              <w:t>výzbroj) podle sportovní činnosti, které se věnují a která odpovídá okolním podmínkám, výstroj a výzbroj dovede udržovat a ošetřovat;</w:t>
            </w:r>
          </w:p>
          <w:p w:rsidR="00DF2E30" w:rsidRPr="00C24804" w:rsidRDefault="00DF2E30" w:rsidP="002E6145">
            <w:pPr>
              <w:numPr>
                <w:ilvl w:val="0"/>
                <w:numId w:val="88"/>
              </w:numPr>
            </w:pPr>
            <w:r w:rsidRPr="00C24804">
              <w:t>dokáže zjistit úroveň své tělesné zdatnosti a dovedou ji udržovat, případně dále rozvíjet;</w:t>
            </w:r>
          </w:p>
          <w:p w:rsidR="00DF2E30" w:rsidRPr="00C24804" w:rsidRDefault="00DF2E30" w:rsidP="002E6145">
            <w:pPr>
              <w:numPr>
                <w:ilvl w:val="0"/>
                <w:numId w:val="88"/>
              </w:numPr>
            </w:pPr>
            <w:r w:rsidRPr="00C24804">
              <w:t>rozpozná zdravotně vhodné a nevhodné pohybové činnosti; zdravotně vhodné a nevhodné prostředí pro tělesnou výchovu a sport;</w:t>
            </w:r>
          </w:p>
          <w:p w:rsidR="00DF2E30" w:rsidRPr="00C24804" w:rsidRDefault="00DF2E30" w:rsidP="002E6145">
            <w:pPr>
              <w:numPr>
                <w:ilvl w:val="0"/>
                <w:numId w:val="88"/>
              </w:numPr>
            </w:pPr>
            <w:r w:rsidRPr="00C24804">
              <w:t>popíše zdravotně vhodné návyky (stravování, pitný režim, způsoby odpočinku apod.);</w:t>
            </w:r>
          </w:p>
          <w:p w:rsidR="00DF2E30" w:rsidRPr="00C24804" w:rsidRDefault="00DF2E30" w:rsidP="002E6145">
            <w:pPr>
              <w:numPr>
                <w:ilvl w:val="0"/>
                <w:numId w:val="88"/>
              </w:numPr>
            </w:pPr>
            <w:r w:rsidRPr="00C24804">
              <w:t>rozhodne, zapisuje a sleduje výkony jednotlivců při různých druzích sportů;</w:t>
            </w:r>
          </w:p>
          <w:p w:rsidR="00DF2E30" w:rsidRPr="00C24804" w:rsidRDefault="00DF2E30" w:rsidP="002E6145">
            <w:pPr>
              <w:numPr>
                <w:ilvl w:val="0"/>
                <w:numId w:val="88"/>
              </w:numPr>
            </w:pPr>
            <w:r w:rsidRPr="00C24804">
              <w:t>vyhledá potřebné informace z oblasti;</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F2E30" w:rsidRPr="003F1E4C" w:rsidRDefault="00DF2E30" w:rsidP="003F1E4C">
            <w:pPr>
              <w:ind w:left="360"/>
              <w:rPr>
                <w:b/>
              </w:rPr>
            </w:pPr>
            <w:r w:rsidRPr="003F1E4C">
              <w:rPr>
                <w:b/>
              </w:rPr>
              <w:t>Tělesná výchova</w:t>
            </w:r>
          </w:p>
          <w:p w:rsidR="00DF2E30" w:rsidRPr="003F1E4C" w:rsidRDefault="00DF2E30" w:rsidP="003F1E4C">
            <w:pPr>
              <w:ind w:left="360"/>
              <w:rPr>
                <w:b/>
              </w:rPr>
            </w:pPr>
            <w:r w:rsidRPr="003F1E4C">
              <w:rPr>
                <w:b/>
              </w:rPr>
              <w:t>Teoretické poznatky:</w:t>
            </w:r>
          </w:p>
          <w:p w:rsidR="00DF2E30" w:rsidRPr="00C24804" w:rsidRDefault="00DF2E30" w:rsidP="002E6145">
            <w:pPr>
              <w:numPr>
                <w:ilvl w:val="0"/>
                <w:numId w:val="89"/>
              </w:numPr>
            </w:pPr>
            <w:r w:rsidRPr="00C24804">
              <w:t>význam pohybu ke zdraví; prostředky ke zvyšování síly, rychlost a vytrvalosti, obratnosti a pohyblivosti; technika a taktika; zásady sportovního tréninku</w:t>
            </w:r>
          </w:p>
          <w:p w:rsidR="00DF2E30" w:rsidRPr="00C24804" w:rsidRDefault="00DF2E30" w:rsidP="002E6145">
            <w:pPr>
              <w:numPr>
                <w:ilvl w:val="0"/>
                <w:numId w:val="89"/>
              </w:numPr>
            </w:pPr>
            <w:r w:rsidRPr="00C24804">
              <w:t>zná pojem zdravotně orientovaná tělesná zdatnost, aktivní zdraví, zdravý životní styl, pohybový režim</w:t>
            </w:r>
          </w:p>
          <w:p w:rsidR="00DF2E30" w:rsidRPr="00C24804" w:rsidRDefault="00DF2E30" w:rsidP="002E6145">
            <w:pPr>
              <w:numPr>
                <w:ilvl w:val="0"/>
                <w:numId w:val="89"/>
              </w:numPr>
            </w:pPr>
            <w:r w:rsidRPr="00C24804">
              <w:t>odborné názvosloví</w:t>
            </w:r>
          </w:p>
          <w:p w:rsidR="00DF2E30" w:rsidRPr="00C24804" w:rsidRDefault="00DF2E30" w:rsidP="002E6145">
            <w:pPr>
              <w:numPr>
                <w:ilvl w:val="0"/>
                <w:numId w:val="89"/>
              </w:numPr>
            </w:pPr>
            <w:r w:rsidRPr="00C24804">
              <w:t>výstroj, výzbroj; údržba</w:t>
            </w:r>
          </w:p>
          <w:p w:rsidR="00DF2E30" w:rsidRPr="00C24804" w:rsidRDefault="00DF2E30" w:rsidP="002E6145">
            <w:pPr>
              <w:numPr>
                <w:ilvl w:val="0"/>
                <w:numId w:val="89"/>
              </w:numPr>
            </w:pPr>
            <w:r w:rsidRPr="00C24804">
              <w:t>hygiena a bezpečnost; vhodné oblečení – cvičební úbor a obuv; záchrana a dopomoc; zásady chování a jednání v různém prostředí; regenerace a kompenzace; relaxace</w:t>
            </w:r>
          </w:p>
          <w:p w:rsidR="00DF2E30" w:rsidRPr="00C24804" w:rsidRDefault="00DF2E30" w:rsidP="002E6145">
            <w:pPr>
              <w:numPr>
                <w:ilvl w:val="0"/>
                <w:numId w:val="89"/>
              </w:numPr>
            </w:pPr>
            <w:r w:rsidRPr="00C24804">
              <w:t>pravidla her, závodů a soutěží</w:t>
            </w:r>
          </w:p>
          <w:p w:rsidR="00DF2E30" w:rsidRPr="00C24804" w:rsidRDefault="00DF2E30" w:rsidP="002E6145">
            <w:pPr>
              <w:numPr>
                <w:ilvl w:val="0"/>
                <w:numId w:val="89"/>
              </w:numPr>
            </w:pPr>
            <w:r w:rsidRPr="00C24804">
              <w:t>rozhodování</w:t>
            </w:r>
          </w:p>
          <w:p w:rsidR="00DF2E30" w:rsidRPr="00C24804" w:rsidRDefault="00DF2E30" w:rsidP="002E6145">
            <w:pPr>
              <w:numPr>
                <w:ilvl w:val="0"/>
                <w:numId w:val="89"/>
              </w:numPr>
            </w:pPr>
            <w:r w:rsidRPr="00C24804">
              <w:t>zdroje informací</w:t>
            </w:r>
          </w:p>
        </w:tc>
      </w:tr>
      <w:tr w:rsidR="00DF2E30" w:rsidRPr="003F1E4C">
        <w:trPr>
          <w:cantSplit/>
          <w:trHeight w:val="113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DF2E30" w:rsidRPr="00C24804" w:rsidRDefault="00DF2E30" w:rsidP="002E6145">
            <w:pPr>
              <w:numPr>
                <w:ilvl w:val="0"/>
                <w:numId w:val="88"/>
              </w:numPr>
            </w:pPr>
            <w:r w:rsidRPr="00C24804">
              <w:t>dokáže cvičit dle rytmu;</w:t>
            </w:r>
          </w:p>
          <w:p w:rsidR="00DF2E30" w:rsidRPr="00C24804" w:rsidRDefault="00DF2E30" w:rsidP="002E6145">
            <w:pPr>
              <w:numPr>
                <w:ilvl w:val="0"/>
                <w:numId w:val="88"/>
              </w:numPr>
            </w:pPr>
            <w:r w:rsidRPr="00C24804">
              <w:t>ovládá kompenzační cvičení k regeneraci tělesných i duševních sil, i vzhledem k požadavkům budoucího povolání; uplatňuje osvojené způsoby relaxace;</w:t>
            </w:r>
          </w:p>
          <w:p w:rsidR="00DF2E30" w:rsidRPr="00C24804" w:rsidRDefault="00DF2E30" w:rsidP="002E6145">
            <w:pPr>
              <w:numPr>
                <w:ilvl w:val="0"/>
                <w:numId w:val="88"/>
              </w:numPr>
            </w:pPr>
            <w:r w:rsidRPr="00C24804">
              <w:t>uplatňuje zásady sportovního tréninku</w:t>
            </w:r>
            <w:r w:rsidR="00F940EE">
              <w:t>;</w:t>
            </w:r>
          </w:p>
          <w:p w:rsidR="00DF2E30" w:rsidRPr="00C24804" w:rsidRDefault="00DF2E30" w:rsidP="002E6145">
            <w:pPr>
              <w:numPr>
                <w:ilvl w:val="0"/>
                <w:numId w:val="88"/>
              </w:numPr>
            </w:pPr>
            <w:r w:rsidRPr="00C24804">
              <w:t>dovede o pohybových činnostech diskutovat a hodnotit je</w:t>
            </w:r>
            <w:r w:rsidR="00F940EE">
              <w:t>;</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F2E30" w:rsidRPr="003F1E4C" w:rsidRDefault="00DF2E30" w:rsidP="003F1E4C">
            <w:pPr>
              <w:ind w:left="360"/>
              <w:rPr>
                <w:b/>
              </w:rPr>
            </w:pPr>
            <w:r w:rsidRPr="003F1E4C">
              <w:rPr>
                <w:b/>
              </w:rPr>
              <w:t>Pohybové dovednosti</w:t>
            </w:r>
          </w:p>
          <w:p w:rsidR="00DF2E30" w:rsidRPr="003F1E4C" w:rsidRDefault="00DF2E30" w:rsidP="003F1E4C">
            <w:pPr>
              <w:ind w:left="360"/>
              <w:rPr>
                <w:b/>
              </w:rPr>
            </w:pPr>
            <w:r w:rsidRPr="003F1E4C">
              <w:rPr>
                <w:b/>
              </w:rPr>
              <w:t>Tělesná cvičení</w:t>
            </w:r>
          </w:p>
          <w:p w:rsidR="00DF2E30" w:rsidRPr="00C24804" w:rsidRDefault="00DF2E30" w:rsidP="002E6145">
            <w:pPr>
              <w:numPr>
                <w:ilvl w:val="0"/>
                <w:numId w:val="90"/>
              </w:numPr>
            </w:pPr>
            <w:r w:rsidRPr="00C24804">
              <w:t xml:space="preserve">během školního roku průběžně zařazovat rozcvičky s hudbou formou aerobiku, kondiční a posilovací cvičení včetně kruhového tréninku a pořadových cvičení jako součást všech </w:t>
            </w:r>
            <w:proofErr w:type="spellStart"/>
            <w:r w:rsidRPr="00C24804">
              <w:t>tématických</w:t>
            </w:r>
            <w:proofErr w:type="spellEnd"/>
            <w:r w:rsidRPr="00C24804">
              <w:t xml:space="preserve"> celků</w:t>
            </w:r>
          </w:p>
        </w:tc>
      </w:tr>
      <w:tr w:rsidR="00DF2E30" w:rsidRPr="003F1E4C">
        <w:trPr>
          <w:cantSplit/>
          <w:trHeight w:val="113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DF2E30" w:rsidRPr="00C24804" w:rsidRDefault="00DF2E30" w:rsidP="002E6145">
            <w:pPr>
              <w:numPr>
                <w:ilvl w:val="0"/>
                <w:numId w:val="88"/>
              </w:numPr>
            </w:pPr>
            <w:r w:rsidRPr="00C24804">
              <w:t>zná význam atletických činností pro všestrannou pohybovou přípravu a rozvoj zdatnosti; zn</w:t>
            </w:r>
            <w:r>
              <w:t>á</w:t>
            </w:r>
            <w:r w:rsidRPr="00C24804">
              <w:t xml:space="preserve"> základní pravidla atletických soutěží a doved</w:t>
            </w:r>
            <w:r>
              <w:t>e</w:t>
            </w:r>
            <w:r w:rsidRPr="00C24804">
              <w:t xml:space="preserve"> rozhodnout o</w:t>
            </w:r>
            <w:r w:rsidR="00F940EE">
              <w:t> </w:t>
            </w:r>
            <w:r w:rsidRPr="00C24804">
              <w:t>umístění v závodě;</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F2E30" w:rsidRPr="003F1E4C" w:rsidRDefault="00DF2E30" w:rsidP="003F1E4C">
            <w:pPr>
              <w:ind w:left="360"/>
              <w:rPr>
                <w:b/>
              </w:rPr>
            </w:pPr>
            <w:r w:rsidRPr="003F1E4C">
              <w:rPr>
                <w:b/>
              </w:rPr>
              <w:t>Atletika</w:t>
            </w:r>
          </w:p>
          <w:p w:rsidR="00DF2E30" w:rsidRPr="00C24804" w:rsidRDefault="00DF2E30" w:rsidP="002E6145">
            <w:pPr>
              <w:numPr>
                <w:ilvl w:val="0"/>
                <w:numId w:val="91"/>
              </w:numPr>
            </w:pPr>
            <w:r w:rsidRPr="00C24804">
              <w:t>běhy (sprinty, vytrvalé); starty: nízké, vysoké jejich technika, přespolní běhy, vrh koulí, skok vysoký</w:t>
            </w:r>
          </w:p>
        </w:tc>
      </w:tr>
      <w:tr w:rsidR="00DF2E30" w:rsidRPr="003F1E4C">
        <w:trPr>
          <w:cantSplit/>
          <w:trHeight w:val="113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DF2E30" w:rsidRPr="00C24804" w:rsidRDefault="00DF2E30" w:rsidP="002E6145">
            <w:pPr>
              <w:numPr>
                <w:ilvl w:val="0"/>
                <w:numId w:val="88"/>
              </w:numPr>
            </w:pPr>
            <w:r w:rsidRPr="00C24804">
              <w:lastRenderedPageBreak/>
              <w:t>dovede uplatňovat techniku a základy taktiky ve vybraných sportovních hrách; uplatňuje zásady bezpečnosti při hrách;</w:t>
            </w:r>
          </w:p>
          <w:p w:rsidR="00DF2E30" w:rsidRPr="00C24804" w:rsidRDefault="00DF2E30" w:rsidP="002E6145">
            <w:pPr>
              <w:numPr>
                <w:ilvl w:val="0"/>
                <w:numId w:val="88"/>
              </w:numPr>
            </w:pPr>
            <w:r w:rsidRPr="00C24804">
              <w:t>ovládá základní herní činnosti jednotlivce a účastní se na týmovém herním výkonu svého družstva;</w:t>
            </w:r>
          </w:p>
          <w:p w:rsidR="00DF2E30" w:rsidRPr="00C24804" w:rsidRDefault="00DF2E30" w:rsidP="002E6145">
            <w:pPr>
              <w:numPr>
                <w:ilvl w:val="0"/>
                <w:numId w:val="88"/>
              </w:numPr>
            </w:pPr>
            <w:r w:rsidRPr="00C24804">
              <w:t>dovede rozlišit jednání fair play od nesportovního jednání;</w:t>
            </w:r>
          </w:p>
          <w:p w:rsidR="00DF2E30" w:rsidRPr="00C24804" w:rsidRDefault="00DF2E30" w:rsidP="002E6145">
            <w:pPr>
              <w:numPr>
                <w:ilvl w:val="0"/>
                <w:numId w:val="88"/>
              </w:numPr>
            </w:pPr>
            <w:r w:rsidRPr="00C24804">
              <w:t>ovládá základní pravidla vybraných sportovních her;</w:t>
            </w:r>
          </w:p>
          <w:p w:rsidR="00DF2E30" w:rsidRPr="00C24804" w:rsidRDefault="00DF2E30" w:rsidP="002E6145">
            <w:pPr>
              <w:numPr>
                <w:ilvl w:val="0"/>
                <w:numId w:val="88"/>
              </w:numPr>
            </w:pPr>
            <w:r w:rsidRPr="00C24804">
              <w:t>dovede rozhodovat, případně pořídit zápis o utkání;</w:t>
            </w:r>
          </w:p>
          <w:p w:rsidR="00DF2E30" w:rsidRPr="00C24804" w:rsidRDefault="00DF2E30" w:rsidP="00DF2E30"/>
        </w:tc>
        <w:tc>
          <w:tcPr>
            <w:tcW w:w="4680" w:type="dxa"/>
            <w:tcBorders>
              <w:top w:val="single" w:sz="4" w:space="0" w:color="auto"/>
              <w:left w:val="single" w:sz="4" w:space="0" w:color="auto"/>
              <w:bottom w:val="single" w:sz="4" w:space="0" w:color="auto"/>
              <w:right w:val="single" w:sz="4" w:space="0" w:color="auto"/>
            </w:tcBorders>
            <w:shd w:val="clear" w:color="auto" w:fill="auto"/>
          </w:tcPr>
          <w:p w:rsidR="00DF2E30" w:rsidRPr="003F1E4C" w:rsidRDefault="00DF2E30" w:rsidP="00DF2E30">
            <w:pPr>
              <w:rPr>
                <w:b/>
              </w:rPr>
            </w:pPr>
            <w:r w:rsidRPr="003F1E4C">
              <w:rPr>
                <w:b/>
              </w:rPr>
              <w:t>Pohybové hry</w:t>
            </w:r>
          </w:p>
          <w:p w:rsidR="00DF2E30" w:rsidRPr="003F1E4C" w:rsidRDefault="00DF2E30" w:rsidP="002E6145">
            <w:pPr>
              <w:numPr>
                <w:ilvl w:val="1"/>
                <w:numId w:val="88"/>
              </w:numPr>
              <w:rPr>
                <w:i/>
              </w:rPr>
            </w:pPr>
            <w:r w:rsidRPr="003F1E4C">
              <w:rPr>
                <w:i/>
              </w:rPr>
              <w:t>Drobné a sportovní</w:t>
            </w:r>
          </w:p>
          <w:p w:rsidR="00DF2E30" w:rsidRPr="00C24804" w:rsidRDefault="00DF2E30" w:rsidP="002E6145">
            <w:pPr>
              <w:numPr>
                <w:ilvl w:val="1"/>
                <w:numId w:val="88"/>
              </w:numPr>
            </w:pPr>
            <w:r w:rsidRPr="00C24804">
              <w:t>zařazení drobných pohybových her do začátků hodin – vybíjená (všichni proti všem); různé druhy her na chytanou</w:t>
            </w:r>
          </w:p>
          <w:p w:rsidR="00DF2E30" w:rsidRPr="00C24804" w:rsidRDefault="00DF2E30" w:rsidP="002E6145">
            <w:pPr>
              <w:numPr>
                <w:ilvl w:val="1"/>
                <w:numId w:val="88"/>
              </w:numPr>
            </w:pPr>
            <w:r w:rsidRPr="003F1E4C">
              <w:rPr>
                <w:b/>
              </w:rPr>
              <w:t>basketbal</w:t>
            </w:r>
            <w:r w:rsidRPr="00C24804">
              <w:t>: herní činnosti jednotlivce a družstva, osobní obrana, herní systémy, střelba, driblink. Utkání jako základ diagnostiky a aplikace herních prvků ve hře – podle upravených a zjednodušených pravidel</w:t>
            </w:r>
          </w:p>
          <w:p w:rsidR="00DF2E30" w:rsidRPr="00C24804" w:rsidRDefault="00DF2E30" w:rsidP="002E6145">
            <w:pPr>
              <w:numPr>
                <w:ilvl w:val="1"/>
                <w:numId w:val="88"/>
              </w:numPr>
            </w:pPr>
            <w:r w:rsidRPr="003F1E4C">
              <w:rPr>
                <w:b/>
              </w:rPr>
              <w:t>sálová kopaná:</w:t>
            </w:r>
            <w:r w:rsidRPr="00C24804">
              <w:t xml:space="preserve"> rozestavení kolem hráče s míčem; přechod z obrany do útoku; přihrávky po zemi vnitřním a přímým nártem, přihrávka hlavou; uvolňování s míčem a bez míče; střelba na branku, vhazování</w:t>
            </w:r>
          </w:p>
          <w:p w:rsidR="00DF2E30" w:rsidRPr="00C24804" w:rsidRDefault="00DF2E30" w:rsidP="002E6145">
            <w:pPr>
              <w:numPr>
                <w:ilvl w:val="1"/>
                <w:numId w:val="88"/>
              </w:numPr>
            </w:pPr>
            <w:r w:rsidRPr="003F1E4C">
              <w:rPr>
                <w:b/>
              </w:rPr>
              <w:t>florbal:</w:t>
            </w:r>
            <w:r w:rsidRPr="00C24804">
              <w:t xml:space="preserve"> herní činnosti jednotlivců a družstev; střelba na branku; přihrávky a správné zpracování míčku, činnost brankáře</w:t>
            </w:r>
          </w:p>
        </w:tc>
      </w:tr>
      <w:tr w:rsidR="00DF2E30" w:rsidRPr="003F1E4C">
        <w:trPr>
          <w:cantSplit/>
          <w:trHeight w:val="113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DF2E30" w:rsidRPr="00C24804" w:rsidRDefault="00DF2E30" w:rsidP="002E6145">
            <w:pPr>
              <w:numPr>
                <w:ilvl w:val="0"/>
                <w:numId w:val="92"/>
              </w:numPr>
            </w:pPr>
            <w:r w:rsidRPr="00C24804">
              <w:t>uplatňuje zásady bezpečnosti při cvičení na nářadí;</w:t>
            </w:r>
          </w:p>
          <w:p w:rsidR="00DF2E30" w:rsidRPr="00C24804" w:rsidRDefault="00DF2E30" w:rsidP="002E6145">
            <w:pPr>
              <w:numPr>
                <w:ilvl w:val="0"/>
                <w:numId w:val="92"/>
              </w:numPr>
            </w:pPr>
            <w:r w:rsidRPr="00C24804">
              <w:t>umí dávat dopomoc a záchranu;</w:t>
            </w:r>
          </w:p>
          <w:p w:rsidR="00DF2E30" w:rsidRPr="00C24804" w:rsidRDefault="00DF2E30" w:rsidP="00DF2E30"/>
        </w:tc>
        <w:tc>
          <w:tcPr>
            <w:tcW w:w="4680" w:type="dxa"/>
            <w:tcBorders>
              <w:top w:val="single" w:sz="4" w:space="0" w:color="auto"/>
              <w:left w:val="single" w:sz="4" w:space="0" w:color="auto"/>
              <w:bottom w:val="single" w:sz="4" w:space="0" w:color="auto"/>
              <w:right w:val="single" w:sz="4" w:space="0" w:color="auto"/>
            </w:tcBorders>
            <w:shd w:val="clear" w:color="auto" w:fill="auto"/>
          </w:tcPr>
          <w:p w:rsidR="00DF2E30" w:rsidRPr="003F1E4C" w:rsidRDefault="00DF2E30" w:rsidP="00DF2E30">
            <w:pPr>
              <w:rPr>
                <w:b/>
              </w:rPr>
            </w:pPr>
            <w:r w:rsidRPr="003F1E4C">
              <w:rPr>
                <w:b/>
              </w:rPr>
              <w:t>Gymnastika</w:t>
            </w:r>
          </w:p>
          <w:p w:rsidR="00DF2E30" w:rsidRPr="00C24804" w:rsidRDefault="00DF2E30" w:rsidP="002E6145">
            <w:pPr>
              <w:numPr>
                <w:ilvl w:val="1"/>
                <w:numId w:val="88"/>
              </w:numPr>
            </w:pPr>
            <w:r w:rsidRPr="00C24804">
              <w:t>akrobacie: sestava (kotoul vpřed, kotoul vzad do stoje roznožného, skokem stoj spatný, stoj na rukou do kotoulu vpřed, stoj spatný</w:t>
            </w:r>
          </w:p>
          <w:p w:rsidR="00DF2E30" w:rsidRPr="00C24804" w:rsidRDefault="00DF2E30" w:rsidP="002E6145">
            <w:pPr>
              <w:numPr>
                <w:ilvl w:val="1"/>
                <w:numId w:val="88"/>
              </w:numPr>
            </w:pPr>
            <w:r w:rsidRPr="00C24804">
              <w:t>hrazda po ramena- výmyk</w:t>
            </w:r>
          </w:p>
          <w:p w:rsidR="00DF2E30" w:rsidRPr="00C24804" w:rsidRDefault="00DF2E30" w:rsidP="002E6145">
            <w:pPr>
              <w:numPr>
                <w:ilvl w:val="1"/>
                <w:numId w:val="88"/>
              </w:numPr>
            </w:pPr>
            <w:r w:rsidRPr="00C24804">
              <w:t>roznožka přes různé druhy nářadí</w:t>
            </w:r>
          </w:p>
        </w:tc>
      </w:tr>
      <w:tr w:rsidR="00DF2E30" w:rsidRPr="003F1E4C">
        <w:trPr>
          <w:cantSplit/>
          <w:trHeight w:val="113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DF2E30" w:rsidRPr="00C24804" w:rsidRDefault="00DF2E30" w:rsidP="002E6145">
            <w:pPr>
              <w:numPr>
                <w:ilvl w:val="0"/>
                <w:numId w:val="92"/>
              </w:numPr>
            </w:pPr>
            <w:r w:rsidRPr="00C24804">
              <w:t>zná základní prvky sebeobrany.</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F2E30" w:rsidRPr="003F1E4C" w:rsidRDefault="00DF2E30" w:rsidP="00DF2E30">
            <w:pPr>
              <w:rPr>
                <w:b/>
              </w:rPr>
            </w:pPr>
            <w:r w:rsidRPr="003F1E4C">
              <w:rPr>
                <w:b/>
              </w:rPr>
              <w:t>Úpoly</w:t>
            </w:r>
          </w:p>
          <w:p w:rsidR="00DF2E30" w:rsidRPr="00C24804" w:rsidRDefault="00DF2E30" w:rsidP="002E6145">
            <w:pPr>
              <w:numPr>
                <w:ilvl w:val="1"/>
                <w:numId w:val="88"/>
              </w:numPr>
            </w:pPr>
            <w:r w:rsidRPr="00C24804">
              <w:t xml:space="preserve">pády, základní sebeobrana, </w:t>
            </w:r>
            <w:proofErr w:type="spellStart"/>
            <w:r w:rsidRPr="00C24804">
              <w:t>úpolové</w:t>
            </w:r>
            <w:proofErr w:type="spellEnd"/>
            <w:r w:rsidRPr="00C24804">
              <w:t xml:space="preserve"> hry</w:t>
            </w:r>
          </w:p>
          <w:p w:rsidR="00DF2E30" w:rsidRPr="003F1E4C" w:rsidRDefault="00DF2E30" w:rsidP="00DF2E30">
            <w:pPr>
              <w:rPr>
                <w:b/>
              </w:rPr>
            </w:pPr>
            <w:r w:rsidRPr="003F1E4C">
              <w:rPr>
                <w:b/>
              </w:rPr>
              <w:t>Testování tělesné zdatnosti</w:t>
            </w:r>
          </w:p>
          <w:p w:rsidR="00DF2E30" w:rsidRPr="00C24804" w:rsidRDefault="00DF2E30" w:rsidP="002E6145">
            <w:pPr>
              <w:numPr>
                <w:ilvl w:val="1"/>
                <w:numId w:val="88"/>
              </w:numPr>
            </w:pPr>
            <w:r w:rsidRPr="00C24804">
              <w:t xml:space="preserve">Běh </w:t>
            </w:r>
            <w:smartTag w:uri="urn:schemas-microsoft-com:office:smarttags" w:element="metricconverter">
              <w:smartTagPr>
                <w:attr w:name="ProductID" w:val="50 m"/>
              </w:smartTagPr>
              <w:r w:rsidRPr="00C24804">
                <w:t>50 m</w:t>
              </w:r>
            </w:smartTag>
            <w:r w:rsidRPr="00C24804">
              <w:t xml:space="preserve">, </w:t>
            </w:r>
            <w:smartTag w:uri="urn:schemas-microsoft-com:office:smarttags" w:element="metricconverter">
              <w:smartTagPr>
                <w:attr w:name="ProductID" w:val="1000 m"/>
              </w:smartTagPr>
              <w:r w:rsidRPr="00C24804">
                <w:t>1000 m</w:t>
              </w:r>
            </w:smartTag>
            <w:r w:rsidRPr="00C24804">
              <w:t>, skok daleký z místa, hod medicinbalem 2kg, obratnost, sed-leh, shyby</w:t>
            </w:r>
          </w:p>
        </w:tc>
      </w:tr>
    </w:tbl>
    <w:p w:rsidR="00DF2E30" w:rsidRPr="00C24804" w:rsidRDefault="00DF2E30" w:rsidP="00DF2E30">
      <w:pPr>
        <w:spacing w:line="360" w:lineRule="auto"/>
        <w:jc w:val="both"/>
      </w:pPr>
    </w:p>
    <w:p w:rsidR="00DF2E30" w:rsidRPr="00C24804" w:rsidRDefault="00DF2E30" w:rsidP="00DF2E30">
      <w:pPr>
        <w:spacing w:line="360" w:lineRule="auto"/>
        <w:jc w:val="center"/>
        <w:rPr>
          <w:rFonts w:ascii="Arial" w:hAnsi="Arial" w:cs="Arial"/>
          <w:b/>
          <w:sz w:val="28"/>
          <w:szCs w:val="28"/>
        </w:rPr>
      </w:pPr>
      <w:r w:rsidRPr="00C24804">
        <w:br w:type="page"/>
      </w:r>
      <w:r w:rsidRPr="00C24804">
        <w:rPr>
          <w:rFonts w:ascii="Arial" w:hAnsi="Arial" w:cs="Arial"/>
          <w:b/>
          <w:sz w:val="28"/>
          <w:szCs w:val="28"/>
        </w:rPr>
        <w:lastRenderedPageBreak/>
        <w:t>3. ročník</w:t>
      </w:r>
    </w:p>
    <w:p w:rsidR="00DF2E30" w:rsidRPr="00C24804" w:rsidRDefault="00BB4790" w:rsidP="00DF2E30">
      <w:pPr>
        <w:spacing w:line="360" w:lineRule="auto"/>
        <w:jc w:val="center"/>
      </w:pPr>
      <w:r>
        <w:t>H</w:t>
      </w:r>
      <w:r w:rsidR="00DF2E30" w:rsidRPr="00C24804">
        <w:t>odinová dotace</w:t>
      </w:r>
      <w:r>
        <w:t>:</w:t>
      </w:r>
      <w:r w:rsidR="00DF2E30" w:rsidRPr="00C24804">
        <w:t xml:space="preserve"> 2 hodiny týdně</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680"/>
      </w:tblGrid>
      <w:tr w:rsidR="00DF2E30" w:rsidRPr="003F1E4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DF2E30" w:rsidRPr="003F1E4C" w:rsidRDefault="00DF2E30" w:rsidP="003F1E4C">
            <w:pPr>
              <w:jc w:val="center"/>
              <w:rPr>
                <w:rFonts w:ascii="Arial" w:hAnsi="Arial" w:cs="Arial"/>
                <w:b/>
                <w:i/>
              </w:rPr>
            </w:pPr>
            <w:r w:rsidRPr="003F1E4C">
              <w:rPr>
                <w:rFonts w:ascii="Arial" w:hAnsi="Arial" w:cs="Arial"/>
                <w:b/>
                <w:i/>
              </w:rPr>
              <w:t>Výsledky vzdělání</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DF2E30" w:rsidRPr="003F1E4C" w:rsidRDefault="00DF2E30" w:rsidP="003F1E4C">
            <w:pPr>
              <w:jc w:val="center"/>
              <w:rPr>
                <w:rFonts w:ascii="Arial" w:hAnsi="Arial" w:cs="Arial"/>
                <w:b/>
                <w:i/>
              </w:rPr>
            </w:pPr>
            <w:r w:rsidRPr="003F1E4C">
              <w:rPr>
                <w:rFonts w:ascii="Arial" w:hAnsi="Arial" w:cs="Arial"/>
                <w:b/>
                <w:i/>
              </w:rPr>
              <w:t>Učivo</w:t>
            </w:r>
          </w:p>
        </w:tc>
      </w:tr>
      <w:tr w:rsidR="00DF2E30" w:rsidRPr="003F1E4C">
        <w:trPr>
          <w:cantSplit/>
          <w:trHeight w:val="113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DF2E30" w:rsidRPr="00C24804" w:rsidRDefault="00DF2E30" w:rsidP="00DF2E30">
            <w:r w:rsidRPr="00C24804">
              <w:t>Žák:</w:t>
            </w:r>
          </w:p>
          <w:p w:rsidR="00DF2E30" w:rsidRPr="00C24804" w:rsidRDefault="00DF2E30" w:rsidP="002E6145">
            <w:pPr>
              <w:numPr>
                <w:ilvl w:val="0"/>
                <w:numId w:val="87"/>
              </w:numPr>
            </w:pPr>
            <w:r w:rsidRPr="00C24804">
              <w:t>uplatňuje ve svém jednání základní znalosti o stavbě a funkci lidského organismu jako celku;</w:t>
            </w:r>
          </w:p>
          <w:p w:rsidR="00DF2E30" w:rsidRPr="00C24804" w:rsidRDefault="00DF2E30" w:rsidP="002E6145">
            <w:pPr>
              <w:numPr>
                <w:ilvl w:val="0"/>
                <w:numId w:val="87"/>
              </w:numPr>
            </w:pPr>
            <w:r w:rsidRPr="00C24804">
              <w:t>popíše, jak faktory životního prostředí ovlivňují zdraví lidí;</w:t>
            </w:r>
          </w:p>
          <w:p w:rsidR="00DF2E30" w:rsidRPr="00C24804" w:rsidRDefault="00DF2E30" w:rsidP="002E6145">
            <w:pPr>
              <w:numPr>
                <w:ilvl w:val="0"/>
                <w:numId w:val="87"/>
              </w:numPr>
            </w:pPr>
            <w:r w:rsidRPr="00C24804">
              <w:t>zdůvodní význam zdravého životního stylu;</w:t>
            </w:r>
          </w:p>
          <w:p w:rsidR="00DF2E30" w:rsidRPr="00C24804" w:rsidRDefault="00DF2E30" w:rsidP="002E6145">
            <w:pPr>
              <w:numPr>
                <w:ilvl w:val="0"/>
                <w:numId w:val="87"/>
              </w:numPr>
            </w:pPr>
            <w:r w:rsidRPr="00C24804">
              <w:t>posoudí vliv pracovních podmínek a</w:t>
            </w:r>
            <w:r w:rsidR="00F940EE">
              <w:t> </w:t>
            </w:r>
            <w:r w:rsidRPr="00C24804">
              <w:t>povolání na své zdraví v dlouhodob</w:t>
            </w:r>
            <w:r>
              <w:t>é perspektivě a ví, jak by mohl</w:t>
            </w:r>
            <w:r w:rsidR="0089185B">
              <w:t>i</w:t>
            </w:r>
            <w:r w:rsidRPr="00C24804">
              <w:t xml:space="preserve"> kompenzovat jejich nežádoucí důsledky;</w:t>
            </w:r>
          </w:p>
          <w:p w:rsidR="00DF2E30" w:rsidRPr="00C24804" w:rsidRDefault="00DF2E30" w:rsidP="002E6145">
            <w:pPr>
              <w:numPr>
                <w:ilvl w:val="0"/>
                <w:numId w:val="87"/>
              </w:numPr>
            </w:pPr>
            <w:r w:rsidRPr="00C24804">
              <w:t>popíše vliv fyzického a psychického zatížení na lidský organismus;</w:t>
            </w:r>
          </w:p>
          <w:p w:rsidR="00DF2E30" w:rsidRPr="00C24804" w:rsidRDefault="00DF2E30" w:rsidP="002E6145">
            <w:pPr>
              <w:numPr>
                <w:ilvl w:val="0"/>
                <w:numId w:val="87"/>
              </w:numPr>
            </w:pPr>
            <w:r w:rsidRPr="00C24804">
              <w:t>objasní zásady zdravé výživy a její alternativní směry;</w:t>
            </w:r>
          </w:p>
          <w:p w:rsidR="00DF2E30" w:rsidRPr="00C24804" w:rsidRDefault="00DF2E30" w:rsidP="002E6145">
            <w:pPr>
              <w:numPr>
                <w:ilvl w:val="0"/>
                <w:numId w:val="87"/>
              </w:numPr>
            </w:pPr>
            <w:r w:rsidRPr="00C24804">
              <w:t>uplatňuje naučené modelové situace k řešení konfliktních situací;</w:t>
            </w:r>
          </w:p>
          <w:p w:rsidR="00DF2E30" w:rsidRPr="00C24804" w:rsidRDefault="00DF2E30" w:rsidP="002E6145">
            <w:pPr>
              <w:numPr>
                <w:ilvl w:val="0"/>
                <w:numId w:val="87"/>
              </w:numPr>
            </w:pPr>
            <w:r w:rsidRPr="00C24804">
              <w:t>objasní důsledky sociálně patologických závislostí na život jednotlivce, rodiny a</w:t>
            </w:r>
            <w:r w:rsidR="00F940EE">
              <w:t> </w:t>
            </w:r>
            <w:r w:rsidRPr="00C24804">
              <w:t>společnosti a vysvětlí, jak aktivně chránit své zdraví;</w:t>
            </w:r>
          </w:p>
          <w:p w:rsidR="00DF2E30" w:rsidRPr="00C24804" w:rsidRDefault="00DF2E30" w:rsidP="002E6145">
            <w:pPr>
              <w:numPr>
                <w:ilvl w:val="0"/>
                <w:numId w:val="87"/>
              </w:numPr>
            </w:pPr>
            <w:r w:rsidRPr="00C24804">
              <w:t>dovede posoudit psychické, estetické a sociální účinky pohybových činností;</w:t>
            </w:r>
          </w:p>
          <w:p w:rsidR="00DF2E30" w:rsidRPr="00C24804" w:rsidRDefault="00DF2E30" w:rsidP="002E6145">
            <w:pPr>
              <w:numPr>
                <w:ilvl w:val="0"/>
                <w:numId w:val="87"/>
              </w:numPr>
            </w:pPr>
            <w:r w:rsidRPr="00C24804">
              <w:t>charakterizuje úlohu státu a místní samosprávy při ochraně zdraví a životů obyvatel</w:t>
            </w:r>
            <w:r w:rsidR="00F940EE">
              <w:t>;</w:t>
            </w:r>
          </w:p>
          <w:p w:rsidR="00DF2E30" w:rsidRPr="00C24804" w:rsidRDefault="00DF2E30" w:rsidP="002E6145">
            <w:pPr>
              <w:numPr>
                <w:ilvl w:val="0"/>
                <w:numId w:val="87"/>
              </w:numPr>
            </w:pPr>
            <w:r w:rsidRPr="00C24804">
              <w:t>rozpozná hrozící nebezpečí a ví, jak se doporučuje na ně reagovat</w:t>
            </w:r>
            <w:r w:rsidR="00F940EE">
              <w:t>;</w:t>
            </w:r>
          </w:p>
          <w:p w:rsidR="00DF2E30" w:rsidRPr="00C24804" w:rsidRDefault="00DF2E30" w:rsidP="002E6145">
            <w:pPr>
              <w:numPr>
                <w:ilvl w:val="0"/>
                <w:numId w:val="87"/>
              </w:numPr>
            </w:pPr>
            <w:r w:rsidRPr="00C24804">
              <w:t>diskutuje o etice v partnerských vztazích, o vhodných partnerech a odpovědném přístupu k pohlavnímu životu</w:t>
            </w:r>
            <w:r w:rsidR="00F940EE">
              <w:t>;</w:t>
            </w:r>
          </w:p>
          <w:p w:rsidR="00DF2E30" w:rsidRPr="00C24804" w:rsidRDefault="00DF2E30" w:rsidP="002E6145">
            <w:pPr>
              <w:numPr>
                <w:ilvl w:val="0"/>
                <w:numId w:val="87"/>
              </w:numPr>
            </w:pPr>
            <w:r w:rsidRPr="00C24804">
              <w:t>kriticky hodnotí mediální obraz krásy a</w:t>
            </w:r>
            <w:r w:rsidR="00F940EE">
              <w:t> </w:t>
            </w:r>
            <w:r w:rsidRPr="00C24804">
              <w:t>komerční reklamu</w:t>
            </w:r>
            <w:r w:rsidR="00F940EE">
              <w:t>;</w:t>
            </w:r>
          </w:p>
          <w:p w:rsidR="00DF2E30" w:rsidRPr="00C24804" w:rsidRDefault="00DF2E30" w:rsidP="00DF2E30"/>
          <w:p w:rsidR="00DF2E30" w:rsidRPr="00C24804" w:rsidRDefault="00DF2E30" w:rsidP="00DF2E30"/>
        </w:tc>
        <w:tc>
          <w:tcPr>
            <w:tcW w:w="4680" w:type="dxa"/>
            <w:tcBorders>
              <w:top w:val="single" w:sz="4" w:space="0" w:color="auto"/>
              <w:left w:val="single" w:sz="4" w:space="0" w:color="auto"/>
              <w:bottom w:val="single" w:sz="4" w:space="0" w:color="auto"/>
              <w:right w:val="single" w:sz="4" w:space="0" w:color="auto"/>
            </w:tcBorders>
            <w:shd w:val="clear" w:color="auto" w:fill="auto"/>
          </w:tcPr>
          <w:p w:rsidR="00DF2E30" w:rsidRPr="00C24804" w:rsidRDefault="00DF2E30" w:rsidP="00DF2E30">
            <w:r w:rsidRPr="003F1E4C">
              <w:rPr>
                <w:b/>
              </w:rPr>
              <w:t>Péče o zdraví</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životní prostředí, zdravotně orientovaná tělesná zdatnost, aktivní zdraví, zdravý životní styl, pohybový režim;</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sestavení vlastního pohybového režimu jeho dodržování;</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zásady rozvoje aerobní a svalové zdatnosti, pohyblivosti, pohybových dovedností;</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stravovací návyky, rizikové chování;</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měření fyziologických hodnot a motorických výkonů; evidence a hodnocení naměřených hodnot;</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zdravotně vhodné a nevhodné pohybové činnosti; zdravotně vhodné a nevhodné prostředí;</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hygiena a bezpečnost při pohybových činnostech různého zaměření, v různém prostředí a různých podmínkách (klimatických, ekologických atd.);</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škodlivý vliv alkoholu, tabáku a drog na pohybovou výkonnost a tělesnou zdatnost</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sport a ekologie; sportování v přírodě, ochrana přírody při sportovních činnostech a pobytu v přírodě</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zásady jednání v situaci osobního ohrožení a za mimořádných situací (živelní pohromy, havárie, krizové situace)</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 xml:space="preserve">zásady první pomoci při úrazech, náhlých zdravotních </w:t>
            </w:r>
            <w:proofErr w:type="spellStart"/>
            <w:r w:rsidRPr="003F1E4C">
              <w:rPr>
                <w:rFonts w:ascii="TimesNewRoman" w:hAnsi="TimesNewRoman" w:cs="TimesNewRoman"/>
              </w:rPr>
              <w:t>příhodách,poranění</w:t>
            </w:r>
            <w:proofErr w:type="spellEnd"/>
            <w:r w:rsidRPr="003F1E4C">
              <w:rPr>
                <w:rFonts w:ascii="TimesNewRoman" w:hAnsi="TimesNewRoman" w:cs="TimesNewRoman"/>
              </w:rPr>
              <w:t xml:space="preserve"> při hromadném zasažení </w:t>
            </w:r>
            <w:proofErr w:type="spellStart"/>
            <w:r w:rsidRPr="003F1E4C">
              <w:rPr>
                <w:rFonts w:ascii="TimesNewRoman" w:hAnsi="TimesNewRoman" w:cs="TimesNewRoman"/>
              </w:rPr>
              <w:t>obyvatel,při</w:t>
            </w:r>
            <w:proofErr w:type="spellEnd"/>
            <w:r w:rsidRPr="003F1E4C">
              <w:rPr>
                <w:rFonts w:ascii="TimesNewRoman" w:hAnsi="TimesNewRoman" w:cs="TimesNewRoman"/>
              </w:rPr>
              <w:t xml:space="preserve"> stavech bezprostředně ohrožujících život</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partnerské vztahy, lidská sexualita</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mediální obraz krásy lidského těla, komerční reklama</w:t>
            </w:r>
          </w:p>
        </w:tc>
      </w:tr>
      <w:tr w:rsidR="00DF2E30" w:rsidRPr="003F1E4C">
        <w:trPr>
          <w:cantSplit/>
          <w:trHeight w:val="113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DF2E30" w:rsidRPr="00C24804" w:rsidRDefault="00DF2E30" w:rsidP="002E6145">
            <w:pPr>
              <w:numPr>
                <w:ilvl w:val="0"/>
                <w:numId w:val="88"/>
              </w:numPr>
            </w:pPr>
            <w:r w:rsidRPr="00C24804">
              <w:lastRenderedPageBreak/>
              <w:t>sestaví vlastní pohybový režim a  dodrž</w:t>
            </w:r>
            <w:r>
              <w:t>uje ho</w:t>
            </w:r>
            <w:r w:rsidRPr="00C24804">
              <w:t>;</w:t>
            </w:r>
          </w:p>
          <w:p w:rsidR="00DF2E30" w:rsidRPr="00C24804" w:rsidRDefault="00DF2E30" w:rsidP="002E6145">
            <w:pPr>
              <w:numPr>
                <w:ilvl w:val="0"/>
                <w:numId w:val="88"/>
              </w:numPr>
            </w:pPr>
            <w:r w:rsidRPr="00C24804">
              <w:t>volí sportovní vybavení (výstroj a</w:t>
            </w:r>
            <w:r>
              <w:t> </w:t>
            </w:r>
            <w:r w:rsidRPr="00C24804">
              <w:t>výzbroj) podle sportovní činnosti, které se věnují a která odpovídá okolním podmínkám, výstroj a výzbroj dovede udržovat a ošetřovat;</w:t>
            </w:r>
          </w:p>
          <w:p w:rsidR="00DF2E30" w:rsidRPr="00C24804" w:rsidRDefault="00DF2E30" w:rsidP="002E6145">
            <w:pPr>
              <w:numPr>
                <w:ilvl w:val="0"/>
                <w:numId w:val="88"/>
              </w:numPr>
            </w:pPr>
            <w:r w:rsidRPr="00C24804">
              <w:t>dokáže zjistit úroveň své tělesné zdatnosti a doved</w:t>
            </w:r>
            <w:r>
              <w:t>e</w:t>
            </w:r>
            <w:r w:rsidRPr="00C24804">
              <w:t xml:space="preserve"> ji udržovat, případně dále rozvíjet;</w:t>
            </w:r>
          </w:p>
          <w:p w:rsidR="00DF2E30" w:rsidRPr="00C24804" w:rsidRDefault="00DF2E30" w:rsidP="002E6145">
            <w:pPr>
              <w:numPr>
                <w:ilvl w:val="0"/>
                <w:numId w:val="88"/>
              </w:numPr>
            </w:pPr>
            <w:r w:rsidRPr="00C24804">
              <w:t>rozpozná zdravotně vhodné a nevhodné pohybové činnosti; zdravotně vhodné a nevhodné prostředí pro tělesnou výchovu a sport;</w:t>
            </w:r>
          </w:p>
          <w:p w:rsidR="00DF2E30" w:rsidRPr="00C24804" w:rsidRDefault="00DF2E30" w:rsidP="002E6145">
            <w:pPr>
              <w:numPr>
                <w:ilvl w:val="0"/>
                <w:numId w:val="88"/>
              </w:numPr>
            </w:pPr>
            <w:r w:rsidRPr="00C24804">
              <w:t>popíše zdravotně vhodné návyky (stravování, pitný režim, způsoby odpočinku apod.);</w:t>
            </w:r>
          </w:p>
          <w:p w:rsidR="00DF2E30" w:rsidRPr="00C24804" w:rsidRDefault="00DF2E30" w:rsidP="002E6145">
            <w:pPr>
              <w:numPr>
                <w:ilvl w:val="0"/>
                <w:numId w:val="88"/>
              </w:numPr>
            </w:pPr>
            <w:r w:rsidRPr="00C24804">
              <w:t>rozhodne, zapisuje a sleduje výkony jednotlivců při různých druzích sportů;</w:t>
            </w:r>
          </w:p>
          <w:p w:rsidR="00DF2E30" w:rsidRPr="00C24804" w:rsidRDefault="00DF2E30" w:rsidP="002E6145">
            <w:pPr>
              <w:numPr>
                <w:ilvl w:val="0"/>
                <w:numId w:val="88"/>
              </w:numPr>
            </w:pPr>
            <w:r w:rsidRPr="00C24804">
              <w:t>vyhledá potřebné informace z oblasti;</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F2E30" w:rsidRPr="003F1E4C" w:rsidRDefault="00DF2E30" w:rsidP="003F1E4C">
            <w:pPr>
              <w:ind w:left="360"/>
              <w:rPr>
                <w:b/>
              </w:rPr>
            </w:pPr>
            <w:r w:rsidRPr="003F1E4C">
              <w:rPr>
                <w:b/>
              </w:rPr>
              <w:t>Tělesná výchova</w:t>
            </w:r>
          </w:p>
          <w:p w:rsidR="00DF2E30" w:rsidRPr="003F1E4C" w:rsidRDefault="00DF2E30" w:rsidP="003F1E4C">
            <w:pPr>
              <w:ind w:left="360"/>
              <w:rPr>
                <w:b/>
              </w:rPr>
            </w:pPr>
            <w:r w:rsidRPr="003F1E4C">
              <w:rPr>
                <w:b/>
              </w:rPr>
              <w:t>Teoretické poznatky:</w:t>
            </w:r>
          </w:p>
          <w:p w:rsidR="00DF2E30" w:rsidRPr="00C24804" w:rsidRDefault="00DF2E30" w:rsidP="002E6145">
            <w:pPr>
              <w:numPr>
                <w:ilvl w:val="0"/>
                <w:numId w:val="89"/>
              </w:numPr>
            </w:pPr>
            <w:r w:rsidRPr="00C24804">
              <w:t>význam pohybu ke zdraví; prostředky ke zvyšování síly, rychlost a vytrvalosti, obratnosti a pohyblivosti; technika a taktika; zásady sportovního tréninku</w:t>
            </w:r>
          </w:p>
          <w:p w:rsidR="00DF2E30" w:rsidRPr="00C24804" w:rsidRDefault="00DF2E30" w:rsidP="002E6145">
            <w:pPr>
              <w:numPr>
                <w:ilvl w:val="0"/>
                <w:numId w:val="89"/>
              </w:numPr>
            </w:pPr>
            <w:r w:rsidRPr="00C24804">
              <w:t>zná pojem zdravotně orientovaná tělesná zdatnost, aktivní zdraví, zdravý životní styl, pohybový režim</w:t>
            </w:r>
          </w:p>
          <w:p w:rsidR="00DF2E30" w:rsidRPr="00C24804" w:rsidRDefault="00DF2E30" w:rsidP="002E6145">
            <w:pPr>
              <w:numPr>
                <w:ilvl w:val="0"/>
                <w:numId w:val="89"/>
              </w:numPr>
            </w:pPr>
            <w:r w:rsidRPr="00C24804">
              <w:t>odborné názvosloví</w:t>
            </w:r>
          </w:p>
          <w:p w:rsidR="00DF2E30" w:rsidRPr="00C24804" w:rsidRDefault="00DF2E30" w:rsidP="002E6145">
            <w:pPr>
              <w:numPr>
                <w:ilvl w:val="0"/>
                <w:numId w:val="89"/>
              </w:numPr>
            </w:pPr>
            <w:r w:rsidRPr="00C24804">
              <w:t>výstroj, výzbroj; údržba</w:t>
            </w:r>
          </w:p>
          <w:p w:rsidR="00DF2E30" w:rsidRPr="00C24804" w:rsidRDefault="00DF2E30" w:rsidP="002E6145">
            <w:pPr>
              <w:numPr>
                <w:ilvl w:val="0"/>
                <w:numId w:val="89"/>
              </w:numPr>
            </w:pPr>
            <w:r w:rsidRPr="00C24804">
              <w:t>hygiena a bezpečnost; vhodné oblečení – cvičební úbor a obuv; záchrana a dopomoc; zásady chování a jednání v různém prostředí; regenerace a kompenzace; relaxace</w:t>
            </w:r>
          </w:p>
          <w:p w:rsidR="00DF2E30" w:rsidRPr="00C24804" w:rsidRDefault="00DF2E30" w:rsidP="002E6145">
            <w:pPr>
              <w:numPr>
                <w:ilvl w:val="0"/>
                <w:numId w:val="89"/>
              </w:numPr>
            </w:pPr>
            <w:r w:rsidRPr="00C24804">
              <w:t>pravidla her, závodů a soutěží</w:t>
            </w:r>
          </w:p>
          <w:p w:rsidR="00DF2E30" w:rsidRPr="00C24804" w:rsidRDefault="00DF2E30" w:rsidP="002E6145">
            <w:pPr>
              <w:numPr>
                <w:ilvl w:val="0"/>
                <w:numId w:val="89"/>
              </w:numPr>
            </w:pPr>
            <w:r w:rsidRPr="00C24804">
              <w:t>rozhodování</w:t>
            </w:r>
          </w:p>
          <w:p w:rsidR="00DF2E30" w:rsidRPr="00C24804" w:rsidRDefault="00DF2E30" w:rsidP="002E6145">
            <w:pPr>
              <w:numPr>
                <w:ilvl w:val="0"/>
                <w:numId w:val="89"/>
              </w:numPr>
            </w:pPr>
            <w:r w:rsidRPr="00C24804">
              <w:t>zdroje informací</w:t>
            </w:r>
          </w:p>
        </w:tc>
      </w:tr>
      <w:tr w:rsidR="00DF2E30" w:rsidRPr="003F1E4C">
        <w:trPr>
          <w:cantSplit/>
          <w:trHeight w:val="113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DF2E30" w:rsidRPr="00C24804" w:rsidRDefault="00DF2E30" w:rsidP="002E6145">
            <w:pPr>
              <w:numPr>
                <w:ilvl w:val="0"/>
                <w:numId w:val="88"/>
              </w:numPr>
            </w:pPr>
            <w:r w:rsidRPr="00C24804">
              <w:t>dokáže cvičit dle rytmu;</w:t>
            </w:r>
          </w:p>
          <w:p w:rsidR="00DF2E30" w:rsidRPr="00C24804" w:rsidRDefault="00DF2E30" w:rsidP="002E6145">
            <w:pPr>
              <w:numPr>
                <w:ilvl w:val="0"/>
                <w:numId w:val="88"/>
              </w:numPr>
            </w:pPr>
            <w:r w:rsidRPr="00C24804">
              <w:t>ovládá kompenzační cvičení k regeneraci tělesných i duševních sil, i vzhledem k požadavkům budoucího povolání; uplatňuje osvojené způsoby relaxace;</w:t>
            </w:r>
          </w:p>
          <w:p w:rsidR="00DF2E30" w:rsidRPr="00C24804" w:rsidRDefault="00DF2E30" w:rsidP="002E6145">
            <w:pPr>
              <w:numPr>
                <w:ilvl w:val="0"/>
                <w:numId w:val="88"/>
              </w:numPr>
            </w:pPr>
            <w:r w:rsidRPr="00C24804">
              <w:t>uplatňuje zásady sportovního tréninku</w:t>
            </w:r>
            <w:r w:rsidR="00F940EE">
              <w:t>;</w:t>
            </w:r>
          </w:p>
          <w:p w:rsidR="00DF2E30" w:rsidRPr="00C24804" w:rsidRDefault="00DF2E30" w:rsidP="002E6145">
            <w:pPr>
              <w:numPr>
                <w:ilvl w:val="0"/>
                <w:numId w:val="88"/>
              </w:numPr>
            </w:pPr>
            <w:r w:rsidRPr="00C24804">
              <w:t>dovede o pohybových činnostech diskutovat a hodnotit je</w:t>
            </w:r>
            <w:r w:rsidR="00F940EE">
              <w:t>;</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F2E30" w:rsidRPr="003F1E4C" w:rsidRDefault="00DF2E30" w:rsidP="003F1E4C">
            <w:pPr>
              <w:ind w:left="360"/>
              <w:rPr>
                <w:b/>
              </w:rPr>
            </w:pPr>
            <w:r w:rsidRPr="003F1E4C">
              <w:rPr>
                <w:b/>
              </w:rPr>
              <w:t>Pohybové dovednosti</w:t>
            </w:r>
          </w:p>
          <w:p w:rsidR="00DF2E30" w:rsidRPr="003F1E4C" w:rsidRDefault="00DF2E30" w:rsidP="003F1E4C">
            <w:pPr>
              <w:ind w:left="360"/>
              <w:rPr>
                <w:b/>
              </w:rPr>
            </w:pPr>
            <w:r w:rsidRPr="003F1E4C">
              <w:rPr>
                <w:b/>
              </w:rPr>
              <w:t>Tělesná cvičení</w:t>
            </w:r>
          </w:p>
          <w:p w:rsidR="00DF2E30" w:rsidRPr="00C24804" w:rsidRDefault="00DF2E30" w:rsidP="002E6145">
            <w:pPr>
              <w:numPr>
                <w:ilvl w:val="0"/>
                <w:numId w:val="90"/>
              </w:numPr>
            </w:pPr>
            <w:r w:rsidRPr="00C24804">
              <w:t xml:space="preserve">během školního roku průběžně zařazovat rozcvičky s hudbou formou aerobiku, kondiční a posilovací cvičení včetně kruhového tréninku a pořadových cvičení jako součást všech </w:t>
            </w:r>
            <w:proofErr w:type="spellStart"/>
            <w:r w:rsidRPr="00C24804">
              <w:t>tématických</w:t>
            </w:r>
            <w:proofErr w:type="spellEnd"/>
            <w:r w:rsidRPr="00C24804">
              <w:t xml:space="preserve"> celků</w:t>
            </w:r>
          </w:p>
        </w:tc>
      </w:tr>
      <w:tr w:rsidR="00DF2E30" w:rsidRPr="003F1E4C">
        <w:trPr>
          <w:cantSplit/>
          <w:trHeight w:val="113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DF2E30" w:rsidRPr="00C24804" w:rsidRDefault="00DF2E30" w:rsidP="002E6145">
            <w:pPr>
              <w:numPr>
                <w:ilvl w:val="0"/>
                <w:numId w:val="88"/>
              </w:numPr>
            </w:pPr>
            <w:r w:rsidRPr="00C24804">
              <w:t>zná význam atletických činností pro všestrannou pohybovou přípravu a rozvoj zdatnosti; zn</w:t>
            </w:r>
            <w:r w:rsidR="00F940EE">
              <w:t>á</w:t>
            </w:r>
            <w:r w:rsidRPr="00C24804">
              <w:t xml:space="preserve"> základní pravidla atletických soutěží a doved</w:t>
            </w:r>
            <w:r w:rsidR="00F940EE">
              <w:t>e</w:t>
            </w:r>
            <w:r w:rsidRPr="00C24804">
              <w:t xml:space="preserve"> rozhodnout o</w:t>
            </w:r>
            <w:r w:rsidR="00F940EE">
              <w:t> </w:t>
            </w:r>
            <w:r w:rsidRPr="00C24804">
              <w:t>umístění v závodě;</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F2E30" w:rsidRPr="003F1E4C" w:rsidRDefault="00DF2E30" w:rsidP="003F1E4C">
            <w:pPr>
              <w:ind w:left="360"/>
              <w:rPr>
                <w:b/>
              </w:rPr>
            </w:pPr>
            <w:r w:rsidRPr="003F1E4C">
              <w:rPr>
                <w:b/>
              </w:rPr>
              <w:t>Atletika</w:t>
            </w:r>
          </w:p>
          <w:p w:rsidR="00DF2E30" w:rsidRPr="00C24804" w:rsidRDefault="00DF2E30" w:rsidP="002E6145">
            <w:pPr>
              <w:numPr>
                <w:ilvl w:val="0"/>
                <w:numId w:val="91"/>
              </w:numPr>
            </w:pPr>
            <w:r w:rsidRPr="00C24804">
              <w:t>běhy (sprinty, vytrvalé); starty: nízké, vysoké jejich technika, přespolní běhy, vrh koulí, skok vysoký</w:t>
            </w:r>
          </w:p>
        </w:tc>
      </w:tr>
      <w:tr w:rsidR="00DF2E30" w:rsidRPr="003F1E4C">
        <w:trPr>
          <w:cantSplit/>
          <w:trHeight w:val="113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DF2E30" w:rsidRPr="00C24804" w:rsidRDefault="00DF2E30" w:rsidP="002E6145">
            <w:pPr>
              <w:numPr>
                <w:ilvl w:val="0"/>
                <w:numId w:val="88"/>
              </w:numPr>
            </w:pPr>
            <w:r w:rsidRPr="00C24804">
              <w:lastRenderedPageBreak/>
              <w:t>dovede uplatňovat techniku a základy taktiky ve vybraných sportovních hrách; uplatňuje zásady bezpečnosti při hrách;</w:t>
            </w:r>
          </w:p>
          <w:p w:rsidR="00DF2E30" w:rsidRPr="00C24804" w:rsidRDefault="00DF2E30" w:rsidP="002E6145">
            <w:pPr>
              <w:numPr>
                <w:ilvl w:val="0"/>
                <w:numId w:val="88"/>
              </w:numPr>
            </w:pPr>
            <w:r w:rsidRPr="00C24804">
              <w:t>ovládá základní herní činnosti jednotlivce a účastní se na týmovém herním výkonu svého družstva;</w:t>
            </w:r>
          </w:p>
          <w:p w:rsidR="00DF2E30" w:rsidRPr="00C24804" w:rsidRDefault="00DF2E30" w:rsidP="002E6145">
            <w:pPr>
              <w:numPr>
                <w:ilvl w:val="0"/>
                <w:numId w:val="88"/>
              </w:numPr>
            </w:pPr>
            <w:r w:rsidRPr="00C24804">
              <w:t>dovede rozlišit jednání fair play od nesportovního jednání;</w:t>
            </w:r>
          </w:p>
          <w:p w:rsidR="00DF2E30" w:rsidRPr="00C24804" w:rsidRDefault="00DF2E30" w:rsidP="002E6145">
            <w:pPr>
              <w:numPr>
                <w:ilvl w:val="0"/>
                <w:numId w:val="88"/>
              </w:numPr>
            </w:pPr>
            <w:r w:rsidRPr="00C24804">
              <w:t>ovládá základní pravidla vybraných sportovních her;</w:t>
            </w:r>
          </w:p>
          <w:p w:rsidR="00DF2E30" w:rsidRPr="00C24804" w:rsidRDefault="00DF2E30" w:rsidP="002E6145">
            <w:pPr>
              <w:numPr>
                <w:ilvl w:val="0"/>
                <w:numId w:val="88"/>
              </w:numPr>
            </w:pPr>
            <w:r w:rsidRPr="00C24804">
              <w:t>dovede rozhodovat, případně pořídit zápis o utkání;</w:t>
            </w:r>
          </w:p>
          <w:p w:rsidR="00DF2E30" w:rsidRPr="00C24804" w:rsidRDefault="00DF2E30" w:rsidP="00DF2E30"/>
        </w:tc>
        <w:tc>
          <w:tcPr>
            <w:tcW w:w="4680" w:type="dxa"/>
            <w:tcBorders>
              <w:top w:val="single" w:sz="4" w:space="0" w:color="auto"/>
              <w:left w:val="single" w:sz="4" w:space="0" w:color="auto"/>
              <w:bottom w:val="single" w:sz="4" w:space="0" w:color="auto"/>
              <w:right w:val="single" w:sz="4" w:space="0" w:color="auto"/>
            </w:tcBorders>
            <w:shd w:val="clear" w:color="auto" w:fill="auto"/>
          </w:tcPr>
          <w:p w:rsidR="00DF2E30" w:rsidRPr="003F1E4C" w:rsidRDefault="00DF2E30" w:rsidP="00DF2E30">
            <w:pPr>
              <w:rPr>
                <w:b/>
              </w:rPr>
            </w:pPr>
            <w:r w:rsidRPr="003F1E4C">
              <w:rPr>
                <w:b/>
              </w:rPr>
              <w:t>Pohybové hry</w:t>
            </w:r>
          </w:p>
          <w:p w:rsidR="00DF2E30" w:rsidRPr="003F1E4C" w:rsidRDefault="00DF2E30" w:rsidP="002E6145">
            <w:pPr>
              <w:numPr>
                <w:ilvl w:val="1"/>
                <w:numId w:val="88"/>
              </w:numPr>
              <w:rPr>
                <w:i/>
              </w:rPr>
            </w:pPr>
            <w:r w:rsidRPr="003F1E4C">
              <w:rPr>
                <w:i/>
              </w:rPr>
              <w:t>Drobné a sportovní</w:t>
            </w:r>
          </w:p>
          <w:p w:rsidR="00DF2E30" w:rsidRPr="00C24804" w:rsidRDefault="00DF2E30" w:rsidP="002E6145">
            <w:pPr>
              <w:numPr>
                <w:ilvl w:val="1"/>
                <w:numId w:val="88"/>
              </w:numPr>
            </w:pPr>
            <w:r w:rsidRPr="00C24804">
              <w:t>zařazení drobných pohybových her do začátků hodin – vybíjená (všichni proti všem); různé druhy her na chytanou</w:t>
            </w:r>
          </w:p>
          <w:p w:rsidR="00DF2E30" w:rsidRPr="00C24804" w:rsidRDefault="00DF2E30" w:rsidP="002E6145">
            <w:pPr>
              <w:numPr>
                <w:ilvl w:val="1"/>
                <w:numId w:val="88"/>
              </w:numPr>
            </w:pPr>
            <w:r w:rsidRPr="003F1E4C">
              <w:rPr>
                <w:b/>
              </w:rPr>
              <w:t>basketbal</w:t>
            </w:r>
            <w:r w:rsidRPr="00C24804">
              <w:t>: herní činnosti jednotlivce a družstva, osobní obrana, herní systémy, střelba, driblink. Utkání jako základ diagnostiky a aplikace herních prvků ve hře – podle upravených a zjednodušených pravidel</w:t>
            </w:r>
          </w:p>
          <w:p w:rsidR="00DF2E30" w:rsidRPr="00C24804" w:rsidRDefault="00DF2E30" w:rsidP="002E6145">
            <w:pPr>
              <w:numPr>
                <w:ilvl w:val="1"/>
                <w:numId w:val="88"/>
              </w:numPr>
            </w:pPr>
            <w:r w:rsidRPr="003F1E4C">
              <w:rPr>
                <w:b/>
              </w:rPr>
              <w:t>sálová kopaná:</w:t>
            </w:r>
            <w:r w:rsidRPr="00C24804">
              <w:t xml:space="preserve"> rozestavení kolem hráče s míčem; přechod z obrany do útoku; přihrávky po zemi vnitřním a přímým nártem, přihrávka hlavou; uvolňování s míčem a bez míče; střelba na branku, vhazování</w:t>
            </w:r>
          </w:p>
          <w:p w:rsidR="00DF2E30" w:rsidRPr="00C24804" w:rsidRDefault="00DF2E30" w:rsidP="002E6145">
            <w:pPr>
              <w:numPr>
                <w:ilvl w:val="1"/>
                <w:numId w:val="88"/>
              </w:numPr>
            </w:pPr>
            <w:r w:rsidRPr="003F1E4C">
              <w:rPr>
                <w:b/>
              </w:rPr>
              <w:t>florbal:</w:t>
            </w:r>
            <w:r w:rsidRPr="00C24804">
              <w:t xml:space="preserve"> herní činnosti jednotlivců a družstev; střelba na branku; přihrávky a správné zpracování míčku, činnost brankáře</w:t>
            </w:r>
          </w:p>
        </w:tc>
      </w:tr>
      <w:tr w:rsidR="00DF2E30" w:rsidRPr="003F1E4C">
        <w:trPr>
          <w:cantSplit/>
          <w:trHeight w:val="113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DF2E30" w:rsidRPr="00C24804" w:rsidRDefault="00DF2E30" w:rsidP="002E6145">
            <w:pPr>
              <w:numPr>
                <w:ilvl w:val="0"/>
                <w:numId w:val="92"/>
              </w:numPr>
            </w:pPr>
            <w:r w:rsidRPr="00C24804">
              <w:t>uplatňuje zásady bezpečnosti při cvičení na nářadí;</w:t>
            </w:r>
          </w:p>
          <w:p w:rsidR="00DF2E30" w:rsidRPr="00C24804" w:rsidRDefault="00DF2E30" w:rsidP="002E6145">
            <w:pPr>
              <w:numPr>
                <w:ilvl w:val="0"/>
                <w:numId w:val="92"/>
              </w:numPr>
            </w:pPr>
            <w:r w:rsidRPr="00C24804">
              <w:t>umí dávat dopomoc a záchranu;</w:t>
            </w:r>
          </w:p>
          <w:p w:rsidR="00DF2E30" w:rsidRPr="00C24804" w:rsidRDefault="00DF2E30" w:rsidP="00DF2E30"/>
        </w:tc>
        <w:tc>
          <w:tcPr>
            <w:tcW w:w="4680" w:type="dxa"/>
            <w:tcBorders>
              <w:top w:val="single" w:sz="4" w:space="0" w:color="auto"/>
              <w:left w:val="single" w:sz="4" w:space="0" w:color="auto"/>
              <w:bottom w:val="single" w:sz="4" w:space="0" w:color="auto"/>
              <w:right w:val="single" w:sz="4" w:space="0" w:color="auto"/>
            </w:tcBorders>
            <w:shd w:val="clear" w:color="auto" w:fill="auto"/>
          </w:tcPr>
          <w:p w:rsidR="00DF2E30" w:rsidRPr="003F1E4C" w:rsidRDefault="00DF2E30" w:rsidP="00DF2E30">
            <w:pPr>
              <w:rPr>
                <w:b/>
              </w:rPr>
            </w:pPr>
            <w:r w:rsidRPr="003F1E4C">
              <w:rPr>
                <w:b/>
              </w:rPr>
              <w:t>Gymnastika</w:t>
            </w:r>
          </w:p>
          <w:p w:rsidR="00DF2E30" w:rsidRPr="00C24804" w:rsidRDefault="00DF2E30" w:rsidP="002E6145">
            <w:pPr>
              <w:numPr>
                <w:ilvl w:val="1"/>
                <w:numId w:val="88"/>
              </w:numPr>
            </w:pPr>
            <w:r w:rsidRPr="00C24804">
              <w:t>akrobacie: sestava (kotoul vpřed, kotoul vzad do stoje roznožného, skokem stoj spatný, stoj na rukou do kotoulu vpřed, stoj spatný</w:t>
            </w:r>
          </w:p>
          <w:p w:rsidR="00DF2E30" w:rsidRPr="00C24804" w:rsidRDefault="00DF2E30" w:rsidP="002E6145">
            <w:pPr>
              <w:numPr>
                <w:ilvl w:val="1"/>
                <w:numId w:val="88"/>
              </w:numPr>
            </w:pPr>
            <w:r w:rsidRPr="00C24804">
              <w:t>hrazda po ramena- výmyk</w:t>
            </w:r>
          </w:p>
          <w:p w:rsidR="00DF2E30" w:rsidRPr="00C24804" w:rsidRDefault="00DF2E30" w:rsidP="002E6145">
            <w:pPr>
              <w:numPr>
                <w:ilvl w:val="1"/>
                <w:numId w:val="88"/>
              </w:numPr>
            </w:pPr>
            <w:r w:rsidRPr="00C24804">
              <w:t>roznožka přes různé druhy nářadí</w:t>
            </w:r>
          </w:p>
        </w:tc>
      </w:tr>
      <w:tr w:rsidR="00DF2E30" w:rsidRPr="003F1E4C">
        <w:trPr>
          <w:cantSplit/>
          <w:trHeight w:val="113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DF2E30" w:rsidRPr="00C24804" w:rsidRDefault="00DF2E30" w:rsidP="002E6145">
            <w:pPr>
              <w:numPr>
                <w:ilvl w:val="0"/>
                <w:numId w:val="92"/>
              </w:numPr>
            </w:pPr>
            <w:r w:rsidRPr="00C24804">
              <w:t>zná základní prvky sebeobrany.</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F2E30" w:rsidRPr="003F1E4C" w:rsidRDefault="00DF2E30" w:rsidP="00DF2E30">
            <w:pPr>
              <w:rPr>
                <w:b/>
              </w:rPr>
            </w:pPr>
            <w:r w:rsidRPr="003F1E4C">
              <w:rPr>
                <w:b/>
              </w:rPr>
              <w:t>Úpoly</w:t>
            </w:r>
          </w:p>
          <w:p w:rsidR="00DF2E30" w:rsidRPr="00C24804" w:rsidRDefault="00DF2E30" w:rsidP="002E6145">
            <w:pPr>
              <w:numPr>
                <w:ilvl w:val="1"/>
                <w:numId w:val="88"/>
              </w:numPr>
            </w:pPr>
            <w:r w:rsidRPr="00C24804">
              <w:t xml:space="preserve">pády, základní sebeobrana, </w:t>
            </w:r>
            <w:proofErr w:type="spellStart"/>
            <w:r w:rsidRPr="00C24804">
              <w:t>úpolové</w:t>
            </w:r>
            <w:proofErr w:type="spellEnd"/>
            <w:r w:rsidRPr="00C24804">
              <w:t xml:space="preserve"> hry</w:t>
            </w:r>
          </w:p>
          <w:p w:rsidR="00DF2E30" w:rsidRPr="003F1E4C" w:rsidRDefault="00DF2E30" w:rsidP="00DF2E30">
            <w:pPr>
              <w:rPr>
                <w:b/>
              </w:rPr>
            </w:pPr>
            <w:r w:rsidRPr="003F1E4C">
              <w:rPr>
                <w:b/>
              </w:rPr>
              <w:t>Testování tělesné zdatnosti</w:t>
            </w:r>
          </w:p>
          <w:p w:rsidR="00DF2E30" w:rsidRPr="00C24804" w:rsidRDefault="00DF2E30" w:rsidP="002E6145">
            <w:pPr>
              <w:numPr>
                <w:ilvl w:val="1"/>
                <w:numId w:val="88"/>
              </w:numPr>
            </w:pPr>
            <w:r w:rsidRPr="00C24804">
              <w:t xml:space="preserve">Běh </w:t>
            </w:r>
            <w:smartTag w:uri="urn:schemas-microsoft-com:office:smarttags" w:element="metricconverter">
              <w:smartTagPr>
                <w:attr w:name="ProductID" w:val="50 m"/>
              </w:smartTagPr>
              <w:r w:rsidRPr="00C24804">
                <w:t>50 m</w:t>
              </w:r>
            </w:smartTag>
            <w:r w:rsidRPr="00C24804">
              <w:t xml:space="preserve">, </w:t>
            </w:r>
            <w:smartTag w:uri="urn:schemas-microsoft-com:office:smarttags" w:element="metricconverter">
              <w:smartTagPr>
                <w:attr w:name="ProductID" w:val="1000 m"/>
              </w:smartTagPr>
              <w:r w:rsidRPr="00C24804">
                <w:t>1000 m</w:t>
              </w:r>
            </w:smartTag>
            <w:r w:rsidRPr="00C24804">
              <w:t>, skok daleký z místa, hod medicinbalem 2kg, obratnost, sed-leh, shyby</w:t>
            </w:r>
          </w:p>
        </w:tc>
      </w:tr>
    </w:tbl>
    <w:p w:rsidR="00DF2E30" w:rsidRPr="00C24804" w:rsidRDefault="00DF2E30" w:rsidP="00DF2E30">
      <w:pPr>
        <w:spacing w:line="360" w:lineRule="auto"/>
        <w:jc w:val="both"/>
      </w:pPr>
    </w:p>
    <w:p w:rsidR="00DF2E30" w:rsidRPr="00C24804" w:rsidRDefault="00DF2E30" w:rsidP="00DF2E30">
      <w:pPr>
        <w:spacing w:line="360" w:lineRule="auto"/>
        <w:jc w:val="center"/>
        <w:rPr>
          <w:rFonts w:ascii="Arial" w:hAnsi="Arial" w:cs="Arial"/>
          <w:b/>
        </w:rPr>
      </w:pPr>
      <w:r w:rsidRPr="00C24804">
        <w:br w:type="page"/>
      </w:r>
      <w:r w:rsidRPr="00C24804">
        <w:rPr>
          <w:rFonts w:ascii="Arial" w:hAnsi="Arial" w:cs="Arial"/>
          <w:b/>
        </w:rPr>
        <w:lastRenderedPageBreak/>
        <w:t>4. ročník</w:t>
      </w:r>
    </w:p>
    <w:p w:rsidR="00DF2E30" w:rsidRPr="00C24804" w:rsidRDefault="001B59E9" w:rsidP="00DF2E30">
      <w:pPr>
        <w:spacing w:line="360" w:lineRule="auto"/>
        <w:jc w:val="center"/>
      </w:pPr>
      <w:r>
        <w:t>H</w:t>
      </w:r>
      <w:r w:rsidR="00DF2E30" w:rsidRPr="00C24804">
        <w:t>odinová dotace</w:t>
      </w:r>
      <w:r>
        <w:t>:</w:t>
      </w:r>
      <w:r w:rsidR="00DF2E30" w:rsidRPr="00C24804">
        <w:t xml:space="preserve"> 2 hodiny týdně</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gridCol w:w="4680"/>
      </w:tblGrid>
      <w:tr w:rsidR="00DF2E30" w:rsidRPr="003F1E4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DF2E30" w:rsidRPr="003F1E4C" w:rsidRDefault="00DF2E30" w:rsidP="003F1E4C">
            <w:pPr>
              <w:jc w:val="center"/>
              <w:rPr>
                <w:rFonts w:ascii="Arial" w:hAnsi="Arial" w:cs="Arial"/>
                <w:b/>
                <w:i/>
              </w:rPr>
            </w:pPr>
            <w:r w:rsidRPr="003F1E4C">
              <w:rPr>
                <w:rFonts w:ascii="Arial" w:hAnsi="Arial" w:cs="Arial"/>
                <w:b/>
                <w:i/>
              </w:rPr>
              <w:t>Výsledky vzdělání</w:t>
            </w:r>
          </w:p>
        </w:tc>
        <w:tc>
          <w:tcPr>
            <w:tcW w:w="4680" w:type="dxa"/>
            <w:tcBorders>
              <w:top w:val="single" w:sz="4" w:space="0" w:color="auto"/>
              <w:left w:val="single" w:sz="4" w:space="0" w:color="auto"/>
              <w:bottom w:val="single" w:sz="4" w:space="0" w:color="auto"/>
              <w:right w:val="single" w:sz="4" w:space="0" w:color="auto"/>
            </w:tcBorders>
            <w:shd w:val="clear" w:color="auto" w:fill="auto"/>
            <w:vAlign w:val="center"/>
          </w:tcPr>
          <w:p w:rsidR="00DF2E30" w:rsidRPr="003F1E4C" w:rsidRDefault="00DF2E30" w:rsidP="003F1E4C">
            <w:pPr>
              <w:jc w:val="center"/>
              <w:rPr>
                <w:rFonts w:ascii="Arial" w:hAnsi="Arial" w:cs="Arial"/>
                <w:b/>
                <w:i/>
              </w:rPr>
            </w:pPr>
            <w:r w:rsidRPr="003F1E4C">
              <w:rPr>
                <w:rFonts w:ascii="Arial" w:hAnsi="Arial" w:cs="Arial"/>
                <w:b/>
                <w:i/>
              </w:rPr>
              <w:t>Učivo</w:t>
            </w:r>
          </w:p>
        </w:tc>
      </w:tr>
      <w:tr w:rsidR="00DF2E30" w:rsidRPr="003F1E4C">
        <w:trPr>
          <w:cantSplit/>
          <w:trHeight w:val="113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DF2E30" w:rsidRPr="00C24804" w:rsidRDefault="00DF2E30" w:rsidP="00DF2E30">
            <w:r w:rsidRPr="00C24804">
              <w:t>Žák:</w:t>
            </w:r>
          </w:p>
          <w:p w:rsidR="00DF2E30" w:rsidRPr="00C24804" w:rsidRDefault="00DF2E30" w:rsidP="002E6145">
            <w:pPr>
              <w:numPr>
                <w:ilvl w:val="0"/>
                <w:numId w:val="87"/>
              </w:numPr>
            </w:pPr>
            <w:r w:rsidRPr="00C24804">
              <w:t>uplatňuje ve svém jednání základní znalosti o stavbě a funkci lidského organismu jako celku;</w:t>
            </w:r>
          </w:p>
          <w:p w:rsidR="00DF2E30" w:rsidRPr="00C24804" w:rsidRDefault="00DF2E30" w:rsidP="002E6145">
            <w:pPr>
              <w:numPr>
                <w:ilvl w:val="0"/>
                <w:numId w:val="87"/>
              </w:numPr>
            </w:pPr>
            <w:r w:rsidRPr="00C24804">
              <w:t>popíše, jak faktory životního prostředí ovlivňují zdraví lidí;</w:t>
            </w:r>
          </w:p>
          <w:p w:rsidR="00DF2E30" w:rsidRPr="00C24804" w:rsidRDefault="00DF2E30" w:rsidP="002E6145">
            <w:pPr>
              <w:numPr>
                <w:ilvl w:val="0"/>
                <w:numId w:val="87"/>
              </w:numPr>
            </w:pPr>
            <w:r w:rsidRPr="00C24804">
              <w:t>zdůvodní význam zdravého životního stylu;</w:t>
            </w:r>
          </w:p>
          <w:p w:rsidR="00DF2E30" w:rsidRPr="00C24804" w:rsidRDefault="00DF2E30" w:rsidP="002E6145">
            <w:pPr>
              <w:numPr>
                <w:ilvl w:val="0"/>
                <w:numId w:val="87"/>
              </w:numPr>
            </w:pPr>
            <w:r w:rsidRPr="00C24804">
              <w:t>posoudí vliv pracovních podmínek a povolání na své zdraví v dlouhodob</w:t>
            </w:r>
            <w:r>
              <w:t>é perspektivě a ví, jak by mohl</w:t>
            </w:r>
            <w:r w:rsidRPr="00C24804">
              <w:t xml:space="preserve"> kompenzovat jejich nežádoucí důsledky;</w:t>
            </w:r>
          </w:p>
          <w:p w:rsidR="00DF2E30" w:rsidRPr="00C24804" w:rsidRDefault="00DF2E30" w:rsidP="002E6145">
            <w:pPr>
              <w:numPr>
                <w:ilvl w:val="0"/>
                <w:numId w:val="87"/>
              </w:numPr>
            </w:pPr>
            <w:r w:rsidRPr="00C24804">
              <w:t>popíše vliv fyzického a psychického zatížení na lidský organismus;</w:t>
            </w:r>
          </w:p>
          <w:p w:rsidR="00DF2E30" w:rsidRPr="00C24804" w:rsidRDefault="00DF2E30" w:rsidP="002E6145">
            <w:pPr>
              <w:numPr>
                <w:ilvl w:val="0"/>
                <w:numId w:val="87"/>
              </w:numPr>
            </w:pPr>
            <w:r w:rsidRPr="00C24804">
              <w:t>objasní zásady zdravé výživy a její alternativní směry;</w:t>
            </w:r>
          </w:p>
          <w:p w:rsidR="00DF2E30" w:rsidRPr="00C24804" w:rsidRDefault="00DF2E30" w:rsidP="002E6145">
            <w:pPr>
              <w:numPr>
                <w:ilvl w:val="0"/>
                <w:numId w:val="87"/>
              </w:numPr>
            </w:pPr>
            <w:r w:rsidRPr="00C24804">
              <w:t>uplatňuje naučené modelové situace k řešení konfliktních situací;</w:t>
            </w:r>
          </w:p>
          <w:p w:rsidR="00DF2E30" w:rsidRPr="00C24804" w:rsidRDefault="00DF2E30" w:rsidP="002E6145">
            <w:pPr>
              <w:numPr>
                <w:ilvl w:val="0"/>
                <w:numId w:val="87"/>
              </w:numPr>
            </w:pPr>
            <w:r w:rsidRPr="00C24804">
              <w:t>objasní důsledky sociálně patologických závislostí na život jednotlivce, rodiny a</w:t>
            </w:r>
            <w:r w:rsidR="00F72A9C">
              <w:t> </w:t>
            </w:r>
            <w:r w:rsidRPr="00C24804">
              <w:t>společnosti a vysvětlí, jak aktivně chránit své zdraví;</w:t>
            </w:r>
          </w:p>
          <w:p w:rsidR="00DF2E30" w:rsidRPr="00C24804" w:rsidRDefault="00DF2E30" w:rsidP="002E6145">
            <w:pPr>
              <w:numPr>
                <w:ilvl w:val="0"/>
                <w:numId w:val="87"/>
              </w:numPr>
            </w:pPr>
            <w:r w:rsidRPr="00C24804">
              <w:t>dovede posoudit psychické, estetické a sociální účinky pohybových činností;</w:t>
            </w:r>
          </w:p>
          <w:p w:rsidR="00DF2E30" w:rsidRPr="00C24804" w:rsidRDefault="00DF2E30" w:rsidP="002E6145">
            <w:pPr>
              <w:numPr>
                <w:ilvl w:val="0"/>
                <w:numId w:val="87"/>
              </w:numPr>
            </w:pPr>
            <w:r w:rsidRPr="00C24804">
              <w:t>charakterizuje úlohu státu a místní samosprávy při ochraně zdraví a životů obyvatel</w:t>
            </w:r>
            <w:r w:rsidR="00F72A9C">
              <w:t>;</w:t>
            </w:r>
          </w:p>
          <w:p w:rsidR="00DF2E30" w:rsidRPr="00C24804" w:rsidRDefault="00DF2E30" w:rsidP="002E6145">
            <w:pPr>
              <w:numPr>
                <w:ilvl w:val="0"/>
                <w:numId w:val="87"/>
              </w:numPr>
            </w:pPr>
            <w:r w:rsidRPr="00C24804">
              <w:t>rozpozná hrozící nebezpečí a ví, jak se doporučuje na ně reagovat</w:t>
            </w:r>
            <w:r w:rsidR="00F72A9C">
              <w:t>;</w:t>
            </w:r>
          </w:p>
          <w:p w:rsidR="00DF2E30" w:rsidRPr="00C24804" w:rsidRDefault="00DF2E30" w:rsidP="002E6145">
            <w:pPr>
              <w:numPr>
                <w:ilvl w:val="0"/>
                <w:numId w:val="87"/>
              </w:numPr>
            </w:pPr>
            <w:r w:rsidRPr="00C24804">
              <w:t>diskutuje o etice v partnerských vztazích, o vhodných partnerech a odpovědném přístupu k pohlavnímu životu</w:t>
            </w:r>
            <w:r w:rsidR="00F72A9C">
              <w:t>;</w:t>
            </w:r>
          </w:p>
          <w:p w:rsidR="00DF2E30" w:rsidRPr="00C24804" w:rsidRDefault="00DF2E30" w:rsidP="002E6145">
            <w:pPr>
              <w:numPr>
                <w:ilvl w:val="0"/>
                <w:numId w:val="87"/>
              </w:numPr>
            </w:pPr>
            <w:r w:rsidRPr="00C24804">
              <w:t>kriticky hodnotí mediální obraz krásy a</w:t>
            </w:r>
            <w:r w:rsidR="00F72A9C">
              <w:t> </w:t>
            </w:r>
            <w:r w:rsidRPr="00C24804">
              <w:t>komerční reklamu</w:t>
            </w:r>
            <w:r w:rsidR="00F72A9C">
              <w:t>;</w:t>
            </w:r>
          </w:p>
          <w:p w:rsidR="00DF2E30" w:rsidRPr="00C24804" w:rsidRDefault="00DF2E30" w:rsidP="00DF2E30"/>
        </w:tc>
        <w:tc>
          <w:tcPr>
            <w:tcW w:w="4680" w:type="dxa"/>
            <w:tcBorders>
              <w:top w:val="single" w:sz="4" w:space="0" w:color="auto"/>
              <w:left w:val="single" w:sz="4" w:space="0" w:color="auto"/>
              <w:bottom w:val="single" w:sz="4" w:space="0" w:color="auto"/>
              <w:right w:val="single" w:sz="4" w:space="0" w:color="auto"/>
            </w:tcBorders>
            <w:shd w:val="clear" w:color="auto" w:fill="auto"/>
          </w:tcPr>
          <w:p w:rsidR="00DF2E30" w:rsidRPr="00C24804" w:rsidRDefault="00DF2E30" w:rsidP="00DF2E30">
            <w:r w:rsidRPr="003F1E4C">
              <w:rPr>
                <w:b/>
              </w:rPr>
              <w:t>Péče o zdraví</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životní prostředí, zdravotně orientovaná tělesná zdatnost, aktivní zdraví, zdravý životní styl, pohybový režim;</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sestavení vlastního pohybového režimu jeho dodržování;</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zásady rozvoje aerobní a svalové zdatnosti, pohyblivosti, pohybových dovedností;</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stravovací návyky, rizikové chování;</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měření fyziologických hodnot a motorických výkonů; evidence a hodnocení naměřených hodnot;</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zdravotně vhodné a nevhodné pohybové činnosti; zdravotně vhodné a nevhodné prostředí;</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hygiena a bezpečnost při pohybových činnostech různého zaměření, v různém prostředí a různých podmínkách (klimatických, ekologických atd.);</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škodlivý vliv alkoholu, tabáku a drog na pohybovou výkonnost a tělesnou zdatnost</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sport a ekologie; sportování v přírodě, ochrana přírody při sportovních činnostech a pobytu v přírodě</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zásady jednání v situaci osobního ohrožení a za mimořádných situací (živelní pohromy, havárie, krizové situace)</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 xml:space="preserve">zásady první pomoci při úrazech, náhlých zdravotních </w:t>
            </w:r>
            <w:proofErr w:type="spellStart"/>
            <w:r w:rsidRPr="003F1E4C">
              <w:rPr>
                <w:rFonts w:ascii="TimesNewRoman" w:hAnsi="TimesNewRoman" w:cs="TimesNewRoman"/>
              </w:rPr>
              <w:t>příhodách,poranění</w:t>
            </w:r>
            <w:proofErr w:type="spellEnd"/>
            <w:r w:rsidRPr="003F1E4C">
              <w:rPr>
                <w:rFonts w:ascii="TimesNewRoman" w:hAnsi="TimesNewRoman" w:cs="TimesNewRoman"/>
              </w:rPr>
              <w:t xml:space="preserve"> při hromadném zasažení </w:t>
            </w:r>
            <w:proofErr w:type="spellStart"/>
            <w:r w:rsidRPr="003F1E4C">
              <w:rPr>
                <w:rFonts w:ascii="TimesNewRoman" w:hAnsi="TimesNewRoman" w:cs="TimesNewRoman"/>
              </w:rPr>
              <w:t>obyvatel,při</w:t>
            </w:r>
            <w:proofErr w:type="spellEnd"/>
            <w:r w:rsidRPr="003F1E4C">
              <w:rPr>
                <w:rFonts w:ascii="TimesNewRoman" w:hAnsi="TimesNewRoman" w:cs="TimesNewRoman"/>
              </w:rPr>
              <w:t xml:space="preserve"> stavech bezprostředně ohrožujících život</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partnerské vztahy, lidská sexualita</w:t>
            </w:r>
          </w:p>
          <w:p w:rsidR="00DF2E30" w:rsidRPr="003F1E4C" w:rsidRDefault="00DF2E30" w:rsidP="002E6145">
            <w:pPr>
              <w:numPr>
                <w:ilvl w:val="0"/>
                <w:numId w:val="101"/>
              </w:numPr>
              <w:autoSpaceDE w:val="0"/>
              <w:autoSpaceDN w:val="0"/>
              <w:adjustRightInd w:val="0"/>
              <w:rPr>
                <w:rFonts w:ascii="TimesNewRoman" w:hAnsi="TimesNewRoman" w:cs="TimesNewRoman"/>
              </w:rPr>
            </w:pPr>
            <w:r w:rsidRPr="003F1E4C">
              <w:rPr>
                <w:rFonts w:ascii="TimesNewRoman" w:hAnsi="TimesNewRoman" w:cs="TimesNewRoman"/>
              </w:rPr>
              <w:t>mediální obraz krásy lidského těla, komerční reklama</w:t>
            </w:r>
          </w:p>
        </w:tc>
      </w:tr>
      <w:tr w:rsidR="00DF2E30" w:rsidRPr="003F1E4C">
        <w:trPr>
          <w:cantSplit/>
          <w:trHeight w:val="113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DF2E30" w:rsidRPr="00C24804" w:rsidRDefault="00DF2E30" w:rsidP="00DF2E30">
            <w:r w:rsidRPr="00C24804">
              <w:lastRenderedPageBreak/>
              <w:t>Žák:</w:t>
            </w:r>
          </w:p>
          <w:p w:rsidR="00DF2E30" w:rsidRPr="00C24804" w:rsidRDefault="00DF2E30" w:rsidP="002E6145">
            <w:pPr>
              <w:numPr>
                <w:ilvl w:val="0"/>
                <w:numId w:val="88"/>
              </w:numPr>
            </w:pPr>
            <w:r w:rsidRPr="00C24804">
              <w:t>sestaví vlastní pohybový režim a  dodrž</w:t>
            </w:r>
            <w:r>
              <w:t>uje ho</w:t>
            </w:r>
            <w:r w:rsidRPr="00C24804">
              <w:t>;</w:t>
            </w:r>
          </w:p>
          <w:p w:rsidR="00DF2E30" w:rsidRPr="00C24804" w:rsidRDefault="00DF2E30" w:rsidP="002E6145">
            <w:pPr>
              <w:numPr>
                <w:ilvl w:val="0"/>
                <w:numId w:val="88"/>
              </w:numPr>
            </w:pPr>
            <w:r w:rsidRPr="00C24804">
              <w:t>volí sportovní vybavení (výstroj a výzbroj) podle spo</w:t>
            </w:r>
            <w:r>
              <w:t>rtovní činnosti, které se věnuje</w:t>
            </w:r>
            <w:r w:rsidRPr="00C24804">
              <w:t xml:space="preserve"> a která odpovídá okolním podmínkám, výstroj a výzbroj dovede udržovat a ošetřovat;</w:t>
            </w:r>
          </w:p>
          <w:p w:rsidR="00DF2E30" w:rsidRPr="00C24804" w:rsidRDefault="00DF2E30" w:rsidP="002E6145">
            <w:pPr>
              <w:numPr>
                <w:ilvl w:val="0"/>
                <w:numId w:val="88"/>
              </w:numPr>
            </w:pPr>
            <w:r w:rsidRPr="00C24804">
              <w:t>dokáže zjistit úroveň</w:t>
            </w:r>
            <w:r>
              <w:t xml:space="preserve"> své tělesné zdatnosti a dovede</w:t>
            </w:r>
            <w:r w:rsidRPr="00C24804">
              <w:t xml:space="preserve"> ji udržovat, případně dále rozvíjet;</w:t>
            </w:r>
          </w:p>
          <w:p w:rsidR="00DF2E30" w:rsidRPr="00C24804" w:rsidRDefault="00DF2E30" w:rsidP="002E6145">
            <w:pPr>
              <w:numPr>
                <w:ilvl w:val="0"/>
                <w:numId w:val="88"/>
              </w:numPr>
            </w:pPr>
            <w:r w:rsidRPr="00C24804">
              <w:t>rozpozná zdravotně vhodné a nevhodné pohybové činnosti; zdravotně vhodné a</w:t>
            </w:r>
            <w:r w:rsidR="002A7076">
              <w:t> </w:t>
            </w:r>
            <w:r w:rsidRPr="00C24804">
              <w:t>nevhodné prostředí pro tělesnou výchovu a sport;</w:t>
            </w:r>
          </w:p>
          <w:p w:rsidR="00DF2E30" w:rsidRPr="00C24804" w:rsidRDefault="00DF2E30" w:rsidP="002E6145">
            <w:pPr>
              <w:numPr>
                <w:ilvl w:val="0"/>
                <w:numId w:val="88"/>
              </w:numPr>
            </w:pPr>
            <w:r w:rsidRPr="00C24804">
              <w:t>popíše zdravotně vhodné návyky (stravování, pitný režim, způsoby odpočinku apod.);</w:t>
            </w:r>
          </w:p>
          <w:p w:rsidR="00DF2E30" w:rsidRPr="00C24804" w:rsidRDefault="00DF2E30" w:rsidP="002E6145">
            <w:pPr>
              <w:numPr>
                <w:ilvl w:val="0"/>
                <w:numId w:val="88"/>
              </w:numPr>
            </w:pPr>
            <w:r w:rsidRPr="00C24804">
              <w:t>rozhodne, zapisuje a sleduje výkony jednotlivců při různých druzích sportů;</w:t>
            </w:r>
          </w:p>
          <w:p w:rsidR="00DF2E30" w:rsidRPr="00C24804" w:rsidRDefault="00DF2E30" w:rsidP="002E6145">
            <w:pPr>
              <w:numPr>
                <w:ilvl w:val="0"/>
                <w:numId w:val="88"/>
              </w:numPr>
            </w:pPr>
            <w:r w:rsidRPr="00C24804">
              <w:t>vyhledá potřebné informace z oblasti;</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F2E30" w:rsidRPr="003F1E4C" w:rsidRDefault="00DF2E30" w:rsidP="003F1E4C">
            <w:pPr>
              <w:ind w:left="360"/>
              <w:rPr>
                <w:b/>
              </w:rPr>
            </w:pPr>
            <w:r w:rsidRPr="003F1E4C">
              <w:rPr>
                <w:b/>
              </w:rPr>
              <w:t>Tělesná výchova</w:t>
            </w:r>
          </w:p>
          <w:p w:rsidR="00DF2E30" w:rsidRPr="003F1E4C" w:rsidRDefault="00DF2E30" w:rsidP="003F1E4C">
            <w:pPr>
              <w:ind w:left="360"/>
              <w:rPr>
                <w:b/>
              </w:rPr>
            </w:pPr>
            <w:r w:rsidRPr="003F1E4C">
              <w:rPr>
                <w:b/>
              </w:rPr>
              <w:t>Teoretické poznatky:</w:t>
            </w:r>
          </w:p>
          <w:p w:rsidR="00DF2E30" w:rsidRPr="00C24804" w:rsidRDefault="00DF2E30" w:rsidP="002E6145">
            <w:pPr>
              <w:numPr>
                <w:ilvl w:val="0"/>
                <w:numId w:val="89"/>
              </w:numPr>
            </w:pPr>
            <w:r w:rsidRPr="00C24804">
              <w:t>význam pohybu ke zdraví; prostředky ke zvyšování síly, rychlost a vytrvalosti, obratnosti a pohyblivosti; technika a</w:t>
            </w:r>
            <w:r w:rsidR="002A7076">
              <w:t> </w:t>
            </w:r>
            <w:r w:rsidRPr="00C24804">
              <w:t>taktika; zásady sportovního tréninku</w:t>
            </w:r>
          </w:p>
          <w:p w:rsidR="00DF2E30" w:rsidRPr="00C24804" w:rsidRDefault="00DF2E30" w:rsidP="002E6145">
            <w:pPr>
              <w:numPr>
                <w:ilvl w:val="0"/>
                <w:numId w:val="89"/>
              </w:numPr>
            </w:pPr>
            <w:r w:rsidRPr="00C24804">
              <w:t>zná pojem zdravotně orientovaná tělesná zdatnost, aktivní zdraví, zdravý životní styl, pohybový režim</w:t>
            </w:r>
          </w:p>
          <w:p w:rsidR="00DF2E30" w:rsidRPr="00C24804" w:rsidRDefault="00DF2E30" w:rsidP="002E6145">
            <w:pPr>
              <w:numPr>
                <w:ilvl w:val="0"/>
                <w:numId w:val="89"/>
              </w:numPr>
            </w:pPr>
            <w:r w:rsidRPr="00C24804">
              <w:t>odborné názvosloví</w:t>
            </w:r>
          </w:p>
          <w:p w:rsidR="00DF2E30" w:rsidRPr="00C24804" w:rsidRDefault="00DF2E30" w:rsidP="002E6145">
            <w:pPr>
              <w:numPr>
                <w:ilvl w:val="0"/>
                <w:numId w:val="89"/>
              </w:numPr>
            </w:pPr>
            <w:r w:rsidRPr="00C24804">
              <w:t>výstroj, výzbroj; údržba</w:t>
            </w:r>
          </w:p>
          <w:p w:rsidR="00DF2E30" w:rsidRPr="00C24804" w:rsidRDefault="00DF2E30" w:rsidP="002E6145">
            <w:pPr>
              <w:numPr>
                <w:ilvl w:val="0"/>
                <w:numId w:val="89"/>
              </w:numPr>
            </w:pPr>
            <w:r w:rsidRPr="00C24804">
              <w:t>hygiena a bezpečnost; vhodné oblečení – cvičební úbor a obuv; záchrana a dopomoc; zásady chování a jednání v různém prostředí; regenerace a kompenzace; relaxace</w:t>
            </w:r>
          </w:p>
          <w:p w:rsidR="00DF2E30" w:rsidRPr="00C24804" w:rsidRDefault="00DF2E30" w:rsidP="002E6145">
            <w:pPr>
              <w:numPr>
                <w:ilvl w:val="0"/>
                <w:numId w:val="89"/>
              </w:numPr>
            </w:pPr>
            <w:r w:rsidRPr="00C24804">
              <w:t>pravidla her, závodů a soutěží</w:t>
            </w:r>
          </w:p>
          <w:p w:rsidR="00DF2E30" w:rsidRPr="00C24804" w:rsidRDefault="00DF2E30" w:rsidP="002E6145">
            <w:pPr>
              <w:numPr>
                <w:ilvl w:val="0"/>
                <w:numId w:val="89"/>
              </w:numPr>
            </w:pPr>
            <w:r w:rsidRPr="00C24804">
              <w:t>rozhodování</w:t>
            </w:r>
          </w:p>
          <w:p w:rsidR="00DF2E30" w:rsidRPr="00C24804" w:rsidRDefault="00DF2E30" w:rsidP="002E6145">
            <w:pPr>
              <w:numPr>
                <w:ilvl w:val="0"/>
                <w:numId w:val="89"/>
              </w:numPr>
            </w:pPr>
            <w:r w:rsidRPr="00C24804">
              <w:t>zdroje informací</w:t>
            </w:r>
          </w:p>
        </w:tc>
      </w:tr>
      <w:tr w:rsidR="00DF2E30" w:rsidRPr="003F1E4C">
        <w:trPr>
          <w:cantSplit/>
          <w:trHeight w:val="113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DF2E30" w:rsidRPr="00C24804" w:rsidRDefault="00DF2E30" w:rsidP="002E6145">
            <w:pPr>
              <w:numPr>
                <w:ilvl w:val="0"/>
                <w:numId w:val="88"/>
              </w:numPr>
            </w:pPr>
            <w:r w:rsidRPr="00C24804">
              <w:t>dokáže cvičit dle rytmu;</w:t>
            </w:r>
          </w:p>
          <w:p w:rsidR="00DF2E30" w:rsidRPr="00C24804" w:rsidRDefault="00DF2E30" w:rsidP="002E6145">
            <w:pPr>
              <w:numPr>
                <w:ilvl w:val="0"/>
                <w:numId w:val="88"/>
              </w:numPr>
            </w:pPr>
            <w:r w:rsidRPr="00C24804">
              <w:t>ovládá kompenzační cvičení k regeneraci tělesných i duševních sil, i vzhledem k požadavkům budoucího povolání; uplatňuje osvojené způsoby relaxace;</w:t>
            </w:r>
          </w:p>
          <w:p w:rsidR="00DF2E30" w:rsidRPr="00C24804" w:rsidRDefault="00DF2E30" w:rsidP="002E6145">
            <w:pPr>
              <w:numPr>
                <w:ilvl w:val="0"/>
                <w:numId w:val="88"/>
              </w:numPr>
            </w:pPr>
            <w:r w:rsidRPr="00C24804">
              <w:t>uplatňuje zásady sportovního tréninku</w:t>
            </w:r>
            <w:r w:rsidR="002A7076">
              <w:t>;</w:t>
            </w:r>
          </w:p>
          <w:p w:rsidR="00DF2E30" w:rsidRPr="00C24804" w:rsidRDefault="00DF2E30" w:rsidP="002E6145">
            <w:pPr>
              <w:numPr>
                <w:ilvl w:val="0"/>
                <w:numId w:val="88"/>
              </w:numPr>
            </w:pPr>
            <w:r w:rsidRPr="00C24804">
              <w:t>dovede o pohybových činnostech diskutovat a hodnotit je</w:t>
            </w:r>
            <w:r w:rsidR="002A7076">
              <w:t>;</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F2E30" w:rsidRPr="003F1E4C" w:rsidRDefault="00DF2E30" w:rsidP="003F1E4C">
            <w:pPr>
              <w:ind w:left="360"/>
              <w:rPr>
                <w:b/>
              </w:rPr>
            </w:pPr>
            <w:r w:rsidRPr="003F1E4C">
              <w:rPr>
                <w:b/>
              </w:rPr>
              <w:t>Pohybové dovednosti</w:t>
            </w:r>
          </w:p>
          <w:p w:rsidR="00DF2E30" w:rsidRPr="003F1E4C" w:rsidRDefault="00DF2E30" w:rsidP="003F1E4C">
            <w:pPr>
              <w:ind w:left="360"/>
              <w:rPr>
                <w:b/>
              </w:rPr>
            </w:pPr>
            <w:r w:rsidRPr="003F1E4C">
              <w:rPr>
                <w:b/>
              </w:rPr>
              <w:t>Tělesná cvičení</w:t>
            </w:r>
          </w:p>
          <w:p w:rsidR="00DF2E30" w:rsidRPr="00C24804" w:rsidRDefault="00DF2E30" w:rsidP="002E6145">
            <w:pPr>
              <w:numPr>
                <w:ilvl w:val="0"/>
                <w:numId w:val="90"/>
              </w:numPr>
            </w:pPr>
            <w:r w:rsidRPr="00C24804">
              <w:t xml:space="preserve">během školního roku průběžně zařazovat rozcvičky s hudbou formou aerobiku, kondiční a posilovací cvičení včetně kruhového tréninku a pořadových cvičení jako součást všech </w:t>
            </w:r>
            <w:proofErr w:type="spellStart"/>
            <w:r w:rsidRPr="00C24804">
              <w:t>tématických</w:t>
            </w:r>
            <w:proofErr w:type="spellEnd"/>
            <w:r w:rsidRPr="00C24804">
              <w:t xml:space="preserve"> celků</w:t>
            </w:r>
          </w:p>
        </w:tc>
      </w:tr>
      <w:tr w:rsidR="00DF2E30" w:rsidRPr="003F1E4C">
        <w:trPr>
          <w:cantSplit/>
          <w:trHeight w:val="113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DF2E30" w:rsidRPr="00C24804" w:rsidRDefault="00DF2E30" w:rsidP="002E6145">
            <w:pPr>
              <w:numPr>
                <w:ilvl w:val="0"/>
                <w:numId w:val="88"/>
              </w:numPr>
            </w:pPr>
            <w:r w:rsidRPr="00C24804">
              <w:t>zná význam atletických činností pro všestrannou pohybovou př</w:t>
            </w:r>
            <w:r w:rsidR="00620AB7">
              <w:t>ípravu a rozvoj zdatnosti; zná</w:t>
            </w:r>
            <w:r w:rsidRPr="00C24804">
              <w:t xml:space="preserve"> základní pravid</w:t>
            </w:r>
            <w:r w:rsidR="00620AB7">
              <w:t>la atletických soutěží a dovede</w:t>
            </w:r>
            <w:r w:rsidRPr="00C24804">
              <w:t xml:space="preserve"> rozhodnout o umístění v závodě;</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F2E30" w:rsidRPr="003F1E4C" w:rsidRDefault="00DF2E30" w:rsidP="003F1E4C">
            <w:pPr>
              <w:ind w:left="360"/>
              <w:rPr>
                <w:b/>
              </w:rPr>
            </w:pPr>
            <w:r w:rsidRPr="003F1E4C">
              <w:rPr>
                <w:b/>
              </w:rPr>
              <w:t>Atletika</w:t>
            </w:r>
          </w:p>
          <w:p w:rsidR="00DF2E30" w:rsidRPr="00C24804" w:rsidRDefault="00DF2E30" w:rsidP="002E6145">
            <w:pPr>
              <w:numPr>
                <w:ilvl w:val="0"/>
                <w:numId w:val="91"/>
              </w:numPr>
            </w:pPr>
            <w:r w:rsidRPr="00C24804">
              <w:t>běhy (sprinty, vytrvalé); starty: nízké, vysoké jejich technika, přespolní běhy, vrh koulí, skok vysoký</w:t>
            </w:r>
          </w:p>
        </w:tc>
      </w:tr>
      <w:tr w:rsidR="00DF2E30" w:rsidRPr="003F1E4C">
        <w:trPr>
          <w:cantSplit/>
          <w:trHeight w:val="113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DF2E30" w:rsidRPr="00C24804" w:rsidRDefault="00DF2E30" w:rsidP="002E6145">
            <w:pPr>
              <w:numPr>
                <w:ilvl w:val="0"/>
                <w:numId w:val="88"/>
              </w:numPr>
            </w:pPr>
            <w:r w:rsidRPr="00C24804">
              <w:lastRenderedPageBreak/>
              <w:t>dovede uplatňovat techniku a základy taktiky ve vybraných sportovních hrách; uplatňuje zásady bezpečnosti při hrách;</w:t>
            </w:r>
          </w:p>
          <w:p w:rsidR="00DF2E30" w:rsidRPr="00C24804" w:rsidRDefault="00DF2E30" w:rsidP="002E6145">
            <w:pPr>
              <w:numPr>
                <w:ilvl w:val="0"/>
                <w:numId w:val="88"/>
              </w:numPr>
            </w:pPr>
            <w:r w:rsidRPr="00C24804">
              <w:t>ovládá základní herní činnosti jednotlivce a účastní se na týmovém herním výkonu svého družstva;</w:t>
            </w:r>
          </w:p>
          <w:p w:rsidR="00DF2E30" w:rsidRPr="00C24804" w:rsidRDefault="00DF2E30" w:rsidP="002E6145">
            <w:pPr>
              <w:numPr>
                <w:ilvl w:val="0"/>
                <w:numId w:val="88"/>
              </w:numPr>
            </w:pPr>
            <w:r w:rsidRPr="00C24804">
              <w:t>dovede rozlišit jednání fair play od nesportovního jednání;</w:t>
            </w:r>
          </w:p>
          <w:p w:rsidR="00DF2E30" w:rsidRPr="00C24804" w:rsidRDefault="00DF2E30" w:rsidP="002E6145">
            <w:pPr>
              <w:numPr>
                <w:ilvl w:val="0"/>
                <w:numId w:val="88"/>
              </w:numPr>
            </w:pPr>
            <w:r w:rsidRPr="00C24804">
              <w:t>ovládá základní pravidla vybraných sportovních her;</w:t>
            </w:r>
          </w:p>
          <w:p w:rsidR="00DF2E30" w:rsidRPr="00C24804" w:rsidRDefault="00DF2E30" w:rsidP="002E6145">
            <w:pPr>
              <w:numPr>
                <w:ilvl w:val="0"/>
                <w:numId w:val="88"/>
              </w:numPr>
            </w:pPr>
            <w:r w:rsidRPr="00C24804">
              <w:t>dovede rozhodovat, případně pořídit zápis o utkání;</w:t>
            </w:r>
          </w:p>
          <w:p w:rsidR="00DF2E30" w:rsidRPr="00C24804" w:rsidRDefault="00DF2E30" w:rsidP="00DF2E30"/>
        </w:tc>
        <w:tc>
          <w:tcPr>
            <w:tcW w:w="4680" w:type="dxa"/>
            <w:tcBorders>
              <w:top w:val="single" w:sz="4" w:space="0" w:color="auto"/>
              <w:left w:val="single" w:sz="4" w:space="0" w:color="auto"/>
              <w:bottom w:val="single" w:sz="4" w:space="0" w:color="auto"/>
              <w:right w:val="single" w:sz="4" w:space="0" w:color="auto"/>
            </w:tcBorders>
            <w:shd w:val="clear" w:color="auto" w:fill="auto"/>
          </w:tcPr>
          <w:p w:rsidR="00DF2E30" w:rsidRPr="003F1E4C" w:rsidRDefault="00DF2E30" w:rsidP="00DF2E30">
            <w:pPr>
              <w:rPr>
                <w:b/>
              </w:rPr>
            </w:pPr>
            <w:r w:rsidRPr="003F1E4C">
              <w:rPr>
                <w:b/>
              </w:rPr>
              <w:t>Pohybové hry</w:t>
            </w:r>
          </w:p>
          <w:p w:rsidR="00DF2E30" w:rsidRPr="003F1E4C" w:rsidRDefault="00DF2E30" w:rsidP="002E6145">
            <w:pPr>
              <w:numPr>
                <w:ilvl w:val="1"/>
                <w:numId w:val="88"/>
              </w:numPr>
              <w:rPr>
                <w:i/>
              </w:rPr>
            </w:pPr>
            <w:r w:rsidRPr="003F1E4C">
              <w:rPr>
                <w:i/>
              </w:rPr>
              <w:t>Drobné a sportovní</w:t>
            </w:r>
          </w:p>
          <w:p w:rsidR="00DF2E30" w:rsidRPr="00C24804" w:rsidRDefault="00DF2E30" w:rsidP="002E6145">
            <w:pPr>
              <w:numPr>
                <w:ilvl w:val="1"/>
                <w:numId w:val="88"/>
              </w:numPr>
            </w:pPr>
            <w:r w:rsidRPr="00C24804">
              <w:t>zařazení drobných pohybových her do začátků hodin – vybíjená (všichni proti všem); různé druhy her na chytanou</w:t>
            </w:r>
          </w:p>
          <w:p w:rsidR="00DF2E30" w:rsidRPr="00C24804" w:rsidRDefault="00DF2E30" w:rsidP="002E6145">
            <w:pPr>
              <w:numPr>
                <w:ilvl w:val="1"/>
                <w:numId w:val="88"/>
              </w:numPr>
            </w:pPr>
            <w:r w:rsidRPr="003F1E4C">
              <w:rPr>
                <w:b/>
              </w:rPr>
              <w:t>basketbal</w:t>
            </w:r>
            <w:r w:rsidRPr="00C24804">
              <w:t>: herní činnosti jednotlivce a družstva, osobní obrana, herní systémy, střelba, driblink. Utkání jako základ diagnostiky a aplikace herních prvků ve hře – podle upravených a zjednodušených pravidel</w:t>
            </w:r>
          </w:p>
          <w:p w:rsidR="00DF2E30" w:rsidRPr="00C24804" w:rsidRDefault="00DF2E30" w:rsidP="002E6145">
            <w:pPr>
              <w:numPr>
                <w:ilvl w:val="1"/>
                <w:numId w:val="88"/>
              </w:numPr>
            </w:pPr>
            <w:r w:rsidRPr="003F1E4C">
              <w:rPr>
                <w:b/>
              </w:rPr>
              <w:t>sálová kopaná:</w:t>
            </w:r>
            <w:r w:rsidRPr="00C24804">
              <w:t xml:space="preserve"> rozestavení kolem hráče s míčem; přechod z obrany do útoku; přihrávky po zemi vnitřním a přímým nártem, přihrávka hlavou; uvolňování s míčem a bez míče; střelba na branku, vhazování</w:t>
            </w:r>
          </w:p>
          <w:p w:rsidR="00DF2E30" w:rsidRPr="00C24804" w:rsidRDefault="00DF2E30" w:rsidP="002E6145">
            <w:pPr>
              <w:numPr>
                <w:ilvl w:val="1"/>
                <w:numId w:val="88"/>
              </w:numPr>
            </w:pPr>
            <w:r w:rsidRPr="003F1E4C">
              <w:rPr>
                <w:b/>
              </w:rPr>
              <w:t>florbal:</w:t>
            </w:r>
            <w:r w:rsidRPr="00C24804">
              <w:t xml:space="preserve"> herní činnosti jednotlivců a družstev; střelba na branku; přihrávky a správné zpracování míčku, činnost brankáře</w:t>
            </w:r>
          </w:p>
        </w:tc>
      </w:tr>
      <w:tr w:rsidR="00DF2E30" w:rsidRPr="003F1E4C">
        <w:trPr>
          <w:cantSplit/>
          <w:trHeight w:val="113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DF2E30" w:rsidRPr="00C24804" w:rsidRDefault="00DF2E30" w:rsidP="002E6145">
            <w:pPr>
              <w:numPr>
                <w:ilvl w:val="0"/>
                <w:numId w:val="92"/>
              </w:numPr>
            </w:pPr>
            <w:r w:rsidRPr="00C24804">
              <w:t>uplatňuje zásady bezpečnosti při cvičení na nářadí;</w:t>
            </w:r>
          </w:p>
          <w:p w:rsidR="00DF2E30" w:rsidRPr="00C24804" w:rsidRDefault="00DF2E30" w:rsidP="002E6145">
            <w:pPr>
              <w:numPr>
                <w:ilvl w:val="0"/>
                <w:numId w:val="92"/>
              </w:numPr>
            </w:pPr>
            <w:r w:rsidRPr="00C24804">
              <w:t>umí dávat dopomoc a záchranu;</w:t>
            </w:r>
          </w:p>
          <w:p w:rsidR="00DF2E30" w:rsidRPr="00C24804" w:rsidRDefault="00DF2E30" w:rsidP="00DF2E30"/>
        </w:tc>
        <w:tc>
          <w:tcPr>
            <w:tcW w:w="4680" w:type="dxa"/>
            <w:tcBorders>
              <w:top w:val="single" w:sz="4" w:space="0" w:color="auto"/>
              <w:left w:val="single" w:sz="4" w:space="0" w:color="auto"/>
              <w:bottom w:val="single" w:sz="4" w:space="0" w:color="auto"/>
              <w:right w:val="single" w:sz="4" w:space="0" w:color="auto"/>
            </w:tcBorders>
            <w:shd w:val="clear" w:color="auto" w:fill="auto"/>
          </w:tcPr>
          <w:p w:rsidR="00DF2E30" w:rsidRPr="003F1E4C" w:rsidRDefault="00DF2E30" w:rsidP="00DF2E30">
            <w:pPr>
              <w:rPr>
                <w:b/>
              </w:rPr>
            </w:pPr>
            <w:r w:rsidRPr="003F1E4C">
              <w:rPr>
                <w:b/>
              </w:rPr>
              <w:t>Gymnastika</w:t>
            </w:r>
          </w:p>
          <w:p w:rsidR="00DF2E30" w:rsidRPr="00C24804" w:rsidRDefault="00DF2E30" w:rsidP="002E6145">
            <w:pPr>
              <w:numPr>
                <w:ilvl w:val="1"/>
                <w:numId w:val="88"/>
              </w:numPr>
            </w:pPr>
            <w:r w:rsidRPr="00C24804">
              <w:t>akrobacie: sestava (kotoul vpřed, kotoul vzad do stoje roznožného, skokem stoj spatný, stoj na rukou do kotoulu vpřed, stoj spatný</w:t>
            </w:r>
          </w:p>
          <w:p w:rsidR="00DF2E30" w:rsidRPr="00C24804" w:rsidRDefault="00DF2E30" w:rsidP="002E6145">
            <w:pPr>
              <w:numPr>
                <w:ilvl w:val="1"/>
                <w:numId w:val="88"/>
              </w:numPr>
            </w:pPr>
            <w:r w:rsidRPr="00C24804">
              <w:t>hrazda po ramena- výmyk</w:t>
            </w:r>
          </w:p>
          <w:p w:rsidR="00DF2E30" w:rsidRPr="00C24804" w:rsidRDefault="00DF2E30" w:rsidP="002E6145">
            <w:pPr>
              <w:numPr>
                <w:ilvl w:val="1"/>
                <w:numId w:val="88"/>
              </w:numPr>
            </w:pPr>
            <w:r w:rsidRPr="00C24804">
              <w:t>roznožka přes různé druhy nářadí</w:t>
            </w:r>
          </w:p>
        </w:tc>
      </w:tr>
      <w:tr w:rsidR="00DF2E30" w:rsidRPr="003F1E4C">
        <w:trPr>
          <w:cantSplit/>
          <w:trHeight w:val="1134"/>
        </w:trPr>
        <w:tc>
          <w:tcPr>
            <w:tcW w:w="4680" w:type="dxa"/>
            <w:tcBorders>
              <w:top w:val="single" w:sz="4" w:space="0" w:color="auto"/>
              <w:left w:val="single" w:sz="4" w:space="0" w:color="auto"/>
              <w:bottom w:val="single" w:sz="4" w:space="0" w:color="auto"/>
              <w:right w:val="single" w:sz="4" w:space="0" w:color="auto"/>
            </w:tcBorders>
            <w:shd w:val="clear" w:color="auto" w:fill="auto"/>
          </w:tcPr>
          <w:p w:rsidR="00DF2E30" w:rsidRPr="00C24804" w:rsidRDefault="00DF2E30" w:rsidP="002E6145">
            <w:pPr>
              <w:numPr>
                <w:ilvl w:val="0"/>
                <w:numId w:val="92"/>
              </w:numPr>
            </w:pPr>
            <w:r w:rsidRPr="00C24804">
              <w:t>zná základní prvky sebeobrany.</w:t>
            </w:r>
          </w:p>
        </w:tc>
        <w:tc>
          <w:tcPr>
            <w:tcW w:w="4680" w:type="dxa"/>
            <w:tcBorders>
              <w:top w:val="single" w:sz="4" w:space="0" w:color="auto"/>
              <w:left w:val="single" w:sz="4" w:space="0" w:color="auto"/>
              <w:bottom w:val="single" w:sz="4" w:space="0" w:color="auto"/>
              <w:right w:val="single" w:sz="4" w:space="0" w:color="auto"/>
            </w:tcBorders>
            <w:shd w:val="clear" w:color="auto" w:fill="auto"/>
          </w:tcPr>
          <w:p w:rsidR="00DF2E30" w:rsidRPr="003F1E4C" w:rsidRDefault="00DF2E30" w:rsidP="00DF2E30">
            <w:pPr>
              <w:rPr>
                <w:b/>
              </w:rPr>
            </w:pPr>
            <w:r w:rsidRPr="003F1E4C">
              <w:rPr>
                <w:b/>
              </w:rPr>
              <w:t>Úpoly</w:t>
            </w:r>
          </w:p>
          <w:p w:rsidR="00DF2E30" w:rsidRPr="00C24804" w:rsidRDefault="00DF2E30" w:rsidP="002E6145">
            <w:pPr>
              <w:numPr>
                <w:ilvl w:val="1"/>
                <w:numId w:val="88"/>
              </w:numPr>
            </w:pPr>
            <w:r w:rsidRPr="00C24804">
              <w:t xml:space="preserve">pády, základní sebeobrana, </w:t>
            </w:r>
            <w:proofErr w:type="spellStart"/>
            <w:r w:rsidRPr="00C24804">
              <w:t>úpolové</w:t>
            </w:r>
            <w:proofErr w:type="spellEnd"/>
            <w:r w:rsidRPr="00C24804">
              <w:t xml:space="preserve"> hry</w:t>
            </w:r>
          </w:p>
          <w:p w:rsidR="00DF2E30" w:rsidRPr="003F1E4C" w:rsidRDefault="00DF2E30" w:rsidP="00DF2E30">
            <w:pPr>
              <w:rPr>
                <w:b/>
              </w:rPr>
            </w:pPr>
            <w:r w:rsidRPr="003F1E4C">
              <w:rPr>
                <w:b/>
              </w:rPr>
              <w:t>Testování tělesné zdatnosti</w:t>
            </w:r>
          </w:p>
          <w:p w:rsidR="00DF2E30" w:rsidRPr="00C24804" w:rsidRDefault="00DF2E30" w:rsidP="002E6145">
            <w:pPr>
              <w:numPr>
                <w:ilvl w:val="1"/>
                <w:numId w:val="88"/>
              </w:numPr>
            </w:pPr>
            <w:r w:rsidRPr="00C24804">
              <w:t xml:space="preserve">Běh </w:t>
            </w:r>
            <w:smartTag w:uri="urn:schemas-microsoft-com:office:smarttags" w:element="metricconverter">
              <w:smartTagPr>
                <w:attr w:name="ProductID" w:val="50 m"/>
              </w:smartTagPr>
              <w:r w:rsidRPr="00C24804">
                <w:t>50 m</w:t>
              </w:r>
            </w:smartTag>
            <w:r w:rsidRPr="00C24804">
              <w:t xml:space="preserve">, </w:t>
            </w:r>
            <w:smartTag w:uri="urn:schemas-microsoft-com:office:smarttags" w:element="metricconverter">
              <w:smartTagPr>
                <w:attr w:name="ProductID" w:val="1000 m"/>
              </w:smartTagPr>
              <w:r w:rsidRPr="00C24804">
                <w:t>1000 m</w:t>
              </w:r>
            </w:smartTag>
            <w:r w:rsidRPr="00C24804">
              <w:t>, skok daleký z místa, hod medicinbalem 2kg, obratnost, sed-leh, shyby</w:t>
            </w:r>
          </w:p>
        </w:tc>
      </w:tr>
    </w:tbl>
    <w:p w:rsidR="00DF2E30" w:rsidRPr="00C24804" w:rsidRDefault="00DF2E30" w:rsidP="00DF2E30">
      <w:pPr>
        <w:spacing w:line="360" w:lineRule="auto"/>
        <w:jc w:val="both"/>
      </w:pPr>
    </w:p>
    <w:p w:rsidR="00DF2E30" w:rsidRPr="00C24804" w:rsidRDefault="00DF2E30" w:rsidP="00DF2E30">
      <w:pPr>
        <w:spacing w:line="360" w:lineRule="auto"/>
        <w:jc w:val="both"/>
      </w:pPr>
    </w:p>
    <w:p w:rsidR="00673A5C" w:rsidRPr="003A6E19" w:rsidRDefault="00673A5C" w:rsidP="00673A5C">
      <w:pPr>
        <w:spacing w:line="360" w:lineRule="auto"/>
        <w:jc w:val="both"/>
      </w:pPr>
    </w:p>
    <w:p w:rsidR="009C4545" w:rsidRPr="003A6E19" w:rsidRDefault="00673A5C" w:rsidP="00673A5C">
      <w:pPr>
        <w:pStyle w:val="Nadpis1"/>
        <w:spacing w:before="0" w:after="120" w:line="360" w:lineRule="auto"/>
        <w:jc w:val="center"/>
      </w:pPr>
      <w:r w:rsidRPr="003A6E19">
        <w:br w:type="page"/>
      </w:r>
      <w:bookmarkStart w:id="26" w:name="_Toc30423346"/>
      <w:r w:rsidR="00C656E3">
        <w:lastRenderedPageBreak/>
        <w:t>5.1</w:t>
      </w:r>
      <w:r w:rsidR="00D95930">
        <w:t>0</w:t>
      </w:r>
      <w:r w:rsidR="00EE4136">
        <w:t xml:space="preserve"> </w:t>
      </w:r>
      <w:r w:rsidR="0072716C" w:rsidRPr="003A6E19">
        <w:t>Učební osnova předmětu</w:t>
      </w:r>
      <w:r w:rsidR="0072716C" w:rsidRPr="003A6E19">
        <w:br/>
      </w:r>
      <w:r w:rsidR="009C4545" w:rsidRPr="003A6E19">
        <w:t>Lyžařský výchovně vzdělávací zájezd</w:t>
      </w:r>
      <w:bookmarkEnd w:id="26"/>
    </w:p>
    <w:p w:rsidR="000E46C8" w:rsidRPr="003A6E19" w:rsidRDefault="000E46C8" w:rsidP="000E46C8">
      <w:pPr>
        <w:spacing w:line="360" w:lineRule="auto"/>
        <w:jc w:val="center"/>
      </w:pPr>
      <w:r w:rsidRPr="003A6E19">
        <w:t xml:space="preserve">obor </w:t>
      </w:r>
      <w:r w:rsidRPr="003A6E19">
        <w:rPr>
          <w:bCs/>
        </w:rPr>
        <w:t>26-41-L/01 Mechanik elektrotechnik</w:t>
      </w:r>
    </w:p>
    <w:p w:rsidR="009C4545" w:rsidRPr="003A6E19" w:rsidRDefault="009C4545" w:rsidP="0072716C">
      <w:pPr>
        <w:spacing w:line="360" w:lineRule="auto"/>
        <w:jc w:val="center"/>
      </w:pPr>
      <w:r w:rsidRPr="003A6E19">
        <w:t>hodinová dotace 4 – 7 dnů</w:t>
      </w:r>
      <w:r w:rsidR="002A7076">
        <w:t xml:space="preserve"> </w:t>
      </w:r>
      <w:r w:rsidRPr="003A6E19">
        <w:t>v 1.roce studia</w:t>
      </w:r>
    </w:p>
    <w:p w:rsidR="009C4545" w:rsidRPr="003A6E19" w:rsidRDefault="009C4545" w:rsidP="0072716C">
      <w:pPr>
        <w:pStyle w:val="Nadpis4"/>
        <w:spacing w:before="120" w:after="240" w:line="360" w:lineRule="auto"/>
        <w:jc w:val="both"/>
        <w:rPr>
          <w:rFonts w:ascii="Arial" w:hAnsi="Arial"/>
          <w:bCs w:val="0"/>
        </w:rPr>
      </w:pPr>
      <w:r w:rsidRPr="003A6E19">
        <w:rPr>
          <w:rFonts w:ascii="Arial" w:hAnsi="Arial"/>
          <w:bCs w:val="0"/>
        </w:rPr>
        <w:t>Pojetí předmětu</w:t>
      </w:r>
    </w:p>
    <w:p w:rsidR="009C4545" w:rsidRPr="003A6E19" w:rsidRDefault="009C4545" w:rsidP="0072716C">
      <w:pPr>
        <w:spacing w:line="360" w:lineRule="auto"/>
        <w:jc w:val="both"/>
        <w:rPr>
          <w:rFonts w:ascii="Arial" w:hAnsi="Arial" w:cs="Arial"/>
          <w:b/>
        </w:rPr>
      </w:pPr>
      <w:r w:rsidRPr="003A6E19">
        <w:rPr>
          <w:rFonts w:ascii="Arial" w:hAnsi="Arial" w:cs="Arial"/>
          <w:b/>
        </w:rPr>
        <w:t xml:space="preserve">Obecný cíl </w:t>
      </w:r>
    </w:p>
    <w:p w:rsidR="009C4545" w:rsidRPr="003A6E19" w:rsidRDefault="009C4545" w:rsidP="0072716C">
      <w:pPr>
        <w:spacing w:after="120" w:line="360" w:lineRule="auto"/>
        <w:ind w:firstLine="284"/>
        <w:jc w:val="both"/>
      </w:pPr>
      <w:r w:rsidRPr="003A6E19">
        <w:t>Lyžařský výchovně vzdělávací zájezd (LVVZ) slouží k výuce lyžařských dovedností, stejně tak součástí zájezdu je vytvoření vztahu k zdravému způsobu života, k rozvoji sociálních vztahů v kolektivu, k poznání pobytu na horách, k poznání základů první pomoci, k poznání správného chování na sjezdovkách .</w:t>
      </w:r>
    </w:p>
    <w:p w:rsidR="009C4545" w:rsidRPr="003A6E19" w:rsidRDefault="009C4545" w:rsidP="0072716C">
      <w:pPr>
        <w:spacing w:line="360" w:lineRule="auto"/>
        <w:jc w:val="both"/>
        <w:rPr>
          <w:rFonts w:ascii="Arial" w:hAnsi="Arial" w:cs="Arial"/>
          <w:b/>
        </w:rPr>
      </w:pPr>
      <w:r w:rsidRPr="003A6E19">
        <w:rPr>
          <w:rFonts w:ascii="Arial" w:hAnsi="Arial" w:cs="Arial"/>
          <w:b/>
        </w:rPr>
        <w:t>Hlavní cíle LVVZ</w:t>
      </w:r>
    </w:p>
    <w:p w:rsidR="009C4545" w:rsidRPr="003A6E19" w:rsidRDefault="009C4545" w:rsidP="002E6145">
      <w:pPr>
        <w:numPr>
          <w:ilvl w:val="0"/>
          <w:numId w:val="99"/>
        </w:numPr>
        <w:spacing w:line="360" w:lineRule="auto"/>
        <w:jc w:val="both"/>
      </w:pPr>
      <w:r w:rsidRPr="003A6E19">
        <w:t>zlepšování lyžařských dovedností;</w:t>
      </w:r>
    </w:p>
    <w:p w:rsidR="009C4545" w:rsidRPr="003A6E19" w:rsidRDefault="009C4545" w:rsidP="002E6145">
      <w:pPr>
        <w:numPr>
          <w:ilvl w:val="0"/>
          <w:numId w:val="99"/>
        </w:numPr>
        <w:spacing w:line="360" w:lineRule="auto"/>
        <w:jc w:val="both"/>
      </w:pPr>
      <w:r w:rsidRPr="003A6E19">
        <w:t>zlepšování komunikace v kolektivu;</w:t>
      </w:r>
    </w:p>
    <w:p w:rsidR="009C4545" w:rsidRPr="003A6E19" w:rsidRDefault="009C4545" w:rsidP="002E6145">
      <w:pPr>
        <w:numPr>
          <w:ilvl w:val="0"/>
          <w:numId w:val="99"/>
        </w:numPr>
        <w:spacing w:line="360" w:lineRule="auto"/>
        <w:jc w:val="both"/>
      </w:pPr>
      <w:r w:rsidRPr="003A6E19">
        <w:t>rozvoj tělesných i duševních schopností;</w:t>
      </w:r>
    </w:p>
    <w:p w:rsidR="009C4545" w:rsidRPr="003A6E19" w:rsidRDefault="009C4545" w:rsidP="002E6145">
      <w:pPr>
        <w:numPr>
          <w:ilvl w:val="0"/>
          <w:numId w:val="99"/>
        </w:numPr>
        <w:spacing w:line="360" w:lineRule="auto"/>
        <w:jc w:val="both"/>
      </w:pPr>
      <w:r w:rsidRPr="003A6E19">
        <w:t>poznání vlastních dovedností a schopností;</w:t>
      </w:r>
    </w:p>
    <w:p w:rsidR="009C4545" w:rsidRPr="003A6E19" w:rsidRDefault="009C4545" w:rsidP="002E6145">
      <w:pPr>
        <w:numPr>
          <w:ilvl w:val="0"/>
          <w:numId w:val="99"/>
        </w:numPr>
        <w:spacing w:line="360" w:lineRule="auto"/>
        <w:jc w:val="both"/>
      </w:pPr>
      <w:r w:rsidRPr="003A6E19">
        <w:t>respekt a úcta k živé i neživé přírodě;</w:t>
      </w:r>
    </w:p>
    <w:p w:rsidR="009C4545" w:rsidRPr="003A6E19" w:rsidRDefault="009C4545" w:rsidP="0072716C">
      <w:pPr>
        <w:spacing w:line="360" w:lineRule="auto"/>
        <w:jc w:val="both"/>
        <w:rPr>
          <w:rFonts w:ascii="Arial" w:hAnsi="Arial" w:cs="Arial"/>
          <w:b/>
        </w:rPr>
      </w:pPr>
      <w:r w:rsidRPr="003A6E19">
        <w:rPr>
          <w:rFonts w:ascii="Arial" w:hAnsi="Arial" w:cs="Arial"/>
          <w:b/>
        </w:rPr>
        <w:t>Charakteristika učiva</w:t>
      </w:r>
    </w:p>
    <w:p w:rsidR="009C4545" w:rsidRPr="003A6E19" w:rsidRDefault="009C4545" w:rsidP="0072716C">
      <w:pPr>
        <w:spacing w:after="120" w:line="360" w:lineRule="auto"/>
        <w:ind w:firstLine="284"/>
        <w:jc w:val="both"/>
      </w:pPr>
      <w:r w:rsidRPr="003A6E19">
        <w:t>LVVZ je koncipován jako kurz 4 – 7 denní v závislosti n</w:t>
      </w:r>
      <w:r w:rsidR="007F3DBB">
        <w:t>a podmínkách, hlavně přírodních</w:t>
      </w:r>
      <w:r w:rsidRPr="003A6E19">
        <w:t>. Uskutečňuje se v prvním ročníku studia, ale v případě zájmu je možné se zájezdu zúčastnit i</w:t>
      </w:r>
      <w:r w:rsidR="0072716C" w:rsidRPr="003A6E19">
        <w:t> </w:t>
      </w:r>
      <w:r w:rsidRPr="003A6E19">
        <w:t>v dalších ročnících. Hlavní náplň LVVZ spočívá ve výuce lyžování a snowboardingu. Součástí zájezdu je i předání poznatků z historie lyžování, poznatků o lyžařské výzbroji a</w:t>
      </w:r>
      <w:r w:rsidR="0072716C" w:rsidRPr="003A6E19">
        <w:t> </w:t>
      </w:r>
      <w:r w:rsidRPr="003A6E19">
        <w:t>výstroji, o mazání lyží o zásadách bezpečnosti a orientace v</w:t>
      </w:r>
      <w:r w:rsidR="007F3DBB">
        <w:t> zimní krajině, o horské službě</w:t>
      </w:r>
      <w:r w:rsidRPr="003A6E19">
        <w:t xml:space="preserve">, o zásadách první pomoci v improvizovaných podmínkách. LVVZ se </w:t>
      </w:r>
      <w:r w:rsidR="0072716C" w:rsidRPr="003A6E19">
        <w:t>zúčastní</w:t>
      </w:r>
      <w:r w:rsidRPr="003A6E19">
        <w:t xml:space="preserve"> pedagogové vlastnící průkaz instruktor (učitel) lyžování nebo snowboardingu a lékař (zdravotník).</w:t>
      </w:r>
    </w:p>
    <w:p w:rsidR="009C4545" w:rsidRPr="003A6E19" w:rsidRDefault="009C4545" w:rsidP="0072716C">
      <w:pPr>
        <w:spacing w:line="360" w:lineRule="auto"/>
        <w:jc w:val="both"/>
        <w:rPr>
          <w:rFonts w:ascii="Arial" w:hAnsi="Arial" w:cs="Arial"/>
          <w:b/>
        </w:rPr>
      </w:pPr>
      <w:r w:rsidRPr="003A6E19">
        <w:rPr>
          <w:rFonts w:ascii="Arial" w:hAnsi="Arial" w:cs="Arial"/>
          <w:b/>
        </w:rPr>
        <w:t>Výsledky vzdělávání v oblasti citů, postojů, preferencí a hodnot</w:t>
      </w:r>
    </w:p>
    <w:p w:rsidR="009C4545" w:rsidRPr="003A6E19" w:rsidRDefault="009C4545" w:rsidP="0072716C">
      <w:pPr>
        <w:spacing w:line="360" w:lineRule="auto"/>
        <w:jc w:val="both"/>
      </w:pPr>
      <w:r w:rsidRPr="003A6E19">
        <w:t>Náplň LVVZ směřuje k tomu, aby žáci:</w:t>
      </w:r>
    </w:p>
    <w:p w:rsidR="009C4545" w:rsidRPr="003A6E19" w:rsidRDefault="009C4545" w:rsidP="002E6145">
      <w:pPr>
        <w:numPr>
          <w:ilvl w:val="0"/>
          <w:numId w:val="99"/>
        </w:numPr>
        <w:spacing w:line="360" w:lineRule="auto"/>
        <w:jc w:val="both"/>
      </w:pPr>
      <w:r w:rsidRPr="003A6E19">
        <w:t>získali důvěru ve vlastní schopnosti a dovednosti;</w:t>
      </w:r>
    </w:p>
    <w:p w:rsidR="009C4545" w:rsidRPr="003A6E19" w:rsidRDefault="009C4545" w:rsidP="002E6145">
      <w:pPr>
        <w:numPr>
          <w:ilvl w:val="0"/>
          <w:numId w:val="99"/>
        </w:numPr>
        <w:spacing w:line="360" w:lineRule="auto"/>
        <w:jc w:val="both"/>
      </w:pPr>
      <w:r w:rsidRPr="003A6E19">
        <w:t>prohloubili vědomosti a dovednosti v oblasti lyžařské problematiky;</w:t>
      </w:r>
    </w:p>
    <w:p w:rsidR="009C4545" w:rsidRPr="003A6E19" w:rsidRDefault="009C4545" w:rsidP="002E6145">
      <w:pPr>
        <w:numPr>
          <w:ilvl w:val="0"/>
          <w:numId w:val="99"/>
        </w:numPr>
        <w:spacing w:line="360" w:lineRule="auto"/>
        <w:jc w:val="both"/>
      </w:pPr>
      <w:r w:rsidRPr="003A6E19">
        <w:t>rozvíjeli schopnost adaptace na odlišné prostředí;</w:t>
      </w:r>
    </w:p>
    <w:p w:rsidR="009C4545" w:rsidRPr="003A6E19" w:rsidRDefault="009C4545" w:rsidP="002E6145">
      <w:pPr>
        <w:numPr>
          <w:ilvl w:val="0"/>
          <w:numId w:val="99"/>
        </w:numPr>
        <w:spacing w:line="360" w:lineRule="auto"/>
        <w:jc w:val="both"/>
      </w:pPr>
      <w:r w:rsidRPr="003A6E19">
        <w:t>respektovali stanovená pravidla;</w:t>
      </w:r>
    </w:p>
    <w:p w:rsidR="009C4545" w:rsidRPr="003A6E19" w:rsidRDefault="009C4545" w:rsidP="002E6145">
      <w:pPr>
        <w:numPr>
          <w:ilvl w:val="0"/>
          <w:numId w:val="99"/>
        </w:numPr>
        <w:spacing w:line="360" w:lineRule="auto"/>
        <w:jc w:val="both"/>
      </w:pPr>
      <w:r w:rsidRPr="003A6E19">
        <w:t>správně odhadovali své možnosti a schopnosti;</w:t>
      </w:r>
    </w:p>
    <w:p w:rsidR="009C4545" w:rsidRPr="003A6E19" w:rsidRDefault="009C4545" w:rsidP="002E6145">
      <w:pPr>
        <w:numPr>
          <w:ilvl w:val="0"/>
          <w:numId w:val="99"/>
        </w:numPr>
        <w:spacing w:line="360" w:lineRule="auto"/>
        <w:jc w:val="both"/>
      </w:pPr>
      <w:r w:rsidRPr="003A6E19">
        <w:lastRenderedPageBreak/>
        <w:t>přijímali odpovědnost za vlastní rozhodování, jednání i chování;</w:t>
      </w:r>
    </w:p>
    <w:p w:rsidR="009C4545" w:rsidRPr="003A6E19" w:rsidRDefault="009C4545" w:rsidP="002E6145">
      <w:pPr>
        <w:numPr>
          <w:ilvl w:val="0"/>
          <w:numId w:val="99"/>
        </w:numPr>
        <w:spacing w:line="360" w:lineRule="auto"/>
        <w:jc w:val="both"/>
      </w:pPr>
      <w:r w:rsidRPr="003A6E19">
        <w:t>respektovali lidský život a lidské zdraví jako vysokou hodnotu.</w:t>
      </w:r>
    </w:p>
    <w:p w:rsidR="009C4545" w:rsidRPr="003A6E19" w:rsidRDefault="009C4545" w:rsidP="0072716C">
      <w:pPr>
        <w:spacing w:line="360" w:lineRule="auto"/>
        <w:jc w:val="both"/>
        <w:rPr>
          <w:rFonts w:ascii="Arial" w:hAnsi="Arial" w:cs="Arial"/>
          <w:b/>
        </w:rPr>
      </w:pPr>
      <w:r w:rsidRPr="003A6E19">
        <w:rPr>
          <w:rFonts w:ascii="Arial" w:hAnsi="Arial" w:cs="Arial"/>
          <w:b/>
        </w:rPr>
        <w:t>Strategie výuky</w:t>
      </w:r>
    </w:p>
    <w:p w:rsidR="009C4545" w:rsidRPr="003A6E19" w:rsidRDefault="009C4545" w:rsidP="0072716C">
      <w:pPr>
        <w:spacing w:after="120" w:line="360" w:lineRule="auto"/>
        <w:ind w:firstLine="284"/>
        <w:jc w:val="both"/>
      </w:pPr>
      <w:r w:rsidRPr="003A6E19">
        <w:t xml:space="preserve">Celá doba trvání zájezdu je vyplněna beze zbytku a celý zájezd </w:t>
      </w:r>
      <w:r w:rsidR="002A7076">
        <w:t>je postaven jako velmi zátěžový</w:t>
      </w:r>
      <w:r w:rsidRPr="003A6E19">
        <w:t xml:space="preserve"> tak</w:t>
      </w:r>
      <w:r w:rsidR="002A7076">
        <w:t>,</w:t>
      </w:r>
      <w:r w:rsidRPr="003A6E19">
        <w:t xml:space="preserve"> aby vynikl</w:t>
      </w:r>
      <w:r w:rsidR="002A7076">
        <w:t>y</w:t>
      </w:r>
      <w:r w:rsidRPr="003A6E19">
        <w:t xml:space="preserve"> vlastnosti účastníků. Každý den probíhá praktická výuka (základní i</w:t>
      </w:r>
      <w:r w:rsidR="0072716C" w:rsidRPr="003A6E19">
        <w:t> </w:t>
      </w:r>
      <w:r w:rsidRPr="003A6E19">
        <w:t>modifikované oblouky) ve dvou blocích, dopoledním a odpoledním, mezi nimiž je pauza vyplněná obědem a odpočinkem. Po skončení odpoledního bloku jsou žákům předávány informace ze souvisejících oborů (historie, výzbroj, výstroj, pohyb a pobyt na horách, první pomoc, horská služba).</w:t>
      </w:r>
    </w:p>
    <w:p w:rsidR="009C4545" w:rsidRPr="003A6E19" w:rsidRDefault="009C4545" w:rsidP="0072716C">
      <w:pPr>
        <w:spacing w:line="360" w:lineRule="auto"/>
        <w:jc w:val="both"/>
        <w:rPr>
          <w:rFonts w:ascii="Arial" w:hAnsi="Arial" w:cs="Arial"/>
          <w:b/>
        </w:rPr>
      </w:pPr>
      <w:r w:rsidRPr="003A6E19">
        <w:rPr>
          <w:rFonts w:ascii="Arial" w:hAnsi="Arial" w:cs="Arial"/>
          <w:b/>
        </w:rPr>
        <w:t>Hodnocení výsledků vzdělávání</w:t>
      </w:r>
    </w:p>
    <w:p w:rsidR="009C4545" w:rsidRPr="003A6E19" w:rsidRDefault="009C4545" w:rsidP="0072716C">
      <w:pPr>
        <w:spacing w:after="120" w:line="360" w:lineRule="auto"/>
        <w:ind w:firstLine="284"/>
        <w:jc w:val="both"/>
      </w:pPr>
      <w:r w:rsidRPr="003A6E19">
        <w:t>Na závěr kurzu je připraven lyžařský závod, jehož vyhodnocení slouží k ohodnocení přístupu i činností všech účastníků zájezdu.</w:t>
      </w:r>
    </w:p>
    <w:p w:rsidR="009C4545" w:rsidRPr="003A6E19" w:rsidRDefault="009C4545" w:rsidP="0072716C">
      <w:pPr>
        <w:spacing w:line="360" w:lineRule="auto"/>
        <w:jc w:val="both"/>
        <w:rPr>
          <w:rFonts w:ascii="Arial" w:hAnsi="Arial" w:cs="Arial"/>
          <w:b/>
        </w:rPr>
      </w:pPr>
      <w:r w:rsidRPr="003A6E19">
        <w:rPr>
          <w:rFonts w:ascii="Arial" w:hAnsi="Arial" w:cs="Arial"/>
          <w:b/>
        </w:rPr>
        <w:t xml:space="preserve">Klíčové kompetence </w:t>
      </w:r>
    </w:p>
    <w:p w:rsidR="009C4545" w:rsidRPr="003A6E19" w:rsidRDefault="009C4545" w:rsidP="0072716C">
      <w:pPr>
        <w:spacing w:line="360" w:lineRule="auto"/>
        <w:jc w:val="both"/>
      </w:pPr>
      <w:r w:rsidRPr="003A6E19">
        <w:t>Náplň LVVZ vede k tomu, aby si žáci osvojili :</w:t>
      </w:r>
    </w:p>
    <w:p w:rsidR="009C4545" w:rsidRPr="003A6E19" w:rsidRDefault="009C4545" w:rsidP="0072716C">
      <w:pPr>
        <w:spacing w:line="360" w:lineRule="auto"/>
        <w:jc w:val="both"/>
      </w:pPr>
      <w:r w:rsidRPr="003A6E19">
        <w:t xml:space="preserve">Komunikativní kompetence, </w:t>
      </w:r>
      <w:r w:rsidR="0072716C" w:rsidRPr="003A6E19">
        <w:t>tj.</w:t>
      </w:r>
      <w:r w:rsidRPr="003A6E19">
        <w:t xml:space="preserve">, aby byli připraveni </w:t>
      </w:r>
    </w:p>
    <w:p w:rsidR="009C4545" w:rsidRPr="003A6E19" w:rsidRDefault="009C4545" w:rsidP="002E6145">
      <w:pPr>
        <w:numPr>
          <w:ilvl w:val="0"/>
          <w:numId w:val="99"/>
        </w:numPr>
        <w:spacing w:line="360" w:lineRule="auto"/>
        <w:jc w:val="both"/>
      </w:pPr>
      <w:r w:rsidRPr="003A6E19">
        <w:t>formulovat přesně a srozumitelně své myšlenky;</w:t>
      </w:r>
    </w:p>
    <w:p w:rsidR="009C4545" w:rsidRPr="003A6E19" w:rsidRDefault="009C4545" w:rsidP="002E6145">
      <w:pPr>
        <w:numPr>
          <w:ilvl w:val="0"/>
          <w:numId w:val="99"/>
        </w:numPr>
        <w:spacing w:line="360" w:lineRule="auto"/>
        <w:jc w:val="both"/>
      </w:pPr>
      <w:r w:rsidRPr="003A6E19">
        <w:t>vyjadřovat se a vystupovat v souladu se zásadami kultury projevu a chování.</w:t>
      </w:r>
    </w:p>
    <w:p w:rsidR="009C4545" w:rsidRPr="003A6E19" w:rsidRDefault="009C4545" w:rsidP="0072716C">
      <w:pPr>
        <w:spacing w:line="360" w:lineRule="auto"/>
        <w:jc w:val="both"/>
      </w:pPr>
      <w:r w:rsidRPr="003A6E19">
        <w:t>Personální a sociální kompetence, tj. aby byli schopni :</w:t>
      </w:r>
    </w:p>
    <w:p w:rsidR="009C4545" w:rsidRPr="003A6E19" w:rsidRDefault="009C4545" w:rsidP="002E6145">
      <w:pPr>
        <w:numPr>
          <w:ilvl w:val="0"/>
          <w:numId w:val="99"/>
        </w:numPr>
        <w:spacing w:line="360" w:lineRule="auto"/>
        <w:jc w:val="both"/>
      </w:pPr>
      <w:r w:rsidRPr="003A6E19">
        <w:t>posuzovat reálně své fyzické a duševní možnosti;</w:t>
      </w:r>
    </w:p>
    <w:p w:rsidR="009C4545" w:rsidRPr="003A6E19" w:rsidRDefault="009C4545" w:rsidP="002E6145">
      <w:pPr>
        <w:numPr>
          <w:ilvl w:val="0"/>
          <w:numId w:val="99"/>
        </w:numPr>
        <w:spacing w:line="360" w:lineRule="auto"/>
        <w:jc w:val="both"/>
      </w:pPr>
      <w:r w:rsidRPr="003A6E19">
        <w:t>mít odpovědný vztah k svému zdraví;</w:t>
      </w:r>
    </w:p>
    <w:p w:rsidR="009C4545" w:rsidRPr="003A6E19" w:rsidRDefault="009C4545" w:rsidP="002E6145">
      <w:pPr>
        <w:numPr>
          <w:ilvl w:val="0"/>
          <w:numId w:val="99"/>
        </w:numPr>
        <w:spacing w:line="360" w:lineRule="auto"/>
        <w:jc w:val="both"/>
      </w:pPr>
      <w:r w:rsidRPr="003A6E19">
        <w:t>adaptovat se na měnící podmínky životní i pracovní;</w:t>
      </w:r>
    </w:p>
    <w:p w:rsidR="009C4545" w:rsidRPr="003A6E19" w:rsidRDefault="009C4545" w:rsidP="002E6145">
      <w:pPr>
        <w:numPr>
          <w:ilvl w:val="0"/>
          <w:numId w:val="99"/>
        </w:numPr>
        <w:spacing w:line="360" w:lineRule="auto"/>
        <w:jc w:val="both"/>
      </w:pPr>
      <w:r w:rsidRPr="003A6E19">
        <w:t>stanovovat si cíle a priority podle svých osobních schopností.</w:t>
      </w:r>
    </w:p>
    <w:p w:rsidR="009C4545" w:rsidRPr="003A6E19" w:rsidRDefault="009C4545" w:rsidP="0072716C">
      <w:pPr>
        <w:spacing w:line="360" w:lineRule="auto"/>
        <w:jc w:val="both"/>
      </w:pPr>
      <w:r w:rsidRPr="003A6E19">
        <w:t>Občanské kompetence, tj. aby byli připraveni:</w:t>
      </w:r>
    </w:p>
    <w:p w:rsidR="009C4545" w:rsidRPr="003A6E19" w:rsidRDefault="009C4545" w:rsidP="002E6145">
      <w:pPr>
        <w:numPr>
          <w:ilvl w:val="0"/>
          <w:numId w:val="99"/>
        </w:numPr>
        <w:spacing w:line="360" w:lineRule="auto"/>
        <w:jc w:val="both"/>
      </w:pPr>
      <w:r w:rsidRPr="003A6E19">
        <w:t>jednat odpovědně, samostatně a iniciativně nejen ve svém vlastním zájmu;</w:t>
      </w:r>
    </w:p>
    <w:p w:rsidR="009C4545" w:rsidRPr="003A6E19" w:rsidRDefault="009C4545" w:rsidP="002E6145">
      <w:pPr>
        <w:numPr>
          <w:ilvl w:val="0"/>
          <w:numId w:val="99"/>
        </w:numPr>
        <w:spacing w:line="360" w:lineRule="auto"/>
        <w:jc w:val="both"/>
      </w:pPr>
      <w:r w:rsidRPr="003A6E19">
        <w:t>dodržovat zákony, pravidla a doporučení;</w:t>
      </w:r>
    </w:p>
    <w:p w:rsidR="009C4545" w:rsidRPr="003A6E19" w:rsidRDefault="009C4545" w:rsidP="002E6145">
      <w:pPr>
        <w:numPr>
          <w:ilvl w:val="0"/>
          <w:numId w:val="99"/>
        </w:numPr>
        <w:spacing w:line="360" w:lineRule="auto"/>
        <w:jc w:val="both"/>
      </w:pPr>
      <w:r w:rsidRPr="003A6E19">
        <w:t>chápat význam životního prostředí pro člověka.</w:t>
      </w:r>
    </w:p>
    <w:p w:rsidR="009C4545" w:rsidRPr="003A6E19" w:rsidRDefault="009C4545" w:rsidP="0072716C">
      <w:pPr>
        <w:spacing w:line="360" w:lineRule="auto"/>
        <w:jc w:val="both"/>
        <w:rPr>
          <w:rFonts w:ascii="Arial" w:hAnsi="Arial" w:cs="Arial"/>
          <w:b/>
        </w:rPr>
      </w:pPr>
      <w:r w:rsidRPr="003A6E19">
        <w:rPr>
          <w:rFonts w:ascii="Arial" w:hAnsi="Arial" w:cs="Arial"/>
          <w:b/>
        </w:rPr>
        <w:t>Průřezová témata</w:t>
      </w:r>
    </w:p>
    <w:p w:rsidR="009C4545" w:rsidRPr="003A6E19" w:rsidRDefault="009C4545" w:rsidP="0072716C">
      <w:pPr>
        <w:spacing w:line="360" w:lineRule="auto"/>
        <w:jc w:val="both"/>
        <w:rPr>
          <w:rFonts w:ascii="Arial" w:hAnsi="Arial" w:cs="Arial"/>
        </w:rPr>
      </w:pPr>
      <w:r w:rsidRPr="003A6E19">
        <w:rPr>
          <w:rFonts w:ascii="Arial" w:hAnsi="Arial" w:cs="Arial"/>
        </w:rPr>
        <w:t>Člověk v demokratické společnosti</w:t>
      </w:r>
    </w:p>
    <w:p w:rsidR="009C4545" w:rsidRPr="003A6E19" w:rsidRDefault="009C4545" w:rsidP="0072716C">
      <w:pPr>
        <w:spacing w:after="120" w:line="360" w:lineRule="auto"/>
        <w:ind w:firstLine="284"/>
        <w:jc w:val="both"/>
      </w:pPr>
      <w:r w:rsidRPr="003A6E19">
        <w:t>Náplň LVVZ směřuje k tomu, aby žáci měli zájem o zdravý životní styl, o pohyb ve volné přírodě, aby si uvědomovali vlastní dovednosti a schopnosti a dovedli je posoudit.</w:t>
      </w:r>
    </w:p>
    <w:p w:rsidR="009C4545" w:rsidRPr="003A6E19" w:rsidRDefault="0072716C" w:rsidP="0072716C">
      <w:pPr>
        <w:spacing w:line="360" w:lineRule="auto"/>
        <w:jc w:val="both"/>
        <w:rPr>
          <w:rFonts w:ascii="Arial" w:hAnsi="Arial" w:cs="Arial"/>
        </w:rPr>
      </w:pPr>
      <w:r w:rsidRPr="003A6E19">
        <w:br w:type="page"/>
      </w:r>
      <w:r w:rsidR="009C4545" w:rsidRPr="003A6E19">
        <w:rPr>
          <w:rFonts w:ascii="Arial" w:hAnsi="Arial" w:cs="Arial"/>
        </w:rPr>
        <w:lastRenderedPageBreak/>
        <w:t>Člověk a životní prostředí</w:t>
      </w:r>
    </w:p>
    <w:p w:rsidR="009C4545" w:rsidRPr="003A6E19" w:rsidRDefault="009C4545" w:rsidP="0072716C">
      <w:pPr>
        <w:spacing w:after="120" w:line="360" w:lineRule="auto"/>
        <w:ind w:firstLine="284"/>
        <w:jc w:val="both"/>
      </w:pPr>
      <w:r w:rsidRPr="003A6E19">
        <w:t>Hlavní část zájezdu probíhá ve volné přírodě. Je tedy nutné dodržovat zásady pohybu na horách , na sjezdovkách a za nepříznivých povětrnostních podmínek.</w:t>
      </w:r>
    </w:p>
    <w:p w:rsidR="009C4545" w:rsidRPr="003A6E19" w:rsidRDefault="009C4545" w:rsidP="0072716C">
      <w:pPr>
        <w:pStyle w:val="Nadpis1"/>
        <w:spacing w:before="0" w:after="120" w:line="360" w:lineRule="auto"/>
        <w:jc w:val="center"/>
      </w:pPr>
      <w:r w:rsidRPr="003A6E19">
        <w:br w:type="page"/>
      </w:r>
      <w:bookmarkStart w:id="27" w:name="_Toc30423347"/>
      <w:r w:rsidR="00C656E3">
        <w:lastRenderedPageBreak/>
        <w:t>5.1</w:t>
      </w:r>
      <w:r w:rsidR="00D95930">
        <w:t>1</w:t>
      </w:r>
      <w:r w:rsidR="00EE4136">
        <w:t xml:space="preserve"> </w:t>
      </w:r>
      <w:r w:rsidR="0072716C" w:rsidRPr="003A6E19">
        <w:t>Učební osnova předmětu</w:t>
      </w:r>
      <w:r w:rsidR="0072716C" w:rsidRPr="003A6E19">
        <w:br/>
      </w:r>
      <w:r w:rsidRPr="003A6E19">
        <w:t>Sportovně turistický kurz</w:t>
      </w:r>
      <w:bookmarkEnd w:id="27"/>
    </w:p>
    <w:p w:rsidR="000E46C8" w:rsidRPr="003A6E19" w:rsidRDefault="000E46C8" w:rsidP="000E46C8">
      <w:pPr>
        <w:spacing w:line="360" w:lineRule="auto"/>
        <w:jc w:val="center"/>
      </w:pPr>
      <w:r w:rsidRPr="003A6E19">
        <w:t xml:space="preserve">obor </w:t>
      </w:r>
      <w:r w:rsidRPr="003A6E19">
        <w:rPr>
          <w:bCs/>
        </w:rPr>
        <w:t>26-41-L/01 Mechanik elektrotechnik</w:t>
      </w:r>
    </w:p>
    <w:p w:rsidR="009C4545" w:rsidRPr="003A6E19" w:rsidRDefault="009C4545" w:rsidP="000E46C8">
      <w:pPr>
        <w:spacing w:line="360" w:lineRule="auto"/>
        <w:jc w:val="center"/>
      </w:pPr>
      <w:r w:rsidRPr="003A6E19">
        <w:t>hodinová dotace 5</w:t>
      </w:r>
      <w:r w:rsidR="000E46C8" w:rsidRPr="003A6E19">
        <w:t xml:space="preserve"> </w:t>
      </w:r>
      <w:r w:rsidRPr="003A6E19">
        <w:t>dnů v 2. roce studia</w:t>
      </w:r>
    </w:p>
    <w:p w:rsidR="009C4545" w:rsidRPr="003A6E19" w:rsidRDefault="009C4545" w:rsidP="009C4545">
      <w:pPr>
        <w:jc w:val="center"/>
      </w:pPr>
    </w:p>
    <w:p w:rsidR="009C4545" w:rsidRPr="003A6E19" w:rsidRDefault="009C4545" w:rsidP="0072716C">
      <w:pPr>
        <w:pStyle w:val="Nadpis4"/>
        <w:spacing w:before="120" w:after="240"/>
        <w:rPr>
          <w:rFonts w:ascii="Arial" w:hAnsi="Arial"/>
          <w:bCs w:val="0"/>
        </w:rPr>
      </w:pPr>
      <w:r w:rsidRPr="003A6E19">
        <w:rPr>
          <w:rFonts w:ascii="Arial" w:hAnsi="Arial"/>
          <w:bCs w:val="0"/>
        </w:rPr>
        <w:t>Pojetí předmětu</w:t>
      </w:r>
    </w:p>
    <w:p w:rsidR="009C4545" w:rsidRPr="003A6E19" w:rsidRDefault="009C4545" w:rsidP="0072716C">
      <w:pPr>
        <w:spacing w:line="360" w:lineRule="auto"/>
        <w:jc w:val="both"/>
        <w:rPr>
          <w:rFonts w:ascii="Arial" w:hAnsi="Arial" w:cs="Arial"/>
          <w:b/>
        </w:rPr>
      </w:pPr>
      <w:r w:rsidRPr="003A6E19">
        <w:rPr>
          <w:rFonts w:ascii="Arial" w:hAnsi="Arial" w:cs="Arial"/>
          <w:b/>
        </w:rPr>
        <w:t xml:space="preserve">Obecný cíl </w:t>
      </w:r>
    </w:p>
    <w:p w:rsidR="009C4545" w:rsidRPr="003A6E19" w:rsidRDefault="009C4545" w:rsidP="0072716C">
      <w:pPr>
        <w:spacing w:after="120" w:line="360" w:lineRule="auto"/>
        <w:ind w:firstLine="284"/>
        <w:jc w:val="both"/>
      </w:pPr>
      <w:r w:rsidRPr="003A6E19">
        <w:t xml:space="preserve">Sportovně turistický kurz v přírodě slouží k rozvoji sociálních vztahů v kolektivu žáků , k vytvoření kladného vztahu k lidskému tělu, k jeho potřebám, k rozvinutí kladného vztahu ke zdravému životnímu stylu, k rozvoji vztahu žáků k přírodě a její ochraně. Cílem kurzu je získat poznatky, aktivity a návyky z okruhu cykloturistiky, první pomoci, orientace v terénu, poznatky spojené s tábořením, vařením, zásady bezpečnosti a organizace </w:t>
      </w:r>
      <w:proofErr w:type="spellStart"/>
      <w:r w:rsidRPr="003A6E19">
        <w:t>skupiny,základy</w:t>
      </w:r>
      <w:proofErr w:type="spellEnd"/>
      <w:r w:rsidRPr="003A6E19">
        <w:t xml:space="preserve"> branné výchovy, základy vodní turistiky a zásady ochrany životního prostředí.</w:t>
      </w:r>
    </w:p>
    <w:p w:rsidR="009C4545" w:rsidRPr="003A6E19" w:rsidRDefault="009C4545" w:rsidP="0072716C">
      <w:pPr>
        <w:spacing w:line="360" w:lineRule="auto"/>
        <w:jc w:val="both"/>
        <w:rPr>
          <w:rFonts w:ascii="Arial" w:hAnsi="Arial" w:cs="Arial"/>
          <w:b/>
        </w:rPr>
      </w:pPr>
      <w:r w:rsidRPr="003A6E19">
        <w:rPr>
          <w:rFonts w:ascii="Arial" w:hAnsi="Arial" w:cs="Arial"/>
          <w:b/>
        </w:rPr>
        <w:t>Charakteristika učiva</w:t>
      </w:r>
    </w:p>
    <w:p w:rsidR="009C4545" w:rsidRPr="003A6E19" w:rsidRDefault="009C4545" w:rsidP="0072716C">
      <w:pPr>
        <w:spacing w:after="120" w:line="360" w:lineRule="auto"/>
        <w:ind w:firstLine="284"/>
        <w:jc w:val="both"/>
      </w:pPr>
      <w:r w:rsidRPr="003A6E19">
        <w:t>Sportovně turistický kurz je koncipován jako pětidenní kurz, který se uskuteční v druhém ročníku studia</w:t>
      </w:r>
      <w:r w:rsidR="00E842FA">
        <w:t>.</w:t>
      </w:r>
    </w:p>
    <w:p w:rsidR="009C4545" w:rsidRPr="003A6E19" w:rsidRDefault="009C4545" w:rsidP="0072716C">
      <w:pPr>
        <w:spacing w:line="360" w:lineRule="auto"/>
        <w:jc w:val="both"/>
        <w:rPr>
          <w:rFonts w:ascii="Arial" w:hAnsi="Arial" w:cs="Arial"/>
          <w:b/>
        </w:rPr>
      </w:pPr>
      <w:r w:rsidRPr="003A6E19">
        <w:rPr>
          <w:rFonts w:ascii="Arial" w:hAnsi="Arial" w:cs="Arial"/>
          <w:b/>
        </w:rPr>
        <w:t>Výsledky vzdělávání v oblasti citů, postojů, preferencí a hodnot</w:t>
      </w:r>
    </w:p>
    <w:p w:rsidR="009C4545" w:rsidRPr="003A6E19" w:rsidRDefault="009C4545" w:rsidP="0072716C">
      <w:pPr>
        <w:spacing w:line="360" w:lineRule="auto"/>
        <w:jc w:val="both"/>
      </w:pPr>
      <w:r w:rsidRPr="003A6E19">
        <w:t>Náplň sportovně turistického kurzu směřuje k tomu, aby žáci :</w:t>
      </w:r>
    </w:p>
    <w:p w:rsidR="009C4545" w:rsidRPr="003A6E19" w:rsidRDefault="009C4545" w:rsidP="002E6145">
      <w:pPr>
        <w:numPr>
          <w:ilvl w:val="0"/>
          <w:numId w:val="100"/>
        </w:numPr>
        <w:spacing w:line="360" w:lineRule="auto"/>
        <w:jc w:val="both"/>
      </w:pPr>
      <w:r w:rsidRPr="003A6E19">
        <w:t>získali důvěru ve vlastní schopnosti a dovednosti;</w:t>
      </w:r>
    </w:p>
    <w:p w:rsidR="009C4545" w:rsidRPr="003A6E19" w:rsidRDefault="007E079C" w:rsidP="002E6145">
      <w:pPr>
        <w:numPr>
          <w:ilvl w:val="0"/>
          <w:numId w:val="100"/>
        </w:numPr>
        <w:spacing w:line="360" w:lineRule="auto"/>
        <w:jc w:val="both"/>
      </w:pPr>
      <w:r>
        <w:t>si rozšířili</w:t>
      </w:r>
      <w:r w:rsidR="009C4545" w:rsidRPr="003A6E19">
        <w:t xml:space="preserve"> a prohloub</w:t>
      </w:r>
      <w:r>
        <w:t>ili</w:t>
      </w:r>
      <w:r w:rsidR="009C4545" w:rsidRPr="003A6E19">
        <w:t xml:space="preserve"> poznatky o okolním světě a přírodě;</w:t>
      </w:r>
    </w:p>
    <w:p w:rsidR="009C4545" w:rsidRPr="003A6E19" w:rsidRDefault="009C4545" w:rsidP="002E6145">
      <w:pPr>
        <w:numPr>
          <w:ilvl w:val="0"/>
          <w:numId w:val="100"/>
        </w:numPr>
        <w:spacing w:line="360" w:lineRule="auto"/>
        <w:jc w:val="both"/>
      </w:pPr>
      <w:r w:rsidRPr="003A6E19">
        <w:t>rozvíjeli aktivní přístup k životu a životnímu stylu;</w:t>
      </w:r>
    </w:p>
    <w:p w:rsidR="009C4545" w:rsidRPr="003A6E19" w:rsidRDefault="009C4545" w:rsidP="002E6145">
      <w:pPr>
        <w:numPr>
          <w:ilvl w:val="0"/>
          <w:numId w:val="100"/>
        </w:numPr>
        <w:spacing w:line="360" w:lineRule="auto"/>
        <w:jc w:val="both"/>
      </w:pPr>
      <w:r w:rsidRPr="003A6E19">
        <w:t>přijímali odpovědnost za vlastní myšlení , rozhodování, jednání a chování;</w:t>
      </w:r>
    </w:p>
    <w:p w:rsidR="009C4545" w:rsidRPr="003A6E19" w:rsidRDefault="009C4545" w:rsidP="002E6145">
      <w:pPr>
        <w:numPr>
          <w:ilvl w:val="0"/>
          <w:numId w:val="100"/>
        </w:numPr>
        <w:spacing w:line="360" w:lineRule="auto"/>
        <w:jc w:val="both"/>
      </w:pPr>
      <w:r w:rsidRPr="003A6E19">
        <w:t>rozvíjeli komunikativní dovednosti v kolektivu;</w:t>
      </w:r>
    </w:p>
    <w:p w:rsidR="009C4545" w:rsidRPr="003A6E19" w:rsidRDefault="009C4545" w:rsidP="002E6145">
      <w:pPr>
        <w:numPr>
          <w:ilvl w:val="0"/>
          <w:numId w:val="100"/>
        </w:numPr>
        <w:spacing w:line="360" w:lineRule="auto"/>
        <w:jc w:val="both"/>
      </w:pPr>
      <w:r w:rsidRPr="003A6E19">
        <w:t>rozvíjeli své volní vlastnosti.</w:t>
      </w:r>
    </w:p>
    <w:p w:rsidR="009C4545" w:rsidRPr="003A6E19" w:rsidRDefault="009C4545" w:rsidP="0072716C">
      <w:pPr>
        <w:spacing w:line="360" w:lineRule="auto"/>
        <w:jc w:val="both"/>
        <w:rPr>
          <w:rFonts w:ascii="Arial" w:hAnsi="Arial" w:cs="Arial"/>
          <w:b/>
        </w:rPr>
      </w:pPr>
      <w:r w:rsidRPr="003A6E19">
        <w:rPr>
          <w:rFonts w:ascii="Arial" w:hAnsi="Arial" w:cs="Arial"/>
          <w:b/>
        </w:rPr>
        <w:t>Strategie výuky</w:t>
      </w:r>
    </w:p>
    <w:p w:rsidR="009C4545" w:rsidRPr="003A6E19" w:rsidRDefault="009C4545" w:rsidP="0072716C">
      <w:pPr>
        <w:spacing w:after="120" w:line="360" w:lineRule="auto"/>
        <w:ind w:firstLine="284"/>
        <w:jc w:val="both"/>
      </w:pPr>
      <w:r w:rsidRPr="003A6E19">
        <w:t xml:space="preserve">Celý čas je beze zbytku vyplněn a postaven jako zátěžový, tak aby lépe vynikly jednotlivé vlastnosti účastníků. Celý proces výuky je veden jako nenásilné vzdělávání, vedené vedoucími kurzu vlastním příkladem. Při turistických výletech po okolí rekreačního střediska jsou trasy vedeny po zajímavých místech , ať už přírodních, tak i vzdělávacích. Součástí kurzu je i vodní turistika formou splouvání řeky na </w:t>
      </w:r>
      <w:proofErr w:type="spellStart"/>
      <w:r w:rsidRPr="003A6E19">
        <w:t>kanoích</w:t>
      </w:r>
      <w:proofErr w:type="spellEnd"/>
      <w:r w:rsidRPr="003A6E19">
        <w:t>, kde jsou žáci vedeni ke spolupráci. Další součástí kurzu je i orientace v terénu pomocí mapy, busoly, azimutu, orientační závod a také branný závod.</w:t>
      </w:r>
    </w:p>
    <w:p w:rsidR="009C4545" w:rsidRPr="003A6E19" w:rsidRDefault="009C4545" w:rsidP="0072716C">
      <w:pPr>
        <w:spacing w:line="360" w:lineRule="auto"/>
        <w:jc w:val="both"/>
        <w:rPr>
          <w:rFonts w:ascii="Arial" w:hAnsi="Arial" w:cs="Arial"/>
          <w:b/>
        </w:rPr>
      </w:pPr>
      <w:r w:rsidRPr="003A6E19">
        <w:rPr>
          <w:rFonts w:ascii="Arial" w:hAnsi="Arial" w:cs="Arial"/>
          <w:b/>
        </w:rPr>
        <w:lastRenderedPageBreak/>
        <w:t>Hodnocení výsledků vzdělávání</w:t>
      </w:r>
    </w:p>
    <w:p w:rsidR="009C4545" w:rsidRPr="003A6E19" w:rsidRDefault="009C4545" w:rsidP="0072716C">
      <w:pPr>
        <w:spacing w:after="120" w:line="360" w:lineRule="auto"/>
        <w:ind w:firstLine="284"/>
        <w:jc w:val="both"/>
      </w:pPr>
      <w:r w:rsidRPr="003A6E19">
        <w:t>Na závěr každé aktivity provádíme reflexi, na konci každého dne je vyhodnocení a</w:t>
      </w:r>
      <w:r w:rsidR="0072716C" w:rsidRPr="003A6E19">
        <w:t> </w:t>
      </w:r>
      <w:r w:rsidRPr="003A6E19">
        <w:t>porovnání poznatků, prožitků a pocitů mezi jednotlivými účastníky.</w:t>
      </w:r>
    </w:p>
    <w:p w:rsidR="009C4545" w:rsidRPr="003A6E19" w:rsidRDefault="009C4545" w:rsidP="0072716C">
      <w:pPr>
        <w:spacing w:line="360" w:lineRule="auto"/>
        <w:jc w:val="both"/>
        <w:rPr>
          <w:rFonts w:ascii="Arial" w:hAnsi="Arial" w:cs="Arial"/>
          <w:b/>
        </w:rPr>
      </w:pPr>
      <w:r w:rsidRPr="003A6E19">
        <w:rPr>
          <w:rFonts w:ascii="Arial" w:hAnsi="Arial" w:cs="Arial"/>
          <w:b/>
        </w:rPr>
        <w:t xml:space="preserve">Klíčové kompetence </w:t>
      </w:r>
    </w:p>
    <w:p w:rsidR="009C4545" w:rsidRPr="003A6E19" w:rsidRDefault="00857F2D" w:rsidP="0072716C">
      <w:pPr>
        <w:spacing w:line="360" w:lineRule="auto"/>
        <w:jc w:val="both"/>
      </w:pPr>
      <w:r w:rsidRPr="003A6E19">
        <w:t>Náplň s</w:t>
      </w:r>
      <w:r w:rsidR="009C4545" w:rsidRPr="003A6E19">
        <w:t>portovně turistického kurzu vede k tomu, aby si žáci osvojili :</w:t>
      </w:r>
    </w:p>
    <w:p w:rsidR="009C4545" w:rsidRPr="003A6E19" w:rsidRDefault="009C4545" w:rsidP="0072716C">
      <w:pPr>
        <w:spacing w:line="360" w:lineRule="auto"/>
        <w:jc w:val="both"/>
      </w:pPr>
      <w:r w:rsidRPr="003A6E19">
        <w:t xml:space="preserve">Komunikativní kompetence, </w:t>
      </w:r>
      <w:r w:rsidR="00857F2D" w:rsidRPr="003A6E19">
        <w:t>tj.</w:t>
      </w:r>
      <w:r w:rsidRPr="003A6E19">
        <w:t>, aby byli připraveni :</w:t>
      </w:r>
    </w:p>
    <w:p w:rsidR="009C4545" w:rsidRPr="003A6E19" w:rsidRDefault="009C4545" w:rsidP="002E6145">
      <w:pPr>
        <w:numPr>
          <w:ilvl w:val="0"/>
          <w:numId w:val="99"/>
        </w:numPr>
        <w:spacing w:line="360" w:lineRule="auto"/>
        <w:jc w:val="both"/>
      </w:pPr>
      <w:r w:rsidRPr="003A6E19">
        <w:t>formulovat přesně a srozumitelně své myšlenky;</w:t>
      </w:r>
    </w:p>
    <w:p w:rsidR="009C4545" w:rsidRPr="003A6E19" w:rsidRDefault="009C4545" w:rsidP="002E6145">
      <w:pPr>
        <w:numPr>
          <w:ilvl w:val="0"/>
          <w:numId w:val="99"/>
        </w:numPr>
        <w:spacing w:line="360" w:lineRule="auto"/>
        <w:jc w:val="both"/>
      </w:pPr>
      <w:r w:rsidRPr="003A6E19">
        <w:t>vyjadřovat se a vystupovat v souladu se zásadami kultury projevu a chování.</w:t>
      </w:r>
    </w:p>
    <w:p w:rsidR="009C4545" w:rsidRPr="003A6E19" w:rsidRDefault="009C4545" w:rsidP="0072716C">
      <w:pPr>
        <w:spacing w:line="360" w:lineRule="auto"/>
        <w:jc w:val="both"/>
      </w:pPr>
      <w:r w:rsidRPr="003A6E19">
        <w:t>Personální a sociální kompetence, tj. aby byli schopni :</w:t>
      </w:r>
    </w:p>
    <w:p w:rsidR="009C4545" w:rsidRPr="003A6E19" w:rsidRDefault="009C4545" w:rsidP="002E6145">
      <w:pPr>
        <w:numPr>
          <w:ilvl w:val="0"/>
          <w:numId w:val="99"/>
        </w:numPr>
        <w:spacing w:line="360" w:lineRule="auto"/>
        <w:jc w:val="both"/>
      </w:pPr>
      <w:r w:rsidRPr="003A6E19">
        <w:t>posuzovat reálně své fyzické a duševní možnosti;</w:t>
      </w:r>
    </w:p>
    <w:p w:rsidR="009C4545" w:rsidRPr="003A6E19" w:rsidRDefault="009C4545" w:rsidP="002E6145">
      <w:pPr>
        <w:numPr>
          <w:ilvl w:val="0"/>
          <w:numId w:val="99"/>
        </w:numPr>
        <w:spacing w:line="360" w:lineRule="auto"/>
        <w:jc w:val="both"/>
      </w:pPr>
      <w:r w:rsidRPr="003A6E19">
        <w:t>mít odpovědný vztah k svému zdraví;</w:t>
      </w:r>
    </w:p>
    <w:p w:rsidR="009C4545" w:rsidRPr="003A6E19" w:rsidRDefault="009C4545" w:rsidP="002E6145">
      <w:pPr>
        <w:numPr>
          <w:ilvl w:val="0"/>
          <w:numId w:val="99"/>
        </w:numPr>
        <w:spacing w:line="360" w:lineRule="auto"/>
        <w:jc w:val="both"/>
      </w:pPr>
      <w:r w:rsidRPr="003A6E19">
        <w:t>adaptovat se na měnící podmínky životní i pracovní;</w:t>
      </w:r>
    </w:p>
    <w:p w:rsidR="009C4545" w:rsidRPr="003A6E19" w:rsidRDefault="009C4545" w:rsidP="002E6145">
      <w:pPr>
        <w:numPr>
          <w:ilvl w:val="0"/>
          <w:numId w:val="99"/>
        </w:numPr>
        <w:spacing w:line="360" w:lineRule="auto"/>
        <w:jc w:val="both"/>
      </w:pPr>
      <w:r w:rsidRPr="003A6E19">
        <w:t>stanovovat si cíle a priority podle svých osobních schopností.</w:t>
      </w:r>
    </w:p>
    <w:p w:rsidR="009C4545" w:rsidRPr="003A6E19" w:rsidRDefault="009C4545" w:rsidP="0072716C">
      <w:pPr>
        <w:spacing w:line="360" w:lineRule="auto"/>
        <w:jc w:val="both"/>
      </w:pPr>
      <w:r w:rsidRPr="003A6E19">
        <w:t>Občanské kompetence, tj. aby byli připraveni:</w:t>
      </w:r>
    </w:p>
    <w:p w:rsidR="009C4545" w:rsidRPr="003A6E19" w:rsidRDefault="009C4545" w:rsidP="002E6145">
      <w:pPr>
        <w:numPr>
          <w:ilvl w:val="0"/>
          <w:numId w:val="99"/>
        </w:numPr>
        <w:spacing w:line="360" w:lineRule="auto"/>
        <w:jc w:val="both"/>
      </w:pPr>
      <w:r w:rsidRPr="003A6E19">
        <w:t>jednat odpovědně, samostatně a iniciativně nejen ve svém vlastním zájmu;</w:t>
      </w:r>
    </w:p>
    <w:p w:rsidR="009C4545" w:rsidRPr="003A6E19" w:rsidRDefault="009C4545" w:rsidP="002E6145">
      <w:pPr>
        <w:numPr>
          <w:ilvl w:val="0"/>
          <w:numId w:val="99"/>
        </w:numPr>
        <w:spacing w:line="360" w:lineRule="auto"/>
        <w:jc w:val="both"/>
      </w:pPr>
      <w:r w:rsidRPr="003A6E19">
        <w:t>dodržovat zákony, pravidla a doporučení;</w:t>
      </w:r>
    </w:p>
    <w:p w:rsidR="009C4545" w:rsidRPr="003A6E19" w:rsidRDefault="009C4545" w:rsidP="002E6145">
      <w:pPr>
        <w:numPr>
          <w:ilvl w:val="0"/>
          <w:numId w:val="99"/>
        </w:numPr>
        <w:spacing w:line="360" w:lineRule="auto"/>
        <w:jc w:val="both"/>
      </w:pPr>
      <w:r w:rsidRPr="003A6E19">
        <w:t>chápat význam životního prostředí pro člověka.</w:t>
      </w:r>
    </w:p>
    <w:p w:rsidR="009C4545" w:rsidRPr="003A6E19" w:rsidRDefault="009C4545" w:rsidP="0072716C">
      <w:pPr>
        <w:spacing w:line="360" w:lineRule="auto"/>
        <w:jc w:val="both"/>
        <w:rPr>
          <w:rFonts w:ascii="Arial" w:hAnsi="Arial" w:cs="Arial"/>
          <w:b/>
        </w:rPr>
      </w:pPr>
      <w:r w:rsidRPr="003A6E19">
        <w:rPr>
          <w:rFonts w:ascii="Arial" w:hAnsi="Arial" w:cs="Arial"/>
          <w:b/>
        </w:rPr>
        <w:t>Průřezová témata</w:t>
      </w:r>
    </w:p>
    <w:p w:rsidR="009C4545" w:rsidRPr="003A6E19" w:rsidRDefault="009C4545" w:rsidP="0072716C">
      <w:pPr>
        <w:spacing w:line="360" w:lineRule="auto"/>
        <w:jc w:val="both"/>
        <w:rPr>
          <w:rFonts w:ascii="Arial" w:hAnsi="Arial" w:cs="Arial"/>
        </w:rPr>
      </w:pPr>
      <w:r w:rsidRPr="003A6E19">
        <w:rPr>
          <w:rFonts w:ascii="Arial" w:hAnsi="Arial" w:cs="Arial"/>
        </w:rPr>
        <w:t>Člověk v demokratické společnosti</w:t>
      </w:r>
    </w:p>
    <w:p w:rsidR="009C4545" w:rsidRPr="003A6E19" w:rsidRDefault="009C4545" w:rsidP="00857F2D">
      <w:pPr>
        <w:spacing w:after="120" w:line="360" w:lineRule="auto"/>
        <w:ind w:firstLine="284"/>
        <w:jc w:val="both"/>
      </w:pPr>
      <w:r w:rsidRPr="003A6E19">
        <w:t>Náplň kurzu směřuje k tomu, aby žáci měli zájem o zdravý životní styl, o pohyb ve volné přírodě, aby si uvědomovali vlastní dovednosti a schopnosti a dovedli je posoudit</w:t>
      </w:r>
    </w:p>
    <w:p w:rsidR="009C4545" w:rsidRPr="003A6E19" w:rsidRDefault="009C4545" w:rsidP="0072716C">
      <w:pPr>
        <w:spacing w:line="360" w:lineRule="auto"/>
        <w:jc w:val="both"/>
        <w:rPr>
          <w:rFonts w:ascii="Arial" w:hAnsi="Arial" w:cs="Arial"/>
        </w:rPr>
      </w:pPr>
      <w:r w:rsidRPr="003A6E19">
        <w:rPr>
          <w:rFonts w:ascii="Arial" w:hAnsi="Arial" w:cs="Arial"/>
        </w:rPr>
        <w:t>Člověk a životní prostředí</w:t>
      </w:r>
    </w:p>
    <w:p w:rsidR="009C4545" w:rsidRPr="003A6E19" w:rsidRDefault="009C4545" w:rsidP="00857F2D">
      <w:pPr>
        <w:spacing w:after="120" w:line="360" w:lineRule="auto"/>
        <w:ind w:firstLine="284"/>
        <w:jc w:val="both"/>
      </w:pPr>
      <w:r w:rsidRPr="003A6E19">
        <w:t>Hlavní část zájezdu probíhá ve volné přírodě. Je tedy nutné dodržovat zásady pohybu na jízdním kole, při vodní turistice, správné chování v přírodě, zásady bezpečného a</w:t>
      </w:r>
      <w:r w:rsidR="00857F2D" w:rsidRPr="003A6E19">
        <w:t> </w:t>
      </w:r>
      <w:r w:rsidRPr="003A6E19">
        <w:t>odpovědného chování ve skupině.</w:t>
      </w:r>
    </w:p>
    <w:p w:rsidR="001D6EC3" w:rsidRPr="003A6E19" w:rsidRDefault="009C4545" w:rsidP="001D6EC3">
      <w:pPr>
        <w:pStyle w:val="Nadpis1"/>
        <w:spacing w:before="0" w:after="120" w:line="360" w:lineRule="auto"/>
        <w:jc w:val="center"/>
      </w:pPr>
      <w:r w:rsidRPr="003A6E19">
        <w:br w:type="page"/>
      </w:r>
      <w:bookmarkStart w:id="28" w:name="_Toc231626796"/>
      <w:bookmarkStart w:id="29" w:name="_Toc30423348"/>
      <w:r w:rsidR="00C656E3">
        <w:lastRenderedPageBreak/>
        <w:t>5.1</w:t>
      </w:r>
      <w:r w:rsidR="00D95930">
        <w:t>2</w:t>
      </w:r>
      <w:r w:rsidR="00EE4136">
        <w:t xml:space="preserve"> </w:t>
      </w:r>
      <w:r w:rsidR="001D6EC3" w:rsidRPr="003A6E19">
        <w:t>Učební osnova předmětu</w:t>
      </w:r>
      <w:r w:rsidR="001D6EC3" w:rsidRPr="003A6E19">
        <w:br/>
        <w:t>Adaptační kurz</w:t>
      </w:r>
      <w:bookmarkEnd w:id="28"/>
      <w:bookmarkEnd w:id="29"/>
    </w:p>
    <w:p w:rsidR="000E46C8" w:rsidRPr="003A6E19" w:rsidRDefault="000E46C8" w:rsidP="000E46C8">
      <w:pPr>
        <w:spacing w:line="360" w:lineRule="auto"/>
        <w:jc w:val="center"/>
      </w:pPr>
      <w:r w:rsidRPr="003A6E19">
        <w:t xml:space="preserve">obor </w:t>
      </w:r>
      <w:r w:rsidRPr="003A6E19">
        <w:rPr>
          <w:bCs/>
        </w:rPr>
        <w:t>26-41-L/01 Mechanik elektrotechnik</w:t>
      </w:r>
    </w:p>
    <w:p w:rsidR="001D6EC3" w:rsidRPr="003A6E19" w:rsidRDefault="001D6EC3" w:rsidP="001D6EC3">
      <w:pPr>
        <w:pStyle w:val="Nadpis4"/>
        <w:spacing w:before="120" w:after="240" w:line="360" w:lineRule="auto"/>
        <w:rPr>
          <w:rFonts w:ascii="Arial" w:hAnsi="Arial" w:cs="Arial"/>
        </w:rPr>
      </w:pPr>
      <w:r w:rsidRPr="003A6E19">
        <w:rPr>
          <w:rFonts w:ascii="Arial" w:hAnsi="Arial" w:cs="Arial"/>
        </w:rPr>
        <w:t>Pojetí předmětu</w:t>
      </w:r>
    </w:p>
    <w:p w:rsidR="001D6EC3" w:rsidRPr="003A6E19" w:rsidRDefault="001D6EC3" w:rsidP="001D6EC3">
      <w:pPr>
        <w:spacing w:line="360" w:lineRule="auto"/>
        <w:jc w:val="both"/>
        <w:rPr>
          <w:rFonts w:ascii="Arial" w:hAnsi="Arial" w:cs="Arial"/>
          <w:b/>
        </w:rPr>
      </w:pPr>
      <w:r w:rsidRPr="003A6E19">
        <w:rPr>
          <w:rFonts w:ascii="Arial" w:hAnsi="Arial" w:cs="Arial"/>
          <w:b/>
        </w:rPr>
        <w:t>Obecný cíl</w:t>
      </w:r>
    </w:p>
    <w:p w:rsidR="001D6EC3" w:rsidRPr="003A6E19" w:rsidRDefault="001D6EC3" w:rsidP="001D6EC3">
      <w:pPr>
        <w:spacing w:after="120" w:line="360" w:lineRule="auto"/>
        <w:ind w:firstLine="284"/>
        <w:jc w:val="both"/>
      </w:pPr>
      <w:r w:rsidRPr="003A6E19">
        <w:t>Adaptační kurz slouží k řízenému formování třídního kolektivu a jako prevence sociálně patologických jevů. Adaptační kurz napomáhá k vytvoření harmonického kolektivu a k rychlejšímu poznání jednotlivých žáků třídním učitelem.</w:t>
      </w:r>
    </w:p>
    <w:p w:rsidR="001D6EC3" w:rsidRPr="00DF0D65" w:rsidRDefault="001D6EC3" w:rsidP="001D6EC3">
      <w:pPr>
        <w:spacing w:after="120" w:line="360" w:lineRule="auto"/>
        <w:jc w:val="both"/>
        <w:rPr>
          <w:rFonts w:ascii="Arial" w:hAnsi="Arial" w:cs="Arial"/>
        </w:rPr>
      </w:pPr>
      <w:r w:rsidRPr="00DF0D65">
        <w:rPr>
          <w:rFonts w:ascii="Arial" w:hAnsi="Arial" w:cs="Arial"/>
        </w:rPr>
        <w:t>Hlavní cíle adaptačního kurzu:</w:t>
      </w:r>
    </w:p>
    <w:p w:rsidR="001D6EC3" w:rsidRPr="003A6E19" w:rsidRDefault="001D6EC3" w:rsidP="002E6145">
      <w:pPr>
        <w:numPr>
          <w:ilvl w:val="0"/>
          <w:numId w:val="105"/>
        </w:numPr>
        <w:spacing w:line="360" w:lineRule="auto"/>
        <w:jc w:val="both"/>
      </w:pPr>
      <w:r w:rsidRPr="003A6E19">
        <w:rPr>
          <w:bCs/>
        </w:rPr>
        <w:t>zvyšování sociálních a komunikativních kompetencí žáků;</w:t>
      </w:r>
    </w:p>
    <w:p w:rsidR="001D6EC3" w:rsidRPr="003A6E19" w:rsidRDefault="001D6EC3" w:rsidP="002E6145">
      <w:pPr>
        <w:numPr>
          <w:ilvl w:val="0"/>
          <w:numId w:val="105"/>
        </w:numPr>
        <w:spacing w:line="360" w:lineRule="auto"/>
        <w:jc w:val="both"/>
      </w:pPr>
      <w:r w:rsidRPr="003A6E19">
        <w:rPr>
          <w:bCs/>
        </w:rPr>
        <w:t>zvýšení odolnosti žáků vůči sociálně patologickým jevům;</w:t>
      </w:r>
    </w:p>
    <w:p w:rsidR="001D6EC3" w:rsidRPr="003A6E19" w:rsidRDefault="001D6EC3" w:rsidP="002E6145">
      <w:pPr>
        <w:numPr>
          <w:ilvl w:val="0"/>
          <w:numId w:val="105"/>
        </w:numPr>
        <w:spacing w:line="360" w:lineRule="auto"/>
        <w:jc w:val="both"/>
      </w:pPr>
      <w:r w:rsidRPr="003A6E19">
        <w:rPr>
          <w:bCs/>
        </w:rPr>
        <w:t>vybudování optimálního sociálního klimatu ve škole;</w:t>
      </w:r>
    </w:p>
    <w:p w:rsidR="001D6EC3" w:rsidRPr="003A6E19" w:rsidRDefault="001D6EC3" w:rsidP="002E6145">
      <w:pPr>
        <w:numPr>
          <w:ilvl w:val="0"/>
          <w:numId w:val="105"/>
        </w:numPr>
        <w:spacing w:line="360" w:lineRule="auto"/>
        <w:jc w:val="both"/>
      </w:pPr>
      <w:r w:rsidRPr="003A6E19">
        <w:rPr>
          <w:bCs/>
        </w:rPr>
        <w:t>všestranný rozvoj osobnosti žáků;</w:t>
      </w:r>
    </w:p>
    <w:p w:rsidR="001D6EC3" w:rsidRPr="003A6E19" w:rsidRDefault="001D6EC3" w:rsidP="002E6145">
      <w:pPr>
        <w:numPr>
          <w:ilvl w:val="0"/>
          <w:numId w:val="105"/>
        </w:numPr>
        <w:spacing w:line="360" w:lineRule="auto"/>
        <w:jc w:val="both"/>
      </w:pPr>
      <w:r w:rsidRPr="003A6E19">
        <w:rPr>
          <w:bCs/>
        </w:rPr>
        <w:t>lepší poznání jednotlivých žáků a nově se formujícího třídního kolektivu třídním učitelem.</w:t>
      </w:r>
    </w:p>
    <w:p w:rsidR="001D6EC3" w:rsidRPr="003A6E19" w:rsidRDefault="001D6EC3" w:rsidP="001D6EC3">
      <w:pPr>
        <w:spacing w:line="360" w:lineRule="auto"/>
        <w:jc w:val="both"/>
        <w:rPr>
          <w:rFonts w:ascii="Arial" w:hAnsi="Arial" w:cs="Arial"/>
          <w:b/>
        </w:rPr>
      </w:pPr>
      <w:r w:rsidRPr="003A6E19">
        <w:rPr>
          <w:rFonts w:ascii="Arial" w:hAnsi="Arial" w:cs="Arial"/>
          <w:b/>
        </w:rPr>
        <w:t>Charakteristika učiva</w:t>
      </w:r>
    </w:p>
    <w:p w:rsidR="001D6EC3" w:rsidRPr="003A6E19" w:rsidRDefault="001D6EC3" w:rsidP="001D6EC3">
      <w:pPr>
        <w:spacing w:after="120" w:line="360" w:lineRule="auto"/>
        <w:ind w:firstLine="284"/>
        <w:jc w:val="both"/>
      </w:pPr>
      <w:r w:rsidRPr="003A6E19">
        <w:t>Adaptační kurz je koncipován jako třídenní. Uskuteční se v prvním ročníku v prvních dnech po nástupu do školy</w:t>
      </w:r>
      <w:r w:rsidR="00E842FA">
        <w:t>.</w:t>
      </w:r>
      <w:r w:rsidRPr="003A6E19">
        <w:t xml:space="preserve"> Kurzu se spolu s žáky účastní třídní učitel, výchovný poradce </w:t>
      </w:r>
      <w:r w:rsidR="00E842FA">
        <w:t>nebo</w:t>
      </w:r>
      <w:r w:rsidRPr="003A6E19">
        <w:t xml:space="preserve"> </w:t>
      </w:r>
      <w:proofErr w:type="spellStart"/>
      <w:r w:rsidRPr="003A6E19">
        <w:t>preventista</w:t>
      </w:r>
      <w:proofErr w:type="spellEnd"/>
      <w:r w:rsidRPr="003A6E19">
        <w:t xml:space="preserve"> sociálně-patologických jevů. Náplň kurzu vychází ze skutečnosti, že žáci prvního ročníku, tedy vesměs pubescenti, mají specifické projevy chování, odpovídající jejich věku. Žáci se prozatím neznají a své místo v kolektivu se snaží vybudovat i na úkor potlačení či </w:t>
      </w:r>
      <w:proofErr w:type="spellStart"/>
      <w:r w:rsidRPr="003A6E19">
        <w:t>ironizace</w:t>
      </w:r>
      <w:proofErr w:type="spellEnd"/>
      <w:r w:rsidRPr="003A6E19">
        <w:t xml:space="preserve"> jedinců méně průbojných. Kolektivní hry by měly tyto negativní projevy potlačit. Náplní kurzu jsou společné hry a soutěže koncipované tak, aby příliš nevynikali dominantní jedinci, ale tak, aby se na konečném výsledku skupiny podílel</w:t>
      </w:r>
      <w:r w:rsidR="00E842FA">
        <w:t>i všichni.</w:t>
      </w:r>
    </w:p>
    <w:p w:rsidR="001D6EC3" w:rsidRPr="003A6E19" w:rsidRDefault="001D6EC3" w:rsidP="001D6EC3">
      <w:pPr>
        <w:spacing w:line="360" w:lineRule="auto"/>
        <w:jc w:val="both"/>
        <w:rPr>
          <w:rFonts w:ascii="Arial" w:hAnsi="Arial" w:cs="Arial"/>
          <w:b/>
        </w:rPr>
      </w:pPr>
      <w:r w:rsidRPr="003A6E19">
        <w:rPr>
          <w:rFonts w:ascii="Arial" w:hAnsi="Arial" w:cs="Arial"/>
          <w:b/>
        </w:rPr>
        <w:t>Výsledky vzdělávání v oblasti citů, postojů, preferencí a hodnot</w:t>
      </w:r>
    </w:p>
    <w:p w:rsidR="001D6EC3" w:rsidRPr="003A6E19" w:rsidRDefault="001D6EC3" w:rsidP="001D6EC3">
      <w:pPr>
        <w:spacing w:line="360" w:lineRule="auto"/>
        <w:jc w:val="both"/>
      </w:pPr>
      <w:r w:rsidRPr="003A6E19">
        <w:t>Náplň adaptačního kurzu směřuje k tomu, aby žáci:</w:t>
      </w:r>
    </w:p>
    <w:p w:rsidR="001D6EC3" w:rsidRPr="003A6E19" w:rsidRDefault="001D6EC3" w:rsidP="002E6145">
      <w:pPr>
        <w:numPr>
          <w:ilvl w:val="0"/>
          <w:numId w:val="105"/>
        </w:numPr>
        <w:spacing w:line="360" w:lineRule="auto"/>
        <w:jc w:val="both"/>
        <w:rPr>
          <w:bCs/>
        </w:rPr>
      </w:pPr>
      <w:r w:rsidRPr="003A6E19">
        <w:rPr>
          <w:bCs/>
        </w:rPr>
        <w:t>získali důvěru ve vlastní schopnosti;</w:t>
      </w:r>
    </w:p>
    <w:p w:rsidR="001D6EC3" w:rsidRPr="003A6E19" w:rsidRDefault="001D6EC3" w:rsidP="002E6145">
      <w:pPr>
        <w:numPr>
          <w:ilvl w:val="0"/>
          <w:numId w:val="105"/>
        </w:numPr>
        <w:spacing w:line="360" w:lineRule="auto"/>
        <w:jc w:val="both"/>
        <w:rPr>
          <w:bCs/>
        </w:rPr>
      </w:pPr>
      <w:r w:rsidRPr="003A6E19">
        <w:rPr>
          <w:bCs/>
        </w:rPr>
        <w:t xml:space="preserve">našli vhodnou míru sebevědomí a </w:t>
      </w:r>
      <w:proofErr w:type="spellStart"/>
      <w:r w:rsidRPr="003A6E19">
        <w:rPr>
          <w:bCs/>
        </w:rPr>
        <w:t>sebeodpovědnosti</w:t>
      </w:r>
      <w:proofErr w:type="spellEnd"/>
      <w:r w:rsidRPr="003A6E19">
        <w:rPr>
          <w:bCs/>
        </w:rPr>
        <w:t>;</w:t>
      </w:r>
    </w:p>
    <w:p w:rsidR="001D6EC3" w:rsidRPr="003A6E19" w:rsidRDefault="001D6EC3" w:rsidP="002E6145">
      <w:pPr>
        <w:numPr>
          <w:ilvl w:val="0"/>
          <w:numId w:val="105"/>
        </w:numPr>
        <w:spacing w:line="360" w:lineRule="auto"/>
        <w:jc w:val="both"/>
        <w:rPr>
          <w:bCs/>
        </w:rPr>
      </w:pPr>
      <w:r w:rsidRPr="003A6E19">
        <w:rPr>
          <w:bCs/>
        </w:rPr>
        <w:t>zvýšili svou odolnost vůči sociálně patologickým jevům;</w:t>
      </w:r>
    </w:p>
    <w:p w:rsidR="001D6EC3" w:rsidRPr="003A6E19" w:rsidRDefault="001D6EC3" w:rsidP="002E6145">
      <w:pPr>
        <w:numPr>
          <w:ilvl w:val="0"/>
          <w:numId w:val="105"/>
        </w:numPr>
        <w:spacing w:line="360" w:lineRule="auto"/>
        <w:jc w:val="both"/>
        <w:rPr>
          <w:bCs/>
        </w:rPr>
      </w:pPr>
      <w:r w:rsidRPr="003A6E19">
        <w:rPr>
          <w:bCs/>
        </w:rPr>
        <w:t>posílili vlastnosti jako např. přesnost, houževnatost, důslednost, komunikativnost, apod. ;</w:t>
      </w:r>
    </w:p>
    <w:p w:rsidR="001D6EC3" w:rsidRPr="003A6E19" w:rsidRDefault="001D6EC3" w:rsidP="001D6EC3">
      <w:pPr>
        <w:spacing w:line="360" w:lineRule="auto"/>
        <w:jc w:val="both"/>
        <w:rPr>
          <w:rFonts w:ascii="Arial" w:hAnsi="Arial" w:cs="Arial"/>
          <w:b/>
        </w:rPr>
      </w:pPr>
      <w:r w:rsidRPr="003A6E19">
        <w:rPr>
          <w:rFonts w:ascii="Arial" w:hAnsi="Arial" w:cs="Arial"/>
          <w:b/>
        </w:rPr>
        <w:lastRenderedPageBreak/>
        <w:t>Strategie výuky</w:t>
      </w:r>
    </w:p>
    <w:p w:rsidR="001D6EC3" w:rsidRPr="003A6E19" w:rsidRDefault="001D6EC3" w:rsidP="001D6EC3">
      <w:pPr>
        <w:spacing w:after="120" w:line="360" w:lineRule="auto"/>
        <w:ind w:firstLine="284"/>
        <w:jc w:val="both"/>
      </w:pPr>
      <w:r w:rsidRPr="003A6E19">
        <w:t>Celý volný čas je beze zbytku vyplněn a postaven jako zátěžový, tak aby lépe vynikl</w:t>
      </w:r>
      <w:r w:rsidR="00E842FA">
        <w:t>y vlastnosti účastníků</w:t>
      </w:r>
      <w:r w:rsidRPr="003A6E19">
        <w:t>. K tomu, aby jednotlivé hry byly účastníky přijaty je však třeba dodržovat určitá pravidla:</w:t>
      </w:r>
    </w:p>
    <w:p w:rsidR="001D6EC3" w:rsidRPr="003A6E19" w:rsidRDefault="001D6EC3" w:rsidP="002E6145">
      <w:pPr>
        <w:numPr>
          <w:ilvl w:val="0"/>
          <w:numId w:val="105"/>
        </w:numPr>
        <w:tabs>
          <w:tab w:val="num" w:pos="360"/>
          <w:tab w:val="num" w:pos="540"/>
        </w:tabs>
        <w:spacing w:line="360" w:lineRule="auto"/>
        <w:jc w:val="both"/>
        <w:rPr>
          <w:bCs/>
        </w:rPr>
      </w:pPr>
      <w:r w:rsidRPr="003A6E19">
        <w:rPr>
          <w:bCs/>
        </w:rPr>
        <w:t>vedoucí hry i další zúčastnění pedagogičtí pracovníci nevystupují příliš autoritativně;</w:t>
      </w:r>
    </w:p>
    <w:p w:rsidR="001D6EC3" w:rsidRPr="003A6E19" w:rsidRDefault="001D6EC3" w:rsidP="002E6145">
      <w:pPr>
        <w:numPr>
          <w:ilvl w:val="0"/>
          <w:numId w:val="105"/>
        </w:numPr>
        <w:tabs>
          <w:tab w:val="num" w:pos="360"/>
          <w:tab w:val="num" w:pos="540"/>
        </w:tabs>
        <w:spacing w:line="360" w:lineRule="auto"/>
        <w:jc w:val="both"/>
        <w:rPr>
          <w:bCs/>
        </w:rPr>
      </w:pPr>
      <w:r w:rsidRPr="003A6E19">
        <w:rPr>
          <w:bCs/>
        </w:rPr>
        <w:t>do jednotlivých her nejsou jedinci nuceni, účast je stavěna na dobrovolnosti;</w:t>
      </w:r>
    </w:p>
    <w:p w:rsidR="001D6EC3" w:rsidRPr="003A6E19" w:rsidRDefault="001D6EC3" w:rsidP="002E6145">
      <w:pPr>
        <w:numPr>
          <w:ilvl w:val="0"/>
          <w:numId w:val="105"/>
        </w:numPr>
        <w:tabs>
          <w:tab w:val="num" w:pos="360"/>
          <w:tab w:val="num" w:pos="540"/>
        </w:tabs>
        <w:spacing w:line="360" w:lineRule="auto"/>
        <w:jc w:val="both"/>
        <w:rPr>
          <w:bCs/>
        </w:rPr>
      </w:pPr>
      <w:r w:rsidRPr="003A6E19">
        <w:rPr>
          <w:bCs/>
        </w:rPr>
        <w:t>v úvodu hry se vedoucí hry snaží celý kolektiv pozitivně ke hře motivovat;</w:t>
      </w:r>
    </w:p>
    <w:p w:rsidR="001D6EC3" w:rsidRPr="003A6E19" w:rsidRDefault="001D6EC3" w:rsidP="002E6145">
      <w:pPr>
        <w:numPr>
          <w:ilvl w:val="0"/>
          <w:numId w:val="105"/>
        </w:numPr>
        <w:tabs>
          <w:tab w:val="num" w:pos="360"/>
          <w:tab w:val="num" w:pos="540"/>
        </w:tabs>
        <w:spacing w:line="360" w:lineRule="auto"/>
        <w:jc w:val="both"/>
        <w:rPr>
          <w:bCs/>
        </w:rPr>
      </w:pPr>
      <w:r w:rsidRPr="003A6E19">
        <w:rPr>
          <w:bCs/>
        </w:rPr>
        <w:t>vedoucí hry dbá na to, aby zvolené činnosti u nikoho vyvolávaly nepříjemné pocity;</w:t>
      </w:r>
    </w:p>
    <w:p w:rsidR="001D6EC3" w:rsidRPr="003A6E19" w:rsidRDefault="001D6EC3" w:rsidP="002E6145">
      <w:pPr>
        <w:numPr>
          <w:ilvl w:val="0"/>
          <w:numId w:val="105"/>
        </w:numPr>
        <w:tabs>
          <w:tab w:val="num" w:pos="360"/>
          <w:tab w:val="num" w:pos="540"/>
        </w:tabs>
        <w:spacing w:line="360" w:lineRule="auto"/>
        <w:jc w:val="both"/>
        <w:rPr>
          <w:bCs/>
        </w:rPr>
      </w:pPr>
      <w:r w:rsidRPr="003A6E19">
        <w:rPr>
          <w:bCs/>
        </w:rPr>
        <w:t>vedoucí hry dbá na to, aby jednotlivé hráče nikdo nezesměšňoval, snaží se, aby se všichni zúčastnění cítili příjemně;</w:t>
      </w:r>
    </w:p>
    <w:p w:rsidR="001D6EC3" w:rsidRPr="003A6E19" w:rsidRDefault="001D6EC3" w:rsidP="002E6145">
      <w:pPr>
        <w:numPr>
          <w:ilvl w:val="0"/>
          <w:numId w:val="105"/>
        </w:numPr>
        <w:tabs>
          <w:tab w:val="num" w:pos="360"/>
          <w:tab w:val="num" w:pos="540"/>
        </w:tabs>
        <w:spacing w:line="360" w:lineRule="auto"/>
        <w:jc w:val="both"/>
        <w:rPr>
          <w:bCs/>
        </w:rPr>
      </w:pPr>
      <w:r w:rsidRPr="003A6E19">
        <w:rPr>
          <w:bCs/>
        </w:rPr>
        <w:t>vedoucí hry se snaží zadávat úkoly tak, aby končily úspěchem, aby vyhrávali všichni zúčastnění;</w:t>
      </w:r>
    </w:p>
    <w:p w:rsidR="001D6EC3" w:rsidRPr="003A6E19" w:rsidRDefault="001D6EC3" w:rsidP="002E6145">
      <w:pPr>
        <w:numPr>
          <w:ilvl w:val="0"/>
          <w:numId w:val="105"/>
        </w:numPr>
        <w:tabs>
          <w:tab w:val="num" w:pos="360"/>
          <w:tab w:val="num" w:pos="540"/>
        </w:tabs>
        <w:spacing w:line="360" w:lineRule="auto"/>
        <w:jc w:val="both"/>
        <w:rPr>
          <w:bCs/>
        </w:rPr>
      </w:pPr>
      <w:r w:rsidRPr="003A6E19">
        <w:rPr>
          <w:bCs/>
        </w:rPr>
        <w:t>v případě neúspěchu obrátit vše v žert;</w:t>
      </w:r>
    </w:p>
    <w:p w:rsidR="001D6EC3" w:rsidRPr="003A6E19" w:rsidRDefault="001D6EC3" w:rsidP="002E6145">
      <w:pPr>
        <w:numPr>
          <w:ilvl w:val="0"/>
          <w:numId w:val="105"/>
        </w:numPr>
        <w:tabs>
          <w:tab w:val="num" w:pos="360"/>
          <w:tab w:val="num" w:pos="540"/>
        </w:tabs>
        <w:spacing w:line="360" w:lineRule="auto"/>
        <w:jc w:val="both"/>
        <w:rPr>
          <w:bCs/>
        </w:rPr>
      </w:pPr>
      <w:r w:rsidRPr="003A6E19">
        <w:rPr>
          <w:bCs/>
        </w:rPr>
        <w:t>každá hra je na závěr společně zhodnocena.</w:t>
      </w:r>
    </w:p>
    <w:p w:rsidR="001D6EC3" w:rsidRPr="00DF0D65" w:rsidRDefault="001D6EC3" w:rsidP="001D6EC3">
      <w:pPr>
        <w:spacing w:line="360" w:lineRule="auto"/>
        <w:jc w:val="both"/>
        <w:rPr>
          <w:rFonts w:ascii="Arial" w:hAnsi="Arial" w:cs="Arial"/>
        </w:rPr>
      </w:pPr>
      <w:r w:rsidRPr="00DF0D65">
        <w:rPr>
          <w:rFonts w:ascii="Arial" w:hAnsi="Arial" w:cs="Arial"/>
        </w:rPr>
        <w:t>Bezpečnost</w:t>
      </w:r>
    </w:p>
    <w:p w:rsidR="001D6EC3" w:rsidRPr="003A6E19" w:rsidRDefault="001D6EC3" w:rsidP="001D6EC3">
      <w:pPr>
        <w:spacing w:after="120" w:line="360" w:lineRule="auto"/>
        <w:ind w:firstLine="284"/>
        <w:jc w:val="both"/>
      </w:pPr>
      <w:r w:rsidRPr="003A6E19">
        <w:t>Vedoucí hry vždy volí hrací prostor tak, aby byly maximálně eliminovány možnosti úrazů, hrací plochu pravidelně kontroluje a odstraňuje nebezpečné předměty. Pomůcky a používaný materiál musí být v pořádku. Před začátkem hry zkontroluje vedoucí hry přiměřenost obutí a oblečení účastníků. Hry a hrací prostor vedoucí volí s ohledem na počasí. Před samotnou hrou upozorní vedoucí účastníky na možná rizika, maximálně omezí případné kolize. Při sjezdu Vltavy musí mít všichni zapnuté plovací vesty, vedoucí upozorní na možnost zranění o ostrý předmět při vystupování do vody. Při všech aktivitách musí být rychle dostupná lékárnička a prostředky první pomoci.</w:t>
      </w:r>
    </w:p>
    <w:p w:rsidR="001D6EC3" w:rsidRPr="003A6E19" w:rsidRDefault="001D6EC3" w:rsidP="001D6EC3">
      <w:pPr>
        <w:spacing w:line="360" w:lineRule="auto"/>
        <w:jc w:val="both"/>
        <w:rPr>
          <w:rFonts w:ascii="Arial" w:hAnsi="Arial" w:cs="Arial"/>
          <w:b/>
        </w:rPr>
      </w:pPr>
      <w:r w:rsidRPr="003A6E19">
        <w:rPr>
          <w:rFonts w:ascii="Arial" w:hAnsi="Arial" w:cs="Arial"/>
          <w:b/>
        </w:rPr>
        <w:t>Hodnocení výsledků</w:t>
      </w:r>
    </w:p>
    <w:p w:rsidR="001D6EC3" w:rsidRPr="003A6E19" w:rsidRDefault="001D6EC3" w:rsidP="001D6EC3">
      <w:pPr>
        <w:spacing w:after="120" w:line="360" w:lineRule="auto"/>
        <w:ind w:firstLine="284"/>
        <w:jc w:val="both"/>
      </w:pPr>
      <w:r w:rsidRPr="003A6E19">
        <w:t>Na závěr každé aktivity provádíme reflexi. Po absolvování určitých aktivit (hry, celého kurzu) se za pomoci vedoucího snaží účastníci hledat souvislosti mezi výsledkem akce a činností jednotlivce i celé skupiny. Srovnávají své zkušenosti a prožitky s ostatními členy skupiny, hledají souvislosti s běžným životem.</w:t>
      </w:r>
    </w:p>
    <w:p w:rsidR="001D6EC3" w:rsidRPr="003A6E19" w:rsidRDefault="001D6EC3" w:rsidP="001D6EC3">
      <w:pPr>
        <w:spacing w:line="360" w:lineRule="auto"/>
        <w:jc w:val="both"/>
      </w:pPr>
      <w:r w:rsidRPr="003A6E19">
        <w:t>Pravidla vedení reflexe.</w:t>
      </w:r>
    </w:p>
    <w:p w:rsidR="001D6EC3" w:rsidRPr="003A6E19" w:rsidRDefault="001D6EC3" w:rsidP="001D6EC3">
      <w:pPr>
        <w:spacing w:line="360" w:lineRule="auto"/>
        <w:jc w:val="both"/>
      </w:pPr>
      <w:r w:rsidRPr="003A6E19">
        <w:t>Vedoucí:</w:t>
      </w:r>
    </w:p>
    <w:p w:rsidR="001D6EC3" w:rsidRPr="003A6E19" w:rsidRDefault="001D6EC3" w:rsidP="002E6145">
      <w:pPr>
        <w:numPr>
          <w:ilvl w:val="0"/>
          <w:numId w:val="105"/>
        </w:numPr>
        <w:tabs>
          <w:tab w:val="num" w:pos="360"/>
          <w:tab w:val="num" w:pos="540"/>
        </w:tabs>
        <w:spacing w:line="360" w:lineRule="auto"/>
        <w:jc w:val="both"/>
        <w:rPr>
          <w:bCs/>
        </w:rPr>
      </w:pPr>
      <w:r w:rsidRPr="003A6E19">
        <w:rPr>
          <w:bCs/>
        </w:rPr>
        <w:t>formuluje základní pravidla chování a komunikace;</w:t>
      </w:r>
    </w:p>
    <w:p w:rsidR="001D6EC3" w:rsidRPr="003A6E19" w:rsidRDefault="001D6EC3" w:rsidP="002E6145">
      <w:pPr>
        <w:numPr>
          <w:ilvl w:val="0"/>
          <w:numId w:val="105"/>
        </w:numPr>
        <w:tabs>
          <w:tab w:val="num" w:pos="360"/>
          <w:tab w:val="num" w:pos="540"/>
        </w:tabs>
        <w:spacing w:line="360" w:lineRule="auto"/>
        <w:jc w:val="both"/>
        <w:rPr>
          <w:bCs/>
        </w:rPr>
      </w:pPr>
      <w:r w:rsidRPr="003A6E19">
        <w:rPr>
          <w:bCs/>
        </w:rPr>
        <w:t>se snaží o stálou řízenou diskusi, podporuje a stimuluje vyjadřování názorů žáků a</w:t>
      </w:r>
      <w:r w:rsidR="007F3DBB">
        <w:rPr>
          <w:bCs/>
        </w:rPr>
        <w:t> </w:t>
      </w:r>
      <w:r w:rsidRPr="003A6E19">
        <w:rPr>
          <w:bCs/>
        </w:rPr>
        <w:t>výměnu jejich zkušeností;</w:t>
      </w:r>
    </w:p>
    <w:p w:rsidR="001D6EC3" w:rsidRPr="003A6E19" w:rsidRDefault="001D6EC3" w:rsidP="002E6145">
      <w:pPr>
        <w:numPr>
          <w:ilvl w:val="0"/>
          <w:numId w:val="105"/>
        </w:numPr>
        <w:tabs>
          <w:tab w:val="num" w:pos="360"/>
          <w:tab w:val="num" w:pos="540"/>
        </w:tabs>
        <w:spacing w:line="360" w:lineRule="auto"/>
        <w:jc w:val="both"/>
        <w:rPr>
          <w:bCs/>
        </w:rPr>
      </w:pPr>
      <w:r w:rsidRPr="003A6E19">
        <w:rPr>
          <w:bCs/>
        </w:rPr>
        <w:lastRenderedPageBreak/>
        <w:t>vytváří klima porozumění a důvěry, snaží se, aby se žáci cítili příjemně;</w:t>
      </w:r>
    </w:p>
    <w:p w:rsidR="001D6EC3" w:rsidRPr="003A6E19" w:rsidRDefault="001D6EC3" w:rsidP="002E6145">
      <w:pPr>
        <w:numPr>
          <w:ilvl w:val="0"/>
          <w:numId w:val="105"/>
        </w:numPr>
        <w:tabs>
          <w:tab w:val="num" w:pos="360"/>
          <w:tab w:val="num" w:pos="540"/>
        </w:tabs>
        <w:spacing w:line="360" w:lineRule="auto"/>
        <w:jc w:val="both"/>
        <w:rPr>
          <w:bCs/>
        </w:rPr>
      </w:pPr>
      <w:r w:rsidRPr="003A6E19">
        <w:rPr>
          <w:bCs/>
        </w:rPr>
        <w:t>se snaží prosadit, že každý má odpovědnost přispět do diskuse svými názory, respektuje však právo každého žáka diskuse se nezúčastnit;</w:t>
      </w:r>
    </w:p>
    <w:p w:rsidR="001D6EC3" w:rsidRPr="003A6E19" w:rsidRDefault="001D6EC3" w:rsidP="002E6145">
      <w:pPr>
        <w:numPr>
          <w:ilvl w:val="0"/>
          <w:numId w:val="105"/>
        </w:numPr>
        <w:tabs>
          <w:tab w:val="num" w:pos="360"/>
          <w:tab w:val="num" w:pos="540"/>
        </w:tabs>
        <w:spacing w:line="360" w:lineRule="auto"/>
        <w:jc w:val="both"/>
        <w:rPr>
          <w:bCs/>
        </w:rPr>
      </w:pPr>
      <w:r w:rsidRPr="003A6E19">
        <w:rPr>
          <w:bCs/>
        </w:rPr>
        <w:t>respektuje osobnost každého žáka;</w:t>
      </w:r>
    </w:p>
    <w:p w:rsidR="001D6EC3" w:rsidRPr="003A6E19" w:rsidRDefault="001D6EC3" w:rsidP="002E6145">
      <w:pPr>
        <w:numPr>
          <w:ilvl w:val="0"/>
          <w:numId w:val="105"/>
        </w:numPr>
        <w:tabs>
          <w:tab w:val="num" w:pos="360"/>
          <w:tab w:val="num" w:pos="540"/>
        </w:tabs>
        <w:spacing w:line="360" w:lineRule="auto"/>
        <w:jc w:val="both"/>
        <w:rPr>
          <w:bCs/>
        </w:rPr>
      </w:pPr>
      <w:r w:rsidRPr="003A6E19">
        <w:rPr>
          <w:bCs/>
        </w:rPr>
        <w:t>v reflexi nefiguruje jako expert na odpovídání otázek, vyhýbá se častému udílení „chytrých“ rad, jak se chovat a žít;</w:t>
      </w:r>
    </w:p>
    <w:p w:rsidR="001D6EC3" w:rsidRPr="003A6E19" w:rsidRDefault="001D6EC3" w:rsidP="002E6145">
      <w:pPr>
        <w:numPr>
          <w:ilvl w:val="0"/>
          <w:numId w:val="105"/>
        </w:numPr>
        <w:tabs>
          <w:tab w:val="num" w:pos="360"/>
          <w:tab w:val="num" w:pos="540"/>
        </w:tabs>
        <w:spacing w:line="360" w:lineRule="auto"/>
        <w:jc w:val="both"/>
        <w:rPr>
          <w:bCs/>
        </w:rPr>
      </w:pPr>
      <w:r w:rsidRPr="003A6E19">
        <w:rPr>
          <w:bCs/>
        </w:rPr>
        <w:t>se v závěrečném hodnocení orientuje k budoucí činnosti, věnuje pozornost možnému přenosu herních zkušeností do osobního života.</w:t>
      </w:r>
    </w:p>
    <w:p w:rsidR="001D6EC3" w:rsidRPr="003A6E19" w:rsidRDefault="001D6EC3" w:rsidP="001D6EC3">
      <w:pPr>
        <w:spacing w:after="120" w:line="360" w:lineRule="auto"/>
        <w:ind w:firstLine="284"/>
        <w:jc w:val="both"/>
      </w:pPr>
      <w:r w:rsidRPr="003A6E19">
        <w:t>Po návratu budou účastníkům kurzů předloženy dobrovolné anonymní dotazníky hodnotící průběh kurzu.</w:t>
      </w:r>
    </w:p>
    <w:p w:rsidR="001D6EC3" w:rsidRPr="003A6E19" w:rsidRDefault="001D6EC3" w:rsidP="001D6EC3">
      <w:pPr>
        <w:spacing w:line="360" w:lineRule="auto"/>
        <w:jc w:val="both"/>
        <w:rPr>
          <w:rFonts w:ascii="Arial" w:hAnsi="Arial" w:cs="Arial"/>
          <w:b/>
        </w:rPr>
      </w:pPr>
      <w:r w:rsidRPr="003A6E19">
        <w:rPr>
          <w:rFonts w:ascii="Arial" w:hAnsi="Arial" w:cs="Arial"/>
          <w:b/>
        </w:rPr>
        <w:t>Klíčové kompetence</w:t>
      </w:r>
    </w:p>
    <w:p w:rsidR="001D6EC3" w:rsidRPr="003A6E19" w:rsidRDefault="001D6EC3" w:rsidP="001D6EC3">
      <w:pPr>
        <w:spacing w:line="360" w:lineRule="auto"/>
        <w:jc w:val="both"/>
      </w:pPr>
      <w:r w:rsidRPr="003A6E19">
        <w:t>Náplň adaptačního kurzu směřuje k tomu, aby si žáci osvojili:</w:t>
      </w:r>
    </w:p>
    <w:p w:rsidR="001D6EC3" w:rsidRPr="003A6E19" w:rsidRDefault="001D6EC3" w:rsidP="001D6EC3">
      <w:pPr>
        <w:spacing w:line="360" w:lineRule="auto"/>
        <w:jc w:val="both"/>
      </w:pPr>
      <w:r w:rsidRPr="003A6E19">
        <w:t>Komunikativní kompetence, tj. aby byli připraveni:</w:t>
      </w:r>
    </w:p>
    <w:p w:rsidR="001D6EC3" w:rsidRPr="003A6E19" w:rsidRDefault="001D6EC3" w:rsidP="002E6145">
      <w:pPr>
        <w:numPr>
          <w:ilvl w:val="0"/>
          <w:numId w:val="105"/>
        </w:numPr>
        <w:tabs>
          <w:tab w:val="num" w:pos="360"/>
          <w:tab w:val="num" w:pos="540"/>
        </w:tabs>
        <w:spacing w:line="360" w:lineRule="auto"/>
        <w:jc w:val="both"/>
        <w:rPr>
          <w:bCs/>
        </w:rPr>
      </w:pPr>
      <w:r w:rsidRPr="003A6E19">
        <w:rPr>
          <w:bCs/>
        </w:rPr>
        <w:t>vyjadřovat se vhodně, přesně a srozumitelně;</w:t>
      </w:r>
    </w:p>
    <w:p w:rsidR="001D6EC3" w:rsidRPr="003A6E19" w:rsidRDefault="001D6EC3" w:rsidP="002E6145">
      <w:pPr>
        <w:numPr>
          <w:ilvl w:val="0"/>
          <w:numId w:val="105"/>
        </w:numPr>
        <w:tabs>
          <w:tab w:val="num" w:pos="360"/>
          <w:tab w:val="num" w:pos="540"/>
        </w:tabs>
        <w:spacing w:line="360" w:lineRule="auto"/>
        <w:jc w:val="both"/>
        <w:rPr>
          <w:bCs/>
        </w:rPr>
      </w:pPr>
      <w:r w:rsidRPr="003A6E19">
        <w:rPr>
          <w:bCs/>
        </w:rPr>
        <w:t>logicky usuzovat, posuzovat, formulovat a prosazovat vlastní názory, vhodně argumentovat při obhajobě závěrů;</w:t>
      </w:r>
    </w:p>
    <w:p w:rsidR="001D6EC3" w:rsidRPr="003A6E19" w:rsidRDefault="001D6EC3" w:rsidP="002E6145">
      <w:pPr>
        <w:numPr>
          <w:ilvl w:val="0"/>
          <w:numId w:val="105"/>
        </w:numPr>
        <w:tabs>
          <w:tab w:val="num" w:pos="360"/>
          <w:tab w:val="num" w:pos="540"/>
        </w:tabs>
        <w:spacing w:line="360" w:lineRule="auto"/>
        <w:jc w:val="both"/>
        <w:rPr>
          <w:bCs/>
        </w:rPr>
      </w:pPr>
      <w:r w:rsidRPr="003A6E19">
        <w:rPr>
          <w:bCs/>
        </w:rPr>
        <w:t>přijímat zkušenosti ostatních a předávat jim své vlastní.</w:t>
      </w:r>
    </w:p>
    <w:p w:rsidR="001D6EC3" w:rsidRPr="003A6E19" w:rsidRDefault="001D6EC3" w:rsidP="001D6EC3">
      <w:pPr>
        <w:spacing w:line="360" w:lineRule="auto"/>
        <w:jc w:val="both"/>
      </w:pPr>
      <w:r w:rsidRPr="003A6E19">
        <w:t>Personální a sociální kompetence, tj. aby byli schopni:</w:t>
      </w:r>
    </w:p>
    <w:p w:rsidR="001D6EC3" w:rsidRPr="003A6E19" w:rsidRDefault="001D6EC3" w:rsidP="002E6145">
      <w:pPr>
        <w:numPr>
          <w:ilvl w:val="0"/>
          <w:numId w:val="105"/>
        </w:numPr>
        <w:tabs>
          <w:tab w:val="num" w:pos="360"/>
          <w:tab w:val="num" w:pos="540"/>
        </w:tabs>
        <w:spacing w:line="360" w:lineRule="auto"/>
        <w:jc w:val="both"/>
        <w:rPr>
          <w:bCs/>
        </w:rPr>
      </w:pPr>
      <w:r w:rsidRPr="003A6E19">
        <w:rPr>
          <w:bCs/>
        </w:rPr>
        <w:t>odhadnout důsledky svého chování a jednání během jednotlivých aktivit;</w:t>
      </w:r>
    </w:p>
    <w:p w:rsidR="001D6EC3" w:rsidRPr="003A6E19" w:rsidRDefault="001D6EC3" w:rsidP="002E6145">
      <w:pPr>
        <w:numPr>
          <w:ilvl w:val="0"/>
          <w:numId w:val="105"/>
        </w:numPr>
        <w:tabs>
          <w:tab w:val="num" w:pos="360"/>
          <w:tab w:val="num" w:pos="540"/>
        </w:tabs>
        <w:spacing w:line="360" w:lineRule="auto"/>
        <w:jc w:val="both"/>
        <w:rPr>
          <w:bCs/>
        </w:rPr>
      </w:pPr>
      <w:r w:rsidRPr="003A6E19">
        <w:rPr>
          <w:bCs/>
        </w:rPr>
        <w:t>stanovit jednotlivé činnosti a postupy, jejich logickou posloupnost a časový harmonogram plnění, sledovat a vyhodnocovat jejich realizaci;</w:t>
      </w:r>
    </w:p>
    <w:p w:rsidR="001D6EC3" w:rsidRPr="003A6E19" w:rsidRDefault="001D6EC3" w:rsidP="002E6145">
      <w:pPr>
        <w:numPr>
          <w:ilvl w:val="0"/>
          <w:numId w:val="105"/>
        </w:numPr>
        <w:tabs>
          <w:tab w:val="num" w:pos="360"/>
          <w:tab w:val="num" w:pos="540"/>
        </w:tabs>
        <w:spacing w:line="360" w:lineRule="auto"/>
        <w:jc w:val="both"/>
        <w:rPr>
          <w:bCs/>
        </w:rPr>
      </w:pPr>
      <w:r w:rsidRPr="003A6E19">
        <w:rPr>
          <w:bCs/>
        </w:rPr>
        <w:t>volit prostředky a způsoby vhodné pro plnění jednotlivých aktivit;</w:t>
      </w:r>
    </w:p>
    <w:p w:rsidR="001D6EC3" w:rsidRPr="003A6E19" w:rsidRDefault="001D6EC3" w:rsidP="002E6145">
      <w:pPr>
        <w:numPr>
          <w:ilvl w:val="0"/>
          <w:numId w:val="105"/>
        </w:numPr>
        <w:tabs>
          <w:tab w:val="num" w:pos="360"/>
          <w:tab w:val="num" w:pos="540"/>
        </w:tabs>
        <w:spacing w:line="360" w:lineRule="auto"/>
        <w:jc w:val="both"/>
        <w:rPr>
          <w:bCs/>
        </w:rPr>
      </w:pPr>
      <w:r w:rsidRPr="003A6E19">
        <w:rPr>
          <w:bCs/>
        </w:rPr>
        <w:t>využívat zkušeností jiných lidí, konzultovat s nimi a učit se i na základě zprostředkovaných zkušeností;</w:t>
      </w:r>
    </w:p>
    <w:p w:rsidR="001D6EC3" w:rsidRPr="003A6E19" w:rsidRDefault="001D6EC3" w:rsidP="002E6145">
      <w:pPr>
        <w:numPr>
          <w:ilvl w:val="0"/>
          <w:numId w:val="105"/>
        </w:numPr>
        <w:tabs>
          <w:tab w:val="num" w:pos="360"/>
          <w:tab w:val="num" w:pos="540"/>
        </w:tabs>
        <w:spacing w:line="360" w:lineRule="auto"/>
        <w:jc w:val="both"/>
        <w:rPr>
          <w:bCs/>
        </w:rPr>
      </w:pPr>
      <w:r w:rsidRPr="003A6E19">
        <w:rPr>
          <w:bCs/>
        </w:rPr>
        <w:t>pracovat v týmu v různých pozicích a rolích a podílet se na realizaci společných aktivit.</w:t>
      </w:r>
    </w:p>
    <w:p w:rsidR="001D6EC3" w:rsidRPr="003A6E19" w:rsidRDefault="001D6EC3" w:rsidP="001D6EC3">
      <w:pPr>
        <w:spacing w:line="360" w:lineRule="auto"/>
        <w:jc w:val="both"/>
      </w:pPr>
      <w:r w:rsidRPr="003A6E19">
        <w:t>Občanské kompetence, tj. aby byli připraveni:</w:t>
      </w:r>
    </w:p>
    <w:p w:rsidR="001D6EC3" w:rsidRPr="003A6E19" w:rsidRDefault="001D6EC3" w:rsidP="002E6145">
      <w:pPr>
        <w:numPr>
          <w:ilvl w:val="0"/>
          <w:numId w:val="105"/>
        </w:numPr>
        <w:tabs>
          <w:tab w:val="num" w:pos="360"/>
          <w:tab w:val="num" w:pos="540"/>
        </w:tabs>
        <w:spacing w:line="360" w:lineRule="auto"/>
        <w:jc w:val="both"/>
        <w:rPr>
          <w:bCs/>
        </w:rPr>
      </w:pPr>
      <w:r w:rsidRPr="003A6E19">
        <w:rPr>
          <w:bCs/>
        </w:rPr>
        <w:t>jednat odpovědně, samostatně a iniciativně ve vlastním i veřejném zájmu;</w:t>
      </w:r>
    </w:p>
    <w:p w:rsidR="001D6EC3" w:rsidRPr="003A6E19" w:rsidRDefault="001D6EC3" w:rsidP="002E6145">
      <w:pPr>
        <w:numPr>
          <w:ilvl w:val="0"/>
          <w:numId w:val="105"/>
        </w:numPr>
        <w:tabs>
          <w:tab w:val="num" w:pos="360"/>
          <w:tab w:val="num" w:pos="540"/>
        </w:tabs>
        <w:spacing w:line="360" w:lineRule="auto"/>
        <w:jc w:val="both"/>
        <w:rPr>
          <w:bCs/>
        </w:rPr>
      </w:pPr>
      <w:r w:rsidRPr="003A6E19">
        <w:rPr>
          <w:bCs/>
        </w:rPr>
        <w:t>dodržovat zákony, respektovat práva a osobnost druhých lidí;</w:t>
      </w:r>
    </w:p>
    <w:p w:rsidR="001D6EC3" w:rsidRPr="003A6E19" w:rsidRDefault="001D6EC3" w:rsidP="002E6145">
      <w:pPr>
        <w:numPr>
          <w:ilvl w:val="0"/>
          <w:numId w:val="105"/>
        </w:numPr>
        <w:tabs>
          <w:tab w:val="num" w:pos="360"/>
          <w:tab w:val="num" w:pos="540"/>
        </w:tabs>
        <w:spacing w:line="360" w:lineRule="auto"/>
        <w:jc w:val="both"/>
        <w:rPr>
          <w:bCs/>
        </w:rPr>
      </w:pPr>
      <w:r w:rsidRPr="003A6E19">
        <w:rPr>
          <w:bCs/>
        </w:rPr>
        <w:t>jednat v souladu s morálními principy a zásadami společenského chování;</w:t>
      </w:r>
    </w:p>
    <w:p w:rsidR="001D6EC3" w:rsidRPr="003A6E19" w:rsidRDefault="001D6EC3" w:rsidP="002E6145">
      <w:pPr>
        <w:numPr>
          <w:ilvl w:val="0"/>
          <w:numId w:val="105"/>
        </w:numPr>
        <w:tabs>
          <w:tab w:val="num" w:pos="360"/>
          <w:tab w:val="num" w:pos="540"/>
        </w:tabs>
        <w:spacing w:line="360" w:lineRule="auto"/>
        <w:jc w:val="both"/>
        <w:rPr>
          <w:bCs/>
        </w:rPr>
      </w:pPr>
      <w:r w:rsidRPr="003A6E19">
        <w:rPr>
          <w:bCs/>
        </w:rPr>
        <w:t>zajímat se aktivně o politické a společenské dění u nás a ve světě;</w:t>
      </w:r>
    </w:p>
    <w:p w:rsidR="001D6EC3" w:rsidRPr="003A6E19" w:rsidRDefault="001D6EC3" w:rsidP="002E6145">
      <w:pPr>
        <w:numPr>
          <w:ilvl w:val="0"/>
          <w:numId w:val="105"/>
        </w:numPr>
        <w:tabs>
          <w:tab w:val="num" w:pos="360"/>
          <w:tab w:val="num" w:pos="540"/>
        </w:tabs>
        <w:spacing w:line="360" w:lineRule="auto"/>
        <w:jc w:val="both"/>
        <w:rPr>
          <w:bCs/>
        </w:rPr>
      </w:pPr>
      <w:r w:rsidRPr="003A6E19">
        <w:rPr>
          <w:bCs/>
        </w:rPr>
        <w:t>chápat význam životního prostředí pro člověka a jednat v duchu udržitelného rozvoje;</w:t>
      </w:r>
    </w:p>
    <w:p w:rsidR="001D6EC3" w:rsidRPr="003A6E19" w:rsidRDefault="001D6EC3" w:rsidP="002E6145">
      <w:pPr>
        <w:numPr>
          <w:ilvl w:val="0"/>
          <w:numId w:val="105"/>
        </w:numPr>
        <w:tabs>
          <w:tab w:val="num" w:pos="360"/>
          <w:tab w:val="num" w:pos="540"/>
        </w:tabs>
        <w:spacing w:line="360" w:lineRule="auto"/>
        <w:jc w:val="both"/>
        <w:rPr>
          <w:bCs/>
        </w:rPr>
      </w:pPr>
      <w:r w:rsidRPr="003A6E19">
        <w:rPr>
          <w:bCs/>
        </w:rPr>
        <w:lastRenderedPageBreak/>
        <w:t>uznávat hodnotu života, uvědomovat si odpovědnost za vlastní život a spoluodpovědnost při zabezpečování ochrany života a zdraví ostatních.</w:t>
      </w:r>
    </w:p>
    <w:p w:rsidR="001D6EC3" w:rsidRPr="003A6E19" w:rsidRDefault="001D6EC3" w:rsidP="001D6EC3">
      <w:pPr>
        <w:spacing w:line="360" w:lineRule="auto"/>
        <w:jc w:val="both"/>
        <w:rPr>
          <w:rFonts w:ascii="Arial" w:hAnsi="Arial" w:cs="Arial"/>
          <w:b/>
        </w:rPr>
      </w:pPr>
      <w:r w:rsidRPr="003A6E19">
        <w:rPr>
          <w:rFonts w:ascii="Arial" w:hAnsi="Arial" w:cs="Arial"/>
          <w:b/>
        </w:rPr>
        <w:t>Průřezová témata</w:t>
      </w:r>
    </w:p>
    <w:p w:rsidR="001D6EC3" w:rsidRPr="003A6E19" w:rsidRDefault="001D6EC3" w:rsidP="001D6EC3">
      <w:pPr>
        <w:spacing w:line="360" w:lineRule="auto"/>
        <w:jc w:val="both"/>
        <w:rPr>
          <w:rFonts w:ascii="Arial" w:hAnsi="Arial" w:cs="Arial"/>
        </w:rPr>
      </w:pPr>
      <w:r w:rsidRPr="003A6E19">
        <w:rPr>
          <w:rFonts w:ascii="Arial" w:hAnsi="Arial" w:cs="Arial"/>
        </w:rPr>
        <w:t>Člověk v demokratické společnosti</w:t>
      </w:r>
    </w:p>
    <w:p w:rsidR="001D6EC3" w:rsidRPr="003A6E19" w:rsidRDefault="001D6EC3" w:rsidP="001D6EC3">
      <w:pPr>
        <w:spacing w:after="120" w:line="360" w:lineRule="auto"/>
        <w:ind w:firstLine="284"/>
        <w:jc w:val="both"/>
      </w:pPr>
      <w:r w:rsidRPr="003A6E19">
        <w:t>Náplň adaptačního kurzu směřuje k posílení důvěry ve vlastní schopnosti, posiluje vlastnosti jako důslednost, důkladnost, přesnost, odpovědnost, pracovní morálka. Vede žáky k zájmu o celoživotní vzdělávání</w:t>
      </w:r>
    </w:p>
    <w:p w:rsidR="001D6EC3" w:rsidRPr="003A6E19" w:rsidRDefault="001D6EC3" w:rsidP="001D6EC3">
      <w:pPr>
        <w:spacing w:line="360" w:lineRule="auto"/>
        <w:jc w:val="both"/>
        <w:rPr>
          <w:rFonts w:ascii="Arial" w:hAnsi="Arial" w:cs="Arial"/>
        </w:rPr>
      </w:pPr>
      <w:r w:rsidRPr="003A6E19">
        <w:rPr>
          <w:rFonts w:ascii="Arial" w:hAnsi="Arial" w:cs="Arial"/>
        </w:rPr>
        <w:t>Člověk a životní prostředí</w:t>
      </w:r>
    </w:p>
    <w:p w:rsidR="001D6EC3" w:rsidRPr="003A6E19" w:rsidRDefault="002A7076" w:rsidP="001D6EC3">
      <w:pPr>
        <w:spacing w:after="120" w:line="360" w:lineRule="auto"/>
        <w:ind w:firstLine="284"/>
        <w:jc w:val="both"/>
      </w:pPr>
      <w:r>
        <w:t>Veškeré aktivity probíhají v NP</w:t>
      </w:r>
      <w:r w:rsidR="001D6EC3" w:rsidRPr="003A6E19">
        <w:t xml:space="preserve"> Šumava. Je tedy nutné respektovat jeho návštěvní řád. Aktivity, které probíhají v</w:t>
      </w:r>
      <w:r w:rsidR="002A79B1">
        <w:t> </w:t>
      </w:r>
      <w:r w:rsidR="001D6EC3" w:rsidRPr="003A6E19">
        <w:t>přírodě</w:t>
      </w:r>
      <w:r w:rsidR="002A79B1">
        <w:t>,</w:t>
      </w:r>
      <w:r w:rsidR="001D6EC3" w:rsidRPr="003A6E19">
        <w:t xml:space="preserve"> by po sobě neměly zanechat žádné stopy. Žáky během celého pobytu vedeme k citlivému a ohleduplnému chování k životnímu prostředí.</w:t>
      </w:r>
    </w:p>
    <w:p w:rsidR="0057737F" w:rsidRPr="003A6E19" w:rsidRDefault="001D6EC3" w:rsidP="001D6EC3">
      <w:pPr>
        <w:pStyle w:val="Nadpis1"/>
        <w:spacing w:before="0" w:after="120" w:line="360" w:lineRule="auto"/>
        <w:jc w:val="center"/>
      </w:pPr>
      <w:r w:rsidRPr="003A6E19">
        <w:br w:type="page"/>
      </w:r>
      <w:bookmarkStart w:id="30" w:name="_Toc30423349"/>
      <w:r w:rsidR="00C656E3">
        <w:lastRenderedPageBreak/>
        <w:t>5.1</w:t>
      </w:r>
      <w:r w:rsidR="00D95930">
        <w:t>3</w:t>
      </w:r>
      <w:r w:rsidR="00EE4136">
        <w:t xml:space="preserve"> </w:t>
      </w:r>
      <w:r w:rsidR="0057737F" w:rsidRPr="003A6E19">
        <w:t>Učební osnova předmětu</w:t>
      </w:r>
      <w:r w:rsidR="0057737F" w:rsidRPr="003A6E19">
        <w:br/>
        <w:t>Ekonomika</w:t>
      </w:r>
      <w:bookmarkEnd w:id="25"/>
      <w:bookmarkEnd w:id="30"/>
    </w:p>
    <w:p w:rsidR="007B69BF" w:rsidRPr="003A6E19" w:rsidRDefault="007B69BF" w:rsidP="007B69BF">
      <w:pPr>
        <w:spacing w:line="360" w:lineRule="auto"/>
        <w:jc w:val="center"/>
      </w:pPr>
      <w:r w:rsidRPr="003A6E19">
        <w:t>obor 26-41-L/01 Mechanik elektrotechnik</w:t>
      </w:r>
    </w:p>
    <w:p w:rsidR="0057737F" w:rsidRPr="003A6E19" w:rsidRDefault="000E46C8" w:rsidP="0057737F">
      <w:pPr>
        <w:spacing w:line="360" w:lineRule="auto"/>
        <w:jc w:val="center"/>
      </w:pPr>
      <w:r w:rsidRPr="003A6E19">
        <w:t>hodinová dotace 96</w:t>
      </w:r>
      <w:r w:rsidR="0057737F" w:rsidRPr="003A6E19">
        <w:t xml:space="preserve"> hodin za 4 roky studia</w:t>
      </w:r>
    </w:p>
    <w:p w:rsidR="0057737F" w:rsidRPr="003A6E19" w:rsidRDefault="0057737F" w:rsidP="0057737F">
      <w:pPr>
        <w:pStyle w:val="Nadpis4"/>
        <w:spacing w:before="120" w:after="240"/>
        <w:rPr>
          <w:rFonts w:ascii="Arial" w:hAnsi="Arial" w:cs="Arial"/>
        </w:rPr>
      </w:pPr>
      <w:r w:rsidRPr="003A6E19">
        <w:rPr>
          <w:rFonts w:ascii="Arial" w:hAnsi="Arial" w:cs="Arial"/>
        </w:rPr>
        <w:t>Pojetí předmětu</w:t>
      </w:r>
    </w:p>
    <w:p w:rsidR="0057737F" w:rsidRPr="003A6E19" w:rsidRDefault="0057737F" w:rsidP="0057737F">
      <w:pPr>
        <w:spacing w:line="360" w:lineRule="auto"/>
        <w:jc w:val="both"/>
        <w:rPr>
          <w:rFonts w:ascii="Arial" w:hAnsi="Arial" w:cs="Arial"/>
          <w:b/>
        </w:rPr>
      </w:pPr>
      <w:r w:rsidRPr="003A6E19">
        <w:rPr>
          <w:rFonts w:ascii="Arial" w:hAnsi="Arial" w:cs="Arial"/>
          <w:b/>
        </w:rPr>
        <w:t>Obecný cíl</w:t>
      </w:r>
    </w:p>
    <w:p w:rsidR="0057737F" w:rsidRPr="003A6E19" w:rsidRDefault="0057737F" w:rsidP="0057737F">
      <w:pPr>
        <w:spacing w:after="120" w:line="360" w:lineRule="auto"/>
        <w:ind w:firstLine="284"/>
        <w:jc w:val="both"/>
      </w:pPr>
      <w:r w:rsidRPr="003A6E19">
        <w:t>Předmět ekonomika umožňuje žákům pochopit mechanismus fungování demokratické tržní ekonomiky a teoreticky je připravuje pro vstup do reálného pracovního prostředí. Žáci jsou vedeni k využití dostupných zdrojů informací. Jsou motivováni k vytváření reálné představy o budoucím povolání. Přitom jsou uplatňovány vazby k ostatním předmětům.</w:t>
      </w:r>
    </w:p>
    <w:p w:rsidR="0057737F" w:rsidRPr="003A6E19" w:rsidRDefault="0057737F" w:rsidP="0057737F">
      <w:pPr>
        <w:spacing w:after="120" w:line="360" w:lineRule="auto"/>
        <w:ind w:firstLine="284"/>
        <w:jc w:val="both"/>
      </w:pPr>
      <w:r w:rsidRPr="003A6E19">
        <w:t>Žáci získávají konkrétní představu o pracovním procesu, teoreticky řeší pracovní problémy, komunikují s lidmi. Používají a aplikují základní ekonomické pojmy. Sledují hospodářské informace a posuzují jejich efektivitu. Uvědomují si účel a užitečnost vykonávané práce, věří ve své schopnosti a váží si lidské práce.</w:t>
      </w:r>
    </w:p>
    <w:p w:rsidR="0057737F" w:rsidRPr="003A6E19" w:rsidRDefault="0057737F" w:rsidP="0057737F">
      <w:pPr>
        <w:spacing w:line="360" w:lineRule="auto"/>
        <w:jc w:val="both"/>
        <w:rPr>
          <w:rFonts w:ascii="Arial" w:hAnsi="Arial" w:cs="Arial"/>
          <w:b/>
        </w:rPr>
      </w:pPr>
      <w:r w:rsidRPr="003A6E19">
        <w:rPr>
          <w:rFonts w:ascii="Arial" w:hAnsi="Arial" w:cs="Arial"/>
          <w:b/>
        </w:rPr>
        <w:t>Charakteristika učiva</w:t>
      </w:r>
    </w:p>
    <w:p w:rsidR="0057737F" w:rsidRPr="003A6E19" w:rsidRDefault="0057737F" w:rsidP="0057737F">
      <w:pPr>
        <w:spacing w:after="120" w:line="360" w:lineRule="auto"/>
        <w:ind w:firstLine="284"/>
        <w:jc w:val="both"/>
      </w:pPr>
      <w:r w:rsidRPr="003A6E19">
        <w:t xml:space="preserve">Předmět se vyučuje ve </w:t>
      </w:r>
      <w:smartTag w:uri="urn:schemas-microsoft-com:office:smarttags" w:element="metricconverter">
        <w:smartTagPr>
          <w:attr w:name="ProductID" w:val="3. a"/>
        </w:smartTagPr>
        <w:r w:rsidRPr="003A6E19">
          <w:t>3. a</w:t>
        </w:r>
      </w:smartTag>
      <w:r w:rsidRPr="003A6E19">
        <w:t xml:space="preserve"> 4. ročníku. Je rozdělen do 7 tematických okruhů, které se obsahově prolínají a doplňují.</w:t>
      </w:r>
    </w:p>
    <w:p w:rsidR="0057737F" w:rsidRPr="003A6E19" w:rsidRDefault="0057737F" w:rsidP="0057737F">
      <w:pPr>
        <w:spacing w:line="360" w:lineRule="auto"/>
        <w:jc w:val="both"/>
      </w:pPr>
      <w:r w:rsidRPr="003A6E19">
        <w:t xml:space="preserve">Jedná se o tyto okruhy: </w:t>
      </w:r>
    </w:p>
    <w:p w:rsidR="0057737F" w:rsidRPr="003A6E19" w:rsidRDefault="0057737F" w:rsidP="003F1E4C">
      <w:pPr>
        <w:numPr>
          <w:ilvl w:val="0"/>
          <w:numId w:val="35"/>
        </w:numPr>
        <w:spacing w:line="360" w:lineRule="auto"/>
        <w:jc w:val="both"/>
      </w:pPr>
      <w:r w:rsidRPr="003A6E19">
        <w:t>úvod do předmětu a základní ekonomické souvislosti;</w:t>
      </w:r>
    </w:p>
    <w:p w:rsidR="0057737F" w:rsidRPr="003A6E19" w:rsidRDefault="0057737F" w:rsidP="003F1E4C">
      <w:pPr>
        <w:numPr>
          <w:ilvl w:val="0"/>
          <w:numId w:val="35"/>
        </w:numPr>
        <w:spacing w:line="360" w:lineRule="auto"/>
        <w:jc w:val="both"/>
      </w:pPr>
      <w:r w:rsidRPr="003A6E19">
        <w:t>podnikání;</w:t>
      </w:r>
    </w:p>
    <w:p w:rsidR="0057737F" w:rsidRPr="003A6E19" w:rsidRDefault="0057737F" w:rsidP="003F1E4C">
      <w:pPr>
        <w:numPr>
          <w:ilvl w:val="0"/>
          <w:numId w:val="35"/>
        </w:numPr>
        <w:spacing w:line="360" w:lineRule="auto"/>
        <w:jc w:val="both"/>
      </w:pPr>
      <w:r w:rsidRPr="003A6E19">
        <w:t>podnikové činnosti;</w:t>
      </w:r>
    </w:p>
    <w:p w:rsidR="0057737F" w:rsidRPr="003A6E19" w:rsidRDefault="0057737F" w:rsidP="003F1E4C">
      <w:pPr>
        <w:numPr>
          <w:ilvl w:val="0"/>
          <w:numId w:val="35"/>
        </w:numPr>
        <w:spacing w:line="360" w:lineRule="auto"/>
        <w:jc w:val="both"/>
      </w:pPr>
      <w:r w:rsidRPr="003A6E19">
        <w:t>daně, poplatky, zdravotní a sociální pojištění;</w:t>
      </w:r>
    </w:p>
    <w:p w:rsidR="0057737F" w:rsidRPr="003A6E19" w:rsidRDefault="0057737F" w:rsidP="003F1E4C">
      <w:pPr>
        <w:numPr>
          <w:ilvl w:val="0"/>
          <w:numId w:val="35"/>
        </w:numPr>
        <w:spacing w:line="360" w:lineRule="auto"/>
        <w:jc w:val="both"/>
      </w:pPr>
      <w:r w:rsidRPr="003A6E19">
        <w:t>finanční trh;</w:t>
      </w:r>
    </w:p>
    <w:p w:rsidR="0057737F" w:rsidRPr="003A6E19" w:rsidRDefault="0057737F" w:rsidP="003F1E4C">
      <w:pPr>
        <w:numPr>
          <w:ilvl w:val="0"/>
          <w:numId w:val="35"/>
        </w:numPr>
        <w:spacing w:line="360" w:lineRule="auto"/>
        <w:jc w:val="both"/>
      </w:pPr>
      <w:r w:rsidRPr="003A6E19">
        <w:t>mzdy, základní odvody;</w:t>
      </w:r>
    </w:p>
    <w:p w:rsidR="0057737F" w:rsidRPr="003A6E19" w:rsidRDefault="0057737F" w:rsidP="003F1E4C">
      <w:pPr>
        <w:numPr>
          <w:ilvl w:val="0"/>
          <w:numId w:val="35"/>
        </w:numPr>
        <w:spacing w:line="360" w:lineRule="auto"/>
        <w:jc w:val="both"/>
      </w:pPr>
      <w:r w:rsidRPr="003A6E19">
        <w:t>národní hospodářství – sektory.</w:t>
      </w:r>
    </w:p>
    <w:p w:rsidR="0057737F" w:rsidRPr="003A6E19" w:rsidRDefault="0057737F" w:rsidP="0057737F">
      <w:pPr>
        <w:spacing w:line="360" w:lineRule="auto"/>
        <w:jc w:val="both"/>
      </w:pPr>
      <w:r w:rsidRPr="003A6E19">
        <w:t xml:space="preserve">Důraz je kladen zejména na orientaci budoucího absolventa pro oblast podnikání. </w:t>
      </w:r>
    </w:p>
    <w:p w:rsidR="0057737F" w:rsidRPr="003A6E19" w:rsidRDefault="0057737F" w:rsidP="0057737F">
      <w:pPr>
        <w:spacing w:line="360" w:lineRule="auto"/>
        <w:jc w:val="both"/>
        <w:rPr>
          <w:rFonts w:ascii="Arial" w:hAnsi="Arial" w:cs="Arial"/>
          <w:b/>
        </w:rPr>
      </w:pPr>
      <w:r w:rsidRPr="003A6E19">
        <w:rPr>
          <w:rFonts w:ascii="Arial" w:hAnsi="Arial" w:cs="Arial"/>
          <w:b/>
        </w:rPr>
        <w:t>Výsledky vzdělávání v oblasti citů, postojů, preferencí a hodnot</w:t>
      </w:r>
    </w:p>
    <w:p w:rsidR="0057737F" w:rsidRPr="003A6E19" w:rsidRDefault="0057737F" w:rsidP="0057737F">
      <w:pPr>
        <w:spacing w:line="360" w:lineRule="auto"/>
        <w:jc w:val="both"/>
      </w:pPr>
      <w:r w:rsidRPr="003A6E19">
        <w:t>Žáci jsou vedeni k tomu aby:</w:t>
      </w:r>
    </w:p>
    <w:p w:rsidR="0057737F" w:rsidRPr="003A6E19" w:rsidRDefault="0057737F" w:rsidP="003F1E4C">
      <w:pPr>
        <w:numPr>
          <w:ilvl w:val="0"/>
          <w:numId w:val="35"/>
        </w:numPr>
        <w:spacing w:line="360" w:lineRule="auto"/>
        <w:jc w:val="both"/>
      </w:pPr>
      <w:r w:rsidRPr="003A6E19">
        <w:t>byli připraveni pracovat kvalitně a pečlivě;</w:t>
      </w:r>
    </w:p>
    <w:p w:rsidR="0057737F" w:rsidRPr="003A6E19" w:rsidRDefault="0057737F" w:rsidP="003F1E4C">
      <w:pPr>
        <w:numPr>
          <w:ilvl w:val="0"/>
          <w:numId w:val="35"/>
        </w:numPr>
        <w:spacing w:line="360" w:lineRule="auto"/>
        <w:jc w:val="both"/>
      </w:pPr>
      <w:r w:rsidRPr="003A6E19">
        <w:t>si uvědomili účel a užitečnost vykonávané práce;</w:t>
      </w:r>
    </w:p>
    <w:p w:rsidR="0057737F" w:rsidRPr="003A6E19" w:rsidRDefault="0057737F" w:rsidP="003F1E4C">
      <w:pPr>
        <w:numPr>
          <w:ilvl w:val="0"/>
          <w:numId w:val="35"/>
        </w:numPr>
        <w:spacing w:line="360" w:lineRule="auto"/>
        <w:jc w:val="both"/>
      </w:pPr>
      <w:r w:rsidRPr="003A6E19">
        <w:t>sami zhodnotili, co by v práci udělali jinak, lépe a kvalitněji;</w:t>
      </w:r>
    </w:p>
    <w:p w:rsidR="0057737F" w:rsidRPr="003A6E19" w:rsidRDefault="0057737F" w:rsidP="003F1E4C">
      <w:pPr>
        <w:numPr>
          <w:ilvl w:val="0"/>
          <w:numId w:val="35"/>
        </w:numPr>
        <w:spacing w:line="360" w:lineRule="auto"/>
        <w:jc w:val="both"/>
      </w:pPr>
      <w:r w:rsidRPr="003A6E19">
        <w:lastRenderedPageBreak/>
        <w:t>si vážili práce jiných lidí;</w:t>
      </w:r>
    </w:p>
    <w:p w:rsidR="0057737F" w:rsidRPr="003A6E19" w:rsidRDefault="0057737F" w:rsidP="003F1E4C">
      <w:pPr>
        <w:numPr>
          <w:ilvl w:val="0"/>
          <w:numId w:val="35"/>
        </w:numPr>
        <w:spacing w:line="360" w:lineRule="auto"/>
        <w:jc w:val="both"/>
      </w:pPr>
      <w:r w:rsidRPr="003A6E19">
        <w:t>ekonomicky nakládali s energiemi, odpady a vodou s ohledem na životní prostředí.</w:t>
      </w:r>
    </w:p>
    <w:p w:rsidR="0057737F" w:rsidRPr="003A6E19" w:rsidRDefault="0057737F" w:rsidP="0057737F">
      <w:pPr>
        <w:spacing w:line="360" w:lineRule="auto"/>
        <w:jc w:val="both"/>
        <w:rPr>
          <w:rFonts w:ascii="Arial" w:hAnsi="Arial" w:cs="Arial"/>
          <w:b/>
        </w:rPr>
      </w:pPr>
      <w:r w:rsidRPr="003A6E19">
        <w:rPr>
          <w:rFonts w:ascii="Arial" w:hAnsi="Arial" w:cs="Arial"/>
          <w:b/>
        </w:rPr>
        <w:t>Strategie výuky</w:t>
      </w:r>
    </w:p>
    <w:p w:rsidR="0057737F" w:rsidRPr="003A6E19" w:rsidRDefault="0057737F" w:rsidP="0057737F">
      <w:pPr>
        <w:spacing w:after="120" w:line="360" w:lineRule="auto"/>
        <w:ind w:firstLine="284"/>
        <w:jc w:val="both"/>
      </w:pPr>
      <w:r w:rsidRPr="003A6E19">
        <w:t>Při probírání nového učiva je v úvodu volen frontální způsob výuky. Žáci si zaznamenávají poznámky a diskutují nad aktuálními tématy. Stěžejní část výuky spočívá v analýze, syntéze, srovnávání, uspořádání a třídění údajů. Tabulky, grafy a schémata vyhledávají v novinách, časopisech, učebnicích a na Internetu. Žáci často pracují v týmech a účastní se žákovských projektů. Jejich aktivita je podněcována zadáváním samostatných prací. Efektivně zpracovávají informace z výrobní a nevýrobní sféry, využívají zkušenosti své i jiných lidí. Aplikují matematické postupy, využívají poradenské služby ze světa práce a prostředky IKT. Kromě obvyklých vyučovacích postupů je do výuky začleněna exkurze do výrobních podniků, podniků nevýrobní sféry - např. pojišťovny, banky, Živnostenského úřadu, Finančního úřadu, návštěva Úřadu práce. Ve výuce použijí autentické materiály získané na exkurzích.</w:t>
      </w:r>
    </w:p>
    <w:p w:rsidR="0057737F" w:rsidRPr="003A6E19" w:rsidRDefault="0057737F" w:rsidP="0057737F">
      <w:pPr>
        <w:spacing w:line="360" w:lineRule="auto"/>
        <w:jc w:val="both"/>
        <w:rPr>
          <w:rFonts w:ascii="Arial" w:hAnsi="Arial" w:cs="Arial"/>
          <w:b/>
        </w:rPr>
      </w:pPr>
      <w:r w:rsidRPr="003A6E19">
        <w:rPr>
          <w:rFonts w:ascii="Arial" w:hAnsi="Arial" w:cs="Arial"/>
          <w:b/>
        </w:rPr>
        <w:t>Hodnocení výsledků vzdělávání</w:t>
      </w:r>
    </w:p>
    <w:p w:rsidR="00C33906" w:rsidRDefault="00C33906" w:rsidP="00C33906">
      <w:pPr>
        <w:spacing w:after="120" w:line="360" w:lineRule="auto"/>
        <w:ind w:firstLine="284"/>
        <w:jc w:val="both"/>
      </w:pPr>
      <w:r>
        <w:t xml:space="preserve">Výsledky žáků v jednotlivých předmětech hodnotí učitelé dle Pravidel hodnocení výsledků vzdělávání žáků </w:t>
      </w:r>
      <w:r w:rsidRPr="003A6E19">
        <w:t>SOŠE, COP Hluboká nad Vltavou</w:t>
      </w:r>
      <w:r>
        <w:t>, která jsou schválena ředitelem školy a jsou součástí dokumentace školy.</w:t>
      </w:r>
    </w:p>
    <w:p w:rsidR="0057737F" w:rsidRPr="003A6E19" w:rsidRDefault="0057737F" w:rsidP="0057737F">
      <w:pPr>
        <w:spacing w:after="120" w:line="360" w:lineRule="auto"/>
        <w:ind w:firstLine="284"/>
        <w:jc w:val="both"/>
      </w:pPr>
      <w:r w:rsidRPr="003A6E19">
        <w:t>Promítají se v něm zejména tyto složky:</w:t>
      </w:r>
    </w:p>
    <w:p w:rsidR="0057737F" w:rsidRPr="003A6E19" w:rsidRDefault="0057737F" w:rsidP="003F1E4C">
      <w:pPr>
        <w:numPr>
          <w:ilvl w:val="0"/>
          <w:numId w:val="36"/>
        </w:numPr>
        <w:spacing w:line="360" w:lineRule="auto"/>
        <w:jc w:val="both"/>
      </w:pPr>
      <w:r w:rsidRPr="003A6E19">
        <w:t>aktivní přístup k řešení situací;</w:t>
      </w:r>
    </w:p>
    <w:p w:rsidR="0057737F" w:rsidRPr="003A6E19" w:rsidRDefault="0057737F" w:rsidP="003F1E4C">
      <w:pPr>
        <w:numPr>
          <w:ilvl w:val="0"/>
          <w:numId w:val="36"/>
        </w:numPr>
        <w:spacing w:line="360" w:lineRule="auto"/>
        <w:jc w:val="both"/>
      </w:pPr>
      <w:r w:rsidRPr="003A6E19">
        <w:t>účast v řízené diskusi k aktuálním tématům;</w:t>
      </w:r>
    </w:p>
    <w:p w:rsidR="0057737F" w:rsidRPr="003A6E19" w:rsidRDefault="0057737F" w:rsidP="003F1E4C">
      <w:pPr>
        <w:numPr>
          <w:ilvl w:val="0"/>
          <w:numId w:val="36"/>
        </w:numPr>
        <w:spacing w:line="360" w:lineRule="auto"/>
        <w:jc w:val="both"/>
      </w:pPr>
      <w:r w:rsidRPr="003A6E19">
        <w:t>aplikace základních znalostí;</w:t>
      </w:r>
    </w:p>
    <w:p w:rsidR="0057737F" w:rsidRPr="003A6E19" w:rsidRDefault="0057737F" w:rsidP="003F1E4C">
      <w:pPr>
        <w:numPr>
          <w:ilvl w:val="0"/>
          <w:numId w:val="36"/>
        </w:numPr>
        <w:spacing w:line="360" w:lineRule="auto"/>
        <w:jc w:val="both"/>
      </w:pPr>
      <w:r w:rsidRPr="003A6E19">
        <w:t xml:space="preserve">řešení jednoduchých ekonomických výpočtů. </w:t>
      </w:r>
    </w:p>
    <w:p w:rsidR="0057737F" w:rsidRPr="003A6E19" w:rsidRDefault="0057737F" w:rsidP="0057737F">
      <w:pPr>
        <w:spacing w:after="120" w:line="360" w:lineRule="auto"/>
        <w:ind w:firstLine="284"/>
        <w:jc w:val="both"/>
      </w:pPr>
      <w:r w:rsidRPr="003A6E19">
        <w:t>Znalosti se ověřují ústní a písemnou formou.</w:t>
      </w:r>
    </w:p>
    <w:p w:rsidR="0057737F" w:rsidRPr="003A6E19" w:rsidRDefault="0057737F" w:rsidP="0057737F">
      <w:pPr>
        <w:spacing w:line="360" w:lineRule="auto"/>
        <w:jc w:val="both"/>
        <w:rPr>
          <w:rFonts w:ascii="Arial" w:hAnsi="Arial" w:cs="Arial"/>
          <w:b/>
        </w:rPr>
      </w:pPr>
      <w:r w:rsidRPr="003A6E19">
        <w:rPr>
          <w:rFonts w:ascii="Arial" w:hAnsi="Arial" w:cs="Arial"/>
          <w:b/>
        </w:rPr>
        <w:t>Klíčové kompetence</w:t>
      </w:r>
    </w:p>
    <w:p w:rsidR="0057737F" w:rsidRPr="003A6E19" w:rsidRDefault="0057737F" w:rsidP="0057737F">
      <w:pPr>
        <w:spacing w:line="360" w:lineRule="auto"/>
        <w:jc w:val="both"/>
      </w:pPr>
      <w:r w:rsidRPr="003A6E19">
        <w:t>Výuka ekonomiky směřuje k tomu, aby si žáci osvojili:</w:t>
      </w:r>
    </w:p>
    <w:p w:rsidR="0057737F" w:rsidRPr="003A6E19" w:rsidRDefault="0057737F" w:rsidP="0057737F">
      <w:pPr>
        <w:spacing w:line="360" w:lineRule="auto"/>
        <w:jc w:val="both"/>
      </w:pPr>
      <w:r w:rsidRPr="003A6E19">
        <w:t>Kompetence k učení, tj. aby dokázali:</w:t>
      </w:r>
    </w:p>
    <w:p w:rsidR="0057737F" w:rsidRPr="003A6E19" w:rsidRDefault="0057737F" w:rsidP="003F1E4C">
      <w:pPr>
        <w:numPr>
          <w:ilvl w:val="0"/>
          <w:numId w:val="37"/>
        </w:numPr>
        <w:spacing w:line="360" w:lineRule="auto"/>
        <w:jc w:val="both"/>
      </w:pPr>
      <w:r w:rsidRPr="003A6E19">
        <w:t>mít pozitivní vztah k učení a vzdělávání;</w:t>
      </w:r>
    </w:p>
    <w:p w:rsidR="0057737F" w:rsidRPr="003A6E19" w:rsidRDefault="0057737F" w:rsidP="003F1E4C">
      <w:pPr>
        <w:numPr>
          <w:ilvl w:val="0"/>
          <w:numId w:val="37"/>
        </w:numPr>
        <w:spacing w:line="360" w:lineRule="auto"/>
        <w:jc w:val="both"/>
      </w:pPr>
      <w:r w:rsidRPr="003A6E19">
        <w:t>využívat různé informační zdroje;</w:t>
      </w:r>
    </w:p>
    <w:p w:rsidR="0057737F" w:rsidRPr="003A6E19" w:rsidRDefault="0057737F" w:rsidP="003F1E4C">
      <w:pPr>
        <w:numPr>
          <w:ilvl w:val="0"/>
          <w:numId w:val="37"/>
        </w:numPr>
        <w:spacing w:line="360" w:lineRule="auto"/>
        <w:jc w:val="both"/>
      </w:pPr>
      <w:r w:rsidRPr="003A6E19">
        <w:t>sledovat a hodnotit pokrok při dosahování cílů učení;</w:t>
      </w:r>
    </w:p>
    <w:p w:rsidR="0057737F" w:rsidRPr="003A6E19" w:rsidRDefault="0057737F" w:rsidP="003F1E4C">
      <w:pPr>
        <w:numPr>
          <w:ilvl w:val="0"/>
          <w:numId w:val="37"/>
        </w:numPr>
        <w:spacing w:line="360" w:lineRule="auto"/>
        <w:jc w:val="both"/>
      </w:pPr>
      <w:r w:rsidRPr="003A6E19">
        <w:t>uplatňovat různé způsoby práce (analýza, syntéza, dedukce), vyhledávat a zpracovávat informace v tisku, Internetu, knihách a brožurách;</w:t>
      </w:r>
    </w:p>
    <w:p w:rsidR="0057737F" w:rsidRPr="003A6E19" w:rsidRDefault="0057737F" w:rsidP="003F1E4C">
      <w:pPr>
        <w:numPr>
          <w:ilvl w:val="0"/>
          <w:numId w:val="37"/>
        </w:numPr>
        <w:spacing w:line="360" w:lineRule="auto"/>
        <w:jc w:val="both"/>
      </w:pPr>
      <w:r w:rsidRPr="003A6E19">
        <w:t>poslouchat výklad a psát si poznámky;</w:t>
      </w:r>
    </w:p>
    <w:p w:rsidR="0057737F" w:rsidRPr="003A6E19" w:rsidRDefault="0057737F" w:rsidP="003F1E4C">
      <w:pPr>
        <w:numPr>
          <w:ilvl w:val="0"/>
          <w:numId w:val="37"/>
        </w:numPr>
        <w:spacing w:line="360" w:lineRule="auto"/>
        <w:jc w:val="both"/>
      </w:pPr>
      <w:r w:rsidRPr="003A6E19">
        <w:t>využívat zkušenosti lidí, přijímat hodnocení výsledků od jiných lidí;</w:t>
      </w:r>
    </w:p>
    <w:p w:rsidR="0057737F" w:rsidRPr="003A6E19" w:rsidRDefault="0057737F" w:rsidP="003F1E4C">
      <w:pPr>
        <w:numPr>
          <w:ilvl w:val="0"/>
          <w:numId w:val="37"/>
        </w:numPr>
        <w:spacing w:line="360" w:lineRule="auto"/>
        <w:jc w:val="both"/>
      </w:pPr>
      <w:r w:rsidRPr="003A6E19">
        <w:lastRenderedPageBreak/>
        <w:t>zajímat se o možnosti dalšího vzdělávání ve svém oboru.</w:t>
      </w:r>
    </w:p>
    <w:p w:rsidR="0057737F" w:rsidRPr="003A6E19" w:rsidRDefault="0057737F" w:rsidP="0057737F">
      <w:pPr>
        <w:spacing w:line="360" w:lineRule="auto"/>
        <w:jc w:val="both"/>
      </w:pPr>
      <w:r w:rsidRPr="003A6E19">
        <w:t>Kompetenci k řešení problémů, tj. aby dokázali:</w:t>
      </w:r>
    </w:p>
    <w:p w:rsidR="0057737F" w:rsidRPr="003A6E19" w:rsidRDefault="0057737F" w:rsidP="003F1E4C">
      <w:pPr>
        <w:numPr>
          <w:ilvl w:val="0"/>
          <w:numId w:val="37"/>
        </w:numPr>
        <w:spacing w:line="360" w:lineRule="auto"/>
        <w:jc w:val="both"/>
      </w:pPr>
      <w:r w:rsidRPr="003A6E19">
        <w:t>řešit pracovní i mimopracovní problém;</w:t>
      </w:r>
    </w:p>
    <w:p w:rsidR="0057737F" w:rsidRPr="003A6E19" w:rsidRDefault="0057737F" w:rsidP="003F1E4C">
      <w:pPr>
        <w:numPr>
          <w:ilvl w:val="0"/>
          <w:numId w:val="37"/>
        </w:numPr>
        <w:spacing w:line="360" w:lineRule="auto"/>
        <w:jc w:val="both"/>
      </w:pPr>
      <w:r w:rsidRPr="003A6E19">
        <w:t>získat informaci k řešení problému a její varianty;</w:t>
      </w:r>
    </w:p>
    <w:p w:rsidR="0057737F" w:rsidRPr="003A6E19" w:rsidRDefault="0057737F" w:rsidP="003F1E4C">
      <w:pPr>
        <w:numPr>
          <w:ilvl w:val="0"/>
          <w:numId w:val="37"/>
        </w:numPr>
        <w:spacing w:line="360" w:lineRule="auto"/>
        <w:jc w:val="both"/>
      </w:pPr>
      <w:r w:rsidRPr="003A6E19">
        <w:t>zdůvodnit řešení, ověřit správnost postupu řešení a výsledek;</w:t>
      </w:r>
    </w:p>
    <w:p w:rsidR="0057737F" w:rsidRPr="003A6E19" w:rsidRDefault="0057737F" w:rsidP="003F1E4C">
      <w:pPr>
        <w:numPr>
          <w:ilvl w:val="0"/>
          <w:numId w:val="37"/>
        </w:numPr>
        <w:spacing w:line="360" w:lineRule="auto"/>
        <w:jc w:val="both"/>
      </w:pPr>
      <w:r w:rsidRPr="003A6E19">
        <w:t>využít logické myšlení, matematiku, analýzu, syntézu, srovnání;</w:t>
      </w:r>
    </w:p>
    <w:p w:rsidR="0057737F" w:rsidRPr="003A6E19" w:rsidRDefault="0057737F" w:rsidP="003F1E4C">
      <w:pPr>
        <w:numPr>
          <w:ilvl w:val="0"/>
          <w:numId w:val="37"/>
        </w:numPr>
        <w:spacing w:line="360" w:lineRule="auto"/>
        <w:jc w:val="both"/>
      </w:pPr>
      <w:r w:rsidRPr="003A6E19">
        <w:t>využít zkušenosti jiných lidí a spolupracovat s nimi;</w:t>
      </w:r>
    </w:p>
    <w:p w:rsidR="0057737F" w:rsidRPr="003A6E19" w:rsidRDefault="0057737F" w:rsidP="003F1E4C">
      <w:pPr>
        <w:numPr>
          <w:ilvl w:val="0"/>
          <w:numId w:val="37"/>
        </w:numPr>
        <w:spacing w:line="360" w:lineRule="auto"/>
        <w:jc w:val="both"/>
      </w:pPr>
      <w:r w:rsidRPr="003A6E19">
        <w:t>zvolit vhodný způsob pro jednotlivé aktivity (návštěva podniku, práce s odb</w:t>
      </w:r>
      <w:r w:rsidR="00BE06FB">
        <w:t>orným časopisem, vyhledávání na i</w:t>
      </w:r>
      <w:r w:rsidRPr="003A6E19">
        <w:t>nternetu).</w:t>
      </w:r>
    </w:p>
    <w:p w:rsidR="0057737F" w:rsidRPr="003A6E19" w:rsidRDefault="0057737F" w:rsidP="0057737F">
      <w:pPr>
        <w:spacing w:line="360" w:lineRule="auto"/>
        <w:jc w:val="both"/>
      </w:pPr>
      <w:r w:rsidRPr="003A6E19">
        <w:t>Komunikativní kompetence, tj. aby dokázali:</w:t>
      </w:r>
    </w:p>
    <w:p w:rsidR="0057737F" w:rsidRPr="003A6E19" w:rsidRDefault="0057737F" w:rsidP="003F1E4C">
      <w:pPr>
        <w:numPr>
          <w:ilvl w:val="0"/>
          <w:numId w:val="37"/>
        </w:numPr>
        <w:spacing w:line="360" w:lineRule="auto"/>
        <w:jc w:val="both"/>
      </w:pPr>
      <w:r w:rsidRPr="003A6E19">
        <w:t>vyjadřovat se k pracovnímu problému ústně i písemně;</w:t>
      </w:r>
    </w:p>
    <w:p w:rsidR="0057737F" w:rsidRPr="003A6E19" w:rsidRDefault="0057737F" w:rsidP="003F1E4C">
      <w:pPr>
        <w:numPr>
          <w:ilvl w:val="0"/>
          <w:numId w:val="37"/>
        </w:numPr>
        <w:spacing w:line="360" w:lineRule="auto"/>
        <w:jc w:val="both"/>
      </w:pPr>
      <w:r w:rsidRPr="003A6E19">
        <w:t>formulovat názory, logicky usuzovat a argumentovat při obhajobě závěrů, účastnit se diskusí;</w:t>
      </w:r>
    </w:p>
    <w:p w:rsidR="0057737F" w:rsidRPr="003A6E19" w:rsidRDefault="0057737F" w:rsidP="003F1E4C">
      <w:pPr>
        <w:numPr>
          <w:ilvl w:val="0"/>
          <w:numId w:val="37"/>
        </w:numPr>
        <w:spacing w:line="360" w:lineRule="auto"/>
        <w:jc w:val="both"/>
      </w:pPr>
      <w:r w:rsidRPr="003A6E19">
        <w:t>zpracovávat odborné texty, grafy, schémata, tabulky;</w:t>
      </w:r>
    </w:p>
    <w:p w:rsidR="0057737F" w:rsidRPr="003A6E19" w:rsidRDefault="0057737F" w:rsidP="003F1E4C">
      <w:pPr>
        <w:numPr>
          <w:ilvl w:val="0"/>
          <w:numId w:val="37"/>
        </w:numPr>
        <w:spacing w:line="360" w:lineRule="auto"/>
        <w:jc w:val="both"/>
      </w:pPr>
      <w:r w:rsidRPr="003A6E19">
        <w:t>zpracovat administrativní písemnosti;</w:t>
      </w:r>
    </w:p>
    <w:p w:rsidR="0057737F" w:rsidRPr="003A6E19" w:rsidRDefault="0057737F" w:rsidP="003F1E4C">
      <w:pPr>
        <w:numPr>
          <w:ilvl w:val="0"/>
          <w:numId w:val="37"/>
        </w:numPr>
        <w:spacing w:line="360" w:lineRule="auto"/>
        <w:jc w:val="both"/>
      </w:pPr>
      <w:r w:rsidRPr="003A6E19">
        <w:t>dodržovat odbornou terminologii;</w:t>
      </w:r>
    </w:p>
    <w:p w:rsidR="0057737F" w:rsidRPr="003A6E19" w:rsidRDefault="0057737F" w:rsidP="003F1E4C">
      <w:pPr>
        <w:numPr>
          <w:ilvl w:val="0"/>
          <w:numId w:val="37"/>
        </w:numPr>
        <w:spacing w:line="360" w:lineRule="auto"/>
        <w:jc w:val="both"/>
      </w:pPr>
      <w:r w:rsidRPr="003A6E19">
        <w:t>vystupovat při jednáních v souladu se zásadami kultury a projevu chování;</w:t>
      </w:r>
    </w:p>
    <w:p w:rsidR="0057737F" w:rsidRPr="003A6E19" w:rsidRDefault="0057737F" w:rsidP="003F1E4C">
      <w:pPr>
        <w:numPr>
          <w:ilvl w:val="0"/>
          <w:numId w:val="37"/>
        </w:numPr>
        <w:spacing w:line="360" w:lineRule="auto"/>
        <w:jc w:val="both"/>
      </w:pPr>
      <w:r w:rsidRPr="003A6E19">
        <w:t>vyhotovit odbornou písemnost v jednom cizím jazyce.</w:t>
      </w:r>
    </w:p>
    <w:p w:rsidR="0057737F" w:rsidRPr="003A6E19" w:rsidRDefault="0057737F" w:rsidP="0057737F">
      <w:pPr>
        <w:spacing w:line="360" w:lineRule="auto"/>
        <w:jc w:val="both"/>
      </w:pPr>
      <w:r w:rsidRPr="003A6E19">
        <w:t>Personální a sociální kompetence, tj. aby byli schopni:</w:t>
      </w:r>
    </w:p>
    <w:p w:rsidR="0057737F" w:rsidRPr="003A6E19" w:rsidRDefault="0057737F" w:rsidP="003F1E4C">
      <w:pPr>
        <w:numPr>
          <w:ilvl w:val="0"/>
          <w:numId w:val="37"/>
        </w:numPr>
        <w:spacing w:line="360" w:lineRule="auto"/>
        <w:jc w:val="both"/>
      </w:pPr>
      <w:r w:rsidRPr="003A6E19">
        <w:t>posoudit své možnosti a schopnosti podle pracovní orientace a životních podmínek;</w:t>
      </w:r>
    </w:p>
    <w:p w:rsidR="0057737F" w:rsidRPr="003A6E19" w:rsidRDefault="0057737F" w:rsidP="003F1E4C">
      <w:pPr>
        <w:numPr>
          <w:ilvl w:val="0"/>
          <w:numId w:val="37"/>
        </w:numPr>
        <w:spacing w:line="360" w:lineRule="auto"/>
        <w:jc w:val="both"/>
      </w:pPr>
      <w:r w:rsidRPr="003A6E19">
        <w:t>vytvořit reálný učební a pracovní plán;</w:t>
      </w:r>
    </w:p>
    <w:p w:rsidR="0057737F" w:rsidRPr="003A6E19" w:rsidRDefault="0057737F" w:rsidP="003F1E4C">
      <w:pPr>
        <w:numPr>
          <w:ilvl w:val="0"/>
          <w:numId w:val="37"/>
        </w:numPr>
        <w:spacing w:line="360" w:lineRule="auto"/>
        <w:jc w:val="both"/>
      </w:pPr>
      <w:r w:rsidRPr="003A6E19">
        <w:t>reagovat adekvátně situaci, přijímat radu i kritiku;</w:t>
      </w:r>
    </w:p>
    <w:p w:rsidR="0057737F" w:rsidRPr="003A6E19" w:rsidRDefault="0057737F" w:rsidP="003F1E4C">
      <w:pPr>
        <w:numPr>
          <w:ilvl w:val="0"/>
          <w:numId w:val="37"/>
        </w:numPr>
        <w:spacing w:line="360" w:lineRule="auto"/>
        <w:jc w:val="both"/>
      </w:pPr>
      <w:r w:rsidRPr="003A6E19">
        <w:t>adaptovat se na měnící se pracovní podmínky a pozitivně je ovlivňovat;</w:t>
      </w:r>
    </w:p>
    <w:p w:rsidR="0057737F" w:rsidRPr="003A6E19" w:rsidRDefault="0057737F" w:rsidP="003F1E4C">
      <w:pPr>
        <w:numPr>
          <w:ilvl w:val="0"/>
          <w:numId w:val="37"/>
        </w:numPr>
        <w:spacing w:line="360" w:lineRule="auto"/>
        <w:jc w:val="both"/>
      </w:pPr>
      <w:r w:rsidRPr="003A6E19">
        <w:t>řešit ekonomické záležitosti, být finančně gramotní;</w:t>
      </w:r>
    </w:p>
    <w:p w:rsidR="0057737F" w:rsidRPr="003A6E19" w:rsidRDefault="0057737F" w:rsidP="003F1E4C">
      <w:pPr>
        <w:numPr>
          <w:ilvl w:val="0"/>
          <w:numId w:val="37"/>
        </w:numPr>
        <w:spacing w:line="360" w:lineRule="auto"/>
        <w:jc w:val="both"/>
      </w:pPr>
      <w:r w:rsidRPr="003A6E19">
        <w:t>využívat zkušenosti jiných lidí;</w:t>
      </w:r>
    </w:p>
    <w:p w:rsidR="0057737F" w:rsidRPr="003A6E19" w:rsidRDefault="0057737F" w:rsidP="003F1E4C">
      <w:pPr>
        <w:numPr>
          <w:ilvl w:val="0"/>
          <w:numId w:val="37"/>
        </w:numPr>
        <w:spacing w:line="360" w:lineRule="auto"/>
        <w:jc w:val="both"/>
      </w:pPr>
      <w:r w:rsidRPr="003A6E19">
        <w:t>podílet se na realizaci společných pracovních činností, pracovat v týmu;</w:t>
      </w:r>
    </w:p>
    <w:p w:rsidR="0057737F" w:rsidRPr="003A6E19" w:rsidRDefault="0057737F" w:rsidP="003F1E4C">
      <w:pPr>
        <w:numPr>
          <w:ilvl w:val="0"/>
          <w:numId w:val="37"/>
        </w:numPr>
        <w:spacing w:line="360" w:lineRule="auto"/>
        <w:jc w:val="both"/>
      </w:pPr>
      <w:r w:rsidRPr="003A6E19">
        <w:t>podněcovat vlastními návrhy zlepšení práce.</w:t>
      </w:r>
    </w:p>
    <w:p w:rsidR="0057737F" w:rsidRPr="003A6E19" w:rsidRDefault="0057737F" w:rsidP="0057737F">
      <w:pPr>
        <w:spacing w:line="360" w:lineRule="auto"/>
        <w:jc w:val="both"/>
      </w:pPr>
      <w:r w:rsidRPr="003A6E19">
        <w:t>Občanské kompetence, tj. aby dokázali:</w:t>
      </w:r>
    </w:p>
    <w:p w:rsidR="0057737F" w:rsidRPr="003A6E19" w:rsidRDefault="0057737F" w:rsidP="003F1E4C">
      <w:pPr>
        <w:numPr>
          <w:ilvl w:val="0"/>
          <w:numId w:val="37"/>
        </w:numPr>
        <w:spacing w:line="360" w:lineRule="auto"/>
        <w:jc w:val="both"/>
      </w:pPr>
      <w:r w:rsidRPr="003A6E19">
        <w:t>řešit úkoly odpovědně a samostatně ve vlastním i veřejném zájmu;</w:t>
      </w:r>
    </w:p>
    <w:p w:rsidR="0057737F" w:rsidRPr="003A6E19" w:rsidRDefault="0057737F" w:rsidP="003F1E4C">
      <w:pPr>
        <w:numPr>
          <w:ilvl w:val="0"/>
          <w:numId w:val="37"/>
        </w:numPr>
        <w:spacing w:line="360" w:lineRule="auto"/>
        <w:jc w:val="both"/>
      </w:pPr>
      <w:r w:rsidRPr="003A6E19">
        <w:t>dodržovat zákonitosti demokratické tržní ekonomiky;</w:t>
      </w:r>
    </w:p>
    <w:p w:rsidR="0057737F" w:rsidRPr="003A6E19" w:rsidRDefault="0057737F" w:rsidP="003F1E4C">
      <w:pPr>
        <w:numPr>
          <w:ilvl w:val="0"/>
          <w:numId w:val="37"/>
        </w:numPr>
        <w:spacing w:line="360" w:lineRule="auto"/>
        <w:jc w:val="both"/>
      </w:pPr>
      <w:r w:rsidRPr="003A6E19">
        <w:t>jednat v souladu se zásadami společenského chování;</w:t>
      </w:r>
    </w:p>
    <w:p w:rsidR="0057737F" w:rsidRPr="003A6E19" w:rsidRDefault="0057737F" w:rsidP="003F1E4C">
      <w:pPr>
        <w:numPr>
          <w:ilvl w:val="0"/>
          <w:numId w:val="37"/>
        </w:numPr>
        <w:spacing w:line="360" w:lineRule="auto"/>
        <w:jc w:val="both"/>
      </w:pPr>
      <w:r w:rsidRPr="003A6E19">
        <w:t>jednat v duchu udržitelného rozvoje;</w:t>
      </w:r>
    </w:p>
    <w:p w:rsidR="0057737F" w:rsidRPr="003A6E19" w:rsidRDefault="0057737F" w:rsidP="003F1E4C">
      <w:pPr>
        <w:numPr>
          <w:ilvl w:val="0"/>
          <w:numId w:val="37"/>
        </w:numPr>
        <w:spacing w:line="360" w:lineRule="auto"/>
        <w:jc w:val="both"/>
      </w:pPr>
      <w:r w:rsidRPr="003A6E19">
        <w:t>uvědomovat si odpovědnost za vlastní život a spoluzodpovědnost při ochraně zdraví ostatních.</w:t>
      </w:r>
    </w:p>
    <w:p w:rsidR="0057737F" w:rsidRPr="003A6E19" w:rsidRDefault="0057737F" w:rsidP="0057737F">
      <w:pPr>
        <w:spacing w:line="360" w:lineRule="auto"/>
        <w:jc w:val="both"/>
      </w:pPr>
      <w:r w:rsidRPr="003A6E19">
        <w:lastRenderedPageBreak/>
        <w:t xml:space="preserve">Kompetence k pracovnímu uplatnění a pracovním aktivitám, </w:t>
      </w:r>
      <w:proofErr w:type="spellStart"/>
      <w:r w:rsidRPr="003A6E19">
        <w:t>tj</w:t>
      </w:r>
      <w:proofErr w:type="spellEnd"/>
      <w:r w:rsidRPr="003A6E19">
        <w:t xml:space="preserve"> aby žáci byli připraveni:</w:t>
      </w:r>
    </w:p>
    <w:p w:rsidR="0057737F" w:rsidRPr="003A6E19" w:rsidRDefault="0057737F" w:rsidP="003F1E4C">
      <w:pPr>
        <w:numPr>
          <w:ilvl w:val="0"/>
          <w:numId w:val="37"/>
        </w:numPr>
        <w:spacing w:line="360" w:lineRule="auto"/>
        <w:jc w:val="both"/>
      </w:pPr>
      <w:r w:rsidRPr="003A6E19">
        <w:t>uplatnit se úspěšně na trhu práce;</w:t>
      </w:r>
    </w:p>
    <w:p w:rsidR="0057737F" w:rsidRPr="003A6E19" w:rsidRDefault="0057737F" w:rsidP="003F1E4C">
      <w:pPr>
        <w:numPr>
          <w:ilvl w:val="0"/>
          <w:numId w:val="37"/>
        </w:numPr>
        <w:spacing w:line="360" w:lineRule="auto"/>
        <w:jc w:val="both"/>
      </w:pPr>
      <w:r w:rsidRPr="003A6E19">
        <w:t>mít zodpovědnost za vlastní profesní budoucnost i vzdělávání pro ni;</w:t>
      </w:r>
    </w:p>
    <w:p w:rsidR="0057737F" w:rsidRPr="003A6E19" w:rsidRDefault="0057737F" w:rsidP="003F1E4C">
      <w:pPr>
        <w:numPr>
          <w:ilvl w:val="0"/>
          <w:numId w:val="37"/>
        </w:numPr>
        <w:spacing w:line="360" w:lineRule="auto"/>
        <w:jc w:val="both"/>
      </w:pPr>
      <w:r w:rsidRPr="003A6E19">
        <w:t>přizpůsobit se měnícím se pracovním podmínkám;</w:t>
      </w:r>
    </w:p>
    <w:p w:rsidR="0057737F" w:rsidRPr="003A6E19" w:rsidRDefault="0057737F" w:rsidP="003F1E4C">
      <w:pPr>
        <w:numPr>
          <w:ilvl w:val="0"/>
          <w:numId w:val="37"/>
        </w:numPr>
        <w:spacing w:line="360" w:lineRule="auto"/>
        <w:jc w:val="both"/>
      </w:pPr>
      <w:r w:rsidRPr="003A6E19">
        <w:t>vytvořit si přehled o uplatnění na trhu práce;</w:t>
      </w:r>
    </w:p>
    <w:p w:rsidR="0057737F" w:rsidRPr="003A6E19" w:rsidRDefault="0057737F" w:rsidP="003F1E4C">
      <w:pPr>
        <w:numPr>
          <w:ilvl w:val="0"/>
          <w:numId w:val="37"/>
        </w:numPr>
        <w:spacing w:line="360" w:lineRule="auto"/>
        <w:jc w:val="both"/>
      </w:pPr>
      <w:r w:rsidRPr="003A6E19">
        <w:t>vytvořit si reálnou představu o pracovních a platových podmínkách a požadavcích zaměstnavatelů;</w:t>
      </w:r>
    </w:p>
    <w:p w:rsidR="0057737F" w:rsidRPr="003A6E19" w:rsidRDefault="0057737F" w:rsidP="003F1E4C">
      <w:pPr>
        <w:numPr>
          <w:ilvl w:val="0"/>
          <w:numId w:val="37"/>
        </w:numPr>
        <w:spacing w:line="360" w:lineRule="auto"/>
        <w:jc w:val="both"/>
      </w:pPr>
      <w:r w:rsidRPr="003A6E19">
        <w:t>využívat poradenských služeb z oblasti světa práce;</w:t>
      </w:r>
    </w:p>
    <w:p w:rsidR="0057737F" w:rsidRPr="003A6E19" w:rsidRDefault="0057737F" w:rsidP="003F1E4C">
      <w:pPr>
        <w:numPr>
          <w:ilvl w:val="0"/>
          <w:numId w:val="37"/>
        </w:numPr>
        <w:spacing w:line="360" w:lineRule="auto"/>
        <w:jc w:val="both"/>
      </w:pPr>
      <w:r w:rsidRPr="003A6E19">
        <w:t>komunikovat  s potencionálními zaměstnavateli;</w:t>
      </w:r>
    </w:p>
    <w:p w:rsidR="0057737F" w:rsidRPr="003A6E19" w:rsidRDefault="0057737F" w:rsidP="003F1E4C">
      <w:pPr>
        <w:numPr>
          <w:ilvl w:val="0"/>
          <w:numId w:val="37"/>
        </w:numPr>
        <w:spacing w:line="360" w:lineRule="auto"/>
        <w:jc w:val="both"/>
      </w:pPr>
      <w:r w:rsidRPr="003A6E19">
        <w:t>pochopit  podstatu a princip podnikání;</w:t>
      </w:r>
    </w:p>
    <w:p w:rsidR="0057737F" w:rsidRPr="003A6E19" w:rsidRDefault="0057737F" w:rsidP="003F1E4C">
      <w:pPr>
        <w:numPr>
          <w:ilvl w:val="0"/>
          <w:numId w:val="37"/>
        </w:numPr>
        <w:spacing w:line="360" w:lineRule="auto"/>
        <w:jc w:val="both"/>
      </w:pPr>
      <w:r w:rsidRPr="003A6E19">
        <w:t>vyhledávat a posuzovat podnikatelské příležitostí v souladu s tržním prostředím.</w:t>
      </w:r>
    </w:p>
    <w:p w:rsidR="0057737F" w:rsidRPr="003A6E19" w:rsidRDefault="0057737F" w:rsidP="0057737F">
      <w:pPr>
        <w:spacing w:line="360" w:lineRule="auto"/>
        <w:jc w:val="both"/>
      </w:pPr>
      <w:r w:rsidRPr="003A6E19">
        <w:t>Matematické kompetence, tj. aby byli schopni:</w:t>
      </w:r>
    </w:p>
    <w:p w:rsidR="0057737F" w:rsidRPr="003A6E19" w:rsidRDefault="0057737F" w:rsidP="003F1E4C">
      <w:pPr>
        <w:numPr>
          <w:ilvl w:val="0"/>
          <w:numId w:val="37"/>
        </w:numPr>
        <w:spacing w:line="360" w:lineRule="auto"/>
        <w:jc w:val="both"/>
      </w:pPr>
      <w:r w:rsidRPr="003A6E19">
        <w:t>používat základní matematické úkony;</w:t>
      </w:r>
    </w:p>
    <w:p w:rsidR="0057737F" w:rsidRPr="003A6E19" w:rsidRDefault="0057737F" w:rsidP="003F1E4C">
      <w:pPr>
        <w:numPr>
          <w:ilvl w:val="0"/>
          <w:numId w:val="37"/>
        </w:numPr>
        <w:spacing w:line="360" w:lineRule="auto"/>
        <w:jc w:val="both"/>
      </w:pPr>
      <w:r w:rsidRPr="003A6E19">
        <w:t>provádět reálný odhad;</w:t>
      </w:r>
    </w:p>
    <w:p w:rsidR="0057737F" w:rsidRPr="003A6E19" w:rsidRDefault="0057737F" w:rsidP="003F1E4C">
      <w:pPr>
        <w:numPr>
          <w:ilvl w:val="0"/>
          <w:numId w:val="37"/>
        </w:numPr>
        <w:spacing w:line="360" w:lineRule="auto"/>
        <w:jc w:val="both"/>
      </w:pPr>
      <w:r w:rsidRPr="003A6E19">
        <w:t>využívat a vyhodnocovat různé formy grafického znázornění;</w:t>
      </w:r>
    </w:p>
    <w:p w:rsidR="0057737F" w:rsidRPr="003A6E19" w:rsidRDefault="0057737F" w:rsidP="003F1E4C">
      <w:pPr>
        <w:numPr>
          <w:ilvl w:val="0"/>
          <w:numId w:val="37"/>
        </w:numPr>
        <w:spacing w:line="360" w:lineRule="auto"/>
        <w:jc w:val="both"/>
      </w:pPr>
      <w:r w:rsidRPr="003A6E19">
        <w:t>srovnávat údaje v tabulkách, grafech, diagramech a využívat je pro konkrétní řešení;</w:t>
      </w:r>
    </w:p>
    <w:p w:rsidR="0057737F" w:rsidRPr="003A6E19" w:rsidRDefault="0057737F" w:rsidP="003F1E4C">
      <w:pPr>
        <w:numPr>
          <w:ilvl w:val="0"/>
          <w:numId w:val="37"/>
        </w:numPr>
        <w:spacing w:line="360" w:lineRule="auto"/>
        <w:jc w:val="both"/>
      </w:pPr>
      <w:r w:rsidRPr="003A6E19">
        <w:t>efektivně aplikovat jednoduché matematické postupy při řešení praktických úkolů.</w:t>
      </w:r>
    </w:p>
    <w:p w:rsidR="0057737F" w:rsidRPr="003A6E19" w:rsidRDefault="0057737F" w:rsidP="0057737F">
      <w:pPr>
        <w:spacing w:line="360" w:lineRule="auto"/>
        <w:jc w:val="both"/>
      </w:pPr>
      <w:r w:rsidRPr="003A6E19">
        <w:t>Kompetence využívat prostředků IKT a efektivně pracovat s informacemi, tj. aby dokázali:</w:t>
      </w:r>
    </w:p>
    <w:p w:rsidR="0057737F" w:rsidRPr="003A6E19" w:rsidRDefault="0057737F" w:rsidP="003F1E4C">
      <w:pPr>
        <w:numPr>
          <w:ilvl w:val="0"/>
          <w:numId w:val="37"/>
        </w:numPr>
        <w:spacing w:line="360" w:lineRule="auto"/>
        <w:jc w:val="both"/>
      </w:pPr>
      <w:r w:rsidRPr="003A6E19">
        <w:t>používat prostředky výpočetní techniky;</w:t>
      </w:r>
    </w:p>
    <w:p w:rsidR="0057737F" w:rsidRPr="003A6E19" w:rsidRDefault="0057737F" w:rsidP="003F1E4C">
      <w:pPr>
        <w:numPr>
          <w:ilvl w:val="0"/>
          <w:numId w:val="37"/>
        </w:numPr>
        <w:spacing w:line="360" w:lineRule="auto"/>
        <w:jc w:val="both"/>
      </w:pPr>
      <w:r w:rsidRPr="003A6E19">
        <w:t>vyhledávat informace pomocí elektrotechnických médií;</w:t>
      </w:r>
    </w:p>
    <w:p w:rsidR="0057737F" w:rsidRPr="003A6E19" w:rsidRDefault="0057737F" w:rsidP="003F1E4C">
      <w:pPr>
        <w:numPr>
          <w:ilvl w:val="0"/>
          <w:numId w:val="37"/>
        </w:numPr>
        <w:spacing w:line="360" w:lineRule="auto"/>
        <w:jc w:val="both"/>
      </w:pPr>
      <w:r w:rsidRPr="003A6E19">
        <w:t>komunikovat elektronickou poštou.</w:t>
      </w:r>
    </w:p>
    <w:p w:rsidR="0057737F" w:rsidRPr="003A6E19" w:rsidRDefault="0057737F" w:rsidP="0057737F">
      <w:pPr>
        <w:spacing w:line="360" w:lineRule="auto"/>
        <w:jc w:val="both"/>
      </w:pPr>
      <w:r w:rsidRPr="003A6E19">
        <w:t>Odborné kompetence:</w:t>
      </w:r>
    </w:p>
    <w:p w:rsidR="0057737F" w:rsidRPr="003A6E19" w:rsidRDefault="0057737F" w:rsidP="0057737F">
      <w:pPr>
        <w:spacing w:line="360" w:lineRule="auto"/>
        <w:jc w:val="both"/>
      </w:pPr>
      <w:r w:rsidRPr="003A6E19">
        <w:t>Dbát na bezpečnost a ochranu zdraví při práci, tzn. aby dokázali:</w:t>
      </w:r>
    </w:p>
    <w:p w:rsidR="0057737F" w:rsidRPr="003A6E19" w:rsidRDefault="0057737F" w:rsidP="003F1E4C">
      <w:pPr>
        <w:numPr>
          <w:ilvl w:val="0"/>
          <w:numId w:val="37"/>
        </w:numPr>
        <w:spacing w:line="360" w:lineRule="auto"/>
        <w:jc w:val="both"/>
      </w:pPr>
      <w:r w:rsidRPr="003A6E19">
        <w:t>vnímat bezpečnost práce jako základní součást péče o zdraví své i ostatních osob vyskytujících se na pracovišti;</w:t>
      </w:r>
    </w:p>
    <w:p w:rsidR="0057737F" w:rsidRPr="003A6E19" w:rsidRDefault="0057737F" w:rsidP="003F1E4C">
      <w:pPr>
        <w:numPr>
          <w:ilvl w:val="0"/>
          <w:numId w:val="37"/>
        </w:numPr>
        <w:spacing w:line="360" w:lineRule="auto"/>
        <w:jc w:val="both"/>
      </w:pPr>
      <w:r w:rsidRPr="003A6E19">
        <w:t>osvojit si návyky neohrožující pracovní činnosti;</w:t>
      </w:r>
    </w:p>
    <w:p w:rsidR="0057737F" w:rsidRPr="003A6E19" w:rsidRDefault="0057737F" w:rsidP="003F1E4C">
      <w:pPr>
        <w:numPr>
          <w:ilvl w:val="0"/>
          <w:numId w:val="37"/>
        </w:numPr>
        <w:spacing w:line="360" w:lineRule="auto"/>
        <w:jc w:val="both"/>
      </w:pPr>
      <w:r w:rsidRPr="003A6E19">
        <w:t>rozpoznat a zabránit nebezpečí úrazu a ohrožení zdraví;</w:t>
      </w:r>
    </w:p>
    <w:p w:rsidR="0057737F" w:rsidRPr="003A6E19" w:rsidRDefault="0057737F" w:rsidP="003F1E4C">
      <w:pPr>
        <w:numPr>
          <w:ilvl w:val="0"/>
          <w:numId w:val="37"/>
        </w:numPr>
        <w:spacing w:line="360" w:lineRule="auto"/>
        <w:jc w:val="both"/>
      </w:pPr>
      <w:r w:rsidRPr="003A6E19">
        <w:t>odstranit závady;</w:t>
      </w:r>
    </w:p>
    <w:p w:rsidR="0057737F" w:rsidRPr="003A6E19" w:rsidRDefault="0057737F" w:rsidP="003F1E4C">
      <w:pPr>
        <w:numPr>
          <w:ilvl w:val="0"/>
          <w:numId w:val="37"/>
        </w:numPr>
        <w:spacing w:line="360" w:lineRule="auto"/>
        <w:jc w:val="both"/>
      </w:pPr>
      <w:r w:rsidRPr="003A6E19">
        <w:t xml:space="preserve"> poskytnout první pomoc.</w:t>
      </w:r>
    </w:p>
    <w:p w:rsidR="0057737F" w:rsidRPr="003A6E19" w:rsidRDefault="0057737F" w:rsidP="0057737F">
      <w:pPr>
        <w:spacing w:line="360" w:lineRule="auto"/>
        <w:jc w:val="both"/>
      </w:pPr>
      <w:r w:rsidRPr="003A6E19">
        <w:t>Usilovat o nejvyšší kvalitu své práce, výrobků a služeb, tzn. aby žáci byli připraveni:</w:t>
      </w:r>
    </w:p>
    <w:p w:rsidR="0057737F" w:rsidRPr="003A6E19" w:rsidRDefault="0057737F" w:rsidP="003F1E4C">
      <w:pPr>
        <w:numPr>
          <w:ilvl w:val="0"/>
          <w:numId w:val="38"/>
        </w:numPr>
        <w:spacing w:line="360" w:lineRule="auto"/>
        <w:jc w:val="both"/>
      </w:pPr>
      <w:r w:rsidRPr="003A6E19">
        <w:t>posuzovat význam kvality pro konkurenceschopnost a dobré jméno podniku;</w:t>
      </w:r>
    </w:p>
    <w:p w:rsidR="0057737F" w:rsidRPr="003A6E19" w:rsidRDefault="0057737F" w:rsidP="003F1E4C">
      <w:pPr>
        <w:numPr>
          <w:ilvl w:val="0"/>
          <w:numId w:val="38"/>
        </w:numPr>
        <w:spacing w:line="360" w:lineRule="auto"/>
        <w:jc w:val="both"/>
      </w:pPr>
      <w:r w:rsidRPr="003A6E19">
        <w:t>dodržovat předpisy;</w:t>
      </w:r>
    </w:p>
    <w:p w:rsidR="0057737F" w:rsidRPr="003A6E19" w:rsidRDefault="0057737F" w:rsidP="003F1E4C">
      <w:pPr>
        <w:numPr>
          <w:ilvl w:val="0"/>
          <w:numId w:val="38"/>
        </w:numPr>
        <w:spacing w:line="360" w:lineRule="auto"/>
        <w:jc w:val="both"/>
      </w:pPr>
      <w:r w:rsidRPr="003A6E19">
        <w:t>dbát na kvalitu procesů, výrobků a služeb.</w:t>
      </w:r>
    </w:p>
    <w:p w:rsidR="0057737F" w:rsidRPr="003A6E19" w:rsidRDefault="0057737F" w:rsidP="0057737F">
      <w:pPr>
        <w:spacing w:line="360" w:lineRule="auto"/>
        <w:jc w:val="both"/>
      </w:pPr>
      <w:r w:rsidRPr="003A6E19">
        <w:t>Jednat ekonomicky v souladu se strategií udržitelného rozvoje, tzn. aby žáci byli schopni:</w:t>
      </w:r>
    </w:p>
    <w:p w:rsidR="0057737F" w:rsidRPr="003A6E19" w:rsidRDefault="0057737F" w:rsidP="003F1E4C">
      <w:pPr>
        <w:numPr>
          <w:ilvl w:val="0"/>
          <w:numId w:val="39"/>
        </w:numPr>
        <w:spacing w:line="360" w:lineRule="auto"/>
        <w:jc w:val="both"/>
      </w:pPr>
      <w:r w:rsidRPr="003A6E19">
        <w:lastRenderedPageBreak/>
        <w:t>uvědomovat si význam, účel a užitečnost práce, finanční a její společenské ohodnocení</w:t>
      </w:r>
    </w:p>
    <w:p w:rsidR="0057737F" w:rsidRPr="003A6E19" w:rsidRDefault="0057737F" w:rsidP="003F1E4C">
      <w:pPr>
        <w:numPr>
          <w:ilvl w:val="0"/>
          <w:numId w:val="39"/>
        </w:numPr>
        <w:spacing w:line="360" w:lineRule="auto"/>
        <w:jc w:val="both"/>
      </w:pPr>
      <w:r w:rsidRPr="003A6E19">
        <w:t>posuzovat náklady, výnosy, zisk a vliv na životní prostředí;</w:t>
      </w:r>
    </w:p>
    <w:p w:rsidR="0057737F" w:rsidRPr="003A6E19" w:rsidRDefault="0057737F" w:rsidP="003F1E4C">
      <w:pPr>
        <w:numPr>
          <w:ilvl w:val="0"/>
          <w:numId w:val="39"/>
        </w:numPr>
        <w:spacing w:line="360" w:lineRule="auto"/>
        <w:jc w:val="both"/>
      </w:pPr>
      <w:r w:rsidRPr="003A6E19">
        <w:t>efektivně hospodařit s finančními prostředky, materiály, energiemi, odpady, vodou apod. s ohledem na životní prostředí.</w:t>
      </w:r>
    </w:p>
    <w:p w:rsidR="0057737F" w:rsidRPr="003A6E19" w:rsidRDefault="0057737F" w:rsidP="0057737F">
      <w:pPr>
        <w:spacing w:line="360" w:lineRule="auto"/>
        <w:jc w:val="both"/>
        <w:rPr>
          <w:rFonts w:ascii="Arial" w:hAnsi="Arial" w:cs="Arial"/>
          <w:b/>
        </w:rPr>
      </w:pPr>
      <w:r w:rsidRPr="003A6E19">
        <w:rPr>
          <w:rFonts w:ascii="Arial" w:hAnsi="Arial" w:cs="Arial"/>
          <w:b/>
        </w:rPr>
        <w:t>Mezipředmětové vztahy</w:t>
      </w:r>
    </w:p>
    <w:p w:rsidR="0057737F" w:rsidRPr="003A6E19" w:rsidRDefault="0057737F" w:rsidP="0057737F">
      <w:pPr>
        <w:spacing w:after="120" w:line="360" w:lineRule="auto"/>
        <w:ind w:firstLine="284"/>
        <w:jc w:val="both"/>
      </w:pPr>
      <w:r w:rsidRPr="003A6E19">
        <w:t>V předmětu ekonomika jsou žá</w:t>
      </w:r>
      <w:r w:rsidR="00B064C4">
        <w:t>ci vedeni ke správnému chápání e</w:t>
      </w:r>
      <w:r w:rsidRPr="003A6E19">
        <w:t>vropské integrace, proto je neodmyslitelná vazba s předmětem cizí jazyk.</w:t>
      </w:r>
    </w:p>
    <w:p w:rsidR="0057737F" w:rsidRPr="003A6E19" w:rsidRDefault="0057737F" w:rsidP="0057737F">
      <w:pPr>
        <w:spacing w:line="360" w:lineRule="auto"/>
        <w:jc w:val="both"/>
      </w:pPr>
      <w:r w:rsidRPr="003A6E19">
        <w:t>Další mezipředmětové vazby:</w:t>
      </w:r>
    </w:p>
    <w:p w:rsidR="0057737F" w:rsidRPr="003A6E19" w:rsidRDefault="0057737F" w:rsidP="003F1E4C">
      <w:pPr>
        <w:numPr>
          <w:ilvl w:val="0"/>
          <w:numId w:val="40"/>
        </w:numPr>
        <w:spacing w:line="360" w:lineRule="auto"/>
        <w:jc w:val="both"/>
      </w:pPr>
      <w:r w:rsidRPr="003A6E19">
        <w:t>matematika – aplikace jednoduchých matematických postupů, užití vědomostí z</w:t>
      </w:r>
      <w:r w:rsidR="007F3DBB">
        <w:t> </w:t>
      </w:r>
      <w:r w:rsidRPr="003A6E19">
        <w:t>finanční matematiky;</w:t>
      </w:r>
    </w:p>
    <w:p w:rsidR="0057737F" w:rsidRPr="003A6E19" w:rsidRDefault="0057737F" w:rsidP="003F1E4C">
      <w:pPr>
        <w:numPr>
          <w:ilvl w:val="0"/>
          <w:numId w:val="40"/>
        </w:numPr>
        <w:spacing w:line="360" w:lineRule="auto"/>
        <w:jc w:val="both"/>
      </w:pPr>
      <w:r w:rsidRPr="003A6E19">
        <w:t>IKT – spolupráce s vyučujícími při projektové výuce – tabulky, grafy;</w:t>
      </w:r>
    </w:p>
    <w:p w:rsidR="0057737F" w:rsidRPr="003A6E19" w:rsidRDefault="0057737F" w:rsidP="003F1E4C">
      <w:pPr>
        <w:numPr>
          <w:ilvl w:val="0"/>
          <w:numId w:val="40"/>
        </w:numPr>
        <w:spacing w:line="360" w:lineRule="auto"/>
        <w:jc w:val="both"/>
      </w:pPr>
      <w:r w:rsidRPr="003A6E19">
        <w:t>český jazyk – dbát na dodržování pravidel při vyplňování písemností a při ústních jednáních;</w:t>
      </w:r>
    </w:p>
    <w:p w:rsidR="0057737F" w:rsidRPr="003A6E19" w:rsidRDefault="003D3D89" w:rsidP="003F1E4C">
      <w:pPr>
        <w:numPr>
          <w:ilvl w:val="0"/>
          <w:numId w:val="40"/>
        </w:numPr>
        <w:spacing w:line="360" w:lineRule="auto"/>
        <w:jc w:val="both"/>
      </w:pPr>
      <w:r>
        <w:t xml:space="preserve">občanská nauka </w:t>
      </w:r>
      <w:r w:rsidR="0057737F" w:rsidRPr="003A6E19">
        <w:t>– aplikace znalostí pracovního práva;</w:t>
      </w:r>
    </w:p>
    <w:p w:rsidR="0057737F" w:rsidRPr="003A6E19" w:rsidRDefault="003D3D89" w:rsidP="003F1E4C">
      <w:pPr>
        <w:numPr>
          <w:ilvl w:val="0"/>
          <w:numId w:val="40"/>
        </w:numPr>
        <w:spacing w:line="360" w:lineRule="auto"/>
        <w:jc w:val="both"/>
      </w:pPr>
      <w:r>
        <w:t>chemie a ekologie</w:t>
      </w:r>
      <w:r w:rsidRPr="003A6E19">
        <w:t xml:space="preserve"> </w:t>
      </w:r>
      <w:r w:rsidR="0057737F" w:rsidRPr="003A6E19">
        <w:t>– efektivní zacházení s materiály a energiemi s ohledem na životní prostředí;</w:t>
      </w:r>
    </w:p>
    <w:p w:rsidR="0057737F" w:rsidRPr="003A6E19" w:rsidRDefault="0057737F" w:rsidP="003F1E4C">
      <w:pPr>
        <w:numPr>
          <w:ilvl w:val="0"/>
          <w:numId w:val="40"/>
        </w:numPr>
        <w:spacing w:line="360" w:lineRule="auto"/>
        <w:jc w:val="both"/>
      </w:pPr>
      <w:r w:rsidRPr="003A6E19">
        <w:t>vzdělávání pro zdraví – bezpečnost práce na pracovišti.</w:t>
      </w:r>
    </w:p>
    <w:p w:rsidR="0057737F" w:rsidRPr="003A6E19" w:rsidRDefault="0057737F" w:rsidP="0057737F">
      <w:pPr>
        <w:spacing w:line="360" w:lineRule="auto"/>
        <w:jc w:val="both"/>
        <w:rPr>
          <w:rFonts w:ascii="Arial" w:hAnsi="Arial" w:cs="Arial"/>
          <w:b/>
        </w:rPr>
      </w:pPr>
      <w:r w:rsidRPr="003A6E19">
        <w:rPr>
          <w:rFonts w:ascii="Arial" w:hAnsi="Arial" w:cs="Arial"/>
          <w:b/>
        </w:rPr>
        <w:t>Průřezová témata</w:t>
      </w:r>
    </w:p>
    <w:p w:rsidR="0057737F" w:rsidRPr="003A6E19" w:rsidRDefault="0057737F" w:rsidP="0057737F">
      <w:pPr>
        <w:spacing w:line="360" w:lineRule="auto"/>
        <w:jc w:val="both"/>
        <w:rPr>
          <w:rFonts w:ascii="Arial" w:hAnsi="Arial" w:cs="Arial"/>
        </w:rPr>
      </w:pPr>
      <w:r w:rsidRPr="003A6E19">
        <w:rPr>
          <w:rFonts w:ascii="Arial" w:hAnsi="Arial" w:cs="Arial"/>
        </w:rPr>
        <w:t xml:space="preserve">Člověk a svět práce </w:t>
      </w:r>
    </w:p>
    <w:p w:rsidR="0057737F" w:rsidRPr="003A6E19" w:rsidRDefault="0057737F" w:rsidP="0057737F">
      <w:pPr>
        <w:spacing w:after="120" w:line="360" w:lineRule="auto"/>
        <w:ind w:firstLine="284"/>
        <w:jc w:val="both"/>
      </w:pPr>
      <w:r w:rsidRPr="003A6E19">
        <w:t>Žáci rozhodují o svém profesním uplatnění, seznamují se s tržní ekonomikou, jsou vedeni k celoživotnímu učení.</w:t>
      </w:r>
    </w:p>
    <w:p w:rsidR="0057737F" w:rsidRPr="003A6E19" w:rsidRDefault="0057737F" w:rsidP="0057737F">
      <w:pPr>
        <w:spacing w:line="360" w:lineRule="auto"/>
        <w:jc w:val="both"/>
        <w:rPr>
          <w:rFonts w:ascii="Arial" w:hAnsi="Arial" w:cs="Arial"/>
        </w:rPr>
      </w:pPr>
      <w:r w:rsidRPr="003A6E19">
        <w:rPr>
          <w:rFonts w:ascii="Arial" w:hAnsi="Arial" w:cs="Arial"/>
        </w:rPr>
        <w:t>Člověk v demokratické společnosti</w:t>
      </w:r>
    </w:p>
    <w:p w:rsidR="0057737F" w:rsidRPr="003A6E19" w:rsidRDefault="0057737F" w:rsidP="0057737F">
      <w:pPr>
        <w:spacing w:after="120" w:line="360" w:lineRule="auto"/>
        <w:ind w:firstLine="284"/>
        <w:jc w:val="both"/>
      </w:pPr>
      <w:r w:rsidRPr="003A6E19">
        <w:t>Žáci spolupracují, vzájemně komunikují, jsou vedeni k toleranci. Vhodným způsobem vyjadřují a obhajují svůj názor.</w:t>
      </w:r>
    </w:p>
    <w:p w:rsidR="0057737F" w:rsidRPr="003A6E19" w:rsidRDefault="0057737F" w:rsidP="0057737F">
      <w:pPr>
        <w:spacing w:line="360" w:lineRule="auto"/>
        <w:jc w:val="both"/>
        <w:rPr>
          <w:rFonts w:ascii="Arial" w:hAnsi="Arial" w:cs="Arial"/>
        </w:rPr>
      </w:pPr>
      <w:r w:rsidRPr="003A6E19">
        <w:rPr>
          <w:rFonts w:ascii="Arial" w:hAnsi="Arial" w:cs="Arial"/>
        </w:rPr>
        <w:t>Člověk a životní prostředí</w:t>
      </w:r>
    </w:p>
    <w:p w:rsidR="0057737F" w:rsidRPr="003A6E19" w:rsidRDefault="0057737F" w:rsidP="0057737F">
      <w:pPr>
        <w:spacing w:after="120" w:line="360" w:lineRule="auto"/>
        <w:ind w:firstLine="284"/>
        <w:jc w:val="both"/>
      </w:pPr>
      <w:r w:rsidRPr="003A6E19">
        <w:t>Žáci jsou vedeni k efektivnímu nakládání s materiály, energiemi a vodou s ohledem na životní prostředí. Při exkurzích si všímají okolního prostředí a uvědomují si, které prvky pozitivně či negativně ovlivňují práci člověka.</w:t>
      </w:r>
    </w:p>
    <w:p w:rsidR="0057737F" w:rsidRPr="003A6E19" w:rsidRDefault="0057737F" w:rsidP="0057737F">
      <w:pPr>
        <w:spacing w:line="360" w:lineRule="auto"/>
        <w:jc w:val="both"/>
        <w:rPr>
          <w:rFonts w:ascii="Arial" w:hAnsi="Arial" w:cs="Arial"/>
        </w:rPr>
      </w:pPr>
      <w:r w:rsidRPr="003A6E19">
        <w:rPr>
          <w:rFonts w:ascii="Arial" w:hAnsi="Arial" w:cs="Arial"/>
        </w:rPr>
        <w:t>Informační a komunikační technologie</w:t>
      </w:r>
    </w:p>
    <w:p w:rsidR="0057737F" w:rsidRPr="003A6E19" w:rsidRDefault="0057737F" w:rsidP="0057737F">
      <w:pPr>
        <w:spacing w:after="120" w:line="360" w:lineRule="auto"/>
        <w:ind w:firstLine="284"/>
        <w:jc w:val="both"/>
      </w:pPr>
      <w:r w:rsidRPr="003A6E19">
        <w:t>Žáci používají elektronická média, mimo jiné při zhotovení hospodářských písemností. Za</w:t>
      </w:r>
      <w:r w:rsidR="007F3DBB">
        <w:t> </w:t>
      </w:r>
      <w:r w:rsidRPr="003A6E19">
        <w:t xml:space="preserve">použití komunikačních technologií vyhledávají a zpracovávají grafy, diagramy a tabulky. </w:t>
      </w:r>
      <w:r w:rsidRPr="003A6E19">
        <w:lastRenderedPageBreak/>
        <w:t xml:space="preserve">Analyzují údaje získané z Internetu. Využívají ve výuce SMART </w:t>
      </w:r>
      <w:proofErr w:type="spellStart"/>
      <w:r w:rsidRPr="003A6E19">
        <w:t>Board</w:t>
      </w:r>
      <w:proofErr w:type="spellEnd"/>
      <w:r w:rsidRPr="003A6E19">
        <w:t>. Prostředky IKT používají žáci i v osobním životě.</w:t>
      </w:r>
    </w:p>
    <w:p w:rsidR="0057737F" w:rsidRPr="003A6E19" w:rsidRDefault="0057737F" w:rsidP="0057737F">
      <w:pPr>
        <w:spacing w:line="360" w:lineRule="auto"/>
        <w:jc w:val="center"/>
        <w:rPr>
          <w:rFonts w:ascii="Arial" w:hAnsi="Arial" w:cs="Arial"/>
          <w:b/>
          <w:sz w:val="28"/>
          <w:szCs w:val="28"/>
        </w:rPr>
      </w:pPr>
      <w:r w:rsidRPr="003A6E19">
        <w:br w:type="page"/>
      </w:r>
      <w:r w:rsidRPr="003A6E19">
        <w:rPr>
          <w:rFonts w:ascii="Arial" w:hAnsi="Arial" w:cs="Arial"/>
          <w:b/>
          <w:sz w:val="28"/>
          <w:szCs w:val="28"/>
        </w:rPr>
        <w:lastRenderedPageBreak/>
        <w:t>3. ročník</w:t>
      </w:r>
    </w:p>
    <w:p w:rsidR="0057737F" w:rsidRPr="003A6E19" w:rsidRDefault="0057737F" w:rsidP="0057737F">
      <w:pPr>
        <w:spacing w:line="360" w:lineRule="auto"/>
        <w:jc w:val="center"/>
      </w:pPr>
      <w:r w:rsidRPr="003A6E19">
        <w:t>Hodinová dotace</w:t>
      </w:r>
      <w:r w:rsidR="009D5105">
        <w:t>:</w:t>
      </w:r>
      <w:r w:rsidRPr="003A6E19">
        <w:t xml:space="preserve"> 1 hodina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57737F" w:rsidRPr="003A6E19">
        <w:trPr>
          <w:trHeight w:val="410"/>
        </w:trPr>
        <w:tc>
          <w:tcPr>
            <w:tcW w:w="4644" w:type="dxa"/>
            <w:vAlign w:val="center"/>
          </w:tcPr>
          <w:p w:rsidR="0057737F" w:rsidRPr="003A6E19" w:rsidRDefault="0057737F" w:rsidP="001D4BA6">
            <w:pPr>
              <w:jc w:val="center"/>
              <w:rPr>
                <w:rFonts w:ascii="Arial" w:hAnsi="Arial" w:cs="Arial"/>
                <w:b/>
                <w:i/>
              </w:rPr>
            </w:pPr>
            <w:r w:rsidRPr="003A6E19">
              <w:rPr>
                <w:rFonts w:ascii="Arial" w:hAnsi="Arial" w:cs="Arial"/>
                <w:b/>
                <w:i/>
              </w:rPr>
              <w:t>Výsledky vzdělání</w:t>
            </w:r>
          </w:p>
        </w:tc>
        <w:tc>
          <w:tcPr>
            <w:tcW w:w="4644" w:type="dxa"/>
            <w:vAlign w:val="center"/>
          </w:tcPr>
          <w:p w:rsidR="0057737F" w:rsidRPr="003A6E19" w:rsidRDefault="0057737F" w:rsidP="001D4BA6">
            <w:pPr>
              <w:jc w:val="center"/>
              <w:rPr>
                <w:rFonts w:ascii="Arial" w:hAnsi="Arial" w:cs="Arial"/>
                <w:b/>
                <w:i/>
              </w:rPr>
            </w:pPr>
            <w:r w:rsidRPr="003A6E19">
              <w:rPr>
                <w:rFonts w:ascii="Arial" w:hAnsi="Arial" w:cs="Arial"/>
                <w:b/>
                <w:i/>
              </w:rPr>
              <w:t>Učivo</w:t>
            </w:r>
          </w:p>
        </w:tc>
      </w:tr>
      <w:tr w:rsidR="0057737F" w:rsidRPr="003A6E19">
        <w:trPr>
          <w:cantSplit/>
          <w:trHeight w:val="1134"/>
        </w:trPr>
        <w:tc>
          <w:tcPr>
            <w:tcW w:w="4644" w:type="dxa"/>
          </w:tcPr>
          <w:p w:rsidR="0057737F" w:rsidRPr="003A6E19" w:rsidRDefault="0057737F" w:rsidP="001D4BA6">
            <w:r w:rsidRPr="003A6E19">
              <w:t>Žák:</w:t>
            </w:r>
          </w:p>
          <w:p w:rsidR="0057737F" w:rsidRPr="003A6E19" w:rsidRDefault="0057737F" w:rsidP="002E6145">
            <w:pPr>
              <w:numPr>
                <w:ilvl w:val="0"/>
                <w:numId w:val="88"/>
              </w:numPr>
            </w:pPr>
            <w:r w:rsidRPr="003A6E19">
              <w:t>hledá odpovědi na 3 otázky ekonomiky:</w:t>
            </w:r>
            <w:r w:rsidRPr="003A6E19">
              <w:br/>
              <w:t>co vyrábět-jaké produkty;</w:t>
            </w:r>
            <w:r w:rsidRPr="003A6E19">
              <w:br/>
              <w:t>jak vyrábět-technologie;</w:t>
            </w:r>
            <w:r w:rsidRPr="003A6E19">
              <w:br/>
              <w:t>pro koho vyrábět-jak rozdělit produkty;</w:t>
            </w:r>
          </w:p>
          <w:p w:rsidR="0057737F" w:rsidRPr="003A6E19" w:rsidRDefault="0057737F" w:rsidP="002E6145">
            <w:pPr>
              <w:numPr>
                <w:ilvl w:val="0"/>
                <w:numId w:val="88"/>
              </w:numPr>
            </w:pPr>
            <w:r w:rsidRPr="003A6E19">
              <w:t>používá a aplikuje základní ekonomické pojmy, srovnává užitek statku s tím, co musí vynaložit;</w:t>
            </w:r>
          </w:p>
          <w:p w:rsidR="0057737F" w:rsidRPr="003A6E19" w:rsidRDefault="0057737F" w:rsidP="002E6145">
            <w:pPr>
              <w:numPr>
                <w:ilvl w:val="0"/>
                <w:numId w:val="88"/>
              </w:numPr>
            </w:pPr>
            <w:r w:rsidRPr="003A6E19">
              <w:t>roztřídí, které výrobní faktory patří mezi primární a sekundární (půda, práce, kapitál), posoudí význam technologie a jejího dopadu na úspěch podniku;</w:t>
            </w:r>
          </w:p>
          <w:p w:rsidR="0057737F" w:rsidRPr="003A6E19" w:rsidRDefault="0057737F" w:rsidP="002E6145">
            <w:pPr>
              <w:numPr>
                <w:ilvl w:val="0"/>
                <w:numId w:val="88"/>
              </w:numPr>
            </w:pPr>
            <w:r w:rsidRPr="003A6E19">
              <w:t xml:space="preserve">sestaví přehled faktorů z možností zobrazených na SMART </w:t>
            </w:r>
            <w:proofErr w:type="spellStart"/>
            <w:r w:rsidRPr="003A6E19">
              <w:t>Boardu</w:t>
            </w:r>
            <w:proofErr w:type="spellEnd"/>
            <w:r w:rsidRPr="003A6E19">
              <w:t>, na nichž je založen růst produktivity práce;</w:t>
            </w:r>
          </w:p>
          <w:p w:rsidR="0057737F" w:rsidRPr="003A6E19" w:rsidRDefault="0057737F" w:rsidP="002E6145">
            <w:pPr>
              <w:numPr>
                <w:ilvl w:val="0"/>
                <w:numId w:val="88"/>
              </w:numPr>
            </w:pPr>
            <w:r w:rsidRPr="003A6E19">
              <w:t>zapojí se aktivně do diskuse, zodpoví otázku „Co je trh?“</w:t>
            </w:r>
          </w:p>
          <w:p w:rsidR="0057737F" w:rsidRPr="003A6E19" w:rsidRDefault="0057737F" w:rsidP="002E6145">
            <w:pPr>
              <w:numPr>
                <w:ilvl w:val="0"/>
                <w:numId w:val="88"/>
              </w:numPr>
            </w:pPr>
            <w:r w:rsidRPr="003A6E19">
              <w:t>analyzuje schéma tržního mechanismu;</w:t>
            </w:r>
          </w:p>
          <w:p w:rsidR="0057737F" w:rsidRPr="003A6E19" w:rsidRDefault="0057737F" w:rsidP="002E6145">
            <w:pPr>
              <w:numPr>
                <w:ilvl w:val="0"/>
                <w:numId w:val="88"/>
              </w:numPr>
            </w:pPr>
            <w:r w:rsidRPr="003A6E19">
              <w:t>zpracuje informace z tabulky „Role tržních subjektů na trzích“</w:t>
            </w:r>
          </w:p>
          <w:p w:rsidR="0057737F" w:rsidRPr="003A6E19" w:rsidRDefault="0057737F" w:rsidP="002E6145">
            <w:pPr>
              <w:numPr>
                <w:ilvl w:val="0"/>
                <w:numId w:val="88"/>
              </w:numPr>
            </w:pPr>
            <w:r w:rsidRPr="003A6E19">
              <w:t>vytvoří a popíš</w:t>
            </w:r>
            <w:r w:rsidR="002C08EB">
              <w:t>e</w:t>
            </w:r>
            <w:r w:rsidRPr="003A6E19">
              <w:t xml:space="preserve"> graf tržní rovnováhy;</w:t>
            </w:r>
          </w:p>
          <w:p w:rsidR="0057737F" w:rsidRPr="003A6E19" w:rsidRDefault="0057737F" w:rsidP="002E6145">
            <w:pPr>
              <w:numPr>
                <w:ilvl w:val="0"/>
                <w:numId w:val="88"/>
              </w:numPr>
            </w:pPr>
            <w:r w:rsidRPr="003A6E19">
              <w:t>diskutuje o pojmech nabídka a poptávka;</w:t>
            </w:r>
          </w:p>
          <w:p w:rsidR="0057737F" w:rsidRPr="003A6E19" w:rsidRDefault="0057737F" w:rsidP="002E6145">
            <w:pPr>
              <w:numPr>
                <w:ilvl w:val="0"/>
                <w:numId w:val="88"/>
              </w:numPr>
            </w:pPr>
            <w:r w:rsidRPr="003A6E19">
              <w:t>stanoví cenu jako součet nákladů, zisku a DPH;</w:t>
            </w:r>
          </w:p>
          <w:p w:rsidR="0057737F" w:rsidRPr="003A6E19" w:rsidRDefault="0057737F" w:rsidP="002E6145">
            <w:pPr>
              <w:numPr>
                <w:ilvl w:val="0"/>
                <w:numId w:val="88"/>
              </w:numPr>
            </w:pPr>
            <w:r w:rsidRPr="003A6E19">
              <w:t>vysvětlí, jak se cena liší podle období, zákazníků, místa a uvede příklady;</w:t>
            </w:r>
          </w:p>
          <w:p w:rsidR="0057737F" w:rsidRPr="003A6E19" w:rsidRDefault="0057737F" w:rsidP="002E6145">
            <w:pPr>
              <w:numPr>
                <w:ilvl w:val="0"/>
                <w:numId w:val="88"/>
              </w:numPr>
            </w:pPr>
            <w:r w:rsidRPr="003A6E19">
              <w:t>posoudí vliv ceny na tržní ekonomiku</w:t>
            </w:r>
          </w:p>
          <w:p w:rsidR="0057737F" w:rsidRPr="003A6E19" w:rsidRDefault="0057737F" w:rsidP="002E6145">
            <w:pPr>
              <w:numPr>
                <w:ilvl w:val="0"/>
                <w:numId w:val="88"/>
              </w:numPr>
            </w:pPr>
            <w:r w:rsidRPr="003A6E19">
              <w:t>vysvětlí, jak se cena liší podle období, zákazníků, místa, uvede příklady;</w:t>
            </w:r>
          </w:p>
          <w:p w:rsidR="0057737F" w:rsidRPr="003A6E19" w:rsidRDefault="0057737F" w:rsidP="002E6145">
            <w:pPr>
              <w:numPr>
                <w:ilvl w:val="0"/>
                <w:numId w:val="88"/>
              </w:numPr>
            </w:pPr>
            <w:r w:rsidRPr="003A6E19">
              <w:t>uvede příklady konkurence z běžného života;</w:t>
            </w:r>
          </w:p>
          <w:p w:rsidR="0057737F" w:rsidRPr="003A6E19" w:rsidRDefault="0057737F" w:rsidP="002E6145">
            <w:pPr>
              <w:numPr>
                <w:ilvl w:val="0"/>
                <w:numId w:val="88"/>
              </w:numPr>
            </w:pPr>
            <w:r w:rsidRPr="003A6E19">
              <w:t>uvede příklady hospodářské soutěže mezi objekty trhu ve svém okolí;</w:t>
            </w:r>
          </w:p>
        </w:tc>
        <w:tc>
          <w:tcPr>
            <w:tcW w:w="4644" w:type="dxa"/>
          </w:tcPr>
          <w:p w:rsidR="0057737F" w:rsidRPr="003A6E19" w:rsidRDefault="0057737F" w:rsidP="001D4BA6">
            <w:pPr>
              <w:tabs>
                <w:tab w:val="num" w:pos="-213"/>
              </w:tabs>
              <w:ind w:left="779" w:hanging="425"/>
              <w:rPr>
                <w:b/>
              </w:rPr>
            </w:pPr>
            <w:r w:rsidRPr="003A6E19">
              <w:rPr>
                <w:b/>
              </w:rPr>
              <w:t>Úvod do předmětu, základní ekonomické souvislosti</w:t>
            </w:r>
          </w:p>
          <w:p w:rsidR="0057737F" w:rsidRPr="009D5105" w:rsidRDefault="0057737F" w:rsidP="002E6145">
            <w:pPr>
              <w:numPr>
                <w:ilvl w:val="0"/>
                <w:numId w:val="88"/>
              </w:numPr>
            </w:pPr>
            <w:r w:rsidRPr="003A6E19">
              <w:t>podstata fungování tržní ekonomiky</w:t>
            </w:r>
          </w:p>
          <w:p w:rsidR="0057737F" w:rsidRPr="003A6E19" w:rsidRDefault="0057737F" w:rsidP="002E6145">
            <w:pPr>
              <w:numPr>
                <w:ilvl w:val="0"/>
                <w:numId w:val="88"/>
              </w:numPr>
            </w:pPr>
            <w:r w:rsidRPr="003A6E19">
              <w:t>potřeby, statky a užitek, služby</w:t>
            </w:r>
          </w:p>
          <w:p w:rsidR="0057737F" w:rsidRPr="003A6E19" w:rsidRDefault="0057737F" w:rsidP="002E6145">
            <w:pPr>
              <w:numPr>
                <w:ilvl w:val="0"/>
                <w:numId w:val="88"/>
              </w:numPr>
            </w:pPr>
            <w:r w:rsidRPr="003A6E19">
              <w:t>právní formy</w:t>
            </w:r>
          </w:p>
          <w:p w:rsidR="0057737F" w:rsidRPr="003A6E19" w:rsidRDefault="0057737F" w:rsidP="002E6145">
            <w:pPr>
              <w:numPr>
                <w:ilvl w:val="0"/>
                <w:numId w:val="88"/>
              </w:numPr>
            </w:pPr>
            <w:r w:rsidRPr="003A6E19">
              <w:t>výrobní faktory, hospodářský proces</w:t>
            </w:r>
          </w:p>
          <w:p w:rsidR="0057737F" w:rsidRPr="003A6E19" w:rsidRDefault="0057737F" w:rsidP="002E6145">
            <w:pPr>
              <w:numPr>
                <w:ilvl w:val="0"/>
                <w:numId w:val="88"/>
              </w:numPr>
            </w:pPr>
            <w:r w:rsidRPr="003A6E19">
              <w:t>produktivita a intenzita práce</w:t>
            </w:r>
          </w:p>
          <w:p w:rsidR="0057737F" w:rsidRPr="003A6E19" w:rsidRDefault="0057737F" w:rsidP="002E6145">
            <w:pPr>
              <w:numPr>
                <w:ilvl w:val="0"/>
                <w:numId w:val="88"/>
              </w:numPr>
            </w:pPr>
            <w:r w:rsidRPr="003A6E19">
              <w:t>tržní mechanismus, subjekty trhu</w:t>
            </w:r>
          </w:p>
          <w:p w:rsidR="0057737F" w:rsidRPr="003A6E19" w:rsidRDefault="0057737F" w:rsidP="002E6145">
            <w:pPr>
              <w:numPr>
                <w:ilvl w:val="0"/>
                <w:numId w:val="88"/>
              </w:numPr>
            </w:pPr>
            <w:r w:rsidRPr="003A6E19">
              <w:t>nabídka, poptávka, cena,</w:t>
            </w:r>
            <w:r w:rsidRPr="003A6E19">
              <w:br/>
              <w:t>rovnováha trhu</w:t>
            </w:r>
          </w:p>
          <w:p w:rsidR="0057737F" w:rsidRPr="003A6E19" w:rsidRDefault="0057737F" w:rsidP="002E6145">
            <w:pPr>
              <w:numPr>
                <w:ilvl w:val="0"/>
                <w:numId w:val="88"/>
              </w:numPr>
            </w:pPr>
            <w:r w:rsidRPr="003A6E19">
              <w:t>konkurence</w:t>
            </w:r>
          </w:p>
        </w:tc>
      </w:tr>
      <w:tr w:rsidR="0057737F" w:rsidRPr="003A6E19">
        <w:trPr>
          <w:cantSplit/>
          <w:trHeight w:val="1134"/>
        </w:trPr>
        <w:tc>
          <w:tcPr>
            <w:tcW w:w="4644" w:type="dxa"/>
          </w:tcPr>
          <w:p w:rsidR="0057737F" w:rsidRPr="003A6E19" w:rsidRDefault="0057737F" w:rsidP="002E6145">
            <w:pPr>
              <w:numPr>
                <w:ilvl w:val="0"/>
                <w:numId w:val="88"/>
              </w:numPr>
            </w:pPr>
            <w:r w:rsidRPr="003A6E19">
              <w:lastRenderedPageBreak/>
              <w:t>vyslechne a poznamená si úvodní informace k tématu;</w:t>
            </w:r>
          </w:p>
          <w:p w:rsidR="0057737F" w:rsidRPr="003A6E19" w:rsidRDefault="0057737F" w:rsidP="002E6145">
            <w:pPr>
              <w:numPr>
                <w:ilvl w:val="0"/>
                <w:numId w:val="88"/>
              </w:numPr>
            </w:pPr>
            <w:r w:rsidRPr="003A6E19">
              <w:t>uvede podmínky, které musí splnit, aby mohl podnikat;</w:t>
            </w:r>
          </w:p>
          <w:p w:rsidR="0057737F" w:rsidRPr="003A6E19" w:rsidRDefault="0057737F" w:rsidP="002E6145">
            <w:pPr>
              <w:numPr>
                <w:ilvl w:val="0"/>
                <w:numId w:val="88"/>
              </w:numPr>
            </w:pPr>
            <w:r w:rsidRPr="003A6E19">
              <w:t>uvede příklady podnikání ze svého okolí, případně budoucí podnikatelské plány ve svém oboru;</w:t>
            </w:r>
          </w:p>
          <w:p w:rsidR="0057737F" w:rsidRPr="003A6E19" w:rsidRDefault="0057737F" w:rsidP="002E6145">
            <w:pPr>
              <w:numPr>
                <w:ilvl w:val="0"/>
                <w:numId w:val="88"/>
              </w:numPr>
            </w:pPr>
            <w:r w:rsidRPr="003A6E19">
              <w:t xml:space="preserve">pracuje se SMART </w:t>
            </w:r>
            <w:proofErr w:type="spellStart"/>
            <w:r w:rsidRPr="003A6E19">
              <w:t>Boardem</w:t>
            </w:r>
            <w:proofErr w:type="spellEnd"/>
            <w:r w:rsidRPr="003A6E19">
              <w:t>;</w:t>
            </w:r>
          </w:p>
          <w:p w:rsidR="0057737F" w:rsidRPr="003A6E19" w:rsidRDefault="0057737F" w:rsidP="002E6145">
            <w:pPr>
              <w:numPr>
                <w:ilvl w:val="0"/>
                <w:numId w:val="88"/>
              </w:numPr>
            </w:pPr>
            <w:r w:rsidRPr="003A6E19">
              <w:t>vytvoří tým, jemuž vysvětlí podnikatelský záměr, účel podnikání, cíle, prostředky;</w:t>
            </w:r>
          </w:p>
          <w:p w:rsidR="0057737F" w:rsidRPr="003A6E19" w:rsidRDefault="0057737F" w:rsidP="002E6145">
            <w:pPr>
              <w:numPr>
                <w:ilvl w:val="0"/>
                <w:numId w:val="88"/>
              </w:numPr>
            </w:pPr>
            <w:r w:rsidRPr="003A6E19">
              <w:t>seznamuje se s Obchodním rejstříkem a</w:t>
            </w:r>
            <w:r w:rsidR="00E82600">
              <w:t> </w:t>
            </w:r>
            <w:r w:rsidRPr="003A6E19">
              <w:t>právními formami podnikání, vyhledává informace na internetu;</w:t>
            </w:r>
          </w:p>
          <w:p w:rsidR="0057737F" w:rsidRPr="003A6E19" w:rsidRDefault="009D5105" w:rsidP="002E6145">
            <w:pPr>
              <w:numPr>
                <w:ilvl w:val="0"/>
                <w:numId w:val="88"/>
              </w:numPr>
            </w:pPr>
            <w:r>
              <w:t>navštíví ž</w:t>
            </w:r>
            <w:r w:rsidR="0057737F" w:rsidRPr="003A6E19">
              <w:t>ivnostenský úřad a zjistí podmínky vzniku živnostenského oprávnění;</w:t>
            </w:r>
          </w:p>
          <w:p w:rsidR="0057737F" w:rsidRPr="003A6E19" w:rsidRDefault="0057737F" w:rsidP="002E6145">
            <w:pPr>
              <w:numPr>
                <w:ilvl w:val="0"/>
                <w:numId w:val="88"/>
              </w:numPr>
            </w:pPr>
            <w:r w:rsidRPr="003A6E19">
              <w:t>zjistí způsoby ukončení podnikání;</w:t>
            </w:r>
          </w:p>
          <w:p w:rsidR="0057737F" w:rsidRPr="003A6E19" w:rsidRDefault="0057737F" w:rsidP="002E6145">
            <w:pPr>
              <w:numPr>
                <w:ilvl w:val="0"/>
                <w:numId w:val="88"/>
              </w:numPr>
            </w:pPr>
            <w:r w:rsidRPr="003A6E19">
              <w:t>uvede příklad základní povinnosti podnikatele;</w:t>
            </w:r>
          </w:p>
        </w:tc>
        <w:tc>
          <w:tcPr>
            <w:tcW w:w="4644" w:type="dxa"/>
          </w:tcPr>
          <w:p w:rsidR="0057737F" w:rsidRPr="003A6E19" w:rsidRDefault="0057737F" w:rsidP="001D4BA6">
            <w:pPr>
              <w:tabs>
                <w:tab w:val="num" w:pos="-213"/>
              </w:tabs>
              <w:ind w:left="779" w:hanging="425"/>
              <w:rPr>
                <w:b/>
              </w:rPr>
            </w:pPr>
            <w:r w:rsidRPr="003A6E19">
              <w:rPr>
                <w:b/>
              </w:rPr>
              <w:t>Podnikání</w:t>
            </w:r>
          </w:p>
          <w:p w:rsidR="0057737F" w:rsidRPr="009D5105" w:rsidRDefault="0057737F" w:rsidP="002E6145">
            <w:pPr>
              <w:numPr>
                <w:ilvl w:val="0"/>
                <w:numId w:val="88"/>
              </w:numPr>
            </w:pPr>
            <w:r w:rsidRPr="003A6E19">
              <w:t>hospodaření podniku</w:t>
            </w:r>
          </w:p>
          <w:p w:rsidR="0057737F" w:rsidRPr="003A6E19" w:rsidRDefault="0057737F" w:rsidP="002E6145">
            <w:pPr>
              <w:numPr>
                <w:ilvl w:val="0"/>
                <w:numId w:val="88"/>
              </w:numPr>
            </w:pPr>
            <w:r w:rsidRPr="003A6E19">
              <w:t>předpoklady podnikání a podnikatelský záměr</w:t>
            </w:r>
          </w:p>
          <w:p w:rsidR="0057737F" w:rsidRPr="003A6E19" w:rsidRDefault="0057737F" w:rsidP="002E6145">
            <w:pPr>
              <w:numPr>
                <w:ilvl w:val="0"/>
                <w:numId w:val="88"/>
              </w:numPr>
            </w:pPr>
            <w:r w:rsidRPr="003A6E19">
              <w:t>podnikatel</w:t>
            </w:r>
          </w:p>
          <w:p w:rsidR="0057737F" w:rsidRPr="003A6E19" w:rsidRDefault="0057737F" w:rsidP="002E6145">
            <w:pPr>
              <w:numPr>
                <w:ilvl w:val="0"/>
                <w:numId w:val="88"/>
              </w:numPr>
            </w:pPr>
            <w:r w:rsidRPr="003A6E19">
              <w:t>podnikání podle Obchodního zákoníku</w:t>
            </w:r>
          </w:p>
          <w:p w:rsidR="0057737F" w:rsidRPr="003A6E19" w:rsidRDefault="0057737F" w:rsidP="002E6145">
            <w:pPr>
              <w:numPr>
                <w:ilvl w:val="0"/>
                <w:numId w:val="88"/>
              </w:numPr>
            </w:pPr>
            <w:r w:rsidRPr="003A6E19">
              <w:t>podnikání podle Živnostenského zákona</w:t>
            </w:r>
          </w:p>
        </w:tc>
      </w:tr>
      <w:tr w:rsidR="0057737F" w:rsidRPr="003A6E19">
        <w:trPr>
          <w:cantSplit/>
          <w:trHeight w:val="1134"/>
        </w:trPr>
        <w:tc>
          <w:tcPr>
            <w:tcW w:w="4644" w:type="dxa"/>
          </w:tcPr>
          <w:p w:rsidR="0057737F" w:rsidRPr="003A6E19" w:rsidRDefault="0057737F" w:rsidP="002E6145">
            <w:pPr>
              <w:numPr>
                <w:ilvl w:val="0"/>
                <w:numId w:val="88"/>
              </w:numPr>
            </w:pPr>
            <w:r w:rsidRPr="003A6E19">
              <w:t>zjistí, jaké podniky jsou v jeho okolí a jakou mají náplň činnosti;</w:t>
            </w:r>
          </w:p>
          <w:p w:rsidR="0057737F" w:rsidRPr="003A6E19" w:rsidRDefault="0057737F" w:rsidP="002E6145">
            <w:pPr>
              <w:numPr>
                <w:ilvl w:val="0"/>
                <w:numId w:val="88"/>
              </w:numPr>
            </w:pPr>
            <w:r w:rsidRPr="003A6E19">
              <w:t>vyslechne a zapíše si definici podniku;</w:t>
            </w:r>
          </w:p>
          <w:p w:rsidR="0057737F" w:rsidRPr="003A6E19" w:rsidRDefault="0057737F" w:rsidP="002E6145">
            <w:pPr>
              <w:numPr>
                <w:ilvl w:val="0"/>
                <w:numId w:val="88"/>
              </w:numPr>
            </w:pPr>
            <w:r w:rsidRPr="003A6E19">
              <w:t>barevně odliší podniky produkující věcné hmotné výkony a podniky služeb;</w:t>
            </w:r>
          </w:p>
          <w:p w:rsidR="0057737F" w:rsidRPr="003A6E19" w:rsidRDefault="0057737F" w:rsidP="002E6145">
            <w:pPr>
              <w:numPr>
                <w:ilvl w:val="0"/>
                <w:numId w:val="88"/>
              </w:numPr>
            </w:pPr>
            <w:r w:rsidRPr="003A6E19">
              <w:t>aktivně se zapojí do diskuse o funkcích podniku;</w:t>
            </w:r>
          </w:p>
          <w:p w:rsidR="0057737F" w:rsidRPr="003A6E19" w:rsidRDefault="0057737F" w:rsidP="002E6145">
            <w:pPr>
              <w:numPr>
                <w:ilvl w:val="0"/>
                <w:numId w:val="88"/>
              </w:numPr>
            </w:pPr>
            <w:r w:rsidRPr="003A6E19">
              <w:t>navštíví podnik a udělá si představu o</w:t>
            </w:r>
            <w:r w:rsidR="009D5105">
              <w:t> </w:t>
            </w:r>
            <w:r w:rsidRPr="003A6E19">
              <w:t>jeho fungování;</w:t>
            </w:r>
          </w:p>
          <w:p w:rsidR="0057737F" w:rsidRPr="003A6E19" w:rsidRDefault="0057737F" w:rsidP="002E6145">
            <w:pPr>
              <w:numPr>
                <w:ilvl w:val="0"/>
                <w:numId w:val="88"/>
              </w:numPr>
            </w:pPr>
            <w:r w:rsidRPr="003A6E19">
              <w:t>uvede příklady odbytových činností podniku;</w:t>
            </w:r>
          </w:p>
          <w:p w:rsidR="0057737F" w:rsidRPr="003A6E19" w:rsidRDefault="0057737F" w:rsidP="002E6145">
            <w:pPr>
              <w:numPr>
                <w:ilvl w:val="0"/>
                <w:numId w:val="88"/>
              </w:numPr>
            </w:pPr>
            <w:r w:rsidRPr="003A6E19">
              <w:t>zaznamená souhrn nástrojů, které ovlivňují poptávku po produktu firmy (marketingový mix);</w:t>
            </w:r>
          </w:p>
          <w:p w:rsidR="0057737F" w:rsidRPr="003A6E19" w:rsidRDefault="0057737F" w:rsidP="002E6145">
            <w:pPr>
              <w:numPr>
                <w:ilvl w:val="0"/>
                <w:numId w:val="88"/>
              </w:numPr>
            </w:pPr>
            <w:r w:rsidRPr="003A6E19">
              <w:t>stanoví cenu jako součet nákladů, zisku a</w:t>
            </w:r>
            <w:r w:rsidR="009D5105">
              <w:t> </w:t>
            </w:r>
            <w:r w:rsidRPr="003A6E19">
              <w:t>DPH na jednoduchém příkladu;</w:t>
            </w:r>
          </w:p>
          <w:p w:rsidR="0057737F" w:rsidRPr="003A6E19" w:rsidRDefault="0057737F" w:rsidP="002E6145">
            <w:pPr>
              <w:numPr>
                <w:ilvl w:val="0"/>
                <w:numId w:val="88"/>
              </w:numPr>
            </w:pPr>
            <w:r w:rsidRPr="003A6E19">
              <w:t>vysvětlí a popíše druhy odpovědnosti za škodu ze strany zaměstnance a zaměstnavatele;</w:t>
            </w:r>
          </w:p>
        </w:tc>
        <w:tc>
          <w:tcPr>
            <w:tcW w:w="4644" w:type="dxa"/>
          </w:tcPr>
          <w:p w:rsidR="0057737F" w:rsidRPr="003A6E19" w:rsidRDefault="0057737F" w:rsidP="001D4BA6">
            <w:pPr>
              <w:tabs>
                <w:tab w:val="num" w:pos="-213"/>
              </w:tabs>
              <w:ind w:left="779" w:hanging="425"/>
              <w:rPr>
                <w:b/>
              </w:rPr>
            </w:pPr>
            <w:r w:rsidRPr="003A6E19">
              <w:rPr>
                <w:b/>
              </w:rPr>
              <w:t>Podnikové činnosti</w:t>
            </w:r>
          </w:p>
          <w:p w:rsidR="0057737F" w:rsidRPr="003A6E19" w:rsidRDefault="0057737F" w:rsidP="002E6145">
            <w:pPr>
              <w:numPr>
                <w:ilvl w:val="0"/>
                <w:numId w:val="88"/>
              </w:numPr>
            </w:pPr>
            <w:r w:rsidRPr="003A6E19">
              <w:t>funkce podniku, vnější a vnitřní vlivy, odbytová činnost, segmentace trhu</w:t>
            </w:r>
          </w:p>
          <w:p w:rsidR="0057737F" w:rsidRPr="009D5105" w:rsidRDefault="0057737F" w:rsidP="002E6145">
            <w:pPr>
              <w:numPr>
                <w:ilvl w:val="0"/>
                <w:numId w:val="88"/>
              </w:numPr>
            </w:pPr>
            <w:r w:rsidRPr="003A6E19">
              <w:t>podnik, majetek podniku</w:t>
            </w:r>
          </w:p>
          <w:p w:rsidR="0057737F" w:rsidRPr="003A6E19" w:rsidRDefault="0057737F" w:rsidP="002E6145">
            <w:pPr>
              <w:numPr>
                <w:ilvl w:val="0"/>
                <w:numId w:val="88"/>
              </w:numPr>
            </w:pPr>
            <w:r w:rsidRPr="003A6E19">
              <w:t>management</w:t>
            </w:r>
          </w:p>
          <w:p w:rsidR="0057737F" w:rsidRPr="003A6E19" w:rsidRDefault="0057737F" w:rsidP="002E6145">
            <w:pPr>
              <w:numPr>
                <w:ilvl w:val="0"/>
                <w:numId w:val="88"/>
              </w:numPr>
            </w:pPr>
            <w:r w:rsidRPr="003A6E19">
              <w:t>marketing</w:t>
            </w:r>
          </w:p>
          <w:p w:rsidR="0057737F" w:rsidRPr="003A6E19" w:rsidRDefault="0057737F" w:rsidP="002E6145">
            <w:pPr>
              <w:numPr>
                <w:ilvl w:val="0"/>
                <w:numId w:val="88"/>
              </w:numPr>
            </w:pPr>
            <w:r w:rsidRPr="003A6E19">
              <w:t>kalkulace nákladů a ceny</w:t>
            </w:r>
          </w:p>
          <w:p w:rsidR="0057737F" w:rsidRPr="003A6E19" w:rsidRDefault="0057737F" w:rsidP="002E6145">
            <w:pPr>
              <w:numPr>
                <w:ilvl w:val="0"/>
                <w:numId w:val="88"/>
              </w:numPr>
            </w:pPr>
            <w:r w:rsidRPr="003A6E19">
              <w:t>druhy škod, možnosti předcházení škodám, odpovědnost zaměstnavatele a zaměstnance</w:t>
            </w:r>
          </w:p>
        </w:tc>
      </w:tr>
      <w:tr w:rsidR="0057737F" w:rsidRPr="003A6E19">
        <w:trPr>
          <w:cantSplit/>
          <w:trHeight w:val="1134"/>
        </w:trPr>
        <w:tc>
          <w:tcPr>
            <w:tcW w:w="4644" w:type="dxa"/>
          </w:tcPr>
          <w:p w:rsidR="0057737F" w:rsidRPr="003A6E19" w:rsidRDefault="0057737F" w:rsidP="002E6145">
            <w:pPr>
              <w:numPr>
                <w:ilvl w:val="0"/>
                <w:numId w:val="88"/>
              </w:numPr>
            </w:pPr>
            <w:r w:rsidRPr="003A6E19">
              <w:t>vytvoří ve spolupráci s IKT prezentaci, v</w:t>
            </w:r>
            <w:r w:rsidR="009D5105">
              <w:t> </w:t>
            </w:r>
            <w:r w:rsidRPr="003A6E19">
              <w:t>níž informuje o výrobku nebo službě a</w:t>
            </w:r>
            <w:r w:rsidR="009D5105">
              <w:t> </w:t>
            </w:r>
            <w:r w:rsidRPr="003A6E19">
              <w:t>předvede ji týmu spolužáků;</w:t>
            </w:r>
          </w:p>
        </w:tc>
        <w:tc>
          <w:tcPr>
            <w:tcW w:w="4644" w:type="dxa"/>
          </w:tcPr>
          <w:p w:rsidR="0057737F" w:rsidRPr="003A6E19" w:rsidRDefault="0057737F" w:rsidP="001D4BA6">
            <w:pPr>
              <w:ind w:left="502"/>
              <w:rPr>
                <w:b/>
              </w:rPr>
            </w:pPr>
            <w:r w:rsidRPr="003A6E19">
              <w:rPr>
                <w:b/>
              </w:rPr>
              <w:t>Žákovský projekt</w:t>
            </w:r>
          </w:p>
          <w:p w:rsidR="0057737F" w:rsidRPr="003A6E19" w:rsidRDefault="0057737F" w:rsidP="002E6145">
            <w:pPr>
              <w:numPr>
                <w:ilvl w:val="0"/>
                <w:numId w:val="88"/>
              </w:numPr>
            </w:pPr>
            <w:r w:rsidRPr="003A6E19">
              <w:t>informace o výrobku nebo službě</w:t>
            </w:r>
            <w:r w:rsidRPr="003A6E19">
              <w:br/>
              <w:t>přípravná fáze</w:t>
            </w:r>
            <w:r w:rsidRPr="003A6E19">
              <w:br/>
              <w:t>realizace</w:t>
            </w:r>
            <w:r w:rsidRPr="003A6E19">
              <w:br/>
              <w:t>závěrečné zhodnocení</w:t>
            </w:r>
          </w:p>
        </w:tc>
      </w:tr>
    </w:tbl>
    <w:p w:rsidR="0057737F" w:rsidRPr="003A6E19" w:rsidRDefault="0057737F" w:rsidP="0057737F"/>
    <w:p w:rsidR="0057737F" w:rsidRPr="003A6E19" w:rsidRDefault="0057737F" w:rsidP="0057737F">
      <w:pPr>
        <w:spacing w:line="360" w:lineRule="auto"/>
        <w:jc w:val="center"/>
        <w:rPr>
          <w:rFonts w:ascii="Arial" w:hAnsi="Arial" w:cs="Arial"/>
          <w:b/>
          <w:sz w:val="28"/>
          <w:szCs w:val="28"/>
        </w:rPr>
      </w:pPr>
      <w:r w:rsidRPr="003A6E19">
        <w:br w:type="page"/>
      </w:r>
      <w:r w:rsidRPr="003A6E19">
        <w:rPr>
          <w:rFonts w:ascii="Arial" w:hAnsi="Arial" w:cs="Arial"/>
          <w:b/>
          <w:sz w:val="28"/>
          <w:szCs w:val="28"/>
        </w:rPr>
        <w:lastRenderedPageBreak/>
        <w:t>4. ročník</w:t>
      </w:r>
    </w:p>
    <w:p w:rsidR="0057737F" w:rsidRPr="003A6E19" w:rsidRDefault="0057737F" w:rsidP="0057737F">
      <w:pPr>
        <w:spacing w:line="360" w:lineRule="auto"/>
        <w:jc w:val="center"/>
      </w:pPr>
      <w:r w:rsidRPr="003A6E19">
        <w:t>Hodinová dotace</w:t>
      </w:r>
      <w:r w:rsidR="009D5105">
        <w:t>:</w:t>
      </w:r>
      <w:r w:rsidRPr="003A6E19">
        <w:t xml:space="preserve"> 2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57737F" w:rsidRPr="003A6E19">
        <w:tc>
          <w:tcPr>
            <w:tcW w:w="4644" w:type="dxa"/>
            <w:vAlign w:val="center"/>
          </w:tcPr>
          <w:p w:rsidR="0057737F" w:rsidRPr="003A6E19" w:rsidRDefault="0057737F" w:rsidP="001D4BA6">
            <w:pPr>
              <w:jc w:val="center"/>
              <w:rPr>
                <w:rFonts w:ascii="Arial" w:hAnsi="Arial" w:cs="Arial"/>
                <w:b/>
                <w:i/>
              </w:rPr>
            </w:pPr>
            <w:r w:rsidRPr="003A6E19">
              <w:rPr>
                <w:rFonts w:ascii="Arial" w:hAnsi="Arial" w:cs="Arial"/>
                <w:b/>
                <w:i/>
              </w:rPr>
              <w:t>Výsledky vzdělání</w:t>
            </w:r>
          </w:p>
        </w:tc>
        <w:tc>
          <w:tcPr>
            <w:tcW w:w="4644" w:type="dxa"/>
            <w:vAlign w:val="center"/>
          </w:tcPr>
          <w:p w:rsidR="0057737F" w:rsidRPr="003A6E19" w:rsidRDefault="0057737F" w:rsidP="001D4BA6">
            <w:pPr>
              <w:jc w:val="center"/>
              <w:rPr>
                <w:rFonts w:ascii="Arial" w:hAnsi="Arial" w:cs="Arial"/>
                <w:b/>
                <w:i/>
              </w:rPr>
            </w:pPr>
            <w:r w:rsidRPr="003A6E19">
              <w:rPr>
                <w:rFonts w:ascii="Arial" w:hAnsi="Arial" w:cs="Arial"/>
                <w:b/>
                <w:i/>
              </w:rPr>
              <w:t>Učivo</w:t>
            </w:r>
          </w:p>
        </w:tc>
      </w:tr>
      <w:tr w:rsidR="0057737F" w:rsidRPr="003A6E19">
        <w:trPr>
          <w:cantSplit/>
          <w:trHeight w:val="1134"/>
        </w:trPr>
        <w:tc>
          <w:tcPr>
            <w:tcW w:w="4644" w:type="dxa"/>
          </w:tcPr>
          <w:p w:rsidR="0057737F" w:rsidRPr="003A6E19" w:rsidRDefault="0057737F" w:rsidP="001D4BA6">
            <w:pPr>
              <w:ind w:left="709" w:hanging="425"/>
            </w:pPr>
            <w:proofErr w:type="spellStart"/>
            <w:r w:rsidRPr="003A6E19">
              <w:t>Źák</w:t>
            </w:r>
            <w:proofErr w:type="spellEnd"/>
            <w:r w:rsidRPr="003A6E19">
              <w:t>:</w:t>
            </w:r>
          </w:p>
          <w:p w:rsidR="0057737F" w:rsidRPr="003A6E19" w:rsidRDefault="0057737F" w:rsidP="002E6145">
            <w:pPr>
              <w:numPr>
                <w:ilvl w:val="0"/>
                <w:numId w:val="88"/>
              </w:numPr>
            </w:pPr>
            <w:r w:rsidRPr="003A6E19">
              <w:t>navrhne příklad správného rozmístění kapacit, zboží, pracovníků;</w:t>
            </w:r>
          </w:p>
          <w:p w:rsidR="0057737F" w:rsidRPr="003A6E19" w:rsidRDefault="0057737F" w:rsidP="002E6145">
            <w:pPr>
              <w:numPr>
                <w:ilvl w:val="0"/>
                <w:numId w:val="88"/>
              </w:numPr>
            </w:pPr>
            <w:r w:rsidRPr="003A6E19">
              <w:t>objasní, co zahrnuje proces distribuce;</w:t>
            </w:r>
          </w:p>
          <w:p w:rsidR="0057737F" w:rsidRPr="003A6E19" w:rsidRDefault="0057737F" w:rsidP="002E6145">
            <w:pPr>
              <w:numPr>
                <w:ilvl w:val="0"/>
                <w:numId w:val="88"/>
              </w:numPr>
            </w:pPr>
            <w:r w:rsidRPr="003A6E19">
              <w:t>propočte jednoduchý plán zásobování;</w:t>
            </w:r>
          </w:p>
          <w:p w:rsidR="0057737F" w:rsidRPr="003A6E19" w:rsidRDefault="0057737F" w:rsidP="002E6145">
            <w:pPr>
              <w:numPr>
                <w:ilvl w:val="0"/>
                <w:numId w:val="88"/>
              </w:numPr>
            </w:pPr>
            <w:r w:rsidRPr="003A6E19">
              <w:t>zpracuje informace o formách inventury a</w:t>
            </w:r>
            <w:r w:rsidR="00E82600">
              <w:t> </w:t>
            </w:r>
            <w:r w:rsidRPr="003A6E19">
              <w:t>inventurních rozdílech;</w:t>
            </w:r>
          </w:p>
          <w:p w:rsidR="0057737F" w:rsidRPr="003A6E19" w:rsidRDefault="0057737F" w:rsidP="002E6145">
            <w:pPr>
              <w:numPr>
                <w:ilvl w:val="0"/>
                <w:numId w:val="88"/>
              </w:numPr>
            </w:pPr>
            <w:r w:rsidRPr="003A6E19">
              <w:t>provede inventuru v učebně;</w:t>
            </w:r>
          </w:p>
          <w:p w:rsidR="0057737F" w:rsidRPr="003A6E19" w:rsidRDefault="0057737F" w:rsidP="002E6145">
            <w:pPr>
              <w:numPr>
                <w:ilvl w:val="0"/>
                <w:numId w:val="88"/>
              </w:numPr>
            </w:pPr>
            <w:r w:rsidRPr="003A6E19">
              <w:t>zhotoví jednoduchý inventurní soupis;</w:t>
            </w:r>
          </w:p>
          <w:p w:rsidR="0057737F" w:rsidRPr="003A6E19" w:rsidRDefault="0057737F" w:rsidP="002E6145">
            <w:pPr>
              <w:numPr>
                <w:ilvl w:val="0"/>
                <w:numId w:val="88"/>
              </w:numPr>
            </w:pPr>
            <w:r w:rsidRPr="003A6E19">
              <w:t>rozlišuje druhy majetku;</w:t>
            </w:r>
          </w:p>
          <w:p w:rsidR="0057737F" w:rsidRPr="003A6E19" w:rsidRDefault="0057737F" w:rsidP="002E6145">
            <w:pPr>
              <w:numPr>
                <w:ilvl w:val="0"/>
                <w:numId w:val="88"/>
              </w:numPr>
            </w:pPr>
            <w:r w:rsidRPr="003A6E19">
              <w:t>vede jednoduchou evidenci;</w:t>
            </w:r>
          </w:p>
          <w:p w:rsidR="0057737F" w:rsidRPr="003A6E19" w:rsidRDefault="0057737F" w:rsidP="002E6145">
            <w:pPr>
              <w:numPr>
                <w:ilvl w:val="0"/>
                <w:numId w:val="88"/>
              </w:numPr>
            </w:pPr>
            <w:r w:rsidRPr="003A6E19">
              <w:t>nakreslí a okomentuje schéma výrobního procesu;</w:t>
            </w:r>
          </w:p>
          <w:p w:rsidR="0057737F" w:rsidRPr="003A6E19" w:rsidRDefault="0057737F" w:rsidP="002E6145">
            <w:pPr>
              <w:numPr>
                <w:ilvl w:val="0"/>
                <w:numId w:val="88"/>
              </w:numPr>
            </w:pPr>
            <w:r w:rsidRPr="003A6E19">
              <w:t>kriticky přistupuje k personálním činnostem podniku;</w:t>
            </w:r>
          </w:p>
          <w:p w:rsidR="0057737F" w:rsidRPr="003A6E19" w:rsidRDefault="009D5105" w:rsidP="002E6145">
            <w:pPr>
              <w:numPr>
                <w:ilvl w:val="0"/>
                <w:numId w:val="88"/>
              </w:numPr>
            </w:pPr>
            <w:r>
              <w:t>vyhledá na i</w:t>
            </w:r>
            <w:r w:rsidR="0057737F" w:rsidRPr="003A6E19">
              <w:t>nternetu Zákoník práce a</w:t>
            </w:r>
            <w:r>
              <w:t> </w:t>
            </w:r>
            <w:r w:rsidR="0057737F" w:rsidRPr="003A6E19">
              <w:t xml:space="preserve">specifikuje některé získané informace; </w:t>
            </w:r>
          </w:p>
          <w:p w:rsidR="0057737F" w:rsidRPr="003A6E19" w:rsidRDefault="0057737F" w:rsidP="002E6145">
            <w:pPr>
              <w:numPr>
                <w:ilvl w:val="0"/>
                <w:numId w:val="88"/>
              </w:numPr>
            </w:pPr>
            <w:r w:rsidRPr="003A6E19">
              <w:t>pohovoří o významu kvalifikace;</w:t>
            </w:r>
          </w:p>
          <w:p w:rsidR="0057737F" w:rsidRPr="003A6E19" w:rsidRDefault="009D5105" w:rsidP="002E6145">
            <w:pPr>
              <w:numPr>
                <w:ilvl w:val="0"/>
                <w:numId w:val="88"/>
              </w:numPr>
            </w:pPr>
            <w:r>
              <w:t>navštíví ú</w:t>
            </w:r>
            <w:r w:rsidR="0057737F" w:rsidRPr="003A6E19">
              <w:t xml:space="preserve">řad práce a využije jeho služby; </w:t>
            </w:r>
          </w:p>
          <w:p w:rsidR="0057737F" w:rsidRPr="003A6E19" w:rsidRDefault="0057737F" w:rsidP="002E6145">
            <w:pPr>
              <w:numPr>
                <w:ilvl w:val="0"/>
                <w:numId w:val="88"/>
              </w:numPr>
            </w:pPr>
            <w:r w:rsidRPr="003A6E19">
              <w:t>popíše, k čemu vedou manažerské funkce a graf hierarchie managementu;</w:t>
            </w:r>
          </w:p>
          <w:p w:rsidR="0057737F" w:rsidRPr="003A6E19" w:rsidRDefault="0057737F" w:rsidP="002E6145">
            <w:pPr>
              <w:numPr>
                <w:ilvl w:val="0"/>
                <w:numId w:val="88"/>
              </w:numPr>
            </w:pPr>
            <w:r w:rsidRPr="003A6E19">
              <w:t>zpracuje jednoduchou rozvahu, jmenuje aktiva podniku;</w:t>
            </w:r>
          </w:p>
          <w:p w:rsidR="0057737F" w:rsidRPr="003A6E19" w:rsidRDefault="0057737F" w:rsidP="002E6145">
            <w:pPr>
              <w:numPr>
                <w:ilvl w:val="0"/>
                <w:numId w:val="88"/>
              </w:numPr>
            </w:pPr>
            <w:r w:rsidRPr="003A6E19">
              <w:t>má reálnou představu o oceňování majetku a zásob;</w:t>
            </w:r>
          </w:p>
          <w:p w:rsidR="0057737F" w:rsidRPr="003A6E19" w:rsidRDefault="0057737F" w:rsidP="002E6145">
            <w:pPr>
              <w:numPr>
                <w:ilvl w:val="0"/>
                <w:numId w:val="88"/>
              </w:numPr>
            </w:pPr>
            <w:r w:rsidRPr="003A6E19">
              <w:t>uvede příklady pořízení majetku;</w:t>
            </w:r>
          </w:p>
          <w:p w:rsidR="0057737F" w:rsidRPr="003A6E19" w:rsidRDefault="0057737F" w:rsidP="002E6145">
            <w:pPr>
              <w:numPr>
                <w:ilvl w:val="0"/>
                <w:numId w:val="88"/>
              </w:numPr>
            </w:pPr>
            <w:r w:rsidRPr="003A6E19">
              <w:t>řeší jednoduchý příklad na odpis;</w:t>
            </w:r>
          </w:p>
          <w:p w:rsidR="0057737F" w:rsidRPr="003A6E19" w:rsidRDefault="0057737F" w:rsidP="002E6145">
            <w:pPr>
              <w:numPr>
                <w:ilvl w:val="0"/>
                <w:numId w:val="88"/>
              </w:numPr>
            </w:pPr>
            <w:r w:rsidRPr="003A6E19">
              <w:t>využije dostupné informace o pasívech podniku;</w:t>
            </w:r>
          </w:p>
          <w:p w:rsidR="0057737F" w:rsidRPr="003A6E19" w:rsidRDefault="0057737F" w:rsidP="002E6145">
            <w:pPr>
              <w:numPr>
                <w:ilvl w:val="0"/>
                <w:numId w:val="88"/>
              </w:numPr>
            </w:pPr>
            <w:r w:rsidRPr="003A6E19">
              <w:t>komentuje jednoduchou analýzu podle tabulky;</w:t>
            </w:r>
          </w:p>
          <w:p w:rsidR="0057737F" w:rsidRPr="003A6E19" w:rsidRDefault="0057737F" w:rsidP="002E6145">
            <w:pPr>
              <w:numPr>
                <w:ilvl w:val="0"/>
                <w:numId w:val="88"/>
              </w:numPr>
            </w:pPr>
            <w:r w:rsidRPr="003A6E19">
              <w:t>narýsuje graf-fixní, variabilní, celkové a</w:t>
            </w:r>
            <w:r w:rsidR="009D5105">
              <w:t> </w:t>
            </w:r>
            <w:r w:rsidRPr="003A6E19">
              <w:t>průměrné náklady;</w:t>
            </w:r>
          </w:p>
          <w:p w:rsidR="0057737F" w:rsidRPr="003A6E19" w:rsidRDefault="0057737F" w:rsidP="002E6145">
            <w:pPr>
              <w:numPr>
                <w:ilvl w:val="0"/>
                <w:numId w:val="88"/>
              </w:numPr>
            </w:pPr>
            <w:r w:rsidRPr="003A6E19">
              <w:t>posoudí hospodářský výsledek;</w:t>
            </w:r>
          </w:p>
          <w:p w:rsidR="0057737F" w:rsidRPr="003A6E19" w:rsidRDefault="0057737F" w:rsidP="002E6145">
            <w:pPr>
              <w:numPr>
                <w:ilvl w:val="0"/>
                <w:numId w:val="88"/>
              </w:numPr>
            </w:pPr>
            <w:r w:rsidRPr="003A6E19">
              <w:t>prohlédne si základní účetní doklady;</w:t>
            </w:r>
          </w:p>
          <w:p w:rsidR="0057737F" w:rsidRPr="003A6E19" w:rsidRDefault="0057737F" w:rsidP="002E6145">
            <w:pPr>
              <w:numPr>
                <w:ilvl w:val="0"/>
                <w:numId w:val="88"/>
              </w:numPr>
            </w:pPr>
            <w:r w:rsidRPr="003A6E19">
              <w:t>zapisuje si poznámky k základním účetním zásadám;</w:t>
            </w:r>
          </w:p>
          <w:p w:rsidR="0057737F" w:rsidRPr="003A6E19" w:rsidRDefault="0057737F" w:rsidP="002E6145">
            <w:pPr>
              <w:numPr>
                <w:ilvl w:val="0"/>
                <w:numId w:val="88"/>
              </w:numPr>
            </w:pPr>
            <w:r w:rsidRPr="003A6E19">
              <w:t>vyplní účetní doklad (faktura, účtenka…);</w:t>
            </w:r>
          </w:p>
          <w:p w:rsidR="0057737F" w:rsidRPr="003A6E19" w:rsidRDefault="0057737F" w:rsidP="002E6145">
            <w:pPr>
              <w:numPr>
                <w:ilvl w:val="0"/>
                <w:numId w:val="88"/>
              </w:numPr>
            </w:pPr>
            <w:r w:rsidRPr="003A6E19">
              <w:t>provede jednoduchou účetní uzávěrku;</w:t>
            </w:r>
          </w:p>
        </w:tc>
        <w:tc>
          <w:tcPr>
            <w:tcW w:w="4644" w:type="dxa"/>
          </w:tcPr>
          <w:p w:rsidR="0057737F" w:rsidRPr="003A6E19" w:rsidRDefault="0057737F" w:rsidP="001D4BA6">
            <w:pPr>
              <w:tabs>
                <w:tab w:val="num" w:pos="-213"/>
              </w:tabs>
              <w:ind w:left="637" w:hanging="425"/>
              <w:rPr>
                <w:b/>
              </w:rPr>
            </w:pPr>
            <w:r w:rsidRPr="003A6E19">
              <w:rPr>
                <w:b/>
              </w:rPr>
              <w:t>Podnikové činnosti-pokračování</w:t>
            </w:r>
          </w:p>
          <w:p w:rsidR="0057737F" w:rsidRPr="003A6E19" w:rsidRDefault="0057737F" w:rsidP="002E6145">
            <w:pPr>
              <w:numPr>
                <w:ilvl w:val="0"/>
                <w:numId w:val="88"/>
              </w:numPr>
            </w:pPr>
            <w:r w:rsidRPr="003A6E19">
              <w:t>logistika a distribuce</w:t>
            </w:r>
          </w:p>
          <w:p w:rsidR="0057737F" w:rsidRPr="003A6E19" w:rsidRDefault="0057737F" w:rsidP="002E6145">
            <w:pPr>
              <w:numPr>
                <w:ilvl w:val="0"/>
                <w:numId w:val="88"/>
              </w:numPr>
            </w:pPr>
            <w:r w:rsidRPr="003A6E19">
              <w:t>zásobování</w:t>
            </w:r>
          </w:p>
          <w:p w:rsidR="0057737F" w:rsidRPr="003A6E19" w:rsidRDefault="0057737F" w:rsidP="002E6145">
            <w:pPr>
              <w:numPr>
                <w:ilvl w:val="0"/>
                <w:numId w:val="88"/>
              </w:numPr>
            </w:pPr>
            <w:r w:rsidRPr="003A6E19">
              <w:t>inventura</w:t>
            </w:r>
          </w:p>
          <w:p w:rsidR="0057737F" w:rsidRPr="003A6E19" w:rsidRDefault="0057737F" w:rsidP="002E6145">
            <w:pPr>
              <w:numPr>
                <w:ilvl w:val="0"/>
                <w:numId w:val="88"/>
              </w:numPr>
            </w:pPr>
            <w:r w:rsidRPr="003A6E19">
              <w:t>výrobní činnost podniku</w:t>
            </w:r>
          </w:p>
          <w:p w:rsidR="0057737F" w:rsidRPr="003A6E19" w:rsidRDefault="0057737F" w:rsidP="002E6145">
            <w:pPr>
              <w:numPr>
                <w:ilvl w:val="0"/>
                <w:numId w:val="88"/>
              </w:numPr>
            </w:pPr>
            <w:r w:rsidRPr="003A6E19">
              <w:t>personální činnost podniku</w:t>
            </w:r>
          </w:p>
          <w:p w:rsidR="0057737F" w:rsidRPr="003A6E19" w:rsidRDefault="0057737F" w:rsidP="002E6145">
            <w:pPr>
              <w:numPr>
                <w:ilvl w:val="0"/>
                <w:numId w:val="88"/>
              </w:numPr>
            </w:pPr>
            <w:r w:rsidRPr="003A6E19">
              <w:t>finanční činnost podniku</w:t>
            </w:r>
          </w:p>
          <w:p w:rsidR="0057737F" w:rsidRPr="003A6E19" w:rsidRDefault="0057737F" w:rsidP="002E6145">
            <w:pPr>
              <w:numPr>
                <w:ilvl w:val="0"/>
                <w:numId w:val="88"/>
              </w:numPr>
            </w:pPr>
            <w:proofErr w:type="spellStart"/>
            <w:r w:rsidRPr="003A6E19">
              <w:t>technicko-inovační</w:t>
            </w:r>
            <w:proofErr w:type="spellEnd"/>
            <w:r w:rsidRPr="003A6E19">
              <w:t xml:space="preserve"> činnost podniku</w:t>
            </w:r>
          </w:p>
          <w:p w:rsidR="0057737F" w:rsidRPr="003A6E19" w:rsidRDefault="0057737F" w:rsidP="002E6145">
            <w:pPr>
              <w:numPr>
                <w:ilvl w:val="0"/>
                <w:numId w:val="88"/>
              </w:numPr>
            </w:pPr>
            <w:r w:rsidRPr="003A6E19">
              <w:t>vedení podniku (management)</w:t>
            </w:r>
          </w:p>
          <w:p w:rsidR="0057737F" w:rsidRPr="003A6E19" w:rsidRDefault="0057737F" w:rsidP="002E6145">
            <w:pPr>
              <w:numPr>
                <w:ilvl w:val="0"/>
                <w:numId w:val="88"/>
              </w:numPr>
            </w:pPr>
            <w:r w:rsidRPr="003A6E19">
              <w:t>finanční struktura podniku, rozvaha, aktiva</w:t>
            </w:r>
          </w:p>
          <w:p w:rsidR="0057737F" w:rsidRPr="003A6E19" w:rsidRDefault="0057737F" w:rsidP="002E6145">
            <w:pPr>
              <w:numPr>
                <w:ilvl w:val="0"/>
                <w:numId w:val="88"/>
              </w:numPr>
            </w:pPr>
            <w:r w:rsidRPr="003A6E19">
              <w:t>struktura majetku, dlouhodobý a oběžný majetek</w:t>
            </w:r>
          </w:p>
          <w:p w:rsidR="0057737F" w:rsidRPr="003A6E19" w:rsidRDefault="0057737F" w:rsidP="002E6145">
            <w:pPr>
              <w:numPr>
                <w:ilvl w:val="0"/>
                <w:numId w:val="88"/>
              </w:numPr>
            </w:pPr>
            <w:r w:rsidRPr="003A6E19">
              <w:t>ocenění majetku, ocenění zásob, pořízení majetku</w:t>
            </w:r>
          </w:p>
          <w:p w:rsidR="0057737F" w:rsidRPr="003A6E19" w:rsidRDefault="0057737F" w:rsidP="002E6145">
            <w:pPr>
              <w:numPr>
                <w:ilvl w:val="0"/>
                <w:numId w:val="88"/>
              </w:numPr>
            </w:pPr>
            <w:r w:rsidRPr="003A6E19">
              <w:t>odpisy</w:t>
            </w:r>
          </w:p>
          <w:p w:rsidR="0057737F" w:rsidRPr="003A6E19" w:rsidRDefault="0057737F" w:rsidP="002E6145">
            <w:pPr>
              <w:numPr>
                <w:ilvl w:val="0"/>
                <w:numId w:val="88"/>
              </w:numPr>
            </w:pPr>
            <w:r w:rsidRPr="003A6E19">
              <w:t>pasiva podniku, jednoduchá finanční analýza</w:t>
            </w:r>
          </w:p>
          <w:p w:rsidR="0057737F" w:rsidRPr="003A6E19" w:rsidRDefault="0057737F" w:rsidP="002E6145">
            <w:pPr>
              <w:numPr>
                <w:ilvl w:val="0"/>
                <w:numId w:val="88"/>
              </w:numPr>
            </w:pPr>
            <w:r w:rsidRPr="003A6E19">
              <w:t>příjmy a výdaje, náklady a výnosy</w:t>
            </w:r>
          </w:p>
          <w:p w:rsidR="0057737F" w:rsidRPr="003A6E19" w:rsidRDefault="0057737F" w:rsidP="002E6145">
            <w:pPr>
              <w:numPr>
                <w:ilvl w:val="0"/>
                <w:numId w:val="88"/>
              </w:numPr>
            </w:pPr>
            <w:r w:rsidRPr="003A6E19">
              <w:t>hospodářský výsledek, analýza bodu zvratu</w:t>
            </w:r>
          </w:p>
          <w:p w:rsidR="0057737F" w:rsidRPr="003A6E19" w:rsidRDefault="0057737F" w:rsidP="002E6145">
            <w:pPr>
              <w:numPr>
                <w:ilvl w:val="0"/>
                <w:numId w:val="88"/>
              </w:numPr>
            </w:pPr>
            <w:r w:rsidRPr="003A6E19">
              <w:t xml:space="preserve">základy </w:t>
            </w:r>
            <w:proofErr w:type="spellStart"/>
            <w:r w:rsidRPr="003A6E19">
              <w:t>účetnictví-účetní</w:t>
            </w:r>
            <w:proofErr w:type="spellEnd"/>
            <w:r w:rsidRPr="003A6E19">
              <w:t xml:space="preserve"> zásady</w:t>
            </w:r>
          </w:p>
          <w:p w:rsidR="0057737F" w:rsidRPr="003A6E19" w:rsidRDefault="0057737F" w:rsidP="002E6145">
            <w:pPr>
              <w:numPr>
                <w:ilvl w:val="0"/>
                <w:numId w:val="88"/>
              </w:numPr>
            </w:pPr>
            <w:r w:rsidRPr="003A6E19">
              <w:t>účetní doklady</w:t>
            </w:r>
          </w:p>
          <w:p w:rsidR="0057737F" w:rsidRPr="003A6E19" w:rsidRDefault="0057737F" w:rsidP="002E6145">
            <w:pPr>
              <w:numPr>
                <w:ilvl w:val="0"/>
                <w:numId w:val="88"/>
              </w:numPr>
            </w:pPr>
            <w:r w:rsidRPr="003A6E19">
              <w:t>účty a soustava účtů</w:t>
            </w:r>
          </w:p>
          <w:p w:rsidR="0057737F" w:rsidRPr="003A6E19" w:rsidRDefault="0057737F" w:rsidP="002E6145">
            <w:pPr>
              <w:numPr>
                <w:ilvl w:val="0"/>
                <w:numId w:val="88"/>
              </w:numPr>
            </w:pPr>
            <w:r w:rsidRPr="003A6E19">
              <w:t>účetní knihy, účetní výkazy</w:t>
            </w:r>
          </w:p>
          <w:p w:rsidR="0057737F" w:rsidRPr="003A6E19" w:rsidRDefault="0057737F" w:rsidP="002E6145">
            <w:pPr>
              <w:numPr>
                <w:ilvl w:val="0"/>
                <w:numId w:val="88"/>
              </w:numPr>
            </w:pPr>
            <w:r w:rsidRPr="003A6E19">
              <w:t>účetní uzávěrka a závěrka</w:t>
            </w:r>
          </w:p>
        </w:tc>
      </w:tr>
      <w:tr w:rsidR="0057737F" w:rsidRPr="003A6E19">
        <w:trPr>
          <w:cantSplit/>
          <w:trHeight w:val="1134"/>
        </w:trPr>
        <w:tc>
          <w:tcPr>
            <w:tcW w:w="4644" w:type="dxa"/>
          </w:tcPr>
          <w:p w:rsidR="0057737F" w:rsidRPr="003A6E19" w:rsidRDefault="0057737F" w:rsidP="002E6145">
            <w:pPr>
              <w:numPr>
                <w:ilvl w:val="0"/>
                <w:numId w:val="88"/>
              </w:numPr>
            </w:pPr>
            <w:r w:rsidRPr="003A6E19">
              <w:lastRenderedPageBreak/>
              <w:t>uvede, co ví o daních a daňové terminologii;</w:t>
            </w:r>
          </w:p>
          <w:p w:rsidR="0057737F" w:rsidRPr="003A6E19" w:rsidRDefault="0057737F" w:rsidP="002E6145">
            <w:pPr>
              <w:numPr>
                <w:ilvl w:val="0"/>
                <w:numId w:val="88"/>
              </w:numPr>
            </w:pPr>
            <w:r w:rsidRPr="003A6E19">
              <w:t>vyhledá a zpracuje informace</w:t>
            </w:r>
            <w:r w:rsidR="00E82600">
              <w:t xml:space="preserve"> </w:t>
            </w:r>
            <w:r w:rsidRPr="003A6E19">
              <w:t>o daňové soustavě ČR;</w:t>
            </w:r>
          </w:p>
          <w:p w:rsidR="0057737F" w:rsidRPr="003A6E19" w:rsidRDefault="0057737F" w:rsidP="002E6145">
            <w:pPr>
              <w:numPr>
                <w:ilvl w:val="0"/>
                <w:numId w:val="88"/>
              </w:numPr>
            </w:pPr>
            <w:r w:rsidRPr="003A6E19">
              <w:t>podle tabulek analyzuje daň z příjmu FO, PO, DPH, a spotřební daň, nezapomene zdůraznit význam ekologické daně;</w:t>
            </w:r>
          </w:p>
          <w:p w:rsidR="0057737F" w:rsidRPr="003A6E19" w:rsidRDefault="0057737F" w:rsidP="002E6145">
            <w:pPr>
              <w:numPr>
                <w:ilvl w:val="0"/>
                <w:numId w:val="88"/>
              </w:numPr>
            </w:pPr>
            <w:r w:rsidRPr="003A6E19">
              <w:t>vypočte odvod sociálního pojištění;</w:t>
            </w:r>
          </w:p>
          <w:p w:rsidR="0057737F" w:rsidRPr="003A6E19" w:rsidRDefault="0057737F" w:rsidP="002E6145">
            <w:pPr>
              <w:numPr>
                <w:ilvl w:val="0"/>
                <w:numId w:val="88"/>
              </w:numPr>
            </w:pPr>
            <w:r w:rsidRPr="003A6E19">
              <w:t>vypočte odvod zdravotního pojištění;</w:t>
            </w:r>
          </w:p>
          <w:p w:rsidR="0057737F" w:rsidRPr="003A6E19" w:rsidRDefault="0057737F" w:rsidP="002E6145">
            <w:pPr>
              <w:numPr>
                <w:ilvl w:val="0"/>
                <w:numId w:val="88"/>
              </w:numPr>
            </w:pPr>
            <w:r w:rsidRPr="003A6E19">
              <w:t xml:space="preserve">podle tabulky srovná výpočet daně  FO, PO v roce </w:t>
            </w:r>
            <w:smartTag w:uri="urn:schemas-microsoft-com:office:smarttags" w:element="metricconverter">
              <w:smartTagPr>
                <w:attr w:name="ProductID" w:val="2006 a"/>
              </w:smartTagPr>
              <w:r w:rsidRPr="003A6E19">
                <w:t>2006 a</w:t>
              </w:r>
            </w:smartTag>
            <w:r w:rsidRPr="003A6E19">
              <w:t xml:space="preserve"> 2007 s</w:t>
            </w:r>
            <w:r w:rsidR="009D5105">
              <w:t> </w:t>
            </w:r>
            <w:r w:rsidRPr="003A6E19">
              <w:t>výpočtem od roku 2008;</w:t>
            </w:r>
          </w:p>
          <w:p w:rsidR="0057737F" w:rsidRPr="003A6E19" w:rsidRDefault="0057737F" w:rsidP="002E6145">
            <w:pPr>
              <w:numPr>
                <w:ilvl w:val="0"/>
                <w:numId w:val="88"/>
              </w:numPr>
            </w:pPr>
            <w:r w:rsidRPr="003A6E19">
              <w:t>navští</w:t>
            </w:r>
            <w:r w:rsidR="009D5105">
              <w:t>ví f</w:t>
            </w:r>
            <w:r w:rsidRPr="003A6E19">
              <w:t xml:space="preserve">inanční úřad, zjistí, jaké se používají tiskopisy přiznání </w:t>
            </w:r>
            <w:proofErr w:type="spellStart"/>
            <w:r w:rsidRPr="003A6E19">
              <w:t>DzP</w:t>
            </w:r>
            <w:proofErr w:type="spellEnd"/>
            <w:r w:rsidRPr="003A6E19">
              <w:t xml:space="preserve"> FO;</w:t>
            </w:r>
          </w:p>
          <w:p w:rsidR="0057737F" w:rsidRPr="003A6E19" w:rsidRDefault="0057737F" w:rsidP="002E6145">
            <w:pPr>
              <w:numPr>
                <w:ilvl w:val="0"/>
                <w:numId w:val="88"/>
              </w:numPr>
            </w:pPr>
            <w:r w:rsidRPr="003A6E19">
              <w:t>vyplní dle pokynů daňové přiznání;</w:t>
            </w:r>
          </w:p>
          <w:p w:rsidR="0057737F" w:rsidRPr="003A6E19" w:rsidRDefault="0057737F" w:rsidP="002E6145">
            <w:pPr>
              <w:numPr>
                <w:ilvl w:val="0"/>
                <w:numId w:val="88"/>
              </w:numPr>
            </w:pPr>
            <w:r w:rsidRPr="003A6E19">
              <w:t>rozliší přímé a nepřímé daně;</w:t>
            </w:r>
          </w:p>
          <w:p w:rsidR="0057737F" w:rsidRPr="003A6E19" w:rsidRDefault="0057737F" w:rsidP="002E6145">
            <w:pPr>
              <w:numPr>
                <w:ilvl w:val="0"/>
                <w:numId w:val="88"/>
              </w:numPr>
            </w:pPr>
            <w:r w:rsidRPr="003A6E19">
              <w:t>vede daňovou evidenci;</w:t>
            </w:r>
          </w:p>
        </w:tc>
        <w:tc>
          <w:tcPr>
            <w:tcW w:w="4644" w:type="dxa"/>
          </w:tcPr>
          <w:p w:rsidR="0057737F" w:rsidRPr="003A6E19" w:rsidRDefault="0057737F" w:rsidP="001D4BA6">
            <w:pPr>
              <w:tabs>
                <w:tab w:val="num" w:pos="-213"/>
              </w:tabs>
              <w:ind w:left="637" w:hanging="425"/>
              <w:rPr>
                <w:b/>
              </w:rPr>
            </w:pPr>
            <w:r w:rsidRPr="003A6E19">
              <w:rPr>
                <w:b/>
              </w:rPr>
              <w:t>Daně, poplatky, zdravotní a sociální pojištění</w:t>
            </w:r>
          </w:p>
          <w:p w:rsidR="0057737F" w:rsidRPr="003A6E19" w:rsidRDefault="0057737F" w:rsidP="002E6145">
            <w:pPr>
              <w:numPr>
                <w:ilvl w:val="0"/>
                <w:numId w:val="88"/>
              </w:numPr>
            </w:pPr>
            <w:r w:rsidRPr="003A6E19">
              <w:t>daňová terminologie</w:t>
            </w:r>
          </w:p>
          <w:p w:rsidR="0057737F" w:rsidRPr="003A6E19" w:rsidRDefault="0057737F" w:rsidP="002E6145">
            <w:pPr>
              <w:numPr>
                <w:ilvl w:val="0"/>
                <w:numId w:val="88"/>
              </w:numPr>
            </w:pPr>
            <w:r w:rsidRPr="003A6E19">
              <w:t>daňová soustava ČR</w:t>
            </w:r>
          </w:p>
          <w:p w:rsidR="0057737F" w:rsidRPr="003A6E19" w:rsidRDefault="0057737F" w:rsidP="002E6145">
            <w:pPr>
              <w:numPr>
                <w:ilvl w:val="0"/>
                <w:numId w:val="88"/>
              </w:numPr>
            </w:pPr>
            <w:r w:rsidRPr="003A6E19">
              <w:t>přímé a nepřímé daně</w:t>
            </w:r>
          </w:p>
          <w:p w:rsidR="0057737F" w:rsidRPr="003A6E19" w:rsidRDefault="0057737F" w:rsidP="002E6145">
            <w:pPr>
              <w:numPr>
                <w:ilvl w:val="0"/>
                <w:numId w:val="88"/>
              </w:numPr>
            </w:pPr>
            <w:r w:rsidRPr="003A6E19">
              <w:t>sociální pojištění</w:t>
            </w:r>
          </w:p>
          <w:p w:rsidR="0057737F" w:rsidRPr="003A6E19" w:rsidRDefault="0057737F" w:rsidP="002E6145">
            <w:pPr>
              <w:numPr>
                <w:ilvl w:val="0"/>
                <w:numId w:val="88"/>
              </w:numPr>
            </w:pPr>
            <w:r w:rsidRPr="003A6E19">
              <w:t>zdravotní pojištění</w:t>
            </w:r>
          </w:p>
          <w:p w:rsidR="0057737F" w:rsidRPr="003A6E19" w:rsidRDefault="0057737F" w:rsidP="002E6145">
            <w:pPr>
              <w:numPr>
                <w:ilvl w:val="0"/>
                <w:numId w:val="88"/>
              </w:numPr>
            </w:pPr>
            <w:r w:rsidRPr="003A6E19">
              <w:t>daň z příjmu fyzických osob</w:t>
            </w:r>
          </w:p>
          <w:p w:rsidR="0057737F" w:rsidRPr="003A6E19" w:rsidRDefault="0057737F" w:rsidP="002E6145">
            <w:pPr>
              <w:numPr>
                <w:ilvl w:val="0"/>
                <w:numId w:val="88"/>
              </w:numPr>
            </w:pPr>
            <w:r w:rsidRPr="003A6E19">
              <w:t xml:space="preserve">přiznání k </w:t>
            </w:r>
            <w:proofErr w:type="spellStart"/>
            <w:r w:rsidRPr="003A6E19">
              <w:t>DzP</w:t>
            </w:r>
            <w:proofErr w:type="spellEnd"/>
            <w:r w:rsidRPr="003A6E19">
              <w:t xml:space="preserve"> FO</w:t>
            </w:r>
          </w:p>
          <w:p w:rsidR="0057737F" w:rsidRPr="003A6E19" w:rsidRDefault="0057737F" w:rsidP="002E6145">
            <w:pPr>
              <w:numPr>
                <w:ilvl w:val="0"/>
                <w:numId w:val="88"/>
              </w:numPr>
            </w:pPr>
            <w:r w:rsidRPr="003A6E19">
              <w:t>poplatková soustava</w:t>
            </w:r>
          </w:p>
        </w:tc>
      </w:tr>
      <w:tr w:rsidR="0057737F" w:rsidRPr="003A6E19">
        <w:trPr>
          <w:cantSplit/>
          <w:trHeight w:val="1134"/>
        </w:trPr>
        <w:tc>
          <w:tcPr>
            <w:tcW w:w="4644" w:type="dxa"/>
          </w:tcPr>
          <w:p w:rsidR="0057737F" w:rsidRPr="003A6E19" w:rsidRDefault="0057737F" w:rsidP="002E6145">
            <w:pPr>
              <w:numPr>
                <w:ilvl w:val="0"/>
                <w:numId w:val="88"/>
              </w:numPr>
            </w:pPr>
            <w:r w:rsidRPr="003A6E19">
              <w:t>charakterizuje jednotlivé subjekty finančního trhu;</w:t>
            </w:r>
          </w:p>
          <w:p w:rsidR="0057737F" w:rsidRPr="003A6E19" w:rsidRDefault="0057737F" w:rsidP="002E6145">
            <w:pPr>
              <w:numPr>
                <w:ilvl w:val="0"/>
                <w:numId w:val="88"/>
              </w:numPr>
            </w:pPr>
            <w:r w:rsidRPr="003A6E19">
              <w:t>popíše činnost bank, pojišťoven, stavebních spořitelen a penzijních fondů;</w:t>
            </w:r>
          </w:p>
          <w:p w:rsidR="0057737F" w:rsidRPr="003A6E19" w:rsidRDefault="0057737F" w:rsidP="002E6145">
            <w:pPr>
              <w:numPr>
                <w:ilvl w:val="0"/>
                <w:numId w:val="88"/>
              </w:numPr>
            </w:pPr>
            <w:r w:rsidRPr="003A6E19">
              <w:t>orientuje se v produktech pojišťoven;</w:t>
            </w:r>
          </w:p>
          <w:p w:rsidR="0057737F" w:rsidRPr="003A6E19" w:rsidRDefault="0057737F" w:rsidP="002E6145">
            <w:pPr>
              <w:numPr>
                <w:ilvl w:val="0"/>
                <w:numId w:val="88"/>
              </w:numPr>
            </w:pPr>
            <w:r w:rsidRPr="003A6E19">
              <w:t>navštíví libovolný subjekt a informuje o</w:t>
            </w:r>
            <w:r w:rsidR="00E82600">
              <w:t> </w:t>
            </w:r>
            <w:r w:rsidRPr="003A6E19">
              <w:t>produktu, který by si vybral;</w:t>
            </w:r>
          </w:p>
          <w:p w:rsidR="0057737F" w:rsidRPr="003A6E19" w:rsidRDefault="0057737F" w:rsidP="002E6145">
            <w:pPr>
              <w:numPr>
                <w:ilvl w:val="0"/>
                <w:numId w:val="88"/>
              </w:numPr>
            </w:pPr>
            <w:r w:rsidRPr="003A6E19">
              <w:t>provádí platební styk, zpracuje s tím související doklady;</w:t>
            </w:r>
          </w:p>
          <w:p w:rsidR="0057737F" w:rsidRPr="003A6E19" w:rsidRDefault="0057737F" w:rsidP="002E6145">
            <w:pPr>
              <w:numPr>
                <w:ilvl w:val="0"/>
                <w:numId w:val="88"/>
              </w:numPr>
            </w:pPr>
            <w:r w:rsidRPr="003A6E19">
              <w:t>smění peníze podle kurzovního lístku;</w:t>
            </w:r>
          </w:p>
          <w:p w:rsidR="0057737F" w:rsidRPr="003A6E19" w:rsidRDefault="0057737F" w:rsidP="002E6145">
            <w:pPr>
              <w:numPr>
                <w:ilvl w:val="0"/>
                <w:numId w:val="88"/>
              </w:numPr>
            </w:pPr>
            <w:r w:rsidRPr="003A6E19">
              <w:t>zúčastní se zahraniční exkurze a efektivně hospodaří se směněnými finančními prostředky;</w:t>
            </w:r>
          </w:p>
          <w:p w:rsidR="0057737F" w:rsidRPr="003A6E19" w:rsidRDefault="0057737F" w:rsidP="002E6145">
            <w:pPr>
              <w:numPr>
                <w:ilvl w:val="0"/>
                <w:numId w:val="88"/>
              </w:numPr>
            </w:pPr>
            <w:r w:rsidRPr="003A6E19">
              <w:t>vyhledá v tisku informace o cenných papírech a charakterizuje je;</w:t>
            </w:r>
          </w:p>
          <w:p w:rsidR="0057737F" w:rsidRPr="003A6E19" w:rsidRDefault="0057737F" w:rsidP="002E6145">
            <w:pPr>
              <w:numPr>
                <w:ilvl w:val="0"/>
                <w:numId w:val="88"/>
              </w:numPr>
            </w:pPr>
            <w:r w:rsidRPr="003A6E19">
              <w:t>vysvětlí způsoby stanovení úrokových sazeb a rozdíl mezi úrokovou sazbou a</w:t>
            </w:r>
            <w:r w:rsidR="009D5105">
              <w:t> </w:t>
            </w:r>
            <w:r w:rsidRPr="003A6E19">
              <w:t>RPSN;</w:t>
            </w:r>
          </w:p>
        </w:tc>
        <w:tc>
          <w:tcPr>
            <w:tcW w:w="4644" w:type="dxa"/>
          </w:tcPr>
          <w:p w:rsidR="0057737F" w:rsidRPr="003A6E19" w:rsidRDefault="0057737F" w:rsidP="001D4BA6">
            <w:pPr>
              <w:tabs>
                <w:tab w:val="num" w:pos="-213"/>
              </w:tabs>
              <w:ind w:left="637" w:hanging="425"/>
              <w:rPr>
                <w:b/>
              </w:rPr>
            </w:pPr>
            <w:r w:rsidRPr="003A6E19">
              <w:rPr>
                <w:b/>
              </w:rPr>
              <w:t>Finanční trh</w:t>
            </w:r>
          </w:p>
          <w:p w:rsidR="0057737F" w:rsidRPr="003A6E19" w:rsidRDefault="0057737F" w:rsidP="002E6145">
            <w:pPr>
              <w:numPr>
                <w:ilvl w:val="0"/>
                <w:numId w:val="88"/>
              </w:numPr>
            </w:pPr>
            <w:r w:rsidRPr="003A6E19">
              <w:t>peníze</w:t>
            </w:r>
          </w:p>
          <w:p w:rsidR="0057737F" w:rsidRPr="009D5105" w:rsidRDefault="0057737F" w:rsidP="002E6145">
            <w:pPr>
              <w:numPr>
                <w:ilvl w:val="0"/>
                <w:numId w:val="88"/>
              </w:numPr>
            </w:pPr>
            <w:r w:rsidRPr="003A6E19">
              <w:t>platební styk v národní a zahraniční měně</w:t>
            </w:r>
          </w:p>
          <w:p w:rsidR="0057737F" w:rsidRPr="009D5105" w:rsidRDefault="0057737F" w:rsidP="002E6145">
            <w:pPr>
              <w:numPr>
                <w:ilvl w:val="0"/>
                <w:numId w:val="88"/>
              </w:numPr>
            </w:pPr>
            <w:r w:rsidRPr="003A6E19">
              <w:t>cenné papíry</w:t>
            </w:r>
          </w:p>
          <w:p w:rsidR="0057737F" w:rsidRPr="003A6E19" w:rsidRDefault="0057737F" w:rsidP="002E6145">
            <w:pPr>
              <w:numPr>
                <w:ilvl w:val="0"/>
                <w:numId w:val="88"/>
              </w:numPr>
              <w:rPr>
                <w:b/>
              </w:rPr>
            </w:pPr>
            <w:r w:rsidRPr="003A6E19">
              <w:t>úroková míra</w:t>
            </w:r>
          </w:p>
        </w:tc>
      </w:tr>
      <w:tr w:rsidR="0057737F" w:rsidRPr="003A6E19">
        <w:trPr>
          <w:cantSplit/>
          <w:trHeight w:val="1134"/>
        </w:trPr>
        <w:tc>
          <w:tcPr>
            <w:tcW w:w="4644" w:type="dxa"/>
          </w:tcPr>
          <w:p w:rsidR="0057737F" w:rsidRPr="003A6E19" w:rsidRDefault="0057737F" w:rsidP="002E6145">
            <w:pPr>
              <w:numPr>
                <w:ilvl w:val="0"/>
                <w:numId w:val="88"/>
              </w:numPr>
            </w:pPr>
            <w:r w:rsidRPr="003A6E19">
              <w:t>charakterizuje mzdu;</w:t>
            </w:r>
          </w:p>
          <w:p w:rsidR="0057737F" w:rsidRPr="003A6E19" w:rsidRDefault="0057737F" w:rsidP="002E6145">
            <w:pPr>
              <w:numPr>
                <w:ilvl w:val="0"/>
                <w:numId w:val="88"/>
              </w:numPr>
            </w:pPr>
            <w:r w:rsidRPr="003A6E19">
              <w:t>uvede příklady zákonné úpravy mezd;</w:t>
            </w:r>
          </w:p>
          <w:p w:rsidR="0057737F" w:rsidRPr="003A6E19" w:rsidRDefault="0057737F" w:rsidP="002E6145">
            <w:pPr>
              <w:numPr>
                <w:ilvl w:val="0"/>
                <w:numId w:val="88"/>
              </w:numPr>
            </w:pPr>
            <w:r w:rsidRPr="003A6E19">
              <w:t>vypočte jednoduchý příklad pro mzdu v příslušném roce;</w:t>
            </w:r>
          </w:p>
          <w:p w:rsidR="0057737F" w:rsidRPr="003A6E19" w:rsidRDefault="0057737F" w:rsidP="002E6145">
            <w:pPr>
              <w:numPr>
                <w:ilvl w:val="0"/>
                <w:numId w:val="88"/>
              </w:numPr>
            </w:pPr>
            <w:r w:rsidRPr="003A6E19">
              <w:t>má reálnou představu o platových podmínkách;</w:t>
            </w:r>
          </w:p>
        </w:tc>
        <w:tc>
          <w:tcPr>
            <w:tcW w:w="4644" w:type="dxa"/>
          </w:tcPr>
          <w:p w:rsidR="0057737F" w:rsidRPr="003A6E19" w:rsidRDefault="0057737F" w:rsidP="001D4BA6">
            <w:pPr>
              <w:tabs>
                <w:tab w:val="num" w:pos="-213"/>
              </w:tabs>
              <w:ind w:left="637" w:hanging="425"/>
              <w:rPr>
                <w:b/>
              </w:rPr>
            </w:pPr>
            <w:r w:rsidRPr="003A6E19">
              <w:rPr>
                <w:b/>
              </w:rPr>
              <w:t>Mzdy, zákonné odvody</w:t>
            </w:r>
          </w:p>
          <w:p w:rsidR="0057737F" w:rsidRPr="003A6E19" w:rsidRDefault="0057737F" w:rsidP="002E6145">
            <w:pPr>
              <w:numPr>
                <w:ilvl w:val="0"/>
                <w:numId w:val="88"/>
              </w:numPr>
            </w:pPr>
            <w:r w:rsidRPr="003A6E19">
              <w:t>mzdová soustava</w:t>
            </w:r>
          </w:p>
          <w:p w:rsidR="0057737F" w:rsidRPr="009D5105" w:rsidRDefault="0057737F" w:rsidP="002E6145">
            <w:pPr>
              <w:numPr>
                <w:ilvl w:val="0"/>
                <w:numId w:val="88"/>
              </w:numPr>
            </w:pPr>
            <w:r w:rsidRPr="003A6E19">
              <w:t>složky mzdy</w:t>
            </w:r>
          </w:p>
          <w:p w:rsidR="0057737F" w:rsidRPr="009D5105" w:rsidRDefault="0057737F" w:rsidP="002E6145">
            <w:pPr>
              <w:numPr>
                <w:ilvl w:val="0"/>
                <w:numId w:val="88"/>
              </w:numPr>
            </w:pPr>
            <w:r w:rsidRPr="003A6E19">
              <w:t>mzdové předpisy</w:t>
            </w:r>
          </w:p>
          <w:p w:rsidR="0057737F" w:rsidRPr="003A6E19" w:rsidRDefault="0057737F" w:rsidP="002E6145">
            <w:pPr>
              <w:numPr>
                <w:ilvl w:val="0"/>
                <w:numId w:val="88"/>
              </w:numPr>
              <w:rPr>
                <w:b/>
              </w:rPr>
            </w:pPr>
            <w:r w:rsidRPr="003A6E19">
              <w:t>výpočet mzdy</w:t>
            </w:r>
          </w:p>
        </w:tc>
      </w:tr>
      <w:tr w:rsidR="0057737F" w:rsidRPr="003A6E19">
        <w:trPr>
          <w:cantSplit/>
          <w:trHeight w:val="1134"/>
        </w:trPr>
        <w:tc>
          <w:tcPr>
            <w:tcW w:w="4644" w:type="dxa"/>
          </w:tcPr>
          <w:p w:rsidR="0057737F" w:rsidRPr="003A6E19" w:rsidRDefault="0057737F" w:rsidP="002E6145">
            <w:pPr>
              <w:numPr>
                <w:ilvl w:val="0"/>
                <w:numId w:val="88"/>
              </w:numPr>
            </w:pPr>
            <w:r w:rsidRPr="003A6E19">
              <w:lastRenderedPageBreak/>
              <w:t>graficky znázorní sektory NH - uvede příklady, zaměří se na vlastní obor;</w:t>
            </w:r>
          </w:p>
          <w:p w:rsidR="0057737F" w:rsidRPr="003A6E19" w:rsidRDefault="0057737F" w:rsidP="002E6145">
            <w:pPr>
              <w:numPr>
                <w:ilvl w:val="0"/>
                <w:numId w:val="88"/>
              </w:numPr>
            </w:pPr>
            <w:r w:rsidRPr="003A6E19">
              <w:t>objasní činitele ovlivňující úroveň NH, doloží příklady z tisku;</w:t>
            </w:r>
          </w:p>
          <w:p w:rsidR="0057737F" w:rsidRPr="003A6E19" w:rsidRDefault="0057737F" w:rsidP="002E6145">
            <w:pPr>
              <w:numPr>
                <w:ilvl w:val="0"/>
                <w:numId w:val="88"/>
              </w:numPr>
            </w:pPr>
            <w:r w:rsidRPr="003A6E19">
              <w:t>zpracuje informace o makroekonomických ukazatelích, vyhledá ve statistice konkrétní údaje;</w:t>
            </w:r>
          </w:p>
          <w:p w:rsidR="0057737F" w:rsidRPr="003A6E19" w:rsidRDefault="0057737F" w:rsidP="002E6145">
            <w:pPr>
              <w:numPr>
                <w:ilvl w:val="0"/>
                <w:numId w:val="88"/>
              </w:numPr>
            </w:pPr>
            <w:r w:rsidRPr="003A6E19">
              <w:t>srovná podle grafu potenciální produkt a</w:t>
            </w:r>
            <w:r w:rsidR="00E82600">
              <w:t> </w:t>
            </w:r>
            <w:r w:rsidRPr="003A6E19">
              <w:t>vývoj ekonomiky;</w:t>
            </w:r>
          </w:p>
          <w:p w:rsidR="0057737F" w:rsidRPr="003A6E19" w:rsidRDefault="0057737F" w:rsidP="002E6145">
            <w:pPr>
              <w:numPr>
                <w:ilvl w:val="0"/>
                <w:numId w:val="88"/>
              </w:numPr>
            </w:pPr>
            <w:r w:rsidRPr="003A6E19">
              <w:t>vyhodnotí graf, v němž je zobrazena makroekonomická rovnováha;</w:t>
            </w:r>
          </w:p>
          <w:p w:rsidR="0057737F" w:rsidRPr="003A6E19" w:rsidRDefault="0057737F" w:rsidP="002E6145">
            <w:pPr>
              <w:numPr>
                <w:ilvl w:val="0"/>
                <w:numId w:val="88"/>
              </w:numPr>
            </w:pPr>
            <w:r w:rsidRPr="003A6E19">
              <w:t>uspořá</w:t>
            </w:r>
            <w:r w:rsidR="00E82600">
              <w:t>dá subjekty, které se podílejí</w:t>
            </w:r>
            <w:r w:rsidRPr="003A6E19">
              <w:t xml:space="preserve"> na HOPO, vytýčí cíle;</w:t>
            </w:r>
          </w:p>
          <w:p w:rsidR="0057737F" w:rsidRPr="003A6E19" w:rsidRDefault="0057737F" w:rsidP="002E6145">
            <w:pPr>
              <w:numPr>
                <w:ilvl w:val="0"/>
                <w:numId w:val="88"/>
              </w:numPr>
            </w:pPr>
            <w:r w:rsidRPr="003A6E19">
              <w:t>vysvětlí podstatu inflace a její příčiny na obyvatelstvo, na příkladu ukáže, jak se brání důsledkům;</w:t>
            </w:r>
          </w:p>
          <w:p w:rsidR="0057737F" w:rsidRPr="003A6E19" w:rsidRDefault="0057737F" w:rsidP="002E6145">
            <w:pPr>
              <w:numPr>
                <w:ilvl w:val="0"/>
                <w:numId w:val="88"/>
              </w:numPr>
            </w:pPr>
            <w:r w:rsidRPr="003A6E19">
              <w:t>zjistí aktuální údaj o nezaměstnanosti, pohovoří o důsledcích, zapojí se do diskuse o vztahu inflace a nezaměstnanosti;</w:t>
            </w:r>
          </w:p>
          <w:p w:rsidR="0057737F" w:rsidRPr="003A6E19" w:rsidRDefault="0057737F" w:rsidP="002E6145">
            <w:pPr>
              <w:numPr>
                <w:ilvl w:val="0"/>
                <w:numId w:val="88"/>
              </w:numPr>
            </w:pPr>
            <w:r w:rsidRPr="003A6E19">
              <w:t>srovná úlohu velkých a malých podniků v</w:t>
            </w:r>
            <w:r w:rsidR="00E82600">
              <w:t> </w:t>
            </w:r>
            <w:r w:rsidRPr="003A6E19">
              <w:t>ekonomice státu, vysvětlí na příkladu příjmy a výdaje SR;</w:t>
            </w:r>
          </w:p>
          <w:p w:rsidR="0057737F" w:rsidRPr="003A6E19" w:rsidRDefault="0057737F" w:rsidP="002E6145">
            <w:pPr>
              <w:numPr>
                <w:ilvl w:val="0"/>
                <w:numId w:val="88"/>
              </w:numPr>
            </w:pPr>
            <w:r w:rsidRPr="003A6E19">
              <w:t>srovná konkrétní údaje o vývozu a</w:t>
            </w:r>
            <w:r w:rsidR="00E82600">
              <w:t> </w:t>
            </w:r>
            <w:r w:rsidRPr="003A6E19">
              <w:t>dovozu zboží;</w:t>
            </w:r>
          </w:p>
          <w:p w:rsidR="0057737F" w:rsidRPr="003A6E19" w:rsidRDefault="0057737F" w:rsidP="002E6145">
            <w:pPr>
              <w:numPr>
                <w:ilvl w:val="0"/>
                <w:numId w:val="88"/>
              </w:numPr>
            </w:pPr>
            <w:r w:rsidRPr="003A6E19">
              <w:t>analyzuje příčiny rozvoje mezinárodního obchodu;</w:t>
            </w:r>
          </w:p>
          <w:p w:rsidR="0057737F" w:rsidRPr="003A6E19" w:rsidRDefault="0057737F" w:rsidP="002E6145">
            <w:pPr>
              <w:numPr>
                <w:ilvl w:val="0"/>
                <w:numId w:val="88"/>
              </w:numPr>
            </w:pPr>
            <w:r w:rsidRPr="003A6E19">
              <w:t>ve spolupráci s vyučujícími cizích jazyků napíše obchodní dopis v jednom cizím jazyce;</w:t>
            </w:r>
          </w:p>
          <w:p w:rsidR="0057737F" w:rsidRPr="003A6E19" w:rsidRDefault="0057737F" w:rsidP="002E6145">
            <w:pPr>
              <w:numPr>
                <w:ilvl w:val="0"/>
                <w:numId w:val="88"/>
              </w:numPr>
            </w:pPr>
            <w:r w:rsidRPr="003A6E19">
              <w:t>zodpoví otázku</w:t>
            </w:r>
            <w:r w:rsidR="007E5DF6">
              <w:t>,</w:t>
            </w:r>
            <w:r w:rsidRPr="003A6E19">
              <w:t xml:space="preserve"> co je clo;</w:t>
            </w:r>
          </w:p>
          <w:p w:rsidR="0057737F" w:rsidRPr="003A6E19" w:rsidRDefault="0057737F" w:rsidP="002E6145">
            <w:pPr>
              <w:numPr>
                <w:ilvl w:val="0"/>
                <w:numId w:val="88"/>
              </w:numPr>
            </w:pPr>
            <w:r w:rsidRPr="003A6E19">
              <w:t>analyzuje schéma platby, jmenuje dokumenty k akreditivu a jeho náležitosti;</w:t>
            </w:r>
          </w:p>
          <w:p w:rsidR="0057737F" w:rsidRPr="003A6E19" w:rsidRDefault="0057737F" w:rsidP="002E6145">
            <w:pPr>
              <w:numPr>
                <w:ilvl w:val="0"/>
                <w:numId w:val="88"/>
              </w:numPr>
            </w:pPr>
            <w:r w:rsidRPr="003A6E19">
              <w:t>aktivně se zapojí do diskuse o stupních integrace podle tabulky;</w:t>
            </w:r>
          </w:p>
          <w:p w:rsidR="0057737F" w:rsidRPr="003A6E19" w:rsidRDefault="0057737F" w:rsidP="002E6145">
            <w:pPr>
              <w:numPr>
                <w:ilvl w:val="0"/>
                <w:numId w:val="88"/>
              </w:numPr>
            </w:pPr>
            <w:r w:rsidRPr="003A6E19">
              <w:t>ukáže na mapě státy EU;</w:t>
            </w:r>
          </w:p>
          <w:p w:rsidR="0057737F" w:rsidRPr="003A6E19" w:rsidRDefault="0057737F" w:rsidP="002E6145">
            <w:pPr>
              <w:numPr>
                <w:ilvl w:val="0"/>
                <w:numId w:val="88"/>
              </w:numPr>
            </w:pPr>
            <w:r w:rsidRPr="003A6E19">
              <w:t>diskutuje o stručném obsahu významných smluv;</w:t>
            </w:r>
          </w:p>
          <w:p w:rsidR="0057737F" w:rsidRPr="003A6E19" w:rsidRDefault="0057737F" w:rsidP="002E6145">
            <w:pPr>
              <w:numPr>
                <w:ilvl w:val="0"/>
                <w:numId w:val="88"/>
              </w:numPr>
            </w:pPr>
            <w:r w:rsidRPr="003A6E19">
              <w:t>vyjádří svůj názor na členství v EU;</w:t>
            </w:r>
          </w:p>
          <w:p w:rsidR="0057737F" w:rsidRPr="003A6E19" w:rsidRDefault="0057737F" w:rsidP="002E6145">
            <w:pPr>
              <w:numPr>
                <w:ilvl w:val="0"/>
                <w:numId w:val="88"/>
              </w:numPr>
            </w:pPr>
            <w:r w:rsidRPr="003A6E19">
              <w:t>zaznamená údaje o etapách zavedení Eura;</w:t>
            </w:r>
          </w:p>
          <w:p w:rsidR="0057737F" w:rsidRPr="003A6E19" w:rsidRDefault="0057737F" w:rsidP="002E6145">
            <w:pPr>
              <w:numPr>
                <w:ilvl w:val="0"/>
                <w:numId w:val="88"/>
              </w:numPr>
            </w:pPr>
            <w:r w:rsidRPr="003A6E19">
              <w:t>vyhledá informace o organizacích a</w:t>
            </w:r>
            <w:r w:rsidR="00E82600">
              <w:t> </w:t>
            </w:r>
            <w:r w:rsidRPr="003A6E19">
              <w:t>institucích EU;</w:t>
            </w:r>
          </w:p>
          <w:p w:rsidR="0057737F" w:rsidRPr="003A6E19" w:rsidRDefault="0057737F" w:rsidP="002E6145">
            <w:pPr>
              <w:numPr>
                <w:ilvl w:val="0"/>
                <w:numId w:val="88"/>
              </w:numPr>
            </w:pPr>
            <w:r w:rsidRPr="003A6E19">
              <w:t>aktivně diskutuje o kladech a záporech členství ČR v EU.</w:t>
            </w:r>
          </w:p>
        </w:tc>
        <w:tc>
          <w:tcPr>
            <w:tcW w:w="4644" w:type="dxa"/>
          </w:tcPr>
          <w:p w:rsidR="0057737F" w:rsidRPr="003A6E19" w:rsidRDefault="0057737F" w:rsidP="001D4BA6">
            <w:pPr>
              <w:tabs>
                <w:tab w:val="num" w:pos="-213"/>
              </w:tabs>
              <w:ind w:left="637" w:hanging="425"/>
              <w:rPr>
                <w:b/>
              </w:rPr>
            </w:pPr>
            <w:r w:rsidRPr="003A6E19">
              <w:rPr>
                <w:b/>
              </w:rPr>
              <w:t>Národní hospodářství</w:t>
            </w:r>
          </w:p>
          <w:p w:rsidR="0057737F" w:rsidRPr="003A6E19" w:rsidRDefault="0057737F" w:rsidP="002E6145">
            <w:pPr>
              <w:numPr>
                <w:ilvl w:val="0"/>
                <w:numId w:val="88"/>
              </w:numPr>
            </w:pPr>
            <w:r w:rsidRPr="003A6E19">
              <w:t>struktura NH</w:t>
            </w:r>
          </w:p>
          <w:p w:rsidR="0057737F" w:rsidRPr="003A6E19" w:rsidRDefault="0057737F" w:rsidP="002E6145">
            <w:pPr>
              <w:numPr>
                <w:ilvl w:val="0"/>
                <w:numId w:val="88"/>
              </w:numPr>
            </w:pPr>
            <w:r w:rsidRPr="003A6E19">
              <w:t>makroekonomické ukazatele, HDP</w:t>
            </w:r>
          </w:p>
          <w:p w:rsidR="0057737F" w:rsidRPr="003A6E19" w:rsidRDefault="0057737F" w:rsidP="002E6145">
            <w:pPr>
              <w:numPr>
                <w:ilvl w:val="0"/>
                <w:numId w:val="88"/>
              </w:numPr>
            </w:pPr>
            <w:r w:rsidRPr="003A6E19">
              <w:t>hranice výrobních možností, ekonomický růst</w:t>
            </w:r>
          </w:p>
          <w:p w:rsidR="0057737F" w:rsidRPr="003A6E19" w:rsidRDefault="0057737F" w:rsidP="002E6145">
            <w:pPr>
              <w:numPr>
                <w:ilvl w:val="0"/>
                <w:numId w:val="88"/>
              </w:numPr>
            </w:pPr>
            <w:r w:rsidRPr="003A6E19">
              <w:t>potenciální produkt</w:t>
            </w:r>
          </w:p>
          <w:p w:rsidR="0057737F" w:rsidRPr="003A6E19" w:rsidRDefault="0057737F" w:rsidP="002E6145">
            <w:pPr>
              <w:numPr>
                <w:ilvl w:val="0"/>
                <w:numId w:val="88"/>
              </w:numPr>
            </w:pPr>
            <w:r w:rsidRPr="003A6E19">
              <w:t>makroekonomická rovnováha</w:t>
            </w:r>
          </w:p>
          <w:p w:rsidR="0057737F" w:rsidRPr="003A6E19" w:rsidRDefault="0057737F" w:rsidP="002E6145">
            <w:pPr>
              <w:numPr>
                <w:ilvl w:val="0"/>
                <w:numId w:val="88"/>
              </w:numPr>
            </w:pPr>
            <w:r w:rsidRPr="003A6E19">
              <w:t>hospodářská politika státu</w:t>
            </w:r>
          </w:p>
          <w:p w:rsidR="0057737F" w:rsidRPr="003A6E19" w:rsidRDefault="0057737F" w:rsidP="002E6145">
            <w:pPr>
              <w:numPr>
                <w:ilvl w:val="0"/>
                <w:numId w:val="88"/>
              </w:numPr>
            </w:pPr>
            <w:r w:rsidRPr="003A6E19">
              <w:t>platební bilance</w:t>
            </w:r>
          </w:p>
          <w:p w:rsidR="0057737F" w:rsidRPr="003A6E19" w:rsidRDefault="0057737F" w:rsidP="002E6145">
            <w:pPr>
              <w:numPr>
                <w:ilvl w:val="0"/>
                <w:numId w:val="88"/>
              </w:numPr>
            </w:pPr>
            <w:r w:rsidRPr="003A6E19">
              <w:t>bankovnictví a trh financí</w:t>
            </w:r>
          </w:p>
          <w:p w:rsidR="0057737F" w:rsidRPr="003A6E19" w:rsidRDefault="0057737F" w:rsidP="002E6145">
            <w:pPr>
              <w:numPr>
                <w:ilvl w:val="0"/>
                <w:numId w:val="88"/>
              </w:numPr>
            </w:pPr>
            <w:r w:rsidRPr="003A6E19">
              <w:t>činnost obchodních bank</w:t>
            </w:r>
          </w:p>
          <w:p w:rsidR="0057737F" w:rsidRPr="003A6E19" w:rsidRDefault="0057737F" w:rsidP="002E6145">
            <w:pPr>
              <w:numPr>
                <w:ilvl w:val="0"/>
                <w:numId w:val="88"/>
              </w:numPr>
            </w:pPr>
            <w:r w:rsidRPr="003A6E19">
              <w:t>finanční trh</w:t>
            </w:r>
          </w:p>
          <w:p w:rsidR="0057737F" w:rsidRPr="003A6E19" w:rsidRDefault="0057737F" w:rsidP="002E6145">
            <w:pPr>
              <w:numPr>
                <w:ilvl w:val="0"/>
                <w:numId w:val="88"/>
              </w:numPr>
            </w:pPr>
            <w:r w:rsidRPr="003A6E19">
              <w:t>bankovní operace, typy účtů, úvěrů a vkladů</w:t>
            </w:r>
          </w:p>
          <w:p w:rsidR="0057737F" w:rsidRPr="003A6E19" w:rsidRDefault="0057737F" w:rsidP="002E6145">
            <w:pPr>
              <w:numPr>
                <w:ilvl w:val="0"/>
                <w:numId w:val="88"/>
              </w:numPr>
            </w:pPr>
            <w:r w:rsidRPr="003A6E19">
              <w:t>podstata inflace, formy, příčiny, důsledky</w:t>
            </w:r>
          </w:p>
          <w:p w:rsidR="0057737F" w:rsidRPr="003A6E19" w:rsidRDefault="0057737F" w:rsidP="002E6145">
            <w:pPr>
              <w:numPr>
                <w:ilvl w:val="0"/>
                <w:numId w:val="88"/>
              </w:numPr>
            </w:pPr>
            <w:r w:rsidRPr="003A6E19">
              <w:t>míra nezaměstnanosti, formy a charakter, důsledky, vztah inflace a nezaměstnanosti</w:t>
            </w:r>
          </w:p>
          <w:p w:rsidR="0057737F" w:rsidRPr="003A6E19" w:rsidRDefault="0057737F" w:rsidP="002E6145">
            <w:pPr>
              <w:numPr>
                <w:ilvl w:val="0"/>
                <w:numId w:val="88"/>
              </w:numPr>
            </w:pPr>
            <w:r w:rsidRPr="003A6E19">
              <w:t>mezinárodní obchod</w:t>
            </w:r>
          </w:p>
          <w:p w:rsidR="0057737F" w:rsidRPr="003A6E19" w:rsidRDefault="0057737F" w:rsidP="002E6145">
            <w:pPr>
              <w:numPr>
                <w:ilvl w:val="0"/>
                <w:numId w:val="88"/>
              </w:numPr>
            </w:pPr>
            <w:r w:rsidRPr="003A6E19">
              <w:t>export, import, clo</w:t>
            </w:r>
          </w:p>
          <w:p w:rsidR="0057737F" w:rsidRPr="003A6E19" w:rsidRDefault="0057737F" w:rsidP="002E6145">
            <w:pPr>
              <w:numPr>
                <w:ilvl w:val="0"/>
                <w:numId w:val="88"/>
              </w:numPr>
            </w:pPr>
            <w:r w:rsidRPr="003A6E19">
              <w:t>platební instrumenty v mezinárodním obchodě</w:t>
            </w:r>
          </w:p>
          <w:p w:rsidR="0057737F" w:rsidRPr="003A6E19" w:rsidRDefault="0057737F" w:rsidP="002E6145">
            <w:pPr>
              <w:numPr>
                <w:ilvl w:val="0"/>
                <w:numId w:val="88"/>
              </w:numPr>
            </w:pPr>
            <w:r w:rsidRPr="003A6E19">
              <w:t>Evropská unie, integrační proces EURO, orgány a instituce EU, ČR jako člen EU</w:t>
            </w:r>
          </w:p>
        </w:tc>
      </w:tr>
    </w:tbl>
    <w:p w:rsidR="007B69BF" w:rsidRPr="003A6E19" w:rsidRDefault="0057737F" w:rsidP="007B69BF">
      <w:pPr>
        <w:pStyle w:val="Nadpis1"/>
        <w:spacing w:before="0" w:after="120" w:line="360" w:lineRule="auto"/>
        <w:jc w:val="center"/>
      </w:pPr>
      <w:r w:rsidRPr="003A6E19">
        <w:br w:type="page"/>
      </w:r>
      <w:bookmarkStart w:id="31" w:name="_Toc231011620"/>
      <w:bookmarkStart w:id="32" w:name="_Toc30423350"/>
      <w:r w:rsidR="00C656E3">
        <w:lastRenderedPageBreak/>
        <w:t>5.1</w:t>
      </w:r>
      <w:r w:rsidR="00D95930">
        <w:t>4</w:t>
      </w:r>
      <w:r w:rsidR="00EE4136">
        <w:t xml:space="preserve"> </w:t>
      </w:r>
      <w:r w:rsidR="007B69BF" w:rsidRPr="003A6E19">
        <w:t>Učební osnova předmětu</w:t>
      </w:r>
      <w:r w:rsidR="007B69BF" w:rsidRPr="003A6E19">
        <w:br/>
      </w:r>
      <w:bookmarkEnd w:id="31"/>
      <w:r w:rsidR="00E05F2B">
        <w:t>Základy elektrotechniky</w:t>
      </w:r>
      <w:bookmarkEnd w:id="32"/>
    </w:p>
    <w:p w:rsidR="007B69BF" w:rsidRPr="003A6E19" w:rsidRDefault="007B69BF" w:rsidP="007B69BF">
      <w:pPr>
        <w:spacing w:line="360" w:lineRule="auto"/>
        <w:jc w:val="center"/>
      </w:pPr>
      <w:r w:rsidRPr="003A6E19">
        <w:t>obor 26-41-L/01 Mechanik elektrotechnik</w:t>
      </w:r>
    </w:p>
    <w:p w:rsidR="007B69BF" w:rsidRPr="003A6E19" w:rsidRDefault="00D0278F" w:rsidP="007B69BF">
      <w:pPr>
        <w:spacing w:line="360" w:lineRule="auto"/>
        <w:jc w:val="center"/>
      </w:pPr>
      <w:r w:rsidRPr="003A6E19">
        <w:t>hodinová dotace 128 hodin</w:t>
      </w:r>
      <w:r w:rsidR="007B69BF" w:rsidRPr="003A6E19">
        <w:t xml:space="preserve"> za 4 roky studia</w:t>
      </w:r>
    </w:p>
    <w:p w:rsidR="007B69BF" w:rsidRPr="003A6E19" w:rsidRDefault="007B69BF" w:rsidP="007B69BF">
      <w:pPr>
        <w:pStyle w:val="Nadpis4"/>
        <w:spacing w:before="120" w:after="240"/>
        <w:rPr>
          <w:rFonts w:ascii="Arial" w:hAnsi="Arial" w:cs="Arial"/>
        </w:rPr>
      </w:pPr>
      <w:r w:rsidRPr="003A6E19">
        <w:rPr>
          <w:rFonts w:ascii="Arial" w:hAnsi="Arial" w:cs="Arial"/>
        </w:rPr>
        <w:t>Pojetí předmětu</w:t>
      </w:r>
    </w:p>
    <w:p w:rsidR="007B69BF" w:rsidRPr="003A6E19" w:rsidRDefault="007B69BF" w:rsidP="007B69BF">
      <w:pPr>
        <w:spacing w:line="360" w:lineRule="auto"/>
        <w:jc w:val="both"/>
        <w:rPr>
          <w:rFonts w:ascii="Arial" w:hAnsi="Arial" w:cs="Arial"/>
          <w:b/>
        </w:rPr>
      </w:pPr>
      <w:r w:rsidRPr="003A6E19">
        <w:rPr>
          <w:rFonts w:ascii="Arial" w:hAnsi="Arial" w:cs="Arial"/>
          <w:b/>
        </w:rPr>
        <w:t xml:space="preserve">Obecný cíl </w:t>
      </w:r>
    </w:p>
    <w:p w:rsidR="007B69BF" w:rsidRPr="003A6E19" w:rsidRDefault="007B69BF" w:rsidP="007B69BF">
      <w:pPr>
        <w:spacing w:after="120" w:line="360" w:lineRule="auto"/>
        <w:ind w:firstLine="284"/>
        <w:jc w:val="both"/>
      </w:pPr>
      <w:r w:rsidRPr="003A6E19">
        <w:t xml:space="preserve">Vyučovací předmět </w:t>
      </w:r>
      <w:r w:rsidR="003D3D89">
        <w:t xml:space="preserve">základy </w:t>
      </w:r>
      <w:r w:rsidRPr="003A6E19">
        <w:t>elektrotechnik</w:t>
      </w:r>
      <w:r w:rsidR="003D3D89">
        <w:t>y</w:t>
      </w:r>
      <w:r w:rsidRPr="003A6E19">
        <w:t xml:space="preserve"> žákům poskytuje základní povědomí o elektrických a magnetických jevech a o jejich vzájemných souvislostech. Připravuje žáky k studiu odborných předmětů ve vyšších ročnících..</w:t>
      </w:r>
    </w:p>
    <w:p w:rsidR="007B69BF" w:rsidRPr="003A6E19" w:rsidRDefault="007B69BF" w:rsidP="007B69BF">
      <w:pPr>
        <w:spacing w:line="360" w:lineRule="auto"/>
        <w:jc w:val="both"/>
        <w:rPr>
          <w:rFonts w:ascii="Arial" w:hAnsi="Arial" w:cs="Arial"/>
          <w:b/>
        </w:rPr>
      </w:pPr>
      <w:r w:rsidRPr="003A6E19">
        <w:rPr>
          <w:rFonts w:ascii="Arial" w:hAnsi="Arial" w:cs="Arial"/>
          <w:b/>
        </w:rPr>
        <w:t>Charakteristika učiva</w:t>
      </w:r>
    </w:p>
    <w:p w:rsidR="007B69BF" w:rsidRPr="003A6E19" w:rsidRDefault="003D3D89" w:rsidP="007B69BF">
      <w:pPr>
        <w:spacing w:after="120" w:line="360" w:lineRule="auto"/>
        <w:ind w:firstLine="284"/>
        <w:jc w:val="both"/>
      </w:pPr>
      <w:r>
        <w:t>Učivo je děleno do několika te</w:t>
      </w:r>
      <w:r w:rsidR="007B69BF" w:rsidRPr="003A6E19">
        <w:t>matických celků tak, aby odpovídalo strukturování učiva na ZŠ a vyučující mohl lépe navázat na znalosti, se kterými žáci přicházejí. Všeobecně vzdělávací charakter učiva vede žáky k uvědomělému využívání fyzikálních zákonů, chápání principů jednotlivých elektrických zařízení a souvislostí. Průpravná součást učiva připravuje žáky k výuce dalších odborných předmětů.</w:t>
      </w:r>
    </w:p>
    <w:p w:rsidR="007B69BF" w:rsidRPr="003A6E19" w:rsidRDefault="007B69BF" w:rsidP="007B69BF">
      <w:pPr>
        <w:spacing w:line="360" w:lineRule="auto"/>
        <w:jc w:val="both"/>
        <w:rPr>
          <w:rFonts w:ascii="Arial" w:hAnsi="Arial" w:cs="Arial"/>
          <w:b/>
        </w:rPr>
      </w:pPr>
      <w:r w:rsidRPr="003A6E19">
        <w:rPr>
          <w:rFonts w:ascii="Arial" w:hAnsi="Arial" w:cs="Arial"/>
          <w:b/>
        </w:rPr>
        <w:t xml:space="preserve">Výsledky vzdělávání v oblasti citů, postojů, hodnot a preferencí </w:t>
      </w:r>
    </w:p>
    <w:p w:rsidR="007B69BF" w:rsidRPr="003A6E19" w:rsidRDefault="007B69BF" w:rsidP="007B69BF">
      <w:pPr>
        <w:widowControl w:val="0"/>
        <w:autoSpaceDE w:val="0"/>
        <w:autoSpaceDN w:val="0"/>
        <w:spacing w:line="360" w:lineRule="auto"/>
        <w:jc w:val="both"/>
      </w:pPr>
      <w:r w:rsidRPr="003A6E19">
        <w:t>Výuka směřuje k tomu, aby žáci:</w:t>
      </w:r>
    </w:p>
    <w:p w:rsidR="007B69BF" w:rsidRPr="003A6E19" w:rsidRDefault="007B69BF" w:rsidP="007B69BF">
      <w:pPr>
        <w:numPr>
          <w:ilvl w:val="0"/>
          <w:numId w:val="1"/>
        </w:numPr>
        <w:spacing w:line="360" w:lineRule="auto"/>
        <w:jc w:val="both"/>
      </w:pPr>
      <w:r w:rsidRPr="003A6E19">
        <w:t>byli schopni sebekriticky hodnotit svou práci,</w:t>
      </w:r>
    </w:p>
    <w:p w:rsidR="007B69BF" w:rsidRPr="003A6E19" w:rsidRDefault="007B69BF" w:rsidP="007B69BF">
      <w:pPr>
        <w:numPr>
          <w:ilvl w:val="0"/>
          <w:numId w:val="1"/>
        </w:numPr>
        <w:spacing w:line="360" w:lineRule="auto"/>
        <w:jc w:val="both"/>
      </w:pPr>
      <w:r w:rsidRPr="003A6E19">
        <w:t>tolerovali a kriticky přijímali názory jiných lidí,</w:t>
      </w:r>
    </w:p>
    <w:p w:rsidR="007B69BF" w:rsidRPr="003A6E19" w:rsidRDefault="007B69BF" w:rsidP="007B69BF">
      <w:pPr>
        <w:numPr>
          <w:ilvl w:val="0"/>
          <w:numId w:val="1"/>
        </w:numPr>
        <w:spacing w:line="360" w:lineRule="auto"/>
        <w:jc w:val="both"/>
      </w:pPr>
      <w:r w:rsidRPr="003A6E19">
        <w:t>vážili si práce své i ostatních lidí,</w:t>
      </w:r>
    </w:p>
    <w:p w:rsidR="007B69BF" w:rsidRPr="003A6E19" w:rsidRDefault="007B69BF" w:rsidP="007B69BF">
      <w:pPr>
        <w:numPr>
          <w:ilvl w:val="0"/>
          <w:numId w:val="1"/>
        </w:numPr>
        <w:spacing w:line="360" w:lineRule="auto"/>
        <w:jc w:val="both"/>
      </w:pPr>
      <w:r w:rsidRPr="003A6E19">
        <w:t>dokázali obhajovat své názory,</w:t>
      </w:r>
    </w:p>
    <w:p w:rsidR="007B69BF" w:rsidRPr="003A6E19" w:rsidRDefault="007B69BF" w:rsidP="007B69BF">
      <w:pPr>
        <w:numPr>
          <w:ilvl w:val="0"/>
          <w:numId w:val="1"/>
        </w:numPr>
        <w:spacing w:line="360" w:lineRule="auto"/>
        <w:jc w:val="both"/>
      </w:pPr>
      <w:r w:rsidRPr="003A6E19">
        <w:t>na základě získaných znalostí preferovali a prosazovali ekologický přístup při řešení technických problémů.</w:t>
      </w:r>
    </w:p>
    <w:p w:rsidR="007B69BF" w:rsidRPr="003A6E19" w:rsidRDefault="007B69BF" w:rsidP="007B69BF">
      <w:pPr>
        <w:spacing w:line="360" w:lineRule="auto"/>
        <w:jc w:val="both"/>
        <w:rPr>
          <w:rFonts w:ascii="Arial" w:hAnsi="Arial" w:cs="Arial"/>
          <w:b/>
        </w:rPr>
      </w:pPr>
      <w:r w:rsidRPr="003A6E19">
        <w:rPr>
          <w:rFonts w:ascii="Arial" w:hAnsi="Arial" w:cs="Arial"/>
          <w:b/>
        </w:rPr>
        <w:t>Strategie výuky</w:t>
      </w:r>
    </w:p>
    <w:p w:rsidR="007B69BF" w:rsidRPr="003A6E19" w:rsidRDefault="007B69BF" w:rsidP="007B69BF">
      <w:pPr>
        <w:spacing w:after="120" w:line="360" w:lineRule="auto"/>
        <w:ind w:firstLine="284"/>
        <w:jc w:val="both"/>
      </w:pPr>
      <w:r w:rsidRPr="003A6E19">
        <w:t xml:space="preserve">Při výuce je v předmětu </w:t>
      </w:r>
      <w:r w:rsidR="003D3D89">
        <w:t xml:space="preserve">základy </w:t>
      </w:r>
      <w:r w:rsidR="003D3D89" w:rsidRPr="003A6E19">
        <w:t>elektrotechnik</w:t>
      </w:r>
      <w:r w:rsidR="003D3D89">
        <w:t>y</w:t>
      </w:r>
      <w:r w:rsidR="003D3D89" w:rsidRPr="003A6E19">
        <w:t xml:space="preserve"> </w:t>
      </w:r>
      <w:r w:rsidRPr="003A6E19">
        <w:t>používána převážně frontální způsob výuky formou výkladu. Dále je používána metoda řízeného rozhovoru. Žáci jsou vedeni k zvládání samostatného zpracování odborných textů a k prezentování zpracovaných poznatků před třídou. Pro výuku je dále využívána dostupná didaktická technika (zpětný projektor, výukové filmy, případně výukové testy v elektronické podobě).</w:t>
      </w:r>
    </w:p>
    <w:p w:rsidR="007B69BF" w:rsidRPr="003A6E19" w:rsidRDefault="00B5148D" w:rsidP="007B69BF">
      <w:pPr>
        <w:spacing w:line="360" w:lineRule="auto"/>
        <w:jc w:val="both"/>
        <w:rPr>
          <w:rFonts w:ascii="Arial" w:hAnsi="Arial" w:cs="Arial"/>
          <w:b/>
        </w:rPr>
      </w:pPr>
      <w:r>
        <w:rPr>
          <w:rFonts w:ascii="Arial" w:hAnsi="Arial" w:cs="Arial"/>
          <w:b/>
        </w:rPr>
        <w:br w:type="page"/>
      </w:r>
      <w:r w:rsidR="007B69BF" w:rsidRPr="003A6E19">
        <w:rPr>
          <w:rFonts w:ascii="Arial" w:hAnsi="Arial" w:cs="Arial"/>
          <w:b/>
        </w:rPr>
        <w:lastRenderedPageBreak/>
        <w:t>Hodnocení výsledků vzdělávání</w:t>
      </w:r>
    </w:p>
    <w:p w:rsidR="00C33906" w:rsidRDefault="00C33906" w:rsidP="00C33906">
      <w:pPr>
        <w:spacing w:after="120" w:line="360" w:lineRule="auto"/>
        <w:ind w:firstLine="284"/>
        <w:jc w:val="both"/>
      </w:pPr>
      <w:r>
        <w:t xml:space="preserve">Výsledky žáků v jednotlivých předmětech hodnotí učitelé dle Pravidel hodnocení výsledků vzdělávání žáků </w:t>
      </w:r>
      <w:r w:rsidRPr="003A6E19">
        <w:t>SOŠE, COP Hluboká nad Vltavou</w:t>
      </w:r>
      <w:r>
        <w:t>, která jsou schválena ředitelem školy a jsou součástí dokumentace školy.</w:t>
      </w:r>
    </w:p>
    <w:p w:rsidR="007B69BF" w:rsidRPr="003A6E19" w:rsidRDefault="007B69BF" w:rsidP="007B69BF">
      <w:pPr>
        <w:spacing w:after="120" w:line="360" w:lineRule="auto"/>
        <w:ind w:firstLine="284"/>
        <w:jc w:val="both"/>
      </w:pPr>
      <w:r w:rsidRPr="003A6E19">
        <w:t>Po každém probraném tématu jsou žáci orientačně zkoušeni ústní nebo písemnou formou. Významné písemné práce následují po probrání a procvičení tematického celku. Žákům jsou zadávány samostatné práce, které jsou součástí  jejich celkového hodnocení. Při hodnocení se zohledňuje úroveň odborných vědomostí a dovedností, používání správné terminologie, samostatnost a plynulost projevu žáka, jeho odborný zájem a aktivita. Při konečném hodnocení žáků je přihlíženo i k jejich aktivitě v hodinách a vypracovávání domácích úkolů. Během celé výuky jsou žáci vedeni ke kritickému sebehodnocení vlastní práce.</w:t>
      </w:r>
    </w:p>
    <w:p w:rsidR="007B69BF" w:rsidRPr="003A6E19" w:rsidRDefault="007B69BF" w:rsidP="007B69BF">
      <w:pPr>
        <w:spacing w:line="360" w:lineRule="auto"/>
        <w:jc w:val="both"/>
        <w:rPr>
          <w:rFonts w:ascii="Arial" w:hAnsi="Arial" w:cs="Arial"/>
          <w:b/>
        </w:rPr>
      </w:pPr>
      <w:r w:rsidRPr="003A6E19">
        <w:rPr>
          <w:rFonts w:ascii="Arial" w:hAnsi="Arial" w:cs="Arial"/>
          <w:b/>
        </w:rPr>
        <w:t xml:space="preserve">Klíčové kompetence </w:t>
      </w:r>
    </w:p>
    <w:p w:rsidR="007B69BF" w:rsidRPr="003A6E19" w:rsidRDefault="007B69BF" w:rsidP="007B69BF">
      <w:pPr>
        <w:spacing w:line="360" w:lineRule="auto"/>
        <w:jc w:val="both"/>
      </w:pPr>
      <w:r w:rsidRPr="003A6E19">
        <w:t>Výuka předmětu fyzika směřuje k tomu, aby si žáci osvojili:</w:t>
      </w:r>
    </w:p>
    <w:p w:rsidR="007B69BF" w:rsidRPr="003A6E19" w:rsidRDefault="007B69BF" w:rsidP="007B69BF">
      <w:pPr>
        <w:spacing w:line="360" w:lineRule="auto"/>
        <w:jc w:val="both"/>
      </w:pPr>
      <w:r w:rsidRPr="003A6E19">
        <w:rPr>
          <w:bCs/>
          <w:spacing w:val="2"/>
        </w:rPr>
        <w:t>Kompetence k učení, tj. aby žáci dokázali:</w:t>
      </w:r>
    </w:p>
    <w:p w:rsidR="007B69BF" w:rsidRPr="003A6E19" w:rsidRDefault="007B69BF" w:rsidP="007B69BF">
      <w:pPr>
        <w:numPr>
          <w:ilvl w:val="0"/>
          <w:numId w:val="1"/>
        </w:numPr>
        <w:spacing w:line="360" w:lineRule="auto"/>
        <w:jc w:val="both"/>
      </w:pPr>
      <w:r w:rsidRPr="003A6E19">
        <w:t>mít pozitivní vztah k učení a vzdělávání</w:t>
      </w:r>
    </w:p>
    <w:p w:rsidR="007B69BF" w:rsidRPr="003A6E19" w:rsidRDefault="007B69BF" w:rsidP="007B69BF">
      <w:pPr>
        <w:numPr>
          <w:ilvl w:val="0"/>
          <w:numId w:val="1"/>
        </w:numPr>
        <w:spacing w:line="360" w:lineRule="auto"/>
        <w:jc w:val="both"/>
      </w:pPr>
      <w:r w:rsidRPr="003A6E19">
        <w:t>uplatňovat různé způsoby práce s textem (zvláště studijní a analytické čtení), efektivně vyhledávat a zpracovávat informace</w:t>
      </w:r>
    </w:p>
    <w:p w:rsidR="007B69BF" w:rsidRPr="003A6E19" w:rsidRDefault="007B69BF" w:rsidP="007B69BF">
      <w:pPr>
        <w:numPr>
          <w:ilvl w:val="0"/>
          <w:numId w:val="1"/>
        </w:numPr>
        <w:spacing w:line="360" w:lineRule="auto"/>
        <w:jc w:val="both"/>
      </w:pPr>
      <w:r w:rsidRPr="003A6E19">
        <w:t>využívat ke svému učení různé informační zdroje</w:t>
      </w:r>
    </w:p>
    <w:p w:rsidR="007B69BF" w:rsidRPr="003A6E19" w:rsidRDefault="007B69BF" w:rsidP="007B69BF">
      <w:pPr>
        <w:numPr>
          <w:ilvl w:val="0"/>
          <w:numId w:val="1"/>
        </w:numPr>
        <w:spacing w:line="360" w:lineRule="auto"/>
        <w:jc w:val="both"/>
      </w:pPr>
      <w:r w:rsidRPr="003A6E19">
        <w:t>s porozuměním poslouchat mluvenému projevu, pořídit z něj poznámky</w:t>
      </w:r>
    </w:p>
    <w:p w:rsidR="007B69BF" w:rsidRPr="003A6E19" w:rsidRDefault="007B69BF" w:rsidP="007B69BF">
      <w:pPr>
        <w:numPr>
          <w:ilvl w:val="0"/>
          <w:numId w:val="1"/>
        </w:numPr>
        <w:spacing w:line="360" w:lineRule="auto"/>
        <w:jc w:val="both"/>
      </w:pPr>
      <w:r w:rsidRPr="003A6E19">
        <w:t>orientovat se v možnostech svého dalšího vzdělávání, zejména v oboru a povolání.</w:t>
      </w:r>
    </w:p>
    <w:p w:rsidR="007B69BF" w:rsidRPr="003A6E19" w:rsidRDefault="007B69BF" w:rsidP="007B69BF">
      <w:pPr>
        <w:spacing w:line="360" w:lineRule="auto"/>
        <w:jc w:val="both"/>
      </w:pPr>
      <w:r w:rsidRPr="003A6E19">
        <w:rPr>
          <w:bCs/>
          <w:spacing w:val="2"/>
        </w:rPr>
        <w:t>Kompetence k řešení problémů, tj. aby žáci dokázali:</w:t>
      </w:r>
    </w:p>
    <w:p w:rsidR="007B69BF" w:rsidRPr="003A6E19" w:rsidRDefault="007B69BF" w:rsidP="007B69BF">
      <w:pPr>
        <w:numPr>
          <w:ilvl w:val="0"/>
          <w:numId w:val="1"/>
        </w:numPr>
        <w:spacing w:line="360" w:lineRule="auto"/>
        <w:jc w:val="both"/>
      </w:pPr>
      <w:r w:rsidRPr="003A6E19">
        <w:t>porozumět zadání úkolu</w:t>
      </w:r>
    </w:p>
    <w:p w:rsidR="007B69BF" w:rsidRPr="003A6E19" w:rsidRDefault="007B69BF" w:rsidP="007B69BF">
      <w:pPr>
        <w:numPr>
          <w:ilvl w:val="0"/>
          <w:numId w:val="1"/>
        </w:numPr>
        <w:spacing w:line="360" w:lineRule="auto"/>
        <w:jc w:val="both"/>
      </w:pPr>
      <w:r w:rsidRPr="003A6E19">
        <w:t>určit jádro problému, získat informace potřebné k řešení problému, navrhnout způsob řešení, popř. varianty řešení, a zdůvodnit je</w:t>
      </w:r>
    </w:p>
    <w:p w:rsidR="007B69BF" w:rsidRPr="003A6E19" w:rsidRDefault="007B69BF" w:rsidP="007B69BF">
      <w:pPr>
        <w:numPr>
          <w:ilvl w:val="0"/>
          <w:numId w:val="1"/>
        </w:numPr>
        <w:spacing w:line="360" w:lineRule="auto"/>
        <w:jc w:val="both"/>
      </w:pPr>
      <w:r w:rsidRPr="003A6E19">
        <w:t>vyhodnocovat a ověřovat správnost zvoleného postupu a dosažených výsledků</w:t>
      </w:r>
    </w:p>
    <w:p w:rsidR="007B69BF" w:rsidRPr="003A6E19" w:rsidRDefault="007B69BF" w:rsidP="007B69BF">
      <w:pPr>
        <w:numPr>
          <w:ilvl w:val="0"/>
          <w:numId w:val="1"/>
        </w:numPr>
        <w:spacing w:line="360" w:lineRule="auto"/>
        <w:jc w:val="both"/>
      </w:pPr>
      <w:r w:rsidRPr="003A6E19">
        <w:t>pracovat týmově při řešení problémů.</w:t>
      </w:r>
    </w:p>
    <w:p w:rsidR="007B69BF" w:rsidRPr="003A6E19" w:rsidRDefault="007B69BF" w:rsidP="007B69BF">
      <w:pPr>
        <w:spacing w:line="360" w:lineRule="auto"/>
        <w:jc w:val="both"/>
      </w:pPr>
      <w:r w:rsidRPr="003A6E19">
        <w:t xml:space="preserve">Komunikativní kompetence, </w:t>
      </w:r>
      <w:r w:rsidRPr="003A6E19">
        <w:rPr>
          <w:bCs/>
          <w:spacing w:val="2"/>
        </w:rPr>
        <w:t>tj. aby žáci dokázali:</w:t>
      </w:r>
    </w:p>
    <w:p w:rsidR="007B69BF" w:rsidRPr="003A6E19" w:rsidRDefault="007B69BF" w:rsidP="007B69BF">
      <w:pPr>
        <w:numPr>
          <w:ilvl w:val="0"/>
          <w:numId w:val="1"/>
        </w:numPr>
        <w:spacing w:line="360" w:lineRule="auto"/>
        <w:jc w:val="both"/>
      </w:pPr>
      <w:r w:rsidRPr="003A6E19">
        <w:t>formulovat své myšlenky srozumitelně a souvisle, v písemné i verbální podobě přehledně a jazykově správně</w:t>
      </w:r>
    </w:p>
    <w:p w:rsidR="007B69BF" w:rsidRPr="003A6E19" w:rsidRDefault="007B69BF" w:rsidP="007B69BF">
      <w:pPr>
        <w:numPr>
          <w:ilvl w:val="0"/>
          <w:numId w:val="1"/>
        </w:numPr>
        <w:spacing w:line="360" w:lineRule="auto"/>
        <w:jc w:val="both"/>
      </w:pPr>
      <w:r w:rsidRPr="003A6E19">
        <w:t>účastnit se aktivně odborných diskusí, formulovat a obhajovat své názory a postoje</w:t>
      </w:r>
    </w:p>
    <w:p w:rsidR="007B69BF" w:rsidRPr="003A6E19" w:rsidRDefault="007B69BF" w:rsidP="007B69BF">
      <w:pPr>
        <w:numPr>
          <w:ilvl w:val="0"/>
          <w:numId w:val="1"/>
        </w:numPr>
        <w:spacing w:after="120" w:line="360" w:lineRule="auto"/>
        <w:ind w:left="714" w:hanging="357"/>
        <w:jc w:val="both"/>
      </w:pPr>
      <w:r w:rsidRPr="003A6E19">
        <w:t>zaznamenávat písemně podstatné myšlenky a údaje z textů a projevů jiných lidí.</w:t>
      </w:r>
    </w:p>
    <w:p w:rsidR="007B69BF" w:rsidRPr="003A6E19" w:rsidRDefault="007B69BF" w:rsidP="007B69BF">
      <w:pPr>
        <w:spacing w:line="360" w:lineRule="auto"/>
        <w:jc w:val="both"/>
      </w:pPr>
      <w:r w:rsidRPr="003A6E19">
        <w:rPr>
          <w:bCs/>
          <w:spacing w:val="1"/>
        </w:rPr>
        <w:t xml:space="preserve">Personální a sociální kompetence, </w:t>
      </w:r>
      <w:r w:rsidRPr="003A6E19">
        <w:rPr>
          <w:bCs/>
          <w:spacing w:val="2"/>
        </w:rPr>
        <w:t>tj. aby žáci dokázali:</w:t>
      </w:r>
    </w:p>
    <w:p w:rsidR="007B69BF" w:rsidRPr="003A6E19" w:rsidRDefault="007B69BF" w:rsidP="007B69BF">
      <w:pPr>
        <w:numPr>
          <w:ilvl w:val="0"/>
          <w:numId w:val="1"/>
        </w:numPr>
        <w:spacing w:line="360" w:lineRule="auto"/>
        <w:jc w:val="both"/>
      </w:pPr>
      <w:r w:rsidRPr="003A6E19">
        <w:t>reagovat adekvátně na kritické hodnocení své práce</w:t>
      </w:r>
    </w:p>
    <w:p w:rsidR="007B69BF" w:rsidRPr="003A6E19" w:rsidRDefault="007B69BF" w:rsidP="007B69BF">
      <w:pPr>
        <w:numPr>
          <w:ilvl w:val="0"/>
          <w:numId w:val="1"/>
        </w:numPr>
        <w:spacing w:line="360" w:lineRule="auto"/>
        <w:jc w:val="both"/>
      </w:pPr>
      <w:r w:rsidRPr="003A6E19">
        <w:lastRenderedPageBreak/>
        <w:t>pracovat efektivně v týmu a podílet se na realizaci společných pracovních a jiných činností.</w:t>
      </w:r>
    </w:p>
    <w:p w:rsidR="007B69BF" w:rsidRPr="003A6E19" w:rsidRDefault="007B69BF" w:rsidP="007B69BF">
      <w:pPr>
        <w:spacing w:line="360" w:lineRule="auto"/>
        <w:jc w:val="both"/>
      </w:pPr>
      <w:r w:rsidRPr="003A6E19">
        <w:rPr>
          <w:bCs/>
          <w:spacing w:val="2"/>
        </w:rPr>
        <w:t>Občanské kompetence a kulturní povědomí, tj. aby žáci dokázali:</w:t>
      </w:r>
    </w:p>
    <w:p w:rsidR="007B69BF" w:rsidRPr="003A6E19" w:rsidRDefault="007B69BF" w:rsidP="007B69BF">
      <w:pPr>
        <w:numPr>
          <w:ilvl w:val="0"/>
          <w:numId w:val="1"/>
        </w:numPr>
        <w:spacing w:line="360" w:lineRule="auto"/>
        <w:jc w:val="both"/>
      </w:pPr>
      <w:r w:rsidRPr="003A6E19">
        <w:t>chápat význam životního prostředí pro člověka a jednat v duchu udržitelného rozvoje.</w:t>
      </w:r>
    </w:p>
    <w:p w:rsidR="007B69BF" w:rsidRPr="003A6E19" w:rsidRDefault="007B69BF" w:rsidP="007B69BF">
      <w:pPr>
        <w:spacing w:line="360" w:lineRule="auto"/>
        <w:jc w:val="both"/>
      </w:pPr>
      <w:r w:rsidRPr="003A6E19">
        <w:t xml:space="preserve">Kompetence k pracovnímu uplatnění a podnikatelským aktivitám, </w:t>
      </w:r>
      <w:r w:rsidRPr="003A6E19">
        <w:rPr>
          <w:bCs/>
          <w:spacing w:val="2"/>
        </w:rPr>
        <w:t>tj. aby žáci dokázali:</w:t>
      </w:r>
    </w:p>
    <w:p w:rsidR="007B69BF" w:rsidRPr="003A6E19" w:rsidRDefault="007B69BF" w:rsidP="007B69BF">
      <w:pPr>
        <w:numPr>
          <w:ilvl w:val="0"/>
          <w:numId w:val="1"/>
        </w:numPr>
        <w:spacing w:line="360" w:lineRule="auto"/>
        <w:jc w:val="both"/>
      </w:pPr>
      <w:r w:rsidRPr="003A6E19">
        <w:t>mít odpovědný postoj k vlastní profesní budoucnosti, a tedy i vzdělávání</w:t>
      </w:r>
    </w:p>
    <w:p w:rsidR="007B69BF" w:rsidRPr="003A6E19" w:rsidRDefault="007B69BF" w:rsidP="007B69BF">
      <w:pPr>
        <w:numPr>
          <w:ilvl w:val="0"/>
          <w:numId w:val="1"/>
        </w:numPr>
        <w:spacing w:line="360" w:lineRule="auto"/>
        <w:jc w:val="both"/>
      </w:pPr>
      <w:r w:rsidRPr="003A6E19">
        <w:t>uvědomovat si význam celoživotního učení a byli připraveni přizpůsobovat se měnícím se pracovním podmínkám</w:t>
      </w:r>
    </w:p>
    <w:p w:rsidR="007B69BF" w:rsidRPr="003A6E19" w:rsidRDefault="007B69BF" w:rsidP="007B69BF">
      <w:pPr>
        <w:numPr>
          <w:ilvl w:val="0"/>
          <w:numId w:val="1"/>
        </w:numPr>
        <w:spacing w:line="360" w:lineRule="auto"/>
        <w:jc w:val="both"/>
      </w:pPr>
      <w:r w:rsidRPr="003A6E19">
        <w:t>mít přehled o možnostech uplatnění na trhu práce ve svém oboru.</w:t>
      </w:r>
    </w:p>
    <w:p w:rsidR="007B69BF" w:rsidRPr="003A6E19" w:rsidRDefault="007B69BF" w:rsidP="007B69BF">
      <w:pPr>
        <w:spacing w:line="360" w:lineRule="auto"/>
        <w:jc w:val="both"/>
      </w:pPr>
      <w:r w:rsidRPr="003A6E19">
        <w:t xml:space="preserve">Matematické kompetence, </w:t>
      </w:r>
      <w:r w:rsidRPr="003A6E19">
        <w:rPr>
          <w:bCs/>
          <w:spacing w:val="2"/>
        </w:rPr>
        <w:t>tj. aby žáci dokázali:</w:t>
      </w:r>
    </w:p>
    <w:p w:rsidR="007B69BF" w:rsidRPr="003A6E19" w:rsidRDefault="007B69BF" w:rsidP="007B69BF">
      <w:pPr>
        <w:numPr>
          <w:ilvl w:val="0"/>
          <w:numId w:val="1"/>
        </w:numPr>
        <w:spacing w:line="360" w:lineRule="auto"/>
        <w:jc w:val="both"/>
      </w:pPr>
      <w:r w:rsidRPr="003A6E19">
        <w:t>aplikovat matematické operace při řešení fyzikálních problémů</w:t>
      </w:r>
    </w:p>
    <w:p w:rsidR="007B69BF" w:rsidRPr="003A6E19" w:rsidRDefault="007B69BF" w:rsidP="007B69BF">
      <w:pPr>
        <w:numPr>
          <w:ilvl w:val="0"/>
          <w:numId w:val="1"/>
        </w:numPr>
        <w:spacing w:line="360" w:lineRule="auto"/>
        <w:jc w:val="both"/>
      </w:pPr>
      <w:r w:rsidRPr="003A6E19">
        <w:t>správně používat a převádět běžné jednotky</w:t>
      </w:r>
    </w:p>
    <w:p w:rsidR="007B69BF" w:rsidRPr="003A6E19" w:rsidRDefault="007B69BF" w:rsidP="007B69BF">
      <w:pPr>
        <w:numPr>
          <w:ilvl w:val="0"/>
          <w:numId w:val="1"/>
        </w:numPr>
        <w:spacing w:line="360" w:lineRule="auto"/>
        <w:jc w:val="both"/>
      </w:pPr>
      <w:r w:rsidRPr="003A6E19">
        <w:t>číst a vytvářet různé formy grafického znázornění (tabulky, diagramy, grafy, schémata apod.).</w:t>
      </w:r>
    </w:p>
    <w:p w:rsidR="007B69BF" w:rsidRPr="003A6E19" w:rsidRDefault="007B69BF" w:rsidP="007B69BF">
      <w:pPr>
        <w:spacing w:line="360" w:lineRule="auto"/>
        <w:jc w:val="both"/>
      </w:pPr>
      <w:r w:rsidRPr="003A6E19">
        <w:rPr>
          <w:bCs/>
          <w:spacing w:val="1"/>
        </w:rPr>
        <w:t xml:space="preserve">Kompetence využívat prostředky informačních a komunikačních technologií </w:t>
      </w:r>
      <w:r w:rsidRPr="003A6E19">
        <w:rPr>
          <w:bCs/>
          <w:spacing w:val="2"/>
        </w:rPr>
        <w:t>a pracovat s informacemi, tj. aby žáci dokázali:</w:t>
      </w:r>
    </w:p>
    <w:p w:rsidR="007B69BF" w:rsidRPr="003A6E19" w:rsidRDefault="007B69BF" w:rsidP="007B69BF">
      <w:pPr>
        <w:numPr>
          <w:ilvl w:val="0"/>
          <w:numId w:val="1"/>
        </w:numPr>
        <w:spacing w:line="360" w:lineRule="auto"/>
        <w:jc w:val="both"/>
      </w:pPr>
      <w:r w:rsidRPr="003A6E19">
        <w:t>umět aktivně získávat informace z otevřených zdrojů, zejména pak s využitím celosvětové sítě Internet</w:t>
      </w:r>
    </w:p>
    <w:p w:rsidR="007B69BF" w:rsidRPr="003A6E19" w:rsidRDefault="007B69BF" w:rsidP="007B69BF">
      <w:pPr>
        <w:numPr>
          <w:ilvl w:val="0"/>
          <w:numId w:val="1"/>
        </w:numPr>
        <w:spacing w:line="360" w:lineRule="auto"/>
        <w:jc w:val="both"/>
      </w:pPr>
      <w:r w:rsidRPr="003A6E19">
        <w:t>zpracovat jednoduché grafické úlohy pomocí základního programového vybavení.</w:t>
      </w:r>
    </w:p>
    <w:p w:rsidR="007B69BF" w:rsidRPr="003A6E19" w:rsidRDefault="007B69BF" w:rsidP="007B69BF">
      <w:pPr>
        <w:spacing w:line="360" w:lineRule="auto"/>
        <w:jc w:val="both"/>
        <w:rPr>
          <w:bCs/>
          <w:spacing w:val="2"/>
        </w:rPr>
      </w:pPr>
      <w:r w:rsidRPr="003A6E19">
        <w:rPr>
          <w:bCs/>
          <w:spacing w:val="1"/>
        </w:rPr>
        <w:t>Odborné kompetence,</w:t>
      </w:r>
      <w:r w:rsidRPr="003A6E19">
        <w:rPr>
          <w:bCs/>
          <w:spacing w:val="2"/>
        </w:rPr>
        <w:t xml:space="preserve"> tj. aby žáci dokázali:</w:t>
      </w:r>
    </w:p>
    <w:p w:rsidR="007B69BF" w:rsidRPr="003A6E19" w:rsidRDefault="007B69BF" w:rsidP="007B69BF">
      <w:pPr>
        <w:numPr>
          <w:ilvl w:val="0"/>
          <w:numId w:val="1"/>
        </w:numPr>
        <w:spacing w:line="360" w:lineRule="auto"/>
        <w:jc w:val="both"/>
      </w:pPr>
      <w:r w:rsidRPr="003A6E19">
        <w:t>chápat bezpečnost práce jako nedílnou součást péče o zdraví své i spolupracovníků a</w:t>
      </w:r>
      <w:r w:rsidR="007F3DBB">
        <w:t> </w:t>
      </w:r>
      <w:r w:rsidRPr="003A6E19">
        <w:t>dalších osob vyskytujících se na pracovištích, např. klientů, zákazníků, návštěvníků;</w:t>
      </w:r>
    </w:p>
    <w:p w:rsidR="007B69BF" w:rsidRPr="003A6E19" w:rsidRDefault="007B69BF" w:rsidP="007B69BF">
      <w:pPr>
        <w:numPr>
          <w:ilvl w:val="0"/>
          <w:numId w:val="1"/>
        </w:numPr>
        <w:spacing w:line="360" w:lineRule="auto"/>
        <w:jc w:val="both"/>
      </w:pPr>
      <w:r w:rsidRPr="003A6E19">
        <w:t>dodržovat a znát základní právní předpisy týkající se bezpečnosti a ochrany zdraví při práci a požární prevenci;</w:t>
      </w:r>
    </w:p>
    <w:p w:rsidR="007B69BF" w:rsidRPr="003A6E19" w:rsidRDefault="007B69BF" w:rsidP="007B69BF">
      <w:pPr>
        <w:numPr>
          <w:ilvl w:val="0"/>
          <w:numId w:val="1"/>
        </w:numPr>
        <w:spacing w:line="360" w:lineRule="auto"/>
        <w:jc w:val="both"/>
      </w:pPr>
      <w:r w:rsidRPr="003A6E19">
        <w:t>uplatňovat zásady a návyky bezpečné a zdraví neohrožující pracovní činnosti, včetně zásad ochrany zdraví při práci u zařízení se zobrazovacími jednotkami (monitory, displeji apod.), rozpoznat možnost nebezpečí úrazu nebo ohrožení zdraví a být schopni zajistit odstranění závad a možných rizik;</w:t>
      </w:r>
    </w:p>
    <w:p w:rsidR="007B69BF" w:rsidRPr="003A6E19" w:rsidRDefault="007B69BF" w:rsidP="007B69BF">
      <w:pPr>
        <w:numPr>
          <w:ilvl w:val="0"/>
          <w:numId w:val="1"/>
        </w:numPr>
        <w:spacing w:line="360" w:lineRule="auto"/>
        <w:jc w:val="both"/>
      </w:pPr>
      <w:r w:rsidRPr="003A6E19">
        <w:t>aktivně znát systém péče o zdraví pracujících (včetně preventivní péče, uměli uplatňovat nároky na ochranu zdraví v souvislosti s prací, nároky vzniklé úrazem nebo poškozením zdraví v souvislosti s vykonáváním práce);</w:t>
      </w:r>
    </w:p>
    <w:p w:rsidR="007B69BF" w:rsidRPr="003A6E19" w:rsidRDefault="007B69BF" w:rsidP="007B69BF">
      <w:pPr>
        <w:numPr>
          <w:ilvl w:val="0"/>
          <w:numId w:val="1"/>
        </w:numPr>
        <w:spacing w:line="360" w:lineRule="auto"/>
        <w:jc w:val="both"/>
      </w:pPr>
      <w:r w:rsidRPr="003A6E19">
        <w:t>uplatnit vědomostmi o zásadách poskytování první pomoci při náhlém onemocnění nebo úrazu a dokázali první pomoc sami poskytnout.</w:t>
      </w:r>
    </w:p>
    <w:p w:rsidR="007B69BF" w:rsidRPr="003A6E19" w:rsidRDefault="007B69BF" w:rsidP="007B69BF">
      <w:pPr>
        <w:spacing w:line="360" w:lineRule="auto"/>
        <w:jc w:val="both"/>
        <w:rPr>
          <w:rFonts w:ascii="Arial" w:hAnsi="Arial" w:cs="Arial"/>
          <w:b/>
        </w:rPr>
      </w:pPr>
      <w:r w:rsidRPr="003A6E19">
        <w:br w:type="page"/>
      </w:r>
      <w:r w:rsidRPr="003A6E19">
        <w:rPr>
          <w:rFonts w:ascii="Arial" w:hAnsi="Arial" w:cs="Arial"/>
          <w:b/>
        </w:rPr>
        <w:lastRenderedPageBreak/>
        <w:t>Mezipředmětové vztahy</w:t>
      </w:r>
    </w:p>
    <w:p w:rsidR="007B69BF" w:rsidRPr="003A6E19" w:rsidRDefault="007B69BF" w:rsidP="007B69BF">
      <w:pPr>
        <w:spacing w:line="360" w:lineRule="auto"/>
        <w:jc w:val="both"/>
      </w:pPr>
      <w:r w:rsidRPr="003A6E19">
        <w:t>Předmět základy elektrotechniky je úzce svázána zejména s předměty:</w:t>
      </w:r>
    </w:p>
    <w:p w:rsidR="007B69BF" w:rsidRPr="003A6E19" w:rsidRDefault="007B69BF" w:rsidP="007B69BF">
      <w:pPr>
        <w:numPr>
          <w:ilvl w:val="0"/>
          <w:numId w:val="1"/>
        </w:numPr>
        <w:spacing w:line="360" w:lineRule="auto"/>
        <w:jc w:val="both"/>
      </w:pPr>
      <w:r w:rsidRPr="003A6E19">
        <w:t>matematika (řešení rovnic, výrazy, goniometrie, komplexní čísla,);</w:t>
      </w:r>
    </w:p>
    <w:p w:rsidR="007B69BF" w:rsidRPr="003A6E19" w:rsidRDefault="003D3D89" w:rsidP="007B69BF">
      <w:pPr>
        <w:numPr>
          <w:ilvl w:val="0"/>
          <w:numId w:val="1"/>
        </w:numPr>
        <w:spacing w:line="360" w:lineRule="auto"/>
        <w:jc w:val="both"/>
      </w:pPr>
      <w:r>
        <w:t>chemie a ekologie</w:t>
      </w:r>
      <w:r w:rsidR="007B69BF" w:rsidRPr="003A6E19">
        <w:t xml:space="preserve"> (základy chemie ekologické dopady jednotlivých způsobů získávání elektrické energie);</w:t>
      </w:r>
    </w:p>
    <w:p w:rsidR="007B69BF" w:rsidRPr="003A6E19" w:rsidRDefault="007B69BF" w:rsidP="007B69BF">
      <w:pPr>
        <w:numPr>
          <w:ilvl w:val="0"/>
          <w:numId w:val="1"/>
        </w:numPr>
        <w:spacing w:line="360" w:lineRule="auto"/>
        <w:jc w:val="both"/>
      </w:pPr>
      <w:r w:rsidRPr="003A6E19">
        <w:t>fyzika (základní veličiny a jednotky, základní fyzikální vztahy, stavba hmoty);</w:t>
      </w:r>
    </w:p>
    <w:p w:rsidR="007B69BF" w:rsidRDefault="003D3D89" w:rsidP="007B69BF">
      <w:pPr>
        <w:numPr>
          <w:ilvl w:val="0"/>
          <w:numId w:val="1"/>
        </w:numPr>
        <w:spacing w:line="360" w:lineRule="auto"/>
        <w:jc w:val="both"/>
      </w:pPr>
      <w:r>
        <w:t>elektrotechnické měření</w:t>
      </w:r>
      <w:r w:rsidR="007B69BF" w:rsidRPr="003A6E19">
        <w:t xml:space="preserve"> (základní zapojení měřících přístrojů, zákony elektrotechniky – Ohmův zákon, </w:t>
      </w:r>
      <w:proofErr w:type="spellStart"/>
      <w:r w:rsidR="007B69BF" w:rsidRPr="003A6E19">
        <w:t>Kirchhoffovy</w:t>
      </w:r>
      <w:proofErr w:type="spellEnd"/>
      <w:r w:rsidR="007B69BF" w:rsidRPr="003A6E19">
        <w:t xml:space="preserve"> zákony);</w:t>
      </w:r>
    </w:p>
    <w:p w:rsidR="003D3D89" w:rsidRPr="003A6E19" w:rsidRDefault="003D3D89" w:rsidP="007B69BF">
      <w:pPr>
        <w:numPr>
          <w:ilvl w:val="0"/>
          <w:numId w:val="1"/>
        </w:numPr>
        <w:spacing w:line="360" w:lineRule="auto"/>
        <w:jc w:val="both"/>
      </w:pPr>
      <w:r>
        <w:t>automatizace;</w:t>
      </w:r>
    </w:p>
    <w:p w:rsidR="007B69BF" w:rsidRPr="003A6E19" w:rsidRDefault="007B69BF" w:rsidP="007B69BF">
      <w:pPr>
        <w:numPr>
          <w:ilvl w:val="0"/>
          <w:numId w:val="1"/>
        </w:numPr>
        <w:spacing w:after="120" w:line="360" w:lineRule="auto"/>
        <w:ind w:left="714" w:hanging="357"/>
        <w:jc w:val="both"/>
      </w:pPr>
      <w:r w:rsidRPr="003A6E19">
        <w:t>elektronika (základní elektrotechnické zákony, součástky používané v elektrotechnice, obvody RLC, řešení obvodů v elektrotechnice).</w:t>
      </w:r>
    </w:p>
    <w:p w:rsidR="007B69BF" w:rsidRPr="003A6E19" w:rsidRDefault="007B69BF" w:rsidP="007B69BF">
      <w:pPr>
        <w:spacing w:line="360" w:lineRule="auto"/>
        <w:jc w:val="both"/>
        <w:rPr>
          <w:rFonts w:ascii="Arial" w:hAnsi="Arial" w:cs="Arial"/>
          <w:b/>
        </w:rPr>
      </w:pPr>
      <w:r w:rsidRPr="003A6E19">
        <w:rPr>
          <w:rFonts w:ascii="Arial" w:hAnsi="Arial" w:cs="Arial"/>
          <w:b/>
        </w:rPr>
        <w:t>Průřezová témata</w:t>
      </w:r>
    </w:p>
    <w:p w:rsidR="007B69BF" w:rsidRPr="003A6E19" w:rsidRDefault="007B69BF" w:rsidP="007B69BF">
      <w:pPr>
        <w:spacing w:line="360" w:lineRule="auto"/>
        <w:jc w:val="both"/>
        <w:rPr>
          <w:rFonts w:ascii="Arial" w:hAnsi="Arial" w:cs="Arial"/>
        </w:rPr>
      </w:pPr>
      <w:r w:rsidRPr="003A6E19">
        <w:rPr>
          <w:rFonts w:ascii="Arial" w:hAnsi="Arial" w:cs="Arial"/>
        </w:rPr>
        <w:t>Člověk v demokratické společnosti</w:t>
      </w:r>
    </w:p>
    <w:p w:rsidR="007B69BF" w:rsidRPr="003A6E19" w:rsidRDefault="007B69BF" w:rsidP="007B69BF">
      <w:pPr>
        <w:spacing w:after="120" w:line="360" w:lineRule="auto"/>
        <w:ind w:firstLine="284"/>
        <w:jc w:val="both"/>
      </w:pPr>
      <w:r w:rsidRPr="003A6E19">
        <w:t xml:space="preserve">Při řešení problémových úloh je potřebné vytvořit ve třídě demokratické prostředí, které je založeno na vzájemném respektování, spolupráci, účasti a dialogu. Při výuce nezapomínáme na slušnost a zdvořilost. </w:t>
      </w:r>
    </w:p>
    <w:p w:rsidR="007B69BF" w:rsidRPr="003A6E19" w:rsidRDefault="007B69BF" w:rsidP="007B69BF">
      <w:pPr>
        <w:spacing w:line="360" w:lineRule="auto"/>
        <w:jc w:val="both"/>
        <w:rPr>
          <w:rFonts w:ascii="Arial" w:hAnsi="Arial" w:cs="Arial"/>
        </w:rPr>
      </w:pPr>
      <w:r w:rsidRPr="003A6E19">
        <w:rPr>
          <w:rFonts w:ascii="Arial" w:hAnsi="Arial" w:cs="Arial"/>
        </w:rPr>
        <w:t>Člověk a svět práce</w:t>
      </w:r>
    </w:p>
    <w:p w:rsidR="007B69BF" w:rsidRPr="003A6E19" w:rsidRDefault="007B69BF" w:rsidP="007B69BF">
      <w:pPr>
        <w:spacing w:after="120" w:line="360" w:lineRule="auto"/>
        <w:ind w:firstLine="284"/>
        <w:jc w:val="both"/>
      </w:pPr>
      <w:r w:rsidRPr="003A6E19">
        <w:t>Žáci jsou vedeni k tomu, aby se naučili samostatně vyhledávat a získávat další informace, které jim pomohou v orientaci při výběru vlastního budoucího pracoviště. Je nutné upozorňovat na dynamiku ekonomických a technologických změn a z toho plynoucí potřebu sebevzdělání, profesní mobility a celoživotního učení.</w:t>
      </w:r>
    </w:p>
    <w:p w:rsidR="007B69BF" w:rsidRPr="003A6E19" w:rsidRDefault="007B69BF" w:rsidP="007B69BF">
      <w:pPr>
        <w:spacing w:line="360" w:lineRule="auto"/>
        <w:jc w:val="both"/>
        <w:rPr>
          <w:rFonts w:ascii="Arial" w:hAnsi="Arial" w:cs="Arial"/>
        </w:rPr>
      </w:pPr>
      <w:r w:rsidRPr="003A6E19">
        <w:rPr>
          <w:rFonts w:ascii="Arial" w:hAnsi="Arial" w:cs="Arial"/>
        </w:rPr>
        <w:t>Člověk a životní prostředí</w:t>
      </w:r>
    </w:p>
    <w:p w:rsidR="007B69BF" w:rsidRPr="003A6E19" w:rsidRDefault="007B69BF" w:rsidP="007B69BF">
      <w:pPr>
        <w:spacing w:after="120" w:line="360" w:lineRule="auto"/>
        <w:ind w:firstLine="284"/>
        <w:jc w:val="both"/>
      </w:pPr>
      <w:r w:rsidRPr="003A6E19">
        <w:t>Přínosem předmětu elektrotechnický základ je prohloubení ekologického cítění. Žáci jsou vedeni k tomu, aby na základě nabytých znalostí byli schopni kriticky se postavit k řešení ekologických problémů.</w:t>
      </w:r>
    </w:p>
    <w:p w:rsidR="007B69BF" w:rsidRPr="003A6E19" w:rsidRDefault="007B69BF" w:rsidP="007B69BF">
      <w:pPr>
        <w:spacing w:line="360" w:lineRule="auto"/>
        <w:jc w:val="both"/>
        <w:rPr>
          <w:rFonts w:ascii="Arial" w:hAnsi="Arial" w:cs="Arial"/>
        </w:rPr>
      </w:pPr>
      <w:r w:rsidRPr="003A6E19">
        <w:rPr>
          <w:rFonts w:ascii="Arial" w:hAnsi="Arial" w:cs="Arial"/>
        </w:rPr>
        <w:t>Informační a komunikační technologie</w:t>
      </w:r>
    </w:p>
    <w:p w:rsidR="007B69BF" w:rsidRPr="003A6E19" w:rsidRDefault="007B69BF" w:rsidP="007B69BF">
      <w:pPr>
        <w:spacing w:after="120" w:line="360" w:lineRule="auto"/>
        <w:ind w:firstLine="284"/>
        <w:jc w:val="both"/>
      </w:pPr>
      <w:r w:rsidRPr="003A6E19">
        <w:t>Pomocí IKT získávají žáci nové odborné informace potřebné pro rozvoj a prohloubení povědomí o předmětu a jeho postavení a důležitosti v moderní společnosti.</w:t>
      </w:r>
    </w:p>
    <w:p w:rsidR="007B69BF" w:rsidRPr="003A6E19" w:rsidRDefault="007B69BF" w:rsidP="007B69BF">
      <w:pPr>
        <w:pStyle w:val="Nadpis3"/>
        <w:spacing w:line="360" w:lineRule="auto"/>
        <w:jc w:val="center"/>
        <w:rPr>
          <w:bCs w:val="0"/>
          <w:sz w:val="28"/>
          <w:szCs w:val="28"/>
        </w:rPr>
      </w:pPr>
      <w:r w:rsidRPr="003A6E19">
        <w:br w:type="page"/>
      </w:r>
      <w:proofErr w:type="spellStart"/>
      <w:r w:rsidRPr="003A6E19">
        <w:rPr>
          <w:bCs w:val="0"/>
          <w:sz w:val="28"/>
          <w:szCs w:val="28"/>
        </w:rPr>
        <w:lastRenderedPageBreak/>
        <w:t>Kurikulá</w:t>
      </w:r>
      <w:r w:rsidR="00DD16DD">
        <w:rPr>
          <w:bCs w:val="0"/>
          <w:sz w:val="28"/>
          <w:szCs w:val="28"/>
        </w:rPr>
        <w:t>rní</w:t>
      </w:r>
      <w:proofErr w:type="spellEnd"/>
      <w:r w:rsidR="00DD16DD">
        <w:rPr>
          <w:bCs w:val="0"/>
          <w:sz w:val="28"/>
          <w:szCs w:val="28"/>
        </w:rPr>
        <w:t xml:space="preserve"> rámec předmětu </w:t>
      </w:r>
      <w:r w:rsidR="00E82600">
        <w:rPr>
          <w:bCs w:val="0"/>
          <w:sz w:val="28"/>
          <w:szCs w:val="28"/>
        </w:rPr>
        <w:t>základ</w:t>
      </w:r>
      <w:r w:rsidR="00DD16DD">
        <w:rPr>
          <w:bCs w:val="0"/>
          <w:sz w:val="28"/>
          <w:szCs w:val="28"/>
        </w:rPr>
        <w:t>y elektrotechniky</w:t>
      </w:r>
    </w:p>
    <w:p w:rsidR="007B69BF" w:rsidRPr="003A6E19" w:rsidRDefault="007B69BF" w:rsidP="007B69BF">
      <w:pPr>
        <w:spacing w:line="360" w:lineRule="auto"/>
        <w:jc w:val="center"/>
        <w:rPr>
          <w:rFonts w:ascii="Arial" w:hAnsi="Arial" w:cs="Arial"/>
          <w:b/>
        </w:rPr>
      </w:pPr>
      <w:r w:rsidRPr="003A6E19">
        <w:rPr>
          <w:rFonts w:ascii="Arial" w:hAnsi="Arial" w:cs="Arial"/>
          <w:b/>
        </w:rPr>
        <w:t>1. ročník</w:t>
      </w:r>
    </w:p>
    <w:p w:rsidR="007B69BF" w:rsidRPr="003A6E19" w:rsidRDefault="007B69BF" w:rsidP="007B69BF">
      <w:pPr>
        <w:spacing w:line="360" w:lineRule="auto"/>
        <w:jc w:val="center"/>
      </w:pPr>
      <w:r w:rsidRPr="003A6E19">
        <w:t>Hodinová dotace</w:t>
      </w:r>
      <w:r w:rsidR="00E82600">
        <w:t>:</w:t>
      </w:r>
      <w:r w:rsidRPr="003A6E19">
        <w:t xml:space="preserve"> 4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7B69BF" w:rsidRPr="003A6E19">
        <w:tc>
          <w:tcPr>
            <w:tcW w:w="4644" w:type="dxa"/>
            <w:vAlign w:val="center"/>
          </w:tcPr>
          <w:p w:rsidR="007B69BF" w:rsidRPr="003A6E19" w:rsidRDefault="007B69BF" w:rsidP="001D4BA6">
            <w:pPr>
              <w:jc w:val="center"/>
              <w:rPr>
                <w:rFonts w:ascii="Arial" w:hAnsi="Arial" w:cs="Arial"/>
                <w:b/>
                <w:i/>
              </w:rPr>
            </w:pPr>
            <w:r w:rsidRPr="003A6E19">
              <w:rPr>
                <w:rFonts w:ascii="Arial" w:hAnsi="Arial" w:cs="Arial"/>
                <w:b/>
                <w:i/>
              </w:rPr>
              <w:t>Výsledky vzdělávání</w:t>
            </w:r>
          </w:p>
        </w:tc>
        <w:tc>
          <w:tcPr>
            <w:tcW w:w="4644" w:type="dxa"/>
            <w:vAlign w:val="center"/>
          </w:tcPr>
          <w:p w:rsidR="007B69BF" w:rsidRPr="003A6E19" w:rsidRDefault="007B69BF" w:rsidP="001D4BA6">
            <w:pPr>
              <w:jc w:val="center"/>
              <w:rPr>
                <w:rFonts w:ascii="Arial" w:hAnsi="Arial" w:cs="Arial"/>
                <w:b/>
                <w:i/>
              </w:rPr>
            </w:pPr>
            <w:r w:rsidRPr="003A6E19">
              <w:rPr>
                <w:rFonts w:ascii="Arial" w:hAnsi="Arial" w:cs="Arial"/>
                <w:b/>
                <w:i/>
              </w:rPr>
              <w:t>Učivo</w:t>
            </w:r>
          </w:p>
        </w:tc>
      </w:tr>
      <w:tr w:rsidR="007B69BF" w:rsidRPr="003A6E19">
        <w:trPr>
          <w:cantSplit/>
          <w:trHeight w:val="1134"/>
        </w:trPr>
        <w:tc>
          <w:tcPr>
            <w:tcW w:w="4644" w:type="dxa"/>
          </w:tcPr>
          <w:p w:rsidR="007B69BF" w:rsidRPr="003A6E19" w:rsidRDefault="007B69BF" w:rsidP="001D4BA6">
            <w:r w:rsidRPr="003A6E19">
              <w:t>Žák:</w:t>
            </w:r>
          </w:p>
          <w:p w:rsidR="007B69BF" w:rsidRPr="003A6E19" w:rsidRDefault="007B69BF" w:rsidP="002E6145">
            <w:pPr>
              <w:numPr>
                <w:ilvl w:val="0"/>
                <w:numId w:val="88"/>
              </w:numPr>
            </w:pPr>
            <w:r w:rsidRPr="003A6E19">
              <w:t>rozumí základním pojmům, vztahům a</w:t>
            </w:r>
            <w:r w:rsidR="001C0988">
              <w:t> </w:t>
            </w:r>
            <w:r w:rsidRPr="003A6E19">
              <w:t>zákonitostem předmětu;</w:t>
            </w:r>
          </w:p>
          <w:p w:rsidR="007B69BF" w:rsidRPr="003A6E19" w:rsidRDefault="007B69BF" w:rsidP="002E6145">
            <w:pPr>
              <w:numPr>
                <w:ilvl w:val="0"/>
                <w:numId w:val="88"/>
              </w:numPr>
            </w:pPr>
            <w:r w:rsidRPr="003A6E19">
              <w:t>chápe význam a obsah předmětu;</w:t>
            </w:r>
          </w:p>
        </w:tc>
        <w:tc>
          <w:tcPr>
            <w:tcW w:w="4644" w:type="dxa"/>
          </w:tcPr>
          <w:p w:rsidR="007B69BF" w:rsidRPr="003A6E19" w:rsidRDefault="007B69BF" w:rsidP="001D4BA6">
            <w:pPr>
              <w:rPr>
                <w:b/>
              </w:rPr>
            </w:pPr>
            <w:r w:rsidRPr="003A6E19">
              <w:rPr>
                <w:b/>
              </w:rPr>
              <w:t>Základní pojmy</w:t>
            </w:r>
          </w:p>
          <w:p w:rsidR="007B69BF" w:rsidRPr="003A6E19" w:rsidRDefault="007B69BF" w:rsidP="002E6145">
            <w:pPr>
              <w:numPr>
                <w:ilvl w:val="0"/>
                <w:numId w:val="88"/>
              </w:numPr>
            </w:pPr>
            <w:r w:rsidRPr="003A6E19">
              <w:t>vodiče a nevodiče</w:t>
            </w:r>
          </w:p>
          <w:p w:rsidR="007B69BF" w:rsidRPr="003A6E19" w:rsidRDefault="007B69BF" w:rsidP="002E6145">
            <w:pPr>
              <w:numPr>
                <w:ilvl w:val="0"/>
                <w:numId w:val="88"/>
              </w:numPr>
            </w:pPr>
            <w:r w:rsidRPr="003A6E19">
              <w:t>stavba látek, elektronová teorie</w:t>
            </w:r>
          </w:p>
          <w:p w:rsidR="007B69BF" w:rsidRPr="003A6E19" w:rsidRDefault="007B69BF" w:rsidP="002E6145">
            <w:pPr>
              <w:numPr>
                <w:ilvl w:val="0"/>
                <w:numId w:val="88"/>
              </w:numPr>
            </w:pPr>
            <w:r w:rsidRPr="003A6E19">
              <w:t xml:space="preserve">elektrický náboj </w:t>
            </w:r>
          </w:p>
          <w:p w:rsidR="007B69BF" w:rsidRPr="003A6E19" w:rsidRDefault="007B69BF" w:rsidP="002E6145">
            <w:pPr>
              <w:numPr>
                <w:ilvl w:val="0"/>
                <w:numId w:val="88"/>
              </w:numPr>
            </w:pPr>
            <w:r w:rsidRPr="003A6E19">
              <w:t>elektrické pole</w:t>
            </w:r>
          </w:p>
          <w:p w:rsidR="007B69BF" w:rsidRPr="003A6E19" w:rsidRDefault="007B69BF" w:rsidP="002E6145">
            <w:pPr>
              <w:numPr>
                <w:ilvl w:val="0"/>
                <w:numId w:val="88"/>
              </w:numPr>
              <w:rPr>
                <w:b/>
              </w:rPr>
            </w:pPr>
            <w:r w:rsidRPr="003A6E19">
              <w:t>elektrické napětí</w:t>
            </w:r>
          </w:p>
        </w:tc>
      </w:tr>
      <w:tr w:rsidR="007B69BF" w:rsidRPr="003A6E19">
        <w:trPr>
          <w:cantSplit/>
          <w:trHeight w:val="1134"/>
        </w:trPr>
        <w:tc>
          <w:tcPr>
            <w:tcW w:w="4644" w:type="dxa"/>
          </w:tcPr>
          <w:p w:rsidR="007B69BF" w:rsidRPr="003A6E19" w:rsidRDefault="007B69BF" w:rsidP="002E6145">
            <w:pPr>
              <w:numPr>
                <w:ilvl w:val="0"/>
                <w:numId w:val="88"/>
              </w:numPr>
            </w:pPr>
            <w:r w:rsidRPr="003A6E19">
              <w:t>dovede aktivně pracovat se schématy zapojení elektrických obvodů;</w:t>
            </w:r>
          </w:p>
          <w:p w:rsidR="007B69BF" w:rsidRPr="003A6E19" w:rsidRDefault="007B69BF" w:rsidP="002E6145">
            <w:pPr>
              <w:numPr>
                <w:ilvl w:val="0"/>
                <w:numId w:val="88"/>
              </w:numPr>
            </w:pPr>
            <w:r w:rsidRPr="003A6E19">
              <w:t>dokáže provést základní elektrotechnické výpočty v obvodech stejnosměrného proudu s rezistory;</w:t>
            </w:r>
          </w:p>
          <w:p w:rsidR="007B69BF" w:rsidRPr="003A6E19" w:rsidRDefault="007B69BF" w:rsidP="002E6145">
            <w:pPr>
              <w:numPr>
                <w:ilvl w:val="0"/>
                <w:numId w:val="88"/>
              </w:numPr>
            </w:pPr>
            <w:r w:rsidRPr="003A6E19">
              <w:t>dovede určit odpor vodiče;</w:t>
            </w:r>
          </w:p>
          <w:p w:rsidR="007B69BF" w:rsidRPr="003A6E19" w:rsidRDefault="007B69BF" w:rsidP="002E6145">
            <w:pPr>
              <w:numPr>
                <w:ilvl w:val="0"/>
                <w:numId w:val="88"/>
              </w:numPr>
            </w:pPr>
            <w:r w:rsidRPr="003A6E19">
              <w:t>umí vypočítat stejnosměrný výkon a</w:t>
            </w:r>
            <w:r w:rsidR="001C0988">
              <w:t> </w:t>
            </w:r>
            <w:r w:rsidRPr="003A6E19">
              <w:t>práci;</w:t>
            </w:r>
          </w:p>
          <w:p w:rsidR="007B69BF" w:rsidRPr="003A6E19" w:rsidRDefault="007B69BF" w:rsidP="002E6145">
            <w:pPr>
              <w:numPr>
                <w:ilvl w:val="0"/>
                <w:numId w:val="88"/>
              </w:numPr>
            </w:pPr>
            <w:r w:rsidRPr="003A6E19">
              <w:t>zná konkrétní použití jednotlivých materiálů;</w:t>
            </w:r>
          </w:p>
          <w:p w:rsidR="007B69BF" w:rsidRPr="003A6E19" w:rsidRDefault="007B69BF" w:rsidP="001D4BA6">
            <w:pPr>
              <w:ind w:left="284"/>
            </w:pPr>
          </w:p>
        </w:tc>
        <w:tc>
          <w:tcPr>
            <w:tcW w:w="4644" w:type="dxa"/>
          </w:tcPr>
          <w:p w:rsidR="007B69BF" w:rsidRPr="003A6E19" w:rsidRDefault="007B69BF" w:rsidP="001D4BA6">
            <w:pPr>
              <w:rPr>
                <w:b/>
              </w:rPr>
            </w:pPr>
            <w:r w:rsidRPr="003A6E19">
              <w:rPr>
                <w:b/>
              </w:rPr>
              <w:t>Stejnosměrný proud v kovech</w:t>
            </w:r>
          </w:p>
          <w:p w:rsidR="007B69BF" w:rsidRPr="003A6E19" w:rsidRDefault="007B69BF" w:rsidP="002E6145">
            <w:pPr>
              <w:numPr>
                <w:ilvl w:val="0"/>
                <w:numId w:val="88"/>
              </w:numPr>
            </w:pPr>
            <w:r w:rsidRPr="003A6E19">
              <w:t>jednoduchý elektrický obvod</w:t>
            </w:r>
          </w:p>
          <w:p w:rsidR="007B69BF" w:rsidRPr="003A6E19" w:rsidRDefault="007B69BF" w:rsidP="002E6145">
            <w:pPr>
              <w:numPr>
                <w:ilvl w:val="0"/>
                <w:numId w:val="88"/>
              </w:numPr>
            </w:pPr>
            <w:r w:rsidRPr="003A6E19">
              <w:t xml:space="preserve">elektrický proud </w:t>
            </w:r>
          </w:p>
          <w:p w:rsidR="007B69BF" w:rsidRPr="003A6E19" w:rsidRDefault="007B69BF" w:rsidP="002E6145">
            <w:pPr>
              <w:numPr>
                <w:ilvl w:val="0"/>
                <w:numId w:val="88"/>
              </w:numPr>
            </w:pPr>
            <w:r w:rsidRPr="003A6E19">
              <w:t>měření elektrického proudu</w:t>
            </w:r>
          </w:p>
          <w:p w:rsidR="007B69BF" w:rsidRPr="003A6E19" w:rsidRDefault="007B69BF" w:rsidP="002E6145">
            <w:pPr>
              <w:numPr>
                <w:ilvl w:val="0"/>
                <w:numId w:val="88"/>
              </w:numPr>
            </w:pPr>
            <w:r w:rsidRPr="003A6E19">
              <w:t>vztah mezi napětím a proudem</w:t>
            </w:r>
          </w:p>
          <w:p w:rsidR="007B69BF" w:rsidRPr="003A6E19" w:rsidRDefault="007B69BF" w:rsidP="002E6145">
            <w:pPr>
              <w:numPr>
                <w:ilvl w:val="0"/>
                <w:numId w:val="88"/>
              </w:numPr>
            </w:pPr>
            <w:r w:rsidRPr="003A6E19">
              <w:t xml:space="preserve">proudová hustota </w:t>
            </w:r>
          </w:p>
          <w:p w:rsidR="007B69BF" w:rsidRPr="003A6E19" w:rsidRDefault="007B69BF" w:rsidP="002E6145">
            <w:pPr>
              <w:numPr>
                <w:ilvl w:val="0"/>
                <w:numId w:val="88"/>
              </w:numPr>
            </w:pPr>
            <w:r w:rsidRPr="003A6E19">
              <w:t>elektrický odpor</w:t>
            </w:r>
          </w:p>
          <w:p w:rsidR="007B69BF" w:rsidRPr="003A6E19" w:rsidRDefault="007B69BF" w:rsidP="002E6145">
            <w:pPr>
              <w:numPr>
                <w:ilvl w:val="0"/>
                <w:numId w:val="88"/>
              </w:numPr>
            </w:pPr>
            <w:r w:rsidRPr="003A6E19">
              <w:t xml:space="preserve">vodivost </w:t>
            </w:r>
          </w:p>
          <w:p w:rsidR="007B69BF" w:rsidRPr="003A6E19" w:rsidRDefault="007B69BF" w:rsidP="002E6145">
            <w:pPr>
              <w:numPr>
                <w:ilvl w:val="0"/>
                <w:numId w:val="88"/>
              </w:numPr>
            </w:pPr>
            <w:r w:rsidRPr="003A6E19">
              <w:t>konduktivita</w:t>
            </w:r>
          </w:p>
          <w:p w:rsidR="007B69BF" w:rsidRPr="003A6E19" w:rsidRDefault="007B69BF" w:rsidP="002E6145">
            <w:pPr>
              <w:numPr>
                <w:ilvl w:val="0"/>
                <w:numId w:val="88"/>
              </w:numPr>
            </w:pPr>
            <w:r w:rsidRPr="003A6E19">
              <w:t>závislost odporu vodiče na teplotě</w:t>
            </w:r>
          </w:p>
          <w:p w:rsidR="007B69BF" w:rsidRPr="003A6E19" w:rsidRDefault="007B69BF" w:rsidP="002E6145">
            <w:pPr>
              <w:numPr>
                <w:ilvl w:val="0"/>
                <w:numId w:val="88"/>
              </w:numPr>
            </w:pPr>
            <w:r w:rsidRPr="003A6E19">
              <w:t>rezistory</w:t>
            </w:r>
          </w:p>
          <w:p w:rsidR="007B69BF" w:rsidRPr="003A6E19" w:rsidRDefault="007B69BF" w:rsidP="002E6145">
            <w:pPr>
              <w:numPr>
                <w:ilvl w:val="0"/>
                <w:numId w:val="88"/>
              </w:numPr>
            </w:pPr>
            <w:r w:rsidRPr="003A6E19">
              <w:t>druhy rezistorů</w:t>
            </w:r>
          </w:p>
          <w:p w:rsidR="007B69BF" w:rsidRPr="003A6E19" w:rsidRDefault="007B69BF" w:rsidP="002E6145">
            <w:pPr>
              <w:numPr>
                <w:ilvl w:val="0"/>
                <w:numId w:val="88"/>
              </w:numPr>
            </w:pPr>
            <w:r w:rsidRPr="003A6E19">
              <w:t>měření elektrického odporu rezistorů</w:t>
            </w:r>
          </w:p>
          <w:p w:rsidR="007B69BF" w:rsidRPr="003A6E19" w:rsidRDefault="007B69BF" w:rsidP="002E6145">
            <w:pPr>
              <w:numPr>
                <w:ilvl w:val="0"/>
                <w:numId w:val="88"/>
              </w:numPr>
            </w:pPr>
            <w:r w:rsidRPr="003A6E19">
              <w:t>Ohmův zákon</w:t>
            </w:r>
          </w:p>
          <w:p w:rsidR="007B69BF" w:rsidRPr="003A6E19" w:rsidRDefault="007B69BF" w:rsidP="002E6145">
            <w:pPr>
              <w:numPr>
                <w:ilvl w:val="0"/>
                <w:numId w:val="88"/>
              </w:numPr>
            </w:pPr>
            <w:r w:rsidRPr="003A6E19">
              <w:t>úbytek napětí na vodiči (rezistoru)</w:t>
            </w:r>
          </w:p>
          <w:p w:rsidR="007B69BF" w:rsidRPr="003A6E19" w:rsidRDefault="007B69BF" w:rsidP="002E6145">
            <w:pPr>
              <w:numPr>
                <w:ilvl w:val="0"/>
                <w:numId w:val="88"/>
              </w:numPr>
            </w:pPr>
            <w:r w:rsidRPr="003A6E19">
              <w:t>řazení rezistorů</w:t>
            </w:r>
          </w:p>
          <w:p w:rsidR="007B69BF" w:rsidRPr="003A6E19" w:rsidRDefault="007B69BF" w:rsidP="002E6145">
            <w:pPr>
              <w:numPr>
                <w:ilvl w:val="0"/>
                <w:numId w:val="88"/>
              </w:numPr>
            </w:pPr>
            <w:proofErr w:type="spellStart"/>
            <w:r w:rsidRPr="003A6E19">
              <w:t>Kirchhoffovy</w:t>
            </w:r>
            <w:proofErr w:type="spellEnd"/>
            <w:r w:rsidRPr="003A6E19">
              <w:t xml:space="preserve"> zákony</w:t>
            </w:r>
          </w:p>
          <w:p w:rsidR="007B69BF" w:rsidRPr="003A6E19" w:rsidRDefault="007B69BF" w:rsidP="002E6145">
            <w:pPr>
              <w:numPr>
                <w:ilvl w:val="0"/>
                <w:numId w:val="88"/>
              </w:numPr>
            </w:pPr>
            <w:r w:rsidRPr="003A6E19">
              <w:t xml:space="preserve">elektrická práce </w:t>
            </w:r>
          </w:p>
          <w:p w:rsidR="007B69BF" w:rsidRPr="003A6E19" w:rsidRDefault="007B69BF" w:rsidP="002E6145">
            <w:pPr>
              <w:numPr>
                <w:ilvl w:val="0"/>
                <w:numId w:val="88"/>
              </w:numPr>
            </w:pPr>
            <w:r w:rsidRPr="003A6E19">
              <w:t>elektrický výkon</w:t>
            </w:r>
          </w:p>
          <w:p w:rsidR="007B69BF" w:rsidRPr="003A6E19" w:rsidRDefault="007B69BF" w:rsidP="002E6145">
            <w:pPr>
              <w:numPr>
                <w:ilvl w:val="0"/>
                <w:numId w:val="88"/>
              </w:numPr>
            </w:pPr>
            <w:r w:rsidRPr="003A6E19">
              <w:t>příkon a výkon, účinnost</w:t>
            </w:r>
          </w:p>
          <w:p w:rsidR="007B69BF" w:rsidRPr="003A6E19" w:rsidRDefault="007B69BF" w:rsidP="002E6145">
            <w:pPr>
              <w:numPr>
                <w:ilvl w:val="0"/>
                <w:numId w:val="88"/>
              </w:numPr>
            </w:pPr>
            <w:r w:rsidRPr="003A6E19">
              <w:t>vodivé a nevodivé materiály používané v elektrotechnice</w:t>
            </w:r>
          </w:p>
        </w:tc>
      </w:tr>
      <w:tr w:rsidR="007B69BF" w:rsidRPr="003A6E19">
        <w:trPr>
          <w:cantSplit/>
          <w:trHeight w:val="1134"/>
        </w:trPr>
        <w:tc>
          <w:tcPr>
            <w:tcW w:w="4644" w:type="dxa"/>
          </w:tcPr>
          <w:p w:rsidR="007B69BF" w:rsidRPr="003A6E19" w:rsidRDefault="007B69BF" w:rsidP="002E6145">
            <w:pPr>
              <w:numPr>
                <w:ilvl w:val="0"/>
                <w:numId w:val="88"/>
              </w:numPr>
            </w:pPr>
            <w:r w:rsidRPr="003A6E19">
              <w:t>vysvětlí elektrickou vodivost polovodičů, kapalin a plynů;</w:t>
            </w:r>
          </w:p>
          <w:p w:rsidR="007B69BF" w:rsidRPr="003A6E19" w:rsidRDefault="007B69BF" w:rsidP="002E6145">
            <w:pPr>
              <w:numPr>
                <w:ilvl w:val="0"/>
                <w:numId w:val="88"/>
              </w:numPr>
            </w:pPr>
            <w:r w:rsidRPr="003A6E19">
              <w:t>popíše princip a použití polovodičových součástek s přechodem PN, orientuje se v použití jednotlivých materiálů pro polovodičovou techniku;</w:t>
            </w:r>
          </w:p>
          <w:p w:rsidR="007B69BF" w:rsidRPr="003A6E19" w:rsidRDefault="007B69BF" w:rsidP="002E6145">
            <w:pPr>
              <w:numPr>
                <w:ilvl w:val="0"/>
                <w:numId w:val="88"/>
              </w:numPr>
            </w:pPr>
            <w:r w:rsidRPr="003A6E19">
              <w:t>chápe podstatu elektrochemických jevů;</w:t>
            </w:r>
          </w:p>
          <w:p w:rsidR="007B69BF" w:rsidRPr="003A6E19" w:rsidRDefault="007B69BF" w:rsidP="002E6145">
            <w:pPr>
              <w:numPr>
                <w:ilvl w:val="0"/>
                <w:numId w:val="88"/>
              </w:numPr>
            </w:pPr>
            <w:r w:rsidRPr="003A6E19">
              <w:t>zná typy výbojů v plynech a jejich použití;</w:t>
            </w:r>
          </w:p>
        </w:tc>
        <w:tc>
          <w:tcPr>
            <w:tcW w:w="4644" w:type="dxa"/>
          </w:tcPr>
          <w:p w:rsidR="007B69BF" w:rsidRPr="003A6E19" w:rsidRDefault="007B69BF" w:rsidP="001D4BA6">
            <w:pPr>
              <w:rPr>
                <w:b/>
              </w:rPr>
            </w:pPr>
            <w:r w:rsidRPr="003A6E19">
              <w:rPr>
                <w:b/>
              </w:rPr>
              <w:t>Elektrický proud v polovodičích, kapalinách a plynech</w:t>
            </w:r>
          </w:p>
          <w:p w:rsidR="007B69BF" w:rsidRPr="003A6E19" w:rsidRDefault="007B69BF" w:rsidP="002E6145">
            <w:pPr>
              <w:numPr>
                <w:ilvl w:val="0"/>
                <w:numId w:val="88"/>
              </w:numPr>
            </w:pPr>
            <w:r w:rsidRPr="003A6E19">
              <w:t>vedení elektrického proudu v polovodičích</w:t>
            </w:r>
          </w:p>
          <w:p w:rsidR="007B69BF" w:rsidRPr="003A6E19" w:rsidRDefault="007B69BF" w:rsidP="002E6145">
            <w:pPr>
              <w:numPr>
                <w:ilvl w:val="0"/>
                <w:numId w:val="88"/>
              </w:numPr>
            </w:pPr>
            <w:r w:rsidRPr="003A6E19">
              <w:t>vedení elektrického proudu v kapalinách, elektrolyty</w:t>
            </w:r>
          </w:p>
          <w:p w:rsidR="007B69BF" w:rsidRPr="003A6E19" w:rsidRDefault="007B69BF" w:rsidP="002E6145">
            <w:pPr>
              <w:numPr>
                <w:ilvl w:val="0"/>
                <w:numId w:val="88"/>
              </w:numPr>
            </w:pPr>
            <w:r w:rsidRPr="003A6E19">
              <w:t>elektrolýza a její využití</w:t>
            </w:r>
          </w:p>
          <w:p w:rsidR="007B69BF" w:rsidRPr="003A6E19" w:rsidRDefault="007B69BF" w:rsidP="002E6145">
            <w:pPr>
              <w:numPr>
                <w:ilvl w:val="0"/>
                <w:numId w:val="88"/>
              </w:numPr>
            </w:pPr>
            <w:r w:rsidRPr="003A6E19">
              <w:t>chemické zdroje napětí</w:t>
            </w:r>
          </w:p>
          <w:p w:rsidR="007B69BF" w:rsidRPr="003A6E19" w:rsidRDefault="007B69BF" w:rsidP="002E6145">
            <w:pPr>
              <w:numPr>
                <w:ilvl w:val="0"/>
                <w:numId w:val="88"/>
              </w:numPr>
            </w:pPr>
            <w:r w:rsidRPr="003A6E19">
              <w:t>vedení elektrického proudu v plynech</w:t>
            </w:r>
          </w:p>
        </w:tc>
      </w:tr>
      <w:tr w:rsidR="007B69BF" w:rsidRPr="003A6E19">
        <w:trPr>
          <w:cantSplit/>
          <w:trHeight w:val="1134"/>
        </w:trPr>
        <w:tc>
          <w:tcPr>
            <w:tcW w:w="4644" w:type="dxa"/>
          </w:tcPr>
          <w:p w:rsidR="007B69BF" w:rsidRPr="003A6E19" w:rsidRDefault="007B69BF" w:rsidP="002E6145">
            <w:pPr>
              <w:numPr>
                <w:ilvl w:val="0"/>
                <w:numId w:val="88"/>
              </w:numPr>
            </w:pPr>
            <w:r w:rsidRPr="003A6E19">
              <w:lastRenderedPageBreak/>
              <w:t>chápe podstatu elektrostatických jevů, zejména vzniku a velikosti sil v elektrickém poli;</w:t>
            </w:r>
          </w:p>
          <w:p w:rsidR="007B69BF" w:rsidRPr="003A6E19" w:rsidRDefault="007B69BF" w:rsidP="002E6145">
            <w:pPr>
              <w:numPr>
                <w:ilvl w:val="0"/>
                <w:numId w:val="88"/>
              </w:numPr>
            </w:pPr>
            <w:r w:rsidRPr="003A6E19">
              <w:t>chápe princip kondenzátoru a pojem kapacity;</w:t>
            </w:r>
          </w:p>
          <w:p w:rsidR="007B69BF" w:rsidRPr="003A6E19" w:rsidRDefault="007B69BF" w:rsidP="002E6145">
            <w:pPr>
              <w:numPr>
                <w:ilvl w:val="0"/>
                <w:numId w:val="88"/>
              </w:numPr>
            </w:pPr>
            <w:r w:rsidRPr="003A6E19">
              <w:t>chápe jev elektrické indukce;</w:t>
            </w:r>
          </w:p>
        </w:tc>
        <w:tc>
          <w:tcPr>
            <w:tcW w:w="4644" w:type="dxa"/>
          </w:tcPr>
          <w:p w:rsidR="007B69BF" w:rsidRPr="003A6E19" w:rsidRDefault="007B69BF" w:rsidP="001D4BA6">
            <w:pPr>
              <w:rPr>
                <w:b/>
              </w:rPr>
            </w:pPr>
            <w:r w:rsidRPr="003A6E19">
              <w:rPr>
                <w:b/>
              </w:rPr>
              <w:t>Elektrostatika</w:t>
            </w:r>
          </w:p>
          <w:p w:rsidR="007B69BF" w:rsidRPr="003A6E19" w:rsidRDefault="007B69BF" w:rsidP="002E6145">
            <w:pPr>
              <w:numPr>
                <w:ilvl w:val="0"/>
                <w:numId w:val="88"/>
              </w:numPr>
            </w:pPr>
            <w:r w:rsidRPr="003A6E19">
              <w:t>elektrické pole</w:t>
            </w:r>
          </w:p>
          <w:p w:rsidR="007B69BF" w:rsidRPr="003A6E19" w:rsidRDefault="007B69BF" w:rsidP="002E6145">
            <w:pPr>
              <w:numPr>
                <w:ilvl w:val="0"/>
                <w:numId w:val="88"/>
              </w:numPr>
            </w:pPr>
            <w:r w:rsidRPr="003A6E19">
              <w:t>Coulombův zákon</w:t>
            </w:r>
          </w:p>
          <w:p w:rsidR="007B69BF" w:rsidRPr="003A6E19" w:rsidRDefault="007B69BF" w:rsidP="002E6145">
            <w:pPr>
              <w:numPr>
                <w:ilvl w:val="0"/>
                <w:numId w:val="88"/>
              </w:numPr>
            </w:pPr>
            <w:r w:rsidRPr="003A6E19">
              <w:t>intenzita elektrického pole</w:t>
            </w:r>
          </w:p>
          <w:p w:rsidR="007B69BF" w:rsidRPr="003A6E19" w:rsidRDefault="007B69BF" w:rsidP="002E6145">
            <w:pPr>
              <w:numPr>
                <w:ilvl w:val="0"/>
                <w:numId w:val="88"/>
              </w:numPr>
            </w:pPr>
            <w:r w:rsidRPr="003A6E19">
              <w:t>vodič v elektrickém poli</w:t>
            </w:r>
          </w:p>
          <w:p w:rsidR="007B69BF" w:rsidRPr="003A6E19" w:rsidRDefault="007B69BF" w:rsidP="002E6145">
            <w:pPr>
              <w:numPr>
                <w:ilvl w:val="0"/>
                <w:numId w:val="88"/>
              </w:numPr>
            </w:pPr>
            <w:r w:rsidRPr="003A6E19">
              <w:t>dielektrikum (izolant) v elektrickém poli</w:t>
            </w:r>
          </w:p>
          <w:p w:rsidR="007B69BF" w:rsidRPr="003A6E19" w:rsidRDefault="007B69BF" w:rsidP="002E6145">
            <w:pPr>
              <w:numPr>
                <w:ilvl w:val="0"/>
                <w:numId w:val="88"/>
              </w:numPr>
            </w:pPr>
            <w:r w:rsidRPr="003A6E19">
              <w:t>kondenzátory</w:t>
            </w:r>
          </w:p>
          <w:p w:rsidR="007B69BF" w:rsidRPr="003A6E19" w:rsidRDefault="007B69BF" w:rsidP="002E6145">
            <w:pPr>
              <w:numPr>
                <w:ilvl w:val="0"/>
                <w:numId w:val="88"/>
              </w:numPr>
            </w:pPr>
            <w:r w:rsidRPr="003A6E19">
              <w:t>řazení kondenzátorů</w:t>
            </w:r>
          </w:p>
          <w:p w:rsidR="007B69BF" w:rsidRPr="003A6E19" w:rsidRDefault="007B69BF" w:rsidP="002E6145">
            <w:pPr>
              <w:numPr>
                <w:ilvl w:val="0"/>
                <w:numId w:val="88"/>
              </w:numPr>
            </w:pPr>
            <w:r w:rsidRPr="003A6E19">
              <w:t>druhy kondenzátorů</w:t>
            </w:r>
          </w:p>
        </w:tc>
      </w:tr>
      <w:tr w:rsidR="007B69BF" w:rsidRPr="003A6E19">
        <w:trPr>
          <w:cantSplit/>
          <w:trHeight w:val="1134"/>
        </w:trPr>
        <w:tc>
          <w:tcPr>
            <w:tcW w:w="4644" w:type="dxa"/>
          </w:tcPr>
          <w:p w:rsidR="007B69BF" w:rsidRPr="003A6E19" w:rsidRDefault="007B69BF" w:rsidP="002E6145">
            <w:pPr>
              <w:numPr>
                <w:ilvl w:val="0"/>
                <w:numId w:val="88"/>
              </w:numPr>
            </w:pPr>
            <w:r w:rsidRPr="003A6E19">
              <w:t>uvědomuje si význam magnetických obvodů;</w:t>
            </w:r>
          </w:p>
          <w:p w:rsidR="007B69BF" w:rsidRPr="003A6E19" w:rsidRDefault="007B69BF" w:rsidP="002E6145">
            <w:pPr>
              <w:numPr>
                <w:ilvl w:val="0"/>
                <w:numId w:val="88"/>
              </w:numPr>
            </w:pPr>
            <w:r w:rsidRPr="003A6E19">
              <w:t>chápe analogii s elektrickými obvody a</w:t>
            </w:r>
            <w:r w:rsidR="001C0988">
              <w:t> </w:t>
            </w:r>
            <w:r w:rsidRPr="003A6E19">
              <w:t>umí posoudit magnetické materiály;</w:t>
            </w:r>
          </w:p>
          <w:p w:rsidR="007B69BF" w:rsidRPr="003A6E19" w:rsidRDefault="007B69BF" w:rsidP="002E6145">
            <w:pPr>
              <w:numPr>
                <w:ilvl w:val="0"/>
                <w:numId w:val="88"/>
              </w:numPr>
            </w:pPr>
            <w:r w:rsidRPr="003A6E19">
              <w:t>určí magnetickou sílu v magnetickém poli vodiče s proudem a popíše magnetické pole indukčními čarami;</w:t>
            </w:r>
          </w:p>
          <w:p w:rsidR="007B69BF" w:rsidRPr="003A6E19" w:rsidRDefault="007B69BF" w:rsidP="002E6145">
            <w:pPr>
              <w:numPr>
                <w:ilvl w:val="0"/>
                <w:numId w:val="88"/>
              </w:numPr>
            </w:pPr>
            <w:r w:rsidRPr="003A6E19">
              <w:t>vysvětlí jev elektromagnetické indukce a</w:t>
            </w:r>
            <w:r w:rsidR="001C0988">
              <w:t> </w:t>
            </w:r>
            <w:r w:rsidRPr="003A6E19">
              <w:t>jeho význam v technice;</w:t>
            </w:r>
          </w:p>
        </w:tc>
        <w:tc>
          <w:tcPr>
            <w:tcW w:w="4644" w:type="dxa"/>
          </w:tcPr>
          <w:p w:rsidR="007B69BF" w:rsidRPr="003A6E19" w:rsidRDefault="007B69BF" w:rsidP="001D4BA6">
            <w:pPr>
              <w:rPr>
                <w:b/>
              </w:rPr>
            </w:pPr>
            <w:r w:rsidRPr="003A6E19">
              <w:rPr>
                <w:b/>
              </w:rPr>
              <w:t>Magnetismus a elektromagnetismus</w:t>
            </w:r>
          </w:p>
          <w:p w:rsidR="007B69BF" w:rsidRPr="003A6E19" w:rsidRDefault="007B69BF" w:rsidP="002E6145">
            <w:pPr>
              <w:numPr>
                <w:ilvl w:val="0"/>
                <w:numId w:val="88"/>
              </w:numPr>
            </w:pPr>
            <w:r w:rsidRPr="003A6E19">
              <w:t>teorie magnetu</w:t>
            </w:r>
          </w:p>
          <w:p w:rsidR="007B69BF" w:rsidRPr="003A6E19" w:rsidRDefault="007B69BF" w:rsidP="002E6145">
            <w:pPr>
              <w:numPr>
                <w:ilvl w:val="0"/>
                <w:numId w:val="88"/>
              </w:numPr>
            </w:pPr>
            <w:r w:rsidRPr="003A6E19">
              <w:t>magnetické pole</w:t>
            </w:r>
          </w:p>
          <w:p w:rsidR="007B69BF" w:rsidRPr="003A6E19" w:rsidRDefault="007B69BF" w:rsidP="002E6145">
            <w:pPr>
              <w:numPr>
                <w:ilvl w:val="0"/>
                <w:numId w:val="88"/>
              </w:numPr>
            </w:pPr>
            <w:r w:rsidRPr="003A6E19">
              <w:t>magnetické veličiny</w:t>
            </w:r>
          </w:p>
          <w:p w:rsidR="007B69BF" w:rsidRPr="003A6E19" w:rsidRDefault="007B69BF" w:rsidP="002E6145">
            <w:pPr>
              <w:numPr>
                <w:ilvl w:val="0"/>
                <w:numId w:val="88"/>
              </w:numPr>
            </w:pPr>
            <w:r w:rsidRPr="003A6E19">
              <w:t>hysterezní smyčka</w:t>
            </w:r>
          </w:p>
          <w:p w:rsidR="007B69BF" w:rsidRPr="003A6E19" w:rsidRDefault="007B69BF" w:rsidP="002E6145">
            <w:pPr>
              <w:numPr>
                <w:ilvl w:val="0"/>
                <w:numId w:val="88"/>
              </w:numPr>
            </w:pPr>
            <w:r w:rsidRPr="003A6E19">
              <w:t>magnetické obvody</w:t>
            </w:r>
          </w:p>
          <w:p w:rsidR="007B69BF" w:rsidRPr="003A6E19" w:rsidRDefault="007B69BF" w:rsidP="002E6145">
            <w:pPr>
              <w:numPr>
                <w:ilvl w:val="0"/>
                <w:numId w:val="88"/>
              </w:numPr>
            </w:pPr>
            <w:r w:rsidRPr="003A6E19">
              <w:t>pohyb osamoceného vodiče v magnetickém poli</w:t>
            </w:r>
          </w:p>
          <w:p w:rsidR="007B69BF" w:rsidRPr="003A6E19" w:rsidRDefault="007B69BF" w:rsidP="002E6145">
            <w:pPr>
              <w:numPr>
                <w:ilvl w:val="0"/>
                <w:numId w:val="88"/>
              </w:numPr>
            </w:pPr>
            <w:r w:rsidRPr="003A6E19">
              <w:t>dynamické účinky elektrického proudu</w:t>
            </w:r>
          </w:p>
          <w:p w:rsidR="007B69BF" w:rsidRPr="003A6E19" w:rsidRDefault="007B69BF" w:rsidP="002E6145">
            <w:pPr>
              <w:numPr>
                <w:ilvl w:val="0"/>
                <w:numId w:val="88"/>
              </w:numPr>
            </w:pPr>
            <w:r w:rsidRPr="003A6E19">
              <w:t>vzájemné působení dvou vodičů</w:t>
            </w:r>
          </w:p>
          <w:p w:rsidR="007B69BF" w:rsidRPr="003A6E19" w:rsidRDefault="007B69BF" w:rsidP="002E6145">
            <w:pPr>
              <w:numPr>
                <w:ilvl w:val="0"/>
                <w:numId w:val="88"/>
              </w:numPr>
            </w:pPr>
            <w:r w:rsidRPr="003A6E19">
              <w:t>materiály pro magnetické obvody</w:t>
            </w:r>
          </w:p>
        </w:tc>
      </w:tr>
      <w:tr w:rsidR="007B69BF" w:rsidRPr="003A6E19">
        <w:trPr>
          <w:cantSplit/>
          <w:trHeight w:val="1134"/>
        </w:trPr>
        <w:tc>
          <w:tcPr>
            <w:tcW w:w="4644" w:type="dxa"/>
          </w:tcPr>
          <w:p w:rsidR="007B69BF" w:rsidRPr="003A6E19" w:rsidRDefault="007B69BF" w:rsidP="002E6145">
            <w:pPr>
              <w:numPr>
                <w:ilvl w:val="0"/>
                <w:numId w:val="88"/>
              </w:numPr>
            </w:pPr>
            <w:r w:rsidRPr="003A6E19">
              <w:t>dokáže vysvětlit princip elektromagnetické indukce, uvědomuje si její význam pro funkci elektrických strojů a dalších zařízení;</w:t>
            </w:r>
          </w:p>
          <w:p w:rsidR="007B69BF" w:rsidRPr="003A6E19" w:rsidRDefault="007B69BF" w:rsidP="002E6145">
            <w:pPr>
              <w:numPr>
                <w:ilvl w:val="0"/>
                <w:numId w:val="88"/>
              </w:numPr>
            </w:pPr>
            <w:r w:rsidRPr="003A6E19">
              <w:t>uvědomuje si dosah tohoto jevu;</w:t>
            </w:r>
          </w:p>
        </w:tc>
        <w:tc>
          <w:tcPr>
            <w:tcW w:w="4644" w:type="dxa"/>
          </w:tcPr>
          <w:p w:rsidR="007B69BF" w:rsidRPr="003A6E19" w:rsidRDefault="007B69BF" w:rsidP="001D4BA6">
            <w:pPr>
              <w:rPr>
                <w:b/>
              </w:rPr>
            </w:pPr>
            <w:r w:rsidRPr="003A6E19">
              <w:rPr>
                <w:b/>
              </w:rPr>
              <w:t>Elektromagnetická indukce</w:t>
            </w:r>
          </w:p>
          <w:p w:rsidR="007B69BF" w:rsidRPr="003A6E19" w:rsidRDefault="007B69BF" w:rsidP="002E6145">
            <w:pPr>
              <w:numPr>
                <w:ilvl w:val="0"/>
                <w:numId w:val="88"/>
              </w:numPr>
            </w:pPr>
            <w:r w:rsidRPr="003A6E19">
              <w:t>indukčnost</w:t>
            </w:r>
          </w:p>
          <w:p w:rsidR="007B69BF" w:rsidRPr="003A6E19" w:rsidRDefault="007B69BF" w:rsidP="002E6145">
            <w:pPr>
              <w:numPr>
                <w:ilvl w:val="0"/>
                <w:numId w:val="88"/>
              </w:numPr>
            </w:pPr>
            <w:r w:rsidRPr="003A6E19">
              <w:t>indukční zákon</w:t>
            </w:r>
          </w:p>
          <w:p w:rsidR="007B69BF" w:rsidRPr="003A6E19" w:rsidRDefault="007B69BF" w:rsidP="002E6145">
            <w:pPr>
              <w:numPr>
                <w:ilvl w:val="0"/>
                <w:numId w:val="88"/>
              </w:numPr>
            </w:pPr>
            <w:r w:rsidRPr="003A6E19">
              <w:t>ztráty ve feromagnetických materiálech</w:t>
            </w:r>
          </w:p>
        </w:tc>
      </w:tr>
      <w:tr w:rsidR="007B69BF" w:rsidRPr="003A6E19">
        <w:trPr>
          <w:cantSplit/>
          <w:trHeight w:val="1134"/>
        </w:trPr>
        <w:tc>
          <w:tcPr>
            <w:tcW w:w="4644" w:type="dxa"/>
          </w:tcPr>
          <w:p w:rsidR="007B69BF" w:rsidRPr="003A6E19" w:rsidRDefault="007B69BF" w:rsidP="002E6145">
            <w:pPr>
              <w:numPr>
                <w:ilvl w:val="0"/>
                <w:numId w:val="88"/>
              </w:numPr>
            </w:pPr>
            <w:r w:rsidRPr="003A6E19">
              <w:t>dovede řešit jednoduché obvody střídavého proudu;</w:t>
            </w:r>
          </w:p>
          <w:p w:rsidR="007B69BF" w:rsidRPr="003A6E19" w:rsidRDefault="007B69BF" w:rsidP="002E6145">
            <w:pPr>
              <w:numPr>
                <w:ilvl w:val="0"/>
                <w:numId w:val="88"/>
              </w:numPr>
            </w:pPr>
            <w:r w:rsidRPr="003A6E19">
              <w:t>rozumí významu jednotlivých veličin;</w:t>
            </w:r>
          </w:p>
          <w:p w:rsidR="007B69BF" w:rsidRPr="003A6E19" w:rsidRDefault="007B69BF" w:rsidP="002E6145">
            <w:pPr>
              <w:numPr>
                <w:ilvl w:val="0"/>
                <w:numId w:val="88"/>
              </w:numPr>
            </w:pPr>
            <w:r w:rsidRPr="003A6E19">
              <w:t>umí určit výkonovou a energetickou bilanci zařízení;</w:t>
            </w:r>
          </w:p>
          <w:p w:rsidR="007B69BF" w:rsidRPr="003A6E19" w:rsidRDefault="007B69BF" w:rsidP="002E6145">
            <w:pPr>
              <w:numPr>
                <w:ilvl w:val="0"/>
                <w:numId w:val="88"/>
              </w:numPr>
            </w:pPr>
            <w:r w:rsidRPr="003A6E19">
              <w:t>popíše princip generování střídavých</w:t>
            </w:r>
          </w:p>
          <w:p w:rsidR="007B69BF" w:rsidRPr="003A6E19" w:rsidRDefault="007B69BF" w:rsidP="002E6145">
            <w:pPr>
              <w:numPr>
                <w:ilvl w:val="0"/>
                <w:numId w:val="88"/>
              </w:numPr>
            </w:pPr>
            <w:r w:rsidRPr="003A6E19">
              <w:t>proudů a jejich využití v energetice;</w:t>
            </w:r>
          </w:p>
          <w:p w:rsidR="007B69BF" w:rsidRPr="003A6E19" w:rsidRDefault="007B69BF" w:rsidP="002E6145">
            <w:pPr>
              <w:numPr>
                <w:ilvl w:val="0"/>
                <w:numId w:val="88"/>
              </w:numPr>
            </w:pPr>
            <w:r w:rsidRPr="003A6E19">
              <w:t>charakterizuje základní vlastnosti obvodů</w:t>
            </w:r>
          </w:p>
          <w:p w:rsidR="007B69BF" w:rsidRPr="003A6E19" w:rsidRDefault="007B69BF" w:rsidP="002E6145">
            <w:pPr>
              <w:numPr>
                <w:ilvl w:val="0"/>
                <w:numId w:val="88"/>
              </w:numPr>
            </w:pPr>
            <w:r w:rsidRPr="003A6E19">
              <w:t>střídavého proudu;</w:t>
            </w:r>
          </w:p>
          <w:p w:rsidR="007B69BF" w:rsidRPr="003A6E19" w:rsidRDefault="007B69BF" w:rsidP="002E6145">
            <w:pPr>
              <w:numPr>
                <w:ilvl w:val="0"/>
                <w:numId w:val="88"/>
              </w:numPr>
            </w:pPr>
            <w:r w:rsidRPr="003A6E19">
              <w:t>vysvětlí princip transformátoru</w:t>
            </w:r>
          </w:p>
          <w:p w:rsidR="007B69BF" w:rsidRPr="003A6E19" w:rsidRDefault="007B69BF" w:rsidP="002E6145">
            <w:pPr>
              <w:numPr>
                <w:ilvl w:val="0"/>
                <w:numId w:val="88"/>
              </w:numPr>
            </w:pPr>
            <w:r w:rsidRPr="003A6E19">
              <w:t>a usměrňovače střídavého proudu;</w:t>
            </w:r>
          </w:p>
          <w:p w:rsidR="007B69BF" w:rsidRPr="003A6E19" w:rsidRDefault="007B69BF" w:rsidP="002E6145">
            <w:pPr>
              <w:numPr>
                <w:ilvl w:val="0"/>
                <w:numId w:val="88"/>
              </w:numPr>
            </w:pPr>
            <w:r w:rsidRPr="003A6E19">
              <w:t>rozumí podstatě získávání a distribuce elektrické energie;</w:t>
            </w:r>
          </w:p>
          <w:p w:rsidR="007B69BF" w:rsidRPr="003A6E19" w:rsidRDefault="007B69BF" w:rsidP="002E6145">
            <w:pPr>
              <w:numPr>
                <w:ilvl w:val="0"/>
                <w:numId w:val="88"/>
              </w:numPr>
            </w:pPr>
            <w:r w:rsidRPr="003A6E19">
              <w:t>chápe význam jednotlivých parametrů rozvodné sítě;</w:t>
            </w:r>
          </w:p>
          <w:p w:rsidR="007B69BF" w:rsidRPr="003A6E19" w:rsidRDefault="00FE683A" w:rsidP="002E6145">
            <w:pPr>
              <w:numPr>
                <w:ilvl w:val="0"/>
                <w:numId w:val="88"/>
              </w:numPr>
            </w:pPr>
            <w:r>
              <w:t>chápe rozdíl mezi jedno a třífázovou soustavou a výkon třífázové</w:t>
            </w:r>
            <w:r w:rsidR="007B69BF" w:rsidRPr="003A6E19">
              <w:t xml:space="preserve"> soustavy;</w:t>
            </w:r>
          </w:p>
          <w:p w:rsidR="007B69BF" w:rsidRPr="003A6E19" w:rsidRDefault="007B69BF" w:rsidP="002E6145">
            <w:pPr>
              <w:numPr>
                <w:ilvl w:val="0"/>
                <w:numId w:val="88"/>
              </w:numPr>
            </w:pPr>
            <w:r w:rsidRPr="003A6E19">
              <w:t>umí ocenit význam točivého pole;</w:t>
            </w:r>
          </w:p>
        </w:tc>
        <w:tc>
          <w:tcPr>
            <w:tcW w:w="4644" w:type="dxa"/>
          </w:tcPr>
          <w:p w:rsidR="007B69BF" w:rsidRPr="003A6E19" w:rsidRDefault="007B69BF" w:rsidP="001D4BA6">
            <w:pPr>
              <w:rPr>
                <w:b/>
              </w:rPr>
            </w:pPr>
            <w:r w:rsidRPr="003A6E19">
              <w:rPr>
                <w:b/>
              </w:rPr>
              <w:t>Střídavý proud</w:t>
            </w:r>
          </w:p>
          <w:p w:rsidR="007B69BF" w:rsidRPr="003A6E19" w:rsidRDefault="007B69BF" w:rsidP="002E6145">
            <w:pPr>
              <w:numPr>
                <w:ilvl w:val="0"/>
                <w:numId w:val="88"/>
              </w:numPr>
            </w:pPr>
            <w:r w:rsidRPr="003A6E19">
              <w:t>základní pojmy</w:t>
            </w:r>
          </w:p>
          <w:p w:rsidR="007B69BF" w:rsidRPr="003A6E19" w:rsidRDefault="007B69BF" w:rsidP="002E6145">
            <w:pPr>
              <w:numPr>
                <w:ilvl w:val="0"/>
                <w:numId w:val="88"/>
              </w:numPr>
            </w:pPr>
            <w:r w:rsidRPr="003A6E19">
              <w:t>časový průběh sinusových veličin</w:t>
            </w:r>
          </w:p>
          <w:p w:rsidR="007B69BF" w:rsidRPr="003A6E19" w:rsidRDefault="007B69BF" w:rsidP="002E6145">
            <w:pPr>
              <w:numPr>
                <w:ilvl w:val="0"/>
                <w:numId w:val="88"/>
              </w:numPr>
            </w:pPr>
            <w:r w:rsidRPr="003A6E19">
              <w:t>získávání střídavého sinusového napětí</w:t>
            </w:r>
          </w:p>
          <w:p w:rsidR="007B69BF" w:rsidRPr="003A6E19" w:rsidRDefault="007B69BF" w:rsidP="002E6145">
            <w:pPr>
              <w:numPr>
                <w:ilvl w:val="0"/>
                <w:numId w:val="88"/>
              </w:numPr>
            </w:pPr>
            <w:r w:rsidRPr="003A6E19">
              <w:t xml:space="preserve">znázornění sinusových veličin </w:t>
            </w:r>
            <w:proofErr w:type="spellStart"/>
            <w:r w:rsidRPr="003A6E19">
              <w:t>fázory</w:t>
            </w:r>
            <w:proofErr w:type="spellEnd"/>
          </w:p>
          <w:p w:rsidR="007B69BF" w:rsidRPr="003A6E19" w:rsidRDefault="007B69BF" w:rsidP="002E6145">
            <w:pPr>
              <w:numPr>
                <w:ilvl w:val="0"/>
                <w:numId w:val="88"/>
              </w:numPr>
            </w:pPr>
            <w:r w:rsidRPr="003A6E19">
              <w:t>obvody R, L, C</w:t>
            </w:r>
          </w:p>
          <w:p w:rsidR="007B69BF" w:rsidRPr="003A6E19" w:rsidRDefault="007B69BF" w:rsidP="002E6145">
            <w:pPr>
              <w:numPr>
                <w:ilvl w:val="0"/>
                <w:numId w:val="88"/>
              </w:numPr>
            </w:pPr>
            <w:r w:rsidRPr="003A6E19">
              <w:t>výkon střídavého proudu, práce, účiník</w:t>
            </w:r>
          </w:p>
          <w:p w:rsidR="007B69BF" w:rsidRPr="003A6E19" w:rsidRDefault="007B69BF" w:rsidP="002E6145">
            <w:pPr>
              <w:numPr>
                <w:ilvl w:val="0"/>
                <w:numId w:val="88"/>
              </w:numPr>
            </w:pPr>
            <w:r w:rsidRPr="009D5105">
              <w:t>trojfázová soustava střídavého proudu</w:t>
            </w:r>
          </w:p>
          <w:p w:rsidR="007B69BF" w:rsidRPr="003A6E19" w:rsidRDefault="007B69BF" w:rsidP="002E6145">
            <w:pPr>
              <w:numPr>
                <w:ilvl w:val="0"/>
                <w:numId w:val="88"/>
              </w:numPr>
            </w:pPr>
            <w:r w:rsidRPr="003A6E19">
              <w:t>transformátor</w:t>
            </w:r>
          </w:p>
          <w:p w:rsidR="007B69BF" w:rsidRPr="003A6E19" w:rsidRDefault="007B69BF" w:rsidP="001D4BA6">
            <w:pPr>
              <w:pStyle w:val="Nadpis3"/>
              <w:spacing w:after="0"/>
              <w:rPr>
                <w:rFonts w:ascii="Times New Roman" w:hAnsi="Times New Roman" w:cs="Times New Roman"/>
                <w:sz w:val="24"/>
                <w:szCs w:val="24"/>
              </w:rPr>
            </w:pPr>
          </w:p>
        </w:tc>
      </w:tr>
      <w:tr w:rsidR="007B69BF" w:rsidRPr="003A6E19">
        <w:trPr>
          <w:cantSplit/>
          <w:trHeight w:val="1134"/>
        </w:trPr>
        <w:tc>
          <w:tcPr>
            <w:tcW w:w="4644" w:type="dxa"/>
          </w:tcPr>
          <w:p w:rsidR="007B69BF" w:rsidRPr="003A6E19" w:rsidRDefault="007B69BF" w:rsidP="002E6145">
            <w:pPr>
              <w:numPr>
                <w:ilvl w:val="0"/>
                <w:numId w:val="88"/>
              </w:numPr>
            </w:pPr>
            <w:r w:rsidRPr="003A6E19">
              <w:lastRenderedPageBreak/>
              <w:t>vysvětlí vznik elektromagnetického kmitání;</w:t>
            </w:r>
          </w:p>
          <w:p w:rsidR="007B69BF" w:rsidRPr="003A6E19" w:rsidRDefault="007B69BF" w:rsidP="002E6145">
            <w:pPr>
              <w:numPr>
                <w:ilvl w:val="0"/>
                <w:numId w:val="88"/>
              </w:numPr>
            </w:pPr>
            <w:r w:rsidRPr="003A6E19">
              <w:t>v oscilačním obvodu;</w:t>
            </w:r>
          </w:p>
          <w:p w:rsidR="007B69BF" w:rsidRPr="003A6E19" w:rsidRDefault="007B69BF" w:rsidP="002E6145">
            <w:pPr>
              <w:numPr>
                <w:ilvl w:val="0"/>
                <w:numId w:val="88"/>
              </w:numPr>
            </w:pPr>
            <w:r w:rsidRPr="003A6E19">
              <w:t>popíše využití elektromagnetického vlnění;</w:t>
            </w:r>
          </w:p>
          <w:p w:rsidR="007B69BF" w:rsidRPr="003A6E19" w:rsidRDefault="007B69BF" w:rsidP="002E6145">
            <w:pPr>
              <w:numPr>
                <w:ilvl w:val="0"/>
                <w:numId w:val="88"/>
              </w:numPr>
            </w:pPr>
            <w:r w:rsidRPr="003A6E19">
              <w:t>ve sdělovacích soustavách;</w:t>
            </w:r>
          </w:p>
        </w:tc>
        <w:tc>
          <w:tcPr>
            <w:tcW w:w="4644" w:type="dxa"/>
          </w:tcPr>
          <w:p w:rsidR="007B69BF" w:rsidRPr="003A6E19" w:rsidRDefault="007B69BF" w:rsidP="001D4BA6">
            <w:pPr>
              <w:rPr>
                <w:b/>
              </w:rPr>
            </w:pPr>
            <w:r w:rsidRPr="003A6E19">
              <w:rPr>
                <w:b/>
              </w:rPr>
              <w:t>Elektromagnetické kmitání</w:t>
            </w:r>
          </w:p>
          <w:p w:rsidR="007B69BF" w:rsidRPr="009D5105" w:rsidRDefault="007B69BF" w:rsidP="002E6145">
            <w:pPr>
              <w:numPr>
                <w:ilvl w:val="0"/>
                <w:numId w:val="88"/>
              </w:numPr>
            </w:pPr>
            <w:r w:rsidRPr="009D5105">
              <w:t>elektromagnetický oscilátor,</w:t>
            </w:r>
          </w:p>
          <w:p w:rsidR="007B69BF" w:rsidRPr="009D5105" w:rsidRDefault="007B69BF" w:rsidP="002E6145">
            <w:pPr>
              <w:numPr>
                <w:ilvl w:val="0"/>
                <w:numId w:val="88"/>
              </w:numPr>
            </w:pPr>
            <w:r w:rsidRPr="009D5105">
              <w:t>vlastní a nucené elektromagnetické kmitání, rezonance</w:t>
            </w:r>
          </w:p>
          <w:p w:rsidR="007B69BF" w:rsidRPr="003A6E19" w:rsidRDefault="007B69BF" w:rsidP="002E6145">
            <w:pPr>
              <w:numPr>
                <w:ilvl w:val="0"/>
                <w:numId w:val="88"/>
              </w:numPr>
            </w:pPr>
            <w:r w:rsidRPr="009D5105">
              <w:t>vznik a vlastnosti elektromagnetického vlnění,</w:t>
            </w:r>
          </w:p>
          <w:p w:rsidR="007B69BF" w:rsidRPr="003A6E19" w:rsidRDefault="007B69BF" w:rsidP="002E6145">
            <w:pPr>
              <w:numPr>
                <w:ilvl w:val="0"/>
                <w:numId w:val="88"/>
              </w:numPr>
            </w:pPr>
            <w:r w:rsidRPr="009D5105">
              <w:t>přenos informací elektromagnetickým vlněním</w:t>
            </w:r>
          </w:p>
        </w:tc>
      </w:tr>
      <w:tr w:rsidR="007B69BF" w:rsidRPr="003A6E19">
        <w:trPr>
          <w:cantSplit/>
          <w:trHeight w:val="1134"/>
        </w:trPr>
        <w:tc>
          <w:tcPr>
            <w:tcW w:w="4644" w:type="dxa"/>
          </w:tcPr>
          <w:p w:rsidR="007B69BF" w:rsidRPr="003A6E19" w:rsidRDefault="007B69BF" w:rsidP="002E6145">
            <w:pPr>
              <w:numPr>
                <w:ilvl w:val="0"/>
                <w:numId w:val="88"/>
              </w:numPr>
            </w:pPr>
            <w:r w:rsidRPr="003A6E19">
              <w:t>se řídí zásadami bezpečnosti práce;</w:t>
            </w:r>
          </w:p>
          <w:p w:rsidR="007B69BF" w:rsidRPr="003A6E19" w:rsidRDefault="007B69BF" w:rsidP="002E6145">
            <w:pPr>
              <w:numPr>
                <w:ilvl w:val="0"/>
                <w:numId w:val="88"/>
              </w:numPr>
            </w:pPr>
            <w:r w:rsidRPr="003A6E19">
              <w:t>zná účinky elektrického proudu na lidský organismus;</w:t>
            </w:r>
          </w:p>
          <w:p w:rsidR="007B69BF" w:rsidRPr="003A6E19" w:rsidRDefault="007B69BF" w:rsidP="002E6145">
            <w:pPr>
              <w:numPr>
                <w:ilvl w:val="0"/>
                <w:numId w:val="88"/>
              </w:numPr>
            </w:pPr>
            <w:r w:rsidRPr="003A6E19">
              <w:t>dovede poskytovat první pomoc při úrazu elektrickým proudem.</w:t>
            </w:r>
          </w:p>
        </w:tc>
        <w:tc>
          <w:tcPr>
            <w:tcW w:w="4644" w:type="dxa"/>
          </w:tcPr>
          <w:p w:rsidR="007B69BF" w:rsidRPr="003A6E19" w:rsidRDefault="007B69BF" w:rsidP="001D4BA6">
            <w:pPr>
              <w:rPr>
                <w:b/>
              </w:rPr>
            </w:pPr>
            <w:r w:rsidRPr="003A6E19">
              <w:rPr>
                <w:b/>
              </w:rPr>
              <w:t>Bezpečnost a ochrana zdraví při práci na elektrických zařízeních, první pomoc při úrazu elektrickým proudem</w:t>
            </w:r>
          </w:p>
          <w:p w:rsidR="007B69BF" w:rsidRPr="003A6E19" w:rsidRDefault="007B69BF" w:rsidP="002E6145">
            <w:pPr>
              <w:numPr>
                <w:ilvl w:val="0"/>
                <w:numId w:val="88"/>
              </w:numPr>
            </w:pPr>
            <w:r w:rsidRPr="003A6E19">
              <w:t>bezpečnostní zásady při práci na elektrických zařízeních</w:t>
            </w:r>
          </w:p>
          <w:p w:rsidR="007B69BF" w:rsidRPr="003A6E19" w:rsidRDefault="007B69BF" w:rsidP="002E6145">
            <w:pPr>
              <w:numPr>
                <w:ilvl w:val="0"/>
                <w:numId w:val="88"/>
              </w:numPr>
            </w:pPr>
            <w:r w:rsidRPr="003A6E19">
              <w:t>účinky elektrického proudu na živý organizmus</w:t>
            </w:r>
          </w:p>
          <w:p w:rsidR="007B69BF" w:rsidRPr="003A6E19" w:rsidRDefault="007B69BF" w:rsidP="002E6145">
            <w:pPr>
              <w:numPr>
                <w:ilvl w:val="0"/>
                <w:numId w:val="88"/>
              </w:numPr>
            </w:pPr>
            <w:r w:rsidRPr="003A6E19">
              <w:t>první pomoc při úrazu elektrickým proudem</w:t>
            </w:r>
          </w:p>
        </w:tc>
      </w:tr>
    </w:tbl>
    <w:p w:rsidR="007B69BF" w:rsidRPr="003A6E19" w:rsidRDefault="007B69BF" w:rsidP="007B69BF"/>
    <w:p w:rsidR="00E05F2B" w:rsidRPr="003A6E19" w:rsidRDefault="007B69BF" w:rsidP="00E05F2B">
      <w:pPr>
        <w:pStyle w:val="Nadpis1"/>
        <w:spacing w:before="0" w:after="120" w:line="360" w:lineRule="auto"/>
        <w:jc w:val="center"/>
      </w:pPr>
      <w:r w:rsidRPr="003A6E19">
        <w:br w:type="page"/>
      </w:r>
    </w:p>
    <w:p w:rsidR="007B69BF" w:rsidRPr="003A6E19" w:rsidRDefault="007B69BF" w:rsidP="00E05F2B">
      <w:pPr>
        <w:spacing w:line="360" w:lineRule="auto"/>
        <w:ind w:left="360"/>
        <w:jc w:val="both"/>
      </w:pPr>
    </w:p>
    <w:p w:rsidR="008E4E1D" w:rsidRPr="003A6E19" w:rsidRDefault="00C656E3" w:rsidP="008E4E1D">
      <w:pPr>
        <w:pStyle w:val="Nadpis1"/>
        <w:spacing w:before="0" w:after="120" w:line="360" w:lineRule="auto"/>
        <w:jc w:val="center"/>
      </w:pPr>
      <w:bookmarkStart w:id="33" w:name="_Toc30423351"/>
      <w:r>
        <w:t>5.1</w:t>
      </w:r>
      <w:r w:rsidR="00D95930">
        <w:t>5</w:t>
      </w:r>
      <w:r w:rsidR="00EE4136">
        <w:t xml:space="preserve"> </w:t>
      </w:r>
      <w:r w:rsidR="008E4E1D" w:rsidRPr="003A6E19">
        <w:t>Učební osnova předmětu</w:t>
      </w:r>
      <w:r w:rsidR="008E4E1D" w:rsidRPr="003A6E19">
        <w:br/>
        <w:t>Technick</w:t>
      </w:r>
      <w:r w:rsidR="00311B5B">
        <w:t>á dokumentace</w:t>
      </w:r>
      <w:bookmarkEnd w:id="33"/>
    </w:p>
    <w:p w:rsidR="008E4E1D" w:rsidRPr="003A6E19" w:rsidRDefault="008E4E1D" w:rsidP="008E4E1D">
      <w:pPr>
        <w:spacing w:line="360" w:lineRule="auto"/>
        <w:jc w:val="center"/>
      </w:pPr>
      <w:r w:rsidRPr="003A6E19">
        <w:t>obor 26-41-L/01 Mechanik elektrotechnik</w:t>
      </w:r>
    </w:p>
    <w:p w:rsidR="008E4E1D" w:rsidRPr="003A6E19" w:rsidRDefault="008E4E1D" w:rsidP="008E4E1D">
      <w:pPr>
        <w:spacing w:line="360" w:lineRule="auto"/>
        <w:jc w:val="center"/>
      </w:pPr>
      <w:r w:rsidRPr="003A6E19">
        <w:t xml:space="preserve">hodinová dotace </w:t>
      </w:r>
      <w:r w:rsidR="0083512E">
        <w:t>64</w:t>
      </w:r>
      <w:r w:rsidRPr="003A6E19">
        <w:t xml:space="preserve"> hodin za 4 roky studia</w:t>
      </w:r>
    </w:p>
    <w:p w:rsidR="008E4E1D" w:rsidRPr="003A6E19" w:rsidRDefault="008E4E1D" w:rsidP="008E4E1D">
      <w:pPr>
        <w:pStyle w:val="Nadpis4"/>
        <w:spacing w:before="120" w:after="240"/>
        <w:rPr>
          <w:rFonts w:ascii="Arial" w:hAnsi="Arial" w:cs="Arial"/>
        </w:rPr>
      </w:pPr>
      <w:r w:rsidRPr="003A6E19">
        <w:rPr>
          <w:rFonts w:ascii="Arial" w:hAnsi="Arial" w:cs="Arial"/>
        </w:rPr>
        <w:t>Pojetí předmětu</w:t>
      </w:r>
    </w:p>
    <w:p w:rsidR="008E4E1D" w:rsidRPr="003A6E19" w:rsidRDefault="008E4E1D" w:rsidP="008E4E1D">
      <w:pPr>
        <w:spacing w:line="360" w:lineRule="auto"/>
        <w:jc w:val="both"/>
        <w:rPr>
          <w:rFonts w:ascii="Arial" w:hAnsi="Arial" w:cs="Arial"/>
          <w:b/>
        </w:rPr>
      </w:pPr>
      <w:r w:rsidRPr="003A6E19">
        <w:rPr>
          <w:rFonts w:ascii="Arial" w:hAnsi="Arial" w:cs="Arial"/>
          <w:b/>
        </w:rPr>
        <w:t xml:space="preserve">Obecný cíl </w:t>
      </w:r>
    </w:p>
    <w:p w:rsidR="008E4E1D" w:rsidRPr="003A6E19" w:rsidRDefault="00311B5B" w:rsidP="008E4E1D">
      <w:pPr>
        <w:pStyle w:val="Zkladntext"/>
        <w:spacing w:after="120" w:line="360" w:lineRule="auto"/>
        <w:ind w:firstLine="284"/>
      </w:pPr>
      <w:r>
        <w:t>Učivo předmětu  technická dokumentace</w:t>
      </w:r>
      <w:r w:rsidR="008E4E1D" w:rsidRPr="003A6E19">
        <w:t xml:space="preserve"> rozvíjí u žáků technické myšlení a vytváří předpoklady pro ucelené chápání učiva ostatních odborných předmětů a odborného výcviku. Žáci se seznamují se způsoby technického zobrazování součástí a jejich popisem. Učí se číst strojnické, stavební  a elektrotechnické výkresy a schémata a graficky se vyjadřovat. Předmět vede žáky k přesné a svědomité práci a pomáhá vytvářet prostorovou představivost. Dále se žáci seznamují se základními vlastnostmi technických materiálů, jejich zkoušením, výrobou a uplatněním. Cílem předmětu je dorozumět se v technické praxi pomocí grafických zobrazovacích prostředků, orientovat se ve výkresech a schématech pro výrobu, montáž, instalaci, revizi a opravy elektrotechnických zařízení. </w:t>
      </w:r>
    </w:p>
    <w:p w:rsidR="008E4E1D" w:rsidRPr="003A6E19" w:rsidRDefault="008E4E1D" w:rsidP="008E4E1D">
      <w:pPr>
        <w:spacing w:line="360" w:lineRule="auto"/>
        <w:jc w:val="both"/>
        <w:rPr>
          <w:rFonts w:ascii="Arial" w:hAnsi="Arial" w:cs="Arial"/>
          <w:b/>
        </w:rPr>
      </w:pPr>
      <w:r w:rsidRPr="003A6E19">
        <w:rPr>
          <w:rFonts w:ascii="Arial" w:hAnsi="Arial" w:cs="Arial"/>
          <w:b/>
        </w:rPr>
        <w:t>Charakteristika učiva</w:t>
      </w:r>
    </w:p>
    <w:p w:rsidR="008E4E1D" w:rsidRPr="003A6E19" w:rsidRDefault="00311B5B" w:rsidP="008E4E1D">
      <w:pPr>
        <w:pStyle w:val="Zkladntext"/>
        <w:spacing w:after="120" w:line="360" w:lineRule="auto"/>
        <w:ind w:firstLine="284"/>
      </w:pPr>
      <w:r>
        <w:t>Předmět technická dokumentace</w:t>
      </w:r>
      <w:r w:rsidR="008E4E1D" w:rsidRPr="003A6E19">
        <w:t xml:space="preserve"> je povinný předmět určený pro žáky prvního ročníku v rozsahu 3 hodiny týdně. Učivo je uspořádáno tak, aby prohloubilo prostorou představivost žáků. Ti se seznámení se základními normami a čtením jednoduché technické dokumentace. Učivo poskytuje žákům vědomosti o technické normalizaci, zásadách technického zobrazování, kótování, tolerování, značení jakosti povrchu a kreslení konstrukčních prvků. Žáci získají představu o vztahu mezi skutečným tvarem součástí a jejich zobrazením, naučí se kreslit náčrty  a výkresy strojních součástí, zásady kreslení e</w:t>
      </w:r>
      <w:r w:rsidR="00786C47">
        <w:t>lektrotechnických schémat. U</w:t>
      </w:r>
      <w:r w:rsidR="008E4E1D" w:rsidRPr="003A6E19">
        <w:t xml:space="preserve">čí </w:t>
      </w:r>
      <w:r w:rsidR="00786C47" w:rsidRPr="003A6E19">
        <w:t xml:space="preserve">se </w:t>
      </w:r>
      <w:r w:rsidR="008E4E1D" w:rsidRPr="003A6E19">
        <w:t>kreslit elektrotechnická schémata dle norem a správného funkčního, estetického a racionálního provedení, včetně možnosti realizace v technické praxi. Žáci se seznámí s druhy a vlastnostmi elektrotechnických materiálů.</w:t>
      </w:r>
    </w:p>
    <w:p w:rsidR="008E4E1D" w:rsidRPr="003A6E19" w:rsidRDefault="008E4E1D" w:rsidP="008E4E1D">
      <w:pPr>
        <w:spacing w:line="360" w:lineRule="auto"/>
        <w:jc w:val="both"/>
        <w:rPr>
          <w:rFonts w:ascii="Arial" w:hAnsi="Arial" w:cs="Arial"/>
          <w:b/>
        </w:rPr>
      </w:pPr>
      <w:r w:rsidRPr="003A6E19">
        <w:rPr>
          <w:rFonts w:ascii="Arial" w:hAnsi="Arial" w:cs="Arial"/>
          <w:b/>
        </w:rPr>
        <w:t>Výsledky vzdělávání v oblasti citů, postojů, preferencí a hodnot</w:t>
      </w:r>
    </w:p>
    <w:p w:rsidR="008E4E1D" w:rsidRPr="003A6E19" w:rsidRDefault="008E4E1D" w:rsidP="008E4E1D">
      <w:pPr>
        <w:pStyle w:val="Zkladntext"/>
        <w:spacing w:after="120" w:line="360" w:lineRule="auto"/>
        <w:ind w:firstLine="284"/>
      </w:pPr>
      <w:r w:rsidRPr="003A6E19">
        <w:t xml:space="preserve">Vzdělávání umožňuje získat pozitivní zkušenost s prací v kolektivu. Žáci jsou vedeni k vytváření vlastního názoru, získávání důvěry ve vlastní schopnosti. Dále jsou žáci vedeni k tomu, aby pečovali o svou psychickou i fyzickou kondici a zdravý životní styl. Žákům </w:t>
      </w:r>
      <w:r w:rsidRPr="003A6E19">
        <w:lastRenderedPageBreak/>
        <w:t>je umožněno, aby si osvojili potřebné znalosti, které využijí při své práci, ale i v kolektivu. Také je podporována jejich individualita a vzdělávací proces jim pomáhá vytvářet vlastní hodnotový systém. Žáci jsou vedeni k tomu, aby ke všem informacím a jejich zdrojům přistupovali kriticky. Škola vytváří prostředí, ve kterém je žákům umožněno zažít úspěch, respekt k sobě samému a radost z poznávání světa.</w:t>
      </w:r>
    </w:p>
    <w:p w:rsidR="008E4E1D" w:rsidRPr="003A6E19" w:rsidRDefault="008E4E1D" w:rsidP="008E4E1D">
      <w:pPr>
        <w:spacing w:line="360" w:lineRule="auto"/>
        <w:jc w:val="both"/>
        <w:rPr>
          <w:rFonts w:ascii="Arial" w:hAnsi="Arial" w:cs="Arial"/>
          <w:b/>
        </w:rPr>
      </w:pPr>
      <w:r w:rsidRPr="003A6E19">
        <w:rPr>
          <w:rFonts w:ascii="Arial" w:hAnsi="Arial" w:cs="Arial"/>
          <w:b/>
        </w:rPr>
        <w:t>Strategie výuky</w:t>
      </w:r>
    </w:p>
    <w:p w:rsidR="008E4E1D" w:rsidRPr="003A6E19" w:rsidRDefault="008E4E1D" w:rsidP="008E4E1D">
      <w:pPr>
        <w:pStyle w:val="Zkladntext"/>
        <w:spacing w:after="120" w:line="360" w:lineRule="auto"/>
        <w:ind w:firstLine="284"/>
      </w:pPr>
      <w:r w:rsidRPr="003A6E19">
        <w:t>Výuka tematických celků je rozdělena na teoretickou a praktickou část. V teoretické části žáci dostanou informace, bez kterých nelze postupovat dále ve výuce. V praktické části jsou zadávány úlohy problémovým způsobem, to nutí žáky používat informace z teoretické části výuky a tím si učivo upevňují. Při řešení zadaných problémů žáci pracují s normami a odbornou literaturou. Před řešením nového problému je důležité žáky motivovat a upozornit na již probrané učivo, které se bude při objasňování používat a na aplikaci v odborných předmětech.</w:t>
      </w:r>
    </w:p>
    <w:p w:rsidR="008E4E1D" w:rsidRPr="003A6E19" w:rsidRDefault="008E4E1D" w:rsidP="008E4E1D">
      <w:pPr>
        <w:spacing w:line="360" w:lineRule="auto"/>
        <w:jc w:val="both"/>
        <w:rPr>
          <w:rFonts w:ascii="Arial" w:hAnsi="Arial" w:cs="Arial"/>
          <w:b/>
        </w:rPr>
      </w:pPr>
      <w:r w:rsidRPr="003A6E19">
        <w:rPr>
          <w:rFonts w:ascii="Arial" w:hAnsi="Arial" w:cs="Arial"/>
          <w:b/>
        </w:rPr>
        <w:t>Hodnocení výsledků vzdělávání</w:t>
      </w:r>
    </w:p>
    <w:p w:rsidR="008E4E1D" w:rsidRPr="003A6E19" w:rsidRDefault="008E4E1D" w:rsidP="008E4E1D">
      <w:pPr>
        <w:pStyle w:val="Zkladntext"/>
        <w:spacing w:after="120" w:line="360" w:lineRule="auto"/>
        <w:ind w:firstLine="284"/>
      </w:pPr>
      <w:r w:rsidRPr="003A6E19">
        <w:t xml:space="preserve">Po každém probraném tématu jsou žáci orientačně zkoušeni ústní nebo písemnou </w:t>
      </w:r>
      <w:proofErr w:type="spellStart"/>
      <w:r w:rsidRPr="003A6E19">
        <w:t>formou.Významné</w:t>
      </w:r>
      <w:proofErr w:type="spellEnd"/>
      <w:r w:rsidRPr="003A6E19">
        <w:t xml:space="preserve"> písemné práce následují po probrání a procvičení  tematického celku. Žákům jsou zadávány samostatné práce, přispívající k jejich celkovému hodnocení. Učitel zohledňuje úroveň odborných vědomostí a dovedností, používání správné terminologie, samostatnost a plynulost projevu žáka, jeho odborný zájem a aktivitu.</w:t>
      </w:r>
    </w:p>
    <w:p w:rsidR="008E4E1D" w:rsidRPr="003A6E19" w:rsidRDefault="008E4E1D" w:rsidP="008E4E1D">
      <w:pPr>
        <w:spacing w:line="360" w:lineRule="auto"/>
        <w:jc w:val="both"/>
        <w:rPr>
          <w:rFonts w:ascii="Arial" w:hAnsi="Arial" w:cs="Arial"/>
          <w:b/>
        </w:rPr>
      </w:pPr>
      <w:r w:rsidRPr="003A6E19">
        <w:rPr>
          <w:rFonts w:ascii="Arial" w:hAnsi="Arial" w:cs="Arial"/>
          <w:b/>
        </w:rPr>
        <w:t>Klíčové kompetence</w:t>
      </w:r>
    </w:p>
    <w:p w:rsidR="008E4E1D" w:rsidRPr="003A6E19" w:rsidRDefault="00B5148D" w:rsidP="008E4E1D">
      <w:pPr>
        <w:spacing w:line="360" w:lineRule="auto"/>
        <w:jc w:val="both"/>
      </w:pPr>
      <w:r>
        <w:t>K</w:t>
      </w:r>
      <w:r w:rsidR="008E4E1D" w:rsidRPr="003A6E19">
        <w:t>ompetence k učení – vzdělání směřuje k tomu, aby žáci dokázali:</w:t>
      </w:r>
    </w:p>
    <w:p w:rsidR="008E4E1D" w:rsidRPr="003A6E19" w:rsidRDefault="008E4E1D" w:rsidP="003F1E4C">
      <w:pPr>
        <w:numPr>
          <w:ilvl w:val="0"/>
          <w:numId w:val="41"/>
        </w:numPr>
        <w:spacing w:line="360" w:lineRule="auto"/>
        <w:jc w:val="both"/>
        <w:rPr>
          <w:snapToGrid w:val="0"/>
        </w:rPr>
      </w:pPr>
      <w:r w:rsidRPr="003A6E19">
        <w:rPr>
          <w:snapToGrid w:val="0"/>
        </w:rPr>
        <w:t>získat pozitivní vztah k učení a vzdělávání;</w:t>
      </w:r>
    </w:p>
    <w:p w:rsidR="008E4E1D" w:rsidRPr="003A6E19" w:rsidRDefault="008E4E1D" w:rsidP="003F1E4C">
      <w:pPr>
        <w:numPr>
          <w:ilvl w:val="0"/>
          <w:numId w:val="41"/>
        </w:numPr>
        <w:spacing w:line="360" w:lineRule="auto"/>
        <w:jc w:val="both"/>
        <w:rPr>
          <w:snapToGrid w:val="0"/>
        </w:rPr>
      </w:pPr>
      <w:r w:rsidRPr="003A6E19">
        <w:rPr>
          <w:snapToGrid w:val="0"/>
        </w:rPr>
        <w:t>snažit se získávat nové informace;</w:t>
      </w:r>
    </w:p>
    <w:p w:rsidR="008E4E1D" w:rsidRPr="003A6E19" w:rsidRDefault="008E4E1D" w:rsidP="003F1E4C">
      <w:pPr>
        <w:numPr>
          <w:ilvl w:val="0"/>
          <w:numId w:val="41"/>
        </w:numPr>
        <w:spacing w:line="360" w:lineRule="auto"/>
        <w:jc w:val="both"/>
        <w:rPr>
          <w:snapToGrid w:val="0"/>
        </w:rPr>
      </w:pPr>
      <w:r w:rsidRPr="003A6E19">
        <w:rPr>
          <w:snapToGrid w:val="0"/>
        </w:rPr>
        <w:t>využívat ke svému učení  různé zdroje, včetně zkušeností jiných lidí;</w:t>
      </w:r>
    </w:p>
    <w:p w:rsidR="008E4E1D" w:rsidRPr="003A6E19" w:rsidRDefault="008E4E1D" w:rsidP="003F1E4C">
      <w:pPr>
        <w:numPr>
          <w:ilvl w:val="0"/>
          <w:numId w:val="41"/>
        </w:numPr>
        <w:spacing w:line="360" w:lineRule="auto"/>
        <w:jc w:val="both"/>
        <w:rPr>
          <w:snapToGrid w:val="0"/>
        </w:rPr>
      </w:pPr>
      <w:r w:rsidRPr="003A6E19">
        <w:rPr>
          <w:snapToGrid w:val="0"/>
        </w:rPr>
        <w:t>přijímat hodnocení výsledků svého učení od jiných lidí;</w:t>
      </w:r>
    </w:p>
    <w:p w:rsidR="008E4E1D" w:rsidRPr="003A6E19" w:rsidRDefault="00B5148D" w:rsidP="008E4E1D">
      <w:r>
        <w:t>K</w:t>
      </w:r>
      <w:r w:rsidR="008E4E1D" w:rsidRPr="003A6E19">
        <w:t>ompetence k řešení problémů - vzdělání směřuje k tomu, aby žáci dokázali:</w:t>
      </w:r>
    </w:p>
    <w:p w:rsidR="008E4E1D" w:rsidRPr="003A6E19" w:rsidRDefault="008E4E1D" w:rsidP="003F1E4C">
      <w:pPr>
        <w:numPr>
          <w:ilvl w:val="0"/>
          <w:numId w:val="41"/>
        </w:numPr>
        <w:tabs>
          <w:tab w:val="num" w:pos="720"/>
        </w:tabs>
        <w:spacing w:line="360" w:lineRule="auto"/>
        <w:jc w:val="both"/>
        <w:rPr>
          <w:snapToGrid w:val="0"/>
        </w:rPr>
      </w:pPr>
      <w:r w:rsidRPr="003A6E19">
        <w:rPr>
          <w:snapToGrid w:val="0"/>
        </w:rPr>
        <w:t>porozumět zadání úkolu;</w:t>
      </w:r>
    </w:p>
    <w:p w:rsidR="008E4E1D" w:rsidRPr="003A6E19" w:rsidRDefault="008E4E1D" w:rsidP="003F1E4C">
      <w:pPr>
        <w:numPr>
          <w:ilvl w:val="0"/>
          <w:numId w:val="41"/>
        </w:numPr>
        <w:tabs>
          <w:tab w:val="num" w:pos="720"/>
        </w:tabs>
        <w:spacing w:line="360" w:lineRule="auto"/>
        <w:jc w:val="both"/>
        <w:rPr>
          <w:snapToGrid w:val="0"/>
        </w:rPr>
      </w:pPr>
      <w:r w:rsidRPr="003A6E19">
        <w:rPr>
          <w:snapToGrid w:val="0"/>
        </w:rPr>
        <w:t>získat informace potřebné k jeho řešení;</w:t>
      </w:r>
    </w:p>
    <w:p w:rsidR="008E4E1D" w:rsidRPr="003A6E19" w:rsidRDefault="008E4E1D" w:rsidP="003F1E4C">
      <w:pPr>
        <w:numPr>
          <w:ilvl w:val="0"/>
          <w:numId w:val="41"/>
        </w:numPr>
        <w:tabs>
          <w:tab w:val="num" w:pos="720"/>
        </w:tabs>
        <w:spacing w:line="360" w:lineRule="auto"/>
        <w:jc w:val="both"/>
        <w:rPr>
          <w:snapToGrid w:val="0"/>
        </w:rPr>
      </w:pPr>
      <w:r w:rsidRPr="003A6E19">
        <w:rPr>
          <w:snapToGrid w:val="0"/>
        </w:rPr>
        <w:t>určit postup řešení a jeho varianty;</w:t>
      </w:r>
    </w:p>
    <w:p w:rsidR="008E4E1D" w:rsidRPr="003A6E19" w:rsidRDefault="008E4E1D" w:rsidP="003F1E4C">
      <w:pPr>
        <w:numPr>
          <w:ilvl w:val="0"/>
          <w:numId w:val="41"/>
        </w:numPr>
        <w:tabs>
          <w:tab w:val="num" w:pos="720"/>
        </w:tabs>
        <w:spacing w:line="360" w:lineRule="auto"/>
        <w:jc w:val="both"/>
        <w:rPr>
          <w:snapToGrid w:val="0"/>
        </w:rPr>
      </w:pPr>
      <w:r w:rsidRPr="003A6E19">
        <w:rPr>
          <w:snapToGrid w:val="0"/>
        </w:rPr>
        <w:t>vybrat optimální postup a provést jej, vyhodnotit a ověřit správnost zvoleného postupu a</w:t>
      </w:r>
      <w:r w:rsidR="00786C47">
        <w:rPr>
          <w:snapToGrid w:val="0"/>
        </w:rPr>
        <w:t> </w:t>
      </w:r>
      <w:r w:rsidRPr="003A6E19">
        <w:rPr>
          <w:snapToGrid w:val="0"/>
        </w:rPr>
        <w:t>řešení;</w:t>
      </w:r>
    </w:p>
    <w:p w:rsidR="008E4E1D" w:rsidRPr="003A6E19" w:rsidRDefault="008E4E1D" w:rsidP="003F1E4C">
      <w:pPr>
        <w:numPr>
          <w:ilvl w:val="0"/>
          <w:numId w:val="41"/>
        </w:numPr>
        <w:tabs>
          <w:tab w:val="num" w:pos="720"/>
        </w:tabs>
        <w:spacing w:line="360" w:lineRule="auto"/>
        <w:jc w:val="both"/>
        <w:rPr>
          <w:snapToGrid w:val="0"/>
        </w:rPr>
      </w:pPr>
      <w:r w:rsidRPr="003A6E19">
        <w:rPr>
          <w:snapToGrid w:val="0"/>
        </w:rPr>
        <w:t>spolupracovat při řešení problémů s jinými lidmi;</w:t>
      </w:r>
    </w:p>
    <w:p w:rsidR="008E4E1D" w:rsidRPr="003A6E19" w:rsidRDefault="00B5148D" w:rsidP="008E4E1D">
      <w:r>
        <w:t>K</w:t>
      </w:r>
      <w:r w:rsidR="008E4E1D" w:rsidRPr="003A6E19">
        <w:t>omunikativní kompetence – vzdělání směřuje k tomu, aby žáci dokázali:</w:t>
      </w:r>
    </w:p>
    <w:p w:rsidR="008E4E1D" w:rsidRPr="003A6E19" w:rsidRDefault="008E4E1D" w:rsidP="003F1E4C">
      <w:pPr>
        <w:numPr>
          <w:ilvl w:val="0"/>
          <w:numId w:val="41"/>
        </w:numPr>
        <w:tabs>
          <w:tab w:val="num" w:pos="180"/>
        </w:tabs>
        <w:spacing w:line="360" w:lineRule="auto"/>
        <w:jc w:val="both"/>
        <w:rPr>
          <w:snapToGrid w:val="0"/>
        </w:rPr>
      </w:pPr>
      <w:r w:rsidRPr="003A6E19">
        <w:rPr>
          <w:snapToGrid w:val="0"/>
        </w:rPr>
        <w:t>přesně a srozumitelně se vyjadřovat;</w:t>
      </w:r>
    </w:p>
    <w:p w:rsidR="008E4E1D" w:rsidRPr="003A6E19" w:rsidRDefault="008E4E1D" w:rsidP="003F1E4C">
      <w:pPr>
        <w:numPr>
          <w:ilvl w:val="0"/>
          <w:numId w:val="41"/>
        </w:numPr>
        <w:tabs>
          <w:tab w:val="num" w:pos="180"/>
        </w:tabs>
        <w:spacing w:line="360" w:lineRule="auto"/>
        <w:jc w:val="both"/>
        <w:rPr>
          <w:snapToGrid w:val="0"/>
        </w:rPr>
      </w:pPr>
      <w:r w:rsidRPr="003A6E19">
        <w:rPr>
          <w:snapToGrid w:val="0"/>
        </w:rPr>
        <w:lastRenderedPageBreak/>
        <w:t>vhodně formulovat a prosazovat vlastní názory;</w:t>
      </w:r>
    </w:p>
    <w:p w:rsidR="008E4E1D" w:rsidRPr="003A6E19" w:rsidRDefault="008E4E1D" w:rsidP="003F1E4C">
      <w:pPr>
        <w:numPr>
          <w:ilvl w:val="0"/>
          <w:numId w:val="41"/>
        </w:numPr>
        <w:tabs>
          <w:tab w:val="num" w:pos="180"/>
        </w:tabs>
        <w:spacing w:line="360" w:lineRule="auto"/>
        <w:jc w:val="both"/>
        <w:rPr>
          <w:snapToGrid w:val="0"/>
        </w:rPr>
      </w:pPr>
      <w:r w:rsidRPr="003A6E19">
        <w:rPr>
          <w:snapToGrid w:val="0"/>
        </w:rPr>
        <w:t>účastnit se aktivně diskusí;</w:t>
      </w:r>
    </w:p>
    <w:p w:rsidR="008E4E1D" w:rsidRPr="003A6E19" w:rsidRDefault="00B5148D" w:rsidP="0083629E">
      <w:pPr>
        <w:spacing w:line="360" w:lineRule="auto"/>
      </w:pPr>
      <w:r>
        <w:t>P</w:t>
      </w:r>
      <w:r w:rsidR="008E4E1D" w:rsidRPr="003A6E19">
        <w:t>ersonální a  sociální kompetence – vzdělání směřuje k tomu, aby žáci dokázali:</w:t>
      </w:r>
    </w:p>
    <w:p w:rsidR="008E4E1D" w:rsidRPr="003A6E19" w:rsidRDefault="008E4E1D" w:rsidP="003F1E4C">
      <w:pPr>
        <w:numPr>
          <w:ilvl w:val="0"/>
          <w:numId w:val="41"/>
        </w:numPr>
        <w:tabs>
          <w:tab w:val="num" w:pos="180"/>
        </w:tabs>
        <w:spacing w:line="360" w:lineRule="auto"/>
        <w:jc w:val="both"/>
        <w:rPr>
          <w:snapToGrid w:val="0"/>
        </w:rPr>
      </w:pPr>
      <w:r w:rsidRPr="003A6E19">
        <w:rPr>
          <w:snapToGrid w:val="0"/>
        </w:rPr>
        <w:t>při práci využívat zkušeností jiných lidí, konzultovat s nimi, předkládat vlastní názory;</w:t>
      </w:r>
    </w:p>
    <w:p w:rsidR="008E4E1D" w:rsidRPr="003A6E19" w:rsidRDefault="008E4E1D" w:rsidP="003F1E4C">
      <w:pPr>
        <w:numPr>
          <w:ilvl w:val="0"/>
          <w:numId w:val="41"/>
        </w:numPr>
        <w:tabs>
          <w:tab w:val="num" w:pos="180"/>
        </w:tabs>
        <w:spacing w:line="360" w:lineRule="auto"/>
        <w:jc w:val="both"/>
        <w:rPr>
          <w:snapToGrid w:val="0"/>
        </w:rPr>
      </w:pPr>
      <w:r w:rsidRPr="003A6E19">
        <w:rPr>
          <w:snapToGrid w:val="0"/>
        </w:rPr>
        <w:t>pracovat v kolektivu;</w:t>
      </w:r>
    </w:p>
    <w:p w:rsidR="008E4E1D" w:rsidRPr="003A6E19" w:rsidRDefault="008E4E1D" w:rsidP="003F1E4C">
      <w:pPr>
        <w:numPr>
          <w:ilvl w:val="0"/>
          <w:numId w:val="41"/>
        </w:numPr>
        <w:tabs>
          <w:tab w:val="num" w:pos="180"/>
        </w:tabs>
        <w:spacing w:line="360" w:lineRule="auto"/>
        <w:jc w:val="both"/>
        <w:rPr>
          <w:snapToGrid w:val="0"/>
        </w:rPr>
      </w:pPr>
      <w:r w:rsidRPr="003A6E19">
        <w:rPr>
          <w:snapToGrid w:val="0"/>
        </w:rPr>
        <w:t>podílet se na řešení pracovních problémů;</w:t>
      </w:r>
    </w:p>
    <w:p w:rsidR="008E4E1D" w:rsidRPr="003A6E19" w:rsidRDefault="008E4E1D" w:rsidP="003F1E4C">
      <w:pPr>
        <w:numPr>
          <w:ilvl w:val="0"/>
          <w:numId w:val="41"/>
        </w:numPr>
        <w:tabs>
          <w:tab w:val="num" w:pos="180"/>
        </w:tabs>
        <w:spacing w:line="360" w:lineRule="auto"/>
        <w:jc w:val="both"/>
        <w:rPr>
          <w:snapToGrid w:val="0"/>
        </w:rPr>
      </w:pPr>
      <w:r w:rsidRPr="003A6E19">
        <w:rPr>
          <w:snapToGrid w:val="0"/>
        </w:rPr>
        <w:t>řešit samostatně běžné pracovní i mimopracovní problémy;</w:t>
      </w:r>
    </w:p>
    <w:p w:rsidR="008E4E1D" w:rsidRPr="003A6E19" w:rsidRDefault="00B5148D" w:rsidP="0083629E">
      <w:pPr>
        <w:spacing w:line="360" w:lineRule="auto"/>
      </w:pPr>
      <w:r>
        <w:t>O</w:t>
      </w:r>
      <w:r w:rsidR="008E4E1D" w:rsidRPr="003A6E19">
        <w:t xml:space="preserve">bčanské kompetence – vzdělání směřuje k tomu, aby žáci dokázali: </w:t>
      </w:r>
    </w:p>
    <w:p w:rsidR="008E4E1D" w:rsidRPr="003A6E19" w:rsidRDefault="008E4E1D" w:rsidP="003F1E4C">
      <w:pPr>
        <w:numPr>
          <w:ilvl w:val="0"/>
          <w:numId w:val="41"/>
        </w:numPr>
        <w:tabs>
          <w:tab w:val="num" w:pos="180"/>
        </w:tabs>
        <w:spacing w:line="360" w:lineRule="auto"/>
        <w:jc w:val="both"/>
        <w:rPr>
          <w:snapToGrid w:val="0"/>
        </w:rPr>
      </w:pPr>
      <w:r w:rsidRPr="003A6E19">
        <w:rPr>
          <w:snapToGrid w:val="0"/>
        </w:rPr>
        <w:t>odpovědně a samostatně jednat ve vlastním i veřejném zájmu;</w:t>
      </w:r>
    </w:p>
    <w:p w:rsidR="008E4E1D" w:rsidRPr="003A6E19" w:rsidRDefault="008E4E1D" w:rsidP="003F1E4C">
      <w:pPr>
        <w:numPr>
          <w:ilvl w:val="0"/>
          <w:numId w:val="41"/>
        </w:numPr>
        <w:tabs>
          <w:tab w:val="num" w:pos="180"/>
        </w:tabs>
        <w:spacing w:line="360" w:lineRule="auto"/>
        <w:jc w:val="both"/>
        <w:rPr>
          <w:snapToGrid w:val="0"/>
        </w:rPr>
      </w:pPr>
      <w:r w:rsidRPr="003A6E19">
        <w:rPr>
          <w:snapToGrid w:val="0"/>
        </w:rPr>
        <w:t>dodržovat zákony, respektovat práva druhých lidí;</w:t>
      </w:r>
    </w:p>
    <w:p w:rsidR="008E4E1D" w:rsidRPr="003A6E19" w:rsidRDefault="008E4E1D" w:rsidP="003F1E4C">
      <w:pPr>
        <w:numPr>
          <w:ilvl w:val="0"/>
          <w:numId w:val="41"/>
        </w:numPr>
        <w:tabs>
          <w:tab w:val="num" w:pos="180"/>
        </w:tabs>
        <w:spacing w:line="360" w:lineRule="auto"/>
        <w:ind w:left="180" w:hanging="180"/>
        <w:jc w:val="both"/>
        <w:rPr>
          <w:snapToGrid w:val="0"/>
        </w:rPr>
      </w:pPr>
      <w:r w:rsidRPr="003A6E19">
        <w:rPr>
          <w:snapToGrid w:val="0"/>
        </w:rPr>
        <w:t>zajímat se o společenské a politické dění u nás a ve světě;</w:t>
      </w:r>
    </w:p>
    <w:p w:rsidR="008E4E1D" w:rsidRPr="003A6E19" w:rsidRDefault="00B5148D" w:rsidP="00B5148D">
      <w:pPr>
        <w:spacing w:line="360" w:lineRule="auto"/>
      </w:pPr>
      <w:r>
        <w:t>K</w:t>
      </w:r>
      <w:r w:rsidR="008E4E1D" w:rsidRPr="003A6E19">
        <w:t>ompetence k pracovnímu uplatnění a podnikatelským aktivitám - vzdělání směřuje k tomu, že žáci by měli:</w:t>
      </w:r>
    </w:p>
    <w:p w:rsidR="008E4E1D" w:rsidRPr="003A6E19" w:rsidRDefault="008E4E1D" w:rsidP="003F1E4C">
      <w:pPr>
        <w:numPr>
          <w:ilvl w:val="0"/>
          <w:numId w:val="41"/>
        </w:numPr>
        <w:tabs>
          <w:tab w:val="clear" w:pos="540"/>
          <w:tab w:val="num" w:pos="180"/>
        </w:tabs>
        <w:spacing w:line="360" w:lineRule="auto"/>
        <w:jc w:val="both"/>
        <w:rPr>
          <w:snapToGrid w:val="0"/>
        </w:rPr>
      </w:pPr>
      <w:r w:rsidRPr="003A6E19">
        <w:rPr>
          <w:snapToGrid w:val="0"/>
        </w:rPr>
        <w:t>mít odpovědný postoj k vlastní profesní budoucnosti;</w:t>
      </w:r>
    </w:p>
    <w:p w:rsidR="008E4E1D" w:rsidRPr="003A6E19" w:rsidRDefault="008E4E1D" w:rsidP="003F1E4C">
      <w:pPr>
        <w:numPr>
          <w:ilvl w:val="0"/>
          <w:numId w:val="41"/>
        </w:numPr>
        <w:tabs>
          <w:tab w:val="clear" w:pos="540"/>
          <w:tab w:val="num" w:pos="180"/>
        </w:tabs>
        <w:spacing w:line="360" w:lineRule="auto"/>
        <w:jc w:val="both"/>
        <w:rPr>
          <w:snapToGrid w:val="0"/>
        </w:rPr>
      </w:pPr>
      <w:r w:rsidRPr="003A6E19">
        <w:rPr>
          <w:snapToGrid w:val="0"/>
        </w:rPr>
        <w:t>mít přehled o možnostech uplatnění na trhu práce v daném oboru;</w:t>
      </w:r>
    </w:p>
    <w:p w:rsidR="008E4E1D" w:rsidRPr="003A6E19" w:rsidRDefault="008E4E1D" w:rsidP="003F1E4C">
      <w:pPr>
        <w:numPr>
          <w:ilvl w:val="0"/>
          <w:numId w:val="41"/>
        </w:numPr>
        <w:tabs>
          <w:tab w:val="clear" w:pos="540"/>
          <w:tab w:val="num" w:pos="180"/>
        </w:tabs>
        <w:spacing w:line="360" w:lineRule="auto"/>
        <w:jc w:val="both"/>
        <w:rPr>
          <w:snapToGrid w:val="0"/>
        </w:rPr>
      </w:pPr>
      <w:r w:rsidRPr="003A6E19">
        <w:rPr>
          <w:snapToGrid w:val="0"/>
        </w:rPr>
        <w:t>vhodně komunikovat s potenciálními zaměstnavateli;</w:t>
      </w:r>
    </w:p>
    <w:p w:rsidR="008E4E1D" w:rsidRPr="003A6E19" w:rsidRDefault="00B5148D" w:rsidP="00B5148D">
      <w:pPr>
        <w:spacing w:line="360" w:lineRule="auto"/>
      </w:pPr>
      <w:r>
        <w:t>K</w:t>
      </w:r>
      <w:r w:rsidR="008E4E1D" w:rsidRPr="003A6E19">
        <w:t>ompetence využívat informační a komunikační technologie – vzdělání směřuje k tomu, aby žáci dokázali:</w:t>
      </w:r>
    </w:p>
    <w:p w:rsidR="008E4E1D" w:rsidRPr="003A6E19" w:rsidRDefault="008E4E1D" w:rsidP="003F1E4C">
      <w:pPr>
        <w:numPr>
          <w:ilvl w:val="0"/>
          <w:numId w:val="41"/>
        </w:numPr>
        <w:tabs>
          <w:tab w:val="clear" w:pos="540"/>
          <w:tab w:val="num" w:pos="180"/>
        </w:tabs>
        <w:spacing w:line="360" w:lineRule="auto"/>
        <w:jc w:val="both"/>
        <w:rPr>
          <w:snapToGrid w:val="0"/>
        </w:rPr>
      </w:pPr>
      <w:r w:rsidRPr="003A6E19">
        <w:rPr>
          <w:snapToGrid w:val="0"/>
        </w:rPr>
        <w:t>využívat prostředky výpočetní techniky a efektivně pracovat s informacemi;</w:t>
      </w:r>
    </w:p>
    <w:p w:rsidR="008E4E1D" w:rsidRPr="003A6E19" w:rsidRDefault="008E4E1D" w:rsidP="003F1E4C">
      <w:pPr>
        <w:numPr>
          <w:ilvl w:val="0"/>
          <w:numId w:val="41"/>
        </w:numPr>
        <w:tabs>
          <w:tab w:val="clear" w:pos="540"/>
          <w:tab w:val="num" w:pos="180"/>
        </w:tabs>
        <w:spacing w:line="360" w:lineRule="auto"/>
        <w:jc w:val="both"/>
        <w:rPr>
          <w:snapToGrid w:val="0"/>
        </w:rPr>
      </w:pPr>
      <w:r w:rsidRPr="003A6E19">
        <w:rPr>
          <w:snapToGrid w:val="0"/>
        </w:rPr>
        <w:t>učit se používat nové aplikace;</w:t>
      </w:r>
    </w:p>
    <w:p w:rsidR="008E4E1D" w:rsidRPr="003A6E19" w:rsidRDefault="008E4E1D" w:rsidP="003F1E4C">
      <w:pPr>
        <w:numPr>
          <w:ilvl w:val="0"/>
          <w:numId w:val="41"/>
        </w:numPr>
        <w:tabs>
          <w:tab w:val="clear" w:pos="540"/>
          <w:tab w:val="num" w:pos="180"/>
        </w:tabs>
        <w:spacing w:line="360" w:lineRule="auto"/>
        <w:jc w:val="both"/>
        <w:rPr>
          <w:snapToGrid w:val="0"/>
        </w:rPr>
      </w:pPr>
      <w:r w:rsidRPr="003A6E19">
        <w:rPr>
          <w:snapToGrid w:val="0"/>
        </w:rPr>
        <w:t>komunikovat elektronickou poštou;</w:t>
      </w:r>
    </w:p>
    <w:p w:rsidR="008E4E1D" w:rsidRPr="003A6E19" w:rsidRDefault="00B5148D" w:rsidP="0083629E">
      <w:pPr>
        <w:spacing w:line="360" w:lineRule="auto"/>
      </w:pPr>
      <w:r>
        <w:t>O</w:t>
      </w:r>
      <w:r w:rsidR="008E4E1D" w:rsidRPr="003A6E19">
        <w:t>dborné kompetence - vzdělání směřuje k tomu, aby žáci :</w:t>
      </w:r>
    </w:p>
    <w:p w:rsidR="008E4E1D" w:rsidRPr="003A6E19" w:rsidRDefault="008E4E1D" w:rsidP="003F1E4C">
      <w:pPr>
        <w:numPr>
          <w:ilvl w:val="0"/>
          <w:numId w:val="41"/>
        </w:numPr>
        <w:tabs>
          <w:tab w:val="clear" w:pos="540"/>
          <w:tab w:val="num" w:pos="180"/>
        </w:tabs>
        <w:spacing w:line="360" w:lineRule="auto"/>
        <w:jc w:val="both"/>
        <w:rPr>
          <w:snapToGrid w:val="0"/>
        </w:rPr>
      </w:pPr>
      <w:r w:rsidRPr="003A6E19">
        <w:rPr>
          <w:snapToGrid w:val="0"/>
        </w:rPr>
        <w:t>rozuměli různým způsobům technického zobrazování;</w:t>
      </w:r>
    </w:p>
    <w:p w:rsidR="008E4E1D" w:rsidRPr="003A6E19" w:rsidRDefault="008E4E1D" w:rsidP="003F1E4C">
      <w:pPr>
        <w:numPr>
          <w:ilvl w:val="0"/>
          <w:numId w:val="41"/>
        </w:numPr>
        <w:tabs>
          <w:tab w:val="clear" w:pos="540"/>
          <w:tab w:val="num" w:pos="180"/>
        </w:tabs>
        <w:spacing w:line="360" w:lineRule="auto"/>
        <w:jc w:val="both"/>
        <w:rPr>
          <w:snapToGrid w:val="0"/>
        </w:rPr>
      </w:pPr>
      <w:r w:rsidRPr="003A6E19">
        <w:rPr>
          <w:snapToGrid w:val="0"/>
        </w:rPr>
        <w:t>četli a tvořili různé druhy technické a elektrotechnické dokumentace s ohledem na</w:t>
      </w:r>
      <w:r w:rsidR="00786C47">
        <w:rPr>
          <w:snapToGrid w:val="0"/>
        </w:rPr>
        <w:t> </w:t>
      </w:r>
      <w:r w:rsidRPr="003A6E19">
        <w:rPr>
          <w:snapToGrid w:val="0"/>
        </w:rPr>
        <w:t>normy;</w:t>
      </w:r>
    </w:p>
    <w:p w:rsidR="008E4E1D" w:rsidRPr="003A6E19" w:rsidRDefault="008E4E1D" w:rsidP="003F1E4C">
      <w:pPr>
        <w:numPr>
          <w:ilvl w:val="0"/>
          <w:numId w:val="41"/>
        </w:numPr>
        <w:tabs>
          <w:tab w:val="clear" w:pos="540"/>
          <w:tab w:val="num" w:pos="180"/>
        </w:tabs>
        <w:spacing w:line="360" w:lineRule="auto"/>
        <w:jc w:val="both"/>
        <w:rPr>
          <w:snapToGrid w:val="0"/>
        </w:rPr>
      </w:pPr>
      <w:r w:rsidRPr="003A6E19">
        <w:rPr>
          <w:snapToGrid w:val="0"/>
        </w:rPr>
        <w:t>využívali normy a další zdroje informací při řešení úloh;</w:t>
      </w:r>
    </w:p>
    <w:p w:rsidR="008E4E1D" w:rsidRPr="003A6E19" w:rsidRDefault="008E4E1D" w:rsidP="008E4E1D">
      <w:pPr>
        <w:spacing w:line="360" w:lineRule="auto"/>
        <w:jc w:val="both"/>
        <w:rPr>
          <w:rFonts w:ascii="Arial" w:hAnsi="Arial" w:cs="Arial"/>
          <w:b/>
        </w:rPr>
      </w:pPr>
      <w:r w:rsidRPr="003A6E19">
        <w:rPr>
          <w:rFonts w:ascii="Arial" w:hAnsi="Arial" w:cs="Arial"/>
          <w:b/>
        </w:rPr>
        <w:t>Mezipředmětové vztahy</w:t>
      </w:r>
    </w:p>
    <w:p w:rsidR="008E4E1D" w:rsidRPr="003A6E19" w:rsidRDefault="008E4E1D" w:rsidP="001D4BA6">
      <w:pPr>
        <w:pStyle w:val="Zkladntext"/>
        <w:spacing w:after="120" w:line="360" w:lineRule="auto"/>
        <w:ind w:firstLine="284"/>
      </w:pPr>
      <w:r w:rsidRPr="003A6E19">
        <w:t>Výuka musí vytvořit předpoklady pro získání odborných vědomostí a dovedností, které se dají využít v ostatních odborných pře</w:t>
      </w:r>
      <w:r w:rsidR="00311B5B">
        <w:t>dmětech (základy elektrotechniky</w:t>
      </w:r>
      <w:r w:rsidRPr="003A6E19">
        <w:t>, elektronická a silnoproudá zařízení, elektrotechnické měření a odborný výcvik) a umožní rozvoj technického myšlení žáků.</w:t>
      </w:r>
    </w:p>
    <w:p w:rsidR="008E4E1D" w:rsidRPr="003A6E19" w:rsidRDefault="001D4BA6" w:rsidP="008E4E1D">
      <w:pPr>
        <w:spacing w:line="360" w:lineRule="auto"/>
        <w:jc w:val="both"/>
        <w:rPr>
          <w:rFonts w:ascii="Arial" w:hAnsi="Arial" w:cs="Arial"/>
          <w:b/>
        </w:rPr>
      </w:pPr>
      <w:r w:rsidRPr="003A6E19">
        <w:rPr>
          <w:rFonts w:ascii="Arial" w:hAnsi="Arial" w:cs="Arial"/>
          <w:b/>
        </w:rPr>
        <w:br w:type="page"/>
      </w:r>
      <w:r w:rsidR="008E4E1D" w:rsidRPr="003A6E19">
        <w:rPr>
          <w:rFonts w:ascii="Arial" w:hAnsi="Arial" w:cs="Arial"/>
          <w:b/>
        </w:rPr>
        <w:lastRenderedPageBreak/>
        <w:t>Průřezová témata</w:t>
      </w:r>
    </w:p>
    <w:p w:rsidR="008E4E1D" w:rsidRPr="003A6E19" w:rsidRDefault="008E4E1D" w:rsidP="008E4E1D">
      <w:pPr>
        <w:spacing w:line="360" w:lineRule="auto"/>
        <w:jc w:val="both"/>
        <w:rPr>
          <w:rFonts w:ascii="Arial" w:hAnsi="Arial" w:cs="Arial"/>
        </w:rPr>
      </w:pPr>
      <w:r w:rsidRPr="003A6E19">
        <w:rPr>
          <w:rFonts w:ascii="Arial" w:hAnsi="Arial" w:cs="Arial"/>
        </w:rPr>
        <w:t>Člověk v demokratické společnosti</w:t>
      </w:r>
    </w:p>
    <w:p w:rsidR="008E4E1D" w:rsidRPr="003A6E19" w:rsidRDefault="008E4E1D" w:rsidP="001D4BA6">
      <w:pPr>
        <w:pStyle w:val="Zkladntext"/>
        <w:spacing w:after="120" w:line="360" w:lineRule="auto"/>
        <w:ind w:firstLine="284"/>
      </w:pPr>
      <w:r w:rsidRPr="003A6E19">
        <w:t>Při řešení problémových úloh je potřebné vytvořit ve třídě demokratické prostředí, které je založeno na vzájemném respektování, spolupráci, účasti a dialogu. Při výuce nezapomínáme na slušnost a zdvořilost. Při kontaktu se školami v jiných zemích žáci využijí znalosti mezinárodních norem a značení. Možnost vzájemné komunikace žáky pozitivně ovlivňuje.</w:t>
      </w:r>
      <w:r w:rsidR="00786C47">
        <w:t xml:space="preserve"> </w:t>
      </w:r>
      <w:r w:rsidRPr="003A6E19">
        <w:t>K realizaci výchovy k demokratickému občanství přispívá i tvorba technické dokumentace jako dorozumívacího prostředku mezi konstruktérem, dělníkem, montérem, revizním pracovníkem a dalšími profesemi.</w:t>
      </w:r>
    </w:p>
    <w:p w:rsidR="008E4E1D" w:rsidRPr="003A6E19" w:rsidRDefault="008E4E1D" w:rsidP="008E4E1D">
      <w:pPr>
        <w:spacing w:line="360" w:lineRule="auto"/>
        <w:jc w:val="both"/>
        <w:rPr>
          <w:rFonts w:ascii="Arial" w:hAnsi="Arial" w:cs="Arial"/>
        </w:rPr>
      </w:pPr>
      <w:r w:rsidRPr="003A6E19">
        <w:rPr>
          <w:rFonts w:ascii="Arial" w:hAnsi="Arial" w:cs="Arial"/>
        </w:rPr>
        <w:t>Člověk a svět práce</w:t>
      </w:r>
    </w:p>
    <w:p w:rsidR="008E4E1D" w:rsidRPr="003A6E19" w:rsidRDefault="008E4E1D" w:rsidP="001D4BA6">
      <w:pPr>
        <w:pStyle w:val="Zkladntext"/>
        <w:spacing w:after="120" w:line="360" w:lineRule="auto"/>
        <w:ind w:firstLine="284"/>
      </w:pPr>
      <w:r w:rsidRPr="003A6E19">
        <w:t>Vést žáky k diskusi a práci s informacemi, naučit je samostatně vyhledávat a získávat další informace, které žákům pomohou v orientaci při výběru vlastního budoucího pracoviště. Je nutné upozornit na dynamiku ekonomických a technologických změn a z toho plynoucí potřebu sebevzdělání, profesní mobility a celoživotního učení.</w:t>
      </w:r>
    </w:p>
    <w:p w:rsidR="008E4E1D" w:rsidRPr="003A6E19" w:rsidRDefault="008E4E1D" w:rsidP="008E4E1D">
      <w:pPr>
        <w:spacing w:line="360" w:lineRule="auto"/>
        <w:jc w:val="both"/>
        <w:rPr>
          <w:rFonts w:ascii="Arial" w:hAnsi="Arial" w:cs="Arial"/>
        </w:rPr>
      </w:pPr>
      <w:r w:rsidRPr="003A6E19">
        <w:rPr>
          <w:rFonts w:ascii="Arial" w:hAnsi="Arial" w:cs="Arial"/>
        </w:rPr>
        <w:t>Člověk a životní prostředí</w:t>
      </w:r>
    </w:p>
    <w:p w:rsidR="008E4E1D" w:rsidRPr="003A6E19" w:rsidRDefault="008E4E1D" w:rsidP="001D4BA6">
      <w:pPr>
        <w:pStyle w:val="Zkladntext"/>
        <w:spacing w:after="120" w:line="360" w:lineRule="auto"/>
        <w:ind w:firstLine="284"/>
      </w:pPr>
      <w:r w:rsidRPr="003A6E19">
        <w:t>Uplatňování a zdůvodňování ekologických hledisek v běžném životě školy, respektování zásad úspornosti a hospodárnosti s veškerými zdroji.</w:t>
      </w:r>
    </w:p>
    <w:p w:rsidR="008E4E1D" w:rsidRPr="003A6E19" w:rsidRDefault="008E4E1D" w:rsidP="008E4E1D">
      <w:pPr>
        <w:spacing w:line="360" w:lineRule="auto"/>
        <w:jc w:val="both"/>
        <w:rPr>
          <w:rFonts w:ascii="Arial" w:hAnsi="Arial" w:cs="Arial"/>
        </w:rPr>
      </w:pPr>
      <w:r w:rsidRPr="003A6E19">
        <w:rPr>
          <w:rFonts w:ascii="Arial" w:hAnsi="Arial" w:cs="Arial"/>
        </w:rPr>
        <w:t>Informační a komunikační technologie</w:t>
      </w:r>
    </w:p>
    <w:p w:rsidR="008E4E1D" w:rsidRPr="003A6E19" w:rsidRDefault="008E4E1D" w:rsidP="001D4BA6">
      <w:pPr>
        <w:pStyle w:val="Zkladntext"/>
        <w:spacing w:after="120" w:line="360" w:lineRule="auto"/>
        <w:ind w:firstLine="284"/>
      </w:pPr>
      <w:r w:rsidRPr="003A6E19">
        <w:t>Informační a komunikační technologie proniká dnes do všech oborů, proto je nutné, aby žáci byli připraveni využívat prostředky informačních a komunikačních technologií pro</w:t>
      </w:r>
      <w:r w:rsidR="00786C47">
        <w:t> </w:t>
      </w:r>
      <w:r w:rsidRPr="003A6E19">
        <w:t xml:space="preserve">praktické úkoly řešené v praxi zvolené profese, ale i v činnostech, které dnešní člověk vykonává běžně v osobním životě. </w:t>
      </w:r>
    </w:p>
    <w:p w:rsidR="008E4E1D" w:rsidRPr="003A6E19" w:rsidRDefault="008E4E1D" w:rsidP="001D4BA6">
      <w:pPr>
        <w:pStyle w:val="Nadpis3"/>
        <w:spacing w:line="360" w:lineRule="auto"/>
        <w:jc w:val="center"/>
        <w:rPr>
          <w:bCs w:val="0"/>
          <w:sz w:val="28"/>
          <w:szCs w:val="28"/>
        </w:rPr>
      </w:pPr>
      <w:r w:rsidRPr="003A6E19">
        <w:br w:type="page"/>
      </w:r>
      <w:proofErr w:type="spellStart"/>
      <w:r w:rsidRPr="003A6E19">
        <w:rPr>
          <w:bCs w:val="0"/>
          <w:sz w:val="28"/>
          <w:szCs w:val="28"/>
        </w:rPr>
        <w:lastRenderedPageBreak/>
        <w:t>Kurikulární</w:t>
      </w:r>
      <w:proofErr w:type="spellEnd"/>
      <w:r w:rsidRPr="003A6E19">
        <w:rPr>
          <w:bCs w:val="0"/>
          <w:sz w:val="28"/>
          <w:szCs w:val="28"/>
        </w:rPr>
        <w:t xml:space="preserve"> </w:t>
      </w:r>
      <w:r w:rsidR="00311B5B">
        <w:rPr>
          <w:bCs w:val="0"/>
          <w:sz w:val="28"/>
          <w:szCs w:val="28"/>
        </w:rPr>
        <w:t>rámec předmětu – technická dokumentace</w:t>
      </w:r>
    </w:p>
    <w:p w:rsidR="008E4E1D" w:rsidRPr="003A6E19" w:rsidRDefault="001D4BA6" w:rsidP="00786C47">
      <w:pPr>
        <w:spacing w:line="360" w:lineRule="auto"/>
        <w:jc w:val="center"/>
        <w:rPr>
          <w:rFonts w:ascii="Arial" w:hAnsi="Arial" w:cs="Arial"/>
          <w:b/>
          <w:sz w:val="28"/>
          <w:szCs w:val="28"/>
        </w:rPr>
      </w:pPr>
      <w:r w:rsidRPr="003A6E19">
        <w:rPr>
          <w:rFonts w:ascii="Arial" w:hAnsi="Arial" w:cs="Arial"/>
          <w:b/>
          <w:sz w:val="28"/>
          <w:szCs w:val="28"/>
        </w:rPr>
        <w:t xml:space="preserve">1. </w:t>
      </w:r>
      <w:r w:rsidR="008E4E1D" w:rsidRPr="003A6E19">
        <w:rPr>
          <w:rFonts w:ascii="Arial" w:hAnsi="Arial" w:cs="Arial"/>
          <w:b/>
          <w:sz w:val="28"/>
          <w:szCs w:val="28"/>
        </w:rPr>
        <w:t>ročník</w:t>
      </w:r>
    </w:p>
    <w:p w:rsidR="008E4E1D" w:rsidRPr="003A6E19" w:rsidRDefault="008E4E1D" w:rsidP="00786C47">
      <w:pPr>
        <w:spacing w:line="360" w:lineRule="auto"/>
        <w:jc w:val="center"/>
      </w:pPr>
      <w:r w:rsidRPr="003A6E19">
        <w:t xml:space="preserve">Hodinová dotace: </w:t>
      </w:r>
      <w:r w:rsidR="0083512E">
        <w:t>2</w:t>
      </w:r>
      <w:r w:rsidRPr="003A6E19">
        <w:t xml:space="preserve">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1D4BA6" w:rsidRPr="003A6E19">
        <w:tc>
          <w:tcPr>
            <w:tcW w:w="4644" w:type="dxa"/>
            <w:shd w:val="clear" w:color="auto" w:fill="auto"/>
            <w:vAlign w:val="center"/>
          </w:tcPr>
          <w:p w:rsidR="001D4BA6" w:rsidRPr="003F1E4C" w:rsidRDefault="001D4BA6" w:rsidP="003F1E4C">
            <w:pPr>
              <w:jc w:val="center"/>
              <w:rPr>
                <w:rFonts w:ascii="Arial" w:hAnsi="Arial" w:cs="Arial"/>
                <w:b/>
                <w:i/>
              </w:rPr>
            </w:pPr>
            <w:r w:rsidRPr="003F1E4C">
              <w:rPr>
                <w:rFonts w:ascii="Arial" w:hAnsi="Arial" w:cs="Arial"/>
                <w:b/>
                <w:i/>
              </w:rPr>
              <w:t>Výsledky vzdělání</w:t>
            </w:r>
          </w:p>
        </w:tc>
        <w:tc>
          <w:tcPr>
            <w:tcW w:w="4644" w:type="dxa"/>
            <w:shd w:val="clear" w:color="auto" w:fill="auto"/>
            <w:vAlign w:val="center"/>
          </w:tcPr>
          <w:p w:rsidR="001D4BA6" w:rsidRPr="003F1E4C" w:rsidRDefault="001D4BA6" w:rsidP="003F1E4C">
            <w:pPr>
              <w:jc w:val="center"/>
              <w:rPr>
                <w:rFonts w:ascii="Arial" w:hAnsi="Arial" w:cs="Arial"/>
                <w:b/>
                <w:i/>
              </w:rPr>
            </w:pPr>
            <w:r w:rsidRPr="003F1E4C">
              <w:rPr>
                <w:rFonts w:ascii="Arial" w:hAnsi="Arial" w:cs="Arial"/>
                <w:b/>
                <w:i/>
              </w:rPr>
              <w:t>Učivo</w:t>
            </w:r>
          </w:p>
        </w:tc>
      </w:tr>
      <w:tr w:rsidR="001D4BA6" w:rsidRPr="003A6E19">
        <w:trPr>
          <w:cantSplit/>
          <w:trHeight w:val="1134"/>
        </w:trPr>
        <w:tc>
          <w:tcPr>
            <w:tcW w:w="4644" w:type="dxa"/>
            <w:shd w:val="clear" w:color="auto" w:fill="auto"/>
          </w:tcPr>
          <w:p w:rsidR="001D4BA6" w:rsidRPr="003A6E19" w:rsidRDefault="001D4BA6" w:rsidP="001D4BA6">
            <w:r w:rsidRPr="003A6E19">
              <w:t>Žák:</w:t>
            </w:r>
          </w:p>
          <w:p w:rsidR="001D4BA6" w:rsidRPr="003A6E19" w:rsidRDefault="001D4BA6" w:rsidP="003F1E4C">
            <w:pPr>
              <w:numPr>
                <w:ilvl w:val="0"/>
                <w:numId w:val="42"/>
              </w:numPr>
            </w:pPr>
            <w:r w:rsidRPr="003A6E19">
              <w:t>vysvětlí na příkladech význam normalizace;</w:t>
            </w:r>
          </w:p>
          <w:p w:rsidR="001D4BA6" w:rsidRPr="003A6E19" w:rsidRDefault="001D4BA6" w:rsidP="003F1E4C">
            <w:pPr>
              <w:numPr>
                <w:ilvl w:val="0"/>
                <w:numId w:val="42"/>
              </w:numPr>
            </w:pPr>
            <w:r w:rsidRPr="003A6E19">
              <w:t xml:space="preserve">pracuje s  formáty výkresů, správně používá vhodná měřítka; </w:t>
            </w:r>
          </w:p>
          <w:p w:rsidR="001D4BA6" w:rsidRPr="003A6E19" w:rsidRDefault="001D4BA6" w:rsidP="003F1E4C">
            <w:pPr>
              <w:numPr>
                <w:ilvl w:val="0"/>
                <w:numId w:val="42"/>
              </w:numPr>
            </w:pPr>
            <w:r w:rsidRPr="003A6E19">
              <w:t>ovládá technické písmo;</w:t>
            </w:r>
          </w:p>
          <w:p w:rsidR="001D4BA6" w:rsidRPr="003A6E19" w:rsidRDefault="001D4BA6" w:rsidP="003F1E4C">
            <w:pPr>
              <w:numPr>
                <w:ilvl w:val="0"/>
                <w:numId w:val="42"/>
              </w:numPr>
            </w:pPr>
            <w:r w:rsidRPr="003A6E19">
              <w:t>má představu o způsobech technického zobrazování;</w:t>
            </w:r>
          </w:p>
        </w:tc>
        <w:tc>
          <w:tcPr>
            <w:tcW w:w="4644" w:type="dxa"/>
            <w:shd w:val="clear" w:color="auto" w:fill="auto"/>
          </w:tcPr>
          <w:p w:rsidR="001D4BA6" w:rsidRPr="003F1E4C" w:rsidRDefault="001D4BA6" w:rsidP="001D4BA6">
            <w:pPr>
              <w:rPr>
                <w:rFonts w:ascii="Arial" w:hAnsi="Arial" w:cs="Arial"/>
              </w:rPr>
            </w:pPr>
            <w:r w:rsidRPr="003F1E4C">
              <w:rPr>
                <w:b/>
              </w:rPr>
              <w:t>Základy technického kreslení</w:t>
            </w:r>
          </w:p>
          <w:p w:rsidR="001D4BA6" w:rsidRPr="003F1E4C" w:rsidRDefault="001D4BA6" w:rsidP="003F1E4C">
            <w:pPr>
              <w:numPr>
                <w:ilvl w:val="2"/>
                <w:numId w:val="43"/>
              </w:numPr>
              <w:rPr>
                <w:rFonts w:ascii="Arial" w:hAnsi="Arial" w:cs="Arial"/>
              </w:rPr>
            </w:pPr>
            <w:r w:rsidRPr="003A6E19">
              <w:t>normalizace, druhy technických výkresů</w:t>
            </w:r>
          </w:p>
          <w:p w:rsidR="001D4BA6" w:rsidRPr="003F1E4C" w:rsidRDefault="001D4BA6" w:rsidP="003F1E4C">
            <w:pPr>
              <w:numPr>
                <w:ilvl w:val="2"/>
                <w:numId w:val="43"/>
              </w:numPr>
              <w:rPr>
                <w:rFonts w:ascii="Arial" w:hAnsi="Arial" w:cs="Arial"/>
              </w:rPr>
            </w:pPr>
            <w:r w:rsidRPr="003A6E19">
              <w:t>formáty výkresů, popisové pole, měřítka</w:t>
            </w:r>
          </w:p>
          <w:p w:rsidR="001D4BA6" w:rsidRPr="003F1E4C" w:rsidRDefault="001D4BA6" w:rsidP="003F1E4C">
            <w:pPr>
              <w:numPr>
                <w:ilvl w:val="2"/>
                <w:numId w:val="43"/>
              </w:numPr>
              <w:rPr>
                <w:rFonts w:ascii="Arial" w:hAnsi="Arial" w:cs="Arial"/>
              </w:rPr>
            </w:pPr>
            <w:r w:rsidRPr="003A6E19">
              <w:t>druhy čar</w:t>
            </w:r>
          </w:p>
          <w:p w:rsidR="001D4BA6" w:rsidRPr="003F1E4C" w:rsidRDefault="001D4BA6" w:rsidP="003F1E4C">
            <w:pPr>
              <w:numPr>
                <w:ilvl w:val="2"/>
                <w:numId w:val="43"/>
              </w:numPr>
              <w:rPr>
                <w:b/>
              </w:rPr>
            </w:pPr>
            <w:r w:rsidRPr="003A6E19">
              <w:t>písmo, popisování</w:t>
            </w:r>
          </w:p>
          <w:p w:rsidR="001D4BA6" w:rsidRPr="003F1E4C" w:rsidRDefault="001D4BA6" w:rsidP="003F1E4C">
            <w:pPr>
              <w:numPr>
                <w:ilvl w:val="2"/>
                <w:numId w:val="43"/>
              </w:numPr>
              <w:rPr>
                <w:b/>
              </w:rPr>
            </w:pPr>
            <w:r w:rsidRPr="003A6E19">
              <w:t>technické zobrazování</w:t>
            </w:r>
          </w:p>
        </w:tc>
      </w:tr>
      <w:tr w:rsidR="001D4BA6" w:rsidRPr="003A6E19">
        <w:trPr>
          <w:cantSplit/>
          <w:trHeight w:val="1134"/>
        </w:trPr>
        <w:tc>
          <w:tcPr>
            <w:tcW w:w="4644" w:type="dxa"/>
            <w:shd w:val="clear" w:color="auto" w:fill="auto"/>
          </w:tcPr>
          <w:p w:rsidR="001D4BA6" w:rsidRPr="003A6E19" w:rsidRDefault="001D4BA6" w:rsidP="003F1E4C">
            <w:pPr>
              <w:numPr>
                <w:ilvl w:val="0"/>
                <w:numId w:val="44"/>
              </w:numPr>
            </w:pPr>
            <w:r w:rsidRPr="003A6E19">
              <w:t>popíše princip pravoúhlého promítání;</w:t>
            </w:r>
          </w:p>
          <w:p w:rsidR="001D4BA6" w:rsidRPr="003A6E19" w:rsidRDefault="001D4BA6" w:rsidP="003F1E4C">
            <w:pPr>
              <w:numPr>
                <w:ilvl w:val="0"/>
                <w:numId w:val="44"/>
              </w:numPr>
            </w:pPr>
            <w:r w:rsidRPr="003A6E19">
              <w:t>popíše a aplikuje pravidla kótování;</w:t>
            </w:r>
          </w:p>
          <w:p w:rsidR="001D4BA6" w:rsidRPr="003A6E19" w:rsidRDefault="001D4BA6" w:rsidP="003F1E4C">
            <w:pPr>
              <w:numPr>
                <w:ilvl w:val="0"/>
                <w:numId w:val="44"/>
              </w:numPr>
            </w:pPr>
            <w:r w:rsidRPr="003A6E19">
              <w:t>dokáže číst jednoduché strojnické výkresy;</w:t>
            </w:r>
          </w:p>
          <w:p w:rsidR="001D4BA6" w:rsidRPr="003A6E19" w:rsidRDefault="001D4BA6" w:rsidP="003F1E4C">
            <w:pPr>
              <w:numPr>
                <w:ilvl w:val="0"/>
                <w:numId w:val="44"/>
              </w:numPr>
            </w:pPr>
            <w:r w:rsidRPr="003A6E19">
              <w:t>kreslí jednodu</w:t>
            </w:r>
            <w:r w:rsidR="00786C47">
              <w:t xml:space="preserve">ché strojní součásti </w:t>
            </w:r>
            <w:r w:rsidRPr="003A6E19">
              <w:t>a</w:t>
            </w:r>
            <w:r w:rsidR="00786C47">
              <w:t> </w:t>
            </w:r>
            <w:r w:rsidRPr="003A6E19">
              <w:t>normalizovaně je označuje a popisuje;</w:t>
            </w:r>
          </w:p>
          <w:p w:rsidR="001D4BA6" w:rsidRPr="003A6E19" w:rsidRDefault="001D4BA6" w:rsidP="003F1E4C">
            <w:pPr>
              <w:numPr>
                <w:ilvl w:val="0"/>
                <w:numId w:val="44"/>
              </w:numPr>
            </w:pPr>
            <w:r w:rsidRPr="003A6E19">
              <w:t>orientuje se ve stavebních výkresech;</w:t>
            </w:r>
          </w:p>
          <w:p w:rsidR="001D4BA6" w:rsidRPr="003A6E19" w:rsidRDefault="001D4BA6" w:rsidP="003F1E4C">
            <w:pPr>
              <w:numPr>
                <w:ilvl w:val="0"/>
                <w:numId w:val="44"/>
              </w:numPr>
            </w:pPr>
            <w:r w:rsidRPr="003A6E19">
              <w:t>seznámí se se základy deskriptivní geometrie;</w:t>
            </w:r>
          </w:p>
        </w:tc>
        <w:tc>
          <w:tcPr>
            <w:tcW w:w="4644" w:type="dxa"/>
            <w:shd w:val="clear" w:color="auto" w:fill="auto"/>
          </w:tcPr>
          <w:p w:rsidR="001D4BA6" w:rsidRPr="003F1E4C" w:rsidRDefault="001D4BA6" w:rsidP="001D4BA6">
            <w:pPr>
              <w:rPr>
                <w:b/>
              </w:rPr>
            </w:pPr>
            <w:r w:rsidRPr="003F1E4C">
              <w:rPr>
                <w:b/>
              </w:rPr>
              <w:t>Strojnické kreslení a strojní součásti</w:t>
            </w:r>
          </w:p>
          <w:p w:rsidR="001D4BA6" w:rsidRPr="003A6E19" w:rsidRDefault="001D4BA6" w:rsidP="003F1E4C">
            <w:pPr>
              <w:numPr>
                <w:ilvl w:val="2"/>
                <w:numId w:val="43"/>
              </w:numPr>
            </w:pPr>
            <w:r w:rsidRPr="003A6E19">
              <w:t>pravoúhlé promítání</w:t>
            </w:r>
          </w:p>
          <w:p w:rsidR="001D4BA6" w:rsidRPr="003A6E19" w:rsidRDefault="001D4BA6" w:rsidP="003F1E4C">
            <w:pPr>
              <w:numPr>
                <w:ilvl w:val="2"/>
                <w:numId w:val="43"/>
              </w:numPr>
            </w:pPr>
            <w:r w:rsidRPr="003A6E19">
              <w:t>základní pojmy a pravidla kótování</w:t>
            </w:r>
          </w:p>
          <w:p w:rsidR="001D4BA6" w:rsidRPr="003A6E19" w:rsidRDefault="001D4BA6" w:rsidP="003F1E4C">
            <w:pPr>
              <w:numPr>
                <w:ilvl w:val="2"/>
                <w:numId w:val="43"/>
              </w:numPr>
            </w:pPr>
            <w:r w:rsidRPr="003A6E19">
              <w:t>řezy a průřezy</w:t>
            </w:r>
          </w:p>
          <w:p w:rsidR="001D4BA6" w:rsidRPr="003A6E19" w:rsidRDefault="001D4BA6" w:rsidP="003F1E4C">
            <w:pPr>
              <w:numPr>
                <w:ilvl w:val="2"/>
                <w:numId w:val="43"/>
              </w:numPr>
            </w:pPr>
            <w:r w:rsidRPr="003A6E19">
              <w:t>kreslení součástí</w:t>
            </w:r>
          </w:p>
          <w:p w:rsidR="001D4BA6" w:rsidRPr="003A6E19" w:rsidRDefault="001D4BA6" w:rsidP="003F1E4C">
            <w:pPr>
              <w:numPr>
                <w:ilvl w:val="2"/>
                <w:numId w:val="43"/>
              </w:numPr>
            </w:pPr>
            <w:r w:rsidRPr="003A6E19">
              <w:t>výkresy součástí, výkresy sestavení</w:t>
            </w:r>
          </w:p>
          <w:p w:rsidR="001D4BA6" w:rsidRPr="003A6E19" w:rsidRDefault="001D4BA6" w:rsidP="003F1E4C">
            <w:pPr>
              <w:numPr>
                <w:ilvl w:val="2"/>
                <w:numId w:val="43"/>
              </w:numPr>
            </w:pPr>
            <w:r w:rsidRPr="003A6E19">
              <w:t>stavební výkresy</w:t>
            </w:r>
          </w:p>
          <w:p w:rsidR="001D4BA6" w:rsidRPr="003A6E19" w:rsidRDefault="001D4BA6" w:rsidP="003F1E4C">
            <w:pPr>
              <w:numPr>
                <w:ilvl w:val="2"/>
                <w:numId w:val="43"/>
              </w:numPr>
            </w:pPr>
            <w:r w:rsidRPr="003A6E19">
              <w:t>základy deskriptivní geometrie</w:t>
            </w:r>
          </w:p>
        </w:tc>
      </w:tr>
      <w:tr w:rsidR="001D4BA6" w:rsidRPr="003A6E19">
        <w:trPr>
          <w:cantSplit/>
          <w:trHeight w:val="1134"/>
        </w:trPr>
        <w:tc>
          <w:tcPr>
            <w:tcW w:w="4644" w:type="dxa"/>
            <w:shd w:val="clear" w:color="auto" w:fill="auto"/>
          </w:tcPr>
          <w:p w:rsidR="001D4BA6" w:rsidRPr="003A6E19" w:rsidRDefault="001D4BA6" w:rsidP="003F1E4C">
            <w:pPr>
              <w:numPr>
                <w:ilvl w:val="0"/>
                <w:numId w:val="47"/>
              </w:numPr>
            </w:pPr>
            <w:r w:rsidRPr="003A6E19">
              <w:t>používá správné značky pro kreslení schémat;</w:t>
            </w:r>
          </w:p>
          <w:p w:rsidR="001D4BA6" w:rsidRPr="003A6E19" w:rsidRDefault="001D4BA6" w:rsidP="003F1E4C">
            <w:pPr>
              <w:numPr>
                <w:ilvl w:val="0"/>
                <w:numId w:val="47"/>
              </w:numPr>
            </w:pPr>
            <w:r w:rsidRPr="003A6E19">
              <w:t>rozlišuje jednotlivé druhy schémat;</w:t>
            </w:r>
          </w:p>
          <w:p w:rsidR="001D4BA6" w:rsidRPr="003A6E19" w:rsidRDefault="001D4BA6" w:rsidP="003F1E4C">
            <w:pPr>
              <w:numPr>
                <w:ilvl w:val="0"/>
                <w:numId w:val="47"/>
              </w:numPr>
            </w:pPr>
            <w:r w:rsidRPr="003A6E19">
              <w:t>dokáže číst ve schématech a výkresech pro výrobu, montáž, instalaci, revizi a opravy elektrotechnických zařízení, orientuje se v dokumentaci pro domovní a průmyslové instalace;</w:t>
            </w:r>
          </w:p>
          <w:p w:rsidR="001D4BA6" w:rsidRPr="003A6E19" w:rsidRDefault="001D4BA6" w:rsidP="003F1E4C">
            <w:pPr>
              <w:numPr>
                <w:ilvl w:val="0"/>
                <w:numId w:val="45"/>
              </w:numPr>
            </w:pPr>
            <w:r w:rsidRPr="003A6E19">
              <w:t>je schopen vytvářet jednoduchá schémata;</w:t>
            </w:r>
          </w:p>
        </w:tc>
        <w:tc>
          <w:tcPr>
            <w:tcW w:w="4644" w:type="dxa"/>
            <w:shd w:val="clear" w:color="auto" w:fill="auto"/>
          </w:tcPr>
          <w:p w:rsidR="001D4BA6" w:rsidRPr="003F1E4C" w:rsidRDefault="001D4BA6" w:rsidP="001D4BA6">
            <w:pPr>
              <w:rPr>
                <w:b/>
              </w:rPr>
            </w:pPr>
            <w:r w:rsidRPr="003F1E4C">
              <w:rPr>
                <w:b/>
              </w:rPr>
              <w:t>Elektrotechnické kreslení</w:t>
            </w:r>
          </w:p>
          <w:p w:rsidR="001D4BA6" w:rsidRPr="003F1E4C" w:rsidRDefault="001D4BA6" w:rsidP="003F1E4C">
            <w:pPr>
              <w:numPr>
                <w:ilvl w:val="1"/>
                <w:numId w:val="46"/>
              </w:numPr>
              <w:rPr>
                <w:b/>
              </w:rPr>
            </w:pPr>
            <w:r w:rsidRPr="003A6E19">
              <w:t>všeobecné požadavky na kreslení v elektrotechnice</w:t>
            </w:r>
          </w:p>
          <w:p w:rsidR="001D4BA6" w:rsidRPr="003F1E4C" w:rsidRDefault="001D4BA6" w:rsidP="003F1E4C">
            <w:pPr>
              <w:numPr>
                <w:ilvl w:val="1"/>
                <w:numId w:val="46"/>
              </w:numPr>
              <w:rPr>
                <w:b/>
              </w:rPr>
            </w:pPr>
            <w:r w:rsidRPr="003A6E19">
              <w:t>značky pro elektrotechnická schémata</w:t>
            </w:r>
          </w:p>
          <w:p w:rsidR="001D4BA6" w:rsidRPr="003F1E4C" w:rsidRDefault="001D4BA6" w:rsidP="003F1E4C">
            <w:pPr>
              <w:numPr>
                <w:ilvl w:val="1"/>
                <w:numId w:val="46"/>
              </w:numPr>
              <w:rPr>
                <w:b/>
              </w:rPr>
            </w:pPr>
            <w:r w:rsidRPr="003A6E19">
              <w:t xml:space="preserve">druhy schémat </w:t>
            </w:r>
          </w:p>
          <w:p w:rsidR="001D4BA6" w:rsidRPr="003F1E4C" w:rsidRDefault="001D4BA6" w:rsidP="003F1E4C">
            <w:pPr>
              <w:numPr>
                <w:ilvl w:val="1"/>
                <w:numId w:val="46"/>
              </w:numPr>
              <w:rPr>
                <w:b/>
              </w:rPr>
            </w:pPr>
            <w:r w:rsidRPr="003A6E19">
              <w:t>kreslení schémat</w:t>
            </w:r>
          </w:p>
        </w:tc>
      </w:tr>
      <w:tr w:rsidR="001D4BA6" w:rsidRPr="003A6E19">
        <w:trPr>
          <w:cantSplit/>
          <w:trHeight w:val="1134"/>
        </w:trPr>
        <w:tc>
          <w:tcPr>
            <w:tcW w:w="4644" w:type="dxa"/>
            <w:shd w:val="clear" w:color="auto" w:fill="auto"/>
          </w:tcPr>
          <w:p w:rsidR="001D4BA6" w:rsidRPr="003A6E19" w:rsidRDefault="001D4BA6" w:rsidP="003F1E4C">
            <w:pPr>
              <w:numPr>
                <w:ilvl w:val="0"/>
                <w:numId w:val="43"/>
              </w:numPr>
              <w:tabs>
                <w:tab w:val="clear" w:pos="1004"/>
                <w:tab w:val="num" w:pos="0"/>
              </w:tabs>
              <w:ind w:left="284" w:hanging="284"/>
            </w:pPr>
            <w:r w:rsidRPr="003A6E19">
              <w:t>charakterizuje základní vlastnosti materiálů;</w:t>
            </w:r>
          </w:p>
          <w:p w:rsidR="001D4BA6" w:rsidRPr="003A6E19" w:rsidRDefault="001D4BA6" w:rsidP="003F1E4C">
            <w:pPr>
              <w:numPr>
                <w:ilvl w:val="0"/>
                <w:numId w:val="43"/>
              </w:numPr>
              <w:tabs>
                <w:tab w:val="clear" w:pos="1004"/>
                <w:tab w:val="num" w:pos="0"/>
              </w:tabs>
              <w:ind w:left="284" w:hanging="284"/>
            </w:pPr>
            <w:r w:rsidRPr="003A6E19">
              <w:t>popíše  možnosti úpravy vlastností;</w:t>
            </w:r>
          </w:p>
          <w:p w:rsidR="001D4BA6" w:rsidRPr="003A6E19" w:rsidRDefault="001D4BA6" w:rsidP="003F1E4C">
            <w:pPr>
              <w:numPr>
                <w:ilvl w:val="0"/>
                <w:numId w:val="43"/>
              </w:numPr>
              <w:tabs>
                <w:tab w:val="clear" w:pos="1004"/>
                <w:tab w:val="num" w:pos="0"/>
              </w:tabs>
              <w:ind w:left="284" w:hanging="284"/>
            </w:pPr>
            <w:r w:rsidRPr="003A6E19">
              <w:t>charakterizuje zkoušky vlastností materiálů;</w:t>
            </w:r>
          </w:p>
        </w:tc>
        <w:tc>
          <w:tcPr>
            <w:tcW w:w="4644" w:type="dxa"/>
            <w:shd w:val="clear" w:color="auto" w:fill="auto"/>
          </w:tcPr>
          <w:p w:rsidR="001D4BA6" w:rsidRPr="003F1E4C" w:rsidRDefault="001D4BA6" w:rsidP="001D4BA6">
            <w:pPr>
              <w:rPr>
                <w:b/>
              </w:rPr>
            </w:pPr>
            <w:r w:rsidRPr="003F1E4C">
              <w:rPr>
                <w:b/>
              </w:rPr>
              <w:t>Nauka o materiálech</w:t>
            </w:r>
          </w:p>
          <w:p w:rsidR="001D4BA6" w:rsidRPr="003F1E4C" w:rsidRDefault="001D4BA6" w:rsidP="003F1E4C">
            <w:pPr>
              <w:numPr>
                <w:ilvl w:val="0"/>
                <w:numId w:val="48"/>
              </w:numPr>
              <w:rPr>
                <w:b/>
              </w:rPr>
            </w:pPr>
            <w:r w:rsidRPr="003A6E19">
              <w:t>základní vlastnosti materiálů, změna vlastností materiálů</w:t>
            </w:r>
          </w:p>
          <w:p w:rsidR="001D4BA6" w:rsidRPr="003F1E4C" w:rsidRDefault="001D4BA6" w:rsidP="003F1E4C">
            <w:pPr>
              <w:numPr>
                <w:ilvl w:val="0"/>
                <w:numId w:val="48"/>
              </w:numPr>
              <w:rPr>
                <w:b/>
              </w:rPr>
            </w:pPr>
            <w:r w:rsidRPr="003A6E19">
              <w:t>zkoušení materiálů</w:t>
            </w:r>
          </w:p>
        </w:tc>
      </w:tr>
      <w:tr w:rsidR="001D4BA6" w:rsidRPr="003A6E19">
        <w:trPr>
          <w:cantSplit/>
          <w:trHeight w:val="1134"/>
        </w:trPr>
        <w:tc>
          <w:tcPr>
            <w:tcW w:w="4644" w:type="dxa"/>
            <w:shd w:val="clear" w:color="auto" w:fill="auto"/>
          </w:tcPr>
          <w:p w:rsidR="001D4BA6" w:rsidRPr="003A6E19" w:rsidRDefault="001D4BA6" w:rsidP="003F1E4C">
            <w:pPr>
              <w:numPr>
                <w:ilvl w:val="0"/>
                <w:numId w:val="43"/>
              </w:numPr>
              <w:tabs>
                <w:tab w:val="clear" w:pos="1004"/>
                <w:tab w:val="num" w:pos="0"/>
              </w:tabs>
              <w:ind w:left="284" w:hanging="284"/>
            </w:pPr>
            <w:r w:rsidRPr="003A6E19">
              <w:t>rozlišuje jednotlivé druhy materiálů používaných v elektrotechnice;</w:t>
            </w:r>
          </w:p>
          <w:p w:rsidR="001D4BA6" w:rsidRPr="003A6E19" w:rsidRDefault="001D4BA6" w:rsidP="003F1E4C">
            <w:pPr>
              <w:numPr>
                <w:ilvl w:val="0"/>
                <w:numId w:val="43"/>
              </w:numPr>
              <w:tabs>
                <w:tab w:val="clear" w:pos="1004"/>
                <w:tab w:val="num" w:pos="0"/>
              </w:tabs>
              <w:ind w:left="284" w:hanging="284"/>
            </w:pPr>
            <w:r w:rsidRPr="003A6E19">
              <w:t>má základní představu o získávání, výrobě a zpracování materiálů;</w:t>
            </w:r>
          </w:p>
          <w:p w:rsidR="001D4BA6" w:rsidRPr="003A6E19" w:rsidRDefault="001D4BA6" w:rsidP="003F1E4C">
            <w:pPr>
              <w:numPr>
                <w:ilvl w:val="0"/>
                <w:numId w:val="43"/>
              </w:numPr>
              <w:tabs>
                <w:tab w:val="clear" w:pos="1004"/>
                <w:tab w:val="num" w:pos="0"/>
              </w:tabs>
              <w:ind w:left="284" w:hanging="284"/>
            </w:pPr>
            <w:r w:rsidRPr="003A6E19">
              <w:t>uvede konkrétní použití jednotlivých materiálů;</w:t>
            </w:r>
          </w:p>
          <w:p w:rsidR="001D4BA6" w:rsidRPr="003A6E19" w:rsidRDefault="001D4BA6" w:rsidP="001D4BA6"/>
        </w:tc>
        <w:tc>
          <w:tcPr>
            <w:tcW w:w="4644" w:type="dxa"/>
            <w:shd w:val="clear" w:color="auto" w:fill="auto"/>
          </w:tcPr>
          <w:p w:rsidR="001D4BA6" w:rsidRPr="003F1E4C" w:rsidRDefault="001D4BA6" w:rsidP="001D4BA6">
            <w:pPr>
              <w:rPr>
                <w:b/>
              </w:rPr>
            </w:pPr>
            <w:r w:rsidRPr="003F1E4C">
              <w:rPr>
                <w:b/>
              </w:rPr>
              <w:t>Přehled materiálů používaných v elektrotechnice</w:t>
            </w:r>
          </w:p>
          <w:p w:rsidR="001D4BA6" w:rsidRPr="003F1E4C" w:rsidRDefault="001D4BA6" w:rsidP="003F1E4C">
            <w:pPr>
              <w:numPr>
                <w:ilvl w:val="0"/>
                <w:numId w:val="49"/>
              </w:numPr>
              <w:rPr>
                <w:b/>
              </w:rPr>
            </w:pPr>
            <w:r w:rsidRPr="003A6E19">
              <w:t>kovové konstrukční materiály</w:t>
            </w:r>
          </w:p>
          <w:p w:rsidR="001D4BA6" w:rsidRPr="003F1E4C" w:rsidRDefault="001D4BA6" w:rsidP="003F1E4C">
            <w:pPr>
              <w:numPr>
                <w:ilvl w:val="0"/>
                <w:numId w:val="49"/>
              </w:numPr>
              <w:rPr>
                <w:b/>
              </w:rPr>
            </w:pPr>
            <w:r w:rsidRPr="003A6E19">
              <w:t>vodivé materiály</w:t>
            </w:r>
          </w:p>
          <w:p w:rsidR="001D4BA6" w:rsidRPr="003F1E4C" w:rsidRDefault="001D4BA6" w:rsidP="003F1E4C">
            <w:pPr>
              <w:numPr>
                <w:ilvl w:val="0"/>
                <w:numId w:val="49"/>
              </w:numPr>
              <w:rPr>
                <w:b/>
              </w:rPr>
            </w:pPr>
            <w:r w:rsidRPr="003A6E19">
              <w:t>materiály pro magnetické obvody</w:t>
            </w:r>
          </w:p>
          <w:p w:rsidR="001D4BA6" w:rsidRPr="003F1E4C" w:rsidRDefault="001D4BA6" w:rsidP="003F1E4C">
            <w:pPr>
              <w:numPr>
                <w:ilvl w:val="0"/>
                <w:numId w:val="49"/>
              </w:numPr>
              <w:rPr>
                <w:b/>
              </w:rPr>
            </w:pPr>
            <w:r w:rsidRPr="003A6E19">
              <w:t>polovodiče</w:t>
            </w:r>
          </w:p>
          <w:p w:rsidR="001D4BA6" w:rsidRPr="003F1E4C" w:rsidRDefault="001D4BA6" w:rsidP="003F1E4C">
            <w:pPr>
              <w:numPr>
                <w:ilvl w:val="0"/>
                <w:numId w:val="49"/>
              </w:numPr>
              <w:rPr>
                <w:b/>
              </w:rPr>
            </w:pPr>
            <w:r w:rsidRPr="003A6E19">
              <w:t>nevodivé materiály</w:t>
            </w:r>
          </w:p>
          <w:p w:rsidR="001D4BA6" w:rsidRPr="003F1E4C" w:rsidRDefault="001D4BA6" w:rsidP="001D4BA6">
            <w:pPr>
              <w:rPr>
                <w:b/>
              </w:rPr>
            </w:pPr>
          </w:p>
        </w:tc>
      </w:tr>
    </w:tbl>
    <w:p w:rsidR="001D4BA6" w:rsidRPr="003A6E19" w:rsidRDefault="001D4BA6" w:rsidP="008E4E1D"/>
    <w:p w:rsidR="00571E9E" w:rsidRPr="003A6E19" w:rsidRDefault="001D4BA6" w:rsidP="00571E9E">
      <w:pPr>
        <w:pStyle w:val="Nadpis1"/>
        <w:spacing w:before="0" w:after="120" w:line="360" w:lineRule="auto"/>
        <w:jc w:val="center"/>
      </w:pPr>
      <w:r w:rsidRPr="003A6E19">
        <w:br w:type="page"/>
      </w:r>
      <w:bookmarkStart w:id="34" w:name="_Toc30423352"/>
      <w:r w:rsidR="00C656E3">
        <w:lastRenderedPageBreak/>
        <w:t>5.1</w:t>
      </w:r>
      <w:r w:rsidR="00D95930">
        <w:t>6</w:t>
      </w:r>
      <w:r w:rsidR="00571E9E">
        <w:t xml:space="preserve"> </w:t>
      </w:r>
      <w:r w:rsidR="00571E9E" w:rsidRPr="003A6E19">
        <w:t>Učební osnova předmětu</w:t>
      </w:r>
      <w:r w:rsidR="00571E9E" w:rsidRPr="003A6E19">
        <w:br/>
      </w:r>
      <w:r w:rsidR="00571E9E">
        <w:t>Elektrotechnická měření</w:t>
      </w:r>
      <w:bookmarkEnd w:id="34"/>
    </w:p>
    <w:p w:rsidR="00571E9E" w:rsidRPr="003A6E19" w:rsidRDefault="00571E9E" w:rsidP="00571E9E">
      <w:pPr>
        <w:spacing w:line="360" w:lineRule="auto"/>
        <w:jc w:val="center"/>
      </w:pPr>
      <w:r w:rsidRPr="003A6E19">
        <w:t>obor 26–41-L/01 Mechanik elektrotechnik</w:t>
      </w:r>
    </w:p>
    <w:p w:rsidR="00571E9E" w:rsidRPr="003A6E19" w:rsidRDefault="00571E9E" w:rsidP="00571E9E">
      <w:pPr>
        <w:spacing w:line="360" w:lineRule="auto"/>
        <w:jc w:val="center"/>
      </w:pPr>
      <w:r w:rsidRPr="003A6E19">
        <w:t>hodinová dotace 1</w:t>
      </w:r>
      <w:r>
        <w:t>28</w:t>
      </w:r>
      <w:r w:rsidRPr="003A6E19">
        <w:t xml:space="preserve"> hodin za 4 roky studia</w:t>
      </w:r>
    </w:p>
    <w:p w:rsidR="007D350F" w:rsidRPr="003A6E19" w:rsidRDefault="007D350F" w:rsidP="007D350F">
      <w:pPr>
        <w:pStyle w:val="Nadpis4"/>
        <w:spacing w:before="120" w:after="240"/>
        <w:rPr>
          <w:rFonts w:ascii="Arial" w:hAnsi="Arial" w:cs="Arial"/>
        </w:rPr>
      </w:pPr>
      <w:r w:rsidRPr="003A6E19">
        <w:rPr>
          <w:rFonts w:ascii="Arial" w:hAnsi="Arial" w:cs="Arial"/>
        </w:rPr>
        <w:t>Pojetí předmětu</w:t>
      </w:r>
    </w:p>
    <w:p w:rsidR="007D350F" w:rsidRPr="003A6E19" w:rsidRDefault="007D350F" w:rsidP="007D350F">
      <w:pPr>
        <w:spacing w:line="360" w:lineRule="auto"/>
        <w:jc w:val="both"/>
        <w:rPr>
          <w:rFonts w:ascii="Arial" w:hAnsi="Arial" w:cs="Arial"/>
          <w:b/>
        </w:rPr>
      </w:pPr>
      <w:r w:rsidRPr="003A6E19">
        <w:rPr>
          <w:rFonts w:ascii="Arial" w:hAnsi="Arial" w:cs="Arial"/>
          <w:b/>
        </w:rPr>
        <w:t xml:space="preserve">Obecný cíl </w:t>
      </w:r>
    </w:p>
    <w:p w:rsidR="007D350F" w:rsidRPr="003A6E19" w:rsidRDefault="007D350F" w:rsidP="007D350F">
      <w:pPr>
        <w:spacing w:after="120" w:line="360" w:lineRule="auto"/>
        <w:ind w:firstLine="284"/>
        <w:jc w:val="both"/>
      </w:pPr>
      <w:r w:rsidRPr="003A6E19">
        <w:rPr>
          <w:snapToGrid w:val="0"/>
        </w:rPr>
        <w:t xml:space="preserve">Předmět elektrotechnická měření je součástí studijního oboru </w:t>
      </w:r>
      <w:r w:rsidRPr="003A6E19">
        <w:t>mechanik elektrotechnik</w:t>
      </w:r>
      <w:r w:rsidRPr="003A6E19">
        <w:rPr>
          <w:snapToGrid w:val="0"/>
        </w:rPr>
        <w:t xml:space="preserve">. Cílem výuky je, aby žáci měli základní znalosti z užití elektrických měření na úrovni střední školy a uměli tyto znalosti používat v praxi. </w:t>
      </w:r>
      <w:r w:rsidRPr="003A6E19">
        <w:t>Žáci budou vedeni ke správnému používání měřících přístrojů a měřících metod při měření elektrotechnických veličin. Žáci vyberou a použijí vhodnou měřící metodu, příslušný měřící přístroj a vyhodnotí naměřené výsledky.</w:t>
      </w:r>
    </w:p>
    <w:p w:rsidR="007D350F" w:rsidRPr="003A6E19" w:rsidRDefault="007D350F" w:rsidP="007D350F">
      <w:pPr>
        <w:tabs>
          <w:tab w:val="center" w:pos="4536"/>
        </w:tabs>
        <w:spacing w:line="360" w:lineRule="auto"/>
        <w:jc w:val="both"/>
        <w:rPr>
          <w:rFonts w:ascii="Arial" w:hAnsi="Arial" w:cs="Arial"/>
          <w:b/>
        </w:rPr>
      </w:pPr>
      <w:r w:rsidRPr="003A6E19">
        <w:rPr>
          <w:rFonts w:ascii="Arial" w:hAnsi="Arial" w:cs="Arial"/>
          <w:b/>
        </w:rPr>
        <w:t>Charakteristika učiva</w:t>
      </w:r>
      <w:r>
        <w:rPr>
          <w:rFonts w:ascii="Arial" w:hAnsi="Arial" w:cs="Arial"/>
          <w:b/>
        </w:rPr>
        <w:tab/>
      </w:r>
    </w:p>
    <w:p w:rsidR="007D350F" w:rsidRPr="003A6E19" w:rsidRDefault="007D350F" w:rsidP="007D350F">
      <w:pPr>
        <w:spacing w:line="360" w:lineRule="auto"/>
        <w:ind w:firstLine="360"/>
        <w:jc w:val="both"/>
      </w:pPr>
      <w:r w:rsidRPr="003A6E19">
        <w:rPr>
          <w:snapToGrid w:val="0"/>
        </w:rPr>
        <w:t>Předmět elektrotechnická měření je povinný vyučovací předmět a vyučuje se ve druhém</w:t>
      </w:r>
      <w:r w:rsidR="00A66B3E">
        <w:rPr>
          <w:snapToGrid w:val="0"/>
        </w:rPr>
        <w:t xml:space="preserve">, třetím a čtvrtém </w:t>
      </w:r>
      <w:r w:rsidRPr="003A6E19">
        <w:rPr>
          <w:snapToGrid w:val="0"/>
        </w:rPr>
        <w:t xml:space="preserve"> </w:t>
      </w:r>
      <w:r w:rsidRPr="003A6E19">
        <w:t>ročníku. Žáci získají:</w:t>
      </w:r>
    </w:p>
    <w:p w:rsidR="007D350F" w:rsidRPr="003A6E19" w:rsidRDefault="007D350F" w:rsidP="007D350F">
      <w:pPr>
        <w:numPr>
          <w:ilvl w:val="0"/>
          <w:numId w:val="1"/>
        </w:numPr>
        <w:spacing w:line="360" w:lineRule="auto"/>
        <w:jc w:val="both"/>
      </w:pPr>
      <w:r w:rsidRPr="003A6E19">
        <w:t>přehled o měřících přístrojích, jejich vlastnostech a použit;</w:t>
      </w:r>
    </w:p>
    <w:p w:rsidR="007D350F" w:rsidRPr="003A6E19" w:rsidRDefault="007D350F" w:rsidP="007D350F">
      <w:pPr>
        <w:numPr>
          <w:ilvl w:val="0"/>
          <w:numId w:val="1"/>
        </w:numPr>
        <w:spacing w:line="360" w:lineRule="auto"/>
        <w:jc w:val="both"/>
      </w:pPr>
      <w:r w:rsidRPr="003A6E19">
        <w:t>znalost základních metod elektrotechnického měření;</w:t>
      </w:r>
    </w:p>
    <w:p w:rsidR="007D350F" w:rsidRPr="003A6E19" w:rsidRDefault="007D350F" w:rsidP="007D350F">
      <w:pPr>
        <w:numPr>
          <w:ilvl w:val="0"/>
          <w:numId w:val="1"/>
        </w:numPr>
        <w:spacing w:line="360" w:lineRule="auto"/>
        <w:jc w:val="both"/>
      </w:pPr>
      <w:r w:rsidRPr="003A6E19">
        <w:t>znalost praktického používání zdrojů a elektronických zařízení;</w:t>
      </w:r>
    </w:p>
    <w:p w:rsidR="007D350F" w:rsidRPr="003A6E19" w:rsidRDefault="007D350F" w:rsidP="007D350F">
      <w:pPr>
        <w:numPr>
          <w:ilvl w:val="0"/>
          <w:numId w:val="1"/>
        </w:numPr>
        <w:spacing w:line="360" w:lineRule="auto"/>
        <w:jc w:val="both"/>
      </w:pPr>
      <w:r w:rsidRPr="003A6E19">
        <w:t>přehled o vlastnostech a použití měřících generátorů a osciloskopů;</w:t>
      </w:r>
    </w:p>
    <w:p w:rsidR="007D350F" w:rsidRPr="003A6E19" w:rsidRDefault="007D350F" w:rsidP="007D350F">
      <w:pPr>
        <w:numPr>
          <w:ilvl w:val="0"/>
          <w:numId w:val="1"/>
        </w:numPr>
        <w:spacing w:line="360" w:lineRule="auto"/>
        <w:jc w:val="both"/>
      </w:pPr>
      <w:r w:rsidRPr="003A6E19">
        <w:t>znalost zásad bezpečnosti práce při elektrotechnickém měření.</w:t>
      </w:r>
    </w:p>
    <w:p w:rsidR="007D350F" w:rsidRPr="003A6E19" w:rsidRDefault="007D350F" w:rsidP="007D350F">
      <w:pPr>
        <w:spacing w:line="360" w:lineRule="auto"/>
        <w:jc w:val="both"/>
        <w:rPr>
          <w:rFonts w:ascii="Arial" w:hAnsi="Arial" w:cs="Arial"/>
          <w:b/>
        </w:rPr>
      </w:pPr>
      <w:r w:rsidRPr="003A6E19">
        <w:rPr>
          <w:rFonts w:ascii="Arial" w:hAnsi="Arial" w:cs="Arial"/>
          <w:b/>
        </w:rPr>
        <w:t>Výsledky vzdělávání v oblasti citů, postojů, preferencí a hodnot</w:t>
      </w:r>
    </w:p>
    <w:p w:rsidR="007D350F" w:rsidRPr="003A6E19" w:rsidRDefault="007D350F" w:rsidP="007D350F">
      <w:pPr>
        <w:spacing w:after="120" w:line="360" w:lineRule="auto"/>
        <w:ind w:firstLine="284"/>
        <w:jc w:val="both"/>
      </w:pPr>
      <w:r w:rsidRPr="003A6E19">
        <w:t>Žáci jsou vedeni v</w:t>
      </w:r>
      <w:r w:rsidRPr="003A6E19">
        <w:rPr>
          <w:snapToGrid w:val="0"/>
        </w:rPr>
        <w:t>yužívat svých vědomostí a dovedností v praktickém životě, ve styku s ostatními lidmi a institucemi, při řešení praktických otázek svého rozhodování, hodnocení a jednání, při řešení svých problémů osobního, právního a sociálního charakteru.</w:t>
      </w:r>
    </w:p>
    <w:p w:rsidR="007D350F" w:rsidRPr="003A6E19" w:rsidRDefault="007D350F" w:rsidP="007D350F">
      <w:pPr>
        <w:spacing w:line="360" w:lineRule="auto"/>
        <w:jc w:val="both"/>
        <w:rPr>
          <w:rFonts w:ascii="Arial" w:hAnsi="Arial" w:cs="Arial"/>
          <w:b/>
        </w:rPr>
      </w:pPr>
      <w:r w:rsidRPr="003A6E19">
        <w:rPr>
          <w:rFonts w:ascii="Arial" w:hAnsi="Arial" w:cs="Arial"/>
          <w:b/>
        </w:rPr>
        <w:t>Strategie výuky</w:t>
      </w:r>
    </w:p>
    <w:p w:rsidR="007D350F" w:rsidRPr="003A6E19" w:rsidRDefault="007D350F" w:rsidP="007D350F">
      <w:pPr>
        <w:spacing w:after="120" w:line="360" w:lineRule="auto"/>
        <w:ind w:firstLine="284"/>
        <w:jc w:val="both"/>
      </w:pPr>
      <w:r w:rsidRPr="003A6E19">
        <w:t>Teoretická výuka probíhá formou výkladu s využitím názorných pomůcek, počítačové a audiovizuální techniky. Teoretické poznatky jsou doplňovány praktickými měřeními v </w:t>
      </w:r>
      <w:r>
        <w:t>laboratoři.</w:t>
      </w:r>
    </w:p>
    <w:p w:rsidR="007D350F" w:rsidRPr="003A6E19" w:rsidRDefault="007D350F" w:rsidP="007D350F">
      <w:pPr>
        <w:spacing w:line="360" w:lineRule="auto"/>
        <w:jc w:val="both"/>
        <w:rPr>
          <w:rFonts w:ascii="Arial" w:hAnsi="Arial" w:cs="Arial"/>
          <w:b/>
        </w:rPr>
      </w:pPr>
      <w:r w:rsidRPr="003A6E19">
        <w:rPr>
          <w:rFonts w:ascii="Arial" w:hAnsi="Arial" w:cs="Arial"/>
          <w:b/>
        </w:rPr>
        <w:t>Hodnocení výsledků vzdělávání</w:t>
      </w:r>
    </w:p>
    <w:p w:rsidR="007D350F" w:rsidRDefault="007D350F" w:rsidP="007D350F">
      <w:pPr>
        <w:spacing w:after="120" w:line="360" w:lineRule="auto"/>
        <w:ind w:firstLine="284"/>
        <w:jc w:val="both"/>
      </w:pPr>
      <w:r w:rsidRPr="003A6E19">
        <w:t xml:space="preserve">Při hodnocení bude kladen důraz na porozumění učivu, schopnost aplikovat poznatky v praxi a na samostatnou práci při praktických cvičeních. </w:t>
      </w:r>
      <w:r>
        <w:t xml:space="preserve">Výsledky žáků v jednotlivých předmětech </w:t>
      </w:r>
      <w:r>
        <w:lastRenderedPageBreak/>
        <w:t xml:space="preserve">hodnotí učitelé dle Pravidel hodnocení výsledků vzdělávání žáků </w:t>
      </w:r>
      <w:r w:rsidRPr="003A6E19">
        <w:t>SOŠE, COP Hluboká nad Vltavou</w:t>
      </w:r>
      <w:r>
        <w:t>, která jsou schválena ředitelem školy a jsou součástí dokumentace školy.</w:t>
      </w:r>
    </w:p>
    <w:p w:rsidR="007D350F" w:rsidRPr="003A6E19" w:rsidRDefault="007D350F" w:rsidP="007D350F">
      <w:pPr>
        <w:spacing w:after="120" w:line="360" w:lineRule="auto"/>
        <w:ind w:firstLine="284"/>
        <w:jc w:val="both"/>
      </w:pPr>
      <w:r>
        <w:t>J</w:t>
      </w:r>
      <w:r w:rsidRPr="003A6E19">
        <w:t>e kombinací ústního zkouše</w:t>
      </w:r>
      <w:r w:rsidR="003D3D89">
        <w:t>ní při probírání jednotlivých te</w:t>
      </w:r>
      <w:r w:rsidRPr="003A6E19">
        <w:t>matických celků, písemn</w:t>
      </w:r>
      <w:r w:rsidR="003D3D89">
        <w:t>ých prací na závěr významných te</w:t>
      </w:r>
      <w:r w:rsidRPr="003A6E19">
        <w:t>matických bloků a zpracování výsledků praktických cvičení formou písemných protokolů.</w:t>
      </w:r>
    </w:p>
    <w:p w:rsidR="007D350F" w:rsidRDefault="007D350F" w:rsidP="007D350F">
      <w:pPr>
        <w:spacing w:line="360" w:lineRule="auto"/>
        <w:jc w:val="both"/>
        <w:rPr>
          <w:rFonts w:ascii="Arial" w:hAnsi="Arial" w:cs="Arial"/>
          <w:b/>
        </w:rPr>
      </w:pPr>
      <w:r w:rsidRPr="003A6E19">
        <w:rPr>
          <w:rFonts w:ascii="Arial" w:hAnsi="Arial" w:cs="Arial"/>
          <w:b/>
        </w:rPr>
        <w:t>Klíčové kompetence</w:t>
      </w:r>
    </w:p>
    <w:p w:rsidR="007D350F" w:rsidRPr="007F3DBB" w:rsidRDefault="007D350F" w:rsidP="007D350F">
      <w:pPr>
        <w:spacing w:after="120" w:line="360" w:lineRule="auto"/>
        <w:ind w:firstLine="284"/>
        <w:jc w:val="both"/>
      </w:pPr>
      <w:r w:rsidRPr="007F3DBB">
        <w:t>Kompetence k učení – vzdělání směřuje k tomu, aby žáci byli schopni se efektivně učit, vyhodnocovat dosažené výsledky a stanovovat si reálné cíle dalšího vzdělávání, tzn. že žáci by měli:</w:t>
      </w:r>
    </w:p>
    <w:p w:rsidR="007D350F" w:rsidRPr="003A6E19" w:rsidRDefault="007D350F" w:rsidP="007D350F">
      <w:pPr>
        <w:numPr>
          <w:ilvl w:val="0"/>
          <w:numId w:val="1"/>
        </w:numPr>
        <w:spacing w:line="360" w:lineRule="auto"/>
        <w:jc w:val="both"/>
      </w:pPr>
      <w:r w:rsidRPr="003A6E19">
        <w:t>mít pozitivní vztah k učení a vzdělávání;</w:t>
      </w:r>
    </w:p>
    <w:p w:rsidR="007D350F" w:rsidRPr="003A6E19" w:rsidRDefault="007D350F" w:rsidP="007D350F">
      <w:pPr>
        <w:numPr>
          <w:ilvl w:val="0"/>
          <w:numId w:val="1"/>
        </w:numPr>
        <w:spacing w:line="360" w:lineRule="auto"/>
        <w:jc w:val="both"/>
      </w:pPr>
      <w:r w:rsidRPr="003A6E19">
        <w:t>umět efektivně vyhledávat a zpracovávat informace;</w:t>
      </w:r>
    </w:p>
    <w:p w:rsidR="007D350F" w:rsidRPr="003A6E19" w:rsidRDefault="007D350F" w:rsidP="007D350F">
      <w:pPr>
        <w:numPr>
          <w:ilvl w:val="0"/>
          <w:numId w:val="1"/>
        </w:numPr>
        <w:spacing w:line="360" w:lineRule="auto"/>
        <w:jc w:val="both"/>
      </w:pPr>
      <w:r w:rsidRPr="003A6E19">
        <w:t>využívat k učení různé zdroje informací, včetně zkušeností svých i jiných.</w:t>
      </w:r>
    </w:p>
    <w:p w:rsidR="007D350F" w:rsidRPr="007F3DBB" w:rsidRDefault="007D350F" w:rsidP="007D350F">
      <w:pPr>
        <w:spacing w:after="120" w:line="360" w:lineRule="auto"/>
        <w:jc w:val="both"/>
      </w:pPr>
      <w:r w:rsidRPr="007F3DBB">
        <w:t>Kompetence k řešení problémů – vzdělání směřuje k tomu, aby žáci byli schopni samostatně řešit běžné pracovní problémy, tzn. aby uměli:</w:t>
      </w:r>
    </w:p>
    <w:p w:rsidR="007D350F" w:rsidRPr="003A6E19" w:rsidRDefault="007D350F" w:rsidP="007D350F">
      <w:pPr>
        <w:numPr>
          <w:ilvl w:val="0"/>
          <w:numId w:val="1"/>
        </w:numPr>
        <w:spacing w:line="360" w:lineRule="auto"/>
        <w:jc w:val="both"/>
      </w:pPr>
      <w:r w:rsidRPr="003A6E19">
        <w:t>porozumět zadání úkolu, získat informace potřebné k řešení daného problému, navrhnout způsob řešení, vyhodnotit a ověřit správnost zvoleného postupu;</w:t>
      </w:r>
    </w:p>
    <w:p w:rsidR="007D350F" w:rsidRPr="003A6E19" w:rsidRDefault="007D350F" w:rsidP="007D350F">
      <w:pPr>
        <w:numPr>
          <w:ilvl w:val="0"/>
          <w:numId w:val="1"/>
        </w:numPr>
        <w:spacing w:line="360" w:lineRule="auto"/>
        <w:jc w:val="both"/>
      </w:pPr>
      <w:r w:rsidRPr="003A6E19">
        <w:t>volit vhodné prostředky a způsoby pro splnění dílčích aktivit;</w:t>
      </w:r>
    </w:p>
    <w:p w:rsidR="007D350F" w:rsidRPr="003A6E19" w:rsidRDefault="007D350F" w:rsidP="007D350F">
      <w:pPr>
        <w:spacing w:line="360" w:lineRule="auto"/>
        <w:jc w:val="both"/>
        <w:rPr>
          <w:snapToGrid w:val="0"/>
        </w:rPr>
      </w:pPr>
      <w:r w:rsidRPr="003A6E19">
        <w:rPr>
          <w:snapToGrid w:val="0"/>
        </w:rPr>
        <w:t>Komunikativní kompetence – vzdělání směřuje k tomu, aby žáci byli schopni vyjadřovat se v písemné i ústní formě v různých učebních, životních i pracovních situacích, tzn. aby žáci:</w:t>
      </w:r>
    </w:p>
    <w:p w:rsidR="007D350F" w:rsidRPr="003A6E19" w:rsidRDefault="007D350F" w:rsidP="007D350F">
      <w:pPr>
        <w:numPr>
          <w:ilvl w:val="0"/>
          <w:numId w:val="1"/>
        </w:numPr>
        <w:spacing w:line="360" w:lineRule="auto"/>
        <w:jc w:val="both"/>
      </w:pPr>
      <w:r w:rsidRPr="003A6E19">
        <w:t>zpracovávali věcně správně a srozumitelně přiměřeně náročné souvislé odborné texty s využitím odborné terminologie;</w:t>
      </w:r>
    </w:p>
    <w:p w:rsidR="007D350F" w:rsidRPr="003A6E19" w:rsidRDefault="007D350F" w:rsidP="007D350F">
      <w:pPr>
        <w:numPr>
          <w:ilvl w:val="0"/>
          <w:numId w:val="1"/>
        </w:numPr>
        <w:spacing w:line="360" w:lineRule="auto"/>
        <w:jc w:val="both"/>
      </w:pPr>
      <w:r w:rsidRPr="003A6E19">
        <w:t>vyjadřovali se přiměřeně k tématu v projevech mluvených a psaných;</w:t>
      </w:r>
    </w:p>
    <w:p w:rsidR="007D350F" w:rsidRPr="003A6E19" w:rsidRDefault="007D350F" w:rsidP="007D350F">
      <w:pPr>
        <w:numPr>
          <w:ilvl w:val="0"/>
          <w:numId w:val="1"/>
        </w:numPr>
        <w:spacing w:line="360" w:lineRule="auto"/>
        <w:jc w:val="both"/>
      </w:pPr>
      <w:r w:rsidRPr="003A6E19">
        <w:t>vyjadřovali se srozumitelně a souvisle;</w:t>
      </w:r>
    </w:p>
    <w:p w:rsidR="007D350F" w:rsidRPr="003A6E19" w:rsidRDefault="007D350F" w:rsidP="007D350F">
      <w:pPr>
        <w:numPr>
          <w:ilvl w:val="0"/>
          <w:numId w:val="1"/>
        </w:numPr>
        <w:spacing w:line="360" w:lineRule="auto"/>
        <w:jc w:val="both"/>
      </w:pPr>
      <w:r w:rsidRPr="003A6E19">
        <w:t>zúčastňovali se aktivně diskusí, formulovali a obhajovali své názory.</w:t>
      </w:r>
    </w:p>
    <w:p w:rsidR="007D350F" w:rsidRPr="007F3DBB" w:rsidRDefault="007D350F" w:rsidP="007D350F">
      <w:pPr>
        <w:spacing w:after="120" w:line="360" w:lineRule="auto"/>
        <w:jc w:val="both"/>
      </w:pPr>
      <w:r w:rsidRPr="007F3DBB">
        <w:t>Personální a sociální kompetence – vzdělání směřuje k tomu, aby žáci byli schopni optimálně využívat svých osobnostních a odborných předpokladů pro úspěšné uplatnění ve světe práce, pro budování a rozvoj své profesní kariéry, tzn. že žáci by měli:</w:t>
      </w:r>
    </w:p>
    <w:p w:rsidR="007D350F" w:rsidRPr="003A6E19" w:rsidRDefault="007D350F" w:rsidP="007D350F">
      <w:pPr>
        <w:numPr>
          <w:ilvl w:val="0"/>
          <w:numId w:val="1"/>
        </w:numPr>
        <w:spacing w:line="360" w:lineRule="auto"/>
        <w:jc w:val="both"/>
      </w:pPr>
      <w:r w:rsidRPr="003A6E19">
        <w:t>posuzovat reálně své možnosti, odhadovat důsledky svého jednání;</w:t>
      </w:r>
    </w:p>
    <w:p w:rsidR="007D350F" w:rsidRPr="003A6E19" w:rsidRDefault="007D350F" w:rsidP="007D350F">
      <w:pPr>
        <w:numPr>
          <w:ilvl w:val="0"/>
          <w:numId w:val="1"/>
        </w:numPr>
        <w:spacing w:line="360" w:lineRule="auto"/>
        <w:jc w:val="both"/>
      </w:pPr>
      <w:r w:rsidRPr="003A6E19">
        <w:t>stanovovat si cíle a priority podle svých schopností;</w:t>
      </w:r>
    </w:p>
    <w:p w:rsidR="007D350F" w:rsidRPr="003A6E19" w:rsidRDefault="007D350F" w:rsidP="007D350F">
      <w:pPr>
        <w:numPr>
          <w:ilvl w:val="0"/>
          <w:numId w:val="1"/>
        </w:numPr>
        <w:spacing w:line="360" w:lineRule="auto"/>
        <w:jc w:val="both"/>
      </w:pPr>
      <w:r w:rsidRPr="003A6E19">
        <w:t>adaptovat se na pracovní prostředí a na nové požadavky;</w:t>
      </w:r>
    </w:p>
    <w:p w:rsidR="007D350F" w:rsidRPr="003A6E19" w:rsidRDefault="007D350F" w:rsidP="007D350F">
      <w:pPr>
        <w:numPr>
          <w:ilvl w:val="0"/>
          <w:numId w:val="1"/>
        </w:numPr>
        <w:spacing w:line="360" w:lineRule="auto"/>
        <w:jc w:val="both"/>
      </w:pPr>
      <w:r w:rsidRPr="003A6E19">
        <w:t>pracovat samostatně i v týmu;</w:t>
      </w:r>
    </w:p>
    <w:p w:rsidR="007D350F" w:rsidRPr="003A6E19" w:rsidRDefault="007D350F" w:rsidP="007D350F">
      <w:pPr>
        <w:numPr>
          <w:ilvl w:val="0"/>
          <w:numId w:val="1"/>
        </w:numPr>
        <w:spacing w:line="360" w:lineRule="auto"/>
        <w:jc w:val="both"/>
      </w:pPr>
      <w:r w:rsidRPr="003A6E19">
        <w:t>přijímat a odpovědně plnit svěřené úkoly, uznávat autoritu nadřízených.</w:t>
      </w:r>
    </w:p>
    <w:p w:rsidR="007D350F" w:rsidRPr="007F3DBB" w:rsidRDefault="007D350F" w:rsidP="007D350F">
      <w:pPr>
        <w:spacing w:after="120" w:line="360" w:lineRule="auto"/>
        <w:jc w:val="both"/>
      </w:pPr>
      <w:r w:rsidRPr="007F3DBB">
        <w:lastRenderedPageBreak/>
        <w:t>Kompetence k pracovnímu uplatnění a podnikatelským aktivitám – vzdělávání směřuje k tomu, aby žáci byli schopni optimálně využívat svých osobnostních a odborných předpokladů pro úspěšné uplatnění ve světě práce, pro budování a rozvoj své profesní kariéry a s tím související potřebu celoživotního učení, tzn. že žáci by měli:</w:t>
      </w:r>
    </w:p>
    <w:p w:rsidR="007D350F" w:rsidRPr="003A6E19" w:rsidRDefault="007D350F" w:rsidP="007D350F">
      <w:pPr>
        <w:numPr>
          <w:ilvl w:val="0"/>
          <w:numId w:val="1"/>
        </w:numPr>
        <w:spacing w:line="360" w:lineRule="auto"/>
        <w:jc w:val="both"/>
      </w:pPr>
      <w:r w:rsidRPr="003A6E19">
        <w:t>mít odpovědný postoj k vlastní profesní budoucnosti, a tedy i vzdělávání;</w:t>
      </w:r>
    </w:p>
    <w:p w:rsidR="007D350F" w:rsidRPr="003A6E19" w:rsidRDefault="007D350F" w:rsidP="007D350F">
      <w:pPr>
        <w:numPr>
          <w:ilvl w:val="0"/>
          <w:numId w:val="1"/>
        </w:numPr>
        <w:spacing w:line="360" w:lineRule="auto"/>
        <w:jc w:val="both"/>
      </w:pPr>
      <w:r w:rsidRPr="003A6E19">
        <w:t>uvědomovat si význam celoživotního učení a být připraveni přizpůsobovat se měnícím se pracovním podmínkám;</w:t>
      </w:r>
    </w:p>
    <w:p w:rsidR="007D350F" w:rsidRPr="003A6E19" w:rsidRDefault="007D350F" w:rsidP="007D350F">
      <w:pPr>
        <w:numPr>
          <w:ilvl w:val="0"/>
          <w:numId w:val="1"/>
        </w:numPr>
        <w:spacing w:line="360" w:lineRule="auto"/>
        <w:jc w:val="both"/>
      </w:pPr>
      <w:r w:rsidRPr="003A6E19">
        <w:t>mít přehled o možnostech uplatnění na trhu práce v daném oboru;</w:t>
      </w:r>
    </w:p>
    <w:p w:rsidR="007D350F" w:rsidRPr="003A6E19" w:rsidRDefault="007D350F" w:rsidP="007D350F">
      <w:pPr>
        <w:numPr>
          <w:ilvl w:val="0"/>
          <w:numId w:val="1"/>
        </w:numPr>
        <w:spacing w:line="360" w:lineRule="auto"/>
        <w:jc w:val="both"/>
      </w:pPr>
      <w:r w:rsidRPr="003A6E19">
        <w:t>cílevědomě a zodpovědně rozhodovat o své budoucí profesní a vzdělávací dráze;</w:t>
      </w:r>
    </w:p>
    <w:p w:rsidR="007D350F" w:rsidRPr="003A6E19" w:rsidRDefault="007D350F" w:rsidP="007D350F">
      <w:pPr>
        <w:numPr>
          <w:ilvl w:val="0"/>
          <w:numId w:val="1"/>
        </w:numPr>
        <w:spacing w:line="360" w:lineRule="auto"/>
        <w:jc w:val="both"/>
      </w:pPr>
      <w:r w:rsidRPr="003A6E19">
        <w:t>mít reálnou představu o pracovních, platových a jiných podmínkách v oboru a o požadavcích zaměstnavatelů na pracovníky a umět je srovnávat se svými představami a předpoklady;</w:t>
      </w:r>
    </w:p>
    <w:p w:rsidR="007D350F" w:rsidRPr="003A6E19" w:rsidRDefault="007D350F" w:rsidP="007D350F">
      <w:pPr>
        <w:numPr>
          <w:ilvl w:val="0"/>
          <w:numId w:val="1"/>
        </w:numPr>
        <w:spacing w:line="360" w:lineRule="auto"/>
        <w:jc w:val="both"/>
      </w:pPr>
      <w:r w:rsidRPr="003A6E19">
        <w:t>umět získávat a vyhodnocovat informace o pracovních i vzdělávacích příležitostech;</w:t>
      </w:r>
    </w:p>
    <w:p w:rsidR="007D350F" w:rsidRPr="003A6E19" w:rsidRDefault="007D350F" w:rsidP="007D350F">
      <w:pPr>
        <w:numPr>
          <w:ilvl w:val="0"/>
          <w:numId w:val="1"/>
        </w:numPr>
        <w:spacing w:line="360" w:lineRule="auto"/>
        <w:jc w:val="both"/>
      </w:pPr>
      <w:r w:rsidRPr="003A6E19">
        <w:t>vhodně komunikovat s potenciálními zaměstnavateli, prezentovat svůj odborný potenciál a své profesní cíle;</w:t>
      </w:r>
    </w:p>
    <w:p w:rsidR="007D350F" w:rsidRPr="003A6E19" w:rsidRDefault="007D350F" w:rsidP="007D350F">
      <w:pPr>
        <w:numPr>
          <w:ilvl w:val="0"/>
          <w:numId w:val="1"/>
        </w:numPr>
        <w:spacing w:line="360" w:lineRule="auto"/>
        <w:jc w:val="both"/>
      </w:pPr>
      <w:r w:rsidRPr="003A6E19">
        <w:t>znát obecná práva a povinnosti zaměstnavatelů a pracovníků;</w:t>
      </w:r>
    </w:p>
    <w:p w:rsidR="007D350F" w:rsidRPr="003A6E19" w:rsidRDefault="007D350F" w:rsidP="007D350F">
      <w:pPr>
        <w:numPr>
          <w:ilvl w:val="0"/>
          <w:numId w:val="1"/>
        </w:numPr>
        <w:spacing w:line="360" w:lineRule="auto"/>
        <w:jc w:val="both"/>
      </w:pPr>
      <w:r w:rsidRPr="003A6E19">
        <w:t>reálnou představu o požadavcích zaměstnavatelů a o možnostech profesní kariéry.</w:t>
      </w:r>
    </w:p>
    <w:p w:rsidR="007D350F" w:rsidRPr="007F3DBB" w:rsidRDefault="007D350F" w:rsidP="007D350F">
      <w:pPr>
        <w:spacing w:after="120" w:line="360" w:lineRule="auto"/>
        <w:jc w:val="both"/>
      </w:pPr>
      <w:r w:rsidRPr="007F3DBB">
        <w:t>Matematické kompetence – vzdělání směřuje k tomu, aby žáci byli schopni využívat matematické dovednosti, tzn. aby žáci uměli:</w:t>
      </w:r>
    </w:p>
    <w:p w:rsidR="007D350F" w:rsidRPr="003A6E19" w:rsidRDefault="007D350F" w:rsidP="007D350F">
      <w:pPr>
        <w:numPr>
          <w:ilvl w:val="0"/>
          <w:numId w:val="1"/>
        </w:numPr>
        <w:spacing w:line="360" w:lineRule="auto"/>
        <w:jc w:val="both"/>
      </w:pPr>
      <w:r w:rsidRPr="003A6E19">
        <w:t>zvolit odpovídající řešení, využívat formy grafického znázornění – tabulky, grafy, schémata</w:t>
      </w:r>
    </w:p>
    <w:p w:rsidR="007D350F" w:rsidRPr="003A6E19" w:rsidRDefault="007D350F" w:rsidP="007D350F">
      <w:pPr>
        <w:numPr>
          <w:ilvl w:val="0"/>
          <w:numId w:val="1"/>
        </w:numPr>
        <w:spacing w:line="360" w:lineRule="auto"/>
        <w:jc w:val="both"/>
      </w:pPr>
      <w:r w:rsidRPr="003A6E19">
        <w:t>používat funkční vztahy při řešení a správně převádět jednotky;</w:t>
      </w:r>
    </w:p>
    <w:p w:rsidR="007D350F" w:rsidRPr="003A6E19" w:rsidRDefault="007D350F" w:rsidP="007D350F">
      <w:pPr>
        <w:numPr>
          <w:ilvl w:val="0"/>
          <w:numId w:val="1"/>
        </w:numPr>
        <w:spacing w:line="360" w:lineRule="auto"/>
        <w:jc w:val="both"/>
      </w:pPr>
      <w:r w:rsidRPr="003A6E19">
        <w:t>provádět reálný odhad výsledku.</w:t>
      </w:r>
    </w:p>
    <w:p w:rsidR="007D350F" w:rsidRPr="007F3DBB" w:rsidRDefault="007D350F" w:rsidP="007D350F">
      <w:pPr>
        <w:spacing w:after="120" w:line="360" w:lineRule="auto"/>
        <w:jc w:val="both"/>
      </w:pPr>
      <w:r w:rsidRPr="007F3DBB">
        <w:t>Kompetence využívat prostředky informačních a komunikačních technologií - vzdělávání směřuje k tomu, aby žáci pracovali s osobním počítačem a jeho základním  a aplikačním programovým vybavením, ale i s dalšími prostředky IKT a využívali adekvátní zdroje informací a efektivně pracovali s informacemi, tzn. žáci by měli:</w:t>
      </w:r>
    </w:p>
    <w:p w:rsidR="007D350F" w:rsidRPr="003A6E19" w:rsidRDefault="007D350F" w:rsidP="007D350F">
      <w:pPr>
        <w:numPr>
          <w:ilvl w:val="0"/>
          <w:numId w:val="1"/>
        </w:numPr>
        <w:spacing w:line="360" w:lineRule="auto"/>
        <w:jc w:val="both"/>
      </w:pPr>
      <w:r w:rsidRPr="003A6E19">
        <w:t>využívat běžné programové vybavení – textový a tabulkový editor, editor elektrotechnických schémat, vytváření grafů;</w:t>
      </w:r>
    </w:p>
    <w:p w:rsidR="007D350F" w:rsidRPr="003A6E19" w:rsidRDefault="007D350F" w:rsidP="007D350F">
      <w:pPr>
        <w:numPr>
          <w:ilvl w:val="0"/>
          <w:numId w:val="1"/>
        </w:numPr>
        <w:spacing w:line="360" w:lineRule="auto"/>
        <w:jc w:val="both"/>
      </w:pPr>
      <w:r w:rsidRPr="003A6E19">
        <w:t>pracovat s osobním počítačem a dalšími prostředky informačních a komunikačních technologií;</w:t>
      </w:r>
    </w:p>
    <w:p w:rsidR="007D350F" w:rsidRPr="003A6E19" w:rsidRDefault="007D350F" w:rsidP="007D350F">
      <w:pPr>
        <w:numPr>
          <w:ilvl w:val="0"/>
          <w:numId w:val="1"/>
        </w:numPr>
        <w:spacing w:line="360" w:lineRule="auto"/>
        <w:jc w:val="both"/>
      </w:pPr>
      <w:r w:rsidRPr="003A6E19">
        <w:t>učit se používat nové aplikace;</w:t>
      </w:r>
    </w:p>
    <w:p w:rsidR="007D350F" w:rsidRPr="003A6E19" w:rsidRDefault="007D350F" w:rsidP="007D350F">
      <w:pPr>
        <w:numPr>
          <w:ilvl w:val="0"/>
          <w:numId w:val="1"/>
        </w:numPr>
        <w:spacing w:line="360" w:lineRule="auto"/>
        <w:jc w:val="both"/>
      </w:pPr>
      <w:r w:rsidRPr="003A6E19">
        <w:lastRenderedPageBreak/>
        <w:t xml:space="preserve">komunikovat elektronickou poštou a využívat další prostředky online a </w:t>
      </w:r>
      <w:proofErr w:type="spellStart"/>
      <w:r w:rsidRPr="003A6E19">
        <w:t>offline</w:t>
      </w:r>
      <w:proofErr w:type="spellEnd"/>
      <w:r w:rsidRPr="003A6E19">
        <w:t xml:space="preserve"> komunikace;</w:t>
      </w:r>
    </w:p>
    <w:p w:rsidR="007D350F" w:rsidRPr="003A6E19" w:rsidRDefault="007D350F" w:rsidP="007D350F">
      <w:pPr>
        <w:numPr>
          <w:ilvl w:val="0"/>
          <w:numId w:val="1"/>
        </w:numPr>
        <w:spacing w:line="360" w:lineRule="auto"/>
        <w:jc w:val="both"/>
      </w:pPr>
      <w:r w:rsidRPr="003A6E19">
        <w:t>získávat informace z otevřených zdrojů, zejména pak s využitím celosvětové sítě Internet;</w:t>
      </w:r>
    </w:p>
    <w:p w:rsidR="007D350F" w:rsidRPr="003A6E19" w:rsidRDefault="007D350F" w:rsidP="00E874F9">
      <w:pPr>
        <w:spacing w:line="360" w:lineRule="auto"/>
        <w:ind w:left="720"/>
        <w:jc w:val="both"/>
      </w:pPr>
    </w:p>
    <w:p w:rsidR="007D350F" w:rsidRDefault="007D350F" w:rsidP="007D350F">
      <w:pPr>
        <w:spacing w:line="360" w:lineRule="auto"/>
        <w:jc w:val="both"/>
        <w:rPr>
          <w:snapToGrid w:val="0"/>
        </w:rPr>
      </w:pPr>
      <w:r w:rsidRPr="003A6E19">
        <w:rPr>
          <w:snapToGrid w:val="0"/>
        </w:rPr>
        <w:t>Odborné kompetence</w:t>
      </w:r>
    </w:p>
    <w:p w:rsidR="007D350F" w:rsidRPr="003A6E19" w:rsidRDefault="007D350F" w:rsidP="007D350F">
      <w:pPr>
        <w:spacing w:line="360" w:lineRule="auto"/>
        <w:jc w:val="both"/>
        <w:rPr>
          <w:snapToGrid w:val="0"/>
        </w:rPr>
      </w:pPr>
      <w:r w:rsidRPr="003A6E19">
        <w:rPr>
          <w:snapToGrid w:val="0"/>
        </w:rPr>
        <w:t>Provádět elektrotechnická měření a vyhodnocovat naměřené výsledky, tzn. aby žáci:</w:t>
      </w:r>
    </w:p>
    <w:p w:rsidR="007D350F" w:rsidRPr="003A6E19" w:rsidRDefault="007D350F" w:rsidP="007D350F">
      <w:pPr>
        <w:numPr>
          <w:ilvl w:val="0"/>
          <w:numId w:val="41"/>
        </w:numPr>
        <w:spacing w:line="360" w:lineRule="auto"/>
        <w:jc w:val="both"/>
        <w:rPr>
          <w:rFonts w:ascii="TimesNewRoman" w:hAnsi="TimesNewRoman"/>
          <w:snapToGrid w:val="0"/>
        </w:rPr>
      </w:pPr>
      <w:r w:rsidRPr="003A6E19">
        <w:rPr>
          <w:rFonts w:ascii="TimesNewRoman" w:hAnsi="TimesNewRoman"/>
          <w:snapToGrid w:val="0"/>
        </w:rPr>
        <w:t>používali měřicí přístroje k měření elektrických parametrů a charakteristik elektrotechnických prvků a zařízení;</w:t>
      </w:r>
    </w:p>
    <w:p w:rsidR="007D350F" w:rsidRPr="003A6E19" w:rsidRDefault="007D350F" w:rsidP="007D350F">
      <w:pPr>
        <w:numPr>
          <w:ilvl w:val="0"/>
          <w:numId w:val="41"/>
        </w:numPr>
        <w:spacing w:line="360" w:lineRule="auto"/>
        <w:jc w:val="both"/>
        <w:rPr>
          <w:rFonts w:ascii="TimesNewRoman" w:hAnsi="TimesNewRoman"/>
          <w:snapToGrid w:val="0"/>
        </w:rPr>
      </w:pPr>
      <w:r w:rsidRPr="003A6E19">
        <w:rPr>
          <w:rFonts w:ascii="TimesNewRoman" w:hAnsi="TimesNewRoman"/>
          <w:snapToGrid w:val="0"/>
        </w:rPr>
        <w:t>volili nejvhodnější měřicí metodu pro měření na elektrotechnických a elektronických zařízeních a přístrojích;</w:t>
      </w:r>
    </w:p>
    <w:p w:rsidR="007D350F" w:rsidRPr="003A6E19" w:rsidRDefault="007D350F" w:rsidP="007D350F">
      <w:pPr>
        <w:numPr>
          <w:ilvl w:val="0"/>
          <w:numId w:val="41"/>
        </w:numPr>
        <w:spacing w:line="360" w:lineRule="auto"/>
        <w:jc w:val="both"/>
        <w:rPr>
          <w:rFonts w:ascii="TimesNewRoman" w:hAnsi="TimesNewRoman"/>
          <w:snapToGrid w:val="0"/>
        </w:rPr>
      </w:pPr>
      <w:r w:rsidRPr="003A6E19">
        <w:rPr>
          <w:rFonts w:ascii="TimesNewRoman" w:hAnsi="TimesNewRoman"/>
          <w:snapToGrid w:val="0"/>
        </w:rPr>
        <w:t>měřili elektrické veličiny a jejich změny v elektrických a elektronických obvodech a příslušných obvodových prvcích;</w:t>
      </w:r>
    </w:p>
    <w:p w:rsidR="007D350F" w:rsidRPr="003A6E19" w:rsidRDefault="007D350F" w:rsidP="007D350F">
      <w:pPr>
        <w:numPr>
          <w:ilvl w:val="0"/>
          <w:numId w:val="41"/>
        </w:numPr>
        <w:spacing w:line="360" w:lineRule="auto"/>
        <w:jc w:val="both"/>
        <w:rPr>
          <w:rFonts w:ascii="TimesNewRoman" w:hAnsi="TimesNewRoman"/>
          <w:snapToGrid w:val="0"/>
        </w:rPr>
      </w:pPr>
      <w:r w:rsidRPr="003A6E19">
        <w:rPr>
          <w:rFonts w:ascii="TimesNewRoman" w:hAnsi="TimesNewRoman"/>
          <w:snapToGrid w:val="0"/>
        </w:rPr>
        <w:t>analyzovali a vyhodnocovali výsledky uskutečněných měření a přehledně o nich zpracovávali záznamy;</w:t>
      </w:r>
    </w:p>
    <w:p w:rsidR="007D350F" w:rsidRDefault="007D350F" w:rsidP="007D350F">
      <w:pPr>
        <w:numPr>
          <w:ilvl w:val="0"/>
          <w:numId w:val="41"/>
        </w:numPr>
        <w:spacing w:line="360" w:lineRule="auto"/>
        <w:jc w:val="both"/>
        <w:rPr>
          <w:snapToGrid w:val="0"/>
        </w:rPr>
      </w:pPr>
      <w:r w:rsidRPr="003A6E19">
        <w:rPr>
          <w:rFonts w:ascii="TimesNewRoman" w:hAnsi="TimesNewRoman"/>
          <w:snapToGrid w:val="0"/>
        </w:rPr>
        <w:t>využívali naměřené hodnoty pro kontrolu a diagnostiku.</w:t>
      </w:r>
    </w:p>
    <w:p w:rsidR="007D350F" w:rsidRPr="007F3DBB" w:rsidRDefault="007D350F" w:rsidP="007D350F">
      <w:pPr>
        <w:spacing w:line="360" w:lineRule="auto"/>
        <w:ind w:left="180"/>
        <w:jc w:val="both"/>
        <w:rPr>
          <w:snapToGrid w:val="0"/>
        </w:rPr>
      </w:pPr>
      <w:r w:rsidRPr="003A6E19">
        <w:rPr>
          <w:snapToGrid w:val="0"/>
        </w:rPr>
        <w:t>Číst a tvořit technickou dokumentaci, uplatňova</w:t>
      </w:r>
      <w:r>
        <w:rPr>
          <w:snapToGrid w:val="0"/>
        </w:rPr>
        <w:t>t zásady normalizace a graficky</w:t>
      </w:r>
      <w:r w:rsidRPr="003A6E19">
        <w:rPr>
          <w:snapToGrid w:val="0"/>
        </w:rPr>
        <w:t xml:space="preserve"> komunikovat, tzn. aby žáci:</w:t>
      </w:r>
    </w:p>
    <w:p w:rsidR="007D350F" w:rsidRPr="003A6E19" w:rsidRDefault="007D350F" w:rsidP="007D350F">
      <w:pPr>
        <w:numPr>
          <w:ilvl w:val="0"/>
          <w:numId w:val="41"/>
        </w:numPr>
        <w:spacing w:line="360" w:lineRule="auto"/>
        <w:jc w:val="both"/>
        <w:rPr>
          <w:rFonts w:ascii="TimesNewRoman" w:hAnsi="TimesNewRoman"/>
          <w:snapToGrid w:val="0"/>
        </w:rPr>
      </w:pPr>
      <w:r w:rsidRPr="003A6E19">
        <w:rPr>
          <w:rFonts w:ascii="TimesNewRoman" w:hAnsi="TimesNewRoman"/>
          <w:snapToGrid w:val="0"/>
        </w:rPr>
        <w:t>rozuměli různým způsobům technického zobrazování;</w:t>
      </w:r>
    </w:p>
    <w:p w:rsidR="007D350F" w:rsidRPr="003A6E19" w:rsidRDefault="007D350F" w:rsidP="007D350F">
      <w:pPr>
        <w:numPr>
          <w:ilvl w:val="0"/>
          <w:numId w:val="41"/>
        </w:numPr>
        <w:spacing w:line="360" w:lineRule="auto"/>
        <w:jc w:val="both"/>
        <w:rPr>
          <w:rFonts w:ascii="TimesNewRoman" w:hAnsi="TimesNewRoman"/>
          <w:snapToGrid w:val="0"/>
        </w:rPr>
      </w:pPr>
      <w:r w:rsidRPr="003A6E19">
        <w:rPr>
          <w:rFonts w:ascii="TimesNewRoman" w:hAnsi="TimesNewRoman"/>
          <w:snapToGrid w:val="0"/>
        </w:rPr>
        <w:t>četli a tvořili různé druhy technické a elektrotechnické dokumentace s ohledem na</w:t>
      </w:r>
      <w:r>
        <w:rPr>
          <w:rFonts w:ascii="TimesNewRoman" w:hAnsi="TimesNewRoman"/>
          <w:snapToGrid w:val="0"/>
        </w:rPr>
        <w:t> </w:t>
      </w:r>
      <w:r w:rsidRPr="003A6E19">
        <w:rPr>
          <w:rFonts w:ascii="TimesNewRoman" w:hAnsi="TimesNewRoman"/>
          <w:snapToGrid w:val="0"/>
        </w:rPr>
        <w:t>normy v oblasti technického zobrazování;</w:t>
      </w:r>
    </w:p>
    <w:p w:rsidR="007D350F" w:rsidRPr="003A6E19" w:rsidRDefault="007D350F" w:rsidP="007D350F">
      <w:pPr>
        <w:numPr>
          <w:ilvl w:val="0"/>
          <w:numId w:val="41"/>
        </w:numPr>
        <w:spacing w:line="360" w:lineRule="auto"/>
        <w:jc w:val="both"/>
        <w:rPr>
          <w:snapToGrid w:val="0"/>
        </w:rPr>
      </w:pPr>
      <w:r w:rsidRPr="003A6E19">
        <w:rPr>
          <w:rFonts w:ascii="TimesNewRoman" w:hAnsi="TimesNewRoman"/>
          <w:snapToGrid w:val="0"/>
        </w:rPr>
        <w:t>pohotově využívali normy a další zdroje informací při řešení elektrotechnických úloh;</w:t>
      </w:r>
    </w:p>
    <w:p w:rsidR="007D350F" w:rsidRPr="003A6E19" w:rsidRDefault="007D350F" w:rsidP="007D350F">
      <w:pPr>
        <w:numPr>
          <w:ilvl w:val="0"/>
          <w:numId w:val="41"/>
        </w:numPr>
        <w:spacing w:line="360" w:lineRule="auto"/>
        <w:jc w:val="both"/>
        <w:rPr>
          <w:snapToGrid w:val="0"/>
        </w:rPr>
      </w:pPr>
      <w:r w:rsidRPr="003A6E19">
        <w:rPr>
          <w:rFonts w:ascii="TimesNewRoman" w:hAnsi="TimesNewRoman"/>
          <w:snapToGrid w:val="0"/>
        </w:rPr>
        <w:t>četli a vytvářeli elektrotechnická schémata, grafickou dokumentaci desek plošných spojů aj. produkty grafické technické komunikace používané v elektrotechnice.</w:t>
      </w:r>
    </w:p>
    <w:p w:rsidR="007D350F" w:rsidRPr="003A6E19" w:rsidRDefault="007D350F" w:rsidP="007D350F">
      <w:pPr>
        <w:spacing w:line="360" w:lineRule="auto"/>
        <w:jc w:val="both"/>
        <w:rPr>
          <w:snapToGrid w:val="0"/>
        </w:rPr>
      </w:pPr>
      <w:r w:rsidRPr="003A6E19">
        <w:rPr>
          <w:snapToGrid w:val="0"/>
        </w:rPr>
        <w:t xml:space="preserve">Dbát na bezpečnost práce a ochranu zdraví při práci, </w:t>
      </w:r>
      <w:proofErr w:type="spellStart"/>
      <w:r w:rsidRPr="003A6E19">
        <w:rPr>
          <w:snapToGrid w:val="0"/>
        </w:rPr>
        <w:t>tzn.aby</w:t>
      </w:r>
      <w:proofErr w:type="spellEnd"/>
      <w:r w:rsidRPr="003A6E19">
        <w:rPr>
          <w:snapToGrid w:val="0"/>
        </w:rPr>
        <w:t xml:space="preserve"> žáci:</w:t>
      </w:r>
    </w:p>
    <w:p w:rsidR="007D350F" w:rsidRPr="003A6E19" w:rsidRDefault="007D350F" w:rsidP="007D350F">
      <w:pPr>
        <w:numPr>
          <w:ilvl w:val="0"/>
          <w:numId w:val="41"/>
        </w:numPr>
        <w:spacing w:line="360" w:lineRule="auto"/>
        <w:jc w:val="both"/>
        <w:rPr>
          <w:snapToGrid w:val="0"/>
        </w:rPr>
      </w:pPr>
      <w:r w:rsidRPr="003A6E19">
        <w:rPr>
          <w:snapToGrid w:val="0"/>
        </w:rPr>
        <w:t>chápali bezpečnost práce jako nedílnou součást péče o zdraví své i spolupracovníků (i dalších osob vyskytujících se na pracovištích, např. klientů, zákazníků, návštěvníků) i jako součást řízení jakosti a jednu z podmínek získání či udržení certifikátu jakosti podle příslušných norem;</w:t>
      </w:r>
    </w:p>
    <w:p w:rsidR="007D350F" w:rsidRPr="003A6E19" w:rsidRDefault="007D350F" w:rsidP="007D350F">
      <w:pPr>
        <w:numPr>
          <w:ilvl w:val="0"/>
          <w:numId w:val="41"/>
        </w:numPr>
        <w:spacing w:line="360" w:lineRule="auto"/>
        <w:jc w:val="both"/>
        <w:rPr>
          <w:snapToGrid w:val="0"/>
        </w:rPr>
      </w:pPr>
      <w:r w:rsidRPr="003A6E19">
        <w:rPr>
          <w:snapToGrid w:val="0"/>
        </w:rPr>
        <w:t>znali a dodržovali základní právní předpisy týkající se bezpečnosti a ochrany zdraví při</w:t>
      </w:r>
      <w:r>
        <w:rPr>
          <w:snapToGrid w:val="0"/>
        </w:rPr>
        <w:t> </w:t>
      </w:r>
      <w:r w:rsidRPr="003A6E19">
        <w:rPr>
          <w:snapToGrid w:val="0"/>
        </w:rPr>
        <w:t>práci a požární prevence;</w:t>
      </w:r>
    </w:p>
    <w:p w:rsidR="007D350F" w:rsidRPr="003A6E19" w:rsidRDefault="007D350F" w:rsidP="007D350F">
      <w:pPr>
        <w:numPr>
          <w:ilvl w:val="0"/>
          <w:numId w:val="41"/>
        </w:numPr>
        <w:spacing w:line="360" w:lineRule="auto"/>
        <w:jc w:val="both"/>
        <w:rPr>
          <w:snapToGrid w:val="0"/>
        </w:rPr>
      </w:pPr>
      <w:r w:rsidRPr="003A6E19">
        <w:rPr>
          <w:snapToGrid w:val="0"/>
        </w:rPr>
        <w:t>osvojili si zásady a návyky bezpečné a zdraví neohrožující pracovní činnosti včetně zásad ochrany zdraví při práci u zařízení se zobrazovacími jednotkami (monitory, displeji apod.);</w:t>
      </w:r>
    </w:p>
    <w:p w:rsidR="007D350F" w:rsidRPr="003A6E19" w:rsidRDefault="007D350F" w:rsidP="007D350F">
      <w:pPr>
        <w:numPr>
          <w:ilvl w:val="0"/>
          <w:numId w:val="41"/>
        </w:numPr>
        <w:spacing w:line="360" w:lineRule="auto"/>
        <w:jc w:val="both"/>
        <w:rPr>
          <w:snapToGrid w:val="0"/>
        </w:rPr>
      </w:pPr>
      <w:r w:rsidRPr="003A6E19">
        <w:rPr>
          <w:snapToGrid w:val="0"/>
        </w:rPr>
        <w:lastRenderedPageBreak/>
        <w:t>rozpoznali možnost nebezpečí úrazu nebo ohrožení zdraví a byli schopni zajistit odstranění závad a možných rizik;</w:t>
      </w:r>
    </w:p>
    <w:p w:rsidR="007D350F" w:rsidRPr="003A6E19" w:rsidRDefault="007D350F" w:rsidP="007D350F">
      <w:pPr>
        <w:numPr>
          <w:ilvl w:val="0"/>
          <w:numId w:val="41"/>
        </w:numPr>
        <w:spacing w:line="360" w:lineRule="auto"/>
        <w:jc w:val="both"/>
        <w:rPr>
          <w:snapToGrid w:val="0"/>
        </w:rPr>
      </w:pPr>
      <w:r w:rsidRPr="003A6E19">
        <w:rPr>
          <w:snapToGrid w:val="0"/>
        </w:rPr>
        <w:t>znali systém péče o zdraví pracujících (včetně preventivní péče, uměli uplatňovat nároky na ochranu zdraví v souvislosti s prací, nároky vzniklé úrazem nebo poškozením zdraví v souvislosti s vykonáváním práce);</w:t>
      </w:r>
    </w:p>
    <w:p w:rsidR="007D350F" w:rsidRPr="003A6E19" w:rsidRDefault="007D350F" w:rsidP="007D350F">
      <w:pPr>
        <w:numPr>
          <w:ilvl w:val="0"/>
          <w:numId w:val="41"/>
        </w:numPr>
        <w:spacing w:line="360" w:lineRule="auto"/>
        <w:jc w:val="both"/>
      </w:pPr>
      <w:r w:rsidRPr="003A6E19">
        <w:rPr>
          <w:snapToGrid w:val="0"/>
        </w:rPr>
        <w:t>byli vybaveni vědomostmi o zásadách poskytování první pomoci při náhlém onemocnění nebo úrazu a dokázali první pomoc sami poskytnout.</w:t>
      </w:r>
    </w:p>
    <w:p w:rsidR="007D350F" w:rsidRPr="003A6E19" w:rsidRDefault="007D350F" w:rsidP="007D350F">
      <w:pPr>
        <w:spacing w:line="360" w:lineRule="auto"/>
        <w:jc w:val="both"/>
        <w:rPr>
          <w:rFonts w:ascii="Arial" w:hAnsi="Arial" w:cs="Arial"/>
          <w:b/>
        </w:rPr>
      </w:pPr>
      <w:r w:rsidRPr="003A6E19">
        <w:rPr>
          <w:rFonts w:ascii="Arial" w:hAnsi="Arial" w:cs="Arial"/>
          <w:b/>
        </w:rPr>
        <w:t>Mezipředmětové vztahy</w:t>
      </w:r>
    </w:p>
    <w:p w:rsidR="007D350F" w:rsidRPr="003A6E19" w:rsidRDefault="007D350F" w:rsidP="007D350F">
      <w:pPr>
        <w:spacing w:after="120" w:line="360" w:lineRule="auto"/>
        <w:ind w:firstLine="284"/>
        <w:jc w:val="both"/>
      </w:pPr>
      <w:r w:rsidRPr="003A6E19">
        <w:rPr>
          <w:snapToGrid w:val="0"/>
        </w:rPr>
        <w:t>Učivo předmětu úzce souvisí s dalšími, zejména odbornými předměty jako jsou: základy elektrotechniky, elektronika, automatizace a fyzika.</w:t>
      </w:r>
    </w:p>
    <w:p w:rsidR="007D350F" w:rsidRPr="003A6E19" w:rsidRDefault="007D350F" w:rsidP="007D350F">
      <w:pPr>
        <w:spacing w:line="360" w:lineRule="auto"/>
        <w:jc w:val="both"/>
        <w:rPr>
          <w:rFonts w:ascii="Arial" w:hAnsi="Arial" w:cs="Arial"/>
          <w:b/>
        </w:rPr>
      </w:pPr>
      <w:r w:rsidRPr="003A6E19">
        <w:rPr>
          <w:rFonts w:ascii="Arial" w:hAnsi="Arial" w:cs="Arial"/>
          <w:b/>
        </w:rPr>
        <w:t>Průřezová témata</w:t>
      </w:r>
    </w:p>
    <w:p w:rsidR="007D350F" w:rsidRPr="003A6E19" w:rsidRDefault="007D350F" w:rsidP="007D350F">
      <w:pPr>
        <w:spacing w:line="360" w:lineRule="auto"/>
        <w:jc w:val="both"/>
        <w:rPr>
          <w:rFonts w:ascii="Arial" w:hAnsi="Arial" w:cs="Arial"/>
        </w:rPr>
      </w:pPr>
      <w:r w:rsidRPr="003A6E19">
        <w:rPr>
          <w:rFonts w:ascii="Arial" w:hAnsi="Arial" w:cs="Arial"/>
        </w:rPr>
        <w:t>Člověk v demokratické společnosti</w:t>
      </w:r>
    </w:p>
    <w:p w:rsidR="007D350F" w:rsidRPr="003A6E19" w:rsidRDefault="007D350F" w:rsidP="007D350F">
      <w:pPr>
        <w:spacing w:after="120" w:line="360" w:lineRule="auto"/>
        <w:ind w:firstLine="284"/>
        <w:jc w:val="both"/>
        <w:rPr>
          <w:snapToGrid w:val="0"/>
        </w:rPr>
      </w:pPr>
      <w:r w:rsidRPr="003A6E19">
        <w:rPr>
          <w:snapToGrid w:val="0"/>
        </w:rPr>
        <w:t xml:space="preserve">Žáci jsou vedeni k tomu, aby získali vhodnou míru sebevědomí, </w:t>
      </w:r>
      <w:proofErr w:type="spellStart"/>
      <w:r w:rsidRPr="003A6E19">
        <w:rPr>
          <w:snapToGrid w:val="0"/>
        </w:rPr>
        <w:t>sebeodpovědnosti</w:t>
      </w:r>
      <w:proofErr w:type="spellEnd"/>
      <w:r w:rsidRPr="003A6E19">
        <w:rPr>
          <w:snapToGrid w:val="0"/>
        </w:rPr>
        <w:t xml:space="preserve"> a</w:t>
      </w:r>
      <w:r w:rsidRPr="003A6E19">
        <w:t> </w:t>
      </w:r>
      <w:r w:rsidRPr="003A6E19">
        <w:rPr>
          <w:snapToGrid w:val="0"/>
        </w:rPr>
        <w:t>schopnosti úsudku. Rozvíjeli dovednosti,  aplikovali získané poznatky, přijímali odpovědnost za vlastní rozhodování a jednání v pracovním i osobním životě a prosazovali trvale udržitelný rozvoj ve své pracovní činnosti.</w:t>
      </w:r>
    </w:p>
    <w:p w:rsidR="007D350F" w:rsidRPr="003A6E19" w:rsidRDefault="007D350F" w:rsidP="007D350F">
      <w:pPr>
        <w:spacing w:line="360" w:lineRule="auto"/>
        <w:jc w:val="both"/>
        <w:rPr>
          <w:rFonts w:ascii="Arial" w:hAnsi="Arial" w:cs="Arial"/>
        </w:rPr>
      </w:pPr>
      <w:r w:rsidRPr="003A6E19">
        <w:rPr>
          <w:rFonts w:ascii="Arial" w:hAnsi="Arial" w:cs="Arial"/>
        </w:rPr>
        <w:t>Člověk a svět práce</w:t>
      </w:r>
    </w:p>
    <w:p w:rsidR="007D350F" w:rsidRPr="003A6E19" w:rsidRDefault="007D350F" w:rsidP="007D350F">
      <w:pPr>
        <w:spacing w:after="120" w:line="360" w:lineRule="auto"/>
        <w:ind w:firstLine="284"/>
        <w:jc w:val="both"/>
        <w:rPr>
          <w:snapToGrid w:val="0"/>
        </w:rPr>
      </w:pPr>
      <w:r w:rsidRPr="003A6E19">
        <w:rPr>
          <w:snapToGrid w:val="0"/>
        </w:rPr>
        <w:t>Žáci si na základě získaných znalostí a dovedností prohlubují svou identifikaci, formulují si priority a uvědomují si zodpovědnost za svou práci. Jsou vedeni k dalšímu sebevzdělávání, jeho významu a uvědomování si své ceny na trhu práce.</w:t>
      </w:r>
    </w:p>
    <w:p w:rsidR="007D350F" w:rsidRPr="003A6E19" w:rsidRDefault="007D350F" w:rsidP="007D350F">
      <w:pPr>
        <w:spacing w:line="360" w:lineRule="auto"/>
        <w:jc w:val="both"/>
        <w:rPr>
          <w:rFonts w:ascii="Arial" w:hAnsi="Arial" w:cs="Arial"/>
        </w:rPr>
      </w:pPr>
      <w:r w:rsidRPr="003A6E19">
        <w:rPr>
          <w:rFonts w:ascii="Arial" w:hAnsi="Arial" w:cs="Arial"/>
        </w:rPr>
        <w:t>Člověk a životní prostředí</w:t>
      </w:r>
    </w:p>
    <w:p w:rsidR="007D350F" w:rsidRPr="003A6E19" w:rsidRDefault="007D350F" w:rsidP="007D350F">
      <w:pPr>
        <w:spacing w:after="120" w:line="360" w:lineRule="auto"/>
        <w:ind w:firstLine="284"/>
        <w:jc w:val="both"/>
        <w:rPr>
          <w:snapToGrid w:val="0"/>
        </w:rPr>
      </w:pPr>
      <w:r w:rsidRPr="003A6E19">
        <w:rPr>
          <w:snapToGrid w:val="0"/>
        </w:rPr>
        <w:t xml:space="preserve">Žáci jsou vedeni k tomu, aby jednali hospodárně a efektivně, uplatňovali kritéria nejen ekonomická, ale i ekologická, měli pocit odpovědnosti za životní prostředí. </w:t>
      </w:r>
    </w:p>
    <w:p w:rsidR="007D350F" w:rsidRPr="003A6E19" w:rsidRDefault="007D350F" w:rsidP="007D350F">
      <w:pPr>
        <w:spacing w:line="360" w:lineRule="auto"/>
        <w:jc w:val="both"/>
        <w:rPr>
          <w:rFonts w:ascii="Arial" w:hAnsi="Arial" w:cs="Arial"/>
        </w:rPr>
      </w:pPr>
      <w:r w:rsidRPr="003A6E19">
        <w:rPr>
          <w:rFonts w:ascii="Arial" w:hAnsi="Arial" w:cs="Arial"/>
        </w:rPr>
        <w:t>Informační a komunikační technologie</w:t>
      </w:r>
    </w:p>
    <w:p w:rsidR="007D350F" w:rsidRPr="003A6E19" w:rsidRDefault="007D350F" w:rsidP="007D350F">
      <w:pPr>
        <w:spacing w:after="120" w:line="360" w:lineRule="auto"/>
        <w:ind w:firstLine="284"/>
        <w:jc w:val="both"/>
        <w:rPr>
          <w:snapToGrid w:val="0"/>
        </w:rPr>
      </w:pPr>
      <w:r w:rsidRPr="003A6E19">
        <w:rPr>
          <w:snapToGrid w:val="0"/>
        </w:rPr>
        <w:t>Žáci jsou vedeni k využívání výpočetní techniky nejen pro účely uplatnění v praxi, ale i pro potřeby dalšího vzdělávání. Žáci jsou vedeni k efektivní práci s informacemi a komunikačními prostředky.</w:t>
      </w:r>
    </w:p>
    <w:p w:rsidR="007D350F" w:rsidRPr="003A6E19" w:rsidRDefault="007D350F" w:rsidP="007D350F">
      <w:pPr>
        <w:spacing w:line="360" w:lineRule="auto"/>
        <w:ind w:left="720"/>
        <w:jc w:val="both"/>
      </w:pPr>
      <w:r w:rsidRPr="003A6E19">
        <w:br w:type="page"/>
      </w:r>
    </w:p>
    <w:p w:rsidR="00C05E2A" w:rsidRPr="003A6E19" w:rsidRDefault="00C05E2A" w:rsidP="00C05E2A">
      <w:pPr>
        <w:pStyle w:val="Nadpis3"/>
        <w:spacing w:line="360" w:lineRule="auto"/>
        <w:jc w:val="center"/>
        <w:rPr>
          <w:bCs w:val="0"/>
          <w:sz w:val="28"/>
          <w:szCs w:val="28"/>
        </w:rPr>
      </w:pPr>
      <w:proofErr w:type="spellStart"/>
      <w:r w:rsidRPr="003A6E19">
        <w:rPr>
          <w:bCs w:val="0"/>
          <w:sz w:val="28"/>
          <w:szCs w:val="28"/>
        </w:rPr>
        <w:lastRenderedPageBreak/>
        <w:t>Kurikulární</w:t>
      </w:r>
      <w:proofErr w:type="spellEnd"/>
      <w:r w:rsidRPr="003A6E19">
        <w:rPr>
          <w:bCs w:val="0"/>
          <w:sz w:val="28"/>
          <w:szCs w:val="28"/>
        </w:rPr>
        <w:t xml:space="preserve"> rámec předmětu elektrotechnická měření</w:t>
      </w:r>
    </w:p>
    <w:p w:rsidR="00C05E2A" w:rsidRPr="003A6E19" w:rsidRDefault="00C05E2A" w:rsidP="00C05E2A">
      <w:pPr>
        <w:spacing w:line="360" w:lineRule="auto"/>
        <w:ind w:firstLine="284"/>
        <w:jc w:val="center"/>
        <w:rPr>
          <w:rFonts w:ascii="Arial" w:hAnsi="Arial"/>
          <w:b/>
          <w:sz w:val="28"/>
          <w:szCs w:val="28"/>
        </w:rPr>
      </w:pPr>
      <w:r w:rsidRPr="003A6E19">
        <w:rPr>
          <w:rFonts w:ascii="Arial" w:hAnsi="Arial"/>
          <w:b/>
          <w:sz w:val="28"/>
          <w:szCs w:val="28"/>
        </w:rPr>
        <w:t>2. ročník</w:t>
      </w:r>
    </w:p>
    <w:p w:rsidR="00C05E2A" w:rsidRPr="003A6E19" w:rsidRDefault="00C05E2A" w:rsidP="00C05E2A">
      <w:pPr>
        <w:spacing w:line="360" w:lineRule="auto"/>
        <w:jc w:val="center"/>
      </w:pPr>
      <w:r w:rsidRPr="003A6E19">
        <w:t>Hodinová dotace: 2 hodiny týdně</w:t>
      </w:r>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44"/>
        <w:gridCol w:w="4644"/>
      </w:tblGrid>
      <w:tr w:rsidR="00C05E2A" w:rsidRPr="003A6E19">
        <w:trPr>
          <w:trHeight w:val="456"/>
        </w:trPr>
        <w:tc>
          <w:tcPr>
            <w:tcW w:w="4644" w:type="dxa"/>
            <w:vAlign w:val="center"/>
          </w:tcPr>
          <w:p w:rsidR="00C05E2A" w:rsidRPr="003A6E19" w:rsidRDefault="00C05E2A" w:rsidP="00C656E3">
            <w:pPr>
              <w:jc w:val="center"/>
              <w:rPr>
                <w:rFonts w:ascii="Arial" w:hAnsi="Arial"/>
                <w:b/>
                <w:i/>
              </w:rPr>
            </w:pPr>
            <w:r w:rsidRPr="003A6E19">
              <w:rPr>
                <w:rFonts w:ascii="Arial" w:hAnsi="Arial"/>
                <w:b/>
                <w:i/>
              </w:rPr>
              <w:t>Výsledky vzdělání</w:t>
            </w:r>
          </w:p>
        </w:tc>
        <w:tc>
          <w:tcPr>
            <w:tcW w:w="4644" w:type="dxa"/>
            <w:vAlign w:val="center"/>
          </w:tcPr>
          <w:p w:rsidR="00C05E2A" w:rsidRPr="003A6E19" w:rsidRDefault="00C05E2A" w:rsidP="00C656E3">
            <w:pPr>
              <w:jc w:val="center"/>
              <w:rPr>
                <w:rFonts w:ascii="Arial" w:hAnsi="Arial"/>
                <w:b/>
                <w:i/>
              </w:rPr>
            </w:pPr>
            <w:r w:rsidRPr="003A6E19">
              <w:rPr>
                <w:rFonts w:ascii="Arial" w:hAnsi="Arial"/>
                <w:b/>
                <w:i/>
              </w:rPr>
              <w:t>Učivo</w:t>
            </w:r>
          </w:p>
        </w:tc>
      </w:tr>
      <w:tr w:rsidR="00C05E2A" w:rsidRPr="003A6E19">
        <w:trPr>
          <w:cantSplit/>
          <w:trHeight w:val="2058"/>
        </w:trPr>
        <w:tc>
          <w:tcPr>
            <w:tcW w:w="4644" w:type="dxa"/>
          </w:tcPr>
          <w:p w:rsidR="00C05E2A" w:rsidRPr="003A6E19" w:rsidRDefault="00C05E2A" w:rsidP="00C656E3">
            <w:r w:rsidRPr="003A6E19">
              <w:t>Žák:</w:t>
            </w:r>
          </w:p>
          <w:p w:rsidR="00C05E2A" w:rsidRPr="003A6E19" w:rsidRDefault="00C05E2A" w:rsidP="002E6145">
            <w:pPr>
              <w:numPr>
                <w:ilvl w:val="0"/>
                <w:numId w:val="88"/>
              </w:numPr>
            </w:pPr>
            <w:r w:rsidRPr="003A6E19">
              <w:t>zvolí vhodný měřící přístroj na základě znalosti jednotlivých měřících přístrojů a způsobu jejich funkce;</w:t>
            </w:r>
          </w:p>
        </w:tc>
        <w:tc>
          <w:tcPr>
            <w:tcW w:w="4644" w:type="dxa"/>
          </w:tcPr>
          <w:p w:rsidR="00C05E2A" w:rsidRPr="00DF0D65" w:rsidRDefault="00C05E2A" w:rsidP="00C656E3">
            <w:pPr>
              <w:pStyle w:val="Nadpis4"/>
              <w:spacing w:before="0"/>
              <w:rPr>
                <w:sz w:val="24"/>
                <w:szCs w:val="24"/>
              </w:rPr>
            </w:pPr>
            <w:r w:rsidRPr="00DF0D65">
              <w:rPr>
                <w:sz w:val="24"/>
                <w:szCs w:val="24"/>
              </w:rPr>
              <w:t>Měřící přístroje</w:t>
            </w:r>
          </w:p>
          <w:p w:rsidR="00C05E2A" w:rsidRPr="003A6E19" w:rsidRDefault="00C05E2A" w:rsidP="002E6145">
            <w:pPr>
              <w:numPr>
                <w:ilvl w:val="0"/>
                <w:numId w:val="88"/>
              </w:numPr>
            </w:pPr>
            <w:r w:rsidRPr="003A6E19">
              <w:t>elektromechanické a elektronické měřící přístroje</w:t>
            </w:r>
          </w:p>
          <w:p w:rsidR="00C05E2A" w:rsidRPr="003A6E19" w:rsidRDefault="00C05E2A" w:rsidP="002E6145">
            <w:pPr>
              <w:numPr>
                <w:ilvl w:val="0"/>
                <w:numId w:val="88"/>
              </w:numPr>
            </w:pPr>
            <w:r w:rsidRPr="003A6E19">
              <w:t>přístroje pro měření napětí</w:t>
            </w:r>
          </w:p>
          <w:p w:rsidR="00C05E2A" w:rsidRPr="003A6E19" w:rsidRDefault="00C05E2A" w:rsidP="002E6145">
            <w:pPr>
              <w:numPr>
                <w:ilvl w:val="0"/>
                <w:numId w:val="88"/>
              </w:numPr>
            </w:pPr>
            <w:r w:rsidRPr="003A6E19">
              <w:t>osciloskopy</w:t>
            </w:r>
          </w:p>
          <w:p w:rsidR="00C05E2A" w:rsidRPr="003A6E19" w:rsidRDefault="00C05E2A" w:rsidP="002E6145">
            <w:pPr>
              <w:numPr>
                <w:ilvl w:val="0"/>
                <w:numId w:val="88"/>
              </w:numPr>
            </w:pPr>
            <w:r w:rsidRPr="003A6E19">
              <w:t>přístroje pro měření časového intervalu, frekvence</w:t>
            </w:r>
          </w:p>
          <w:p w:rsidR="00C05E2A" w:rsidRPr="003A6E19" w:rsidRDefault="00C05E2A" w:rsidP="002E6145">
            <w:pPr>
              <w:numPr>
                <w:ilvl w:val="0"/>
                <w:numId w:val="88"/>
              </w:numPr>
            </w:pPr>
            <w:r w:rsidRPr="003A6E19">
              <w:t>přístroje pro měření proudu a výkonu</w:t>
            </w:r>
          </w:p>
          <w:p w:rsidR="00C05E2A" w:rsidRPr="003A6E19" w:rsidRDefault="00C05E2A" w:rsidP="002E6145">
            <w:pPr>
              <w:numPr>
                <w:ilvl w:val="0"/>
                <w:numId w:val="88"/>
              </w:numPr>
            </w:pPr>
            <w:r w:rsidRPr="003A6E19">
              <w:t>přístroje pro měření pasivních elektrických součástek</w:t>
            </w:r>
          </w:p>
          <w:p w:rsidR="00C05E2A" w:rsidRPr="003A6E19" w:rsidRDefault="00C05E2A" w:rsidP="002E6145">
            <w:pPr>
              <w:numPr>
                <w:ilvl w:val="0"/>
                <w:numId w:val="88"/>
              </w:numPr>
            </w:pPr>
            <w:r w:rsidRPr="003A6E19">
              <w:t>přístroje na měření parametrů polovodičových součástek, aj.</w:t>
            </w:r>
          </w:p>
        </w:tc>
      </w:tr>
      <w:tr w:rsidR="00C05E2A" w:rsidRPr="003A6E19" w:rsidTr="005B633E">
        <w:trPr>
          <w:cantSplit/>
          <w:trHeight w:val="1415"/>
        </w:trPr>
        <w:tc>
          <w:tcPr>
            <w:tcW w:w="4644" w:type="dxa"/>
          </w:tcPr>
          <w:p w:rsidR="00C05E2A" w:rsidRPr="003A6E19" w:rsidRDefault="00C05E2A" w:rsidP="002E6145">
            <w:pPr>
              <w:numPr>
                <w:ilvl w:val="0"/>
                <w:numId w:val="88"/>
              </w:numPr>
            </w:pPr>
            <w:r w:rsidRPr="003A6E19">
              <w:t>rozpozná a odstraní případné chyby měřících přístrojů či měření;</w:t>
            </w:r>
          </w:p>
          <w:p w:rsidR="00C05E2A" w:rsidRPr="003A6E19" w:rsidRDefault="00C05E2A" w:rsidP="002E6145">
            <w:pPr>
              <w:numPr>
                <w:ilvl w:val="0"/>
                <w:numId w:val="88"/>
              </w:numPr>
            </w:pPr>
            <w:r w:rsidRPr="003A6E19">
              <w:t>eliminuje měřící  chyby dodržováním zásad správného měření;</w:t>
            </w:r>
          </w:p>
        </w:tc>
        <w:tc>
          <w:tcPr>
            <w:tcW w:w="4644" w:type="dxa"/>
          </w:tcPr>
          <w:p w:rsidR="00C05E2A" w:rsidRPr="003A6E19" w:rsidRDefault="00C05E2A" w:rsidP="00C656E3">
            <w:pPr>
              <w:rPr>
                <w:b/>
              </w:rPr>
            </w:pPr>
            <w:r w:rsidRPr="003A6E19">
              <w:rPr>
                <w:b/>
              </w:rPr>
              <w:t>Chyby měření</w:t>
            </w:r>
          </w:p>
          <w:p w:rsidR="00C05E2A" w:rsidRPr="003A6E19" w:rsidRDefault="00C05E2A" w:rsidP="002E6145">
            <w:pPr>
              <w:numPr>
                <w:ilvl w:val="0"/>
                <w:numId w:val="88"/>
              </w:numPr>
            </w:pPr>
            <w:r w:rsidRPr="003A6E19">
              <w:t>chyby měřících přístrojů</w:t>
            </w:r>
          </w:p>
          <w:p w:rsidR="00C05E2A" w:rsidRPr="003A6E19" w:rsidRDefault="00C05E2A" w:rsidP="002E6145">
            <w:pPr>
              <w:numPr>
                <w:ilvl w:val="0"/>
                <w:numId w:val="88"/>
              </w:numPr>
            </w:pPr>
            <w:r w:rsidRPr="003A6E19">
              <w:t>chyby měřících metod</w:t>
            </w:r>
          </w:p>
          <w:p w:rsidR="00C05E2A" w:rsidRPr="003A6E19" w:rsidRDefault="00C05E2A" w:rsidP="002E6145">
            <w:pPr>
              <w:numPr>
                <w:ilvl w:val="0"/>
                <w:numId w:val="88"/>
              </w:numPr>
            </w:pPr>
            <w:r w:rsidRPr="003A6E19">
              <w:t>zásady správného měření</w:t>
            </w:r>
          </w:p>
        </w:tc>
      </w:tr>
      <w:tr w:rsidR="00C05E2A" w:rsidRPr="003A6E19">
        <w:trPr>
          <w:cantSplit/>
          <w:trHeight w:val="2058"/>
        </w:trPr>
        <w:tc>
          <w:tcPr>
            <w:tcW w:w="4644" w:type="dxa"/>
          </w:tcPr>
          <w:p w:rsidR="00C05E2A" w:rsidRPr="003A6E19" w:rsidRDefault="00C05E2A" w:rsidP="002E6145">
            <w:pPr>
              <w:numPr>
                <w:ilvl w:val="0"/>
                <w:numId w:val="88"/>
              </w:numPr>
            </w:pPr>
            <w:r w:rsidRPr="003A6E19">
              <w:t>odečítá a vyhodnocuje naměřené hodnoty;</w:t>
            </w:r>
          </w:p>
          <w:p w:rsidR="00C05E2A" w:rsidRPr="003A6E19" w:rsidRDefault="00C05E2A" w:rsidP="002E6145">
            <w:pPr>
              <w:numPr>
                <w:ilvl w:val="0"/>
                <w:numId w:val="88"/>
              </w:numPr>
            </w:pPr>
            <w:r w:rsidRPr="003A6E19">
              <w:t>zpracuje výsledky měření do tabulek a grafů;</w:t>
            </w:r>
          </w:p>
          <w:p w:rsidR="00C05E2A" w:rsidRPr="003A6E19" w:rsidRDefault="00C05E2A" w:rsidP="002E6145">
            <w:pPr>
              <w:numPr>
                <w:ilvl w:val="0"/>
                <w:numId w:val="88"/>
              </w:numPr>
            </w:pPr>
            <w:r w:rsidRPr="003A6E19">
              <w:t>zpracuje technickou zprávu o měření (protokol o měření);</w:t>
            </w:r>
          </w:p>
          <w:p w:rsidR="00C05E2A" w:rsidRPr="003A6E19" w:rsidRDefault="00C05E2A" w:rsidP="002E6145">
            <w:pPr>
              <w:numPr>
                <w:ilvl w:val="0"/>
                <w:numId w:val="88"/>
              </w:numPr>
            </w:pPr>
            <w:r w:rsidRPr="003A6E19">
              <w:t>dodržuje bezpečnost práce a zásady správného postupu při měření</w:t>
            </w:r>
          </w:p>
        </w:tc>
        <w:tc>
          <w:tcPr>
            <w:tcW w:w="4644" w:type="dxa"/>
          </w:tcPr>
          <w:p w:rsidR="00C05E2A" w:rsidRPr="003A6E19" w:rsidRDefault="00C05E2A" w:rsidP="00C656E3">
            <w:pPr>
              <w:rPr>
                <w:b/>
              </w:rPr>
            </w:pPr>
            <w:r w:rsidRPr="003A6E19">
              <w:rPr>
                <w:b/>
              </w:rPr>
              <w:t>Zpracování naměřených hodnot</w:t>
            </w:r>
          </w:p>
          <w:p w:rsidR="00C05E2A" w:rsidRPr="003A6E19" w:rsidRDefault="00C05E2A" w:rsidP="002E6145">
            <w:pPr>
              <w:numPr>
                <w:ilvl w:val="0"/>
                <w:numId w:val="88"/>
              </w:numPr>
            </w:pPr>
            <w:r w:rsidRPr="003A6E19">
              <w:t>zpracování a vyhodnocování výsledků</w:t>
            </w:r>
          </w:p>
          <w:p w:rsidR="00C05E2A" w:rsidRPr="003A6E19" w:rsidRDefault="00C05E2A" w:rsidP="00C656E3">
            <w:pPr>
              <w:rPr>
                <w:b/>
              </w:rPr>
            </w:pPr>
          </w:p>
        </w:tc>
      </w:tr>
      <w:tr w:rsidR="00C05E2A" w:rsidRPr="003A6E19">
        <w:trPr>
          <w:cantSplit/>
          <w:trHeight w:val="2328"/>
        </w:trPr>
        <w:tc>
          <w:tcPr>
            <w:tcW w:w="4644" w:type="dxa"/>
          </w:tcPr>
          <w:p w:rsidR="00C05E2A" w:rsidRPr="003A6E19" w:rsidRDefault="00C05E2A" w:rsidP="002E6145">
            <w:pPr>
              <w:numPr>
                <w:ilvl w:val="0"/>
                <w:numId w:val="88"/>
              </w:numPr>
            </w:pPr>
            <w:r w:rsidRPr="003A6E19">
              <w:t>dodržuje bezpečnostní pravidla při práci s měřícími přístroji;</w:t>
            </w:r>
          </w:p>
          <w:p w:rsidR="00C05E2A" w:rsidRPr="003A6E19" w:rsidRDefault="00C05E2A" w:rsidP="002E6145">
            <w:pPr>
              <w:numPr>
                <w:ilvl w:val="0"/>
                <w:numId w:val="88"/>
              </w:numPr>
            </w:pPr>
            <w:r w:rsidRPr="003A6E19">
              <w:t xml:space="preserve">zvolí vhodnou měřící metodu dle měřeného </w:t>
            </w:r>
            <w:proofErr w:type="spellStart"/>
            <w:r w:rsidRPr="003A6E19">
              <w:t>měřeného</w:t>
            </w:r>
            <w:proofErr w:type="spellEnd"/>
            <w:r w:rsidRPr="003A6E19">
              <w:t xml:space="preserve"> obvodu;</w:t>
            </w:r>
          </w:p>
          <w:p w:rsidR="00C05E2A" w:rsidRPr="003A6E19" w:rsidRDefault="00C05E2A" w:rsidP="002E6145">
            <w:pPr>
              <w:numPr>
                <w:ilvl w:val="0"/>
                <w:numId w:val="88"/>
              </w:numPr>
            </w:pPr>
            <w:r w:rsidRPr="003A6E19">
              <w:t>ovládá metody měření základních elektrotechnických veličin;</w:t>
            </w:r>
          </w:p>
          <w:p w:rsidR="00C05E2A" w:rsidRPr="003A6E19" w:rsidRDefault="00C05E2A" w:rsidP="002E6145">
            <w:pPr>
              <w:numPr>
                <w:ilvl w:val="0"/>
                <w:numId w:val="88"/>
              </w:numPr>
            </w:pPr>
            <w:r w:rsidRPr="003A6E19">
              <w:t>změří elektrické parametry elektronických obvodů a prvků</w:t>
            </w:r>
          </w:p>
        </w:tc>
        <w:tc>
          <w:tcPr>
            <w:tcW w:w="4644" w:type="dxa"/>
          </w:tcPr>
          <w:p w:rsidR="00C05E2A" w:rsidRPr="001C0988" w:rsidRDefault="00C05E2A" w:rsidP="00C656E3">
            <w:pPr>
              <w:rPr>
                <w:b/>
              </w:rPr>
            </w:pPr>
            <w:r w:rsidRPr="001C0988">
              <w:rPr>
                <w:b/>
              </w:rPr>
              <w:t>Metody elektrických měření</w:t>
            </w:r>
          </w:p>
          <w:p w:rsidR="00C05E2A" w:rsidRPr="003A6E19" w:rsidRDefault="00C05E2A" w:rsidP="002E6145">
            <w:pPr>
              <w:numPr>
                <w:ilvl w:val="0"/>
                <w:numId w:val="88"/>
              </w:numPr>
            </w:pPr>
            <w:r w:rsidRPr="003A6E19">
              <w:t>měření napětí, odporu, kapacity, indukčnosti, impedance, elektrické práce a</w:t>
            </w:r>
            <w:r>
              <w:t> </w:t>
            </w:r>
            <w:r w:rsidRPr="003A6E19">
              <w:t>výkonu aj</w:t>
            </w:r>
          </w:p>
          <w:p w:rsidR="00C05E2A" w:rsidRPr="003A6E19" w:rsidRDefault="00C05E2A" w:rsidP="002E6145">
            <w:pPr>
              <w:numPr>
                <w:ilvl w:val="0"/>
                <w:numId w:val="88"/>
              </w:numPr>
            </w:pPr>
            <w:r w:rsidRPr="003A6E19">
              <w:t>měření magnetických veličin</w:t>
            </w:r>
          </w:p>
          <w:p w:rsidR="00C05E2A" w:rsidRPr="003A6E19" w:rsidRDefault="00C05E2A" w:rsidP="002E6145">
            <w:pPr>
              <w:numPr>
                <w:ilvl w:val="0"/>
                <w:numId w:val="88"/>
              </w:numPr>
            </w:pPr>
            <w:r w:rsidRPr="003A6E19">
              <w:t>měření na elektrických strojích a přístrojích</w:t>
            </w:r>
          </w:p>
          <w:p w:rsidR="00C05E2A" w:rsidRPr="003A6E19" w:rsidRDefault="00C05E2A" w:rsidP="002E6145">
            <w:pPr>
              <w:numPr>
                <w:ilvl w:val="0"/>
                <w:numId w:val="88"/>
              </w:numPr>
            </w:pPr>
            <w:r w:rsidRPr="003A6E19">
              <w:t>měření frekvence a fázového posunu</w:t>
            </w:r>
          </w:p>
          <w:p w:rsidR="00C05E2A" w:rsidRPr="001C0988" w:rsidRDefault="00C05E2A" w:rsidP="002E6145">
            <w:pPr>
              <w:numPr>
                <w:ilvl w:val="0"/>
                <w:numId w:val="88"/>
              </w:numPr>
            </w:pPr>
            <w:r w:rsidRPr="003A6E19">
              <w:t>měření parametrů elektronických obvodů a prvků</w:t>
            </w:r>
          </w:p>
        </w:tc>
      </w:tr>
      <w:tr w:rsidR="00C05E2A" w:rsidRPr="003A6E19" w:rsidTr="005B633E">
        <w:trPr>
          <w:cantSplit/>
          <w:trHeight w:val="1133"/>
        </w:trPr>
        <w:tc>
          <w:tcPr>
            <w:tcW w:w="4644" w:type="dxa"/>
          </w:tcPr>
          <w:p w:rsidR="00C05E2A" w:rsidRPr="003A6E19" w:rsidRDefault="00C05E2A" w:rsidP="005B633E">
            <w:pPr>
              <w:numPr>
                <w:ilvl w:val="0"/>
                <w:numId w:val="66"/>
              </w:numPr>
            </w:pPr>
            <w:r w:rsidRPr="003A6E19">
              <w:t>rozlišuje základní metody měření činného, jalového a zdánlivého výkonu a dokáže je změřit a vyhodnotit výsledky měření;</w:t>
            </w:r>
          </w:p>
        </w:tc>
        <w:tc>
          <w:tcPr>
            <w:tcW w:w="4644" w:type="dxa"/>
          </w:tcPr>
          <w:p w:rsidR="00C05E2A" w:rsidRPr="003F1E4C" w:rsidRDefault="00C05E2A" w:rsidP="00C656E3">
            <w:pPr>
              <w:tabs>
                <w:tab w:val="num" w:pos="0"/>
              </w:tabs>
              <w:rPr>
                <w:b/>
              </w:rPr>
            </w:pPr>
            <w:r w:rsidRPr="003F1E4C">
              <w:rPr>
                <w:b/>
              </w:rPr>
              <w:t>Měření činného, jalového a zdánlivého výkonu</w:t>
            </w:r>
          </w:p>
          <w:p w:rsidR="00C05E2A" w:rsidRPr="003A6E19" w:rsidRDefault="00C05E2A" w:rsidP="002E6145">
            <w:pPr>
              <w:numPr>
                <w:ilvl w:val="0"/>
                <w:numId w:val="66"/>
              </w:numPr>
            </w:pPr>
            <w:r w:rsidRPr="003A6E19">
              <w:t>měření na jednofázové zátěži</w:t>
            </w:r>
          </w:p>
          <w:p w:rsidR="00C05E2A" w:rsidRPr="003F1E4C" w:rsidRDefault="00C05E2A" w:rsidP="002E6145">
            <w:pPr>
              <w:numPr>
                <w:ilvl w:val="0"/>
                <w:numId w:val="66"/>
              </w:numPr>
              <w:rPr>
                <w:b/>
              </w:rPr>
            </w:pPr>
            <w:r w:rsidRPr="003A6E19">
              <w:t>měření na trojfázové zátěži</w:t>
            </w:r>
          </w:p>
        </w:tc>
      </w:tr>
      <w:tr w:rsidR="00C05E2A" w:rsidRPr="003A6E19">
        <w:trPr>
          <w:cantSplit/>
          <w:trHeight w:val="1078"/>
        </w:trPr>
        <w:tc>
          <w:tcPr>
            <w:tcW w:w="4644" w:type="dxa"/>
          </w:tcPr>
          <w:p w:rsidR="00C05E2A" w:rsidRPr="003A6E19" w:rsidRDefault="00C05E2A" w:rsidP="002E6145">
            <w:pPr>
              <w:numPr>
                <w:ilvl w:val="0"/>
                <w:numId w:val="66"/>
              </w:numPr>
            </w:pPr>
            <w:r w:rsidRPr="003A6E19">
              <w:lastRenderedPageBreak/>
              <w:t>uvede základní metody měření na transformátoru, měření naprázdno a nakrátko;</w:t>
            </w:r>
          </w:p>
          <w:p w:rsidR="00C05E2A" w:rsidRPr="003A6E19" w:rsidRDefault="00C05E2A" w:rsidP="002E6145">
            <w:pPr>
              <w:numPr>
                <w:ilvl w:val="0"/>
                <w:numId w:val="66"/>
              </w:numPr>
            </w:pPr>
            <w:r w:rsidRPr="003A6E19">
              <w:t>vyhodnotí výsledky měření, stanoví ztráty a sestrojí grafy;</w:t>
            </w:r>
          </w:p>
        </w:tc>
        <w:tc>
          <w:tcPr>
            <w:tcW w:w="4644" w:type="dxa"/>
          </w:tcPr>
          <w:p w:rsidR="00C05E2A" w:rsidRPr="003F1E4C" w:rsidRDefault="00C05E2A" w:rsidP="00C656E3">
            <w:pPr>
              <w:tabs>
                <w:tab w:val="num" w:pos="0"/>
              </w:tabs>
              <w:rPr>
                <w:b/>
              </w:rPr>
            </w:pPr>
            <w:r w:rsidRPr="003F1E4C">
              <w:rPr>
                <w:b/>
              </w:rPr>
              <w:t>Měření na transformátoru</w:t>
            </w:r>
          </w:p>
          <w:p w:rsidR="00C05E2A" w:rsidRPr="003F1E4C" w:rsidRDefault="00C05E2A" w:rsidP="002E6145">
            <w:pPr>
              <w:numPr>
                <w:ilvl w:val="0"/>
                <w:numId w:val="66"/>
              </w:numPr>
              <w:rPr>
                <w:b/>
              </w:rPr>
            </w:pPr>
            <w:r w:rsidRPr="003A6E19">
              <w:t>základní zapojení</w:t>
            </w:r>
          </w:p>
          <w:p w:rsidR="00C05E2A" w:rsidRPr="003F1E4C" w:rsidRDefault="00C05E2A" w:rsidP="002E6145">
            <w:pPr>
              <w:numPr>
                <w:ilvl w:val="0"/>
                <w:numId w:val="66"/>
              </w:numPr>
              <w:rPr>
                <w:b/>
              </w:rPr>
            </w:pPr>
            <w:r w:rsidRPr="003A6E19">
              <w:t>měření naprázdno</w:t>
            </w:r>
          </w:p>
          <w:p w:rsidR="00C05E2A" w:rsidRPr="003F1E4C" w:rsidRDefault="00C05E2A" w:rsidP="002E6145">
            <w:pPr>
              <w:numPr>
                <w:ilvl w:val="0"/>
                <w:numId w:val="66"/>
              </w:numPr>
              <w:rPr>
                <w:b/>
              </w:rPr>
            </w:pPr>
            <w:r w:rsidRPr="003A6E19">
              <w:t>měření nakrátko</w:t>
            </w:r>
          </w:p>
        </w:tc>
      </w:tr>
      <w:tr w:rsidR="00C05E2A" w:rsidRPr="003A6E19" w:rsidTr="005B633E">
        <w:trPr>
          <w:cantSplit/>
          <w:trHeight w:val="1598"/>
        </w:trPr>
        <w:tc>
          <w:tcPr>
            <w:tcW w:w="4644" w:type="dxa"/>
          </w:tcPr>
          <w:p w:rsidR="00C05E2A" w:rsidRPr="003A6E19" w:rsidRDefault="00C05E2A" w:rsidP="002E6145">
            <w:pPr>
              <w:numPr>
                <w:ilvl w:val="0"/>
                <w:numId w:val="66"/>
              </w:numPr>
            </w:pPr>
            <w:r w:rsidRPr="003A6E19">
              <w:t>uvede základní metody měření na transformátoru, měření naprázdno a nakrátko;</w:t>
            </w:r>
          </w:p>
          <w:p w:rsidR="00C05E2A" w:rsidRPr="003A6E19" w:rsidRDefault="00C05E2A" w:rsidP="002E6145">
            <w:pPr>
              <w:numPr>
                <w:ilvl w:val="0"/>
                <w:numId w:val="66"/>
              </w:numPr>
            </w:pPr>
            <w:r w:rsidRPr="003A6E19">
              <w:t>vyhodnotí výsledky měření, stanoví ztráty a sestrojí grafy.</w:t>
            </w:r>
          </w:p>
        </w:tc>
        <w:tc>
          <w:tcPr>
            <w:tcW w:w="4644" w:type="dxa"/>
          </w:tcPr>
          <w:p w:rsidR="00C05E2A" w:rsidRPr="003F1E4C" w:rsidRDefault="00C05E2A" w:rsidP="00C656E3">
            <w:pPr>
              <w:tabs>
                <w:tab w:val="num" w:pos="0"/>
              </w:tabs>
              <w:rPr>
                <w:b/>
              </w:rPr>
            </w:pPr>
            <w:r>
              <w:rPr>
                <w:b/>
              </w:rPr>
              <w:t>M</w:t>
            </w:r>
            <w:r w:rsidRPr="003F1E4C">
              <w:rPr>
                <w:b/>
              </w:rPr>
              <w:t>ěření na asynchronním motoru</w:t>
            </w:r>
          </w:p>
          <w:p w:rsidR="00C05E2A" w:rsidRPr="003F1E4C" w:rsidRDefault="00C05E2A" w:rsidP="002E6145">
            <w:pPr>
              <w:numPr>
                <w:ilvl w:val="0"/>
                <w:numId w:val="66"/>
              </w:numPr>
              <w:rPr>
                <w:b/>
              </w:rPr>
            </w:pPr>
            <w:r w:rsidRPr="003A6E19">
              <w:t>základní zapojení</w:t>
            </w:r>
          </w:p>
          <w:p w:rsidR="00C05E2A" w:rsidRPr="003F1E4C" w:rsidRDefault="00C05E2A" w:rsidP="002E6145">
            <w:pPr>
              <w:numPr>
                <w:ilvl w:val="0"/>
                <w:numId w:val="66"/>
              </w:numPr>
              <w:rPr>
                <w:b/>
              </w:rPr>
            </w:pPr>
            <w:r w:rsidRPr="003A6E19">
              <w:t>měření naprázdno</w:t>
            </w:r>
          </w:p>
          <w:p w:rsidR="00C05E2A" w:rsidRPr="003F1E4C" w:rsidRDefault="00C05E2A" w:rsidP="002E6145">
            <w:pPr>
              <w:numPr>
                <w:ilvl w:val="0"/>
                <w:numId w:val="66"/>
              </w:numPr>
              <w:rPr>
                <w:b/>
              </w:rPr>
            </w:pPr>
            <w:r w:rsidRPr="003A6E19">
              <w:t>měření nakrátko</w:t>
            </w:r>
          </w:p>
        </w:tc>
      </w:tr>
      <w:tr w:rsidR="00C05E2A" w:rsidRPr="003A6E19" w:rsidTr="005B633E">
        <w:trPr>
          <w:cantSplit/>
          <w:trHeight w:val="988"/>
        </w:trPr>
        <w:tc>
          <w:tcPr>
            <w:tcW w:w="4644" w:type="dxa"/>
          </w:tcPr>
          <w:p w:rsidR="00C05E2A" w:rsidRPr="003A6E19" w:rsidRDefault="00C05E2A" w:rsidP="002E6145">
            <w:pPr>
              <w:numPr>
                <w:ilvl w:val="0"/>
                <w:numId w:val="88"/>
              </w:numPr>
            </w:pPr>
            <w:r w:rsidRPr="003A6E19">
              <w:t>měří základní neelektrické veličiny příslušnými snímači</w:t>
            </w:r>
          </w:p>
        </w:tc>
        <w:tc>
          <w:tcPr>
            <w:tcW w:w="4644" w:type="dxa"/>
          </w:tcPr>
          <w:p w:rsidR="00C05E2A" w:rsidRPr="003A6E19" w:rsidRDefault="00C05E2A" w:rsidP="00C656E3">
            <w:pPr>
              <w:rPr>
                <w:b/>
              </w:rPr>
            </w:pPr>
            <w:r w:rsidRPr="003A6E19">
              <w:rPr>
                <w:b/>
              </w:rPr>
              <w:t>Měření neelektrických veličin</w:t>
            </w:r>
          </w:p>
          <w:p w:rsidR="00C05E2A" w:rsidRPr="001C0988" w:rsidRDefault="00C05E2A" w:rsidP="002E6145">
            <w:pPr>
              <w:numPr>
                <w:ilvl w:val="0"/>
                <w:numId w:val="88"/>
              </w:numPr>
            </w:pPr>
            <w:r w:rsidRPr="003A6E19">
              <w:t>měření tlaku, teploty, polohy, otáček, síly, vlhkosti aj.</w:t>
            </w:r>
          </w:p>
        </w:tc>
      </w:tr>
    </w:tbl>
    <w:p w:rsidR="00C05E2A" w:rsidRDefault="00C05E2A" w:rsidP="00571E9E">
      <w:pPr>
        <w:spacing w:line="360" w:lineRule="auto"/>
        <w:jc w:val="center"/>
        <w:rPr>
          <w:rFonts w:ascii="Arial" w:hAnsi="Arial" w:cs="Arial"/>
          <w:b/>
          <w:sz w:val="28"/>
          <w:szCs w:val="28"/>
        </w:rPr>
      </w:pPr>
    </w:p>
    <w:p w:rsidR="00571E9E" w:rsidRPr="003A6E19" w:rsidRDefault="00571E9E" w:rsidP="00571E9E">
      <w:pPr>
        <w:spacing w:line="360" w:lineRule="auto"/>
        <w:jc w:val="center"/>
        <w:rPr>
          <w:rFonts w:ascii="Arial" w:hAnsi="Arial" w:cs="Arial"/>
          <w:b/>
          <w:sz w:val="28"/>
          <w:szCs w:val="28"/>
        </w:rPr>
      </w:pPr>
      <w:r w:rsidRPr="003A6E19">
        <w:rPr>
          <w:rFonts w:ascii="Arial" w:hAnsi="Arial" w:cs="Arial"/>
          <w:b/>
          <w:sz w:val="28"/>
          <w:szCs w:val="28"/>
        </w:rPr>
        <w:t>3. ročník</w:t>
      </w:r>
    </w:p>
    <w:p w:rsidR="00571E9E" w:rsidRPr="003A6E19" w:rsidRDefault="001800B1" w:rsidP="00571E9E">
      <w:pPr>
        <w:spacing w:line="360" w:lineRule="auto"/>
        <w:jc w:val="center"/>
      </w:pPr>
      <w:r>
        <w:t>Hodinová dotace: 1</w:t>
      </w:r>
      <w:r w:rsidR="00571E9E" w:rsidRPr="003A6E19">
        <w:t xml:space="preserve"> hodiny týdně</w:t>
      </w:r>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44"/>
        <w:gridCol w:w="4644"/>
      </w:tblGrid>
      <w:tr w:rsidR="00571E9E" w:rsidRPr="003A6E19">
        <w:tc>
          <w:tcPr>
            <w:tcW w:w="4644" w:type="dxa"/>
            <w:vAlign w:val="center"/>
          </w:tcPr>
          <w:p w:rsidR="00571E9E" w:rsidRPr="003A6E19" w:rsidRDefault="00571E9E" w:rsidP="00571E9E">
            <w:pPr>
              <w:jc w:val="center"/>
              <w:rPr>
                <w:rFonts w:ascii="Arial" w:hAnsi="Arial" w:cs="Arial"/>
                <w:b/>
                <w:i/>
              </w:rPr>
            </w:pPr>
            <w:r w:rsidRPr="003A6E19">
              <w:rPr>
                <w:rFonts w:ascii="Arial" w:hAnsi="Arial" w:cs="Arial"/>
                <w:b/>
                <w:i/>
              </w:rPr>
              <w:t>Výsledky vzdělání</w:t>
            </w:r>
          </w:p>
        </w:tc>
        <w:tc>
          <w:tcPr>
            <w:tcW w:w="4644" w:type="dxa"/>
            <w:vAlign w:val="center"/>
          </w:tcPr>
          <w:p w:rsidR="00571E9E" w:rsidRPr="003A6E19" w:rsidRDefault="00571E9E" w:rsidP="00571E9E">
            <w:pPr>
              <w:jc w:val="center"/>
              <w:rPr>
                <w:rFonts w:ascii="Arial" w:hAnsi="Arial" w:cs="Arial"/>
                <w:b/>
                <w:i/>
              </w:rPr>
            </w:pPr>
            <w:r w:rsidRPr="003A6E19">
              <w:rPr>
                <w:rFonts w:ascii="Arial" w:hAnsi="Arial" w:cs="Arial"/>
                <w:b/>
                <w:i/>
              </w:rPr>
              <w:t>Učivo</w:t>
            </w:r>
          </w:p>
        </w:tc>
      </w:tr>
      <w:tr w:rsidR="00571E9E" w:rsidRPr="003A6E19">
        <w:trPr>
          <w:cantSplit/>
          <w:trHeight w:val="1134"/>
        </w:trPr>
        <w:tc>
          <w:tcPr>
            <w:tcW w:w="4644" w:type="dxa"/>
          </w:tcPr>
          <w:p w:rsidR="00571E9E" w:rsidRPr="003A6E19" w:rsidRDefault="00571E9E" w:rsidP="00571E9E">
            <w:r w:rsidRPr="003A6E19">
              <w:t xml:space="preserve">Žák: </w:t>
            </w:r>
          </w:p>
          <w:p w:rsidR="00571E9E" w:rsidRPr="003A6E19" w:rsidRDefault="00571E9E" w:rsidP="00571E9E">
            <w:pPr>
              <w:numPr>
                <w:ilvl w:val="0"/>
                <w:numId w:val="54"/>
              </w:numPr>
              <w:tabs>
                <w:tab w:val="num" w:pos="-3742"/>
              </w:tabs>
              <w:ind w:left="398" w:hanging="360"/>
            </w:pPr>
            <w:r w:rsidRPr="003A6E19">
              <w:t>dokáže vysvětlit na blokovém schématu princip elektronického přístroje;</w:t>
            </w:r>
          </w:p>
          <w:p w:rsidR="00571E9E" w:rsidRPr="003A6E19" w:rsidRDefault="00571E9E" w:rsidP="00571E9E"/>
        </w:tc>
        <w:tc>
          <w:tcPr>
            <w:tcW w:w="4644" w:type="dxa"/>
          </w:tcPr>
          <w:p w:rsidR="00571E9E" w:rsidRPr="003A6E19" w:rsidRDefault="00571E9E" w:rsidP="00571E9E">
            <w:pPr>
              <w:rPr>
                <w:b/>
              </w:rPr>
            </w:pPr>
            <w:r w:rsidRPr="003A6E19">
              <w:rPr>
                <w:b/>
              </w:rPr>
              <w:t>Základní elektronické měřící přístroje</w:t>
            </w:r>
          </w:p>
          <w:p w:rsidR="00571E9E" w:rsidRPr="003A6E19" w:rsidRDefault="00571E9E" w:rsidP="00571E9E">
            <w:pPr>
              <w:numPr>
                <w:ilvl w:val="0"/>
                <w:numId w:val="54"/>
              </w:numPr>
              <w:tabs>
                <w:tab w:val="num" w:pos="-3742"/>
              </w:tabs>
              <w:ind w:left="398" w:hanging="360"/>
            </w:pPr>
            <w:r w:rsidRPr="003A6E19">
              <w:t>stejnosměrné elektronické voltmetry</w:t>
            </w:r>
          </w:p>
          <w:p w:rsidR="00571E9E" w:rsidRPr="003A6E19" w:rsidRDefault="00571E9E" w:rsidP="00571E9E">
            <w:pPr>
              <w:numPr>
                <w:ilvl w:val="0"/>
                <w:numId w:val="54"/>
              </w:numPr>
              <w:tabs>
                <w:tab w:val="num" w:pos="-3742"/>
              </w:tabs>
              <w:ind w:left="398" w:hanging="360"/>
            </w:pPr>
            <w:r w:rsidRPr="003A6E19">
              <w:t>elektronické měřící přístroje</w:t>
            </w:r>
          </w:p>
        </w:tc>
      </w:tr>
      <w:tr w:rsidR="00571E9E" w:rsidRPr="003A6E19">
        <w:trPr>
          <w:cantSplit/>
          <w:trHeight w:val="1134"/>
        </w:trPr>
        <w:tc>
          <w:tcPr>
            <w:tcW w:w="4644" w:type="dxa"/>
          </w:tcPr>
          <w:p w:rsidR="00571E9E" w:rsidRPr="003A6E19" w:rsidRDefault="00571E9E" w:rsidP="002E6145">
            <w:pPr>
              <w:numPr>
                <w:ilvl w:val="0"/>
                <w:numId w:val="69"/>
              </w:numPr>
            </w:pPr>
            <w:r w:rsidRPr="003A6E19">
              <w:t>uvede možnosti a základní zapojení elektronických voltmetrů a  princip měření;</w:t>
            </w:r>
          </w:p>
          <w:p w:rsidR="00571E9E" w:rsidRPr="003A6E19" w:rsidRDefault="00571E9E" w:rsidP="002E6145">
            <w:pPr>
              <w:numPr>
                <w:ilvl w:val="0"/>
                <w:numId w:val="69"/>
              </w:numPr>
            </w:pPr>
            <w:r w:rsidRPr="003A6E19">
              <w:t xml:space="preserve">popíše činnost a blokové schéma elektronického </w:t>
            </w:r>
            <w:proofErr w:type="spellStart"/>
            <w:r w:rsidRPr="003A6E19">
              <w:t>multimetru</w:t>
            </w:r>
            <w:proofErr w:type="spellEnd"/>
            <w:r w:rsidRPr="003A6E19">
              <w:t>;</w:t>
            </w:r>
          </w:p>
        </w:tc>
        <w:tc>
          <w:tcPr>
            <w:tcW w:w="4644" w:type="dxa"/>
          </w:tcPr>
          <w:p w:rsidR="00571E9E" w:rsidRPr="003F1E4C" w:rsidRDefault="00571E9E" w:rsidP="00571E9E">
            <w:pPr>
              <w:tabs>
                <w:tab w:val="num" w:pos="0"/>
              </w:tabs>
              <w:rPr>
                <w:b/>
              </w:rPr>
            </w:pPr>
            <w:r w:rsidRPr="003F1E4C">
              <w:rPr>
                <w:b/>
              </w:rPr>
              <w:t>Elektronické voltmetry</w:t>
            </w:r>
          </w:p>
          <w:p w:rsidR="00571E9E" w:rsidRPr="003A6E19" w:rsidRDefault="00571E9E" w:rsidP="002E6145">
            <w:pPr>
              <w:numPr>
                <w:ilvl w:val="0"/>
                <w:numId w:val="69"/>
              </w:numPr>
            </w:pPr>
            <w:r w:rsidRPr="003A6E19">
              <w:t>stejnosměrné elektronické voltmetry</w:t>
            </w:r>
          </w:p>
          <w:p w:rsidR="00571E9E" w:rsidRPr="003A6E19" w:rsidRDefault="00571E9E" w:rsidP="002E6145">
            <w:pPr>
              <w:numPr>
                <w:ilvl w:val="0"/>
                <w:numId w:val="69"/>
              </w:numPr>
            </w:pPr>
            <w:r w:rsidRPr="003A6E19">
              <w:t>střídavé elektronické voltmetry</w:t>
            </w:r>
          </w:p>
          <w:p w:rsidR="00571E9E" w:rsidRPr="003A6E19" w:rsidRDefault="00571E9E" w:rsidP="002E6145">
            <w:pPr>
              <w:numPr>
                <w:ilvl w:val="0"/>
                <w:numId w:val="69"/>
              </w:numPr>
            </w:pPr>
            <w:r w:rsidRPr="003A6E19">
              <w:t xml:space="preserve">elektronický </w:t>
            </w:r>
            <w:proofErr w:type="spellStart"/>
            <w:r w:rsidRPr="003A6E19">
              <w:t>multimetr</w:t>
            </w:r>
            <w:proofErr w:type="spellEnd"/>
          </w:p>
        </w:tc>
      </w:tr>
      <w:tr w:rsidR="00571E9E" w:rsidRPr="003A6E19">
        <w:trPr>
          <w:cantSplit/>
          <w:trHeight w:val="1134"/>
        </w:trPr>
        <w:tc>
          <w:tcPr>
            <w:tcW w:w="4644" w:type="dxa"/>
          </w:tcPr>
          <w:p w:rsidR="000141A9" w:rsidRPr="003A6E19" w:rsidRDefault="000141A9" w:rsidP="000141A9">
            <w:pPr>
              <w:numPr>
                <w:ilvl w:val="0"/>
                <w:numId w:val="69"/>
              </w:numPr>
              <w:tabs>
                <w:tab w:val="clear" w:pos="720"/>
                <w:tab w:val="num" w:pos="322"/>
              </w:tabs>
            </w:pPr>
            <w:r w:rsidRPr="003A6E19">
              <w:t>popíše  princip měřících generátorů;</w:t>
            </w:r>
          </w:p>
          <w:p w:rsidR="000141A9" w:rsidRDefault="000141A9" w:rsidP="000141A9">
            <w:pPr>
              <w:numPr>
                <w:ilvl w:val="0"/>
                <w:numId w:val="54"/>
              </w:numPr>
              <w:tabs>
                <w:tab w:val="num" w:pos="-3742"/>
              </w:tabs>
              <w:ind w:left="398" w:hanging="360"/>
            </w:pPr>
            <w:r w:rsidRPr="003A6E19">
              <w:t>uvede druhy generátorů;</w:t>
            </w:r>
          </w:p>
          <w:p w:rsidR="00571E9E" w:rsidRPr="003A6E19" w:rsidRDefault="00571E9E" w:rsidP="00571E9E">
            <w:pPr>
              <w:numPr>
                <w:ilvl w:val="0"/>
                <w:numId w:val="54"/>
              </w:numPr>
              <w:tabs>
                <w:tab w:val="num" w:pos="-3742"/>
              </w:tabs>
              <w:ind w:left="398" w:hanging="360"/>
            </w:pPr>
            <w:r w:rsidRPr="003A6E19">
              <w:t>popíše základní druhy generátorů a uvede příklady jejich použití;</w:t>
            </w:r>
          </w:p>
          <w:p w:rsidR="00571E9E" w:rsidRPr="003A6E19" w:rsidRDefault="00571E9E" w:rsidP="00571E9E">
            <w:pPr>
              <w:numPr>
                <w:ilvl w:val="0"/>
                <w:numId w:val="54"/>
              </w:numPr>
              <w:tabs>
                <w:tab w:val="num" w:pos="-3742"/>
              </w:tabs>
              <w:ind w:left="398" w:hanging="360"/>
            </w:pPr>
            <w:r w:rsidRPr="003A6E19">
              <w:t>měří základní parametry elektronických prvků;</w:t>
            </w:r>
          </w:p>
          <w:p w:rsidR="00571E9E" w:rsidRPr="003A6E19" w:rsidRDefault="00571E9E" w:rsidP="00571E9E">
            <w:pPr>
              <w:numPr>
                <w:ilvl w:val="1"/>
                <w:numId w:val="54"/>
              </w:numPr>
              <w:tabs>
                <w:tab w:val="clear" w:pos="1827"/>
                <w:tab w:val="num" w:pos="38"/>
              </w:tabs>
              <w:ind w:left="398" w:hanging="360"/>
            </w:pPr>
            <w:r w:rsidRPr="003A6E19">
              <w:t>používá osciloskop k zobrazení charakteristik;</w:t>
            </w:r>
          </w:p>
        </w:tc>
        <w:tc>
          <w:tcPr>
            <w:tcW w:w="4644" w:type="dxa"/>
          </w:tcPr>
          <w:p w:rsidR="00571E9E" w:rsidRPr="003A6E19" w:rsidRDefault="00571E9E" w:rsidP="00571E9E">
            <w:pPr>
              <w:rPr>
                <w:b/>
              </w:rPr>
            </w:pPr>
            <w:r w:rsidRPr="003A6E19">
              <w:rPr>
                <w:b/>
              </w:rPr>
              <w:t>Měřící generátory</w:t>
            </w:r>
          </w:p>
          <w:p w:rsidR="000141A9" w:rsidRDefault="000141A9" w:rsidP="00571E9E">
            <w:pPr>
              <w:numPr>
                <w:ilvl w:val="0"/>
                <w:numId w:val="54"/>
              </w:numPr>
              <w:tabs>
                <w:tab w:val="num" w:pos="-3742"/>
              </w:tabs>
              <w:ind w:left="398" w:hanging="360"/>
            </w:pPr>
            <w:r>
              <w:t>princip generátoru</w:t>
            </w:r>
          </w:p>
          <w:p w:rsidR="00571E9E" w:rsidRPr="003A6E19" w:rsidRDefault="00571E9E" w:rsidP="00571E9E">
            <w:pPr>
              <w:numPr>
                <w:ilvl w:val="0"/>
                <w:numId w:val="54"/>
              </w:numPr>
              <w:tabs>
                <w:tab w:val="num" w:pos="-3742"/>
              </w:tabs>
              <w:ind w:left="398" w:hanging="360"/>
            </w:pPr>
            <w:r w:rsidRPr="003A6E19">
              <w:t>nízkofrekvenční generátory</w:t>
            </w:r>
          </w:p>
          <w:p w:rsidR="00571E9E" w:rsidRPr="003A6E19" w:rsidRDefault="00571E9E" w:rsidP="00571E9E">
            <w:pPr>
              <w:numPr>
                <w:ilvl w:val="0"/>
                <w:numId w:val="54"/>
              </w:numPr>
              <w:tabs>
                <w:tab w:val="num" w:pos="-3742"/>
              </w:tabs>
              <w:ind w:left="398" w:hanging="360"/>
            </w:pPr>
            <w:r w:rsidRPr="003A6E19">
              <w:t xml:space="preserve">vysokofrekvenční generátory s amplitudovou a kmitočtovou modulací </w:t>
            </w:r>
          </w:p>
          <w:p w:rsidR="00571E9E" w:rsidRPr="003A6E19" w:rsidRDefault="00571E9E" w:rsidP="00571E9E">
            <w:pPr>
              <w:numPr>
                <w:ilvl w:val="0"/>
                <w:numId w:val="54"/>
              </w:numPr>
              <w:tabs>
                <w:tab w:val="num" w:pos="-3742"/>
              </w:tabs>
              <w:ind w:left="398" w:hanging="360"/>
            </w:pPr>
            <w:r w:rsidRPr="003A6E19">
              <w:t xml:space="preserve">generátory nesinusových kmitů </w:t>
            </w:r>
          </w:p>
          <w:p w:rsidR="00571E9E" w:rsidRPr="003A6E19" w:rsidRDefault="00571E9E" w:rsidP="00571E9E">
            <w:pPr>
              <w:numPr>
                <w:ilvl w:val="0"/>
                <w:numId w:val="54"/>
              </w:numPr>
              <w:tabs>
                <w:tab w:val="num" w:pos="-3742"/>
              </w:tabs>
              <w:ind w:left="398" w:hanging="360"/>
              <w:rPr>
                <w:b/>
              </w:rPr>
            </w:pPr>
            <w:r w:rsidRPr="003A6E19">
              <w:t>ostatní měřící generátory</w:t>
            </w:r>
          </w:p>
        </w:tc>
      </w:tr>
      <w:tr w:rsidR="00571E9E" w:rsidRPr="003A6E19">
        <w:trPr>
          <w:cantSplit/>
          <w:trHeight w:val="1134"/>
        </w:trPr>
        <w:tc>
          <w:tcPr>
            <w:tcW w:w="4644" w:type="dxa"/>
          </w:tcPr>
          <w:p w:rsidR="00571E9E" w:rsidRPr="003A6E19" w:rsidRDefault="00571E9E" w:rsidP="00571E9E">
            <w:pPr>
              <w:numPr>
                <w:ilvl w:val="0"/>
                <w:numId w:val="54"/>
              </w:numPr>
              <w:tabs>
                <w:tab w:val="num" w:pos="-3742"/>
              </w:tabs>
              <w:ind w:left="398" w:hanging="360"/>
            </w:pPr>
            <w:r w:rsidRPr="003A6E19">
              <w:t>dokáže odlišit různé typy osciloskopů a</w:t>
            </w:r>
            <w:r>
              <w:t> </w:t>
            </w:r>
            <w:r w:rsidRPr="003A6E19">
              <w:t>rozumí jednotlivým blokům;</w:t>
            </w:r>
          </w:p>
          <w:p w:rsidR="00571E9E" w:rsidRPr="003A6E19" w:rsidRDefault="00571E9E" w:rsidP="00571E9E">
            <w:pPr>
              <w:numPr>
                <w:ilvl w:val="0"/>
                <w:numId w:val="54"/>
              </w:numPr>
              <w:tabs>
                <w:tab w:val="num" w:pos="-3742"/>
              </w:tabs>
              <w:ind w:left="398" w:hanging="360"/>
            </w:pPr>
            <w:r w:rsidRPr="003A6E19">
              <w:t xml:space="preserve">používá osciloskop k měření </w:t>
            </w:r>
            <w:proofErr w:type="spellStart"/>
            <w:r w:rsidRPr="003A6E19">
              <w:t>napětí,proudu,kmitočtu</w:t>
            </w:r>
            <w:proofErr w:type="spellEnd"/>
            <w:r w:rsidRPr="003A6E19">
              <w:t xml:space="preserve"> a fázového </w:t>
            </w:r>
            <w:proofErr w:type="spellStart"/>
            <w:r w:rsidRPr="003A6E19">
              <w:t>posunu,vysvětlí</w:t>
            </w:r>
            <w:proofErr w:type="spellEnd"/>
            <w:r w:rsidRPr="003A6E19">
              <w:t> zobrazení na obrazovce osciloskopu;</w:t>
            </w:r>
          </w:p>
          <w:p w:rsidR="00571E9E" w:rsidRPr="003A6E19" w:rsidRDefault="00571E9E" w:rsidP="00571E9E">
            <w:pPr>
              <w:numPr>
                <w:ilvl w:val="0"/>
                <w:numId w:val="54"/>
              </w:numPr>
              <w:tabs>
                <w:tab w:val="num" w:pos="-3742"/>
              </w:tabs>
              <w:ind w:left="398" w:hanging="360"/>
            </w:pPr>
            <w:r w:rsidRPr="003A6E19">
              <w:t>vyhodnocuje výsledky měření;</w:t>
            </w:r>
          </w:p>
        </w:tc>
        <w:tc>
          <w:tcPr>
            <w:tcW w:w="4644" w:type="dxa"/>
          </w:tcPr>
          <w:p w:rsidR="00571E9E" w:rsidRPr="003A6E19" w:rsidRDefault="00571E9E" w:rsidP="00571E9E">
            <w:pPr>
              <w:rPr>
                <w:b/>
              </w:rPr>
            </w:pPr>
            <w:r w:rsidRPr="003A6E19">
              <w:rPr>
                <w:b/>
              </w:rPr>
              <w:t>Osciloskopy a čítače</w:t>
            </w:r>
          </w:p>
          <w:p w:rsidR="00571E9E" w:rsidRPr="003A6E19" w:rsidRDefault="00571E9E" w:rsidP="00571E9E">
            <w:pPr>
              <w:numPr>
                <w:ilvl w:val="0"/>
                <w:numId w:val="54"/>
              </w:numPr>
              <w:tabs>
                <w:tab w:val="num" w:pos="-3742"/>
              </w:tabs>
              <w:ind w:left="398" w:hanging="360"/>
            </w:pPr>
            <w:r w:rsidRPr="003A6E19">
              <w:t>blokové schéma</w:t>
            </w:r>
          </w:p>
          <w:p w:rsidR="00571E9E" w:rsidRPr="003A6E19" w:rsidRDefault="00571E9E" w:rsidP="00571E9E">
            <w:pPr>
              <w:numPr>
                <w:ilvl w:val="0"/>
                <w:numId w:val="54"/>
              </w:numPr>
              <w:tabs>
                <w:tab w:val="num" w:pos="-3742"/>
              </w:tabs>
              <w:ind w:left="398" w:hanging="360"/>
            </w:pPr>
            <w:r w:rsidRPr="003A6E19">
              <w:t>druhy osciloskopů</w:t>
            </w:r>
          </w:p>
          <w:p w:rsidR="00571E9E" w:rsidRPr="003A6E19" w:rsidRDefault="00571E9E" w:rsidP="00571E9E">
            <w:pPr>
              <w:numPr>
                <w:ilvl w:val="0"/>
                <w:numId w:val="54"/>
              </w:numPr>
              <w:tabs>
                <w:tab w:val="num" w:pos="-3742"/>
              </w:tabs>
              <w:ind w:left="398" w:hanging="360"/>
            </w:pPr>
            <w:r w:rsidRPr="003A6E19">
              <w:t>základní měření na osciloskopu</w:t>
            </w:r>
          </w:p>
          <w:p w:rsidR="00571E9E" w:rsidRPr="003A6E19" w:rsidRDefault="00571E9E" w:rsidP="00571E9E">
            <w:pPr>
              <w:numPr>
                <w:ilvl w:val="0"/>
                <w:numId w:val="54"/>
              </w:numPr>
              <w:tabs>
                <w:tab w:val="num" w:pos="-3742"/>
              </w:tabs>
              <w:ind w:left="398" w:hanging="360"/>
            </w:pPr>
            <w:r w:rsidRPr="003A6E19">
              <w:t>použití čítačů</w:t>
            </w:r>
          </w:p>
          <w:p w:rsidR="00571E9E" w:rsidRPr="003A6E19" w:rsidRDefault="00571E9E" w:rsidP="00571E9E">
            <w:pPr>
              <w:rPr>
                <w:b/>
              </w:rPr>
            </w:pPr>
          </w:p>
        </w:tc>
      </w:tr>
    </w:tbl>
    <w:p w:rsidR="00571E9E" w:rsidRDefault="00571E9E" w:rsidP="00571E9E">
      <w:pPr>
        <w:spacing w:line="360" w:lineRule="auto"/>
        <w:jc w:val="center"/>
        <w:rPr>
          <w:rFonts w:ascii="Arial" w:hAnsi="Arial" w:cs="Arial"/>
          <w:b/>
          <w:sz w:val="28"/>
          <w:szCs w:val="28"/>
        </w:rPr>
      </w:pPr>
    </w:p>
    <w:p w:rsidR="005B633E" w:rsidRDefault="000141A9" w:rsidP="00571E9E">
      <w:pPr>
        <w:spacing w:line="360" w:lineRule="auto"/>
        <w:jc w:val="center"/>
        <w:rPr>
          <w:rFonts w:ascii="Arial" w:hAnsi="Arial" w:cs="Arial"/>
          <w:b/>
          <w:sz w:val="28"/>
          <w:szCs w:val="28"/>
        </w:rPr>
      </w:pPr>
      <w:r>
        <w:rPr>
          <w:rFonts w:ascii="Arial" w:hAnsi="Arial" w:cs="Arial"/>
          <w:b/>
          <w:sz w:val="28"/>
          <w:szCs w:val="28"/>
        </w:rPr>
        <w:br w:type="page"/>
      </w:r>
    </w:p>
    <w:p w:rsidR="001800B1" w:rsidRPr="003A6E19" w:rsidRDefault="001800B1" w:rsidP="001800B1">
      <w:pPr>
        <w:spacing w:line="360" w:lineRule="auto"/>
        <w:jc w:val="center"/>
        <w:rPr>
          <w:rFonts w:ascii="Arial" w:hAnsi="Arial" w:cs="Arial"/>
          <w:b/>
          <w:sz w:val="28"/>
          <w:szCs w:val="28"/>
        </w:rPr>
      </w:pPr>
      <w:r>
        <w:rPr>
          <w:rFonts w:ascii="Arial" w:hAnsi="Arial" w:cs="Arial"/>
          <w:b/>
          <w:sz w:val="28"/>
          <w:szCs w:val="28"/>
        </w:rPr>
        <w:lastRenderedPageBreak/>
        <w:t>4</w:t>
      </w:r>
      <w:r w:rsidRPr="003A6E19">
        <w:rPr>
          <w:rFonts w:ascii="Arial" w:hAnsi="Arial" w:cs="Arial"/>
          <w:b/>
          <w:sz w:val="28"/>
          <w:szCs w:val="28"/>
        </w:rPr>
        <w:t>. ročník</w:t>
      </w:r>
    </w:p>
    <w:p w:rsidR="001800B1" w:rsidRPr="003A6E19" w:rsidRDefault="001800B1" w:rsidP="001800B1">
      <w:pPr>
        <w:spacing w:line="360" w:lineRule="auto"/>
        <w:jc w:val="center"/>
      </w:pPr>
      <w:r>
        <w:t>Hodinová dotace: 1</w:t>
      </w:r>
      <w:r w:rsidRPr="003A6E19">
        <w:t xml:space="preserve"> hodiny týdně</w:t>
      </w:r>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44"/>
        <w:gridCol w:w="4644"/>
      </w:tblGrid>
      <w:tr w:rsidR="001800B1" w:rsidRPr="003A6E19" w:rsidTr="002F06B3">
        <w:tc>
          <w:tcPr>
            <w:tcW w:w="4644" w:type="dxa"/>
            <w:vAlign w:val="center"/>
          </w:tcPr>
          <w:p w:rsidR="001800B1" w:rsidRPr="003A6E19" w:rsidRDefault="001800B1" w:rsidP="002F06B3">
            <w:pPr>
              <w:jc w:val="center"/>
              <w:rPr>
                <w:rFonts w:ascii="Arial" w:hAnsi="Arial" w:cs="Arial"/>
                <w:b/>
                <w:i/>
              </w:rPr>
            </w:pPr>
            <w:r w:rsidRPr="003A6E19">
              <w:rPr>
                <w:rFonts w:ascii="Arial" w:hAnsi="Arial" w:cs="Arial"/>
                <w:b/>
                <w:i/>
              </w:rPr>
              <w:t>Výsledky vzdělání</w:t>
            </w:r>
          </w:p>
        </w:tc>
        <w:tc>
          <w:tcPr>
            <w:tcW w:w="4644" w:type="dxa"/>
            <w:vAlign w:val="center"/>
          </w:tcPr>
          <w:p w:rsidR="001800B1" w:rsidRPr="003A6E19" w:rsidRDefault="001800B1" w:rsidP="002F06B3">
            <w:pPr>
              <w:jc w:val="center"/>
              <w:rPr>
                <w:rFonts w:ascii="Arial" w:hAnsi="Arial" w:cs="Arial"/>
                <w:b/>
                <w:i/>
              </w:rPr>
            </w:pPr>
            <w:r w:rsidRPr="003A6E19">
              <w:rPr>
                <w:rFonts w:ascii="Arial" w:hAnsi="Arial" w:cs="Arial"/>
                <w:b/>
                <w:i/>
              </w:rPr>
              <w:t>Učivo</w:t>
            </w:r>
          </w:p>
        </w:tc>
      </w:tr>
      <w:tr w:rsidR="001800B1" w:rsidRPr="003A6E19" w:rsidTr="002F06B3">
        <w:trPr>
          <w:cantSplit/>
          <w:trHeight w:val="1134"/>
        </w:trPr>
        <w:tc>
          <w:tcPr>
            <w:tcW w:w="4644" w:type="dxa"/>
          </w:tcPr>
          <w:p w:rsidR="005B633E" w:rsidRDefault="005B633E" w:rsidP="002F06B3">
            <w:pPr>
              <w:numPr>
                <w:ilvl w:val="0"/>
                <w:numId w:val="54"/>
              </w:numPr>
              <w:tabs>
                <w:tab w:val="num" w:pos="-3742"/>
              </w:tabs>
              <w:ind w:left="398" w:hanging="360"/>
            </w:pPr>
            <w:r>
              <w:t>Žák:</w:t>
            </w:r>
          </w:p>
          <w:p w:rsidR="001800B1" w:rsidRPr="003A6E19" w:rsidRDefault="001800B1" w:rsidP="002F06B3">
            <w:pPr>
              <w:numPr>
                <w:ilvl w:val="0"/>
                <w:numId w:val="54"/>
              </w:numPr>
              <w:tabs>
                <w:tab w:val="num" w:pos="-3742"/>
              </w:tabs>
              <w:ind w:left="398" w:hanging="360"/>
            </w:pPr>
            <w:r w:rsidRPr="003A6E19">
              <w:t>popíše blokové schéma osciloskopu;</w:t>
            </w:r>
          </w:p>
          <w:p w:rsidR="001800B1" w:rsidRPr="003A6E19" w:rsidRDefault="001800B1" w:rsidP="002F06B3">
            <w:pPr>
              <w:numPr>
                <w:ilvl w:val="0"/>
                <w:numId w:val="54"/>
              </w:numPr>
              <w:tabs>
                <w:tab w:val="num" w:pos="-3742"/>
              </w:tabs>
              <w:ind w:left="398" w:hanging="360"/>
            </w:pPr>
            <w:r w:rsidRPr="003A6E19">
              <w:t>vysvětli odlišnosti u speciálních osciloskopů;</w:t>
            </w:r>
          </w:p>
          <w:p w:rsidR="001800B1" w:rsidRPr="003A6E19" w:rsidRDefault="001800B1" w:rsidP="002F06B3">
            <w:pPr>
              <w:numPr>
                <w:ilvl w:val="0"/>
                <w:numId w:val="54"/>
              </w:numPr>
              <w:tabs>
                <w:tab w:val="num" w:pos="-3742"/>
              </w:tabs>
              <w:ind w:left="398" w:hanging="360"/>
            </w:pPr>
            <w:r w:rsidRPr="003A6E19">
              <w:t>popíše rozdíly mezi analogovým a</w:t>
            </w:r>
            <w:r>
              <w:t> </w:t>
            </w:r>
            <w:r w:rsidRPr="003A6E19">
              <w:t>digitálním osciloskopem;</w:t>
            </w:r>
          </w:p>
        </w:tc>
        <w:tc>
          <w:tcPr>
            <w:tcW w:w="4644" w:type="dxa"/>
          </w:tcPr>
          <w:p w:rsidR="001800B1" w:rsidRPr="003A6E19" w:rsidRDefault="001800B1" w:rsidP="002F06B3">
            <w:pPr>
              <w:rPr>
                <w:b/>
              </w:rPr>
            </w:pPr>
            <w:r w:rsidRPr="003A6E19">
              <w:rPr>
                <w:b/>
              </w:rPr>
              <w:t>Speciální osciloskopy</w:t>
            </w:r>
          </w:p>
          <w:p w:rsidR="001800B1" w:rsidRPr="003A6E19" w:rsidRDefault="001800B1" w:rsidP="002F06B3">
            <w:pPr>
              <w:numPr>
                <w:ilvl w:val="0"/>
                <w:numId w:val="54"/>
              </w:numPr>
              <w:tabs>
                <w:tab w:val="num" w:pos="-3742"/>
              </w:tabs>
              <w:ind w:left="398" w:hanging="360"/>
            </w:pPr>
            <w:r w:rsidRPr="003A6E19">
              <w:t>vícestopé analogové osciloskopy</w:t>
            </w:r>
          </w:p>
          <w:p w:rsidR="001800B1" w:rsidRPr="003A6E19" w:rsidRDefault="001800B1" w:rsidP="002F06B3">
            <w:pPr>
              <w:numPr>
                <w:ilvl w:val="0"/>
                <w:numId w:val="54"/>
              </w:numPr>
              <w:tabs>
                <w:tab w:val="num" w:pos="-3742"/>
              </w:tabs>
              <w:ind w:left="398" w:hanging="360"/>
            </w:pPr>
            <w:r w:rsidRPr="003A6E19">
              <w:t>osciloskopy pro sledování nestacionárních jevů</w:t>
            </w:r>
          </w:p>
          <w:p w:rsidR="001800B1" w:rsidRPr="003A6E19" w:rsidRDefault="001800B1" w:rsidP="002F06B3">
            <w:pPr>
              <w:numPr>
                <w:ilvl w:val="0"/>
                <w:numId w:val="54"/>
              </w:numPr>
              <w:tabs>
                <w:tab w:val="num" w:pos="-3742"/>
              </w:tabs>
              <w:ind w:left="398" w:hanging="360"/>
            </w:pPr>
            <w:r w:rsidRPr="003A6E19">
              <w:t>analogový a digitální osciloskop</w:t>
            </w:r>
          </w:p>
        </w:tc>
      </w:tr>
      <w:tr w:rsidR="001800B1" w:rsidRPr="003A6E19" w:rsidTr="002F06B3">
        <w:trPr>
          <w:cantSplit/>
          <w:trHeight w:val="1134"/>
        </w:trPr>
        <w:tc>
          <w:tcPr>
            <w:tcW w:w="4644" w:type="dxa"/>
          </w:tcPr>
          <w:p w:rsidR="001800B1" w:rsidRPr="003A6E19" w:rsidRDefault="001800B1" w:rsidP="002F06B3">
            <w:pPr>
              <w:numPr>
                <w:ilvl w:val="0"/>
                <w:numId w:val="54"/>
              </w:numPr>
              <w:tabs>
                <w:tab w:val="num" w:pos="-3742"/>
              </w:tabs>
              <w:ind w:left="398" w:hanging="360"/>
            </w:pPr>
            <w:r w:rsidRPr="003A6E19">
              <w:t>vysvětli princip činnosti;</w:t>
            </w:r>
          </w:p>
          <w:p w:rsidR="001800B1" w:rsidRPr="003A6E19" w:rsidRDefault="001800B1" w:rsidP="002F06B3">
            <w:pPr>
              <w:numPr>
                <w:ilvl w:val="0"/>
                <w:numId w:val="54"/>
              </w:numPr>
              <w:tabs>
                <w:tab w:val="num" w:pos="-3742"/>
              </w:tabs>
              <w:ind w:left="398" w:hanging="360"/>
            </w:pPr>
            <w:r w:rsidRPr="003A6E19">
              <w:t>popíše různé metody převodu;</w:t>
            </w:r>
          </w:p>
          <w:p w:rsidR="001800B1" w:rsidRPr="003A6E19" w:rsidRDefault="001800B1" w:rsidP="002F06B3">
            <w:pPr>
              <w:numPr>
                <w:ilvl w:val="0"/>
                <w:numId w:val="54"/>
              </w:numPr>
              <w:tabs>
                <w:tab w:val="num" w:pos="-3742"/>
              </w:tabs>
              <w:ind w:left="398" w:hanging="360"/>
            </w:pPr>
            <w:r w:rsidRPr="003A6E19">
              <w:t>dokáže stanovit jednotlivé chyby MP;</w:t>
            </w:r>
          </w:p>
          <w:p w:rsidR="001800B1" w:rsidRPr="003A6E19" w:rsidRDefault="001800B1" w:rsidP="002F06B3">
            <w:pPr>
              <w:numPr>
                <w:ilvl w:val="0"/>
                <w:numId w:val="54"/>
              </w:numPr>
              <w:tabs>
                <w:tab w:val="num" w:pos="-3742"/>
              </w:tabs>
              <w:ind w:left="398" w:hanging="360"/>
            </w:pPr>
            <w:r w:rsidRPr="003A6E19">
              <w:t>popíše a vysvětlí funkci logické sondy;</w:t>
            </w:r>
          </w:p>
        </w:tc>
        <w:tc>
          <w:tcPr>
            <w:tcW w:w="4644" w:type="dxa"/>
          </w:tcPr>
          <w:p w:rsidR="001800B1" w:rsidRPr="003A6E19" w:rsidRDefault="001800B1" w:rsidP="002F06B3">
            <w:pPr>
              <w:rPr>
                <w:b/>
              </w:rPr>
            </w:pPr>
            <w:r w:rsidRPr="003A6E19">
              <w:rPr>
                <w:b/>
              </w:rPr>
              <w:t>Číslicové měřící přístroje</w:t>
            </w:r>
          </w:p>
          <w:p w:rsidR="001800B1" w:rsidRPr="003A6E19" w:rsidRDefault="001800B1" w:rsidP="002F06B3">
            <w:pPr>
              <w:numPr>
                <w:ilvl w:val="0"/>
                <w:numId w:val="54"/>
              </w:numPr>
              <w:tabs>
                <w:tab w:val="num" w:pos="-3742"/>
              </w:tabs>
              <w:ind w:left="398" w:hanging="360"/>
            </w:pPr>
            <w:r w:rsidRPr="003A6E19">
              <w:t>princip činnosti číslicových MP</w:t>
            </w:r>
          </w:p>
          <w:p w:rsidR="001800B1" w:rsidRPr="003A6E19" w:rsidRDefault="001800B1" w:rsidP="002F06B3">
            <w:pPr>
              <w:numPr>
                <w:ilvl w:val="0"/>
                <w:numId w:val="54"/>
              </w:numPr>
              <w:tabs>
                <w:tab w:val="num" w:pos="-3742"/>
              </w:tabs>
              <w:ind w:left="398" w:hanging="360"/>
            </w:pPr>
            <w:r w:rsidRPr="003A6E19">
              <w:t>metody převodu napětí na číslo</w:t>
            </w:r>
          </w:p>
          <w:p w:rsidR="001800B1" w:rsidRPr="003A6E19" w:rsidRDefault="001800B1" w:rsidP="002F06B3">
            <w:pPr>
              <w:numPr>
                <w:ilvl w:val="0"/>
                <w:numId w:val="54"/>
              </w:numPr>
              <w:tabs>
                <w:tab w:val="num" w:pos="-3742"/>
              </w:tabs>
              <w:ind w:left="398" w:hanging="360"/>
            </w:pPr>
            <w:r w:rsidRPr="003A6E19">
              <w:t>chyby číslicových měřících přístrojů</w:t>
            </w:r>
          </w:p>
          <w:p w:rsidR="001800B1" w:rsidRPr="003A6E19" w:rsidRDefault="001800B1" w:rsidP="002F06B3">
            <w:pPr>
              <w:numPr>
                <w:ilvl w:val="0"/>
                <w:numId w:val="54"/>
              </w:numPr>
              <w:tabs>
                <w:tab w:val="num" w:pos="-3742"/>
              </w:tabs>
              <w:ind w:left="398" w:hanging="360"/>
            </w:pPr>
            <w:r w:rsidRPr="003A6E19">
              <w:t>logické sondy</w:t>
            </w:r>
          </w:p>
        </w:tc>
      </w:tr>
      <w:tr w:rsidR="001800B1" w:rsidRPr="003A6E19" w:rsidTr="002F06B3">
        <w:trPr>
          <w:cantSplit/>
          <w:trHeight w:val="1134"/>
        </w:trPr>
        <w:tc>
          <w:tcPr>
            <w:tcW w:w="4644" w:type="dxa"/>
          </w:tcPr>
          <w:p w:rsidR="001800B1" w:rsidRPr="003A6E19" w:rsidRDefault="001800B1" w:rsidP="002F06B3">
            <w:pPr>
              <w:numPr>
                <w:ilvl w:val="0"/>
                <w:numId w:val="54"/>
              </w:numPr>
              <w:tabs>
                <w:tab w:val="num" w:pos="-3742"/>
              </w:tabs>
              <w:ind w:left="398" w:hanging="360"/>
            </w:pPr>
            <w:r w:rsidRPr="003A6E19">
              <w:t>dokáže navrhnout vhodný MP pro měření speciálních veličin;</w:t>
            </w:r>
          </w:p>
          <w:p w:rsidR="001800B1" w:rsidRPr="003A6E19" w:rsidRDefault="001800B1" w:rsidP="002F06B3">
            <w:pPr>
              <w:numPr>
                <w:ilvl w:val="0"/>
                <w:numId w:val="54"/>
              </w:numPr>
              <w:tabs>
                <w:tab w:val="num" w:pos="-3742"/>
              </w:tabs>
              <w:ind w:left="398" w:hanging="360"/>
            </w:pPr>
            <w:r w:rsidRPr="003A6E19">
              <w:t>je schopen s navrženým MP pracovat;</w:t>
            </w:r>
          </w:p>
          <w:p w:rsidR="001800B1" w:rsidRPr="003A6E19" w:rsidRDefault="001800B1" w:rsidP="002F06B3"/>
        </w:tc>
        <w:tc>
          <w:tcPr>
            <w:tcW w:w="4644" w:type="dxa"/>
          </w:tcPr>
          <w:p w:rsidR="001800B1" w:rsidRPr="003A6E19" w:rsidRDefault="001800B1" w:rsidP="002F06B3">
            <w:r w:rsidRPr="003A6E19">
              <w:rPr>
                <w:b/>
              </w:rPr>
              <w:t>Ostatní měřící přístroje</w:t>
            </w:r>
          </w:p>
          <w:p w:rsidR="001800B1" w:rsidRPr="003A6E19" w:rsidRDefault="001800B1" w:rsidP="002F06B3">
            <w:pPr>
              <w:numPr>
                <w:ilvl w:val="0"/>
                <w:numId w:val="54"/>
              </w:numPr>
              <w:tabs>
                <w:tab w:val="num" w:pos="-3742"/>
              </w:tabs>
              <w:ind w:left="398" w:hanging="360"/>
            </w:pPr>
            <w:r w:rsidRPr="003A6E19">
              <w:t>spektrální analyzátor</w:t>
            </w:r>
          </w:p>
          <w:p w:rsidR="001800B1" w:rsidRPr="003A6E19" w:rsidRDefault="001800B1" w:rsidP="002F06B3">
            <w:pPr>
              <w:numPr>
                <w:ilvl w:val="0"/>
                <w:numId w:val="54"/>
              </w:numPr>
              <w:tabs>
                <w:tab w:val="num" w:pos="-3742"/>
              </w:tabs>
              <w:ind w:left="398" w:hanging="360"/>
            </w:pPr>
            <w:r w:rsidRPr="003A6E19">
              <w:t>logický analyzátor</w:t>
            </w:r>
          </w:p>
          <w:p w:rsidR="001800B1" w:rsidRPr="003A6E19" w:rsidRDefault="001800B1" w:rsidP="002F06B3">
            <w:pPr>
              <w:numPr>
                <w:ilvl w:val="0"/>
                <w:numId w:val="54"/>
              </w:numPr>
              <w:tabs>
                <w:tab w:val="num" w:pos="-3742"/>
              </w:tabs>
              <w:ind w:left="398" w:hanging="360"/>
            </w:pPr>
            <w:r w:rsidRPr="003A6E19">
              <w:t>reflektometry</w:t>
            </w:r>
          </w:p>
          <w:p w:rsidR="001800B1" w:rsidRPr="003A6E19" w:rsidRDefault="001800B1" w:rsidP="002F06B3">
            <w:pPr>
              <w:numPr>
                <w:ilvl w:val="0"/>
                <w:numId w:val="54"/>
              </w:numPr>
              <w:tabs>
                <w:tab w:val="num" w:pos="-3742"/>
              </w:tabs>
              <w:ind w:left="398" w:hanging="360"/>
            </w:pPr>
            <w:r w:rsidRPr="003A6E19">
              <w:t>měřiče intenzity elektromagnetického pole</w:t>
            </w:r>
          </w:p>
          <w:p w:rsidR="001800B1" w:rsidRPr="003A6E19" w:rsidRDefault="001800B1" w:rsidP="002F06B3">
            <w:pPr>
              <w:numPr>
                <w:ilvl w:val="0"/>
                <w:numId w:val="54"/>
              </w:numPr>
              <w:tabs>
                <w:tab w:val="num" w:pos="-3742"/>
              </w:tabs>
              <w:ind w:left="398" w:hanging="360"/>
            </w:pPr>
            <w:r w:rsidRPr="003A6E19">
              <w:t>přístroje pro přenosové cesty v optoelektronice</w:t>
            </w:r>
          </w:p>
        </w:tc>
      </w:tr>
      <w:tr w:rsidR="001800B1" w:rsidRPr="003A6E19" w:rsidTr="002F06B3">
        <w:trPr>
          <w:cantSplit/>
          <w:trHeight w:val="1134"/>
        </w:trPr>
        <w:tc>
          <w:tcPr>
            <w:tcW w:w="4644" w:type="dxa"/>
          </w:tcPr>
          <w:p w:rsidR="001800B1" w:rsidRPr="003A6E19" w:rsidRDefault="001800B1" w:rsidP="002F06B3">
            <w:pPr>
              <w:numPr>
                <w:ilvl w:val="0"/>
                <w:numId w:val="69"/>
              </w:numPr>
            </w:pPr>
            <w:r w:rsidRPr="003A6E19">
              <w:t xml:space="preserve">popíše měření základních parametrů elektronických prvků; </w:t>
            </w:r>
          </w:p>
          <w:p w:rsidR="001800B1" w:rsidRPr="003A6E19" w:rsidRDefault="001800B1" w:rsidP="002F06B3">
            <w:pPr>
              <w:numPr>
                <w:ilvl w:val="0"/>
                <w:numId w:val="69"/>
              </w:numPr>
            </w:pPr>
            <w:r w:rsidRPr="003A6E19">
              <w:t>dokáže sestrojit jejich charakteristiky.</w:t>
            </w:r>
          </w:p>
        </w:tc>
        <w:tc>
          <w:tcPr>
            <w:tcW w:w="4644" w:type="dxa"/>
          </w:tcPr>
          <w:p w:rsidR="001800B1" w:rsidRPr="003F1E4C" w:rsidRDefault="001800B1" w:rsidP="002F06B3">
            <w:pPr>
              <w:tabs>
                <w:tab w:val="num" w:pos="0"/>
              </w:tabs>
              <w:rPr>
                <w:b/>
              </w:rPr>
            </w:pPr>
            <w:r w:rsidRPr="003F1E4C">
              <w:rPr>
                <w:b/>
              </w:rPr>
              <w:t>Měření parametrů elektronických prvků</w:t>
            </w:r>
          </w:p>
          <w:p w:rsidR="001800B1" w:rsidRPr="003F1E4C" w:rsidRDefault="001800B1" w:rsidP="002F06B3">
            <w:pPr>
              <w:numPr>
                <w:ilvl w:val="0"/>
                <w:numId w:val="71"/>
              </w:numPr>
              <w:rPr>
                <w:b/>
              </w:rPr>
            </w:pPr>
            <w:r w:rsidRPr="003A6E19">
              <w:t>měření na diodě</w:t>
            </w:r>
          </w:p>
          <w:p w:rsidR="001800B1" w:rsidRPr="003F1E4C" w:rsidRDefault="001800B1" w:rsidP="002F06B3">
            <w:pPr>
              <w:numPr>
                <w:ilvl w:val="0"/>
                <w:numId w:val="71"/>
              </w:numPr>
              <w:rPr>
                <w:b/>
              </w:rPr>
            </w:pPr>
            <w:r w:rsidRPr="003A6E19">
              <w:t>měření na tranzistoru</w:t>
            </w:r>
          </w:p>
          <w:p w:rsidR="001800B1" w:rsidRPr="003F1E4C" w:rsidRDefault="001800B1" w:rsidP="002F06B3">
            <w:pPr>
              <w:numPr>
                <w:ilvl w:val="0"/>
                <w:numId w:val="71"/>
              </w:numPr>
              <w:rPr>
                <w:b/>
              </w:rPr>
            </w:pPr>
            <w:r w:rsidRPr="003A6E19">
              <w:t>měření na tyristoru</w:t>
            </w:r>
          </w:p>
        </w:tc>
      </w:tr>
    </w:tbl>
    <w:p w:rsidR="007D350F" w:rsidRDefault="007D350F" w:rsidP="00571E9E">
      <w:pPr>
        <w:spacing w:line="360" w:lineRule="auto"/>
        <w:jc w:val="center"/>
        <w:rPr>
          <w:rFonts w:ascii="Arial" w:hAnsi="Arial" w:cs="Arial"/>
          <w:b/>
          <w:sz w:val="28"/>
          <w:szCs w:val="28"/>
        </w:rPr>
      </w:pPr>
    </w:p>
    <w:p w:rsidR="007D350F" w:rsidRDefault="001800B1" w:rsidP="00571E9E">
      <w:pPr>
        <w:spacing w:line="360" w:lineRule="auto"/>
        <w:jc w:val="center"/>
        <w:rPr>
          <w:rFonts w:ascii="Arial" w:hAnsi="Arial" w:cs="Arial"/>
          <w:b/>
          <w:sz w:val="28"/>
          <w:szCs w:val="28"/>
        </w:rPr>
      </w:pPr>
      <w:r>
        <w:rPr>
          <w:rFonts w:ascii="Arial" w:hAnsi="Arial" w:cs="Arial"/>
          <w:b/>
          <w:sz w:val="28"/>
          <w:szCs w:val="28"/>
        </w:rPr>
        <w:br w:type="page"/>
      </w:r>
    </w:p>
    <w:p w:rsidR="00F50C60" w:rsidRPr="003A6E19" w:rsidRDefault="00C656E3" w:rsidP="00F50C60">
      <w:pPr>
        <w:pStyle w:val="Nadpis1"/>
        <w:spacing w:before="0" w:after="120" w:line="360" w:lineRule="auto"/>
        <w:jc w:val="center"/>
      </w:pPr>
      <w:bookmarkStart w:id="35" w:name="_Toc30423353"/>
      <w:r>
        <w:lastRenderedPageBreak/>
        <w:t>5.1</w:t>
      </w:r>
      <w:r w:rsidR="00D95930">
        <w:t>7</w:t>
      </w:r>
      <w:r w:rsidR="00F50C60">
        <w:t xml:space="preserve"> </w:t>
      </w:r>
      <w:r w:rsidR="00F50C60" w:rsidRPr="003A6E19">
        <w:t xml:space="preserve">Učební osnova </w:t>
      </w:r>
      <w:r w:rsidR="00311B5B">
        <w:t>předmětu</w:t>
      </w:r>
      <w:r w:rsidR="00311B5B">
        <w:br/>
        <w:t>Automatizace</w:t>
      </w:r>
      <w:bookmarkEnd w:id="35"/>
    </w:p>
    <w:p w:rsidR="00F50C60" w:rsidRPr="003A6E19" w:rsidRDefault="00F50C60" w:rsidP="00F50C60">
      <w:pPr>
        <w:spacing w:line="360" w:lineRule="auto"/>
        <w:jc w:val="center"/>
      </w:pPr>
      <w:r w:rsidRPr="003A6E19">
        <w:t>obor 26–41-L/01 Mechanik elektrotechnik</w:t>
      </w:r>
    </w:p>
    <w:p w:rsidR="00F50C60" w:rsidRPr="003A6E19" w:rsidRDefault="007D350F" w:rsidP="00F50C60">
      <w:pPr>
        <w:spacing w:line="360" w:lineRule="auto"/>
        <w:jc w:val="center"/>
      </w:pPr>
      <w:r>
        <w:t>hodinová dotace 64</w:t>
      </w:r>
      <w:r w:rsidR="00F50C60" w:rsidRPr="003A6E19">
        <w:t xml:space="preserve"> hodin za 4 roky studia</w:t>
      </w:r>
    </w:p>
    <w:p w:rsidR="00F50C60" w:rsidRPr="003A6E19" w:rsidRDefault="00F50C60" w:rsidP="00F50C60">
      <w:pPr>
        <w:pStyle w:val="Nadpis4"/>
        <w:spacing w:before="120" w:after="240" w:line="360" w:lineRule="auto"/>
        <w:jc w:val="both"/>
        <w:rPr>
          <w:rFonts w:ascii="Arial" w:hAnsi="Arial" w:cs="Arial"/>
          <w:bCs w:val="0"/>
        </w:rPr>
      </w:pPr>
      <w:r w:rsidRPr="003A6E19">
        <w:rPr>
          <w:rFonts w:ascii="Arial" w:hAnsi="Arial" w:cs="Arial"/>
          <w:bCs w:val="0"/>
        </w:rPr>
        <w:t>Pojetí předmětu</w:t>
      </w:r>
    </w:p>
    <w:p w:rsidR="00F50C60" w:rsidRPr="003A6E19" w:rsidRDefault="00F50C60" w:rsidP="00F50C60">
      <w:pPr>
        <w:spacing w:line="360" w:lineRule="auto"/>
        <w:jc w:val="both"/>
        <w:rPr>
          <w:rFonts w:ascii="Arial" w:hAnsi="Arial" w:cs="Arial"/>
          <w:b/>
        </w:rPr>
      </w:pPr>
      <w:r w:rsidRPr="003A6E19">
        <w:rPr>
          <w:rFonts w:ascii="Arial" w:hAnsi="Arial" w:cs="Arial"/>
          <w:b/>
        </w:rPr>
        <w:t xml:space="preserve">Obecný cíl </w:t>
      </w:r>
    </w:p>
    <w:p w:rsidR="00F50C60" w:rsidRPr="003A6E19" w:rsidRDefault="00311B5B" w:rsidP="00F50C60">
      <w:pPr>
        <w:spacing w:after="120" w:line="360" w:lineRule="auto"/>
        <w:ind w:firstLine="284"/>
        <w:jc w:val="both"/>
      </w:pPr>
      <w:r>
        <w:rPr>
          <w:snapToGrid w:val="0"/>
        </w:rPr>
        <w:t>Automatizace</w:t>
      </w:r>
      <w:r w:rsidR="00F50C60" w:rsidRPr="003A6E19">
        <w:rPr>
          <w:snapToGrid w:val="0"/>
        </w:rPr>
        <w:t xml:space="preserve"> je součástí odborného vzdělávání a vede k rozšíření základních vědomostí</w:t>
      </w:r>
      <w:r w:rsidR="00571E9E">
        <w:rPr>
          <w:snapToGrid w:val="0"/>
        </w:rPr>
        <w:t xml:space="preserve"> z technické praxe a seznamuje s</w:t>
      </w:r>
      <w:r w:rsidR="00571E9E" w:rsidRPr="00AD04CD">
        <w:rPr>
          <w:snapToGrid w:val="0"/>
        </w:rPr>
        <w:t xml:space="preserve"> důvody vedoucími k zavádění automatizace ve výrobní i nevýrobní </w:t>
      </w:r>
      <w:r w:rsidR="00571E9E">
        <w:rPr>
          <w:snapToGrid w:val="0"/>
        </w:rPr>
        <w:t xml:space="preserve">sféře. </w:t>
      </w:r>
      <w:r w:rsidR="00AD04CD">
        <w:rPr>
          <w:snapToGrid w:val="0"/>
        </w:rPr>
        <w:t xml:space="preserve">Žáci </w:t>
      </w:r>
      <w:r w:rsidR="00F50C60" w:rsidRPr="003A6E19">
        <w:rPr>
          <w:snapToGrid w:val="0"/>
        </w:rPr>
        <w:t xml:space="preserve"> </w:t>
      </w:r>
      <w:r w:rsidR="00AD04CD">
        <w:t>získají</w:t>
      </w:r>
      <w:r w:rsidR="00F50C60" w:rsidRPr="003A6E19">
        <w:t xml:space="preserve"> ucelené z</w:t>
      </w:r>
      <w:r w:rsidR="00110E47">
        <w:t xml:space="preserve">nalosti z oblasti automatizace </w:t>
      </w:r>
      <w:r w:rsidR="00F50C60" w:rsidRPr="003A6E19">
        <w:t xml:space="preserve">a regulace. </w:t>
      </w:r>
    </w:p>
    <w:p w:rsidR="00F50C60" w:rsidRPr="003A6E19" w:rsidRDefault="00F50C60" w:rsidP="00F50C60">
      <w:pPr>
        <w:spacing w:line="360" w:lineRule="auto"/>
        <w:jc w:val="both"/>
        <w:rPr>
          <w:rFonts w:ascii="Arial" w:hAnsi="Arial" w:cs="Arial"/>
          <w:b/>
        </w:rPr>
      </w:pPr>
      <w:r w:rsidRPr="003A6E19">
        <w:rPr>
          <w:rFonts w:ascii="Arial" w:hAnsi="Arial" w:cs="Arial"/>
          <w:b/>
        </w:rPr>
        <w:t>Charakteristika učiva</w:t>
      </w:r>
    </w:p>
    <w:p w:rsidR="00F50C60" w:rsidRPr="003A6E19" w:rsidRDefault="00571E9E" w:rsidP="00F50C60">
      <w:pPr>
        <w:spacing w:after="120" w:line="360" w:lineRule="auto"/>
        <w:ind w:firstLine="284"/>
        <w:jc w:val="both"/>
        <w:rPr>
          <w:snapToGrid w:val="0"/>
        </w:rPr>
      </w:pPr>
      <w:r>
        <w:rPr>
          <w:snapToGrid w:val="0"/>
        </w:rPr>
        <w:t>Předmět automatizace</w:t>
      </w:r>
      <w:r w:rsidR="00F50C60" w:rsidRPr="003A6E19">
        <w:rPr>
          <w:snapToGrid w:val="0"/>
        </w:rPr>
        <w:t xml:space="preserve"> je </w:t>
      </w:r>
      <w:r w:rsidR="003D3D89">
        <w:rPr>
          <w:snapToGrid w:val="0"/>
        </w:rPr>
        <w:t>p</w:t>
      </w:r>
      <w:r w:rsidR="00F50C60" w:rsidRPr="003A6E19">
        <w:rPr>
          <w:snapToGrid w:val="0"/>
        </w:rPr>
        <w:t xml:space="preserve">ředmět vyučovaný ve </w:t>
      </w:r>
      <w:r w:rsidR="00A8358C">
        <w:rPr>
          <w:snapToGrid w:val="0"/>
        </w:rPr>
        <w:t xml:space="preserve">třetím a </w:t>
      </w:r>
      <w:r w:rsidR="003D3D89">
        <w:rPr>
          <w:snapToGrid w:val="0"/>
        </w:rPr>
        <w:t>čtvrtém r</w:t>
      </w:r>
      <w:r w:rsidR="00311B5B">
        <w:rPr>
          <w:snapToGrid w:val="0"/>
        </w:rPr>
        <w:t xml:space="preserve">očníku v rozsahu </w:t>
      </w:r>
      <w:r w:rsidR="00CF211F">
        <w:rPr>
          <w:snapToGrid w:val="0"/>
        </w:rPr>
        <w:t>jedné vyučovací</w:t>
      </w:r>
      <w:r w:rsidR="00F50C60" w:rsidRPr="003A6E19">
        <w:rPr>
          <w:snapToGrid w:val="0"/>
        </w:rPr>
        <w:t xml:space="preserve"> hodin</w:t>
      </w:r>
      <w:r w:rsidR="00CF211F">
        <w:rPr>
          <w:snapToGrid w:val="0"/>
        </w:rPr>
        <w:t>ě v ročníku</w:t>
      </w:r>
      <w:r w:rsidR="003D3D89">
        <w:rPr>
          <w:snapToGrid w:val="0"/>
        </w:rPr>
        <w:t>.</w:t>
      </w:r>
    </w:p>
    <w:p w:rsidR="000A4D3C" w:rsidRPr="003A6E19" w:rsidRDefault="00F50C60" w:rsidP="000A4D3C">
      <w:pPr>
        <w:spacing w:after="120" w:line="360" w:lineRule="auto"/>
        <w:ind w:firstLine="284"/>
        <w:jc w:val="both"/>
        <w:rPr>
          <w:snapToGrid w:val="0"/>
        </w:rPr>
      </w:pPr>
      <w:r w:rsidRPr="00AD04CD">
        <w:rPr>
          <w:snapToGrid w:val="0"/>
        </w:rPr>
        <w:t>Žáci se seznámí se systémovým pojetím automatizace, s důvody vedoucími k zavádění automatizace ve výrobní i nevýrobní sféře. Získají povědomí o druzích automatizačních prostředků a jejich využití pro přenos signálů. Dokáží aplikovat jednotlivé druhy snímačů fyzikálních veličin. Žáci charakterizují možnosti systémového přístupu k automatizaci a vysvětlí funkci regulátorů a použití prostředků automatizační techniky. Žáci budou schopni sestavit jednoduchý automatizační systém a orientovat se v prostředcích automatického měření, řízení a regulace.</w:t>
      </w:r>
      <w:r w:rsidR="000A4D3C">
        <w:rPr>
          <w:snapToGrid w:val="0"/>
        </w:rPr>
        <w:t xml:space="preserve"> </w:t>
      </w:r>
      <w:r w:rsidR="000A4D3C" w:rsidRPr="003A6E19">
        <w:rPr>
          <w:snapToGrid w:val="0"/>
        </w:rPr>
        <w:t>Žáci dodržují zásady bezpečnosti práce při měření.</w:t>
      </w:r>
    </w:p>
    <w:p w:rsidR="00F50C60" w:rsidRPr="003A6E19" w:rsidRDefault="00F50C60" w:rsidP="00F50C60">
      <w:pPr>
        <w:spacing w:line="360" w:lineRule="auto"/>
        <w:jc w:val="both"/>
        <w:rPr>
          <w:rFonts w:ascii="Arial" w:hAnsi="Arial" w:cs="Arial"/>
          <w:b/>
        </w:rPr>
      </w:pPr>
      <w:r w:rsidRPr="003A6E19">
        <w:rPr>
          <w:rFonts w:ascii="Arial" w:hAnsi="Arial" w:cs="Arial"/>
          <w:b/>
        </w:rPr>
        <w:t>Výsledky vzdělávání v oblasti citů, postojů, preferencí a hodnot</w:t>
      </w:r>
    </w:p>
    <w:p w:rsidR="00F50C60" w:rsidRPr="003A6E19" w:rsidRDefault="00F50C60" w:rsidP="00F50C60">
      <w:pPr>
        <w:spacing w:after="120" w:line="360" w:lineRule="auto"/>
        <w:ind w:firstLine="284"/>
        <w:jc w:val="both"/>
        <w:rPr>
          <w:snapToGrid w:val="0"/>
        </w:rPr>
      </w:pPr>
      <w:r w:rsidRPr="003A6E19">
        <w:rPr>
          <w:snapToGrid w:val="0"/>
        </w:rPr>
        <w:t>Žáci jsou vedeni k využívání svých vědomostí a dovedností v praktickém životě, ve styku s ostatními lidmi a institucemi, při řešení praktických otázek svého rozhodování, hodnocení a jednání, při řešení svých problémů osobního, právního a sociálního charakteru.</w:t>
      </w:r>
    </w:p>
    <w:p w:rsidR="00F50C60" w:rsidRPr="003A6E19" w:rsidRDefault="00F50C60" w:rsidP="00F50C60">
      <w:pPr>
        <w:spacing w:line="360" w:lineRule="auto"/>
        <w:jc w:val="both"/>
        <w:rPr>
          <w:rFonts w:ascii="Arial" w:hAnsi="Arial" w:cs="Arial"/>
          <w:b/>
        </w:rPr>
      </w:pPr>
      <w:r w:rsidRPr="003A6E19">
        <w:rPr>
          <w:rFonts w:ascii="Arial" w:hAnsi="Arial" w:cs="Arial"/>
          <w:b/>
        </w:rPr>
        <w:t>Strategie výuky</w:t>
      </w:r>
    </w:p>
    <w:p w:rsidR="00F50C60" w:rsidRPr="003A6E19" w:rsidRDefault="00F50C60" w:rsidP="00F50C60">
      <w:pPr>
        <w:spacing w:after="120" w:line="360" w:lineRule="auto"/>
        <w:ind w:firstLine="284"/>
        <w:jc w:val="both"/>
        <w:rPr>
          <w:snapToGrid w:val="0"/>
        </w:rPr>
      </w:pPr>
      <w:r w:rsidRPr="003A6E19">
        <w:rPr>
          <w:snapToGrid w:val="0"/>
        </w:rPr>
        <w:t xml:space="preserve">V daném předmětu jsou používány běžné výukové metody (výklad, práce s odbornou literaturou, katalogy elektronických součástek apod.). V teoretické výuce formou výkladu s využitím audiovizuální techniky. Svůj podíl ve výuce zaujímá samostatná práce žáků –  zejména měření pod odborným vedením vyučujícího, která může být i skupinová (příprava na laboratorní cvičení, zpracování výsledků měření, seminární práce a jejich prezentace). Zvláštní důraz je kladen na zpracování výsledků laboratorního měření a vytvoření technické dokumentace s osvojením si základních pracovních návyků (přehlednost, pečlivost, přesnost </w:t>
      </w:r>
      <w:r w:rsidRPr="003A6E19">
        <w:rPr>
          <w:snapToGrid w:val="0"/>
        </w:rPr>
        <w:lastRenderedPageBreak/>
        <w:t>měření) s využitím výpočetní techniky. Praktický návrh obvodů, jejich zapojení a proměření prohlubuje znalosti a zejména samostatnost při volbě a použití měřících metod a měřících přístrojů. Vhodným doplňkem výuky jsou různé prezentační a simulační ukázky prostřednictvím výpoče</w:t>
      </w:r>
      <w:r>
        <w:rPr>
          <w:snapToGrid w:val="0"/>
        </w:rPr>
        <w:t>tní techniky i odborná exkurze.</w:t>
      </w:r>
    </w:p>
    <w:p w:rsidR="00F50C60" w:rsidRPr="003A6E19" w:rsidRDefault="00F50C60" w:rsidP="00F50C60">
      <w:pPr>
        <w:spacing w:line="360" w:lineRule="auto"/>
        <w:jc w:val="both"/>
        <w:rPr>
          <w:rFonts w:ascii="Arial" w:hAnsi="Arial" w:cs="Arial"/>
          <w:b/>
        </w:rPr>
      </w:pPr>
      <w:r w:rsidRPr="003A6E19">
        <w:rPr>
          <w:rFonts w:ascii="Arial" w:hAnsi="Arial" w:cs="Arial"/>
          <w:b/>
        </w:rPr>
        <w:t>Hodnocení výsledků vzdělávání</w:t>
      </w:r>
    </w:p>
    <w:p w:rsidR="00F50C60" w:rsidRPr="003A6E19" w:rsidRDefault="00F50C60" w:rsidP="00F50C60">
      <w:pPr>
        <w:spacing w:after="120" w:line="360" w:lineRule="auto"/>
        <w:ind w:firstLine="284"/>
        <w:jc w:val="both"/>
      </w:pPr>
      <w:r w:rsidRPr="003A6E19">
        <w:rPr>
          <w:snapToGrid w:val="0"/>
        </w:rPr>
        <w:t>Hodnocení je prováděno v souladu s Klasifikačním řádem SOŠE, COP Hluboká nad Vltavou. Znalosti žáků jsou ověřovány kontrolními testy a písemnými pracemi za daný tematický celek. Stěžejní formou hodnocení žáků je však hodnocení výsledků z praktických cvičení – zpracování protokolů laboratorních měření, zpracování a prezentace určitého tématu. Důležitou součástí hodnocení je také ústní zkoušení, kde žáci kromě prokazovaných znalostí jsou nuceni se správně a odborně vyjadřovat a vystupovat před kolektivem.</w:t>
      </w:r>
    </w:p>
    <w:p w:rsidR="00F50C60" w:rsidRPr="003A6E19" w:rsidRDefault="00F50C60" w:rsidP="00F50C60">
      <w:pPr>
        <w:spacing w:line="360" w:lineRule="auto"/>
        <w:jc w:val="both"/>
        <w:rPr>
          <w:rFonts w:ascii="Arial" w:hAnsi="Arial" w:cs="Arial"/>
          <w:b/>
        </w:rPr>
      </w:pPr>
      <w:r w:rsidRPr="003A6E19">
        <w:rPr>
          <w:rFonts w:ascii="Arial" w:hAnsi="Arial" w:cs="Arial"/>
          <w:b/>
        </w:rPr>
        <w:t xml:space="preserve">Klíčové kompetence </w:t>
      </w:r>
    </w:p>
    <w:p w:rsidR="00F50C60" w:rsidRPr="003A6E19" w:rsidRDefault="00F50C60" w:rsidP="00F50C60">
      <w:pPr>
        <w:spacing w:line="360" w:lineRule="auto"/>
      </w:pPr>
      <w:r w:rsidRPr="003A6E19">
        <w:t>Komunikativní – vzdělání směřuje k tomu aby žáci dokázali:</w:t>
      </w:r>
    </w:p>
    <w:p w:rsidR="00F50C60" w:rsidRPr="003A6E19" w:rsidRDefault="00F50C60" w:rsidP="00F50C60">
      <w:pPr>
        <w:numPr>
          <w:ilvl w:val="0"/>
          <w:numId w:val="50"/>
        </w:numPr>
        <w:spacing w:line="360" w:lineRule="auto"/>
        <w:jc w:val="both"/>
      </w:pPr>
      <w:r w:rsidRPr="003A6E19">
        <w:t>formulovat myšlenky srozumitelně a správně i v písemné podobě;</w:t>
      </w:r>
    </w:p>
    <w:p w:rsidR="00F50C60" w:rsidRPr="003A6E19" w:rsidRDefault="00F50C60" w:rsidP="00F50C60">
      <w:pPr>
        <w:numPr>
          <w:ilvl w:val="0"/>
          <w:numId w:val="50"/>
        </w:numPr>
        <w:spacing w:line="360" w:lineRule="auto"/>
        <w:jc w:val="both"/>
      </w:pPr>
      <w:r w:rsidRPr="003A6E19">
        <w:t>zpracovávat věcně správně a srozumitelně přiměřeně náročné souvislé odborné texty s využitím odborné terminologie, výsledky el. měření, informace z médií (odborné časopisy, internet);</w:t>
      </w:r>
    </w:p>
    <w:p w:rsidR="00F50C60" w:rsidRPr="003A6E19" w:rsidRDefault="00F50C60" w:rsidP="00F50C60">
      <w:pPr>
        <w:numPr>
          <w:ilvl w:val="0"/>
          <w:numId w:val="50"/>
        </w:numPr>
        <w:spacing w:line="360" w:lineRule="auto"/>
        <w:jc w:val="both"/>
      </w:pPr>
      <w:r w:rsidRPr="003A6E19">
        <w:t>řešit formálně správně měřené úlohy (obecné řešení, číselné řešení, zápis jednotek).</w:t>
      </w:r>
    </w:p>
    <w:p w:rsidR="00F50C60" w:rsidRPr="003A6E19" w:rsidRDefault="00F50C60" w:rsidP="00F50C60">
      <w:pPr>
        <w:spacing w:line="360" w:lineRule="auto"/>
        <w:jc w:val="both"/>
        <w:rPr>
          <w:snapToGrid w:val="0"/>
        </w:rPr>
      </w:pPr>
      <w:r w:rsidRPr="003A6E19">
        <w:rPr>
          <w:snapToGrid w:val="0"/>
        </w:rPr>
        <w:t>Personální a sociální – vzdělání směřuje k tomu aby žáci dokázali:</w:t>
      </w:r>
    </w:p>
    <w:p w:rsidR="00F50C60" w:rsidRPr="003A6E19" w:rsidRDefault="00F50C60" w:rsidP="00F50C60">
      <w:pPr>
        <w:numPr>
          <w:ilvl w:val="0"/>
          <w:numId w:val="50"/>
        </w:numPr>
        <w:spacing w:line="360" w:lineRule="auto"/>
        <w:jc w:val="both"/>
      </w:pPr>
      <w:r w:rsidRPr="003A6E19">
        <w:t>využívat zkušeností jin</w:t>
      </w:r>
      <w:r>
        <w:t>ých</w:t>
      </w:r>
    </w:p>
    <w:p w:rsidR="00F50C60" w:rsidRPr="003A6E19" w:rsidRDefault="00F50C60" w:rsidP="00F50C60">
      <w:pPr>
        <w:numPr>
          <w:ilvl w:val="0"/>
          <w:numId w:val="50"/>
        </w:numPr>
        <w:spacing w:line="360" w:lineRule="auto"/>
        <w:jc w:val="both"/>
      </w:pPr>
      <w:r w:rsidRPr="003A6E19">
        <w:t>dále se vzdělávat;</w:t>
      </w:r>
    </w:p>
    <w:p w:rsidR="00F50C60" w:rsidRPr="003A6E19" w:rsidRDefault="00F50C60" w:rsidP="00F50C60">
      <w:pPr>
        <w:numPr>
          <w:ilvl w:val="0"/>
          <w:numId w:val="50"/>
        </w:numPr>
        <w:spacing w:line="360" w:lineRule="auto"/>
        <w:jc w:val="both"/>
      </w:pPr>
      <w:r w:rsidRPr="003A6E19">
        <w:t>pracovat samostatně i ve skupině na řešení zadaného úkolu (řešení úlohy, laboratorní měření);</w:t>
      </w:r>
    </w:p>
    <w:p w:rsidR="00F50C60" w:rsidRPr="003A6E19" w:rsidRDefault="00F50C60" w:rsidP="00F50C60">
      <w:pPr>
        <w:numPr>
          <w:ilvl w:val="0"/>
          <w:numId w:val="50"/>
        </w:numPr>
        <w:spacing w:line="360" w:lineRule="auto"/>
        <w:jc w:val="both"/>
      </w:pPr>
      <w:r w:rsidRPr="003A6E19">
        <w:t>navrhovat postup řešení, zvažovat návrhy ostatních ve skupině;</w:t>
      </w:r>
    </w:p>
    <w:p w:rsidR="00F50C60" w:rsidRPr="003A6E19" w:rsidRDefault="00F50C60" w:rsidP="00F50C60">
      <w:pPr>
        <w:numPr>
          <w:ilvl w:val="0"/>
          <w:numId w:val="50"/>
        </w:numPr>
        <w:spacing w:line="360" w:lineRule="auto"/>
        <w:jc w:val="both"/>
      </w:pPr>
      <w:r>
        <w:t xml:space="preserve">mít zodpovědnost za splnění </w:t>
      </w:r>
      <w:r w:rsidRPr="003A6E19">
        <w:t>daných dílčích úloh;</w:t>
      </w:r>
    </w:p>
    <w:p w:rsidR="00F50C60" w:rsidRPr="003A6E19" w:rsidRDefault="00F50C60" w:rsidP="00F50C60">
      <w:pPr>
        <w:numPr>
          <w:ilvl w:val="0"/>
          <w:numId w:val="50"/>
        </w:numPr>
        <w:spacing w:line="360" w:lineRule="auto"/>
        <w:jc w:val="both"/>
      </w:pPr>
      <w:r w:rsidRPr="003A6E19">
        <w:t>uznávat autoritu nadřízených;</w:t>
      </w:r>
    </w:p>
    <w:p w:rsidR="00F50C60" w:rsidRPr="003A6E19" w:rsidRDefault="00F50C60" w:rsidP="00F50C60">
      <w:pPr>
        <w:numPr>
          <w:ilvl w:val="0"/>
          <w:numId w:val="50"/>
        </w:numPr>
        <w:spacing w:line="360" w:lineRule="auto"/>
        <w:jc w:val="both"/>
      </w:pPr>
      <w:r w:rsidRPr="003A6E19">
        <w:t>adaptovat se na pracovní prostředí a na nové požadavky.</w:t>
      </w:r>
    </w:p>
    <w:p w:rsidR="00F50C60" w:rsidRPr="003A6E19" w:rsidRDefault="00F50C60" w:rsidP="00F50C60">
      <w:pPr>
        <w:spacing w:line="360" w:lineRule="auto"/>
        <w:jc w:val="both"/>
        <w:rPr>
          <w:snapToGrid w:val="0"/>
        </w:rPr>
      </w:pPr>
      <w:r w:rsidRPr="003A6E19">
        <w:rPr>
          <w:snapToGrid w:val="0"/>
        </w:rPr>
        <w:t>Matematické – vzdělání směřuje k tomu aby žáci dokázali:</w:t>
      </w:r>
    </w:p>
    <w:p w:rsidR="00F50C60" w:rsidRPr="003A6E19" w:rsidRDefault="00F50C60" w:rsidP="00F50C60">
      <w:pPr>
        <w:numPr>
          <w:ilvl w:val="0"/>
          <w:numId w:val="50"/>
        </w:numPr>
        <w:spacing w:line="360" w:lineRule="auto"/>
        <w:jc w:val="both"/>
      </w:pPr>
      <w:r w:rsidRPr="003A6E19">
        <w:t>při řešení praktických úloh zvolit odpovídající matematické postupy, použít vhodné algoritmy;</w:t>
      </w:r>
    </w:p>
    <w:p w:rsidR="00F50C60" w:rsidRPr="003A6E19" w:rsidRDefault="00F50C60" w:rsidP="00F50C60">
      <w:pPr>
        <w:numPr>
          <w:ilvl w:val="0"/>
          <w:numId w:val="50"/>
        </w:numPr>
        <w:spacing w:line="360" w:lineRule="auto"/>
        <w:jc w:val="both"/>
      </w:pPr>
      <w:r w:rsidRPr="003A6E19">
        <w:t>provádět reálný odhad výsledku;</w:t>
      </w:r>
    </w:p>
    <w:p w:rsidR="00F50C60" w:rsidRPr="003A6E19" w:rsidRDefault="00F50C60" w:rsidP="00F50C60">
      <w:pPr>
        <w:numPr>
          <w:ilvl w:val="0"/>
          <w:numId w:val="50"/>
        </w:numPr>
        <w:spacing w:line="360" w:lineRule="auto"/>
        <w:jc w:val="both"/>
      </w:pPr>
      <w:r w:rsidRPr="003A6E19">
        <w:t>využívat a vytvářet různé formy grafického znázornění (tabulky, diagramy, grafy, schémata a převody jednotek);</w:t>
      </w:r>
    </w:p>
    <w:p w:rsidR="00F50C60" w:rsidRPr="003A6E19" w:rsidRDefault="00F50C60" w:rsidP="00F50C60">
      <w:pPr>
        <w:numPr>
          <w:ilvl w:val="0"/>
          <w:numId w:val="50"/>
        </w:numPr>
        <w:spacing w:line="360" w:lineRule="auto"/>
        <w:jc w:val="both"/>
      </w:pPr>
      <w:r w:rsidRPr="003A6E19">
        <w:lastRenderedPageBreak/>
        <w:t>zvolit odpovídající řešení;</w:t>
      </w:r>
    </w:p>
    <w:p w:rsidR="00F50C60" w:rsidRPr="003A6E19" w:rsidRDefault="00F50C60" w:rsidP="00F50C60">
      <w:pPr>
        <w:numPr>
          <w:ilvl w:val="0"/>
          <w:numId w:val="50"/>
        </w:numPr>
        <w:spacing w:line="360" w:lineRule="auto"/>
        <w:jc w:val="both"/>
      </w:pPr>
      <w:r w:rsidRPr="003A6E19">
        <w:t>používat funkční vztahy při řešení a správně převádět jednotky;</w:t>
      </w:r>
    </w:p>
    <w:p w:rsidR="00F50C60" w:rsidRPr="003A6E19" w:rsidRDefault="00F50C60" w:rsidP="00F50C60">
      <w:pPr>
        <w:numPr>
          <w:ilvl w:val="0"/>
          <w:numId w:val="50"/>
        </w:numPr>
        <w:spacing w:line="360" w:lineRule="auto"/>
        <w:jc w:val="both"/>
      </w:pPr>
      <w:r w:rsidRPr="003A6E19">
        <w:t>aplikovat základní matematické postupy při řešení praktických úkolů;</w:t>
      </w:r>
    </w:p>
    <w:p w:rsidR="00F50C60" w:rsidRPr="003A6E19" w:rsidRDefault="00F50C60" w:rsidP="00F50C60">
      <w:pPr>
        <w:numPr>
          <w:ilvl w:val="0"/>
          <w:numId w:val="50"/>
        </w:numPr>
        <w:spacing w:line="360" w:lineRule="auto"/>
        <w:jc w:val="both"/>
      </w:pPr>
      <w:r w:rsidRPr="003A6E19">
        <w:t>sestavovat ucelené řešení praktického úkolu na základě dílčích výsledků.</w:t>
      </w:r>
    </w:p>
    <w:p w:rsidR="00F50C60" w:rsidRPr="003A6E19" w:rsidRDefault="00F50C60" w:rsidP="00F50C60">
      <w:pPr>
        <w:spacing w:line="360" w:lineRule="auto"/>
        <w:ind w:firstLine="360"/>
        <w:jc w:val="both"/>
        <w:rPr>
          <w:snapToGrid w:val="0"/>
        </w:rPr>
      </w:pPr>
      <w:r w:rsidRPr="003A6E19">
        <w:rPr>
          <w:snapToGrid w:val="0"/>
        </w:rPr>
        <w:t>Využívat prostředky informačních a komunikativních technologií a efektivně pracovat s informacemi – vzdělání směřuje k tomu aby žáci dokázali:</w:t>
      </w:r>
    </w:p>
    <w:p w:rsidR="00F50C60" w:rsidRPr="003A6E19" w:rsidRDefault="00F50C60" w:rsidP="00F50C60">
      <w:pPr>
        <w:numPr>
          <w:ilvl w:val="0"/>
          <w:numId w:val="50"/>
        </w:numPr>
        <w:spacing w:line="360" w:lineRule="auto"/>
        <w:jc w:val="both"/>
      </w:pPr>
      <w:r w:rsidRPr="003A6E19">
        <w:t>pracovat s osobním počítačem;</w:t>
      </w:r>
    </w:p>
    <w:p w:rsidR="00F50C60" w:rsidRPr="003A6E19" w:rsidRDefault="00F50C60" w:rsidP="00F50C60">
      <w:pPr>
        <w:numPr>
          <w:ilvl w:val="0"/>
          <w:numId w:val="50"/>
        </w:numPr>
        <w:spacing w:line="360" w:lineRule="auto"/>
        <w:jc w:val="both"/>
      </w:pPr>
      <w:r w:rsidRPr="003A6E19">
        <w:t>využívat běžné programové vybavení – textový a tabulkový editor, editor elektrotechnických schémat, vytváření grafů;</w:t>
      </w:r>
    </w:p>
    <w:p w:rsidR="00F50C60" w:rsidRPr="003A6E19" w:rsidRDefault="00F50C60" w:rsidP="00F50C60">
      <w:pPr>
        <w:numPr>
          <w:ilvl w:val="0"/>
          <w:numId w:val="50"/>
        </w:numPr>
        <w:spacing w:line="360" w:lineRule="auto"/>
        <w:jc w:val="both"/>
      </w:pPr>
      <w:r w:rsidRPr="003A6E19">
        <w:t>využívat formy grafického znázornění – tabulky, grafy, schémata.</w:t>
      </w:r>
    </w:p>
    <w:p w:rsidR="00F50C60" w:rsidRPr="003A6E19" w:rsidRDefault="00F50C60" w:rsidP="00F50C60">
      <w:pPr>
        <w:spacing w:line="360" w:lineRule="auto"/>
        <w:jc w:val="both"/>
        <w:rPr>
          <w:snapToGrid w:val="0"/>
        </w:rPr>
      </w:pPr>
      <w:r w:rsidRPr="003A6E19">
        <w:rPr>
          <w:snapToGrid w:val="0"/>
        </w:rPr>
        <w:t>Kompetence k pracovnímu uplatnění – vzdělání směřuje k tomu aby žáci dokázali:</w:t>
      </w:r>
    </w:p>
    <w:p w:rsidR="00F50C60" w:rsidRPr="003A6E19" w:rsidRDefault="00F50C60" w:rsidP="00F50C60">
      <w:pPr>
        <w:numPr>
          <w:ilvl w:val="0"/>
          <w:numId w:val="50"/>
        </w:numPr>
        <w:spacing w:line="360" w:lineRule="auto"/>
        <w:jc w:val="both"/>
      </w:pPr>
      <w:r w:rsidRPr="003A6E19">
        <w:t>získat pozitivní vztah k práci;</w:t>
      </w:r>
    </w:p>
    <w:p w:rsidR="00F50C60" w:rsidRPr="003A6E19" w:rsidRDefault="00F50C60" w:rsidP="00F50C60">
      <w:pPr>
        <w:numPr>
          <w:ilvl w:val="0"/>
          <w:numId w:val="50"/>
        </w:numPr>
        <w:spacing w:line="360" w:lineRule="auto"/>
        <w:jc w:val="both"/>
      </w:pPr>
      <w:r>
        <w:t xml:space="preserve">mít </w:t>
      </w:r>
      <w:r w:rsidRPr="003A6E19">
        <w:t>přehled o uplatnění v daném oboru;</w:t>
      </w:r>
    </w:p>
    <w:p w:rsidR="00F50C60" w:rsidRPr="003A6E19" w:rsidRDefault="00F50C60" w:rsidP="00F50C60">
      <w:pPr>
        <w:numPr>
          <w:ilvl w:val="0"/>
          <w:numId w:val="50"/>
        </w:numPr>
        <w:spacing w:line="360" w:lineRule="auto"/>
        <w:jc w:val="both"/>
      </w:pPr>
      <w:r>
        <w:t xml:space="preserve">mít </w:t>
      </w:r>
      <w:r w:rsidRPr="003A6E19">
        <w:t>reálnou představu o požadavcích zaměstnavatelů a o možnostech profesní kariéry.</w:t>
      </w:r>
    </w:p>
    <w:p w:rsidR="00F50C60" w:rsidRPr="003A6E19" w:rsidRDefault="00F50C60" w:rsidP="00F50C60">
      <w:pPr>
        <w:spacing w:line="360" w:lineRule="auto"/>
        <w:jc w:val="both"/>
      </w:pPr>
      <w:r w:rsidRPr="003A6E19">
        <w:t>Odborné kompetence</w:t>
      </w:r>
    </w:p>
    <w:p w:rsidR="00F50C60" w:rsidRPr="003A6E19" w:rsidRDefault="00F50C60" w:rsidP="00F50C60">
      <w:pPr>
        <w:spacing w:line="360" w:lineRule="auto"/>
        <w:ind w:left="360" w:hanging="360"/>
      </w:pPr>
      <w:r w:rsidRPr="003A6E19">
        <w:t>Provádět elektrotechnická měření a vyhodnocovat naměřené výsledky, tzn. aby žáci dokázali:</w:t>
      </w:r>
    </w:p>
    <w:p w:rsidR="00F50C60" w:rsidRPr="003A6E19" w:rsidRDefault="00F50C60" w:rsidP="00F50C60">
      <w:pPr>
        <w:numPr>
          <w:ilvl w:val="0"/>
          <w:numId w:val="50"/>
        </w:numPr>
        <w:spacing w:line="360" w:lineRule="auto"/>
        <w:jc w:val="both"/>
      </w:pPr>
      <w:r w:rsidRPr="003A6E19">
        <w:t>používat měřicí přístroje k měření elektrických parametrů a charakteristik elektrotechnických prvků a zařízení;</w:t>
      </w:r>
    </w:p>
    <w:p w:rsidR="00F50C60" w:rsidRPr="003A6E19" w:rsidRDefault="00F50C60" w:rsidP="00F50C60">
      <w:pPr>
        <w:numPr>
          <w:ilvl w:val="0"/>
          <w:numId w:val="50"/>
        </w:numPr>
        <w:spacing w:line="360" w:lineRule="auto"/>
        <w:jc w:val="both"/>
      </w:pPr>
      <w:r w:rsidRPr="003A6E19">
        <w:t>volit nejvhodnější měřicí metodu pro měření na elektrotechnických a elektronických zařízeních a přístrojích;</w:t>
      </w:r>
    </w:p>
    <w:p w:rsidR="00F50C60" w:rsidRPr="003A6E19" w:rsidRDefault="00F50C60" w:rsidP="00F50C60">
      <w:pPr>
        <w:numPr>
          <w:ilvl w:val="0"/>
          <w:numId w:val="50"/>
        </w:numPr>
        <w:spacing w:line="360" w:lineRule="auto"/>
        <w:jc w:val="both"/>
      </w:pPr>
      <w:r w:rsidRPr="003A6E19">
        <w:t>měřit elektrické veličiny a jejich změny v elektrických a elektronických obvodech a příslušných obvodových prvcích;</w:t>
      </w:r>
    </w:p>
    <w:p w:rsidR="00F50C60" w:rsidRPr="003A6E19" w:rsidRDefault="00F50C60" w:rsidP="00F50C60">
      <w:pPr>
        <w:numPr>
          <w:ilvl w:val="0"/>
          <w:numId w:val="50"/>
        </w:numPr>
        <w:spacing w:line="360" w:lineRule="auto"/>
        <w:jc w:val="both"/>
      </w:pPr>
      <w:r w:rsidRPr="003A6E19">
        <w:t>analyzovat a vyhodnocovat výsledky uskutečněných měření a přehledně o nich zpracovávali záznamy;</w:t>
      </w:r>
    </w:p>
    <w:p w:rsidR="00F50C60" w:rsidRPr="003A6E19" w:rsidRDefault="00F50C60" w:rsidP="00F50C60">
      <w:pPr>
        <w:numPr>
          <w:ilvl w:val="0"/>
          <w:numId w:val="50"/>
        </w:numPr>
        <w:spacing w:line="360" w:lineRule="auto"/>
        <w:jc w:val="both"/>
      </w:pPr>
      <w:r w:rsidRPr="003A6E19">
        <w:t>využívat naměřené hodnoty pro kontrolu a diagnostiku zařízení, k odstraňování jejich závad, uvádění do provozu, seřizování a provozní nastavení;</w:t>
      </w:r>
    </w:p>
    <w:p w:rsidR="00F50C60" w:rsidRPr="003A6E19" w:rsidRDefault="00F50C60" w:rsidP="00F50C60">
      <w:pPr>
        <w:numPr>
          <w:ilvl w:val="0"/>
          <w:numId w:val="50"/>
        </w:numPr>
        <w:spacing w:after="120" w:line="360" w:lineRule="auto"/>
        <w:ind w:left="714" w:hanging="357"/>
        <w:jc w:val="both"/>
      </w:pPr>
      <w:r w:rsidRPr="003A6E19">
        <w:t>plánovat revize a údržbu elek</w:t>
      </w:r>
      <w:r>
        <w:t>tronických zařízení a navrhovat</w:t>
      </w:r>
      <w:r w:rsidRPr="003A6E19">
        <w:t xml:space="preserve"> způsob odstraňování případných závad.</w:t>
      </w:r>
    </w:p>
    <w:p w:rsidR="00F50C60" w:rsidRPr="003A6E19" w:rsidRDefault="00F50C60" w:rsidP="00F50C60">
      <w:pPr>
        <w:spacing w:line="360" w:lineRule="auto"/>
        <w:ind w:firstLine="284"/>
      </w:pPr>
      <w:r w:rsidRPr="003A6E19">
        <w:t>Číst a tvořit technickou dokumentaci, uplatňovat zásady normalizace a graficky komunikovat, tzn. aby žáci:</w:t>
      </w:r>
    </w:p>
    <w:p w:rsidR="00F50C60" w:rsidRPr="003A6E19" w:rsidRDefault="00F50C60" w:rsidP="00F50C60">
      <w:pPr>
        <w:numPr>
          <w:ilvl w:val="0"/>
          <w:numId w:val="50"/>
        </w:numPr>
        <w:spacing w:line="360" w:lineRule="auto"/>
        <w:jc w:val="both"/>
      </w:pPr>
      <w:r w:rsidRPr="003A6E19">
        <w:t>rozuměli různým způsobům technického zobrazování;</w:t>
      </w:r>
    </w:p>
    <w:p w:rsidR="00F50C60" w:rsidRPr="003A6E19" w:rsidRDefault="00F50C60" w:rsidP="00F50C60">
      <w:pPr>
        <w:numPr>
          <w:ilvl w:val="0"/>
          <w:numId w:val="50"/>
        </w:numPr>
        <w:spacing w:line="360" w:lineRule="auto"/>
        <w:jc w:val="both"/>
      </w:pPr>
      <w:r w:rsidRPr="003A6E19">
        <w:t>četli a tvořili různé druhy technické a elektrotechnické dokumentace s ohledem na normy v oblasti technického zobrazování;</w:t>
      </w:r>
    </w:p>
    <w:p w:rsidR="00F50C60" w:rsidRPr="003A6E19" w:rsidRDefault="00F50C60" w:rsidP="00F50C60">
      <w:pPr>
        <w:numPr>
          <w:ilvl w:val="0"/>
          <w:numId w:val="50"/>
        </w:numPr>
        <w:spacing w:line="360" w:lineRule="auto"/>
        <w:jc w:val="both"/>
      </w:pPr>
      <w:r w:rsidRPr="003A6E19">
        <w:lastRenderedPageBreak/>
        <w:t>zpracovali protokoly jako součást laboratorních měření;</w:t>
      </w:r>
    </w:p>
    <w:p w:rsidR="00F50C60" w:rsidRPr="003A6E19" w:rsidRDefault="00F50C60" w:rsidP="00F50C60">
      <w:pPr>
        <w:numPr>
          <w:ilvl w:val="0"/>
          <w:numId w:val="50"/>
        </w:numPr>
        <w:spacing w:line="360" w:lineRule="auto"/>
        <w:jc w:val="both"/>
      </w:pPr>
      <w:r w:rsidRPr="003A6E19">
        <w:t>pohotově využívali normy a další zdroje informací při řešení elektrotechnických úloh;</w:t>
      </w:r>
    </w:p>
    <w:p w:rsidR="00F50C60" w:rsidRPr="003A6E19" w:rsidRDefault="00F50C60" w:rsidP="00F50C60">
      <w:pPr>
        <w:numPr>
          <w:ilvl w:val="0"/>
          <w:numId w:val="50"/>
        </w:numPr>
        <w:spacing w:line="360" w:lineRule="auto"/>
        <w:jc w:val="both"/>
      </w:pPr>
      <w:r w:rsidRPr="003A6E19">
        <w:t>četli a vytvářeli elektrotechnická schémata, grafickou dokumentaci desek plošných spojů aj. produkty grafické technické komunikace používané v elektrotechnice.</w:t>
      </w:r>
    </w:p>
    <w:p w:rsidR="00F50C60" w:rsidRPr="003A6E19" w:rsidRDefault="00F50C60" w:rsidP="00F50C60">
      <w:pPr>
        <w:spacing w:line="360" w:lineRule="auto"/>
      </w:pPr>
      <w:r w:rsidRPr="003A6E19">
        <w:t xml:space="preserve">Dbát na bezpečnost práce a ochranu zdraví při práci, </w:t>
      </w:r>
      <w:proofErr w:type="spellStart"/>
      <w:r w:rsidRPr="003A6E19">
        <w:t>tzn.aby</w:t>
      </w:r>
      <w:proofErr w:type="spellEnd"/>
      <w:r w:rsidRPr="003A6E19">
        <w:t xml:space="preserve"> žáci:</w:t>
      </w:r>
    </w:p>
    <w:p w:rsidR="00F50C60" w:rsidRPr="003A6E19" w:rsidRDefault="00F50C60" w:rsidP="00F50C60">
      <w:pPr>
        <w:numPr>
          <w:ilvl w:val="0"/>
          <w:numId w:val="50"/>
        </w:numPr>
        <w:spacing w:line="360" w:lineRule="auto"/>
        <w:jc w:val="both"/>
      </w:pPr>
      <w:r w:rsidRPr="003A6E19">
        <w:t>chápali bezpečnost práce jako nedílnou součást péče o zdraví své i spolupracovníků (i dalších osob vyskytujících se na pracovištích, např. klientů, zákazníků, návštěvníků) i jako součást řízení jakosti a jednu z podmínek získání či udržení certifikátu jakosti podle příslušných norem;</w:t>
      </w:r>
    </w:p>
    <w:p w:rsidR="00F50C60" w:rsidRPr="003A6E19" w:rsidRDefault="00F50C60" w:rsidP="00F50C60">
      <w:pPr>
        <w:numPr>
          <w:ilvl w:val="0"/>
          <w:numId w:val="50"/>
        </w:numPr>
        <w:spacing w:line="360" w:lineRule="auto"/>
        <w:jc w:val="both"/>
      </w:pPr>
      <w:r w:rsidRPr="003A6E19">
        <w:t>znali a dodržovali základní právní předpisy týkající se bezpečnosti a ochrany zdraví při práci a požární prevence;</w:t>
      </w:r>
    </w:p>
    <w:p w:rsidR="00F50C60" w:rsidRPr="003A6E19" w:rsidRDefault="00F50C60" w:rsidP="00F50C60">
      <w:pPr>
        <w:numPr>
          <w:ilvl w:val="0"/>
          <w:numId w:val="50"/>
        </w:numPr>
        <w:spacing w:line="360" w:lineRule="auto"/>
        <w:jc w:val="both"/>
      </w:pPr>
      <w:r w:rsidRPr="003A6E19">
        <w:t>osvojili si zásady a návyky bezpečné a zdraví neohrožující pracovní činnosti včetně zásad ochrany zdraví při práci u zařízení se zobrazovacími jednotkami (monitory, displeji apod.), rozpozna</w:t>
      </w:r>
      <w:r>
        <w:t>li</w:t>
      </w:r>
      <w:r w:rsidRPr="003A6E19">
        <w:t xml:space="preserve"> možnost nebezpečí úrazu nebo </w:t>
      </w:r>
      <w:r>
        <w:t>ohrožení zdraví a byli schopni</w:t>
      </w:r>
      <w:r w:rsidRPr="003A6E19">
        <w:t xml:space="preserve"> zajistit odstranění závad a možných rizik;</w:t>
      </w:r>
    </w:p>
    <w:p w:rsidR="00F50C60" w:rsidRPr="003A6E19" w:rsidRDefault="00F50C60" w:rsidP="00F50C60">
      <w:pPr>
        <w:numPr>
          <w:ilvl w:val="0"/>
          <w:numId w:val="50"/>
        </w:numPr>
        <w:spacing w:line="360" w:lineRule="auto"/>
        <w:jc w:val="both"/>
      </w:pPr>
      <w:r w:rsidRPr="003A6E19">
        <w:t>znali systém péče o zdraví pracujících (včetně preventivní péče, umět uplatňovat nároky na ochranu zdraví v souvislosti s prací, nároky vzniklé úr</w:t>
      </w:r>
      <w:r>
        <w:t xml:space="preserve">azem nebo poškozením zdraví </w:t>
      </w:r>
      <w:r w:rsidRPr="003A6E19">
        <w:t>v souvislosti s vykonáváním práce);</w:t>
      </w:r>
    </w:p>
    <w:p w:rsidR="000A4D3C" w:rsidRPr="000A4D3C" w:rsidRDefault="00F50C60" w:rsidP="00F50C60">
      <w:pPr>
        <w:numPr>
          <w:ilvl w:val="0"/>
          <w:numId w:val="50"/>
        </w:numPr>
        <w:spacing w:line="360" w:lineRule="auto"/>
        <w:jc w:val="both"/>
        <w:rPr>
          <w:rFonts w:ascii="Arial" w:hAnsi="Arial" w:cs="Arial"/>
          <w:b/>
        </w:rPr>
      </w:pPr>
      <w:r w:rsidRPr="003A6E19">
        <w:t>byli vybaveni vědomostmi o zásadách poskytování první pomoci při náhlém onemocnění nebo úrazu a dokázali první pomoc sami poskytnout.</w:t>
      </w:r>
    </w:p>
    <w:p w:rsidR="00F50C60" w:rsidRPr="000A4D3C" w:rsidRDefault="00F50C60" w:rsidP="000A4D3C">
      <w:pPr>
        <w:spacing w:line="360" w:lineRule="auto"/>
        <w:jc w:val="both"/>
        <w:rPr>
          <w:rFonts w:ascii="Arial" w:hAnsi="Arial" w:cs="Arial"/>
          <w:b/>
        </w:rPr>
      </w:pPr>
      <w:r w:rsidRPr="000A4D3C">
        <w:rPr>
          <w:rFonts w:ascii="Arial" w:hAnsi="Arial" w:cs="Arial"/>
          <w:b/>
        </w:rPr>
        <w:t>Mezipředmětové vztahy</w:t>
      </w:r>
    </w:p>
    <w:p w:rsidR="00F50C60" w:rsidRPr="003A6E19" w:rsidRDefault="00F50C60" w:rsidP="00F50C60">
      <w:pPr>
        <w:spacing w:after="120" w:line="360" w:lineRule="auto"/>
        <w:ind w:firstLine="284"/>
        <w:jc w:val="both"/>
      </w:pPr>
      <w:r w:rsidRPr="003A6E19">
        <w:rPr>
          <w:snapToGrid w:val="0"/>
        </w:rPr>
        <w:t xml:space="preserve">Předmět úzce navazuje na učivo ostatních vyučovacích předmětů, zejména na předměty: </w:t>
      </w:r>
      <w:r w:rsidR="00311B5B">
        <w:rPr>
          <w:snapToGrid w:val="0"/>
        </w:rPr>
        <w:t xml:space="preserve">základy elektrotechniky, elektrotechnická měření, elektronika a číslicová technika </w:t>
      </w:r>
      <w:r w:rsidRPr="003A6E19">
        <w:rPr>
          <w:snapToGrid w:val="0"/>
        </w:rPr>
        <w:t>a fyzika.</w:t>
      </w:r>
    </w:p>
    <w:p w:rsidR="00F50C60" w:rsidRPr="003A6E19" w:rsidRDefault="00F50C60" w:rsidP="00F50C60">
      <w:pPr>
        <w:spacing w:line="360" w:lineRule="auto"/>
        <w:jc w:val="both"/>
        <w:rPr>
          <w:rFonts w:ascii="Arial" w:hAnsi="Arial" w:cs="Arial"/>
          <w:b/>
        </w:rPr>
      </w:pPr>
      <w:r w:rsidRPr="003A6E19">
        <w:rPr>
          <w:rFonts w:ascii="Arial" w:hAnsi="Arial" w:cs="Arial"/>
          <w:b/>
        </w:rPr>
        <w:t>Průřezová témata</w:t>
      </w:r>
    </w:p>
    <w:p w:rsidR="00F50C60" w:rsidRPr="003A6E19" w:rsidRDefault="00F50C60" w:rsidP="00F50C60">
      <w:pPr>
        <w:spacing w:line="360" w:lineRule="auto"/>
        <w:jc w:val="both"/>
        <w:rPr>
          <w:rFonts w:ascii="Arial" w:hAnsi="Arial" w:cs="Arial"/>
        </w:rPr>
      </w:pPr>
      <w:r w:rsidRPr="003A6E19">
        <w:rPr>
          <w:rFonts w:ascii="Arial" w:hAnsi="Arial" w:cs="Arial"/>
        </w:rPr>
        <w:t>Člověk v demokratické společnosti</w:t>
      </w:r>
    </w:p>
    <w:p w:rsidR="00F50C60" w:rsidRPr="003A6E19" w:rsidRDefault="00F50C60" w:rsidP="00F50C60">
      <w:pPr>
        <w:spacing w:after="120" w:line="360" w:lineRule="auto"/>
        <w:ind w:firstLine="284"/>
        <w:jc w:val="both"/>
        <w:rPr>
          <w:snapToGrid w:val="0"/>
        </w:rPr>
      </w:pPr>
      <w:r w:rsidRPr="003A6E19">
        <w:rPr>
          <w:snapToGrid w:val="0"/>
        </w:rPr>
        <w:t xml:space="preserve">Žáci jsou vedeni ke získání vhodné míry sebevědomí, </w:t>
      </w:r>
      <w:proofErr w:type="spellStart"/>
      <w:r w:rsidRPr="003A6E19">
        <w:rPr>
          <w:snapToGrid w:val="0"/>
        </w:rPr>
        <w:t>sebeodpovědnosti</w:t>
      </w:r>
      <w:proofErr w:type="spellEnd"/>
      <w:r w:rsidRPr="003A6E19">
        <w:rPr>
          <w:snapToGrid w:val="0"/>
        </w:rPr>
        <w:t xml:space="preserve"> a schopnosti úsudku. K rozvíjení dovednosti aplikovat získané poznatky, přijímat zodpovědnost za vlastní rozhodování a jednání v pracovním i osobním životě.</w:t>
      </w:r>
    </w:p>
    <w:p w:rsidR="00F50C60" w:rsidRPr="003A6E19" w:rsidRDefault="00F50C60" w:rsidP="00F50C60">
      <w:pPr>
        <w:spacing w:line="360" w:lineRule="auto"/>
        <w:jc w:val="both"/>
        <w:rPr>
          <w:rFonts w:ascii="Arial" w:hAnsi="Arial" w:cs="Arial"/>
        </w:rPr>
      </w:pPr>
      <w:r w:rsidRPr="003A6E19">
        <w:rPr>
          <w:rFonts w:ascii="Arial" w:hAnsi="Arial" w:cs="Arial"/>
        </w:rPr>
        <w:t>Člověk a svět práce</w:t>
      </w:r>
    </w:p>
    <w:p w:rsidR="00F50C60" w:rsidRPr="003A6E19" w:rsidRDefault="00F50C60" w:rsidP="00F50C60">
      <w:pPr>
        <w:spacing w:after="120" w:line="360" w:lineRule="auto"/>
        <w:ind w:firstLine="284"/>
        <w:jc w:val="both"/>
        <w:rPr>
          <w:snapToGrid w:val="0"/>
        </w:rPr>
      </w:pPr>
      <w:r w:rsidRPr="003A6E19">
        <w:rPr>
          <w:snapToGrid w:val="0"/>
        </w:rPr>
        <w:t>Žáci jsou vedeni k efektivní  práci s informacemi, k jejich vyhledávání, vyhodnocování a využívání. Žáci se dokáží rozhodovat se na základě vyhodnocení získaných informací. Získají schopnost verbální  i písemné komunikace.</w:t>
      </w:r>
    </w:p>
    <w:p w:rsidR="00F50C60" w:rsidRPr="003A6E19" w:rsidRDefault="00F50C60" w:rsidP="00F50C60">
      <w:pPr>
        <w:spacing w:line="360" w:lineRule="auto"/>
        <w:jc w:val="both"/>
        <w:rPr>
          <w:rFonts w:ascii="Arial" w:hAnsi="Arial" w:cs="Arial"/>
        </w:rPr>
      </w:pPr>
      <w:r w:rsidRPr="003A6E19">
        <w:rPr>
          <w:rFonts w:ascii="Arial" w:hAnsi="Arial" w:cs="Arial"/>
        </w:rPr>
        <w:t>Člověk a životní prostředí</w:t>
      </w:r>
    </w:p>
    <w:p w:rsidR="00F50C60" w:rsidRPr="003A6E19" w:rsidRDefault="00F50C60" w:rsidP="00F50C60">
      <w:pPr>
        <w:spacing w:after="120" w:line="360" w:lineRule="auto"/>
        <w:ind w:firstLine="284"/>
        <w:jc w:val="both"/>
        <w:rPr>
          <w:snapToGrid w:val="0"/>
        </w:rPr>
      </w:pPr>
      <w:r w:rsidRPr="003A6E19">
        <w:rPr>
          <w:snapToGrid w:val="0"/>
        </w:rPr>
        <w:lastRenderedPageBreak/>
        <w:t>Žáci jsou vedeni k tomu, aby jednali hospodárně a efektivně, uplatňovali kritéria nejen ekonomická, ale i ekologická a měli pocit zodpovědnosti za životní prostředí.</w:t>
      </w:r>
    </w:p>
    <w:p w:rsidR="00F50C60" w:rsidRPr="003A6E19" w:rsidRDefault="00F50C60" w:rsidP="00F50C60">
      <w:pPr>
        <w:spacing w:line="360" w:lineRule="auto"/>
        <w:jc w:val="both"/>
        <w:rPr>
          <w:rFonts w:ascii="Arial" w:hAnsi="Arial" w:cs="Arial"/>
        </w:rPr>
      </w:pPr>
      <w:r w:rsidRPr="003A6E19">
        <w:rPr>
          <w:rFonts w:ascii="Arial" w:hAnsi="Arial" w:cs="Arial"/>
        </w:rPr>
        <w:t>Informační a komunikační technologie</w:t>
      </w:r>
    </w:p>
    <w:p w:rsidR="00F50C60" w:rsidRPr="003A6E19" w:rsidRDefault="00F50C60" w:rsidP="00F50C60">
      <w:pPr>
        <w:spacing w:after="120" w:line="360" w:lineRule="auto"/>
        <w:ind w:firstLine="284"/>
        <w:jc w:val="both"/>
        <w:rPr>
          <w:snapToGrid w:val="0"/>
        </w:rPr>
      </w:pPr>
      <w:r w:rsidRPr="003A6E19">
        <w:rPr>
          <w:snapToGrid w:val="0"/>
        </w:rPr>
        <w:t>Žáci jsou vedeni k  využívání základního a aplikačního vybavení počítače nejen pro účely uplatnění v praxi, ale i pro potřeby dalšího vzdělávání. Dokáže pracovat s informacemi a komunikačními prostředky.</w:t>
      </w:r>
    </w:p>
    <w:p w:rsidR="00F50C60" w:rsidRPr="003A6E19" w:rsidRDefault="00F50C60" w:rsidP="00F50C60">
      <w:pPr>
        <w:pStyle w:val="Nadpis3"/>
        <w:spacing w:line="360" w:lineRule="auto"/>
        <w:jc w:val="center"/>
        <w:rPr>
          <w:bCs w:val="0"/>
          <w:sz w:val="28"/>
          <w:szCs w:val="28"/>
        </w:rPr>
      </w:pPr>
      <w:r w:rsidRPr="003A6E19">
        <w:rPr>
          <w:b w:val="0"/>
          <w:sz w:val="28"/>
        </w:rPr>
        <w:br w:type="page"/>
      </w:r>
      <w:proofErr w:type="spellStart"/>
      <w:r>
        <w:rPr>
          <w:bCs w:val="0"/>
          <w:sz w:val="28"/>
          <w:szCs w:val="28"/>
        </w:rPr>
        <w:lastRenderedPageBreak/>
        <w:t>Kurikulár</w:t>
      </w:r>
      <w:r w:rsidR="00BA1BF9">
        <w:rPr>
          <w:bCs w:val="0"/>
          <w:sz w:val="28"/>
          <w:szCs w:val="28"/>
        </w:rPr>
        <w:t>ní</w:t>
      </w:r>
      <w:proofErr w:type="spellEnd"/>
      <w:r w:rsidR="00BA1BF9">
        <w:rPr>
          <w:bCs w:val="0"/>
          <w:sz w:val="28"/>
          <w:szCs w:val="28"/>
        </w:rPr>
        <w:t xml:space="preserve"> rámec předmětu automatizace</w:t>
      </w:r>
    </w:p>
    <w:p w:rsidR="00F50C60" w:rsidRPr="003A6E19" w:rsidRDefault="00806349" w:rsidP="00F50C60">
      <w:pPr>
        <w:spacing w:line="360" w:lineRule="auto"/>
        <w:jc w:val="center"/>
        <w:rPr>
          <w:rFonts w:ascii="Arial" w:hAnsi="Arial" w:cs="Arial"/>
          <w:b/>
          <w:sz w:val="28"/>
          <w:szCs w:val="28"/>
        </w:rPr>
      </w:pPr>
      <w:r>
        <w:rPr>
          <w:rFonts w:ascii="Arial" w:hAnsi="Arial" w:cs="Arial"/>
          <w:b/>
          <w:sz w:val="28"/>
          <w:szCs w:val="28"/>
        </w:rPr>
        <w:t>3</w:t>
      </w:r>
      <w:r w:rsidR="00F50C60" w:rsidRPr="003A6E19">
        <w:rPr>
          <w:rFonts w:ascii="Arial" w:hAnsi="Arial" w:cs="Arial"/>
          <w:b/>
          <w:sz w:val="28"/>
          <w:szCs w:val="28"/>
        </w:rPr>
        <w:t>. ročník</w:t>
      </w:r>
    </w:p>
    <w:p w:rsidR="00F50C60" w:rsidRPr="003A6E19" w:rsidRDefault="00F50C60" w:rsidP="00F50C60">
      <w:pPr>
        <w:spacing w:line="360" w:lineRule="auto"/>
        <w:jc w:val="center"/>
        <w:rPr>
          <w:bCs/>
        </w:rPr>
      </w:pPr>
      <w:r>
        <w:rPr>
          <w:bCs/>
        </w:rPr>
        <w:t xml:space="preserve">Hodinová dotace: </w:t>
      </w:r>
      <w:r w:rsidR="00806349">
        <w:rPr>
          <w:bCs/>
        </w:rPr>
        <w:t>1</w:t>
      </w:r>
      <w:r w:rsidRPr="003A6E19">
        <w:rPr>
          <w:bCs/>
        </w:rPr>
        <w:t xml:space="preserve"> hodiny týdně</w:t>
      </w:r>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44"/>
        <w:gridCol w:w="4644"/>
      </w:tblGrid>
      <w:tr w:rsidR="00F50C60" w:rsidRPr="003A6E19">
        <w:tc>
          <w:tcPr>
            <w:tcW w:w="4644" w:type="dxa"/>
            <w:vAlign w:val="center"/>
          </w:tcPr>
          <w:p w:rsidR="00F50C60" w:rsidRPr="003A6E19" w:rsidRDefault="00F50C60" w:rsidP="0041307D">
            <w:pPr>
              <w:jc w:val="center"/>
              <w:rPr>
                <w:rFonts w:ascii="Arial" w:hAnsi="Arial" w:cs="Arial"/>
                <w:b/>
                <w:i/>
              </w:rPr>
            </w:pPr>
            <w:r w:rsidRPr="003A6E19">
              <w:rPr>
                <w:rFonts w:ascii="Arial" w:hAnsi="Arial" w:cs="Arial"/>
                <w:b/>
                <w:i/>
              </w:rPr>
              <w:t>Výsledky vzdělání</w:t>
            </w:r>
          </w:p>
        </w:tc>
        <w:tc>
          <w:tcPr>
            <w:tcW w:w="4644" w:type="dxa"/>
            <w:vAlign w:val="center"/>
          </w:tcPr>
          <w:p w:rsidR="00F50C60" w:rsidRPr="003A6E19" w:rsidRDefault="00F50C60" w:rsidP="0041307D">
            <w:pPr>
              <w:jc w:val="center"/>
              <w:rPr>
                <w:rFonts w:ascii="Arial" w:hAnsi="Arial" w:cs="Arial"/>
                <w:b/>
                <w:i/>
              </w:rPr>
            </w:pPr>
            <w:r w:rsidRPr="003A6E19">
              <w:rPr>
                <w:rFonts w:ascii="Arial" w:hAnsi="Arial" w:cs="Arial"/>
                <w:b/>
                <w:i/>
              </w:rPr>
              <w:t>Učivo</w:t>
            </w:r>
          </w:p>
        </w:tc>
      </w:tr>
      <w:tr w:rsidR="00F50C60" w:rsidRPr="003A6E19">
        <w:trPr>
          <w:cantSplit/>
          <w:trHeight w:val="1134"/>
        </w:trPr>
        <w:tc>
          <w:tcPr>
            <w:tcW w:w="4644" w:type="dxa"/>
          </w:tcPr>
          <w:p w:rsidR="00F50C60" w:rsidRPr="003A6E19" w:rsidRDefault="00F50C60" w:rsidP="0041307D">
            <w:pPr>
              <w:numPr>
                <w:ilvl w:val="0"/>
                <w:numId w:val="54"/>
              </w:numPr>
              <w:tabs>
                <w:tab w:val="num" w:pos="-3742"/>
              </w:tabs>
              <w:ind w:left="398" w:hanging="360"/>
            </w:pPr>
            <w:r w:rsidRPr="003A6E19">
              <w:t>definuje jednotlivé pojmy;</w:t>
            </w:r>
          </w:p>
          <w:p w:rsidR="00F50C60" w:rsidRPr="003A6E19" w:rsidRDefault="00F50C60" w:rsidP="0041307D">
            <w:pPr>
              <w:numPr>
                <w:ilvl w:val="0"/>
                <w:numId w:val="54"/>
              </w:numPr>
              <w:tabs>
                <w:tab w:val="num" w:pos="-3742"/>
              </w:tabs>
              <w:ind w:left="398" w:hanging="360"/>
            </w:pPr>
            <w:r w:rsidRPr="003A6E19">
              <w:t>dokáže vysvětlit princip jednotlivých prvků regulačního obvodu;</w:t>
            </w:r>
          </w:p>
          <w:p w:rsidR="00F50C60" w:rsidRPr="003A6E19" w:rsidRDefault="00F50C60" w:rsidP="0041307D">
            <w:pPr>
              <w:numPr>
                <w:ilvl w:val="0"/>
                <w:numId w:val="54"/>
              </w:numPr>
              <w:tabs>
                <w:tab w:val="num" w:pos="-3742"/>
              </w:tabs>
              <w:ind w:left="398" w:hanging="360"/>
            </w:pPr>
            <w:r w:rsidRPr="003A6E19">
              <w:t>vyjmenuje a popíše důvody a podmínky pro automatické řízení;</w:t>
            </w:r>
          </w:p>
        </w:tc>
        <w:tc>
          <w:tcPr>
            <w:tcW w:w="4644" w:type="dxa"/>
          </w:tcPr>
          <w:p w:rsidR="00F50C60" w:rsidRPr="003A6E19" w:rsidRDefault="00F50C60" w:rsidP="0041307D">
            <w:pPr>
              <w:rPr>
                <w:b/>
              </w:rPr>
            </w:pPr>
            <w:r w:rsidRPr="003A6E19">
              <w:rPr>
                <w:b/>
              </w:rPr>
              <w:t>Základní pojmy v automatizaci</w:t>
            </w:r>
          </w:p>
          <w:p w:rsidR="00F50C60" w:rsidRPr="003A6E19" w:rsidRDefault="00F50C60" w:rsidP="0041307D">
            <w:pPr>
              <w:numPr>
                <w:ilvl w:val="0"/>
                <w:numId w:val="54"/>
              </w:numPr>
              <w:tabs>
                <w:tab w:val="num" w:pos="-3742"/>
              </w:tabs>
              <w:ind w:left="398" w:hanging="360"/>
            </w:pPr>
            <w:r w:rsidRPr="003A6E19">
              <w:t>řízení, ovládání, regulace</w:t>
            </w:r>
          </w:p>
          <w:p w:rsidR="00F50C60" w:rsidRPr="003A6E19" w:rsidRDefault="00F50C60" w:rsidP="0041307D">
            <w:pPr>
              <w:numPr>
                <w:ilvl w:val="0"/>
                <w:numId w:val="54"/>
              </w:numPr>
              <w:tabs>
                <w:tab w:val="num" w:pos="-3742"/>
              </w:tabs>
              <w:ind w:left="398" w:hanging="360"/>
            </w:pPr>
            <w:r w:rsidRPr="003A6E19">
              <w:t>ovládací a regulační obvod</w:t>
            </w:r>
          </w:p>
          <w:p w:rsidR="00F50C60" w:rsidRPr="003A6E19" w:rsidRDefault="00F50C60" w:rsidP="0041307D">
            <w:pPr>
              <w:numPr>
                <w:ilvl w:val="0"/>
                <w:numId w:val="54"/>
              </w:numPr>
              <w:tabs>
                <w:tab w:val="num" w:pos="-3742"/>
              </w:tabs>
              <w:ind w:left="398" w:hanging="360"/>
              <w:rPr>
                <w:b/>
              </w:rPr>
            </w:pPr>
            <w:r w:rsidRPr="003A6E19">
              <w:t>důvody a podmínky pro zavádění systémů automatického řízení</w:t>
            </w:r>
          </w:p>
        </w:tc>
      </w:tr>
      <w:tr w:rsidR="00F50C60" w:rsidRPr="003A6E19">
        <w:trPr>
          <w:cantSplit/>
          <w:trHeight w:val="1134"/>
        </w:trPr>
        <w:tc>
          <w:tcPr>
            <w:tcW w:w="4644" w:type="dxa"/>
          </w:tcPr>
          <w:p w:rsidR="00F50C60" w:rsidRPr="003A6E19" w:rsidRDefault="00F50C60" w:rsidP="0041307D">
            <w:pPr>
              <w:numPr>
                <w:ilvl w:val="0"/>
                <w:numId w:val="54"/>
              </w:numPr>
              <w:tabs>
                <w:tab w:val="num" w:pos="-3742"/>
              </w:tabs>
              <w:ind w:left="398" w:hanging="360"/>
            </w:pPr>
            <w:r w:rsidRPr="003A6E19">
              <w:t>vyjmenuje a popíše jednotlivé druhy snímačů;</w:t>
            </w:r>
          </w:p>
          <w:p w:rsidR="00F50C60" w:rsidRPr="003A6E19" w:rsidRDefault="00F50C60" w:rsidP="008E7301">
            <w:pPr>
              <w:numPr>
                <w:ilvl w:val="0"/>
                <w:numId w:val="54"/>
              </w:numPr>
              <w:tabs>
                <w:tab w:val="num" w:pos="-3742"/>
              </w:tabs>
              <w:ind w:left="398" w:hanging="360"/>
            </w:pPr>
            <w:r w:rsidRPr="003A6E19">
              <w:t>dokáže navrhnout a použít vhodný snímač;</w:t>
            </w:r>
          </w:p>
        </w:tc>
        <w:tc>
          <w:tcPr>
            <w:tcW w:w="4644" w:type="dxa"/>
          </w:tcPr>
          <w:p w:rsidR="00F50C60" w:rsidRPr="003A6E19" w:rsidRDefault="00F50C60" w:rsidP="0041307D">
            <w:pPr>
              <w:rPr>
                <w:b/>
              </w:rPr>
            </w:pPr>
            <w:r w:rsidRPr="003A6E19">
              <w:rPr>
                <w:b/>
              </w:rPr>
              <w:t>Snímače(senzory)</w:t>
            </w:r>
          </w:p>
          <w:p w:rsidR="00F50C60" w:rsidRPr="003A6E19" w:rsidRDefault="00F50C60" w:rsidP="0041307D">
            <w:pPr>
              <w:numPr>
                <w:ilvl w:val="0"/>
                <w:numId w:val="54"/>
              </w:numPr>
              <w:tabs>
                <w:tab w:val="num" w:pos="-3742"/>
              </w:tabs>
              <w:ind w:left="398" w:hanging="360"/>
            </w:pPr>
            <w:r w:rsidRPr="003A6E19">
              <w:t>tlaku, průtoku, výšky hladiny, polohy, otáček, teploty</w:t>
            </w:r>
          </w:p>
          <w:p w:rsidR="00F50C60" w:rsidRPr="003A6E19" w:rsidRDefault="00F50C60" w:rsidP="008E7301">
            <w:pPr>
              <w:numPr>
                <w:ilvl w:val="0"/>
                <w:numId w:val="54"/>
              </w:numPr>
              <w:tabs>
                <w:tab w:val="num" w:pos="-3742"/>
              </w:tabs>
              <w:ind w:left="398" w:hanging="360"/>
            </w:pPr>
            <w:r w:rsidRPr="003A6E19">
              <w:t>vhodnost použití jednotlivých senzorů</w:t>
            </w:r>
          </w:p>
        </w:tc>
      </w:tr>
      <w:tr w:rsidR="00F50C60" w:rsidRPr="003A6E19">
        <w:trPr>
          <w:cantSplit/>
          <w:trHeight w:val="1134"/>
        </w:trPr>
        <w:tc>
          <w:tcPr>
            <w:tcW w:w="4644" w:type="dxa"/>
          </w:tcPr>
          <w:p w:rsidR="00F50C60" w:rsidRPr="003A6E19" w:rsidRDefault="00F50C60" w:rsidP="0041307D">
            <w:pPr>
              <w:numPr>
                <w:ilvl w:val="0"/>
                <w:numId w:val="54"/>
              </w:numPr>
              <w:tabs>
                <w:tab w:val="num" w:pos="-3742"/>
              </w:tabs>
              <w:ind w:left="398" w:hanging="360"/>
            </w:pPr>
            <w:r w:rsidRPr="003A6E19">
              <w:t xml:space="preserve">popíše jednotlivé prvky </w:t>
            </w:r>
            <w:r w:rsidR="008E7301">
              <w:t>akčního členu</w:t>
            </w:r>
          </w:p>
          <w:p w:rsidR="00F50C60" w:rsidRPr="003A6E19" w:rsidRDefault="00F50C60" w:rsidP="0041307D"/>
        </w:tc>
        <w:tc>
          <w:tcPr>
            <w:tcW w:w="4644" w:type="dxa"/>
          </w:tcPr>
          <w:p w:rsidR="00F50C60" w:rsidRPr="003A6E19" w:rsidRDefault="00F50C60" w:rsidP="0041307D">
            <w:pPr>
              <w:rPr>
                <w:b/>
              </w:rPr>
            </w:pPr>
            <w:r w:rsidRPr="003A6E19">
              <w:rPr>
                <w:b/>
              </w:rPr>
              <w:t>Akční členy regulačních obvodů</w:t>
            </w:r>
          </w:p>
          <w:p w:rsidR="00F50C60" w:rsidRPr="003A6E19" w:rsidRDefault="00F50C60" w:rsidP="0041307D">
            <w:pPr>
              <w:numPr>
                <w:ilvl w:val="0"/>
                <w:numId w:val="54"/>
              </w:numPr>
              <w:tabs>
                <w:tab w:val="num" w:pos="-3742"/>
              </w:tabs>
              <w:ind w:left="398" w:hanging="360"/>
            </w:pPr>
            <w:r w:rsidRPr="003A6E19">
              <w:t>regulační orgány</w:t>
            </w:r>
          </w:p>
          <w:p w:rsidR="00F50C60" w:rsidRPr="003A6E19" w:rsidRDefault="00F50C60" w:rsidP="0041307D">
            <w:pPr>
              <w:numPr>
                <w:ilvl w:val="0"/>
                <w:numId w:val="54"/>
              </w:numPr>
              <w:tabs>
                <w:tab w:val="num" w:pos="-3742"/>
              </w:tabs>
              <w:ind w:left="398" w:hanging="360"/>
            </w:pPr>
            <w:r w:rsidRPr="003A6E19">
              <w:t>akční veličiny</w:t>
            </w:r>
          </w:p>
          <w:p w:rsidR="00F50C60" w:rsidRPr="003A6E19" w:rsidRDefault="00F50C60" w:rsidP="0041307D">
            <w:pPr>
              <w:numPr>
                <w:ilvl w:val="0"/>
                <w:numId w:val="54"/>
              </w:numPr>
              <w:tabs>
                <w:tab w:val="num" w:pos="-3742"/>
              </w:tabs>
              <w:ind w:left="398" w:hanging="360"/>
            </w:pPr>
            <w:r w:rsidRPr="003A6E19">
              <w:t>pohony regulačních orgánů</w:t>
            </w:r>
          </w:p>
        </w:tc>
      </w:tr>
      <w:tr w:rsidR="00F50C60" w:rsidRPr="003A6E19">
        <w:trPr>
          <w:cantSplit/>
          <w:trHeight w:val="1134"/>
        </w:trPr>
        <w:tc>
          <w:tcPr>
            <w:tcW w:w="4644" w:type="dxa"/>
          </w:tcPr>
          <w:p w:rsidR="00F50C60" w:rsidRPr="003A6E19" w:rsidRDefault="00F50C60" w:rsidP="002E6145">
            <w:pPr>
              <w:numPr>
                <w:ilvl w:val="0"/>
                <w:numId w:val="69"/>
              </w:numPr>
              <w:tabs>
                <w:tab w:val="clear" w:pos="720"/>
                <w:tab w:val="num" w:pos="464"/>
              </w:tabs>
              <w:ind w:left="464" w:hanging="426"/>
            </w:pPr>
            <w:r w:rsidRPr="003A6E19">
              <w:t>charakterizuje vlastnosti řízeného členu (</w:t>
            </w:r>
            <w:r w:rsidR="009351E1">
              <w:t>regulované soustavy</w:t>
            </w:r>
            <w:r w:rsidRPr="003A6E19">
              <w:t>) pomocí reakce výstupu na změnu na vstupu;</w:t>
            </w:r>
          </w:p>
          <w:p w:rsidR="00F50C60" w:rsidRPr="003A6E19" w:rsidRDefault="00F50C60" w:rsidP="002E6145">
            <w:pPr>
              <w:numPr>
                <w:ilvl w:val="0"/>
                <w:numId w:val="69"/>
              </w:numPr>
              <w:tabs>
                <w:tab w:val="clear" w:pos="720"/>
                <w:tab w:val="num" w:pos="464"/>
              </w:tabs>
              <w:ind w:left="464" w:hanging="426"/>
            </w:pPr>
            <w:r w:rsidRPr="003A6E19">
              <w:t>popíše zásady volby řídícího členu podle vlastností regulované soustavy;</w:t>
            </w:r>
          </w:p>
        </w:tc>
        <w:tc>
          <w:tcPr>
            <w:tcW w:w="4644" w:type="dxa"/>
          </w:tcPr>
          <w:p w:rsidR="00F50C60" w:rsidRPr="003F1E4C" w:rsidRDefault="00F50C60" w:rsidP="0041307D">
            <w:pPr>
              <w:tabs>
                <w:tab w:val="num" w:pos="0"/>
              </w:tabs>
              <w:rPr>
                <w:b/>
              </w:rPr>
            </w:pPr>
            <w:r w:rsidRPr="003F1E4C">
              <w:rPr>
                <w:b/>
              </w:rPr>
              <w:t>Řízené členy regulačních obvodů</w:t>
            </w:r>
          </w:p>
          <w:p w:rsidR="00F50C60" w:rsidRPr="003A6E19" w:rsidRDefault="00F50C60" w:rsidP="002E6145">
            <w:pPr>
              <w:numPr>
                <w:ilvl w:val="0"/>
                <w:numId w:val="69"/>
              </w:numPr>
            </w:pPr>
            <w:r w:rsidRPr="003A6E19">
              <w:t>regulovaná soustava, definice, rozdělení</w:t>
            </w:r>
          </w:p>
          <w:p w:rsidR="00F50C60" w:rsidRPr="003A6E19" w:rsidRDefault="00F50C60" w:rsidP="002E6145">
            <w:pPr>
              <w:numPr>
                <w:ilvl w:val="0"/>
                <w:numId w:val="69"/>
              </w:numPr>
            </w:pPr>
            <w:r w:rsidRPr="003A6E19">
              <w:t>soustavy statické, astatické, vlastnosti a příklady</w:t>
            </w:r>
          </w:p>
        </w:tc>
      </w:tr>
      <w:tr w:rsidR="00F50C60" w:rsidRPr="003A6E19">
        <w:trPr>
          <w:cantSplit/>
          <w:trHeight w:val="1134"/>
        </w:trPr>
        <w:tc>
          <w:tcPr>
            <w:tcW w:w="4644" w:type="dxa"/>
          </w:tcPr>
          <w:p w:rsidR="00F50C60" w:rsidRPr="003A6E19" w:rsidRDefault="00F50C60" w:rsidP="002E6145">
            <w:pPr>
              <w:numPr>
                <w:ilvl w:val="0"/>
                <w:numId w:val="69"/>
              </w:numPr>
              <w:tabs>
                <w:tab w:val="clear" w:pos="720"/>
                <w:tab w:val="num" w:pos="464"/>
              </w:tabs>
              <w:ind w:left="464" w:hanging="426"/>
            </w:pPr>
            <w:r w:rsidRPr="003A6E19">
              <w:t>dokáže vysvětlit význam řídícího členu – nastavení akční veličiny na</w:t>
            </w:r>
            <w:r>
              <w:t> </w:t>
            </w:r>
            <w:r w:rsidRPr="003A6E19">
              <w:t>vstupu regulované soustavy tak, aby se odstranila regulační odchylka;</w:t>
            </w:r>
          </w:p>
          <w:p w:rsidR="00F50C60" w:rsidRPr="003A6E19" w:rsidRDefault="00F50C60" w:rsidP="002E6145">
            <w:pPr>
              <w:numPr>
                <w:ilvl w:val="0"/>
                <w:numId w:val="69"/>
              </w:numPr>
              <w:tabs>
                <w:tab w:val="clear" w:pos="720"/>
                <w:tab w:val="num" w:pos="464"/>
              </w:tabs>
              <w:ind w:left="464" w:hanging="426"/>
            </w:pPr>
            <w:r w:rsidRPr="003A6E19">
              <w:t xml:space="preserve"> má základní představu o vlivu vlastností regulátoru na průběh regulace;</w:t>
            </w:r>
          </w:p>
          <w:p w:rsidR="00F50C60" w:rsidRPr="003A6E19" w:rsidRDefault="00F50C60" w:rsidP="002E6145">
            <w:pPr>
              <w:numPr>
                <w:ilvl w:val="0"/>
                <w:numId w:val="69"/>
              </w:numPr>
              <w:tabs>
                <w:tab w:val="clear" w:pos="720"/>
                <w:tab w:val="num" w:pos="464"/>
              </w:tabs>
              <w:ind w:left="464" w:hanging="426"/>
            </w:pPr>
            <w:r w:rsidRPr="003A6E19">
              <w:t>definuje jednotlivé druhy řízení (spojité, nespojité, číslicové řízení, logické řízení);</w:t>
            </w:r>
          </w:p>
        </w:tc>
        <w:tc>
          <w:tcPr>
            <w:tcW w:w="4644" w:type="dxa"/>
          </w:tcPr>
          <w:p w:rsidR="00F50C60" w:rsidRPr="003F1E4C" w:rsidRDefault="00F50C60" w:rsidP="0041307D">
            <w:pPr>
              <w:tabs>
                <w:tab w:val="num" w:pos="0"/>
              </w:tabs>
              <w:rPr>
                <w:b/>
              </w:rPr>
            </w:pPr>
            <w:r>
              <w:rPr>
                <w:b/>
              </w:rPr>
              <w:t>Ř</w:t>
            </w:r>
            <w:r w:rsidRPr="003F1E4C">
              <w:rPr>
                <w:b/>
              </w:rPr>
              <w:t>ídící členy regulačních obvodů</w:t>
            </w:r>
          </w:p>
          <w:p w:rsidR="00F50C60" w:rsidRPr="003A6E19" w:rsidRDefault="00F50C60" w:rsidP="002E6145">
            <w:pPr>
              <w:numPr>
                <w:ilvl w:val="0"/>
                <w:numId w:val="69"/>
              </w:numPr>
            </w:pPr>
            <w:r w:rsidRPr="003A6E19">
              <w:t>regulátory – základní druhy, vstupní a výstupní veličiny</w:t>
            </w:r>
          </w:p>
          <w:p w:rsidR="00F50C60" w:rsidRPr="003A6E19" w:rsidRDefault="00F50C60" w:rsidP="002E6145">
            <w:pPr>
              <w:numPr>
                <w:ilvl w:val="0"/>
                <w:numId w:val="69"/>
              </w:numPr>
            </w:pPr>
            <w:r w:rsidRPr="003A6E19">
              <w:t>nespojitá regulace</w:t>
            </w:r>
          </w:p>
          <w:p w:rsidR="00F50C60" w:rsidRPr="003A6E19" w:rsidRDefault="00F50C60" w:rsidP="002E6145">
            <w:pPr>
              <w:numPr>
                <w:ilvl w:val="0"/>
                <w:numId w:val="69"/>
              </w:numPr>
            </w:pPr>
            <w:r w:rsidRPr="003A6E19">
              <w:t>spojité regulátory – druhy, vlastnosti, použití, realizace</w:t>
            </w:r>
          </w:p>
          <w:p w:rsidR="00F50C60" w:rsidRPr="003A6E19" w:rsidRDefault="00F50C60" w:rsidP="002E6145">
            <w:pPr>
              <w:numPr>
                <w:ilvl w:val="0"/>
                <w:numId w:val="69"/>
              </w:numPr>
            </w:pPr>
            <w:r w:rsidRPr="003A6E19">
              <w:t>základy číslicového řízení</w:t>
            </w:r>
          </w:p>
          <w:p w:rsidR="00F50C60" w:rsidRPr="003A6E19" w:rsidRDefault="00F50C60" w:rsidP="002E6145">
            <w:pPr>
              <w:numPr>
                <w:ilvl w:val="0"/>
                <w:numId w:val="69"/>
              </w:numPr>
            </w:pPr>
            <w:r w:rsidRPr="003A6E19">
              <w:t>základy logického řízení</w:t>
            </w:r>
          </w:p>
        </w:tc>
      </w:tr>
    </w:tbl>
    <w:p w:rsidR="00806349" w:rsidRDefault="00806349" w:rsidP="00BA1BF9"/>
    <w:p w:rsidR="00A8358C" w:rsidRDefault="00806349" w:rsidP="00BA1BF9">
      <w:r>
        <w:br w:type="page"/>
      </w:r>
    </w:p>
    <w:p w:rsidR="00806349" w:rsidRPr="003A6E19" w:rsidRDefault="00806349" w:rsidP="00806349">
      <w:pPr>
        <w:spacing w:line="360" w:lineRule="auto"/>
        <w:jc w:val="center"/>
        <w:rPr>
          <w:rFonts w:ascii="Arial" w:hAnsi="Arial" w:cs="Arial"/>
          <w:b/>
          <w:sz w:val="28"/>
          <w:szCs w:val="28"/>
        </w:rPr>
      </w:pPr>
      <w:r w:rsidRPr="003A6E19">
        <w:rPr>
          <w:rFonts w:ascii="Arial" w:hAnsi="Arial" w:cs="Arial"/>
          <w:b/>
          <w:sz w:val="28"/>
          <w:szCs w:val="28"/>
        </w:rPr>
        <w:lastRenderedPageBreak/>
        <w:t>4. ročník</w:t>
      </w:r>
    </w:p>
    <w:p w:rsidR="00806349" w:rsidRPr="003A6E19" w:rsidRDefault="00806349" w:rsidP="00806349">
      <w:pPr>
        <w:spacing w:line="360" w:lineRule="auto"/>
        <w:jc w:val="center"/>
        <w:rPr>
          <w:bCs/>
        </w:rPr>
      </w:pPr>
      <w:r>
        <w:rPr>
          <w:bCs/>
        </w:rPr>
        <w:t>Hodinová dotace: 1</w:t>
      </w:r>
      <w:r w:rsidRPr="003A6E19">
        <w:rPr>
          <w:bCs/>
        </w:rPr>
        <w:t xml:space="preserve"> hodiny týdně</w:t>
      </w:r>
    </w:p>
    <w:p w:rsidR="00A8358C" w:rsidRDefault="00A8358C" w:rsidP="00BA1BF9"/>
    <w:p w:rsidR="00A8358C" w:rsidRDefault="00A8358C" w:rsidP="00BA1BF9"/>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44"/>
        <w:gridCol w:w="4644"/>
      </w:tblGrid>
      <w:tr w:rsidR="00806349" w:rsidRPr="003A6E19" w:rsidTr="002F06B3">
        <w:tc>
          <w:tcPr>
            <w:tcW w:w="4644" w:type="dxa"/>
            <w:vAlign w:val="center"/>
          </w:tcPr>
          <w:p w:rsidR="00806349" w:rsidRPr="003A6E19" w:rsidRDefault="00806349" w:rsidP="002F06B3">
            <w:pPr>
              <w:jc w:val="center"/>
              <w:rPr>
                <w:rFonts w:ascii="Arial" w:hAnsi="Arial" w:cs="Arial"/>
                <w:b/>
                <w:i/>
              </w:rPr>
            </w:pPr>
            <w:r w:rsidRPr="003A6E19">
              <w:rPr>
                <w:rFonts w:ascii="Arial" w:hAnsi="Arial" w:cs="Arial"/>
                <w:b/>
                <w:i/>
              </w:rPr>
              <w:t>Výsledky vzdělání</w:t>
            </w:r>
          </w:p>
        </w:tc>
        <w:tc>
          <w:tcPr>
            <w:tcW w:w="4644" w:type="dxa"/>
            <w:vAlign w:val="center"/>
          </w:tcPr>
          <w:p w:rsidR="00806349" w:rsidRPr="003A6E19" w:rsidRDefault="00806349" w:rsidP="002F06B3">
            <w:pPr>
              <w:jc w:val="center"/>
              <w:rPr>
                <w:rFonts w:ascii="Arial" w:hAnsi="Arial" w:cs="Arial"/>
                <w:b/>
                <w:i/>
              </w:rPr>
            </w:pPr>
            <w:r w:rsidRPr="003A6E19">
              <w:rPr>
                <w:rFonts w:ascii="Arial" w:hAnsi="Arial" w:cs="Arial"/>
                <w:b/>
                <w:i/>
              </w:rPr>
              <w:t>Učivo</w:t>
            </w:r>
          </w:p>
        </w:tc>
      </w:tr>
      <w:tr w:rsidR="00806349" w:rsidRPr="003A6E19" w:rsidTr="002F06B3">
        <w:trPr>
          <w:cantSplit/>
          <w:trHeight w:val="1134"/>
        </w:trPr>
        <w:tc>
          <w:tcPr>
            <w:tcW w:w="4644" w:type="dxa"/>
          </w:tcPr>
          <w:p w:rsidR="00806349" w:rsidRDefault="00793290" w:rsidP="002F06B3">
            <w:pPr>
              <w:numPr>
                <w:ilvl w:val="0"/>
                <w:numId w:val="54"/>
              </w:numPr>
              <w:tabs>
                <w:tab w:val="num" w:pos="-3742"/>
              </w:tabs>
              <w:ind w:left="398" w:hanging="360"/>
            </w:pPr>
            <w:r>
              <w:t>definuje jednotlivé pojmy</w:t>
            </w:r>
          </w:p>
          <w:p w:rsidR="00793290" w:rsidRDefault="00793290" w:rsidP="002F06B3">
            <w:pPr>
              <w:numPr>
                <w:ilvl w:val="0"/>
                <w:numId w:val="54"/>
              </w:numPr>
              <w:tabs>
                <w:tab w:val="num" w:pos="-3742"/>
              </w:tabs>
              <w:ind w:left="398" w:hanging="360"/>
            </w:pPr>
            <w:r>
              <w:t>vyjmenuje a popíše jednotlivé snímače</w:t>
            </w:r>
          </w:p>
          <w:p w:rsidR="00793290" w:rsidRDefault="00793290" w:rsidP="002F06B3">
            <w:pPr>
              <w:numPr>
                <w:ilvl w:val="0"/>
                <w:numId w:val="54"/>
              </w:numPr>
              <w:tabs>
                <w:tab w:val="num" w:pos="-3742"/>
              </w:tabs>
              <w:ind w:left="398" w:hanging="360"/>
            </w:pPr>
            <w:r>
              <w:t>popíše jednotlivé části akčního členu</w:t>
            </w:r>
          </w:p>
          <w:p w:rsidR="00793290" w:rsidRPr="003A6E19" w:rsidRDefault="00793290" w:rsidP="002F06B3">
            <w:pPr>
              <w:numPr>
                <w:ilvl w:val="0"/>
                <w:numId w:val="54"/>
              </w:numPr>
              <w:tabs>
                <w:tab w:val="num" w:pos="-3742"/>
              </w:tabs>
              <w:ind w:left="398" w:hanging="360"/>
            </w:pPr>
            <w:r>
              <w:t>charakterizuje a vysvětlí vlastnosti řízeného a řídícího členu</w:t>
            </w:r>
          </w:p>
        </w:tc>
        <w:tc>
          <w:tcPr>
            <w:tcW w:w="4644" w:type="dxa"/>
          </w:tcPr>
          <w:p w:rsidR="00793290" w:rsidRPr="003F1E4C" w:rsidRDefault="00793290" w:rsidP="00793290">
            <w:pPr>
              <w:tabs>
                <w:tab w:val="num" w:pos="0"/>
              </w:tabs>
              <w:rPr>
                <w:b/>
              </w:rPr>
            </w:pPr>
            <w:r w:rsidRPr="003F1E4C">
              <w:rPr>
                <w:b/>
              </w:rPr>
              <w:t>Opakování probrané látky ze třetího ročníku</w:t>
            </w:r>
          </w:p>
          <w:p w:rsidR="00806349" w:rsidRDefault="00793290" w:rsidP="002F06B3">
            <w:pPr>
              <w:numPr>
                <w:ilvl w:val="0"/>
                <w:numId w:val="54"/>
              </w:numPr>
              <w:tabs>
                <w:tab w:val="num" w:pos="-3742"/>
              </w:tabs>
              <w:ind w:left="398" w:hanging="360"/>
            </w:pPr>
            <w:r>
              <w:t>základní pojmy</w:t>
            </w:r>
          </w:p>
          <w:p w:rsidR="00793290" w:rsidRDefault="00793290" w:rsidP="002F06B3">
            <w:pPr>
              <w:numPr>
                <w:ilvl w:val="0"/>
                <w:numId w:val="54"/>
              </w:numPr>
              <w:tabs>
                <w:tab w:val="num" w:pos="-3742"/>
              </w:tabs>
              <w:ind w:left="398" w:hanging="360"/>
            </w:pPr>
            <w:r>
              <w:t>snímače</w:t>
            </w:r>
          </w:p>
          <w:p w:rsidR="00793290" w:rsidRDefault="00793290" w:rsidP="002F06B3">
            <w:pPr>
              <w:numPr>
                <w:ilvl w:val="0"/>
                <w:numId w:val="54"/>
              </w:numPr>
              <w:tabs>
                <w:tab w:val="num" w:pos="-3742"/>
              </w:tabs>
              <w:ind w:left="398" w:hanging="360"/>
            </w:pPr>
            <w:r>
              <w:t>akční členy</w:t>
            </w:r>
          </w:p>
          <w:p w:rsidR="00793290" w:rsidRPr="003A6E19" w:rsidRDefault="00793290" w:rsidP="002F06B3">
            <w:pPr>
              <w:numPr>
                <w:ilvl w:val="0"/>
                <w:numId w:val="54"/>
              </w:numPr>
              <w:tabs>
                <w:tab w:val="num" w:pos="-3742"/>
              </w:tabs>
              <w:ind w:left="398" w:hanging="360"/>
            </w:pPr>
            <w:r>
              <w:t>řízené a řídící členy</w:t>
            </w:r>
          </w:p>
        </w:tc>
      </w:tr>
      <w:tr w:rsidR="008E7301" w:rsidRPr="003A6E19" w:rsidTr="002F06B3">
        <w:trPr>
          <w:cantSplit/>
          <w:trHeight w:val="1134"/>
        </w:trPr>
        <w:tc>
          <w:tcPr>
            <w:tcW w:w="4644" w:type="dxa"/>
          </w:tcPr>
          <w:p w:rsidR="008E7301" w:rsidRPr="003A6E19" w:rsidRDefault="008E7301" w:rsidP="0019243D">
            <w:pPr>
              <w:numPr>
                <w:ilvl w:val="0"/>
                <w:numId w:val="54"/>
              </w:numPr>
              <w:tabs>
                <w:tab w:val="num" w:pos="-3742"/>
              </w:tabs>
              <w:ind w:left="398" w:hanging="360"/>
            </w:pPr>
            <w:r w:rsidRPr="003A6E19">
              <w:t>dokáže popsat vlastnosti regulačního obvodu;</w:t>
            </w:r>
          </w:p>
          <w:p w:rsidR="008E7301" w:rsidRPr="003A6E19" w:rsidRDefault="008E7301" w:rsidP="0019243D">
            <w:pPr>
              <w:numPr>
                <w:ilvl w:val="0"/>
                <w:numId w:val="54"/>
              </w:numPr>
              <w:tabs>
                <w:tab w:val="num" w:pos="-3742"/>
              </w:tabs>
              <w:ind w:left="398" w:hanging="360"/>
            </w:pPr>
            <w:r w:rsidRPr="003A6E19">
              <w:t>vyhodnotí stabilitu regulačního obvodu dle kritérií stability;</w:t>
            </w:r>
          </w:p>
        </w:tc>
        <w:tc>
          <w:tcPr>
            <w:tcW w:w="4644" w:type="dxa"/>
          </w:tcPr>
          <w:p w:rsidR="008E7301" w:rsidRPr="003A6E19" w:rsidRDefault="008E7301" w:rsidP="0019243D">
            <w:pPr>
              <w:rPr>
                <w:b/>
              </w:rPr>
            </w:pPr>
            <w:r w:rsidRPr="003A6E19">
              <w:rPr>
                <w:b/>
              </w:rPr>
              <w:t>Stabilita a kvalita regulačních obvodů</w:t>
            </w:r>
          </w:p>
          <w:p w:rsidR="008E7301" w:rsidRPr="003A6E19" w:rsidRDefault="008E7301" w:rsidP="0019243D">
            <w:pPr>
              <w:numPr>
                <w:ilvl w:val="0"/>
                <w:numId w:val="54"/>
              </w:numPr>
              <w:tabs>
                <w:tab w:val="num" w:pos="-3742"/>
              </w:tabs>
              <w:ind w:left="398" w:hanging="360"/>
            </w:pPr>
            <w:r w:rsidRPr="003A6E19">
              <w:t>vyšetřování vlastností regulačních obvodů</w:t>
            </w:r>
          </w:p>
          <w:p w:rsidR="008E7301" w:rsidRPr="003A6E19" w:rsidRDefault="008E7301" w:rsidP="0019243D">
            <w:pPr>
              <w:numPr>
                <w:ilvl w:val="0"/>
                <w:numId w:val="54"/>
              </w:numPr>
              <w:tabs>
                <w:tab w:val="num" w:pos="-3742"/>
              </w:tabs>
              <w:ind w:left="398" w:hanging="360"/>
            </w:pPr>
            <w:r w:rsidRPr="003A6E19">
              <w:t>stabilita- definice, kritéria</w:t>
            </w:r>
          </w:p>
          <w:p w:rsidR="008E7301" w:rsidRPr="003A6E19" w:rsidRDefault="008E7301" w:rsidP="0019243D">
            <w:pPr>
              <w:numPr>
                <w:ilvl w:val="0"/>
                <w:numId w:val="54"/>
              </w:numPr>
              <w:tabs>
                <w:tab w:val="num" w:pos="-3742"/>
              </w:tabs>
              <w:ind w:left="398" w:hanging="360"/>
            </w:pPr>
            <w:r w:rsidRPr="003A6E19">
              <w:t>kvalita regulačních orgánů</w:t>
            </w:r>
          </w:p>
        </w:tc>
      </w:tr>
      <w:tr w:rsidR="008E7301" w:rsidRPr="003A6E19" w:rsidTr="002F06B3">
        <w:trPr>
          <w:cantSplit/>
          <w:trHeight w:val="1134"/>
        </w:trPr>
        <w:tc>
          <w:tcPr>
            <w:tcW w:w="4644" w:type="dxa"/>
          </w:tcPr>
          <w:p w:rsidR="008E7301" w:rsidRPr="003A6E19" w:rsidRDefault="008E7301" w:rsidP="0019243D">
            <w:pPr>
              <w:numPr>
                <w:ilvl w:val="0"/>
                <w:numId w:val="54"/>
              </w:numPr>
              <w:tabs>
                <w:tab w:val="num" w:pos="-3742"/>
              </w:tabs>
              <w:ind w:left="398" w:hanging="360"/>
            </w:pPr>
            <w:r w:rsidRPr="003A6E19">
              <w:t>definuje základní pojmy v jednotlivých systémech řízení;</w:t>
            </w:r>
          </w:p>
          <w:p w:rsidR="008E7301" w:rsidRPr="003A6E19" w:rsidRDefault="008E7301" w:rsidP="0019243D"/>
        </w:tc>
        <w:tc>
          <w:tcPr>
            <w:tcW w:w="4644" w:type="dxa"/>
          </w:tcPr>
          <w:p w:rsidR="008E7301" w:rsidRPr="003A6E19" w:rsidRDefault="008E7301" w:rsidP="0019243D">
            <w:pPr>
              <w:pStyle w:val="Nadpis5"/>
              <w:spacing w:before="0" w:after="0"/>
              <w:rPr>
                <w:i w:val="0"/>
                <w:sz w:val="24"/>
                <w:szCs w:val="24"/>
              </w:rPr>
            </w:pPr>
            <w:r w:rsidRPr="003A6E19">
              <w:rPr>
                <w:i w:val="0"/>
                <w:sz w:val="24"/>
                <w:szCs w:val="24"/>
              </w:rPr>
              <w:t>Průmyslové roboty a manipulátory</w:t>
            </w:r>
          </w:p>
          <w:p w:rsidR="008E7301" w:rsidRPr="003A6E19" w:rsidRDefault="008E7301" w:rsidP="0019243D">
            <w:pPr>
              <w:numPr>
                <w:ilvl w:val="0"/>
                <w:numId w:val="54"/>
              </w:numPr>
              <w:tabs>
                <w:tab w:val="num" w:pos="-3742"/>
              </w:tabs>
              <w:ind w:left="398" w:hanging="360"/>
            </w:pPr>
            <w:r w:rsidRPr="003A6E19">
              <w:t>základní pojmy</w:t>
            </w:r>
          </w:p>
          <w:p w:rsidR="008E7301" w:rsidRPr="003A6E19" w:rsidRDefault="008E7301" w:rsidP="0019243D">
            <w:pPr>
              <w:numPr>
                <w:ilvl w:val="0"/>
                <w:numId w:val="54"/>
              </w:numPr>
              <w:tabs>
                <w:tab w:val="num" w:pos="-3742"/>
              </w:tabs>
              <w:ind w:left="398" w:hanging="360"/>
            </w:pPr>
            <w:r w:rsidRPr="003A6E19">
              <w:t>decentralizované řídící systémy</w:t>
            </w:r>
          </w:p>
          <w:p w:rsidR="008E7301" w:rsidRPr="003A6E19" w:rsidRDefault="008E7301" w:rsidP="0019243D">
            <w:pPr>
              <w:numPr>
                <w:ilvl w:val="0"/>
                <w:numId w:val="54"/>
              </w:numPr>
              <w:tabs>
                <w:tab w:val="num" w:pos="-3742"/>
              </w:tabs>
              <w:ind w:left="398" w:hanging="360"/>
            </w:pPr>
            <w:r w:rsidRPr="003A6E19">
              <w:t>průmyslové komunikační systémy</w:t>
            </w:r>
          </w:p>
          <w:p w:rsidR="008E7301" w:rsidRPr="003A6E19" w:rsidRDefault="008E7301" w:rsidP="0019243D">
            <w:pPr>
              <w:numPr>
                <w:ilvl w:val="0"/>
                <w:numId w:val="54"/>
              </w:numPr>
              <w:tabs>
                <w:tab w:val="num" w:pos="-3742"/>
              </w:tabs>
              <w:ind w:left="398" w:hanging="360"/>
            </w:pPr>
            <w:r w:rsidRPr="003A6E19">
              <w:t>distribuované systémy řízení</w:t>
            </w:r>
          </w:p>
        </w:tc>
      </w:tr>
      <w:tr w:rsidR="008E7301" w:rsidRPr="003A6E19" w:rsidTr="002F06B3">
        <w:trPr>
          <w:cantSplit/>
          <w:trHeight w:val="1134"/>
        </w:trPr>
        <w:tc>
          <w:tcPr>
            <w:tcW w:w="4644" w:type="dxa"/>
          </w:tcPr>
          <w:p w:rsidR="008E7301" w:rsidRPr="003A6E19" w:rsidRDefault="008E7301" w:rsidP="0019243D">
            <w:pPr>
              <w:numPr>
                <w:ilvl w:val="0"/>
                <w:numId w:val="54"/>
              </w:numPr>
              <w:tabs>
                <w:tab w:val="num" w:pos="-3742"/>
              </w:tabs>
              <w:ind w:left="398" w:hanging="360"/>
            </w:pPr>
            <w:r w:rsidRPr="003A6E19">
              <w:t>popíše základní pojmy měřících a řídících systémů;</w:t>
            </w:r>
          </w:p>
          <w:p w:rsidR="008E7301" w:rsidRPr="003A6E19" w:rsidRDefault="008E7301" w:rsidP="0019243D">
            <w:pPr>
              <w:numPr>
                <w:ilvl w:val="0"/>
                <w:numId w:val="54"/>
              </w:numPr>
              <w:tabs>
                <w:tab w:val="num" w:pos="-3742"/>
              </w:tabs>
              <w:ind w:left="398" w:hanging="360"/>
            </w:pPr>
            <w:r w:rsidRPr="003A6E19">
              <w:t>popíše jednotlivé způsoby měření a regulace;</w:t>
            </w:r>
          </w:p>
          <w:p w:rsidR="008E7301" w:rsidRPr="003A6E19" w:rsidRDefault="008E7301" w:rsidP="0019243D"/>
        </w:tc>
        <w:tc>
          <w:tcPr>
            <w:tcW w:w="4644" w:type="dxa"/>
          </w:tcPr>
          <w:p w:rsidR="008E7301" w:rsidRPr="003A6E19" w:rsidRDefault="008E7301" w:rsidP="0019243D">
            <w:pPr>
              <w:pStyle w:val="Nadpis5"/>
              <w:spacing w:before="0" w:after="0"/>
              <w:rPr>
                <w:i w:val="0"/>
                <w:sz w:val="24"/>
                <w:szCs w:val="24"/>
              </w:rPr>
            </w:pPr>
            <w:r w:rsidRPr="003A6E19">
              <w:rPr>
                <w:i w:val="0"/>
                <w:sz w:val="24"/>
                <w:szCs w:val="24"/>
              </w:rPr>
              <w:t>Automatizační měřící a řídící systémy</w:t>
            </w:r>
          </w:p>
          <w:p w:rsidR="008E7301" w:rsidRPr="003A6E19" w:rsidRDefault="008E7301" w:rsidP="0019243D">
            <w:pPr>
              <w:numPr>
                <w:ilvl w:val="0"/>
                <w:numId w:val="54"/>
              </w:numPr>
              <w:tabs>
                <w:tab w:val="num" w:pos="-3742"/>
              </w:tabs>
              <w:ind w:left="398" w:hanging="360"/>
            </w:pPr>
            <w:r w:rsidRPr="003A6E19">
              <w:t>základní pojmy</w:t>
            </w:r>
          </w:p>
          <w:p w:rsidR="008E7301" w:rsidRPr="003A6E19" w:rsidRDefault="008E7301" w:rsidP="0019243D">
            <w:pPr>
              <w:numPr>
                <w:ilvl w:val="0"/>
                <w:numId w:val="54"/>
              </w:numPr>
              <w:tabs>
                <w:tab w:val="num" w:pos="-3742"/>
              </w:tabs>
              <w:ind w:left="398" w:hanging="360"/>
            </w:pPr>
            <w:r w:rsidRPr="003A6E19">
              <w:t>automatizace v energetice</w:t>
            </w:r>
          </w:p>
          <w:p w:rsidR="008E7301" w:rsidRPr="003A6E19" w:rsidRDefault="008E7301" w:rsidP="0019243D">
            <w:pPr>
              <w:numPr>
                <w:ilvl w:val="0"/>
                <w:numId w:val="54"/>
              </w:numPr>
              <w:tabs>
                <w:tab w:val="num" w:pos="-3742"/>
              </w:tabs>
              <w:ind w:left="398" w:hanging="360"/>
            </w:pPr>
            <w:r w:rsidRPr="003A6E19">
              <w:t>automatizace tepelných a vodních elektráren</w:t>
            </w:r>
          </w:p>
        </w:tc>
      </w:tr>
    </w:tbl>
    <w:p w:rsidR="00A8358C" w:rsidRDefault="00A8358C" w:rsidP="00BA1BF9"/>
    <w:p w:rsidR="00A8358C" w:rsidRDefault="00A8358C" w:rsidP="00BA1BF9"/>
    <w:p w:rsidR="00A8358C" w:rsidRDefault="00A8358C" w:rsidP="00BA1BF9"/>
    <w:p w:rsidR="00BA1BF9" w:rsidRDefault="00BA1BF9" w:rsidP="00BA1BF9">
      <w:r>
        <w:br w:type="page"/>
      </w:r>
    </w:p>
    <w:p w:rsidR="00ED17C0" w:rsidRPr="003A6E19" w:rsidRDefault="00BA1BF9" w:rsidP="00ED17C0">
      <w:pPr>
        <w:pStyle w:val="Nadpis1"/>
        <w:spacing w:before="0" w:after="120" w:line="360" w:lineRule="auto"/>
        <w:jc w:val="center"/>
      </w:pPr>
      <w:bookmarkStart w:id="36" w:name="_Toc30423354"/>
      <w:r>
        <w:lastRenderedPageBreak/>
        <w:t>5</w:t>
      </w:r>
      <w:r w:rsidR="00EE4136">
        <w:t>.1</w:t>
      </w:r>
      <w:r w:rsidR="00D95930">
        <w:t>8</w:t>
      </w:r>
      <w:r w:rsidR="00EE4136">
        <w:t xml:space="preserve"> </w:t>
      </w:r>
      <w:r w:rsidR="00ED17C0" w:rsidRPr="003A6E19">
        <w:t>Učební osnova předmětu</w:t>
      </w:r>
      <w:r w:rsidR="00ED17C0" w:rsidRPr="003A6E19">
        <w:br/>
        <w:t>Elektronika a číslicová technika</w:t>
      </w:r>
      <w:bookmarkEnd w:id="36"/>
    </w:p>
    <w:p w:rsidR="00ED17C0" w:rsidRPr="003A6E19" w:rsidRDefault="00ED17C0" w:rsidP="00ED17C0">
      <w:pPr>
        <w:spacing w:line="360" w:lineRule="auto"/>
        <w:jc w:val="center"/>
      </w:pPr>
      <w:r w:rsidRPr="003A6E19">
        <w:t xml:space="preserve">Obor 26–41–L/01 Mechanik elektrotechnik </w:t>
      </w:r>
    </w:p>
    <w:p w:rsidR="00ED17C0" w:rsidRPr="003A6E19" w:rsidRDefault="00D0278F" w:rsidP="00ED17C0">
      <w:pPr>
        <w:spacing w:line="360" w:lineRule="auto"/>
        <w:jc w:val="center"/>
      </w:pPr>
      <w:r w:rsidRPr="003A6E19">
        <w:t>hodinová dotace 96</w:t>
      </w:r>
      <w:r w:rsidR="00ED17C0" w:rsidRPr="003A6E19">
        <w:t xml:space="preserve"> hodin za 4 roky studia</w:t>
      </w:r>
    </w:p>
    <w:p w:rsidR="00ED17C0" w:rsidRPr="003A6E19" w:rsidRDefault="00ED17C0" w:rsidP="00ED17C0">
      <w:pPr>
        <w:pStyle w:val="Nadpis4"/>
        <w:spacing w:before="120" w:after="240"/>
        <w:rPr>
          <w:rFonts w:ascii="Arial" w:hAnsi="Arial" w:cs="Arial"/>
        </w:rPr>
      </w:pPr>
      <w:r w:rsidRPr="003A6E19">
        <w:rPr>
          <w:rFonts w:ascii="Arial" w:hAnsi="Arial" w:cs="Arial"/>
        </w:rPr>
        <w:t>Pojetí předmětu</w:t>
      </w:r>
    </w:p>
    <w:p w:rsidR="00ED17C0" w:rsidRPr="003A6E19" w:rsidRDefault="00ED17C0" w:rsidP="00ED17C0">
      <w:pPr>
        <w:spacing w:line="360" w:lineRule="auto"/>
        <w:jc w:val="both"/>
        <w:rPr>
          <w:rFonts w:ascii="Arial" w:hAnsi="Arial" w:cs="Arial"/>
          <w:b/>
        </w:rPr>
      </w:pPr>
      <w:r w:rsidRPr="003A6E19">
        <w:rPr>
          <w:rFonts w:ascii="Arial" w:hAnsi="Arial" w:cs="Arial"/>
          <w:b/>
        </w:rPr>
        <w:t xml:space="preserve">Obecný cíl </w:t>
      </w:r>
    </w:p>
    <w:p w:rsidR="00ED17C0" w:rsidRPr="003A6E19" w:rsidRDefault="00ED17C0" w:rsidP="00ED17C0">
      <w:pPr>
        <w:spacing w:after="120" w:line="360" w:lineRule="auto"/>
        <w:ind w:firstLine="284"/>
        <w:jc w:val="both"/>
      </w:pPr>
      <w:r w:rsidRPr="003A6E19">
        <w:t>Předmět elektronika a číslicová technika zajišťuje žákům oboru mechanik elektrotechnik potřebné  vědomosti o jednotlivých druzích používaných elektronických součástek a seznamuje žáky s příslušnými katalogovými parametry těchto součástek. Žáci porozumí funkci základních elektronických obvodů a jsou schopni posuzovat vhodnost jednotlivých obvodových řešení v konkrétních aplikacích elektronických obvodů.</w:t>
      </w:r>
    </w:p>
    <w:p w:rsidR="00ED17C0" w:rsidRPr="003A6E19" w:rsidRDefault="00ED17C0" w:rsidP="00ED17C0">
      <w:pPr>
        <w:spacing w:line="360" w:lineRule="auto"/>
        <w:jc w:val="both"/>
        <w:rPr>
          <w:rFonts w:ascii="Arial" w:hAnsi="Arial" w:cs="Arial"/>
          <w:b/>
        </w:rPr>
      </w:pPr>
      <w:r w:rsidRPr="003A6E19">
        <w:rPr>
          <w:rFonts w:ascii="Arial" w:hAnsi="Arial" w:cs="Arial"/>
          <w:b/>
        </w:rPr>
        <w:t>Charakteristika učiva</w:t>
      </w:r>
    </w:p>
    <w:p w:rsidR="00ED17C0" w:rsidRPr="003A6E19" w:rsidRDefault="00ED17C0" w:rsidP="00ED17C0">
      <w:pPr>
        <w:spacing w:after="120" w:line="360" w:lineRule="auto"/>
        <w:ind w:firstLine="284"/>
        <w:jc w:val="both"/>
      </w:pPr>
      <w:r w:rsidRPr="003A6E19">
        <w:t>Učivo je děleno do tematických bloků tak, aby odpovídalo strukturování učiva na</w:t>
      </w:r>
      <w:r w:rsidR="00786C47">
        <w:t> </w:t>
      </w:r>
      <w:r w:rsidRPr="003A6E19">
        <w:t>jednotlivá elektronická zařízení a následně navazuje na potřeby uceleného pojetí slaboproudé elektrotechniky. Obsah učiva tohoto předmětu připravuje žáky k výuce dalších odborných předmětů i k odborné praxi.</w:t>
      </w:r>
    </w:p>
    <w:p w:rsidR="00ED17C0" w:rsidRPr="003A6E19" w:rsidRDefault="00ED17C0" w:rsidP="00767876">
      <w:pPr>
        <w:pStyle w:val="Zkladntextodsazen1"/>
        <w:numPr>
          <w:ilvl w:val="0"/>
          <w:numId w:val="0"/>
        </w:numPr>
        <w:spacing w:line="360" w:lineRule="auto"/>
        <w:jc w:val="both"/>
        <w:rPr>
          <w:b/>
          <w:bCs/>
        </w:rPr>
      </w:pPr>
      <w:r w:rsidRPr="003A6E19">
        <w:t xml:space="preserve">1. </w:t>
      </w:r>
      <w:proofErr w:type="spellStart"/>
      <w:r w:rsidRPr="003A6E19">
        <w:t>tématický</w:t>
      </w:r>
      <w:proofErr w:type="spellEnd"/>
      <w:r w:rsidRPr="003A6E19">
        <w:t xml:space="preserve"> blok – analogová technika </w:t>
      </w:r>
      <w:r w:rsidRPr="003A6E19">
        <w:rPr>
          <w:b/>
          <w:bCs/>
        </w:rPr>
        <w:t>:</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z</w:t>
      </w:r>
      <w:r w:rsidRPr="003A6E19">
        <w:rPr>
          <w:rFonts w:hint="eastAsia"/>
          <w:snapToGrid w:val="0"/>
        </w:rPr>
        <w:t>ákladní elektronické pojmy a jejich význam</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l</w:t>
      </w:r>
      <w:r w:rsidRPr="003A6E19">
        <w:rPr>
          <w:rFonts w:hint="eastAsia"/>
          <w:snapToGrid w:val="0"/>
        </w:rPr>
        <w:t>ineární součástky</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p</w:t>
      </w:r>
      <w:r w:rsidRPr="003A6E19">
        <w:rPr>
          <w:rFonts w:hint="eastAsia"/>
          <w:snapToGrid w:val="0"/>
        </w:rPr>
        <w:t>olovodičové součástky</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e</w:t>
      </w:r>
      <w:r w:rsidRPr="003A6E19">
        <w:rPr>
          <w:rFonts w:hint="eastAsia"/>
          <w:snapToGrid w:val="0"/>
        </w:rPr>
        <w:t>l</w:t>
      </w:r>
      <w:r w:rsidRPr="003A6E19">
        <w:rPr>
          <w:snapToGrid w:val="0"/>
        </w:rPr>
        <w:t xml:space="preserve">ektronické </w:t>
      </w:r>
      <w:r w:rsidRPr="003A6E19">
        <w:rPr>
          <w:rFonts w:hint="eastAsia"/>
          <w:snapToGrid w:val="0"/>
        </w:rPr>
        <w:t xml:space="preserve">zdroje </w:t>
      </w:r>
      <w:r w:rsidRPr="003A6E19">
        <w:rPr>
          <w:snapToGrid w:val="0"/>
        </w:rPr>
        <w:t>– (</w:t>
      </w:r>
      <w:r w:rsidRPr="003A6E19">
        <w:rPr>
          <w:rFonts w:hint="eastAsia"/>
          <w:snapToGrid w:val="0"/>
        </w:rPr>
        <w:t xml:space="preserve">1.část </w:t>
      </w:r>
      <w:r w:rsidRPr="003A6E19">
        <w:rPr>
          <w:snapToGrid w:val="0"/>
        </w:rPr>
        <w:t>–</w:t>
      </w:r>
      <w:r w:rsidRPr="003A6E19">
        <w:rPr>
          <w:rFonts w:hint="eastAsia"/>
          <w:snapToGrid w:val="0"/>
        </w:rPr>
        <w:t xml:space="preserve"> analogové</w:t>
      </w:r>
      <w:r w:rsidRPr="003A6E19">
        <w:rPr>
          <w:snapToGrid w:val="0"/>
        </w:rPr>
        <w:t xml:space="preserve"> )</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z</w:t>
      </w:r>
      <w:r w:rsidRPr="003A6E19">
        <w:rPr>
          <w:rFonts w:hint="eastAsia"/>
          <w:snapToGrid w:val="0"/>
        </w:rPr>
        <w:t>esilovače  - NF, VF, s</w:t>
      </w:r>
      <w:r w:rsidRPr="003A6E19">
        <w:rPr>
          <w:snapToGrid w:val="0"/>
        </w:rPr>
        <w:t>tejnosměrné</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o</w:t>
      </w:r>
      <w:r w:rsidRPr="003A6E19">
        <w:rPr>
          <w:rFonts w:hint="eastAsia"/>
          <w:snapToGrid w:val="0"/>
        </w:rPr>
        <w:t>scilátory a generátory kmitů</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e</w:t>
      </w:r>
      <w:r w:rsidRPr="003A6E19">
        <w:rPr>
          <w:rFonts w:hint="eastAsia"/>
          <w:snapToGrid w:val="0"/>
        </w:rPr>
        <w:t>l</w:t>
      </w:r>
      <w:r w:rsidRPr="003A6E19">
        <w:rPr>
          <w:snapToGrid w:val="0"/>
        </w:rPr>
        <w:t xml:space="preserve">ektronické </w:t>
      </w:r>
      <w:r w:rsidRPr="003A6E19">
        <w:rPr>
          <w:rFonts w:hint="eastAsia"/>
          <w:snapToGrid w:val="0"/>
        </w:rPr>
        <w:t xml:space="preserve">zdroje </w:t>
      </w:r>
      <w:r w:rsidRPr="003A6E19">
        <w:rPr>
          <w:snapToGrid w:val="0"/>
        </w:rPr>
        <w:t>– (</w:t>
      </w:r>
      <w:r w:rsidRPr="003A6E19">
        <w:rPr>
          <w:rFonts w:hint="eastAsia"/>
          <w:snapToGrid w:val="0"/>
        </w:rPr>
        <w:t xml:space="preserve">2.část </w:t>
      </w:r>
      <w:r w:rsidRPr="003A6E19">
        <w:rPr>
          <w:snapToGrid w:val="0"/>
        </w:rPr>
        <w:t>–</w:t>
      </w:r>
      <w:r w:rsidRPr="003A6E19">
        <w:rPr>
          <w:rFonts w:hint="eastAsia"/>
          <w:snapToGrid w:val="0"/>
        </w:rPr>
        <w:t xml:space="preserve"> spínané</w:t>
      </w:r>
      <w:r w:rsidRPr="003A6E19">
        <w:rPr>
          <w:snapToGrid w:val="0"/>
        </w:rPr>
        <w:t xml:space="preserve"> )</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optoelektronika</w:t>
      </w:r>
    </w:p>
    <w:p w:rsidR="00ED17C0" w:rsidRPr="003A6E19" w:rsidRDefault="00ED17C0" w:rsidP="00767876">
      <w:pPr>
        <w:pStyle w:val="Zkladntextodsazen1"/>
        <w:numPr>
          <w:ilvl w:val="0"/>
          <w:numId w:val="0"/>
        </w:numPr>
        <w:spacing w:line="360" w:lineRule="auto"/>
        <w:jc w:val="both"/>
      </w:pPr>
      <w:r w:rsidRPr="003A6E19">
        <w:t xml:space="preserve">2. </w:t>
      </w:r>
      <w:proofErr w:type="spellStart"/>
      <w:r w:rsidRPr="003A6E19">
        <w:t>tématický</w:t>
      </w:r>
      <w:proofErr w:type="spellEnd"/>
      <w:r w:rsidRPr="003A6E19">
        <w:t xml:space="preserve"> blok – digitální technika :</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z</w:t>
      </w:r>
      <w:r w:rsidRPr="003A6E19">
        <w:rPr>
          <w:rFonts w:hint="eastAsia"/>
          <w:snapToGrid w:val="0"/>
        </w:rPr>
        <w:t>ákladní pojmy z impul</w:t>
      </w:r>
      <w:r w:rsidRPr="003A6E19">
        <w:rPr>
          <w:snapToGrid w:val="0"/>
        </w:rPr>
        <w:t>s</w:t>
      </w:r>
      <w:r w:rsidRPr="003A6E19">
        <w:rPr>
          <w:rFonts w:hint="eastAsia"/>
          <w:snapToGrid w:val="0"/>
        </w:rPr>
        <w:t>ní techniky</w:t>
      </w:r>
    </w:p>
    <w:p w:rsidR="00ED17C0" w:rsidRPr="003A6E19" w:rsidRDefault="00ED17C0" w:rsidP="003F1E4C">
      <w:pPr>
        <w:numPr>
          <w:ilvl w:val="0"/>
          <w:numId w:val="41"/>
        </w:numPr>
        <w:tabs>
          <w:tab w:val="clear" w:pos="540"/>
          <w:tab w:val="num" w:pos="180"/>
        </w:tabs>
        <w:spacing w:line="360" w:lineRule="auto"/>
        <w:jc w:val="both"/>
        <w:rPr>
          <w:snapToGrid w:val="0"/>
        </w:rPr>
      </w:pPr>
      <w:proofErr w:type="spellStart"/>
      <w:r w:rsidRPr="003A6E19">
        <w:rPr>
          <w:snapToGrid w:val="0"/>
        </w:rPr>
        <w:t>B</w:t>
      </w:r>
      <w:r w:rsidRPr="003A6E19">
        <w:rPr>
          <w:rFonts w:hint="eastAsia"/>
          <w:snapToGrid w:val="0"/>
        </w:rPr>
        <w:t>ooleova</w:t>
      </w:r>
      <w:proofErr w:type="spellEnd"/>
      <w:r w:rsidRPr="003A6E19">
        <w:rPr>
          <w:rFonts w:hint="eastAsia"/>
          <w:snapToGrid w:val="0"/>
        </w:rPr>
        <w:t xml:space="preserve"> algebra</w:t>
      </w:r>
      <w:r w:rsidRPr="003A6E19">
        <w:rPr>
          <w:snapToGrid w:val="0"/>
        </w:rPr>
        <w:t>, l</w:t>
      </w:r>
      <w:r w:rsidRPr="003A6E19">
        <w:rPr>
          <w:rFonts w:hint="eastAsia"/>
          <w:snapToGrid w:val="0"/>
        </w:rPr>
        <w:t>ogické funkce</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z</w:t>
      </w:r>
      <w:r w:rsidRPr="003A6E19">
        <w:rPr>
          <w:rFonts w:hint="eastAsia"/>
          <w:snapToGrid w:val="0"/>
        </w:rPr>
        <w:t>ákladní log</w:t>
      </w:r>
      <w:r w:rsidRPr="003A6E19">
        <w:rPr>
          <w:snapToGrid w:val="0"/>
        </w:rPr>
        <w:t xml:space="preserve">ické </w:t>
      </w:r>
      <w:r w:rsidRPr="003A6E19">
        <w:rPr>
          <w:rFonts w:hint="eastAsia"/>
          <w:snapToGrid w:val="0"/>
        </w:rPr>
        <w:t xml:space="preserve"> obvody</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k</w:t>
      </w:r>
      <w:r w:rsidRPr="003A6E19">
        <w:rPr>
          <w:rFonts w:hint="eastAsia"/>
          <w:snapToGrid w:val="0"/>
        </w:rPr>
        <w:t>ombinační obvody</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p</w:t>
      </w:r>
      <w:r w:rsidRPr="003A6E19">
        <w:rPr>
          <w:rFonts w:hint="eastAsia"/>
          <w:snapToGrid w:val="0"/>
        </w:rPr>
        <w:t>rocesory, paměti, mikropočítače</w:t>
      </w:r>
    </w:p>
    <w:p w:rsidR="00ED17C0" w:rsidRPr="003A6E19" w:rsidRDefault="00ED17C0" w:rsidP="00ED17C0">
      <w:pPr>
        <w:spacing w:line="360" w:lineRule="auto"/>
        <w:jc w:val="both"/>
        <w:rPr>
          <w:rFonts w:ascii="Arial" w:hAnsi="Arial" w:cs="Arial"/>
          <w:b/>
        </w:rPr>
      </w:pPr>
      <w:r w:rsidRPr="003A6E19">
        <w:rPr>
          <w:rFonts w:ascii="Arial" w:hAnsi="Arial" w:cs="Arial"/>
          <w:b/>
        </w:rPr>
        <w:lastRenderedPageBreak/>
        <w:t>Výsledky vzdělávání v oblasti citů, postojů, preferencí a hodnot</w:t>
      </w:r>
    </w:p>
    <w:p w:rsidR="00ED17C0" w:rsidRPr="003A6E19" w:rsidRDefault="00ED17C0" w:rsidP="00767876">
      <w:pPr>
        <w:spacing w:after="120" w:line="360" w:lineRule="auto"/>
        <w:ind w:firstLine="284"/>
        <w:jc w:val="both"/>
      </w:pPr>
      <w:r w:rsidRPr="003A6E19">
        <w:t>Žáci jsou vedeni k vytváření objektivních názorů na realitu v souvislostech místních, národních, celosvětových a k odpovědnosti za své názory a činy. Je jim umožněno, aby si osvojili nejen potřebné znalosti, ale i schopnost spolupráce v týmu a našli si své místo v</w:t>
      </w:r>
      <w:r w:rsidR="00767876" w:rsidRPr="003A6E19">
        <w:t> </w:t>
      </w:r>
      <w:r w:rsidRPr="003A6E19">
        <w:t>kolektivu. Na druhé straně je podporována jejich individualita a umožněno sebehodnocení a</w:t>
      </w:r>
      <w:r w:rsidR="00767876" w:rsidRPr="003A6E19">
        <w:t> </w:t>
      </w:r>
      <w:r w:rsidRPr="003A6E19">
        <w:t>seberealizace. Důraz je kladen na to, aby od základních znalostí postupně dokázali dojít k</w:t>
      </w:r>
      <w:r w:rsidR="00767876" w:rsidRPr="003A6E19">
        <w:t> </w:t>
      </w:r>
      <w:r w:rsidRPr="003A6E19">
        <w:t>samostatným závěrům, od jednotlivostí k celku, aby se naučili samostatně rozhodovat a učit. Snahou je, aby uměli zhodnotit zejména svůj osobní úspěch a úspěch při práci týmu.</w:t>
      </w:r>
    </w:p>
    <w:p w:rsidR="00ED17C0" w:rsidRPr="003A6E19" w:rsidRDefault="00ED17C0" w:rsidP="00ED17C0">
      <w:pPr>
        <w:spacing w:line="360" w:lineRule="auto"/>
        <w:jc w:val="both"/>
        <w:rPr>
          <w:rFonts w:ascii="Arial" w:hAnsi="Arial" w:cs="Arial"/>
          <w:b/>
        </w:rPr>
      </w:pPr>
      <w:r w:rsidRPr="003A6E19">
        <w:rPr>
          <w:rFonts w:ascii="Arial" w:hAnsi="Arial" w:cs="Arial"/>
          <w:b/>
        </w:rPr>
        <w:t>Strategie výuky</w:t>
      </w:r>
    </w:p>
    <w:p w:rsidR="00ED17C0" w:rsidRPr="003A6E19" w:rsidRDefault="00ED17C0" w:rsidP="00767876">
      <w:pPr>
        <w:spacing w:after="120" w:line="360" w:lineRule="auto"/>
        <w:ind w:firstLine="284"/>
        <w:jc w:val="both"/>
      </w:pPr>
      <w:r w:rsidRPr="003A6E19">
        <w:t>Při výuce je využíván většinou frontální způsob výuky formou výkladu.  který je často spojený s vyučováním pomocí didaktické techniky a funkčních názornin. Z dalších metod je využívána metoda řízeného rozhovoru se žáky, skupinová práce žáků, práce s textem a</w:t>
      </w:r>
      <w:r w:rsidR="007F3DBB">
        <w:t> </w:t>
      </w:r>
      <w:r w:rsidRPr="003A6E19">
        <w:t>domácí úkoly. Aktivita žáků je podněcována zadáváním úloh spojených s vyhledáváním informací v internetové síti.</w:t>
      </w:r>
    </w:p>
    <w:p w:rsidR="00ED17C0" w:rsidRPr="003A6E19" w:rsidRDefault="00ED17C0" w:rsidP="00ED17C0">
      <w:pPr>
        <w:spacing w:line="360" w:lineRule="auto"/>
        <w:jc w:val="both"/>
        <w:rPr>
          <w:rFonts w:ascii="Arial" w:hAnsi="Arial" w:cs="Arial"/>
          <w:b/>
        </w:rPr>
      </w:pPr>
      <w:r w:rsidRPr="003A6E19">
        <w:rPr>
          <w:rFonts w:ascii="Arial" w:hAnsi="Arial" w:cs="Arial"/>
          <w:b/>
        </w:rPr>
        <w:t>Hodnocení výsledků vzdělávání</w:t>
      </w:r>
    </w:p>
    <w:p w:rsidR="00C33906" w:rsidRDefault="00C33906" w:rsidP="00C33906">
      <w:pPr>
        <w:spacing w:after="120" w:line="360" w:lineRule="auto"/>
        <w:ind w:firstLine="284"/>
        <w:jc w:val="both"/>
      </w:pPr>
      <w:r>
        <w:t xml:space="preserve">Výsledky žáků v jednotlivých předmětech hodnotí učitelé dle Pravidel hodnocení výsledků vzdělávání žáků </w:t>
      </w:r>
      <w:r w:rsidRPr="003A6E19">
        <w:t>SOŠE, COP Hluboká nad Vltavou</w:t>
      </w:r>
      <w:r>
        <w:t>, která jsou schválena ředitelem školy a jsou součástí dokumentace školy.</w:t>
      </w:r>
    </w:p>
    <w:p w:rsidR="00ED17C0" w:rsidRPr="003A6E19" w:rsidRDefault="00ED17C0" w:rsidP="00767876">
      <w:pPr>
        <w:spacing w:after="120" w:line="360" w:lineRule="auto"/>
        <w:ind w:firstLine="284"/>
        <w:jc w:val="both"/>
      </w:pPr>
      <w:r w:rsidRPr="003A6E19">
        <w:t>Jednotlivá hodnocení se provádějí klasifikačními stupni 1 – 5. V celkovém hodnocení se promítají tři základní faktory – ústní zkoušení, písemné práce a krátké testy, avšak hodnotí se také aktivní přístup žáků během výuky a úroveň jejich domácí přípravy na výuku.</w:t>
      </w:r>
    </w:p>
    <w:p w:rsidR="00ED17C0" w:rsidRPr="003A6E19" w:rsidRDefault="00ED17C0" w:rsidP="00ED17C0">
      <w:pPr>
        <w:spacing w:line="360" w:lineRule="auto"/>
        <w:jc w:val="both"/>
        <w:rPr>
          <w:rFonts w:ascii="Arial" w:hAnsi="Arial" w:cs="Arial"/>
          <w:b/>
        </w:rPr>
      </w:pPr>
      <w:r w:rsidRPr="003A6E19">
        <w:rPr>
          <w:rFonts w:ascii="Arial" w:hAnsi="Arial" w:cs="Arial"/>
          <w:b/>
        </w:rPr>
        <w:t>Klíčové kompetence</w:t>
      </w:r>
    </w:p>
    <w:p w:rsidR="00ED17C0" w:rsidRPr="003A6E19" w:rsidRDefault="007F3DBB" w:rsidP="007F3DBB">
      <w:pPr>
        <w:pStyle w:val="odrspsmenkem"/>
        <w:numPr>
          <w:ilvl w:val="0"/>
          <w:numId w:val="0"/>
        </w:numPr>
        <w:spacing w:line="360" w:lineRule="auto"/>
        <w:jc w:val="both"/>
      </w:pPr>
      <w:r>
        <w:t xml:space="preserve">Kompetence k učení - </w:t>
      </w:r>
      <w:r w:rsidR="00ED17C0" w:rsidRPr="003A6E19">
        <w:t>vzdělání směřuje k tomu, aby žáci dokázali :</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efektivně se učit, využívat k učení různé techniky a prostředky;</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pořizovat si poznámky, porozumět mluvenému slovu;</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získat pozitivní vztah ke  vzdělání.</w:t>
      </w:r>
    </w:p>
    <w:p w:rsidR="00ED17C0" w:rsidRPr="003A6E19" w:rsidRDefault="00ED17C0" w:rsidP="00ED17C0">
      <w:pPr>
        <w:pStyle w:val="odrspsmenkem"/>
        <w:numPr>
          <w:ilvl w:val="0"/>
          <w:numId w:val="0"/>
        </w:numPr>
        <w:spacing w:line="360" w:lineRule="auto"/>
        <w:jc w:val="both"/>
      </w:pPr>
      <w:r w:rsidRPr="003A6E19">
        <w:t>Kompetence  k řešení problémů -  vzdělání směřuje k tomu, aby žáci dokázali :</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porozumět zadání úkolu, získat informace potřebné k řešení problému, navrhnout, vysvětlit a zdůvodnit způsob řešení;</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zpracovávat věcně správně a srozumitelně přiměřeně náročné souvislé odborné texty s využitím odborné terminologie;</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samostatně provádět a kontrolovat řešení úkolu, zhodnotit výsledek.</w:t>
      </w:r>
    </w:p>
    <w:p w:rsidR="00ED17C0" w:rsidRPr="003A6E19" w:rsidRDefault="00ED17C0" w:rsidP="00ED17C0">
      <w:pPr>
        <w:pStyle w:val="odrspsmenkem"/>
        <w:numPr>
          <w:ilvl w:val="0"/>
          <w:numId w:val="0"/>
        </w:numPr>
        <w:spacing w:line="360" w:lineRule="auto"/>
        <w:jc w:val="both"/>
      </w:pPr>
      <w:r w:rsidRPr="003A6E19">
        <w:t>Komunikativní - vzdělání směřuje k tomu, aby žáci dokázali :</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lastRenderedPageBreak/>
        <w:t>vyjadřovat se přiměřeně k tématu v projevech mluvených a psaných;</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vhodným způsobem formulovat své myšlenky;</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vhodně reagovat na alternativní názory;</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vyjadřovat se srozumitelně a souvisle.</w:t>
      </w:r>
    </w:p>
    <w:p w:rsidR="00ED17C0" w:rsidRPr="003A6E19" w:rsidRDefault="00ED17C0" w:rsidP="00ED17C0">
      <w:pPr>
        <w:pStyle w:val="odrspsmenkem"/>
        <w:numPr>
          <w:ilvl w:val="0"/>
          <w:numId w:val="0"/>
        </w:numPr>
        <w:spacing w:line="360" w:lineRule="auto"/>
        <w:jc w:val="both"/>
      </w:pPr>
      <w:r w:rsidRPr="003A6E19">
        <w:t>Personální a sociální - vzdělání směřuje k tomu, aby žáci dokázali :</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využívat zkušeností jiných lidí a učit se i na základě zprostředkovaných zkušeností;</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reagovat adekvátně na hodnocení svého vystupování;</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kriticky hodnotit výsledky své práce, přijímat rady a kritiku, dále se vzdělávat;</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pracovat samostatně i v týmu, umět obhajovat své názory, ale i akceptovat názory ostatních ;</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přijímat a odpovědně plnit svěřené úkoly, uznávat autoritu nadřízených.</w:t>
      </w:r>
    </w:p>
    <w:p w:rsidR="00ED17C0" w:rsidRPr="003A6E19" w:rsidRDefault="00ED17C0" w:rsidP="00ED17C0">
      <w:pPr>
        <w:pStyle w:val="odrspsmenkem"/>
        <w:numPr>
          <w:ilvl w:val="0"/>
          <w:numId w:val="0"/>
        </w:numPr>
        <w:spacing w:line="360" w:lineRule="auto"/>
        <w:jc w:val="both"/>
      </w:pPr>
      <w:r w:rsidRPr="003A6E19">
        <w:t>Kompetence k pracovnímu uplatnění- vzdělání směřuje k tomu, aby žáci dokázali :</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získat pozitivní vztah k práci a uvědomit si zodpovědnost za svou přípravu;</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mít přehled o uplatnění v daném oboru a získat reálnou představu o případném pracovním uplatnění;</w:t>
      </w:r>
    </w:p>
    <w:p w:rsidR="00ED17C0" w:rsidRPr="003A6E19" w:rsidRDefault="00ED17C0" w:rsidP="00767876">
      <w:pPr>
        <w:pStyle w:val="odrspsmenkem"/>
        <w:numPr>
          <w:ilvl w:val="0"/>
          <w:numId w:val="0"/>
        </w:numPr>
        <w:spacing w:line="360" w:lineRule="auto"/>
        <w:jc w:val="both"/>
      </w:pPr>
      <w:r w:rsidRPr="003A6E19">
        <w:t>Aplikovat základní matematické postupy při řešení praktických úkolů - vzdělání směřuje k tomu, aby žáci dokázali :</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 xml:space="preserve">zvolit odpovídající řešení, využívat formy grafického znázornění; </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používat funkční vztahy při řešení a správně převádět jednotky;</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provádět reálný odhad výsledku.</w:t>
      </w:r>
    </w:p>
    <w:p w:rsidR="00ED17C0" w:rsidRPr="003A6E19" w:rsidRDefault="00ED17C0" w:rsidP="00ED17C0">
      <w:pPr>
        <w:pStyle w:val="odrspsmenkem"/>
        <w:numPr>
          <w:ilvl w:val="0"/>
          <w:numId w:val="0"/>
        </w:numPr>
        <w:spacing w:line="360" w:lineRule="auto"/>
        <w:jc w:val="both"/>
      </w:pPr>
      <w:r w:rsidRPr="003A6E19">
        <w:t>Využívat prostředky informačních a komunikativních technologií a efektivně pracovat</w:t>
      </w:r>
      <w:r w:rsidRPr="007F3DBB">
        <w:t xml:space="preserve"> </w:t>
      </w:r>
      <w:r w:rsidRPr="003A6E19">
        <w:t>s informacemi</w:t>
      </w:r>
      <w:r w:rsidRPr="007F3DBB">
        <w:t xml:space="preserve"> </w:t>
      </w:r>
      <w:r w:rsidRPr="003A6E19">
        <w:t>- vzdělání směřuje k tomu, aby žáci dokázali :</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 xml:space="preserve">pracovat s osobním počítačem a prostředky komunikačních a </w:t>
      </w:r>
      <w:proofErr w:type="spellStart"/>
      <w:r w:rsidRPr="003A6E19">
        <w:rPr>
          <w:snapToGrid w:val="0"/>
        </w:rPr>
        <w:t>inf</w:t>
      </w:r>
      <w:proofErr w:type="spellEnd"/>
      <w:r w:rsidRPr="003A6E19">
        <w:rPr>
          <w:snapToGrid w:val="0"/>
        </w:rPr>
        <w:t>. technologií;</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využívat běžné programové vybavení – textový a tabulkový editor, editor elektrotechnických schémat, vytváření grafů.</w:t>
      </w:r>
    </w:p>
    <w:p w:rsidR="00ED17C0" w:rsidRPr="003A6E19" w:rsidRDefault="00ED17C0" w:rsidP="00ED17C0">
      <w:pPr>
        <w:spacing w:line="360" w:lineRule="auto"/>
        <w:jc w:val="both"/>
        <w:rPr>
          <w:rFonts w:ascii="Arial" w:hAnsi="Arial" w:cs="Arial"/>
          <w:b/>
        </w:rPr>
      </w:pPr>
      <w:r w:rsidRPr="003A6E19">
        <w:rPr>
          <w:rFonts w:ascii="Arial" w:hAnsi="Arial" w:cs="Arial"/>
          <w:b/>
        </w:rPr>
        <w:t>Mezipředmětové vztahy</w:t>
      </w:r>
    </w:p>
    <w:p w:rsidR="00ED17C0" w:rsidRPr="003A6E19" w:rsidRDefault="00ED17C0" w:rsidP="00767876">
      <w:pPr>
        <w:spacing w:after="120" w:line="360" w:lineRule="auto"/>
        <w:ind w:firstLine="284"/>
        <w:jc w:val="both"/>
      </w:pPr>
      <w:r w:rsidRPr="003A6E19">
        <w:t xml:space="preserve">Návaznost s výsledky vzdělání ostatních vyučovacích předmětů, zejména vazba na učivo předmětů : </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 xml:space="preserve">matematika; </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 xml:space="preserve">přírodovědný základ;  </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technické základ;</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elektrotechnický základ;</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měřící a automatizační  technika;</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lastRenderedPageBreak/>
        <w:t>elektronická zařízení;</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odborný výcvik.</w:t>
      </w:r>
    </w:p>
    <w:p w:rsidR="00ED17C0" w:rsidRPr="003A6E19" w:rsidRDefault="00ED17C0" w:rsidP="00ED17C0">
      <w:pPr>
        <w:spacing w:line="360" w:lineRule="auto"/>
        <w:jc w:val="both"/>
        <w:rPr>
          <w:rFonts w:ascii="Arial" w:hAnsi="Arial" w:cs="Arial"/>
          <w:b/>
        </w:rPr>
      </w:pPr>
      <w:r w:rsidRPr="003A6E19">
        <w:rPr>
          <w:rFonts w:ascii="Arial" w:hAnsi="Arial" w:cs="Arial"/>
          <w:b/>
        </w:rPr>
        <w:t>Průřezová témata</w:t>
      </w:r>
    </w:p>
    <w:p w:rsidR="00ED17C0" w:rsidRPr="003A6E19" w:rsidRDefault="00ED17C0" w:rsidP="00ED17C0">
      <w:pPr>
        <w:spacing w:line="360" w:lineRule="auto"/>
        <w:jc w:val="both"/>
        <w:rPr>
          <w:rFonts w:ascii="Arial" w:hAnsi="Arial" w:cs="Arial"/>
        </w:rPr>
      </w:pPr>
      <w:r w:rsidRPr="003A6E19">
        <w:rPr>
          <w:rFonts w:ascii="Arial" w:hAnsi="Arial" w:cs="Arial"/>
        </w:rPr>
        <w:t>Člověk v demokratické společnosti</w:t>
      </w:r>
    </w:p>
    <w:p w:rsidR="00ED17C0" w:rsidRPr="003A6E19" w:rsidRDefault="00ED17C0" w:rsidP="00767876">
      <w:pPr>
        <w:spacing w:line="360" w:lineRule="auto"/>
        <w:ind w:left="180"/>
        <w:jc w:val="both"/>
        <w:rPr>
          <w:snapToGrid w:val="0"/>
        </w:rPr>
      </w:pPr>
      <w:r w:rsidRPr="003A6E19">
        <w:t xml:space="preserve">Žáci </w:t>
      </w:r>
      <w:r w:rsidRPr="003A6E19">
        <w:rPr>
          <w:snapToGrid w:val="0"/>
        </w:rPr>
        <w:t>jsou vedeni k tomu, aby dokázali :</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získat vhodnou míru sebevědomí a schopnosti úsudku;</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rozvíjet dovednost aplikovat získané poznatky;</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přijímat odpovědnost za vlastní rozhodování a jednání v pracovním i osobním životě;</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prosazovat trvale udržitelný rozvoj ve své pracovní činnosti.</w:t>
      </w:r>
    </w:p>
    <w:p w:rsidR="00ED17C0" w:rsidRPr="003A6E19" w:rsidRDefault="00ED17C0" w:rsidP="00ED17C0">
      <w:pPr>
        <w:spacing w:line="360" w:lineRule="auto"/>
        <w:jc w:val="both"/>
        <w:rPr>
          <w:rFonts w:ascii="Arial" w:hAnsi="Arial" w:cs="Arial"/>
        </w:rPr>
      </w:pPr>
      <w:r w:rsidRPr="003A6E19">
        <w:rPr>
          <w:rFonts w:ascii="Arial" w:hAnsi="Arial" w:cs="Arial"/>
        </w:rPr>
        <w:t>Člověk a životní prostředí</w:t>
      </w:r>
    </w:p>
    <w:p w:rsidR="00ED17C0" w:rsidRPr="003A6E19" w:rsidRDefault="00ED17C0" w:rsidP="00ED17C0">
      <w:pPr>
        <w:spacing w:line="360" w:lineRule="auto"/>
        <w:jc w:val="both"/>
      </w:pPr>
      <w:r w:rsidRPr="003A6E19">
        <w:t>Žáci jsou vedeni k tomu, aby dokázali :</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jednat hospodárně a efektivně;</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uplatňovat kritéria nejen ekonomická, ale i ekologická;</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mít pocit odpovědnosti za životní prostředí.</w:t>
      </w:r>
    </w:p>
    <w:p w:rsidR="00ED17C0" w:rsidRPr="003A6E19" w:rsidRDefault="00ED17C0" w:rsidP="00ED17C0">
      <w:pPr>
        <w:spacing w:line="360" w:lineRule="auto"/>
        <w:jc w:val="both"/>
        <w:rPr>
          <w:rFonts w:ascii="Arial" w:hAnsi="Arial" w:cs="Arial"/>
        </w:rPr>
      </w:pPr>
      <w:r w:rsidRPr="003A6E19">
        <w:rPr>
          <w:rFonts w:ascii="Arial" w:hAnsi="Arial" w:cs="Arial"/>
        </w:rPr>
        <w:t>Informační a komunikační technologie</w:t>
      </w:r>
    </w:p>
    <w:p w:rsidR="00ED17C0" w:rsidRPr="003A6E19" w:rsidRDefault="00ED17C0" w:rsidP="00ED17C0">
      <w:pPr>
        <w:spacing w:line="360" w:lineRule="auto"/>
        <w:jc w:val="both"/>
      </w:pPr>
      <w:r w:rsidRPr="003A6E19">
        <w:t xml:space="preserve">Žáci jsou vedeni k tomu, aby dokázali : </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používat základní a aplikační vybavení počítače nejen pro účely uplatnění v praxi, ale i pro potřeby dalšího vzdělávání;</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umět pracovat s informacemi a komunikačními prostředky.</w:t>
      </w:r>
    </w:p>
    <w:p w:rsidR="00ED17C0" w:rsidRPr="003A6E19" w:rsidRDefault="00ED17C0" w:rsidP="00ED17C0">
      <w:pPr>
        <w:spacing w:line="360" w:lineRule="auto"/>
        <w:jc w:val="both"/>
        <w:rPr>
          <w:rFonts w:ascii="Arial" w:hAnsi="Arial" w:cs="Arial"/>
        </w:rPr>
      </w:pPr>
      <w:r w:rsidRPr="003A6E19">
        <w:rPr>
          <w:rFonts w:ascii="Arial" w:hAnsi="Arial" w:cs="Arial"/>
        </w:rPr>
        <w:t>Člověk a svět práce</w:t>
      </w:r>
    </w:p>
    <w:p w:rsidR="00ED17C0" w:rsidRPr="003A6E19" w:rsidRDefault="00ED17C0" w:rsidP="00ED17C0">
      <w:pPr>
        <w:spacing w:line="360" w:lineRule="auto"/>
        <w:jc w:val="both"/>
      </w:pPr>
      <w:r w:rsidRPr="003A6E19">
        <w:t>Žáci jsou vedeni k tomu, aby dokázali :</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umět pracovat s informacemi – vyhledávat, vyhodnocovat a využívat je;</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rozhodovat se na základě vyhodnocení získaných informací;</w:t>
      </w:r>
    </w:p>
    <w:p w:rsidR="00ED17C0" w:rsidRPr="003A6E19" w:rsidRDefault="00ED17C0" w:rsidP="003F1E4C">
      <w:pPr>
        <w:numPr>
          <w:ilvl w:val="0"/>
          <w:numId w:val="41"/>
        </w:numPr>
        <w:tabs>
          <w:tab w:val="clear" w:pos="540"/>
          <w:tab w:val="num" w:pos="180"/>
        </w:tabs>
        <w:spacing w:line="360" w:lineRule="auto"/>
        <w:jc w:val="both"/>
        <w:rPr>
          <w:snapToGrid w:val="0"/>
        </w:rPr>
      </w:pPr>
      <w:r w:rsidRPr="003A6E19">
        <w:rPr>
          <w:snapToGrid w:val="0"/>
        </w:rPr>
        <w:t>získat schopnost verbální i písemné komunikace.</w:t>
      </w:r>
    </w:p>
    <w:p w:rsidR="00ED17C0" w:rsidRPr="003A6E19" w:rsidRDefault="00ED17C0" w:rsidP="00B62607">
      <w:pPr>
        <w:pStyle w:val="Nadpis3"/>
        <w:spacing w:line="360" w:lineRule="auto"/>
        <w:jc w:val="center"/>
        <w:rPr>
          <w:bCs w:val="0"/>
          <w:sz w:val="28"/>
          <w:szCs w:val="28"/>
        </w:rPr>
      </w:pPr>
      <w:r w:rsidRPr="003A6E19">
        <w:br w:type="page"/>
      </w:r>
      <w:proofErr w:type="spellStart"/>
      <w:r w:rsidRPr="003A6E19">
        <w:rPr>
          <w:bCs w:val="0"/>
          <w:sz w:val="28"/>
          <w:szCs w:val="28"/>
        </w:rPr>
        <w:lastRenderedPageBreak/>
        <w:t>Kurik</w:t>
      </w:r>
      <w:r w:rsidR="00B62607" w:rsidRPr="003A6E19">
        <w:rPr>
          <w:bCs w:val="0"/>
          <w:sz w:val="28"/>
          <w:szCs w:val="28"/>
        </w:rPr>
        <w:t>ulární</w:t>
      </w:r>
      <w:proofErr w:type="spellEnd"/>
      <w:r w:rsidR="00B62607" w:rsidRPr="003A6E19">
        <w:rPr>
          <w:bCs w:val="0"/>
          <w:sz w:val="28"/>
          <w:szCs w:val="28"/>
        </w:rPr>
        <w:t xml:space="preserve"> rámec předmětu e</w:t>
      </w:r>
      <w:r w:rsidRPr="003A6E19">
        <w:rPr>
          <w:bCs w:val="0"/>
          <w:sz w:val="28"/>
          <w:szCs w:val="28"/>
        </w:rPr>
        <w:t>lektronika a číslicová technika</w:t>
      </w:r>
    </w:p>
    <w:p w:rsidR="00ED17C0" w:rsidRPr="003A6E19" w:rsidRDefault="00ED17C0" w:rsidP="00B62607">
      <w:pPr>
        <w:spacing w:line="360" w:lineRule="auto"/>
        <w:jc w:val="center"/>
      </w:pPr>
      <w:r w:rsidRPr="003A6E19">
        <w:t>2. ročník</w:t>
      </w:r>
    </w:p>
    <w:p w:rsidR="00ED17C0" w:rsidRPr="003A6E19" w:rsidRDefault="00767876" w:rsidP="00B62607">
      <w:pPr>
        <w:spacing w:line="360" w:lineRule="auto"/>
        <w:jc w:val="center"/>
      </w:pPr>
      <w:r w:rsidRPr="003A6E19">
        <w:t xml:space="preserve">Hodinová dotace: 3 </w:t>
      </w:r>
      <w:r w:rsidR="00ED17C0" w:rsidRPr="003A6E19">
        <w:t>hodiny týdně</w:t>
      </w:r>
    </w:p>
    <w:tbl>
      <w:tblPr>
        <w:tblW w:w="92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6"/>
        <w:gridCol w:w="4647"/>
      </w:tblGrid>
      <w:tr w:rsidR="00B62607" w:rsidRPr="003A6E19">
        <w:tc>
          <w:tcPr>
            <w:tcW w:w="4646" w:type="dxa"/>
            <w:vAlign w:val="center"/>
          </w:tcPr>
          <w:p w:rsidR="00B62607" w:rsidRPr="003A6E19" w:rsidRDefault="00B62607" w:rsidP="00B62607">
            <w:pPr>
              <w:jc w:val="center"/>
              <w:rPr>
                <w:rFonts w:ascii="Arial" w:hAnsi="Arial" w:cs="Arial"/>
                <w:b/>
                <w:i/>
                <w:iCs/>
                <w:sz w:val="28"/>
                <w:szCs w:val="28"/>
              </w:rPr>
            </w:pPr>
            <w:r w:rsidRPr="003A6E19">
              <w:rPr>
                <w:rFonts w:ascii="Arial" w:hAnsi="Arial" w:cs="Arial"/>
                <w:b/>
                <w:i/>
                <w:iCs/>
                <w:sz w:val="28"/>
                <w:szCs w:val="28"/>
              </w:rPr>
              <w:t>Výsledky vzdělání</w:t>
            </w:r>
          </w:p>
        </w:tc>
        <w:tc>
          <w:tcPr>
            <w:tcW w:w="4647" w:type="dxa"/>
            <w:vAlign w:val="center"/>
          </w:tcPr>
          <w:p w:rsidR="00B62607" w:rsidRPr="003A6E19" w:rsidRDefault="00B62607" w:rsidP="00B62607">
            <w:pPr>
              <w:jc w:val="center"/>
              <w:rPr>
                <w:rFonts w:ascii="Arial" w:hAnsi="Arial" w:cs="Arial"/>
                <w:b/>
                <w:i/>
                <w:iCs/>
                <w:sz w:val="28"/>
                <w:szCs w:val="28"/>
              </w:rPr>
            </w:pPr>
            <w:r w:rsidRPr="003A6E19">
              <w:rPr>
                <w:rFonts w:ascii="Arial" w:hAnsi="Arial" w:cs="Arial"/>
                <w:b/>
                <w:i/>
                <w:iCs/>
                <w:sz w:val="28"/>
                <w:szCs w:val="28"/>
              </w:rPr>
              <w:t>Učivo</w:t>
            </w:r>
          </w:p>
        </w:tc>
      </w:tr>
      <w:tr w:rsidR="00B62607" w:rsidRPr="003A6E19">
        <w:trPr>
          <w:trHeight w:val="296"/>
        </w:trPr>
        <w:tc>
          <w:tcPr>
            <w:tcW w:w="4646" w:type="dxa"/>
          </w:tcPr>
          <w:p w:rsidR="00B62607" w:rsidRPr="003A6E19" w:rsidRDefault="00B62607" w:rsidP="00061878">
            <w:pPr>
              <w:snapToGrid w:val="0"/>
              <w:rPr>
                <w:b/>
              </w:rPr>
            </w:pPr>
            <w:r w:rsidRPr="003A6E19">
              <w:rPr>
                <w:b/>
              </w:rPr>
              <w:t>1. blok – analogová technika</w:t>
            </w:r>
          </w:p>
        </w:tc>
        <w:tc>
          <w:tcPr>
            <w:tcW w:w="4647" w:type="dxa"/>
          </w:tcPr>
          <w:p w:rsidR="00B62607" w:rsidRPr="003A6E19" w:rsidRDefault="00B62607" w:rsidP="00061878">
            <w:pPr>
              <w:snapToGrid w:val="0"/>
            </w:pPr>
          </w:p>
        </w:tc>
      </w:tr>
      <w:tr w:rsidR="00B62607" w:rsidRPr="003A6E19">
        <w:trPr>
          <w:trHeight w:val="476"/>
        </w:trPr>
        <w:tc>
          <w:tcPr>
            <w:tcW w:w="4646" w:type="dxa"/>
          </w:tcPr>
          <w:p w:rsidR="00B62607" w:rsidRPr="003A6E19" w:rsidRDefault="00B62607" w:rsidP="00061878">
            <w:pPr>
              <w:snapToGrid w:val="0"/>
            </w:pPr>
            <w:r w:rsidRPr="003A6E19">
              <w:t>Žák :</w:t>
            </w:r>
          </w:p>
          <w:p w:rsidR="00B62607" w:rsidRPr="003A6E19" w:rsidRDefault="00B62607" w:rsidP="003F1E4C">
            <w:pPr>
              <w:numPr>
                <w:ilvl w:val="0"/>
                <w:numId w:val="43"/>
              </w:numPr>
              <w:tabs>
                <w:tab w:val="clear" w:pos="1004"/>
                <w:tab w:val="num" w:pos="0"/>
              </w:tabs>
              <w:ind w:left="284" w:hanging="284"/>
            </w:pPr>
            <w:r w:rsidRPr="003A6E19">
              <w:t>pojmenuje základní obvodové veličiny;</w:t>
            </w:r>
          </w:p>
          <w:p w:rsidR="00B62607" w:rsidRPr="003A6E19" w:rsidRDefault="00B62607" w:rsidP="003F1E4C">
            <w:pPr>
              <w:numPr>
                <w:ilvl w:val="0"/>
                <w:numId w:val="43"/>
              </w:numPr>
              <w:tabs>
                <w:tab w:val="clear" w:pos="1004"/>
                <w:tab w:val="num" w:pos="0"/>
              </w:tabs>
              <w:ind w:left="284" w:hanging="284"/>
            </w:pPr>
            <w:r w:rsidRPr="003A6E19">
              <w:t>nakreslí elektronický obvod s použitím schématických značek;</w:t>
            </w:r>
          </w:p>
        </w:tc>
        <w:tc>
          <w:tcPr>
            <w:tcW w:w="4647" w:type="dxa"/>
          </w:tcPr>
          <w:p w:rsidR="00B62607" w:rsidRPr="00786C47" w:rsidRDefault="00B62607" w:rsidP="00061878">
            <w:pPr>
              <w:snapToGrid w:val="0"/>
              <w:rPr>
                <w:b/>
              </w:rPr>
            </w:pPr>
            <w:r w:rsidRPr="00786C47">
              <w:rPr>
                <w:b/>
              </w:rPr>
              <w:t>Základní elektronické pojmy a jejich význam</w:t>
            </w:r>
          </w:p>
          <w:p w:rsidR="00B62607" w:rsidRPr="003A6E19" w:rsidRDefault="00B62607" w:rsidP="003F1E4C">
            <w:pPr>
              <w:numPr>
                <w:ilvl w:val="0"/>
                <w:numId w:val="43"/>
              </w:numPr>
              <w:tabs>
                <w:tab w:val="clear" w:pos="1004"/>
                <w:tab w:val="num" w:pos="0"/>
              </w:tabs>
              <w:ind w:left="284" w:hanging="284"/>
            </w:pPr>
            <w:r w:rsidRPr="003A6E19">
              <w:t>základní obvodové veličiny a jejich jednotky</w:t>
            </w:r>
          </w:p>
          <w:p w:rsidR="00B62607" w:rsidRPr="003A6E19" w:rsidRDefault="00B62607" w:rsidP="003F1E4C">
            <w:pPr>
              <w:numPr>
                <w:ilvl w:val="0"/>
                <w:numId w:val="43"/>
              </w:numPr>
              <w:tabs>
                <w:tab w:val="clear" w:pos="1004"/>
                <w:tab w:val="num" w:pos="0"/>
              </w:tabs>
              <w:ind w:left="284" w:hanging="284"/>
            </w:pPr>
            <w:r w:rsidRPr="003A6E19">
              <w:t>základní části elektronických obvodů</w:t>
            </w:r>
          </w:p>
          <w:p w:rsidR="00B62607" w:rsidRPr="003A6E19" w:rsidRDefault="00B62607" w:rsidP="003F1E4C">
            <w:pPr>
              <w:numPr>
                <w:ilvl w:val="0"/>
                <w:numId w:val="43"/>
              </w:numPr>
              <w:tabs>
                <w:tab w:val="clear" w:pos="1004"/>
                <w:tab w:val="num" w:pos="0"/>
              </w:tabs>
              <w:ind w:left="284" w:hanging="284"/>
            </w:pPr>
            <w:r w:rsidRPr="003A6E19">
              <w:t>zdroj a spotřebič</w:t>
            </w:r>
          </w:p>
          <w:p w:rsidR="00B62607" w:rsidRPr="003A6E19" w:rsidRDefault="00B62607" w:rsidP="003F1E4C">
            <w:pPr>
              <w:numPr>
                <w:ilvl w:val="0"/>
                <w:numId w:val="43"/>
              </w:numPr>
              <w:tabs>
                <w:tab w:val="clear" w:pos="1004"/>
                <w:tab w:val="num" w:pos="0"/>
              </w:tabs>
              <w:ind w:left="284" w:hanging="284"/>
            </w:pPr>
            <w:r w:rsidRPr="003A6E19">
              <w:t>lineární a nelineární prvky</w:t>
            </w:r>
          </w:p>
        </w:tc>
      </w:tr>
      <w:tr w:rsidR="00B62607" w:rsidRPr="003A6E19">
        <w:trPr>
          <w:trHeight w:val="1134"/>
        </w:trPr>
        <w:tc>
          <w:tcPr>
            <w:tcW w:w="4646" w:type="dxa"/>
          </w:tcPr>
          <w:p w:rsidR="00B62607" w:rsidRPr="003A6E19" w:rsidRDefault="00B62607" w:rsidP="003F1E4C">
            <w:pPr>
              <w:numPr>
                <w:ilvl w:val="0"/>
                <w:numId w:val="43"/>
              </w:numPr>
              <w:tabs>
                <w:tab w:val="clear" w:pos="1004"/>
                <w:tab w:val="num" w:pos="0"/>
              </w:tabs>
              <w:ind w:left="284" w:hanging="284"/>
            </w:pPr>
            <w:r w:rsidRPr="003A6E19">
              <w:t>definuje ideální a reálné vlastnosti lineárních součástek;</w:t>
            </w:r>
          </w:p>
          <w:p w:rsidR="00B62607" w:rsidRPr="003A6E19" w:rsidRDefault="00B62607" w:rsidP="003F1E4C">
            <w:pPr>
              <w:numPr>
                <w:ilvl w:val="0"/>
                <w:numId w:val="43"/>
              </w:numPr>
              <w:tabs>
                <w:tab w:val="clear" w:pos="1004"/>
                <w:tab w:val="num" w:pos="0"/>
              </w:tabs>
              <w:ind w:left="284" w:hanging="284"/>
            </w:pPr>
            <w:r w:rsidRPr="003A6E19">
              <w:t>rozpozná jednotlivé elektronické součástky;</w:t>
            </w:r>
          </w:p>
          <w:p w:rsidR="00B62607" w:rsidRPr="003A6E19" w:rsidRDefault="00B62607" w:rsidP="003F1E4C">
            <w:pPr>
              <w:numPr>
                <w:ilvl w:val="0"/>
                <w:numId w:val="43"/>
              </w:numPr>
              <w:tabs>
                <w:tab w:val="clear" w:pos="1004"/>
                <w:tab w:val="num" w:pos="0"/>
              </w:tabs>
              <w:ind w:left="284" w:hanging="284"/>
            </w:pPr>
            <w:r w:rsidRPr="003A6E19">
              <w:t xml:space="preserve">vypočítá parametry malých </w:t>
            </w:r>
            <w:proofErr w:type="spellStart"/>
            <w:r w:rsidRPr="003A6E19">
              <w:t>transformátorků</w:t>
            </w:r>
            <w:proofErr w:type="spellEnd"/>
            <w:r w:rsidRPr="003A6E19">
              <w:t>;</w:t>
            </w:r>
          </w:p>
        </w:tc>
        <w:tc>
          <w:tcPr>
            <w:tcW w:w="4647" w:type="dxa"/>
          </w:tcPr>
          <w:p w:rsidR="00B62607" w:rsidRPr="00786C47" w:rsidRDefault="00B62607" w:rsidP="00786C47">
            <w:pPr>
              <w:snapToGrid w:val="0"/>
              <w:rPr>
                <w:b/>
              </w:rPr>
            </w:pPr>
            <w:r w:rsidRPr="00786C47">
              <w:rPr>
                <w:b/>
              </w:rPr>
              <w:t>Lineární součástky</w:t>
            </w:r>
          </w:p>
          <w:p w:rsidR="00B62607" w:rsidRPr="003A6E19" w:rsidRDefault="00B62607" w:rsidP="003F1E4C">
            <w:pPr>
              <w:numPr>
                <w:ilvl w:val="0"/>
                <w:numId w:val="43"/>
              </w:numPr>
              <w:tabs>
                <w:tab w:val="clear" w:pos="1004"/>
                <w:tab w:val="num" w:pos="0"/>
              </w:tabs>
              <w:ind w:left="284" w:hanging="284"/>
            </w:pPr>
            <w:r w:rsidRPr="003A6E19">
              <w:t>rezistory</w:t>
            </w:r>
          </w:p>
          <w:p w:rsidR="00B62607" w:rsidRPr="003A6E19" w:rsidRDefault="00B62607" w:rsidP="003F1E4C">
            <w:pPr>
              <w:numPr>
                <w:ilvl w:val="0"/>
                <w:numId w:val="43"/>
              </w:numPr>
              <w:tabs>
                <w:tab w:val="clear" w:pos="1004"/>
                <w:tab w:val="num" w:pos="0"/>
              </w:tabs>
              <w:ind w:left="284" w:hanging="284"/>
            </w:pPr>
            <w:r w:rsidRPr="003A6E19">
              <w:t>kondenzátory</w:t>
            </w:r>
          </w:p>
          <w:p w:rsidR="00B62607" w:rsidRPr="003A6E19" w:rsidRDefault="00B62607" w:rsidP="003F1E4C">
            <w:pPr>
              <w:numPr>
                <w:ilvl w:val="0"/>
                <w:numId w:val="43"/>
              </w:numPr>
              <w:tabs>
                <w:tab w:val="clear" w:pos="1004"/>
                <w:tab w:val="num" w:pos="0"/>
              </w:tabs>
              <w:ind w:left="284" w:hanging="284"/>
            </w:pPr>
            <w:r w:rsidRPr="003A6E19">
              <w:t>cívky</w:t>
            </w:r>
          </w:p>
          <w:p w:rsidR="00B62607" w:rsidRPr="003A6E19" w:rsidRDefault="00B62607" w:rsidP="003F1E4C">
            <w:pPr>
              <w:numPr>
                <w:ilvl w:val="0"/>
                <w:numId w:val="43"/>
              </w:numPr>
              <w:tabs>
                <w:tab w:val="clear" w:pos="1004"/>
                <w:tab w:val="num" w:pos="0"/>
              </w:tabs>
              <w:ind w:left="284" w:hanging="284"/>
            </w:pPr>
            <w:r w:rsidRPr="003A6E19">
              <w:t>transformátor</w:t>
            </w:r>
          </w:p>
        </w:tc>
      </w:tr>
      <w:tr w:rsidR="00B62607" w:rsidRPr="003A6E19">
        <w:trPr>
          <w:trHeight w:val="1134"/>
        </w:trPr>
        <w:tc>
          <w:tcPr>
            <w:tcW w:w="4646" w:type="dxa"/>
          </w:tcPr>
          <w:p w:rsidR="00B62607" w:rsidRPr="003A6E19" w:rsidRDefault="00B62607" w:rsidP="003F1E4C">
            <w:pPr>
              <w:numPr>
                <w:ilvl w:val="0"/>
                <w:numId w:val="43"/>
              </w:numPr>
              <w:tabs>
                <w:tab w:val="clear" w:pos="1004"/>
                <w:tab w:val="num" w:pos="0"/>
              </w:tabs>
              <w:ind w:left="284" w:hanging="284"/>
            </w:pPr>
            <w:r w:rsidRPr="003A6E19">
              <w:t>dokáže pracovat s grafy nelineárních prvků;</w:t>
            </w:r>
          </w:p>
          <w:p w:rsidR="00B62607" w:rsidRPr="003A6E19" w:rsidRDefault="00B62607" w:rsidP="003F1E4C">
            <w:pPr>
              <w:numPr>
                <w:ilvl w:val="0"/>
                <w:numId w:val="43"/>
              </w:numPr>
              <w:tabs>
                <w:tab w:val="clear" w:pos="1004"/>
                <w:tab w:val="num" w:pos="0"/>
              </w:tabs>
              <w:ind w:left="284" w:hanging="284"/>
            </w:pPr>
            <w:r w:rsidRPr="003A6E19">
              <w:t>definuje oblasti pracovních podmínek;</w:t>
            </w:r>
          </w:p>
          <w:p w:rsidR="00B62607" w:rsidRPr="003A6E19" w:rsidRDefault="00B62607" w:rsidP="003F1E4C">
            <w:pPr>
              <w:numPr>
                <w:ilvl w:val="0"/>
                <w:numId w:val="43"/>
              </w:numPr>
              <w:tabs>
                <w:tab w:val="clear" w:pos="1004"/>
                <w:tab w:val="num" w:pos="0"/>
              </w:tabs>
              <w:ind w:left="284" w:hanging="284"/>
            </w:pPr>
            <w:r w:rsidRPr="003A6E19">
              <w:t>používá katalog součástek elektronických prvků;</w:t>
            </w:r>
          </w:p>
        </w:tc>
        <w:tc>
          <w:tcPr>
            <w:tcW w:w="4647" w:type="dxa"/>
          </w:tcPr>
          <w:p w:rsidR="00B62607" w:rsidRPr="00786C47" w:rsidRDefault="00B62607" w:rsidP="00061878">
            <w:pPr>
              <w:snapToGrid w:val="0"/>
              <w:ind w:left="252" w:hanging="252"/>
              <w:rPr>
                <w:b/>
              </w:rPr>
            </w:pPr>
            <w:r w:rsidRPr="00786C47">
              <w:rPr>
                <w:b/>
              </w:rPr>
              <w:t>Polovodičové součástky</w:t>
            </w:r>
          </w:p>
          <w:p w:rsidR="00B62607" w:rsidRPr="003A6E19" w:rsidRDefault="00B62607" w:rsidP="00ED17C0">
            <w:pPr>
              <w:pStyle w:val="Zkladntextodsazen"/>
              <w:tabs>
                <w:tab w:val="num" w:pos="289"/>
              </w:tabs>
              <w:suppressAutoHyphens/>
              <w:spacing w:after="0"/>
              <w:ind w:left="290" w:hanging="284"/>
            </w:pPr>
            <w:r w:rsidRPr="003A6E19">
              <w:t>diody</w:t>
            </w:r>
          </w:p>
          <w:p w:rsidR="00B62607" w:rsidRPr="003A6E19" w:rsidRDefault="00B62607" w:rsidP="00ED17C0">
            <w:pPr>
              <w:pStyle w:val="Zkladntextodsazen"/>
              <w:tabs>
                <w:tab w:val="num" w:pos="289"/>
              </w:tabs>
              <w:suppressAutoHyphens/>
              <w:spacing w:after="0"/>
              <w:ind w:left="290" w:hanging="284"/>
            </w:pPr>
            <w:r w:rsidRPr="003A6E19">
              <w:t>tranzistory</w:t>
            </w:r>
          </w:p>
          <w:p w:rsidR="00B62607" w:rsidRPr="003A6E19" w:rsidRDefault="00B62607" w:rsidP="00ED17C0">
            <w:pPr>
              <w:pStyle w:val="Zkladntextodsazen"/>
              <w:tabs>
                <w:tab w:val="num" w:pos="289"/>
              </w:tabs>
              <w:suppressAutoHyphens/>
              <w:spacing w:after="0"/>
              <w:ind w:left="290" w:hanging="284"/>
            </w:pPr>
            <w:r w:rsidRPr="003A6E19">
              <w:t>spínací prvky</w:t>
            </w:r>
          </w:p>
        </w:tc>
      </w:tr>
      <w:tr w:rsidR="00B62607" w:rsidRPr="003A6E19">
        <w:trPr>
          <w:trHeight w:val="1134"/>
        </w:trPr>
        <w:tc>
          <w:tcPr>
            <w:tcW w:w="4646" w:type="dxa"/>
          </w:tcPr>
          <w:p w:rsidR="00B62607" w:rsidRPr="003A6E19" w:rsidRDefault="00B62607" w:rsidP="003F1E4C">
            <w:pPr>
              <w:numPr>
                <w:ilvl w:val="0"/>
                <w:numId w:val="43"/>
              </w:numPr>
              <w:tabs>
                <w:tab w:val="clear" w:pos="1004"/>
                <w:tab w:val="num" w:pos="0"/>
              </w:tabs>
              <w:ind w:left="284" w:hanging="284"/>
            </w:pPr>
            <w:r w:rsidRPr="003A6E19">
              <w:t xml:space="preserve">uvede jednotlivé typy jednoduchých elektronických zdrojů; </w:t>
            </w:r>
          </w:p>
          <w:p w:rsidR="00B62607" w:rsidRPr="003A6E19" w:rsidRDefault="00B62607" w:rsidP="003F1E4C">
            <w:pPr>
              <w:numPr>
                <w:ilvl w:val="0"/>
                <w:numId w:val="43"/>
              </w:numPr>
              <w:tabs>
                <w:tab w:val="clear" w:pos="1004"/>
                <w:tab w:val="num" w:pos="0"/>
              </w:tabs>
              <w:ind w:left="284" w:hanging="284"/>
            </w:pPr>
            <w:r w:rsidRPr="003A6E19">
              <w:t>nastíní požadavky kladené na jednotlivé části jednoduchého elektronického zdroje;</w:t>
            </w:r>
          </w:p>
        </w:tc>
        <w:tc>
          <w:tcPr>
            <w:tcW w:w="4647" w:type="dxa"/>
          </w:tcPr>
          <w:p w:rsidR="00B62607" w:rsidRPr="00786C47" w:rsidRDefault="00B62607" w:rsidP="00061878">
            <w:pPr>
              <w:snapToGrid w:val="0"/>
              <w:ind w:left="252" w:hanging="252"/>
              <w:rPr>
                <w:b/>
              </w:rPr>
            </w:pPr>
            <w:proofErr w:type="spellStart"/>
            <w:r w:rsidRPr="00786C47">
              <w:rPr>
                <w:b/>
              </w:rPr>
              <w:t>El.zdroje</w:t>
            </w:r>
            <w:proofErr w:type="spellEnd"/>
            <w:r w:rsidRPr="00786C47">
              <w:rPr>
                <w:b/>
              </w:rPr>
              <w:t xml:space="preserve"> -1.část – analogové</w:t>
            </w:r>
          </w:p>
          <w:p w:rsidR="00B62607" w:rsidRPr="003A6E19" w:rsidRDefault="00B62607" w:rsidP="003F1E4C">
            <w:pPr>
              <w:numPr>
                <w:ilvl w:val="0"/>
                <w:numId w:val="43"/>
              </w:numPr>
              <w:tabs>
                <w:tab w:val="clear" w:pos="1004"/>
                <w:tab w:val="num" w:pos="0"/>
              </w:tabs>
              <w:ind w:left="284" w:hanging="284"/>
            </w:pPr>
            <w:r w:rsidRPr="003A6E19">
              <w:t>usměrňovač</w:t>
            </w:r>
          </w:p>
          <w:p w:rsidR="00B62607" w:rsidRPr="003A6E19" w:rsidRDefault="00B62607" w:rsidP="003F1E4C">
            <w:pPr>
              <w:numPr>
                <w:ilvl w:val="0"/>
                <w:numId w:val="43"/>
              </w:numPr>
              <w:tabs>
                <w:tab w:val="clear" w:pos="1004"/>
                <w:tab w:val="num" w:pos="0"/>
              </w:tabs>
              <w:ind w:left="284" w:hanging="284"/>
            </w:pPr>
            <w:r w:rsidRPr="003A6E19">
              <w:t>filtry</w:t>
            </w:r>
          </w:p>
          <w:p w:rsidR="00B62607" w:rsidRPr="003A6E19" w:rsidRDefault="00B62607" w:rsidP="003F1E4C">
            <w:pPr>
              <w:numPr>
                <w:ilvl w:val="0"/>
                <w:numId w:val="43"/>
              </w:numPr>
              <w:tabs>
                <w:tab w:val="clear" w:pos="1004"/>
                <w:tab w:val="num" w:pos="0"/>
              </w:tabs>
              <w:ind w:left="284" w:hanging="284"/>
            </w:pPr>
            <w:r w:rsidRPr="003A6E19">
              <w:t>stabilizátory</w:t>
            </w:r>
          </w:p>
          <w:p w:rsidR="00B62607" w:rsidRPr="003A6E19" w:rsidRDefault="00B62607" w:rsidP="00061878">
            <w:pPr>
              <w:pStyle w:val="Zkladntextodsazen"/>
              <w:ind w:left="6"/>
            </w:pPr>
          </w:p>
        </w:tc>
      </w:tr>
      <w:tr w:rsidR="00B62607" w:rsidRPr="003A6E19">
        <w:trPr>
          <w:trHeight w:val="1134"/>
        </w:trPr>
        <w:tc>
          <w:tcPr>
            <w:tcW w:w="4646" w:type="dxa"/>
          </w:tcPr>
          <w:p w:rsidR="00B62607" w:rsidRPr="003A6E19" w:rsidRDefault="00B62607" w:rsidP="003F1E4C">
            <w:pPr>
              <w:numPr>
                <w:ilvl w:val="0"/>
                <w:numId w:val="43"/>
              </w:numPr>
              <w:tabs>
                <w:tab w:val="clear" w:pos="1004"/>
                <w:tab w:val="num" w:pos="0"/>
              </w:tabs>
              <w:ind w:left="284" w:hanging="284"/>
            </w:pPr>
            <w:r w:rsidRPr="003A6E19">
              <w:t>definuje požadavky kladené na zesilovače;</w:t>
            </w:r>
          </w:p>
          <w:p w:rsidR="00B62607" w:rsidRPr="003A6E19" w:rsidRDefault="00B62607" w:rsidP="003F1E4C">
            <w:pPr>
              <w:numPr>
                <w:ilvl w:val="0"/>
                <w:numId w:val="43"/>
              </w:numPr>
              <w:tabs>
                <w:tab w:val="clear" w:pos="1004"/>
                <w:tab w:val="num" w:pos="0"/>
              </w:tabs>
              <w:ind w:left="284" w:hanging="284"/>
            </w:pPr>
            <w:r w:rsidRPr="003A6E19">
              <w:t>navrhuje řešení pracovního bodu;</w:t>
            </w:r>
          </w:p>
          <w:p w:rsidR="00B62607" w:rsidRPr="003A6E19" w:rsidRDefault="00B62607" w:rsidP="003F1E4C">
            <w:pPr>
              <w:numPr>
                <w:ilvl w:val="0"/>
                <w:numId w:val="43"/>
              </w:numPr>
              <w:tabs>
                <w:tab w:val="clear" w:pos="1004"/>
                <w:tab w:val="num" w:pos="0"/>
              </w:tabs>
              <w:ind w:left="284" w:hanging="284"/>
            </w:pPr>
            <w:r w:rsidRPr="003A6E19">
              <w:t>rozpozná charakteristické typy jednotlivých obvodových struktur  zesilovačů;</w:t>
            </w:r>
          </w:p>
          <w:p w:rsidR="00B62607" w:rsidRPr="003A6E19" w:rsidRDefault="00B62607" w:rsidP="003F1E4C">
            <w:pPr>
              <w:numPr>
                <w:ilvl w:val="0"/>
                <w:numId w:val="43"/>
              </w:numPr>
              <w:tabs>
                <w:tab w:val="clear" w:pos="1004"/>
                <w:tab w:val="num" w:pos="0"/>
              </w:tabs>
              <w:ind w:left="284" w:hanging="284"/>
            </w:pPr>
            <w:r w:rsidRPr="003A6E19">
              <w:t>dokáže navrhnout optimální uspořádání zesilovacího řetězce;</w:t>
            </w:r>
          </w:p>
        </w:tc>
        <w:tc>
          <w:tcPr>
            <w:tcW w:w="4647" w:type="dxa"/>
          </w:tcPr>
          <w:p w:rsidR="00B62607" w:rsidRPr="00786C47" w:rsidRDefault="00B62607" w:rsidP="00061878">
            <w:pPr>
              <w:snapToGrid w:val="0"/>
              <w:ind w:left="252" w:hanging="252"/>
              <w:rPr>
                <w:b/>
              </w:rPr>
            </w:pPr>
            <w:r w:rsidRPr="00786C47">
              <w:rPr>
                <w:b/>
              </w:rPr>
              <w:t xml:space="preserve">Zesilovače  - NF, VF, </w:t>
            </w:r>
            <w:proofErr w:type="spellStart"/>
            <w:r w:rsidRPr="00786C47">
              <w:rPr>
                <w:b/>
              </w:rPr>
              <w:t>ss</w:t>
            </w:r>
            <w:proofErr w:type="spellEnd"/>
          </w:p>
          <w:p w:rsidR="00B62607" w:rsidRPr="003A6E19" w:rsidRDefault="00B62607" w:rsidP="003F1E4C">
            <w:pPr>
              <w:numPr>
                <w:ilvl w:val="0"/>
                <w:numId w:val="43"/>
              </w:numPr>
              <w:tabs>
                <w:tab w:val="clear" w:pos="1004"/>
                <w:tab w:val="num" w:pos="0"/>
              </w:tabs>
              <w:ind w:left="284" w:hanging="284"/>
            </w:pPr>
            <w:r w:rsidRPr="003A6E19">
              <w:t>kritéria hodnocení, charakteristiky</w:t>
            </w:r>
          </w:p>
          <w:p w:rsidR="00B62607" w:rsidRPr="003A6E19" w:rsidRDefault="00B62607" w:rsidP="003F1E4C">
            <w:pPr>
              <w:numPr>
                <w:ilvl w:val="0"/>
                <w:numId w:val="43"/>
              </w:numPr>
              <w:tabs>
                <w:tab w:val="clear" w:pos="1004"/>
                <w:tab w:val="num" w:pos="0"/>
              </w:tabs>
              <w:ind w:left="284" w:hanging="284"/>
            </w:pPr>
            <w:r w:rsidRPr="003A6E19">
              <w:t>zesilovač v zapojení se společným emitorem a v zapojení se společným kolektorem</w:t>
            </w:r>
          </w:p>
          <w:p w:rsidR="00B62607" w:rsidRPr="003A6E19" w:rsidRDefault="00B62607" w:rsidP="003F1E4C">
            <w:pPr>
              <w:numPr>
                <w:ilvl w:val="0"/>
                <w:numId w:val="43"/>
              </w:numPr>
              <w:tabs>
                <w:tab w:val="clear" w:pos="1004"/>
                <w:tab w:val="num" w:pos="0"/>
              </w:tabs>
              <w:ind w:left="284" w:hanging="284"/>
            </w:pPr>
            <w:r w:rsidRPr="003A6E19">
              <w:t>dvojčinný koncový stupeň</w:t>
            </w:r>
          </w:p>
          <w:p w:rsidR="00B62607" w:rsidRPr="003A6E19" w:rsidRDefault="00B62607" w:rsidP="003F1E4C">
            <w:pPr>
              <w:numPr>
                <w:ilvl w:val="0"/>
                <w:numId w:val="43"/>
              </w:numPr>
              <w:tabs>
                <w:tab w:val="clear" w:pos="1004"/>
                <w:tab w:val="num" w:pos="0"/>
              </w:tabs>
              <w:ind w:left="284" w:hanging="284"/>
            </w:pPr>
            <w:r w:rsidRPr="003A6E19">
              <w:t>operační zesilovač</w:t>
            </w:r>
          </w:p>
          <w:p w:rsidR="00B62607" w:rsidRPr="003A6E19" w:rsidRDefault="00B62607" w:rsidP="003F1E4C">
            <w:pPr>
              <w:numPr>
                <w:ilvl w:val="0"/>
                <w:numId w:val="43"/>
              </w:numPr>
              <w:tabs>
                <w:tab w:val="clear" w:pos="1004"/>
                <w:tab w:val="num" w:pos="0"/>
              </w:tabs>
              <w:ind w:left="284" w:hanging="284"/>
            </w:pPr>
            <w:r w:rsidRPr="003A6E19">
              <w:t>VF zesilovač</w:t>
            </w:r>
          </w:p>
        </w:tc>
      </w:tr>
      <w:tr w:rsidR="00B62607" w:rsidRPr="003A6E19">
        <w:trPr>
          <w:trHeight w:val="1134"/>
        </w:trPr>
        <w:tc>
          <w:tcPr>
            <w:tcW w:w="4646" w:type="dxa"/>
          </w:tcPr>
          <w:p w:rsidR="00B62607" w:rsidRPr="003A6E19" w:rsidRDefault="00B62607" w:rsidP="003F1E4C">
            <w:pPr>
              <w:numPr>
                <w:ilvl w:val="0"/>
                <w:numId w:val="43"/>
              </w:numPr>
              <w:tabs>
                <w:tab w:val="clear" w:pos="1004"/>
                <w:tab w:val="num" w:pos="0"/>
              </w:tabs>
              <w:ind w:left="284" w:hanging="284"/>
            </w:pPr>
            <w:r w:rsidRPr="003A6E19">
              <w:t>definuje podmínky oscilací;</w:t>
            </w:r>
          </w:p>
          <w:p w:rsidR="00B62607" w:rsidRPr="003A6E19" w:rsidRDefault="00B62607" w:rsidP="003F1E4C">
            <w:pPr>
              <w:numPr>
                <w:ilvl w:val="0"/>
                <w:numId w:val="43"/>
              </w:numPr>
              <w:tabs>
                <w:tab w:val="clear" w:pos="1004"/>
                <w:tab w:val="num" w:pos="0"/>
              </w:tabs>
              <w:ind w:left="284" w:hanging="284"/>
            </w:pPr>
            <w:r w:rsidRPr="003A6E19">
              <w:t>popíše metody zavádění zpětné vazby;</w:t>
            </w:r>
          </w:p>
          <w:p w:rsidR="00B62607" w:rsidRPr="003A6E19" w:rsidRDefault="00B62607" w:rsidP="003F1E4C">
            <w:pPr>
              <w:numPr>
                <w:ilvl w:val="0"/>
                <w:numId w:val="43"/>
              </w:numPr>
              <w:tabs>
                <w:tab w:val="clear" w:pos="1004"/>
                <w:tab w:val="num" w:pos="0"/>
              </w:tabs>
              <w:ind w:left="284" w:hanging="284"/>
            </w:pPr>
            <w:r w:rsidRPr="003A6E19">
              <w:t>zhodnotí kvalitu oscilací jednotlivých oscilátorů;</w:t>
            </w:r>
          </w:p>
        </w:tc>
        <w:tc>
          <w:tcPr>
            <w:tcW w:w="4647" w:type="dxa"/>
          </w:tcPr>
          <w:p w:rsidR="00B62607" w:rsidRPr="00786C47" w:rsidRDefault="00B62607" w:rsidP="00061878">
            <w:pPr>
              <w:snapToGrid w:val="0"/>
              <w:rPr>
                <w:b/>
              </w:rPr>
            </w:pPr>
            <w:r w:rsidRPr="00786C47">
              <w:rPr>
                <w:b/>
              </w:rPr>
              <w:t xml:space="preserve">Oscilátory a generátory kmitů </w:t>
            </w:r>
          </w:p>
          <w:p w:rsidR="00B62607" w:rsidRPr="003A6E19" w:rsidRDefault="00B62607" w:rsidP="003F1E4C">
            <w:pPr>
              <w:numPr>
                <w:ilvl w:val="0"/>
                <w:numId w:val="43"/>
              </w:numPr>
              <w:tabs>
                <w:tab w:val="clear" w:pos="1004"/>
                <w:tab w:val="num" w:pos="0"/>
              </w:tabs>
              <w:ind w:left="284" w:hanging="284"/>
            </w:pPr>
            <w:r w:rsidRPr="003A6E19">
              <w:t>podmínky oscilací</w:t>
            </w:r>
          </w:p>
          <w:p w:rsidR="00B62607" w:rsidRPr="003A6E19" w:rsidRDefault="00B62607" w:rsidP="003F1E4C">
            <w:pPr>
              <w:numPr>
                <w:ilvl w:val="0"/>
                <w:numId w:val="43"/>
              </w:numPr>
              <w:tabs>
                <w:tab w:val="clear" w:pos="1004"/>
                <w:tab w:val="num" w:pos="0"/>
              </w:tabs>
              <w:ind w:left="284" w:hanging="284"/>
            </w:pPr>
            <w:r w:rsidRPr="003A6E19">
              <w:t>NF generátory</w:t>
            </w:r>
          </w:p>
          <w:p w:rsidR="00B62607" w:rsidRPr="003A6E19" w:rsidRDefault="00B62607" w:rsidP="003F1E4C">
            <w:pPr>
              <w:numPr>
                <w:ilvl w:val="0"/>
                <w:numId w:val="43"/>
              </w:numPr>
              <w:tabs>
                <w:tab w:val="clear" w:pos="1004"/>
                <w:tab w:val="num" w:pos="0"/>
              </w:tabs>
              <w:ind w:left="284" w:hanging="284"/>
            </w:pPr>
            <w:r w:rsidRPr="003A6E19">
              <w:t xml:space="preserve">VF generátory </w:t>
            </w:r>
          </w:p>
        </w:tc>
      </w:tr>
      <w:tr w:rsidR="00B62607" w:rsidRPr="003A6E19">
        <w:trPr>
          <w:trHeight w:val="1134"/>
        </w:trPr>
        <w:tc>
          <w:tcPr>
            <w:tcW w:w="4646" w:type="dxa"/>
          </w:tcPr>
          <w:p w:rsidR="00B62607" w:rsidRPr="003A6E19" w:rsidRDefault="00B62607" w:rsidP="003F1E4C">
            <w:pPr>
              <w:numPr>
                <w:ilvl w:val="0"/>
                <w:numId w:val="43"/>
              </w:numPr>
              <w:tabs>
                <w:tab w:val="clear" w:pos="1004"/>
                <w:tab w:val="num" w:pos="0"/>
              </w:tabs>
              <w:ind w:left="284" w:hanging="284"/>
            </w:pPr>
            <w:r w:rsidRPr="003A6E19">
              <w:t>vysvětlí funkci jednotlivých částí spínaného zdroje;</w:t>
            </w:r>
          </w:p>
          <w:p w:rsidR="00B62607" w:rsidRPr="003A6E19" w:rsidRDefault="00B62607" w:rsidP="003F1E4C">
            <w:pPr>
              <w:numPr>
                <w:ilvl w:val="0"/>
                <w:numId w:val="43"/>
              </w:numPr>
              <w:tabs>
                <w:tab w:val="clear" w:pos="1004"/>
                <w:tab w:val="num" w:pos="0"/>
              </w:tabs>
              <w:ind w:left="284" w:hanging="284"/>
            </w:pPr>
            <w:r w:rsidRPr="003A6E19">
              <w:t>popíše metody činnosti spínaných zdrojů;</w:t>
            </w:r>
          </w:p>
          <w:p w:rsidR="00B62607" w:rsidRDefault="00B62607" w:rsidP="003F1E4C">
            <w:pPr>
              <w:numPr>
                <w:ilvl w:val="0"/>
                <w:numId w:val="43"/>
              </w:numPr>
              <w:tabs>
                <w:tab w:val="clear" w:pos="1004"/>
                <w:tab w:val="num" w:pos="0"/>
              </w:tabs>
              <w:ind w:left="284" w:hanging="284"/>
            </w:pPr>
            <w:r w:rsidRPr="003A6E19">
              <w:t>vysvětlí činnost regulačních obvodů zpětné vazby;</w:t>
            </w:r>
          </w:p>
          <w:p w:rsidR="00B468E6" w:rsidRPr="003A6E19" w:rsidRDefault="00B468E6" w:rsidP="00B468E6">
            <w:pPr>
              <w:numPr>
                <w:ilvl w:val="0"/>
                <w:numId w:val="43"/>
              </w:numPr>
              <w:tabs>
                <w:tab w:val="clear" w:pos="1004"/>
                <w:tab w:val="num" w:pos="0"/>
              </w:tabs>
              <w:ind w:left="284" w:hanging="284"/>
            </w:pPr>
            <w:r w:rsidRPr="003A6E19">
              <w:lastRenderedPageBreak/>
              <w:t>popíše funkci řízených a neřízených usměrňovačů a frekvenčních měničů;</w:t>
            </w:r>
          </w:p>
          <w:p w:rsidR="00B468E6" w:rsidRPr="003A6E19" w:rsidRDefault="00B468E6" w:rsidP="00B468E6">
            <w:pPr>
              <w:numPr>
                <w:ilvl w:val="0"/>
                <w:numId w:val="43"/>
              </w:numPr>
              <w:tabs>
                <w:tab w:val="clear" w:pos="1004"/>
                <w:tab w:val="num" w:pos="0"/>
              </w:tabs>
              <w:ind w:left="284" w:hanging="284"/>
            </w:pPr>
            <w:r w:rsidRPr="003A6E19">
              <w:t>vyjmenuje jejich vlastnosti a použití v praxi;</w:t>
            </w:r>
          </w:p>
        </w:tc>
        <w:tc>
          <w:tcPr>
            <w:tcW w:w="4647" w:type="dxa"/>
          </w:tcPr>
          <w:p w:rsidR="00B62607" w:rsidRPr="00786C47" w:rsidRDefault="00B62607" w:rsidP="00061878">
            <w:pPr>
              <w:snapToGrid w:val="0"/>
              <w:rPr>
                <w:b/>
              </w:rPr>
            </w:pPr>
            <w:proofErr w:type="spellStart"/>
            <w:r w:rsidRPr="00786C47">
              <w:rPr>
                <w:b/>
              </w:rPr>
              <w:lastRenderedPageBreak/>
              <w:t>El.zdroje</w:t>
            </w:r>
            <w:proofErr w:type="spellEnd"/>
            <w:r w:rsidRPr="00786C47">
              <w:rPr>
                <w:b/>
              </w:rPr>
              <w:t xml:space="preserve"> -2.část – spínané</w:t>
            </w:r>
          </w:p>
          <w:p w:rsidR="00B62607" w:rsidRPr="003A6E19" w:rsidRDefault="00B62607" w:rsidP="003F1E4C">
            <w:pPr>
              <w:numPr>
                <w:ilvl w:val="0"/>
                <w:numId w:val="43"/>
              </w:numPr>
              <w:tabs>
                <w:tab w:val="clear" w:pos="1004"/>
                <w:tab w:val="num" w:pos="0"/>
              </w:tabs>
              <w:ind w:left="284" w:hanging="284"/>
            </w:pPr>
            <w:r w:rsidRPr="003A6E19">
              <w:t>síťový usměrňovač</w:t>
            </w:r>
          </w:p>
          <w:p w:rsidR="00B62607" w:rsidRPr="003A6E19" w:rsidRDefault="00B62607" w:rsidP="003F1E4C">
            <w:pPr>
              <w:numPr>
                <w:ilvl w:val="0"/>
                <w:numId w:val="43"/>
              </w:numPr>
              <w:tabs>
                <w:tab w:val="clear" w:pos="1004"/>
                <w:tab w:val="num" w:pos="0"/>
              </w:tabs>
              <w:ind w:left="284" w:hanging="284"/>
            </w:pPr>
            <w:r w:rsidRPr="003A6E19">
              <w:t>spínač</w:t>
            </w:r>
          </w:p>
          <w:p w:rsidR="00B62607" w:rsidRPr="003A6E19" w:rsidRDefault="00B62607" w:rsidP="003F1E4C">
            <w:pPr>
              <w:numPr>
                <w:ilvl w:val="0"/>
                <w:numId w:val="43"/>
              </w:numPr>
              <w:tabs>
                <w:tab w:val="clear" w:pos="1004"/>
                <w:tab w:val="num" w:pos="0"/>
              </w:tabs>
              <w:ind w:left="284" w:hanging="284"/>
            </w:pPr>
            <w:r w:rsidRPr="003A6E19">
              <w:t>usměrňovač a filtrace</w:t>
            </w:r>
          </w:p>
          <w:p w:rsidR="00B62607" w:rsidRDefault="00B62607" w:rsidP="003F1E4C">
            <w:pPr>
              <w:numPr>
                <w:ilvl w:val="0"/>
                <w:numId w:val="43"/>
              </w:numPr>
              <w:tabs>
                <w:tab w:val="clear" w:pos="1004"/>
                <w:tab w:val="num" w:pos="0"/>
              </w:tabs>
              <w:ind w:left="284" w:hanging="284"/>
            </w:pPr>
            <w:r w:rsidRPr="003A6E19">
              <w:t>regulační obvody</w:t>
            </w:r>
          </w:p>
          <w:p w:rsidR="00B468E6" w:rsidRPr="003A6E19" w:rsidRDefault="00B468E6" w:rsidP="00B468E6">
            <w:pPr>
              <w:numPr>
                <w:ilvl w:val="0"/>
                <w:numId w:val="43"/>
              </w:numPr>
              <w:tabs>
                <w:tab w:val="clear" w:pos="1004"/>
                <w:tab w:val="num" w:pos="0"/>
              </w:tabs>
              <w:ind w:left="284" w:hanging="284"/>
            </w:pPr>
            <w:proofErr w:type="spellStart"/>
            <w:r w:rsidRPr="003A6E19">
              <w:t>vícepulsní</w:t>
            </w:r>
            <w:proofErr w:type="spellEnd"/>
            <w:r w:rsidRPr="003A6E19">
              <w:t xml:space="preserve"> řízené a neřízené usměrňovače</w:t>
            </w:r>
          </w:p>
          <w:p w:rsidR="00B468E6" w:rsidRPr="003A6E19" w:rsidRDefault="00B468E6" w:rsidP="00B468E6">
            <w:pPr>
              <w:numPr>
                <w:ilvl w:val="0"/>
                <w:numId w:val="43"/>
              </w:numPr>
              <w:tabs>
                <w:tab w:val="clear" w:pos="1004"/>
                <w:tab w:val="num" w:pos="0"/>
              </w:tabs>
              <w:ind w:left="284" w:hanging="284"/>
            </w:pPr>
            <w:r w:rsidRPr="003A6E19">
              <w:lastRenderedPageBreak/>
              <w:t>frekvenční měniče</w:t>
            </w:r>
          </w:p>
        </w:tc>
      </w:tr>
      <w:tr w:rsidR="00B62607" w:rsidRPr="003A6E19">
        <w:trPr>
          <w:trHeight w:val="1134"/>
        </w:trPr>
        <w:tc>
          <w:tcPr>
            <w:tcW w:w="4646" w:type="dxa"/>
          </w:tcPr>
          <w:p w:rsidR="00B62607" w:rsidRPr="003A6E19" w:rsidRDefault="00B62607" w:rsidP="003F1E4C">
            <w:pPr>
              <w:numPr>
                <w:ilvl w:val="0"/>
                <w:numId w:val="43"/>
              </w:numPr>
              <w:tabs>
                <w:tab w:val="clear" w:pos="1004"/>
                <w:tab w:val="num" w:pos="0"/>
              </w:tabs>
              <w:ind w:left="284" w:hanging="284"/>
            </w:pPr>
            <w:r w:rsidRPr="003A6E19">
              <w:lastRenderedPageBreak/>
              <w:t>popíše konstrukci optických vláken;</w:t>
            </w:r>
          </w:p>
          <w:p w:rsidR="00B62607" w:rsidRPr="003A6E19" w:rsidRDefault="00B62607" w:rsidP="003F1E4C">
            <w:pPr>
              <w:numPr>
                <w:ilvl w:val="0"/>
                <w:numId w:val="43"/>
              </w:numPr>
              <w:tabs>
                <w:tab w:val="clear" w:pos="1004"/>
                <w:tab w:val="num" w:pos="0"/>
              </w:tabs>
              <w:ind w:left="284" w:hanging="284"/>
            </w:pPr>
            <w:r w:rsidRPr="003A6E19">
              <w:t>vysvětlí princip zdrojů a detektorů optického záření;</w:t>
            </w:r>
          </w:p>
          <w:p w:rsidR="00B62607" w:rsidRPr="003A6E19" w:rsidRDefault="00B62607" w:rsidP="003F1E4C">
            <w:pPr>
              <w:numPr>
                <w:ilvl w:val="0"/>
                <w:numId w:val="43"/>
              </w:numPr>
              <w:tabs>
                <w:tab w:val="clear" w:pos="1004"/>
                <w:tab w:val="num" w:pos="0"/>
              </w:tabs>
              <w:ind w:left="284" w:hanging="284"/>
            </w:pPr>
            <w:r w:rsidRPr="003A6E19">
              <w:t>charakterizuje vlastnosti přenosového řetězce;</w:t>
            </w:r>
          </w:p>
        </w:tc>
        <w:tc>
          <w:tcPr>
            <w:tcW w:w="4647" w:type="dxa"/>
          </w:tcPr>
          <w:p w:rsidR="00B62607" w:rsidRPr="00786C47" w:rsidRDefault="00B62607" w:rsidP="00061878">
            <w:pPr>
              <w:snapToGrid w:val="0"/>
              <w:rPr>
                <w:b/>
              </w:rPr>
            </w:pPr>
            <w:r w:rsidRPr="00786C47">
              <w:rPr>
                <w:b/>
              </w:rPr>
              <w:t>Optoelektronika</w:t>
            </w:r>
          </w:p>
          <w:p w:rsidR="00B62607" w:rsidRPr="003A6E19" w:rsidRDefault="00B62607" w:rsidP="003F1E4C">
            <w:pPr>
              <w:numPr>
                <w:ilvl w:val="0"/>
                <w:numId w:val="43"/>
              </w:numPr>
              <w:tabs>
                <w:tab w:val="clear" w:pos="1004"/>
                <w:tab w:val="num" w:pos="0"/>
              </w:tabs>
              <w:ind w:left="284" w:hanging="284"/>
            </w:pPr>
            <w:r w:rsidRPr="003A6E19">
              <w:t>optické kabely</w:t>
            </w:r>
          </w:p>
          <w:p w:rsidR="00B62607" w:rsidRPr="003A6E19" w:rsidRDefault="00B62607" w:rsidP="003F1E4C">
            <w:pPr>
              <w:numPr>
                <w:ilvl w:val="0"/>
                <w:numId w:val="43"/>
              </w:numPr>
              <w:tabs>
                <w:tab w:val="clear" w:pos="1004"/>
                <w:tab w:val="num" w:pos="0"/>
              </w:tabs>
              <w:ind w:left="284" w:hanging="284"/>
            </w:pPr>
            <w:r w:rsidRPr="003A6E19">
              <w:t>zdroje optického záření</w:t>
            </w:r>
          </w:p>
          <w:p w:rsidR="00B62607" w:rsidRPr="003A6E19" w:rsidRDefault="00B62607" w:rsidP="003F1E4C">
            <w:pPr>
              <w:numPr>
                <w:ilvl w:val="0"/>
                <w:numId w:val="43"/>
              </w:numPr>
              <w:tabs>
                <w:tab w:val="clear" w:pos="1004"/>
                <w:tab w:val="num" w:pos="0"/>
              </w:tabs>
              <w:ind w:left="284" w:hanging="284"/>
            </w:pPr>
            <w:r w:rsidRPr="003A6E19">
              <w:t>optické detektory</w:t>
            </w:r>
          </w:p>
          <w:p w:rsidR="00B62607" w:rsidRPr="003A6E19" w:rsidRDefault="00B62607" w:rsidP="00061878">
            <w:pPr>
              <w:pStyle w:val="Obsahtabulky"/>
            </w:pPr>
          </w:p>
        </w:tc>
      </w:tr>
      <w:tr w:rsidR="00B62607" w:rsidRPr="003A6E19">
        <w:trPr>
          <w:trHeight w:val="326"/>
        </w:trPr>
        <w:tc>
          <w:tcPr>
            <w:tcW w:w="4646" w:type="dxa"/>
          </w:tcPr>
          <w:p w:rsidR="00B62607" w:rsidRPr="003A6E19" w:rsidRDefault="00B62607" w:rsidP="00061878">
            <w:pPr>
              <w:snapToGrid w:val="0"/>
              <w:rPr>
                <w:b/>
              </w:rPr>
            </w:pPr>
            <w:r w:rsidRPr="003A6E19">
              <w:t xml:space="preserve"> </w:t>
            </w:r>
            <w:r w:rsidRPr="003A6E19">
              <w:rPr>
                <w:b/>
              </w:rPr>
              <w:t>2.blok – impulsní technika</w:t>
            </w:r>
          </w:p>
        </w:tc>
        <w:tc>
          <w:tcPr>
            <w:tcW w:w="4647" w:type="dxa"/>
          </w:tcPr>
          <w:p w:rsidR="00B62607" w:rsidRPr="003A6E19" w:rsidRDefault="00B62607" w:rsidP="00061878">
            <w:pPr>
              <w:snapToGrid w:val="0"/>
            </w:pPr>
          </w:p>
        </w:tc>
      </w:tr>
      <w:tr w:rsidR="00B62607" w:rsidRPr="003A6E19">
        <w:trPr>
          <w:trHeight w:val="1134"/>
        </w:trPr>
        <w:tc>
          <w:tcPr>
            <w:tcW w:w="4646" w:type="dxa"/>
          </w:tcPr>
          <w:p w:rsidR="00B62607" w:rsidRPr="003A6E19" w:rsidRDefault="00B62607" w:rsidP="003F1E4C">
            <w:pPr>
              <w:numPr>
                <w:ilvl w:val="0"/>
                <w:numId w:val="43"/>
              </w:numPr>
              <w:tabs>
                <w:tab w:val="clear" w:pos="1004"/>
                <w:tab w:val="num" w:pos="0"/>
              </w:tabs>
              <w:ind w:left="284" w:hanging="284"/>
            </w:pPr>
            <w:r w:rsidRPr="003A6E19">
              <w:t>definuje parametry impulsu;</w:t>
            </w:r>
          </w:p>
          <w:p w:rsidR="00B62607" w:rsidRPr="00786C47" w:rsidRDefault="00B62607" w:rsidP="003F1E4C">
            <w:pPr>
              <w:numPr>
                <w:ilvl w:val="0"/>
                <w:numId w:val="43"/>
              </w:numPr>
              <w:tabs>
                <w:tab w:val="clear" w:pos="1004"/>
                <w:tab w:val="num" w:pos="0"/>
              </w:tabs>
              <w:ind w:left="284" w:hanging="284"/>
            </w:pPr>
            <w:r w:rsidRPr="00786C47">
              <w:t>vysvětlí zobrazení čísel v jednotlivých soustavách;</w:t>
            </w:r>
          </w:p>
          <w:p w:rsidR="00B62607" w:rsidRPr="003A6E19" w:rsidRDefault="00B62607" w:rsidP="003F1E4C">
            <w:pPr>
              <w:numPr>
                <w:ilvl w:val="0"/>
                <w:numId w:val="43"/>
              </w:numPr>
              <w:tabs>
                <w:tab w:val="clear" w:pos="1004"/>
                <w:tab w:val="num" w:pos="0"/>
              </w:tabs>
              <w:ind w:left="284" w:hanging="284"/>
            </w:pPr>
            <w:r w:rsidRPr="003A6E19">
              <w:t>převádí zobrazení čísel v různých soustavách;</w:t>
            </w:r>
          </w:p>
        </w:tc>
        <w:tc>
          <w:tcPr>
            <w:tcW w:w="4647" w:type="dxa"/>
          </w:tcPr>
          <w:p w:rsidR="00B62607" w:rsidRPr="00786C47" w:rsidRDefault="00B62607" w:rsidP="00061878">
            <w:pPr>
              <w:snapToGrid w:val="0"/>
              <w:rPr>
                <w:b/>
              </w:rPr>
            </w:pPr>
            <w:r w:rsidRPr="00786C47">
              <w:rPr>
                <w:b/>
              </w:rPr>
              <w:t>Základní pojmy z impulsní techniky</w:t>
            </w:r>
          </w:p>
          <w:p w:rsidR="00B62607" w:rsidRPr="003A6E19" w:rsidRDefault="00B62607" w:rsidP="003F1E4C">
            <w:pPr>
              <w:numPr>
                <w:ilvl w:val="0"/>
                <w:numId w:val="43"/>
              </w:numPr>
              <w:tabs>
                <w:tab w:val="clear" w:pos="1004"/>
                <w:tab w:val="num" w:pos="0"/>
              </w:tabs>
              <w:ind w:left="284" w:hanging="284"/>
            </w:pPr>
            <w:r w:rsidRPr="003A6E19">
              <w:t>tvar a parametry impulsu</w:t>
            </w:r>
          </w:p>
          <w:p w:rsidR="00B62607" w:rsidRPr="003A6E19" w:rsidRDefault="00B62607" w:rsidP="003F1E4C">
            <w:pPr>
              <w:numPr>
                <w:ilvl w:val="0"/>
                <w:numId w:val="43"/>
              </w:numPr>
              <w:tabs>
                <w:tab w:val="clear" w:pos="1004"/>
                <w:tab w:val="num" w:pos="0"/>
              </w:tabs>
              <w:ind w:left="284" w:hanging="284"/>
            </w:pPr>
            <w:r w:rsidRPr="003A6E19">
              <w:t>zobrazení čísel</w:t>
            </w:r>
          </w:p>
          <w:p w:rsidR="00B62607" w:rsidRPr="003A6E19" w:rsidRDefault="00B62607" w:rsidP="003F1E4C">
            <w:pPr>
              <w:numPr>
                <w:ilvl w:val="0"/>
                <w:numId w:val="43"/>
              </w:numPr>
              <w:tabs>
                <w:tab w:val="clear" w:pos="1004"/>
                <w:tab w:val="num" w:pos="0"/>
              </w:tabs>
              <w:ind w:left="284" w:hanging="284"/>
            </w:pPr>
            <w:r w:rsidRPr="003A6E19">
              <w:t>převody mezi soustavami</w:t>
            </w:r>
          </w:p>
        </w:tc>
      </w:tr>
      <w:tr w:rsidR="00B62607" w:rsidRPr="003A6E19">
        <w:trPr>
          <w:trHeight w:val="1134"/>
        </w:trPr>
        <w:tc>
          <w:tcPr>
            <w:tcW w:w="4646" w:type="dxa"/>
          </w:tcPr>
          <w:p w:rsidR="00B62607" w:rsidRPr="003A6E19" w:rsidRDefault="00B62607" w:rsidP="003F1E4C">
            <w:pPr>
              <w:numPr>
                <w:ilvl w:val="0"/>
                <w:numId w:val="43"/>
              </w:numPr>
              <w:tabs>
                <w:tab w:val="clear" w:pos="1004"/>
                <w:tab w:val="num" w:pos="0"/>
              </w:tabs>
              <w:ind w:left="284" w:hanging="284"/>
            </w:pPr>
            <w:r w:rsidRPr="003A6E19">
              <w:t xml:space="preserve">definuje  základní axiomy </w:t>
            </w:r>
            <w:proofErr w:type="spellStart"/>
            <w:r w:rsidRPr="003A6E19">
              <w:t>Booleovy</w:t>
            </w:r>
            <w:proofErr w:type="spellEnd"/>
            <w:r w:rsidRPr="003A6E19">
              <w:t xml:space="preserve"> algebry;</w:t>
            </w:r>
          </w:p>
          <w:p w:rsidR="00B62607" w:rsidRPr="003A6E19" w:rsidRDefault="00B62607" w:rsidP="003F1E4C">
            <w:pPr>
              <w:numPr>
                <w:ilvl w:val="0"/>
                <w:numId w:val="43"/>
              </w:numPr>
              <w:tabs>
                <w:tab w:val="clear" w:pos="1004"/>
                <w:tab w:val="num" w:pos="0"/>
              </w:tabs>
              <w:ind w:left="284" w:hanging="284"/>
            </w:pPr>
            <w:r w:rsidRPr="003A6E19">
              <w:t xml:space="preserve">vyjádří logické funkce do různých tvarů (algebraickým zápisem, pravdivostní tabulkou, </w:t>
            </w:r>
            <w:proofErr w:type="spellStart"/>
            <w:r w:rsidRPr="003A6E19">
              <w:t>Karnaughovou</w:t>
            </w:r>
            <w:proofErr w:type="spellEnd"/>
            <w:r w:rsidRPr="003A6E19">
              <w:t xml:space="preserve"> mapou);</w:t>
            </w:r>
          </w:p>
          <w:p w:rsidR="00B62607" w:rsidRPr="003A6E19" w:rsidRDefault="00B62607" w:rsidP="003F1E4C">
            <w:pPr>
              <w:numPr>
                <w:ilvl w:val="0"/>
                <w:numId w:val="43"/>
              </w:numPr>
              <w:tabs>
                <w:tab w:val="clear" w:pos="1004"/>
                <w:tab w:val="num" w:pos="0"/>
              </w:tabs>
              <w:ind w:left="284" w:hanging="284"/>
            </w:pPr>
            <w:r w:rsidRPr="003A6E19">
              <w:t>minimalizuje logickou funkci;</w:t>
            </w:r>
          </w:p>
        </w:tc>
        <w:tc>
          <w:tcPr>
            <w:tcW w:w="4647" w:type="dxa"/>
          </w:tcPr>
          <w:p w:rsidR="00B62607" w:rsidRPr="00786C47" w:rsidRDefault="00B62607" w:rsidP="00061878">
            <w:pPr>
              <w:snapToGrid w:val="0"/>
              <w:rPr>
                <w:b/>
              </w:rPr>
            </w:pPr>
            <w:proofErr w:type="spellStart"/>
            <w:r w:rsidRPr="00786C47">
              <w:rPr>
                <w:b/>
              </w:rPr>
              <w:t>Booleova</w:t>
            </w:r>
            <w:proofErr w:type="spellEnd"/>
            <w:r w:rsidRPr="00786C47">
              <w:rPr>
                <w:b/>
              </w:rPr>
              <w:t xml:space="preserve"> algebra, logické funkce</w:t>
            </w:r>
          </w:p>
          <w:p w:rsidR="00B62607" w:rsidRPr="003A6E19" w:rsidRDefault="00B62607" w:rsidP="003F1E4C">
            <w:pPr>
              <w:numPr>
                <w:ilvl w:val="0"/>
                <w:numId w:val="43"/>
              </w:numPr>
              <w:tabs>
                <w:tab w:val="clear" w:pos="1004"/>
                <w:tab w:val="num" w:pos="0"/>
              </w:tabs>
              <w:ind w:left="284" w:hanging="284"/>
            </w:pPr>
            <w:r w:rsidRPr="003A6E19">
              <w:t xml:space="preserve">axiomy </w:t>
            </w:r>
            <w:proofErr w:type="spellStart"/>
            <w:r w:rsidRPr="003A6E19">
              <w:t>Booleovy</w:t>
            </w:r>
            <w:proofErr w:type="spellEnd"/>
            <w:r w:rsidRPr="003A6E19">
              <w:t xml:space="preserve"> algebry</w:t>
            </w:r>
          </w:p>
          <w:p w:rsidR="00B62607" w:rsidRPr="003A6E19" w:rsidRDefault="00B62607" w:rsidP="003F1E4C">
            <w:pPr>
              <w:numPr>
                <w:ilvl w:val="0"/>
                <w:numId w:val="43"/>
              </w:numPr>
              <w:tabs>
                <w:tab w:val="clear" w:pos="1004"/>
                <w:tab w:val="num" w:pos="0"/>
              </w:tabs>
              <w:ind w:left="284" w:hanging="284"/>
            </w:pPr>
            <w:r w:rsidRPr="003A6E19">
              <w:t>vyjádření logických funkcí</w:t>
            </w:r>
          </w:p>
          <w:p w:rsidR="00B62607" w:rsidRPr="003A6E19" w:rsidRDefault="00B62607" w:rsidP="003F1E4C">
            <w:pPr>
              <w:numPr>
                <w:ilvl w:val="0"/>
                <w:numId w:val="43"/>
              </w:numPr>
              <w:tabs>
                <w:tab w:val="clear" w:pos="1004"/>
                <w:tab w:val="num" w:pos="0"/>
              </w:tabs>
              <w:ind w:left="284" w:hanging="284"/>
            </w:pPr>
            <w:r w:rsidRPr="003A6E19">
              <w:t>minimalizace logických funkcí</w:t>
            </w:r>
          </w:p>
        </w:tc>
      </w:tr>
      <w:tr w:rsidR="00B62607" w:rsidRPr="003A6E19">
        <w:trPr>
          <w:trHeight w:val="1134"/>
        </w:trPr>
        <w:tc>
          <w:tcPr>
            <w:tcW w:w="4646" w:type="dxa"/>
          </w:tcPr>
          <w:p w:rsidR="00B62607" w:rsidRPr="003A6E19" w:rsidRDefault="00B62607" w:rsidP="003F1E4C">
            <w:pPr>
              <w:numPr>
                <w:ilvl w:val="0"/>
                <w:numId w:val="43"/>
              </w:numPr>
              <w:tabs>
                <w:tab w:val="clear" w:pos="1004"/>
                <w:tab w:val="num" w:pos="0"/>
              </w:tabs>
              <w:ind w:left="284" w:hanging="284"/>
            </w:pPr>
            <w:r w:rsidRPr="003A6E19">
              <w:t>určí pracovní rozmezí logických proměnných;</w:t>
            </w:r>
          </w:p>
          <w:p w:rsidR="00B62607" w:rsidRPr="003A6E19" w:rsidRDefault="00B62607" w:rsidP="003F1E4C">
            <w:pPr>
              <w:numPr>
                <w:ilvl w:val="0"/>
                <w:numId w:val="43"/>
              </w:numPr>
              <w:tabs>
                <w:tab w:val="clear" w:pos="1004"/>
                <w:tab w:val="num" w:pos="0"/>
              </w:tabs>
              <w:ind w:left="284" w:hanging="284"/>
            </w:pPr>
            <w:r w:rsidRPr="003A6E19">
              <w:t>znázorní vnitřní strukturu logického hradla NAND;</w:t>
            </w:r>
          </w:p>
          <w:p w:rsidR="00B62607" w:rsidRPr="003A6E19" w:rsidRDefault="00B62607" w:rsidP="003F1E4C">
            <w:pPr>
              <w:numPr>
                <w:ilvl w:val="0"/>
                <w:numId w:val="43"/>
              </w:numPr>
              <w:tabs>
                <w:tab w:val="clear" w:pos="1004"/>
                <w:tab w:val="num" w:pos="0"/>
              </w:tabs>
              <w:ind w:left="284" w:hanging="284"/>
            </w:pPr>
            <w:r w:rsidRPr="003A6E19">
              <w:t>vysvětlí rozdíly jednotlivých konfekčních logických obvodů;</w:t>
            </w:r>
          </w:p>
        </w:tc>
        <w:tc>
          <w:tcPr>
            <w:tcW w:w="4647" w:type="dxa"/>
          </w:tcPr>
          <w:p w:rsidR="00B62607" w:rsidRPr="00786C47" w:rsidRDefault="00B62607" w:rsidP="00061878">
            <w:pPr>
              <w:snapToGrid w:val="0"/>
              <w:rPr>
                <w:b/>
              </w:rPr>
            </w:pPr>
            <w:r w:rsidRPr="00786C47">
              <w:rPr>
                <w:b/>
              </w:rPr>
              <w:t>Základní logické  obvody</w:t>
            </w:r>
          </w:p>
          <w:p w:rsidR="00B62607" w:rsidRPr="003A6E19" w:rsidRDefault="00B62607" w:rsidP="003F1E4C">
            <w:pPr>
              <w:numPr>
                <w:ilvl w:val="0"/>
                <w:numId w:val="43"/>
              </w:numPr>
              <w:tabs>
                <w:tab w:val="clear" w:pos="1004"/>
                <w:tab w:val="num" w:pos="0"/>
              </w:tabs>
              <w:ind w:left="284" w:hanging="284"/>
            </w:pPr>
            <w:r w:rsidRPr="003A6E19">
              <w:t>technické parametry logických obvodů</w:t>
            </w:r>
          </w:p>
          <w:p w:rsidR="00B62607" w:rsidRPr="003A6E19" w:rsidRDefault="00B62607" w:rsidP="003F1E4C">
            <w:pPr>
              <w:numPr>
                <w:ilvl w:val="0"/>
                <w:numId w:val="43"/>
              </w:numPr>
              <w:tabs>
                <w:tab w:val="clear" w:pos="1004"/>
                <w:tab w:val="num" w:pos="0"/>
              </w:tabs>
              <w:ind w:left="284" w:hanging="284"/>
            </w:pPr>
            <w:r w:rsidRPr="003A6E19">
              <w:t>obvodové řešení hradla NAND</w:t>
            </w:r>
          </w:p>
          <w:p w:rsidR="00B62607" w:rsidRPr="003A6E19" w:rsidRDefault="00B62607" w:rsidP="003F1E4C">
            <w:pPr>
              <w:numPr>
                <w:ilvl w:val="0"/>
                <w:numId w:val="43"/>
              </w:numPr>
              <w:tabs>
                <w:tab w:val="clear" w:pos="1004"/>
                <w:tab w:val="num" w:pos="0"/>
              </w:tabs>
              <w:ind w:left="284" w:hanging="284"/>
            </w:pPr>
            <w:r w:rsidRPr="003A6E19">
              <w:t>jednoduché struktury se základními log. obvody</w:t>
            </w:r>
          </w:p>
        </w:tc>
      </w:tr>
      <w:tr w:rsidR="00B62607" w:rsidRPr="003A6E19">
        <w:trPr>
          <w:trHeight w:val="1134"/>
        </w:trPr>
        <w:tc>
          <w:tcPr>
            <w:tcW w:w="4646" w:type="dxa"/>
          </w:tcPr>
          <w:p w:rsidR="00B62607" w:rsidRPr="003A6E19" w:rsidRDefault="00B62607" w:rsidP="003F1E4C">
            <w:pPr>
              <w:numPr>
                <w:ilvl w:val="0"/>
                <w:numId w:val="43"/>
              </w:numPr>
              <w:tabs>
                <w:tab w:val="clear" w:pos="1004"/>
                <w:tab w:val="num" w:pos="0"/>
              </w:tabs>
              <w:ind w:left="284" w:hanging="284"/>
            </w:pPr>
            <w:r w:rsidRPr="003A6E19">
              <w:t>uvede jednotlivé typy složitějších logických obvodů;</w:t>
            </w:r>
          </w:p>
          <w:p w:rsidR="00B62607" w:rsidRPr="003A6E19" w:rsidRDefault="00B62607" w:rsidP="003F1E4C">
            <w:pPr>
              <w:numPr>
                <w:ilvl w:val="0"/>
                <w:numId w:val="43"/>
              </w:numPr>
              <w:tabs>
                <w:tab w:val="clear" w:pos="1004"/>
                <w:tab w:val="num" w:pos="0"/>
              </w:tabs>
              <w:ind w:left="284" w:hanging="284"/>
            </w:pPr>
            <w:r w:rsidRPr="003A6E19">
              <w:t>určí vhodnost jednotlivých logických obvodů pro dané uplatnění;</w:t>
            </w:r>
          </w:p>
        </w:tc>
        <w:tc>
          <w:tcPr>
            <w:tcW w:w="4647" w:type="dxa"/>
          </w:tcPr>
          <w:p w:rsidR="00B62607" w:rsidRPr="00786C47" w:rsidRDefault="00B62607" w:rsidP="00061878">
            <w:pPr>
              <w:snapToGrid w:val="0"/>
              <w:rPr>
                <w:b/>
              </w:rPr>
            </w:pPr>
            <w:r w:rsidRPr="00786C47">
              <w:rPr>
                <w:b/>
              </w:rPr>
              <w:t xml:space="preserve">Kombinační </w:t>
            </w:r>
            <w:r w:rsidR="000141A9">
              <w:rPr>
                <w:b/>
              </w:rPr>
              <w:t xml:space="preserve">a sekvenční logické </w:t>
            </w:r>
            <w:r w:rsidRPr="00786C47">
              <w:rPr>
                <w:b/>
              </w:rPr>
              <w:t>obvody</w:t>
            </w:r>
          </w:p>
          <w:p w:rsidR="00B62607" w:rsidRPr="003A6E19" w:rsidRDefault="00B62607" w:rsidP="003F1E4C">
            <w:pPr>
              <w:numPr>
                <w:ilvl w:val="0"/>
                <w:numId w:val="43"/>
              </w:numPr>
              <w:tabs>
                <w:tab w:val="clear" w:pos="1004"/>
                <w:tab w:val="num" w:pos="0"/>
              </w:tabs>
              <w:ind w:left="284" w:hanging="284"/>
            </w:pPr>
            <w:r w:rsidRPr="003A6E19">
              <w:t>dekodéry, kodéry</w:t>
            </w:r>
          </w:p>
          <w:p w:rsidR="00B62607" w:rsidRPr="003A6E19" w:rsidRDefault="00B62607" w:rsidP="003F1E4C">
            <w:pPr>
              <w:numPr>
                <w:ilvl w:val="0"/>
                <w:numId w:val="43"/>
              </w:numPr>
              <w:tabs>
                <w:tab w:val="clear" w:pos="1004"/>
                <w:tab w:val="num" w:pos="0"/>
              </w:tabs>
              <w:ind w:left="284" w:hanging="284"/>
            </w:pPr>
            <w:r w:rsidRPr="003A6E19">
              <w:t>převodníky</w:t>
            </w:r>
          </w:p>
          <w:p w:rsidR="00B62607" w:rsidRPr="003A6E19" w:rsidRDefault="00B62607" w:rsidP="003F1E4C">
            <w:pPr>
              <w:numPr>
                <w:ilvl w:val="0"/>
                <w:numId w:val="43"/>
              </w:numPr>
              <w:tabs>
                <w:tab w:val="clear" w:pos="1004"/>
                <w:tab w:val="num" w:pos="0"/>
              </w:tabs>
              <w:ind w:left="284" w:hanging="284"/>
            </w:pPr>
            <w:r w:rsidRPr="003A6E19">
              <w:t>registry</w:t>
            </w:r>
          </w:p>
          <w:p w:rsidR="00B62607" w:rsidRPr="003A6E19" w:rsidRDefault="00B62607" w:rsidP="003F1E4C">
            <w:pPr>
              <w:numPr>
                <w:ilvl w:val="0"/>
                <w:numId w:val="43"/>
              </w:numPr>
              <w:tabs>
                <w:tab w:val="clear" w:pos="1004"/>
                <w:tab w:val="num" w:pos="0"/>
              </w:tabs>
              <w:ind w:left="284" w:hanging="284"/>
            </w:pPr>
            <w:r w:rsidRPr="003A6E19">
              <w:t>čítače</w:t>
            </w:r>
          </w:p>
        </w:tc>
      </w:tr>
      <w:tr w:rsidR="00B62607" w:rsidRPr="003A6E19">
        <w:trPr>
          <w:trHeight w:val="1134"/>
        </w:trPr>
        <w:tc>
          <w:tcPr>
            <w:tcW w:w="4646" w:type="dxa"/>
          </w:tcPr>
          <w:p w:rsidR="00B62607" w:rsidRPr="003A6E19" w:rsidRDefault="00B62607" w:rsidP="003F1E4C">
            <w:pPr>
              <w:numPr>
                <w:ilvl w:val="0"/>
                <w:numId w:val="43"/>
              </w:numPr>
              <w:tabs>
                <w:tab w:val="clear" w:pos="1004"/>
                <w:tab w:val="num" w:pos="0"/>
              </w:tabs>
              <w:ind w:left="284" w:hanging="284"/>
            </w:pPr>
            <w:r w:rsidRPr="003A6E19">
              <w:t>definuje požadavky kladené na mikropočítače;</w:t>
            </w:r>
          </w:p>
          <w:p w:rsidR="00B62607" w:rsidRPr="003A6E19" w:rsidRDefault="00B62607" w:rsidP="003F1E4C">
            <w:pPr>
              <w:numPr>
                <w:ilvl w:val="0"/>
                <w:numId w:val="43"/>
              </w:numPr>
              <w:tabs>
                <w:tab w:val="clear" w:pos="1004"/>
                <w:tab w:val="num" w:pos="0"/>
              </w:tabs>
              <w:ind w:left="284" w:hanging="284"/>
            </w:pPr>
            <w:r w:rsidRPr="003A6E19">
              <w:t>definuje charakteristiky jednotlivých obvodových struktur  pamětí;</w:t>
            </w:r>
          </w:p>
          <w:p w:rsidR="00B62607" w:rsidRPr="003A6E19" w:rsidRDefault="00B62607" w:rsidP="003F1E4C">
            <w:pPr>
              <w:numPr>
                <w:ilvl w:val="0"/>
                <w:numId w:val="43"/>
              </w:numPr>
              <w:tabs>
                <w:tab w:val="clear" w:pos="1004"/>
                <w:tab w:val="num" w:pos="0"/>
              </w:tabs>
              <w:ind w:left="284" w:hanging="284"/>
            </w:pPr>
            <w:r w:rsidRPr="003A6E19">
              <w:t>objasní obvodové řešení mikropočítače.</w:t>
            </w:r>
          </w:p>
        </w:tc>
        <w:tc>
          <w:tcPr>
            <w:tcW w:w="4647" w:type="dxa"/>
          </w:tcPr>
          <w:p w:rsidR="00B62607" w:rsidRPr="00786C47" w:rsidRDefault="00B62607" w:rsidP="00061878">
            <w:pPr>
              <w:snapToGrid w:val="0"/>
              <w:rPr>
                <w:b/>
              </w:rPr>
            </w:pPr>
            <w:r w:rsidRPr="00786C47">
              <w:rPr>
                <w:b/>
              </w:rPr>
              <w:t>Procesory, paměti, mikropočítače</w:t>
            </w:r>
          </w:p>
          <w:p w:rsidR="00B62607" w:rsidRPr="003A6E19" w:rsidRDefault="00B62607" w:rsidP="003F1E4C">
            <w:pPr>
              <w:numPr>
                <w:ilvl w:val="0"/>
                <w:numId w:val="43"/>
              </w:numPr>
              <w:tabs>
                <w:tab w:val="clear" w:pos="1004"/>
                <w:tab w:val="num" w:pos="0"/>
              </w:tabs>
              <w:ind w:left="284" w:hanging="284"/>
            </w:pPr>
            <w:r w:rsidRPr="003A6E19">
              <w:t>pojmy – mikropočítač, mikroprocesor</w:t>
            </w:r>
          </w:p>
          <w:p w:rsidR="00B62607" w:rsidRPr="003A6E19" w:rsidRDefault="00B62607" w:rsidP="003F1E4C">
            <w:pPr>
              <w:numPr>
                <w:ilvl w:val="0"/>
                <w:numId w:val="43"/>
              </w:numPr>
              <w:tabs>
                <w:tab w:val="clear" w:pos="1004"/>
                <w:tab w:val="num" w:pos="0"/>
              </w:tabs>
              <w:ind w:left="284" w:hanging="284"/>
            </w:pPr>
            <w:r w:rsidRPr="003A6E19">
              <w:t>obvodové  řešení mikropočítače</w:t>
            </w:r>
          </w:p>
          <w:p w:rsidR="00B62607" w:rsidRPr="003A6E19" w:rsidRDefault="00B62607" w:rsidP="003F1E4C">
            <w:pPr>
              <w:numPr>
                <w:ilvl w:val="0"/>
                <w:numId w:val="43"/>
              </w:numPr>
              <w:tabs>
                <w:tab w:val="clear" w:pos="1004"/>
                <w:tab w:val="num" w:pos="0"/>
              </w:tabs>
              <w:ind w:left="284" w:hanging="284"/>
            </w:pPr>
            <w:r w:rsidRPr="003A6E19">
              <w:t>paměti</w:t>
            </w:r>
          </w:p>
          <w:p w:rsidR="00B62607" w:rsidRPr="003A6E19" w:rsidRDefault="00B62607" w:rsidP="003F1E4C">
            <w:pPr>
              <w:numPr>
                <w:ilvl w:val="0"/>
                <w:numId w:val="43"/>
              </w:numPr>
              <w:tabs>
                <w:tab w:val="clear" w:pos="1004"/>
                <w:tab w:val="num" w:pos="0"/>
              </w:tabs>
              <w:ind w:left="284" w:hanging="284"/>
            </w:pPr>
            <w:r w:rsidRPr="003A6E19">
              <w:t>periferie</w:t>
            </w:r>
          </w:p>
        </w:tc>
      </w:tr>
    </w:tbl>
    <w:p w:rsidR="00ED17C0" w:rsidRPr="003A6E19" w:rsidRDefault="00ED17C0" w:rsidP="00ED17C0"/>
    <w:p w:rsidR="00D57356" w:rsidRPr="003A6E19" w:rsidRDefault="00ED17C0" w:rsidP="00D57356">
      <w:pPr>
        <w:pStyle w:val="Nadpis1"/>
        <w:spacing w:before="0" w:after="120" w:line="360" w:lineRule="auto"/>
        <w:jc w:val="center"/>
      </w:pPr>
      <w:r w:rsidRPr="003A6E19">
        <w:br w:type="page"/>
      </w:r>
      <w:bookmarkStart w:id="37" w:name="_Toc30423355"/>
      <w:r w:rsidR="00D95930">
        <w:lastRenderedPageBreak/>
        <w:t>5.19</w:t>
      </w:r>
      <w:r w:rsidR="00EE4136">
        <w:t xml:space="preserve"> </w:t>
      </w:r>
      <w:r w:rsidR="00D57356" w:rsidRPr="003A6E19">
        <w:t>Učební osnova předmětu</w:t>
      </w:r>
      <w:r w:rsidR="00D57356" w:rsidRPr="003A6E19">
        <w:br/>
        <w:t>Základy silnoproudé elektrotechniky</w:t>
      </w:r>
      <w:bookmarkEnd w:id="37"/>
    </w:p>
    <w:p w:rsidR="00D57356" w:rsidRPr="003A6E19" w:rsidRDefault="00D57356" w:rsidP="00D57356">
      <w:pPr>
        <w:spacing w:line="360" w:lineRule="auto"/>
        <w:jc w:val="center"/>
      </w:pPr>
      <w:r w:rsidRPr="003A6E19">
        <w:t xml:space="preserve">obor </w:t>
      </w:r>
      <w:r w:rsidRPr="003A6E19">
        <w:rPr>
          <w:bCs/>
        </w:rPr>
        <w:t>26–41-L/01 Mechanik elektrotechnik</w:t>
      </w:r>
    </w:p>
    <w:p w:rsidR="00D57356" w:rsidRPr="003A6E19" w:rsidRDefault="00D57356" w:rsidP="00D57356">
      <w:pPr>
        <w:spacing w:line="360" w:lineRule="auto"/>
        <w:jc w:val="center"/>
      </w:pPr>
      <w:r w:rsidRPr="003A6E19">
        <w:t xml:space="preserve">hodinová dotace </w:t>
      </w:r>
      <w:r w:rsidR="00D0278F" w:rsidRPr="003A6E19">
        <w:t>64</w:t>
      </w:r>
      <w:r w:rsidRPr="003A6E19">
        <w:t xml:space="preserve"> hodin</w:t>
      </w:r>
      <w:r w:rsidR="00D0278F" w:rsidRPr="003A6E19">
        <w:t>y</w:t>
      </w:r>
      <w:r w:rsidRPr="003A6E19">
        <w:t xml:space="preserve"> za 4 roky studia</w:t>
      </w:r>
    </w:p>
    <w:p w:rsidR="00D57356" w:rsidRPr="003A6E19" w:rsidRDefault="00D57356" w:rsidP="00D57356">
      <w:pPr>
        <w:pStyle w:val="Nadpis4"/>
        <w:spacing w:before="120" w:after="240"/>
        <w:rPr>
          <w:rFonts w:ascii="Arial" w:hAnsi="Arial" w:cs="Arial"/>
        </w:rPr>
      </w:pPr>
      <w:r w:rsidRPr="003A6E19">
        <w:rPr>
          <w:rFonts w:ascii="Arial" w:hAnsi="Arial" w:cs="Arial"/>
        </w:rPr>
        <w:t>Pojetí předmětu</w:t>
      </w:r>
    </w:p>
    <w:p w:rsidR="00D57356" w:rsidRPr="003A6E19" w:rsidRDefault="00D57356" w:rsidP="00D57356">
      <w:pPr>
        <w:spacing w:line="360" w:lineRule="auto"/>
        <w:jc w:val="both"/>
        <w:rPr>
          <w:rFonts w:ascii="Arial" w:hAnsi="Arial" w:cs="Arial"/>
          <w:b/>
        </w:rPr>
      </w:pPr>
      <w:r w:rsidRPr="003A6E19">
        <w:rPr>
          <w:rFonts w:ascii="Arial" w:hAnsi="Arial" w:cs="Arial"/>
          <w:b/>
        </w:rPr>
        <w:t xml:space="preserve">Obecný cíl </w:t>
      </w:r>
    </w:p>
    <w:p w:rsidR="00D57356" w:rsidRPr="003A6E19" w:rsidRDefault="00D57356" w:rsidP="00D57356">
      <w:pPr>
        <w:spacing w:after="120" w:line="360" w:lineRule="auto"/>
        <w:ind w:firstLine="284"/>
        <w:jc w:val="both"/>
      </w:pPr>
      <w:r w:rsidRPr="003A6E19">
        <w:t xml:space="preserve">Vyučovací předmět základy silnoproudé elektrotechniky poskytuje žákům přehled o přístrojích a zařízeních, používaných v silnoproudých rozvodech elektrické energie, v průmyslu i v domácnostech. Žáci se seznámí s bezpečnostními předpisy a se způsoby ochrany před úrazem elektrickým proudem, získají přehled o výrobě, transformaci, přenosu a distribuci elektrické energie. Seznámí se s principem funkce silnoproudých zařízení, elektrických strojů a elektrických pohonů.  </w:t>
      </w:r>
    </w:p>
    <w:p w:rsidR="00D57356" w:rsidRPr="003A6E19" w:rsidRDefault="00D57356" w:rsidP="00D57356">
      <w:pPr>
        <w:spacing w:line="360" w:lineRule="auto"/>
        <w:jc w:val="both"/>
      </w:pPr>
      <w:r w:rsidRPr="003A6E19">
        <w:t>Žáci  jsou vedeni k tomu aby:</w:t>
      </w:r>
    </w:p>
    <w:p w:rsidR="00D57356" w:rsidRPr="003A6E19" w:rsidRDefault="00D57356" w:rsidP="003F1E4C">
      <w:pPr>
        <w:numPr>
          <w:ilvl w:val="0"/>
          <w:numId w:val="41"/>
        </w:numPr>
        <w:tabs>
          <w:tab w:val="num" w:pos="720"/>
        </w:tabs>
        <w:spacing w:line="360" w:lineRule="auto"/>
        <w:jc w:val="both"/>
        <w:rPr>
          <w:snapToGrid w:val="0"/>
        </w:rPr>
      </w:pPr>
      <w:r w:rsidRPr="003A6E19">
        <w:rPr>
          <w:snapToGrid w:val="0"/>
        </w:rPr>
        <w:t>pracovali s platnými bezpečnostními elektrotechnickými předpisy;</w:t>
      </w:r>
    </w:p>
    <w:p w:rsidR="00D57356" w:rsidRPr="003A6E19" w:rsidRDefault="00D57356" w:rsidP="003F1E4C">
      <w:pPr>
        <w:numPr>
          <w:ilvl w:val="0"/>
          <w:numId w:val="41"/>
        </w:numPr>
        <w:tabs>
          <w:tab w:val="num" w:pos="720"/>
        </w:tabs>
        <w:spacing w:line="360" w:lineRule="auto"/>
        <w:jc w:val="both"/>
        <w:rPr>
          <w:snapToGrid w:val="0"/>
        </w:rPr>
      </w:pPr>
      <w:r w:rsidRPr="003A6E19">
        <w:rPr>
          <w:snapToGrid w:val="0"/>
        </w:rPr>
        <w:t>měli přehled o silnoproudých zařízeních;</w:t>
      </w:r>
    </w:p>
    <w:p w:rsidR="00D57356" w:rsidRPr="003A6E19" w:rsidRDefault="00D57356" w:rsidP="003F1E4C">
      <w:pPr>
        <w:numPr>
          <w:ilvl w:val="0"/>
          <w:numId w:val="41"/>
        </w:numPr>
        <w:tabs>
          <w:tab w:val="num" w:pos="720"/>
        </w:tabs>
        <w:spacing w:line="360" w:lineRule="auto"/>
        <w:jc w:val="both"/>
        <w:rPr>
          <w:snapToGrid w:val="0"/>
        </w:rPr>
      </w:pPr>
      <w:r w:rsidRPr="003A6E19">
        <w:rPr>
          <w:snapToGrid w:val="0"/>
        </w:rPr>
        <w:t>měli přehled o funkci a provozu elektrických strojů;</w:t>
      </w:r>
    </w:p>
    <w:p w:rsidR="00D57356" w:rsidRPr="003A6E19" w:rsidRDefault="00D57356" w:rsidP="003F1E4C">
      <w:pPr>
        <w:numPr>
          <w:ilvl w:val="0"/>
          <w:numId w:val="41"/>
        </w:numPr>
        <w:tabs>
          <w:tab w:val="num" w:pos="720"/>
        </w:tabs>
        <w:spacing w:after="120" w:line="360" w:lineRule="auto"/>
        <w:ind w:left="538" w:hanging="357"/>
        <w:jc w:val="both"/>
        <w:rPr>
          <w:snapToGrid w:val="0"/>
        </w:rPr>
      </w:pPr>
      <w:r w:rsidRPr="003A6E19">
        <w:rPr>
          <w:snapToGrid w:val="0"/>
        </w:rPr>
        <w:t>měli přehled o funkci a provozu běžných domácích spotřebičů.</w:t>
      </w:r>
    </w:p>
    <w:p w:rsidR="00D57356" w:rsidRPr="003A6E19" w:rsidRDefault="00D57356" w:rsidP="00D57356">
      <w:pPr>
        <w:spacing w:line="360" w:lineRule="auto"/>
        <w:jc w:val="both"/>
        <w:rPr>
          <w:rFonts w:ascii="Arial" w:hAnsi="Arial" w:cs="Arial"/>
          <w:b/>
        </w:rPr>
      </w:pPr>
      <w:r w:rsidRPr="003A6E19">
        <w:rPr>
          <w:rFonts w:ascii="Arial" w:hAnsi="Arial" w:cs="Arial"/>
          <w:b/>
        </w:rPr>
        <w:t>Charakteristika učiva</w:t>
      </w:r>
    </w:p>
    <w:p w:rsidR="00D57356" w:rsidRPr="003A6E19" w:rsidRDefault="00D57356" w:rsidP="00D57356">
      <w:pPr>
        <w:spacing w:after="120" w:line="360" w:lineRule="auto"/>
        <w:ind w:firstLine="284"/>
        <w:jc w:val="both"/>
      </w:pPr>
      <w:r w:rsidRPr="003A6E19">
        <w:t xml:space="preserve">Učivo je dělené do </w:t>
      </w:r>
      <w:proofErr w:type="spellStart"/>
      <w:r w:rsidRPr="003A6E19">
        <w:t>tématických</w:t>
      </w:r>
      <w:proofErr w:type="spellEnd"/>
      <w:r w:rsidRPr="003A6E19">
        <w:t xml:space="preserve"> celků, odpovídajících RVP. Předmět je vyučován ve </w:t>
      </w:r>
      <w:r w:rsidR="00EF3C06">
        <w:t>druhém</w:t>
      </w:r>
      <w:r w:rsidRPr="003A6E19">
        <w:t xml:space="preserve"> ročníku s dvouhodinovou dotací. Největší důraz je kladen na znalost bezp</w:t>
      </w:r>
      <w:r w:rsidR="007E5DF6">
        <w:t>ečnostních předpisů a vědomosti</w:t>
      </w:r>
      <w:r w:rsidRPr="003A6E19">
        <w:t xml:space="preserve"> o elektrických strojích a přístrojích. Dále je důležitá znalost elektroenergetiky, přehled o výrobě, transformaci, přenosu a distribuci elektrické energie.</w:t>
      </w:r>
    </w:p>
    <w:p w:rsidR="00D57356" w:rsidRPr="003A6E19" w:rsidRDefault="00D57356" w:rsidP="00D57356">
      <w:pPr>
        <w:spacing w:after="120" w:line="360" w:lineRule="auto"/>
        <w:ind w:firstLine="284"/>
        <w:jc w:val="both"/>
      </w:pPr>
      <w:r w:rsidRPr="003A6E19">
        <w:t>Žáci jsou seznámeni s platnými elektrotechnickými předpisy a požadavky na zkoušky z </w:t>
      </w:r>
      <w:r w:rsidR="001C2941">
        <w:t xml:space="preserve">vyhlášky č. 50. Seznamují se </w:t>
      </w:r>
      <w:r w:rsidRPr="003A6E19">
        <w:t>základními předpisy pro elektrické instalace a zapojováním elektrických strojů,  přístrojů a běžných domácích spotřebičů.</w:t>
      </w:r>
    </w:p>
    <w:p w:rsidR="00D57356" w:rsidRPr="003A6E19" w:rsidRDefault="00D57356" w:rsidP="00D57356">
      <w:pPr>
        <w:spacing w:after="120" w:line="360" w:lineRule="auto"/>
        <w:ind w:firstLine="284"/>
        <w:jc w:val="both"/>
      </w:pPr>
      <w:r w:rsidRPr="003A6E19">
        <w:t>Vyučovací předmět základy silnoproudé elektrotechniky prohlubuje poznatky ze základních odborných předmětů, z elektrotechnického základu a měření. Žáci využijí poznatky v odborném výcviku.</w:t>
      </w:r>
    </w:p>
    <w:p w:rsidR="00D57356" w:rsidRPr="003A6E19" w:rsidRDefault="00D57356" w:rsidP="00D57356">
      <w:pPr>
        <w:spacing w:line="360" w:lineRule="auto"/>
        <w:jc w:val="both"/>
        <w:rPr>
          <w:rFonts w:ascii="Arial" w:hAnsi="Arial" w:cs="Arial"/>
          <w:b/>
        </w:rPr>
      </w:pPr>
      <w:r w:rsidRPr="003A6E19">
        <w:rPr>
          <w:rFonts w:ascii="Arial" w:hAnsi="Arial" w:cs="Arial"/>
          <w:b/>
        </w:rPr>
        <w:br w:type="page"/>
      </w:r>
      <w:r w:rsidRPr="003A6E19">
        <w:rPr>
          <w:rFonts w:ascii="Arial" w:hAnsi="Arial" w:cs="Arial"/>
          <w:b/>
        </w:rPr>
        <w:lastRenderedPageBreak/>
        <w:t>Výsledky vzdělávání v oblasti citů, postojů, preferencí a hodnot</w:t>
      </w:r>
    </w:p>
    <w:p w:rsidR="00D57356" w:rsidRPr="003A6E19" w:rsidRDefault="00D57356" w:rsidP="00D57356">
      <w:pPr>
        <w:spacing w:after="120" w:line="360" w:lineRule="auto"/>
        <w:ind w:firstLine="284"/>
        <w:jc w:val="both"/>
      </w:pPr>
      <w:r w:rsidRPr="003A6E19">
        <w:t xml:space="preserve">Vzdělávání umožňuje získat pozitivní zkušenost s prací v kolektivu. Žáci jsou vedeni k vytváření vlastního názoru, získávání důvěry ve vlastní schopnosti. Žákům je umožněno, aby si osvojili potřebné znalosti, které využijí při své samostatné práci, ale i v kolektivu. Také je podporována jejich individualita a vzdělávací proces jim pomáhá vytvářet vlastní hodnotový systém. Žáci jsou vedeni k tomu, aby ke všem informacím a jejich zdrojům přistupovali kriticky. </w:t>
      </w:r>
    </w:p>
    <w:p w:rsidR="00D57356" w:rsidRPr="003A6E19" w:rsidRDefault="00D57356" w:rsidP="00D57356">
      <w:pPr>
        <w:spacing w:after="120" w:line="360" w:lineRule="auto"/>
        <w:jc w:val="both"/>
        <w:rPr>
          <w:rFonts w:ascii="Arial" w:hAnsi="Arial" w:cs="Arial"/>
          <w:b/>
        </w:rPr>
      </w:pPr>
      <w:r w:rsidRPr="003A6E19">
        <w:rPr>
          <w:rFonts w:ascii="Arial" w:hAnsi="Arial" w:cs="Arial"/>
          <w:b/>
        </w:rPr>
        <w:t>Strategie výuky</w:t>
      </w:r>
    </w:p>
    <w:p w:rsidR="00D57356" w:rsidRPr="003A6E19" w:rsidRDefault="00D57356" w:rsidP="00D57356">
      <w:pPr>
        <w:spacing w:after="120" w:line="360" w:lineRule="auto"/>
        <w:ind w:firstLine="284"/>
        <w:jc w:val="both"/>
      </w:pPr>
      <w:r w:rsidRPr="003A6E19">
        <w:t>Vzdělávací strategie je zaměřena na volbu stěžejních metod výuky.</w:t>
      </w:r>
    </w:p>
    <w:p w:rsidR="00D57356" w:rsidRPr="003A6E19" w:rsidRDefault="00D57356" w:rsidP="00D57356">
      <w:pPr>
        <w:spacing w:after="120" w:line="360" w:lineRule="auto"/>
        <w:ind w:firstLine="284"/>
        <w:jc w:val="both"/>
      </w:pPr>
      <w:r w:rsidRPr="003A6E19">
        <w:t xml:space="preserve">Při výuce základy silnoproudé elektrotechniky  je využíván klasický formální způsob výuky formou výkladu. Z dalších metod je využívána metoda řízeného rozhovoru se studenty, práce s textem, učení se ze zkušeností, samostudium a domácí úlohy. Dále použity metody, využívající samostatné nebo týmové práce žáků  a  s ohledem na osobnost žáka při řešení praktických úkolů. Vše se musí opírat o dobrou znalost bezpečnostních předpisů a užití elektrických strojů a přístrojů. </w:t>
      </w:r>
    </w:p>
    <w:p w:rsidR="00D57356" w:rsidRPr="003A6E19" w:rsidRDefault="00D57356" w:rsidP="00D57356">
      <w:pPr>
        <w:spacing w:after="120" w:line="360" w:lineRule="auto"/>
        <w:ind w:firstLine="284"/>
        <w:jc w:val="both"/>
      </w:pPr>
      <w:r w:rsidRPr="003A6E19">
        <w:t>Důležité je využívání testů a písemných prací k okamžitému poznání stupně osvojení probíraného učiva a dále plné využití moderních didaktických pomůcek včetně výpočetní techniky.</w:t>
      </w:r>
    </w:p>
    <w:p w:rsidR="00D57356" w:rsidRPr="003A6E19" w:rsidRDefault="00D57356" w:rsidP="00D57356">
      <w:pPr>
        <w:spacing w:line="360" w:lineRule="auto"/>
        <w:jc w:val="both"/>
        <w:rPr>
          <w:rFonts w:ascii="Arial" w:hAnsi="Arial" w:cs="Arial"/>
          <w:b/>
        </w:rPr>
      </w:pPr>
      <w:r w:rsidRPr="003A6E19">
        <w:rPr>
          <w:rFonts w:ascii="Arial" w:hAnsi="Arial" w:cs="Arial"/>
          <w:b/>
        </w:rPr>
        <w:t>Hodnocení výsledků vzdělávání</w:t>
      </w:r>
    </w:p>
    <w:p w:rsidR="00D57356" w:rsidRPr="003A6E19" w:rsidRDefault="00D57356" w:rsidP="00D57356">
      <w:pPr>
        <w:spacing w:line="360" w:lineRule="auto"/>
        <w:jc w:val="both"/>
      </w:pPr>
      <w:r w:rsidRPr="003A6E19">
        <w:t>Při hodnocení je kladen důraz na stupeň osvojení probírané látky, hloubku porozumění danému tématu, schopnosti aplikovat získané poznatky při řešení praktických úkolů.</w:t>
      </w:r>
    </w:p>
    <w:p w:rsidR="00C33906" w:rsidRDefault="00C33906" w:rsidP="00C33906">
      <w:pPr>
        <w:spacing w:after="120" w:line="360" w:lineRule="auto"/>
        <w:ind w:firstLine="284"/>
        <w:jc w:val="both"/>
      </w:pPr>
      <w:r>
        <w:t xml:space="preserve">Výsledky žáků v jednotlivých předmětech hodnotí učitelé dle Pravidel hodnocení výsledků vzdělávání žáků </w:t>
      </w:r>
      <w:r w:rsidRPr="003A6E19">
        <w:t>SOŠE, COP Hluboká nad Vltavou</w:t>
      </w:r>
      <w:r>
        <w:t>, která jsou schválena ředitelem školy a jsou součástí dokumentace školy.</w:t>
      </w:r>
    </w:p>
    <w:p w:rsidR="00D57356" w:rsidRPr="003A6E19" w:rsidRDefault="00C33906" w:rsidP="00D57356">
      <w:pPr>
        <w:spacing w:line="360" w:lineRule="auto"/>
        <w:jc w:val="both"/>
      </w:pPr>
      <w:r>
        <w:t>V</w:t>
      </w:r>
      <w:r w:rsidR="00D57356" w:rsidRPr="003A6E19">
        <w:t> celkovém hodnocení se promítá:</w:t>
      </w:r>
    </w:p>
    <w:p w:rsidR="00D57356" w:rsidRPr="003A6E19" w:rsidRDefault="00D57356" w:rsidP="003F1E4C">
      <w:pPr>
        <w:numPr>
          <w:ilvl w:val="0"/>
          <w:numId w:val="41"/>
        </w:numPr>
        <w:tabs>
          <w:tab w:val="num" w:pos="720"/>
        </w:tabs>
        <w:spacing w:line="360" w:lineRule="auto"/>
        <w:jc w:val="both"/>
        <w:rPr>
          <w:snapToGrid w:val="0"/>
        </w:rPr>
      </w:pPr>
      <w:r w:rsidRPr="003A6E19">
        <w:rPr>
          <w:snapToGrid w:val="0"/>
        </w:rPr>
        <w:t>hodnocení se provádějí klasifikačními stupni 1 až 5;</w:t>
      </w:r>
    </w:p>
    <w:p w:rsidR="00D57356" w:rsidRPr="003A6E19" w:rsidRDefault="00D57356" w:rsidP="003F1E4C">
      <w:pPr>
        <w:numPr>
          <w:ilvl w:val="0"/>
          <w:numId w:val="41"/>
        </w:numPr>
        <w:tabs>
          <w:tab w:val="num" w:pos="720"/>
        </w:tabs>
        <w:spacing w:line="360" w:lineRule="auto"/>
        <w:jc w:val="both"/>
        <w:rPr>
          <w:snapToGrid w:val="0"/>
        </w:rPr>
      </w:pPr>
      <w:r w:rsidRPr="003A6E19">
        <w:rPr>
          <w:snapToGrid w:val="0"/>
        </w:rPr>
        <w:t>ústní zkoušení, písemné práce, domácí práce, referáty;</w:t>
      </w:r>
    </w:p>
    <w:p w:rsidR="00D57356" w:rsidRPr="003A6E19" w:rsidRDefault="00D57356" w:rsidP="003F1E4C">
      <w:pPr>
        <w:numPr>
          <w:ilvl w:val="0"/>
          <w:numId w:val="41"/>
        </w:numPr>
        <w:tabs>
          <w:tab w:val="num" w:pos="720"/>
        </w:tabs>
        <w:spacing w:line="360" w:lineRule="auto"/>
        <w:jc w:val="both"/>
        <w:rPr>
          <w:snapToGrid w:val="0"/>
        </w:rPr>
      </w:pPr>
      <w:r w:rsidRPr="003A6E19">
        <w:rPr>
          <w:snapToGrid w:val="0"/>
        </w:rPr>
        <w:t>osobní přínos žáka při řešení a využívání zdrojů informací;</w:t>
      </w:r>
    </w:p>
    <w:p w:rsidR="00D57356" w:rsidRPr="003A6E19" w:rsidRDefault="00D57356" w:rsidP="003F1E4C">
      <w:pPr>
        <w:numPr>
          <w:ilvl w:val="0"/>
          <w:numId w:val="41"/>
        </w:numPr>
        <w:tabs>
          <w:tab w:val="num" w:pos="720"/>
        </w:tabs>
        <w:spacing w:line="360" w:lineRule="auto"/>
        <w:jc w:val="both"/>
        <w:rPr>
          <w:snapToGrid w:val="0"/>
        </w:rPr>
      </w:pPr>
      <w:r w:rsidRPr="003A6E19">
        <w:rPr>
          <w:snapToGrid w:val="0"/>
        </w:rPr>
        <w:t>forma zpracování;</w:t>
      </w:r>
    </w:p>
    <w:p w:rsidR="00D57356" w:rsidRPr="003A6E19" w:rsidRDefault="00D57356" w:rsidP="003F1E4C">
      <w:pPr>
        <w:numPr>
          <w:ilvl w:val="0"/>
          <w:numId w:val="41"/>
        </w:numPr>
        <w:tabs>
          <w:tab w:val="num" w:pos="720"/>
        </w:tabs>
        <w:spacing w:line="360" w:lineRule="auto"/>
        <w:jc w:val="both"/>
        <w:rPr>
          <w:snapToGrid w:val="0"/>
        </w:rPr>
      </w:pPr>
      <w:r w:rsidRPr="003A6E19">
        <w:rPr>
          <w:snapToGrid w:val="0"/>
        </w:rPr>
        <w:t>hodnocena bude také aktivita žáka v hodinách.</w:t>
      </w:r>
    </w:p>
    <w:p w:rsidR="00D57356" w:rsidRPr="003A6E19" w:rsidRDefault="00D57356" w:rsidP="00D57356">
      <w:pPr>
        <w:spacing w:line="360" w:lineRule="auto"/>
        <w:jc w:val="both"/>
        <w:rPr>
          <w:rFonts w:ascii="Arial" w:hAnsi="Arial" w:cs="Arial"/>
          <w:b/>
        </w:rPr>
      </w:pPr>
      <w:r w:rsidRPr="003A6E19">
        <w:rPr>
          <w:rFonts w:ascii="Arial" w:hAnsi="Arial" w:cs="Arial"/>
          <w:b/>
        </w:rPr>
        <w:t>Klíčové kompetence</w:t>
      </w:r>
    </w:p>
    <w:p w:rsidR="00D57356" w:rsidRPr="003A6E19" w:rsidRDefault="00D57356" w:rsidP="00D57356">
      <w:pPr>
        <w:spacing w:line="360" w:lineRule="auto"/>
        <w:jc w:val="both"/>
      </w:pPr>
      <w:r w:rsidRPr="003A6E19">
        <w:t>Výuka základů silnoproudé elektrotechniky vede žáky k osvojení:</w:t>
      </w:r>
    </w:p>
    <w:p w:rsidR="00D57356" w:rsidRPr="003A6E19" w:rsidRDefault="00D57356" w:rsidP="00734526">
      <w:pPr>
        <w:spacing w:line="360" w:lineRule="auto"/>
        <w:jc w:val="both"/>
      </w:pPr>
      <w:r w:rsidRPr="003A6E19">
        <w:lastRenderedPageBreak/>
        <w:t>Kompetence k učení – vzdělání směřuje k tomu, aby žáci dokázali:</w:t>
      </w:r>
    </w:p>
    <w:p w:rsidR="00D57356" w:rsidRPr="003A6E19" w:rsidRDefault="00D57356" w:rsidP="003F1E4C">
      <w:pPr>
        <w:numPr>
          <w:ilvl w:val="0"/>
          <w:numId w:val="41"/>
        </w:numPr>
        <w:tabs>
          <w:tab w:val="num" w:pos="720"/>
        </w:tabs>
        <w:spacing w:line="360" w:lineRule="auto"/>
        <w:jc w:val="both"/>
        <w:rPr>
          <w:snapToGrid w:val="0"/>
        </w:rPr>
      </w:pPr>
      <w:r w:rsidRPr="003A6E19">
        <w:rPr>
          <w:snapToGrid w:val="0"/>
        </w:rPr>
        <w:t>získat pozitivní vztah k učení a vzdělávání;</w:t>
      </w:r>
    </w:p>
    <w:p w:rsidR="00D57356" w:rsidRPr="003A6E19" w:rsidRDefault="00D57356" w:rsidP="003F1E4C">
      <w:pPr>
        <w:numPr>
          <w:ilvl w:val="0"/>
          <w:numId w:val="41"/>
        </w:numPr>
        <w:tabs>
          <w:tab w:val="num" w:pos="720"/>
        </w:tabs>
        <w:spacing w:line="360" w:lineRule="auto"/>
        <w:jc w:val="both"/>
        <w:rPr>
          <w:snapToGrid w:val="0"/>
        </w:rPr>
      </w:pPr>
      <w:r w:rsidRPr="003A6E19">
        <w:rPr>
          <w:snapToGrid w:val="0"/>
        </w:rPr>
        <w:t>snažit se získávat nové informace;</w:t>
      </w:r>
    </w:p>
    <w:p w:rsidR="00D57356" w:rsidRPr="003A6E19" w:rsidRDefault="00D57356" w:rsidP="003F1E4C">
      <w:pPr>
        <w:numPr>
          <w:ilvl w:val="0"/>
          <w:numId w:val="41"/>
        </w:numPr>
        <w:tabs>
          <w:tab w:val="num" w:pos="720"/>
        </w:tabs>
        <w:spacing w:line="360" w:lineRule="auto"/>
        <w:jc w:val="both"/>
        <w:rPr>
          <w:snapToGrid w:val="0"/>
        </w:rPr>
      </w:pPr>
      <w:r w:rsidRPr="003A6E19">
        <w:rPr>
          <w:snapToGrid w:val="0"/>
        </w:rPr>
        <w:t>využívat ke svému učení  různé zdroje, včetně zkušeností jiných lidí;</w:t>
      </w:r>
    </w:p>
    <w:p w:rsidR="00D57356" w:rsidRPr="003A6E19" w:rsidRDefault="00D57356" w:rsidP="003F1E4C">
      <w:pPr>
        <w:numPr>
          <w:ilvl w:val="0"/>
          <w:numId w:val="41"/>
        </w:numPr>
        <w:tabs>
          <w:tab w:val="num" w:pos="720"/>
        </w:tabs>
        <w:spacing w:line="360" w:lineRule="auto"/>
        <w:jc w:val="both"/>
        <w:rPr>
          <w:snapToGrid w:val="0"/>
        </w:rPr>
      </w:pPr>
      <w:r w:rsidRPr="003A6E19">
        <w:rPr>
          <w:snapToGrid w:val="0"/>
        </w:rPr>
        <w:t>přijímat hodnocení výsledků svého učení od jiných lidí.</w:t>
      </w:r>
    </w:p>
    <w:p w:rsidR="00D57356" w:rsidRPr="003A6E19" w:rsidRDefault="00D57356" w:rsidP="00BD584A">
      <w:pPr>
        <w:spacing w:after="120" w:line="360" w:lineRule="auto"/>
        <w:jc w:val="both"/>
        <w:rPr>
          <w:snapToGrid w:val="0"/>
        </w:rPr>
      </w:pPr>
      <w:r w:rsidRPr="003A6E19">
        <w:rPr>
          <w:snapToGrid w:val="0"/>
        </w:rPr>
        <w:t>Kompetence k řešení problémů - vzdělání směřuje k tomu, aby žáci dokázali:</w:t>
      </w:r>
    </w:p>
    <w:p w:rsidR="00D57356" w:rsidRPr="003A6E19" w:rsidRDefault="00D57356" w:rsidP="003F1E4C">
      <w:pPr>
        <w:numPr>
          <w:ilvl w:val="0"/>
          <w:numId w:val="41"/>
        </w:numPr>
        <w:tabs>
          <w:tab w:val="num" w:pos="720"/>
        </w:tabs>
        <w:spacing w:line="360" w:lineRule="auto"/>
        <w:jc w:val="both"/>
        <w:rPr>
          <w:snapToGrid w:val="0"/>
        </w:rPr>
      </w:pPr>
      <w:r w:rsidRPr="003A6E19">
        <w:rPr>
          <w:snapToGrid w:val="0"/>
        </w:rPr>
        <w:t>porozumět zadání úkolu;</w:t>
      </w:r>
    </w:p>
    <w:p w:rsidR="00D57356" w:rsidRPr="003A6E19" w:rsidRDefault="00D57356" w:rsidP="003F1E4C">
      <w:pPr>
        <w:numPr>
          <w:ilvl w:val="0"/>
          <w:numId w:val="41"/>
        </w:numPr>
        <w:tabs>
          <w:tab w:val="num" w:pos="720"/>
        </w:tabs>
        <w:spacing w:line="360" w:lineRule="auto"/>
        <w:jc w:val="both"/>
        <w:rPr>
          <w:snapToGrid w:val="0"/>
        </w:rPr>
      </w:pPr>
      <w:r w:rsidRPr="003A6E19">
        <w:rPr>
          <w:snapToGrid w:val="0"/>
        </w:rPr>
        <w:t>získat informace potřebné k jeho řešení;</w:t>
      </w:r>
    </w:p>
    <w:p w:rsidR="00D57356" w:rsidRPr="003A6E19" w:rsidRDefault="00D57356" w:rsidP="003F1E4C">
      <w:pPr>
        <w:numPr>
          <w:ilvl w:val="0"/>
          <w:numId w:val="41"/>
        </w:numPr>
        <w:tabs>
          <w:tab w:val="num" w:pos="720"/>
        </w:tabs>
        <w:spacing w:line="360" w:lineRule="auto"/>
        <w:jc w:val="both"/>
        <w:rPr>
          <w:snapToGrid w:val="0"/>
        </w:rPr>
      </w:pPr>
      <w:r w:rsidRPr="003A6E19">
        <w:rPr>
          <w:snapToGrid w:val="0"/>
        </w:rPr>
        <w:t>určit postup řešení a jeho varianty;</w:t>
      </w:r>
    </w:p>
    <w:p w:rsidR="00D57356" w:rsidRPr="003A6E19" w:rsidRDefault="00D57356" w:rsidP="003F1E4C">
      <w:pPr>
        <w:numPr>
          <w:ilvl w:val="0"/>
          <w:numId w:val="41"/>
        </w:numPr>
        <w:tabs>
          <w:tab w:val="num" w:pos="720"/>
        </w:tabs>
        <w:spacing w:line="360" w:lineRule="auto"/>
        <w:jc w:val="both"/>
        <w:rPr>
          <w:snapToGrid w:val="0"/>
        </w:rPr>
      </w:pPr>
      <w:r w:rsidRPr="003A6E19">
        <w:rPr>
          <w:snapToGrid w:val="0"/>
        </w:rPr>
        <w:t>vybrat optimální postup a provést jej, vyhodnotit a ověřit správnost zvoleného postupu a</w:t>
      </w:r>
      <w:r w:rsidR="00BD584A" w:rsidRPr="003A6E19">
        <w:rPr>
          <w:snapToGrid w:val="0"/>
        </w:rPr>
        <w:t> </w:t>
      </w:r>
      <w:r w:rsidRPr="003A6E19">
        <w:rPr>
          <w:snapToGrid w:val="0"/>
        </w:rPr>
        <w:t>řešení;</w:t>
      </w:r>
    </w:p>
    <w:p w:rsidR="00D57356" w:rsidRPr="003A6E19" w:rsidRDefault="00D57356" w:rsidP="003F1E4C">
      <w:pPr>
        <w:numPr>
          <w:ilvl w:val="0"/>
          <w:numId w:val="41"/>
        </w:numPr>
        <w:tabs>
          <w:tab w:val="num" w:pos="720"/>
        </w:tabs>
        <w:spacing w:line="360" w:lineRule="auto"/>
        <w:jc w:val="both"/>
        <w:rPr>
          <w:snapToGrid w:val="0"/>
        </w:rPr>
      </w:pPr>
      <w:r w:rsidRPr="003A6E19">
        <w:rPr>
          <w:snapToGrid w:val="0"/>
        </w:rPr>
        <w:t>spolupracovat při řešení problémů s jinými lidmi;</w:t>
      </w:r>
    </w:p>
    <w:p w:rsidR="00D57356" w:rsidRPr="003A6E19" w:rsidRDefault="00D57356" w:rsidP="003F1E4C">
      <w:pPr>
        <w:numPr>
          <w:ilvl w:val="0"/>
          <w:numId w:val="41"/>
        </w:numPr>
        <w:tabs>
          <w:tab w:val="num" w:pos="720"/>
        </w:tabs>
        <w:spacing w:line="360" w:lineRule="auto"/>
        <w:jc w:val="both"/>
        <w:rPr>
          <w:snapToGrid w:val="0"/>
        </w:rPr>
      </w:pPr>
      <w:r w:rsidRPr="003A6E19">
        <w:rPr>
          <w:snapToGrid w:val="0"/>
        </w:rPr>
        <w:t>zpracovávat jednoduché odborné texty a materiály.</w:t>
      </w:r>
    </w:p>
    <w:p w:rsidR="00D57356" w:rsidRPr="003A6E19" w:rsidRDefault="00D57356" w:rsidP="00D57356">
      <w:pPr>
        <w:spacing w:line="360" w:lineRule="auto"/>
        <w:jc w:val="both"/>
      </w:pPr>
      <w:r w:rsidRPr="003A6E19">
        <w:t>Komunikativní kompetence – vzdělání směřuje k tomu, aby žáci dokázali:</w:t>
      </w:r>
    </w:p>
    <w:p w:rsidR="00D57356" w:rsidRPr="003A6E19" w:rsidRDefault="00D57356" w:rsidP="003F1E4C">
      <w:pPr>
        <w:numPr>
          <w:ilvl w:val="0"/>
          <w:numId w:val="41"/>
        </w:numPr>
        <w:tabs>
          <w:tab w:val="num" w:pos="720"/>
        </w:tabs>
        <w:spacing w:line="360" w:lineRule="auto"/>
        <w:jc w:val="both"/>
        <w:rPr>
          <w:snapToGrid w:val="0"/>
        </w:rPr>
      </w:pPr>
      <w:r w:rsidRPr="003A6E19">
        <w:rPr>
          <w:snapToGrid w:val="0"/>
        </w:rPr>
        <w:t>přesně a srozumitelně se vyjadřovat;</w:t>
      </w:r>
    </w:p>
    <w:p w:rsidR="00D57356" w:rsidRPr="003A6E19" w:rsidRDefault="00D57356" w:rsidP="003F1E4C">
      <w:pPr>
        <w:numPr>
          <w:ilvl w:val="0"/>
          <w:numId w:val="41"/>
        </w:numPr>
        <w:tabs>
          <w:tab w:val="num" w:pos="720"/>
        </w:tabs>
        <w:spacing w:line="360" w:lineRule="auto"/>
        <w:jc w:val="both"/>
        <w:rPr>
          <w:snapToGrid w:val="0"/>
        </w:rPr>
      </w:pPr>
      <w:r w:rsidRPr="003A6E19">
        <w:rPr>
          <w:snapToGrid w:val="0"/>
        </w:rPr>
        <w:t>vhodně formulovat a prosazovat vlastní názory;</w:t>
      </w:r>
    </w:p>
    <w:p w:rsidR="00D57356" w:rsidRPr="003A6E19" w:rsidRDefault="00D57356" w:rsidP="003F1E4C">
      <w:pPr>
        <w:numPr>
          <w:ilvl w:val="0"/>
          <w:numId w:val="41"/>
        </w:numPr>
        <w:tabs>
          <w:tab w:val="num" w:pos="720"/>
        </w:tabs>
        <w:spacing w:line="360" w:lineRule="auto"/>
        <w:jc w:val="both"/>
        <w:rPr>
          <w:snapToGrid w:val="0"/>
        </w:rPr>
      </w:pPr>
      <w:r w:rsidRPr="003A6E19">
        <w:rPr>
          <w:snapToGrid w:val="0"/>
        </w:rPr>
        <w:t>účastnit se aktivně diskusí.</w:t>
      </w:r>
    </w:p>
    <w:p w:rsidR="00D57356" w:rsidRPr="003A6E19" w:rsidRDefault="00D57356" w:rsidP="00D57356">
      <w:pPr>
        <w:spacing w:line="360" w:lineRule="auto"/>
        <w:jc w:val="both"/>
      </w:pPr>
      <w:r w:rsidRPr="003A6E19">
        <w:t>Personální a  sociální kompetence – vzdělání směřuje k tomu, aby žáci dokázali:</w:t>
      </w:r>
    </w:p>
    <w:p w:rsidR="00D57356" w:rsidRPr="003A6E19" w:rsidRDefault="00D57356" w:rsidP="003F1E4C">
      <w:pPr>
        <w:numPr>
          <w:ilvl w:val="0"/>
          <w:numId w:val="41"/>
        </w:numPr>
        <w:tabs>
          <w:tab w:val="num" w:pos="720"/>
        </w:tabs>
        <w:spacing w:line="360" w:lineRule="auto"/>
        <w:jc w:val="both"/>
        <w:rPr>
          <w:snapToGrid w:val="0"/>
        </w:rPr>
      </w:pPr>
      <w:r w:rsidRPr="003A6E19">
        <w:rPr>
          <w:snapToGrid w:val="0"/>
        </w:rPr>
        <w:t>efektivně se uči</w:t>
      </w:r>
      <w:r w:rsidR="00BD584A" w:rsidRPr="003A6E19">
        <w:rPr>
          <w:snapToGrid w:val="0"/>
        </w:rPr>
        <w:t>t</w:t>
      </w:r>
      <w:r w:rsidRPr="003A6E19">
        <w:rPr>
          <w:snapToGrid w:val="0"/>
        </w:rPr>
        <w:t>;</w:t>
      </w:r>
    </w:p>
    <w:p w:rsidR="00D57356" w:rsidRPr="003A6E19" w:rsidRDefault="00D57356" w:rsidP="003F1E4C">
      <w:pPr>
        <w:numPr>
          <w:ilvl w:val="0"/>
          <w:numId w:val="41"/>
        </w:numPr>
        <w:tabs>
          <w:tab w:val="num" w:pos="720"/>
        </w:tabs>
        <w:spacing w:line="360" w:lineRule="auto"/>
        <w:jc w:val="both"/>
        <w:rPr>
          <w:snapToGrid w:val="0"/>
        </w:rPr>
      </w:pPr>
      <w:r w:rsidRPr="003A6E19">
        <w:rPr>
          <w:snapToGrid w:val="0"/>
        </w:rPr>
        <w:t>vytvořit si učební plán a harmonogram jeho plnění;</w:t>
      </w:r>
    </w:p>
    <w:p w:rsidR="00D57356" w:rsidRPr="003A6E19" w:rsidRDefault="00D57356" w:rsidP="003F1E4C">
      <w:pPr>
        <w:numPr>
          <w:ilvl w:val="0"/>
          <w:numId w:val="41"/>
        </w:numPr>
        <w:tabs>
          <w:tab w:val="num" w:pos="720"/>
        </w:tabs>
        <w:spacing w:line="360" w:lineRule="auto"/>
        <w:jc w:val="both"/>
        <w:rPr>
          <w:snapToGrid w:val="0"/>
        </w:rPr>
      </w:pPr>
      <w:r w:rsidRPr="003A6E19">
        <w:rPr>
          <w:snapToGrid w:val="0"/>
        </w:rPr>
        <w:t>k učení využívat zkušeností jiných lidí, konzultovat s nimi;</w:t>
      </w:r>
    </w:p>
    <w:p w:rsidR="00D57356" w:rsidRPr="003A6E19" w:rsidRDefault="00D57356" w:rsidP="003F1E4C">
      <w:pPr>
        <w:numPr>
          <w:ilvl w:val="0"/>
          <w:numId w:val="41"/>
        </w:numPr>
        <w:tabs>
          <w:tab w:val="num" w:pos="720"/>
        </w:tabs>
        <w:spacing w:line="360" w:lineRule="auto"/>
        <w:jc w:val="both"/>
        <w:rPr>
          <w:snapToGrid w:val="0"/>
        </w:rPr>
      </w:pPr>
      <w:r w:rsidRPr="003A6E19">
        <w:rPr>
          <w:snapToGrid w:val="0"/>
        </w:rPr>
        <w:t>volit vhodné prostředky a způsoby ke zvládnutí jednotlivých úkolů a činností;</w:t>
      </w:r>
    </w:p>
    <w:p w:rsidR="00D57356" w:rsidRPr="003A6E19" w:rsidRDefault="00D57356" w:rsidP="003F1E4C">
      <w:pPr>
        <w:numPr>
          <w:ilvl w:val="0"/>
          <w:numId w:val="41"/>
        </w:numPr>
        <w:tabs>
          <w:tab w:val="num" w:pos="720"/>
        </w:tabs>
        <w:spacing w:line="360" w:lineRule="auto"/>
        <w:jc w:val="both"/>
        <w:rPr>
          <w:snapToGrid w:val="0"/>
        </w:rPr>
      </w:pPr>
      <w:r w:rsidRPr="003A6E19">
        <w:rPr>
          <w:snapToGrid w:val="0"/>
        </w:rPr>
        <w:t>pracovat v kolektivu;</w:t>
      </w:r>
    </w:p>
    <w:p w:rsidR="00D57356" w:rsidRPr="003A6E19" w:rsidRDefault="00D57356" w:rsidP="003F1E4C">
      <w:pPr>
        <w:numPr>
          <w:ilvl w:val="0"/>
          <w:numId w:val="41"/>
        </w:numPr>
        <w:tabs>
          <w:tab w:val="num" w:pos="720"/>
        </w:tabs>
        <w:spacing w:line="360" w:lineRule="auto"/>
        <w:jc w:val="both"/>
        <w:rPr>
          <w:snapToGrid w:val="0"/>
        </w:rPr>
      </w:pPr>
      <w:r w:rsidRPr="003A6E19">
        <w:rPr>
          <w:snapToGrid w:val="0"/>
        </w:rPr>
        <w:t>podílet se na řešení pracovních problémů;</w:t>
      </w:r>
    </w:p>
    <w:p w:rsidR="00D57356" w:rsidRPr="003A6E19" w:rsidRDefault="00D57356" w:rsidP="003F1E4C">
      <w:pPr>
        <w:numPr>
          <w:ilvl w:val="0"/>
          <w:numId w:val="41"/>
        </w:numPr>
        <w:tabs>
          <w:tab w:val="num" w:pos="720"/>
        </w:tabs>
        <w:spacing w:line="360" w:lineRule="auto"/>
        <w:jc w:val="both"/>
        <w:rPr>
          <w:snapToGrid w:val="0"/>
        </w:rPr>
      </w:pPr>
      <w:r w:rsidRPr="003A6E19">
        <w:rPr>
          <w:snapToGrid w:val="0"/>
        </w:rPr>
        <w:t>řešit samostatně běžné pracovní i mimopracovní problémy.</w:t>
      </w:r>
    </w:p>
    <w:p w:rsidR="00D57356" w:rsidRPr="003A6E19" w:rsidRDefault="00D57356" w:rsidP="00BD584A">
      <w:pPr>
        <w:spacing w:line="360" w:lineRule="auto"/>
        <w:jc w:val="both"/>
      </w:pPr>
      <w:r w:rsidRPr="003A6E19">
        <w:t xml:space="preserve">Občanské kompetence – vzdělání směřuje k tomu, aby žáci dokázali: </w:t>
      </w:r>
    </w:p>
    <w:p w:rsidR="00D57356" w:rsidRPr="003A6E19" w:rsidRDefault="00D57356" w:rsidP="003F1E4C">
      <w:pPr>
        <w:numPr>
          <w:ilvl w:val="0"/>
          <w:numId w:val="41"/>
        </w:numPr>
        <w:tabs>
          <w:tab w:val="num" w:pos="720"/>
        </w:tabs>
        <w:spacing w:line="360" w:lineRule="auto"/>
        <w:jc w:val="both"/>
        <w:rPr>
          <w:snapToGrid w:val="0"/>
        </w:rPr>
      </w:pPr>
      <w:r w:rsidRPr="003A6E19">
        <w:rPr>
          <w:snapToGrid w:val="0"/>
        </w:rPr>
        <w:t>odpovědně a samostatně jednat ve vlastním i veřejném zájmu;</w:t>
      </w:r>
    </w:p>
    <w:p w:rsidR="00D57356" w:rsidRPr="003A6E19" w:rsidRDefault="00D57356" w:rsidP="003F1E4C">
      <w:pPr>
        <w:numPr>
          <w:ilvl w:val="0"/>
          <w:numId w:val="41"/>
        </w:numPr>
        <w:tabs>
          <w:tab w:val="num" w:pos="720"/>
        </w:tabs>
        <w:spacing w:line="360" w:lineRule="auto"/>
        <w:jc w:val="both"/>
        <w:rPr>
          <w:snapToGrid w:val="0"/>
        </w:rPr>
      </w:pPr>
      <w:r w:rsidRPr="003A6E19">
        <w:rPr>
          <w:snapToGrid w:val="0"/>
        </w:rPr>
        <w:t>dodržovat zákony, respektovat práva druhých lidí;</w:t>
      </w:r>
    </w:p>
    <w:p w:rsidR="00D57356" w:rsidRPr="003A6E19" w:rsidRDefault="00D57356" w:rsidP="003F1E4C">
      <w:pPr>
        <w:numPr>
          <w:ilvl w:val="0"/>
          <w:numId w:val="41"/>
        </w:numPr>
        <w:tabs>
          <w:tab w:val="num" w:pos="720"/>
        </w:tabs>
        <w:spacing w:line="360" w:lineRule="auto"/>
        <w:jc w:val="both"/>
        <w:rPr>
          <w:snapToGrid w:val="0"/>
        </w:rPr>
      </w:pPr>
      <w:r w:rsidRPr="003A6E19">
        <w:rPr>
          <w:snapToGrid w:val="0"/>
        </w:rPr>
        <w:t>zajímat se o společenské a politické dění u nás a ve světě.</w:t>
      </w:r>
    </w:p>
    <w:p w:rsidR="00D57356" w:rsidRPr="003A6E19" w:rsidRDefault="00D57356" w:rsidP="00872B1E">
      <w:pPr>
        <w:spacing w:line="360" w:lineRule="auto"/>
        <w:jc w:val="both"/>
      </w:pPr>
      <w:r w:rsidRPr="003A6E19">
        <w:t>Kompetence k pracovnímu uplatnění a podnikatelským aktivitám - vzdělání směřuje k tomu, že žáci by měli:</w:t>
      </w:r>
    </w:p>
    <w:p w:rsidR="00D57356" w:rsidRPr="003A6E19" w:rsidRDefault="00872B1E" w:rsidP="003F1E4C">
      <w:pPr>
        <w:numPr>
          <w:ilvl w:val="0"/>
          <w:numId w:val="41"/>
        </w:numPr>
        <w:tabs>
          <w:tab w:val="num" w:pos="720"/>
        </w:tabs>
        <w:spacing w:line="360" w:lineRule="auto"/>
        <w:jc w:val="both"/>
        <w:rPr>
          <w:snapToGrid w:val="0"/>
        </w:rPr>
      </w:pPr>
      <w:r>
        <w:rPr>
          <w:snapToGrid w:val="0"/>
        </w:rPr>
        <w:t xml:space="preserve">mít </w:t>
      </w:r>
      <w:r w:rsidR="00D57356" w:rsidRPr="003A6E19">
        <w:rPr>
          <w:snapToGrid w:val="0"/>
        </w:rPr>
        <w:t>odpovědný postoj k vlastní profesní budoucnosti;</w:t>
      </w:r>
    </w:p>
    <w:p w:rsidR="00D57356" w:rsidRPr="003A6E19" w:rsidRDefault="00872B1E" w:rsidP="003F1E4C">
      <w:pPr>
        <w:numPr>
          <w:ilvl w:val="0"/>
          <w:numId w:val="41"/>
        </w:numPr>
        <w:tabs>
          <w:tab w:val="num" w:pos="720"/>
        </w:tabs>
        <w:spacing w:line="360" w:lineRule="auto"/>
        <w:jc w:val="both"/>
        <w:rPr>
          <w:snapToGrid w:val="0"/>
        </w:rPr>
      </w:pPr>
      <w:r>
        <w:rPr>
          <w:snapToGrid w:val="0"/>
        </w:rPr>
        <w:t xml:space="preserve">mít </w:t>
      </w:r>
      <w:r w:rsidR="00D57356" w:rsidRPr="003A6E19">
        <w:rPr>
          <w:snapToGrid w:val="0"/>
        </w:rPr>
        <w:t>přehled o možnostech uplatnění na trhu práce v daném oboru;</w:t>
      </w:r>
    </w:p>
    <w:p w:rsidR="00D57356" w:rsidRDefault="00872B1E" w:rsidP="003F1E4C">
      <w:pPr>
        <w:numPr>
          <w:ilvl w:val="0"/>
          <w:numId w:val="41"/>
        </w:numPr>
        <w:tabs>
          <w:tab w:val="num" w:pos="720"/>
        </w:tabs>
        <w:spacing w:line="360" w:lineRule="auto"/>
        <w:jc w:val="both"/>
        <w:rPr>
          <w:snapToGrid w:val="0"/>
        </w:rPr>
      </w:pPr>
      <w:r>
        <w:rPr>
          <w:snapToGrid w:val="0"/>
        </w:rPr>
        <w:lastRenderedPageBreak/>
        <w:t>vhodně komunikovat</w:t>
      </w:r>
      <w:r w:rsidR="00D57356" w:rsidRPr="003A6E19">
        <w:rPr>
          <w:snapToGrid w:val="0"/>
        </w:rPr>
        <w:t xml:space="preserve"> s potenciálními zaměstnavateli.</w:t>
      </w:r>
    </w:p>
    <w:p w:rsidR="00940FEB" w:rsidRPr="003A6E19" w:rsidRDefault="00940FEB" w:rsidP="00940FEB">
      <w:pPr>
        <w:spacing w:line="360" w:lineRule="auto"/>
        <w:jc w:val="both"/>
      </w:pPr>
      <w:r w:rsidRPr="003A6E19">
        <w:t>Matematické kompetence - vzdělání směřuje k tomu, aby žáci:</w:t>
      </w:r>
    </w:p>
    <w:p w:rsidR="00940FEB" w:rsidRPr="003A6E19" w:rsidRDefault="00940FEB" w:rsidP="00940FEB">
      <w:pPr>
        <w:numPr>
          <w:ilvl w:val="0"/>
          <w:numId w:val="41"/>
        </w:numPr>
        <w:tabs>
          <w:tab w:val="num" w:pos="720"/>
        </w:tabs>
        <w:spacing w:line="360" w:lineRule="auto"/>
        <w:jc w:val="both"/>
        <w:rPr>
          <w:snapToGrid w:val="0"/>
        </w:rPr>
      </w:pPr>
      <w:r w:rsidRPr="003A6E19">
        <w:rPr>
          <w:snapToGrid w:val="0"/>
        </w:rPr>
        <w:t>dokázali správně používat a převádět běžné jednotky;</w:t>
      </w:r>
    </w:p>
    <w:p w:rsidR="00940FEB" w:rsidRPr="003A6E19" w:rsidRDefault="00940FEB" w:rsidP="00940FEB">
      <w:pPr>
        <w:numPr>
          <w:ilvl w:val="0"/>
          <w:numId w:val="41"/>
        </w:numPr>
        <w:tabs>
          <w:tab w:val="num" w:pos="720"/>
        </w:tabs>
        <w:spacing w:line="360" w:lineRule="auto"/>
        <w:jc w:val="both"/>
        <w:rPr>
          <w:snapToGrid w:val="0"/>
        </w:rPr>
      </w:pPr>
      <w:r w:rsidRPr="003A6E19">
        <w:rPr>
          <w:snapToGrid w:val="0"/>
        </w:rPr>
        <w:t>prováděli reálný odhad výsledku řešení dané úlohy;</w:t>
      </w:r>
    </w:p>
    <w:p w:rsidR="00940FEB" w:rsidRPr="003A6E19" w:rsidRDefault="00940FEB" w:rsidP="00940FEB">
      <w:pPr>
        <w:numPr>
          <w:ilvl w:val="0"/>
          <w:numId w:val="41"/>
        </w:numPr>
        <w:tabs>
          <w:tab w:val="num" w:pos="720"/>
        </w:tabs>
        <w:spacing w:line="360" w:lineRule="auto"/>
        <w:jc w:val="both"/>
        <w:rPr>
          <w:snapToGrid w:val="0"/>
        </w:rPr>
      </w:pPr>
      <w:r w:rsidRPr="003A6E19">
        <w:rPr>
          <w:snapToGrid w:val="0"/>
        </w:rPr>
        <w:t>nacházeli vztahy mezi jevy a předměty při řešení praktických úkolů, uměli je vymezit, popsat a správně využít pro dané řešení.</w:t>
      </w:r>
    </w:p>
    <w:p w:rsidR="00940FEB" w:rsidRPr="003A6E19" w:rsidRDefault="00940FEB" w:rsidP="00940FEB">
      <w:pPr>
        <w:tabs>
          <w:tab w:val="num" w:pos="720"/>
        </w:tabs>
        <w:spacing w:line="360" w:lineRule="auto"/>
        <w:jc w:val="both"/>
        <w:rPr>
          <w:rFonts w:ascii="Arial" w:hAnsi="Arial" w:cs="Arial"/>
          <w:b/>
        </w:rPr>
      </w:pPr>
      <w:r w:rsidRPr="003A6E19">
        <w:rPr>
          <w:rFonts w:ascii="Arial" w:hAnsi="Arial" w:cs="Arial"/>
          <w:b/>
        </w:rPr>
        <w:t>Odborné kompetence:</w:t>
      </w:r>
    </w:p>
    <w:p w:rsidR="00940FEB" w:rsidRPr="003A6E19" w:rsidRDefault="00940FEB" w:rsidP="00940FEB">
      <w:pPr>
        <w:spacing w:line="360" w:lineRule="auto"/>
        <w:jc w:val="both"/>
      </w:pPr>
      <w:r w:rsidRPr="003A6E19">
        <w:t>Vzdělání směřuje k tomu, aby žáci :</w:t>
      </w:r>
    </w:p>
    <w:p w:rsidR="00940FEB" w:rsidRPr="003A6E19" w:rsidRDefault="00940FEB" w:rsidP="00940FEB">
      <w:pPr>
        <w:spacing w:line="360" w:lineRule="auto"/>
        <w:jc w:val="both"/>
      </w:pPr>
      <w:r w:rsidRPr="003A6E19">
        <w:t>Znát základní platné elektrotechnické předpisy, tzn. aby žáci:</w:t>
      </w:r>
    </w:p>
    <w:p w:rsidR="00940FEB" w:rsidRPr="003A6E19" w:rsidRDefault="00940FEB" w:rsidP="00940FEB">
      <w:pPr>
        <w:numPr>
          <w:ilvl w:val="0"/>
          <w:numId w:val="41"/>
        </w:numPr>
        <w:tabs>
          <w:tab w:val="num" w:pos="720"/>
        </w:tabs>
        <w:spacing w:line="360" w:lineRule="auto"/>
        <w:jc w:val="both"/>
        <w:rPr>
          <w:snapToGrid w:val="0"/>
        </w:rPr>
      </w:pPr>
      <w:r w:rsidRPr="003A6E19">
        <w:rPr>
          <w:snapToGrid w:val="0"/>
        </w:rPr>
        <w:t>rozlišovali základní platné elektrotechnické předpisy;</w:t>
      </w:r>
    </w:p>
    <w:p w:rsidR="00940FEB" w:rsidRPr="003A6E19" w:rsidRDefault="00940FEB" w:rsidP="00940FEB">
      <w:pPr>
        <w:numPr>
          <w:ilvl w:val="0"/>
          <w:numId w:val="41"/>
        </w:numPr>
        <w:tabs>
          <w:tab w:val="num" w:pos="720"/>
        </w:tabs>
        <w:spacing w:line="360" w:lineRule="auto"/>
        <w:jc w:val="both"/>
        <w:rPr>
          <w:snapToGrid w:val="0"/>
        </w:rPr>
      </w:pPr>
      <w:r w:rsidRPr="003A6E19">
        <w:rPr>
          <w:snapToGrid w:val="0"/>
        </w:rPr>
        <w:t>zvládali ochranu před úrazem elektrickým proudem.</w:t>
      </w:r>
    </w:p>
    <w:p w:rsidR="00940FEB" w:rsidRPr="003A6E19" w:rsidRDefault="00940FEB" w:rsidP="00940FEB">
      <w:pPr>
        <w:spacing w:line="360" w:lineRule="auto"/>
        <w:jc w:val="both"/>
      </w:pPr>
      <w:r w:rsidRPr="003A6E19">
        <w:t>Znát principy,  rozdělení a použití elektrických přístrojů a strojů</w:t>
      </w:r>
      <w:r w:rsidRPr="003A6E19">
        <w:rPr>
          <w:b/>
        </w:rPr>
        <w:t xml:space="preserve">, </w:t>
      </w:r>
      <w:r w:rsidRPr="003A6E19">
        <w:t>tzn. aby žáci:</w:t>
      </w:r>
    </w:p>
    <w:p w:rsidR="00940FEB" w:rsidRPr="003A6E19" w:rsidRDefault="00940FEB" w:rsidP="00940FEB">
      <w:pPr>
        <w:numPr>
          <w:ilvl w:val="0"/>
          <w:numId w:val="41"/>
        </w:numPr>
        <w:tabs>
          <w:tab w:val="num" w:pos="720"/>
        </w:tabs>
        <w:spacing w:line="360" w:lineRule="auto"/>
        <w:jc w:val="both"/>
        <w:rPr>
          <w:snapToGrid w:val="0"/>
        </w:rPr>
      </w:pPr>
      <w:r w:rsidRPr="003A6E19">
        <w:rPr>
          <w:snapToGrid w:val="0"/>
        </w:rPr>
        <w:t>chápali principy elektrických strojů a přístrojů;</w:t>
      </w:r>
    </w:p>
    <w:p w:rsidR="00940FEB" w:rsidRPr="003A6E19" w:rsidRDefault="00940FEB" w:rsidP="00940FEB">
      <w:pPr>
        <w:numPr>
          <w:ilvl w:val="0"/>
          <w:numId w:val="41"/>
        </w:numPr>
        <w:tabs>
          <w:tab w:val="num" w:pos="720"/>
        </w:tabs>
        <w:spacing w:line="360" w:lineRule="auto"/>
        <w:jc w:val="both"/>
        <w:rPr>
          <w:snapToGrid w:val="0"/>
        </w:rPr>
      </w:pPr>
      <w:r w:rsidRPr="003A6E19">
        <w:rPr>
          <w:snapToGrid w:val="0"/>
        </w:rPr>
        <w:t>rozlišovali druhy těchto strojů a přístrojů;</w:t>
      </w:r>
    </w:p>
    <w:p w:rsidR="00940FEB" w:rsidRPr="003A6E19" w:rsidRDefault="00940FEB" w:rsidP="00940FEB">
      <w:pPr>
        <w:numPr>
          <w:ilvl w:val="0"/>
          <w:numId w:val="41"/>
        </w:numPr>
        <w:tabs>
          <w:tab w:val="num" w:pos="720"/>
        </w:tabs>
        <w:spacing w:line="360" w:lineRule="auto"/>
        <w:jc w:val="both"/>
        <w:rPr>
          <w:snapToGrid w:val="0"/>
        </w:rPr>
      </w:pPr>
      <w:r w:rsidRPr="003A6E19">
        <w:rPr>
          <w:snapToGrid w:val="0"/>
        </w:rPr>
        <w:t>zvládali zapojení přístrojů v instalačních zapojeních, ale i v ovládacích obvodech;</w:t>
      </w:r>
    </w:p>
    <w:p w:rsidR="00940FEB" w:rsidRPr="003A6E19" w:rsidRDefault="00940FEB" w:rsidP="00940FEB">
      <w:pPr>
        <w:numPr>
          <w:ilvl w:val="0"/>
          <w:numId w:val="41"/>
        </w:numPr>
        <w:tabs>
          <w:tab w:val="num" w:pos="720"/>
        </w:tabs>
        <w:spacing w:line="360" w:lineRule="auto"/>
        <w:jc w:val="both"/>
        <w:rPr>
          <w:snapToGrid w:val="0"/>
        </w:rPr>
      </w:pPr>
      <w:r w:rsidRPr="003A6E19">
        <w:rPr>
          <w:snapToGrid w:val="0"/>
        </w:rPr>
        <w:t>měli přehled o výrobě, transformaci, přenosu a distribuci elektrické energie.</w:t>
      </w:r>
    </w:p>
    <w:p w:rsidR="00D57356" w:rsidRPr="003A6E19" w:rsidRDefault="00D57356" w:rsidP="00D57356">
      <w:pPr>
        <w:spacing w:line="360" w:lineRule="auto"/>
        <w:jc w:val="both"/>
        <w:rPr>
          <w:rFonts w:ascii="Arial" w:hAnsi="Arial" w:cs="Arial"/>
          <w:b/>
        </w:rPr>
      </w:pPr>
      <w:r w:rsidRPr="003A6E19">
        <w:rPr>
          <w:rFonts w:ascii="Arial" w:hAnsi="Arial" w:cs="Arial"/>
          <w:b/>
        </w:rPr>
        <w:t>Mezipředmětové vztahy</w:t>
      </w:r>
    </w:p>
    <w:p w:rsidR="00D57356" w:rsidRPr="003A6E19" w:rsidRDefault="00D57356" w:rsidP="00BD584A">
      <w:pPr>
        <w:spacing w:after="120" w:line="360" w:lineRule="auto"/>
        <w:ind w:firstLine="284"/>
        <w:jc w:val="both"/>
      </w:pPr>
      <w:r w:rsidRPr="003A6E19">
        <w:t>Výuka předmětu základy silnoproudé elektrotechniky navazuje na ostatní vyučovací předměty. Zejména je důležitá vazba na učivo z elektrotechnického základu, fyziky, matematiky, informačních a komunikačních technologií.</w:t>
      </w:r>
    </w:p>
    <w:p w:rsidR="00D57356" w:rsidRPr="003A6E19" w:rsidRDefault="00D57356" w:rsidP="00D57356">
      <w:pPr>
        <w:spacing w:line="360" w:lineRule="auto"/>
        <w:jc w:val="both"/>
        <w:rPr>
          <w:rFonts w:ascii="Arial" w:hAnsi="Arial" w:cs="Arial"/>
          <w:b/>
        </w:rPr>
      </w:pPr>
      <w:r w:rsidRPr="003A6E19">
        <w:rPr>
          <w:rFonts w:ascii="Arial" w:hAnsi="Arial" w:cs="Arial"/>
          <w:b/>
        </w:rPr>
        <w:t>Průřezová témata</w:t>
      </w:r>
    </w:p>
    <w:p w:rsidR="00D57356" w:rsidRPr="003A6E19" w:rsidRDefault="00D57356" w:rsidP="00D57356">
      <w:pPr>
        <w:spacing w:line="360" w:lineRule="auto"/>
        <w:jc w:val="both"/>
        <w:rPr>
          <w:rFonts w:ascii="Arial" w:hAnsi="Arial" w:cs="Arial"/>
        </w:rPr>
      </w:pPr>
      <w:r w:rsidRPr="003A6E19">
        <w:rPr>
          <w:rFonts w:ascii="Arial" w:hAnsi="Arial" w:cs="Arial"/>
        </w:rPr>
        <w:t>Člověk v demokratické společnosti</w:t>
      </w:r>
    </w:p>
    <w:p w:rsidR="00D57356" w:rsidRPr="003A6E19" w:rsidRDefault="00D57356" w:rsidP="00D57356">
      <w:pPr>
        <w:spacing w:line="360" w:lineRule="auto"/>
        <w:jc w:val="both"/>
      </w:pPr>
      <w:r w:rsidRPr="003A6E19">
        <w:t>Žáci jsou vedeni  k tomu aby:</w:t>
      </w:r>
    </w:p>
    <w:p w:rsidR="00D57356" w:rsidRPr="003A6E19" w:rsidRDefault="00D57356" w:rsidP="003F1E4C">
      <w:pPr>
        <w:numPr>
          <w:ilvl w:val="0"/>
          <w:numId w:val="41"/>
        </w:numPr>
        <w:tabs>
          <w:tab w:val="num" w:pos="720"/>
        </w:tabs>
        <w:spacing w:line="360" w:lineRule="auto"/>
        <w:jc w:val="both"/>
        <w:rPr>
          <w:snapToGrid w:val="0"/>
        </w:rPr>
      </w:pPr>
      <w:r w:rsidRPr="003A6E19">
        <w:rPr>
          <w:snapToGrid w:val="0"/>
        </w:rPr>
        <w:t>pracovali ve skupině více osob a dokázali s nimi jednat a posoudit jejich názory, přijmout je a nebo hledat kompromisní řešení;</w:t>
      </w:r>
    </w:p>
    <w:p w:rsidR="00D57356" w:rsidRPr="003A6E19" w:rsidRDefault="00D57356" w:rsidP="003F1E4C">
      <w:pPr>
        <w:numPr>
          <w:ilvl w:val="0"/>
          <w:numId w:val="41"/>
        </w:numPr>
        <w:tabs>
          <w:tab w:val="num" w:pos="720"/>
        </w:tabs>
        <w:spacing w:line="360" w:lineRule="auto"/>
        <w:jc w:val="both"/>
        <w:rPr>
          <w:snapToGrid w:val="0"/>
        </w:rPr>
      </w:pPr>
      <w:r w:rsidRPr="003A6E19">
        <w:rPr>
          <w:snapToGrid w:val="0"/>
        </w:rPr>
        <w:t>pochopili, že vytvoření demokratického prostředí ve třídě, založeném na vzájemném respektování žáků a vyučujících, je podmínkou úspěšného plnění úkolů výuky;</w:t>
      </w:r>
    </w:p>
    <w:p w:rsidR="00D57356" w:rsidRPr="003A6E19" w:rsidRDefault="00D57356" w:rsidP="003F1E4C">
      <w:pPr>
        <w:numPr>
          <w:ilvl w:val="0"/>
          <w:numId w:val="41"/>
        </w:numPr>
        <w:tabs>
          <w:tab w:val="num" w:pos="720"/>
        </w:tabs>
        <w:spacing w:line="360" w:lineRule="auto"/>
        <w:jc w:val="both"/>
        <w:rPr>
          <w:rFonts w:ascii="Tahoma" w:hAnsi="Tahoma"/>
        </w:rPr>
      </w:pPr>
      <w:r w:rsidRPr="003A6E19">
        <w:rPr>
          <w:snapToGrid w:val="0"/>
        </w:rPr>
        <w:t>obhájili a prosadili své názory kultivovanou formou</w:t>
      </w:r>
      <w:r w:rsidRPr="003A6E19">
        <w:t>;</w:t>
      </w:r>
    </w:p>
    <w:p w:rsidR="00D57356" w:rsidRPr="003A6E19" w:rsidRDefault="00D57356" w:rsidP="00D57356">
      <w:pPr>
        <w:spacing w:line="360" w:lineRule="auto"/>
        <w:jc w:val="both"/>
        <w:rPr>
          <w:rFonts w:ascii="Arial" w:hAnsi="Arial" w:cs="Arial"/>
        </w:rPr>
      </w:pPr>
      <w:r w:rsidRPr="003A6E19">
        <w:rPr>
          <w:rFonts w:ascii="Arial" w:hAnsi="Arial" w:cs="Arial"/>
        </w:rPr>
        <w:t>Člověk a svět práce</w:t>
      </w:r>
    </w:p>
    <w:p w:rsidR="00D57356" w:rsidRPr="003A6E19" w:rsidRDefault="00D57356" w:rsidP="00BD584A">
      <w:pPr>
        <w:spacing w:after="120" w:line="360" w:lineRule="auto"/>
        <w:ind w:left="181" w:firstLine="284"/>
        <w:jc w:val="both"/>
        <w:rPr>
          <w:snapToGrid w:val="0"/>
        </w:rPr>
      </w:pPr>
      <w:r w:rsidRPr="003A6E19">
        <w:rPr>
          <w:iCs/>
        </w:rPr>
        <w:t>Vzdělávání směřuje k tomu, aby absolventi byli schopni optimálně využívat svých</w:t>
      </w:r>
      <w:r w:rsidR="00BD584A" w:rsidRPr="003A6E19">
        <w:rPr>
          <w:iCs/>
        </w:rPr>
        <w:t xml:space="preserve"> </w:t>
      </w:r>
      <w:r w:rsidRPr="003A6E19">
        <w:rPr>
          <w:iCs/>
        </w:rPr>
        <w:t>osobnostních a odborných předpokladů pro úspěšné uplatnění ve světě práce, pro</w:t>
      </w:r>
      <w:r w:rsidR="00BD584A" w:rsidRPr="003A6E19">
        <w:rPr>
          <w:iCs/>
        </w:rPr>
        <w:t xml:space="preserve"> </w:t>
      </w:r>
      <w:r w:rsidRPr="003A6E19">
        <w:rPr>
          <w:iCs/>
        </w:rPr>
        <w:t>budování a</w:t>
      </w:r>
      <w:r w:rsidR="00BD584A" w:rsidRPr="003A6E19">
        <w:rPr>
          <w:iCs/>
        </w:rPr>
        <w:t> </w:t>
      </w:r>
      <w:r w:rsidRPr="003A6E19">
        <w:rPr>
          <w:iCs/>
        </w:rPr>
        <w:t>rozvoj své profesní kariéry a s tím související potřebu celoživotního učení,</w:t>
      </w:r>
      <w:r w:rsidR="00BD584A" w:rsidRPr="003A6E19">
        <w:rPr>
          <w:iCs/>
        </w:rPr>
        <w:t xml:space="preserve"> </w:t>
      </w:r>
      <w:r w:rsidRPr="003A6E19">
        <w:t xml:space="preserve">tzn. že absolventi by </w:t>
      </w:r>
      <w:r w:rsidRPr="003A6E19">
        <w:rPr>
          <w:snapToGrid w:val="0"/>
        </w:rPr>
        <w:t>měli:</w:t>
      </w:r>
    </w:p>
    <w:p w:rsidR="00D57356" w:rsidRPr="003A6E19" w:rsidRDefault="00872B1E" w:rsidP="003F1E4C">
      <w:pPr>
        <w:numPr>
          <w:ilvl w:val="0"/>
          <w:numId w:val="41"/>
        </w:numPr>
        <w:tabs>
          <w:tab w:val="num" w:pos="720"/>
        </w:tabs>
        <w:spacing w:line="360" w:lineRule="auto"/>
        <w:jc w:val="both"/>
        <w:rPr>
          <w:snapToGrid w:val="0"/>
        </w:rPr>
      </w:pPr>
      <w:r>
        <w:rPr>
          <w:snapToGrid w:val="0"/>
        </w:rPr>
        <w:lastRenderedPageBreak/>
        <w:t xml:space="preserve">mít </w:t>
      </w:r>
      <w:r w:rsidR="00D57356" w:rsidRPr="003A6E19">
        <w:rPr>
          <w:snapToGrid w:val="0"/>
        </w:rPr>
        <w:t>odpovědný postoj k vlastní profesní budoucnosti, a tedy i vzdělávání;</w:t>
      </w:r>
    </w:p>
    <w:p w:rsidR="00D57356" w:rsidRPr="003A6E19" w:rsidRDefault="00D57356" w:rsidP="003F1E4C">
      <w:pPr>
        <w:numPr>
          <w:ilvl w:val="0"/>
          <w:numId w:val="41"/>
        </w:numPr>
        <w:tabs>
          <w:tab w:val="num" w:pos="720"/>
        </w:tabs>
        <w:spacing w:line="360" w:lineRule="auto"/>
        <w:jc w:val="both"/>
        <w:rPr>
          <w:snapToGrid w:val="0"/>
        </w:rPr>
      </w:pPr>
      <w:r w:rsidRPr="003A6E19">
        <w:rPr>
          <w:snapToGrid w:val="0"/>
        </w:rPr>
        <w:t>uvědomovat si význam celoživotního učení a být připraveni přizpůsobovat se</w:t>
      </w:r>
      <w:r w:rsidR="00BD584A" w:rsidRPr="003A6E19">
        <w:rPr>
          <w:snapToGrid w:val="0"/>
        </w:rPr>
        <w:t xml:space="preserve"> </w:t>
      </w:r>
      <w:r w:rsidRPr="003A6E19">
        <w:rPr>
          <w:snapToGrid w:val="0"/>
        </w:rPr>
        <w:t>měnícím se pracovním podmínkám;</w:t>
      </w:r>
    </w:p>
    <w:p w:rsidR="00D57356" w:rsidRPr="003A6E19" w:rsidRDefault="00445AD2" w:rsidP="003F1E4C">
      <w:pPr>
        <w:numPr>
          <w:ilvl w:val="0"/>
          <w:numId w:val="41"/>
        </w:numPr>
        <w:tabs>
          <w:tab w:val="num" w:pos="720"/>
        </w:tabs>
        <w:spacing w:line="360" w:lineRule="auto"/>
        <w:jc w:val="both"/>
        <w:rPr>
          <w:snapToGrid w:val="0"/>
        </w:rPr>
      </w:pPr>
      <w:r>
        <w:rPr>
          <w:snapToGrid w:val="0"/>
        </w:rPr>
        <w:t xml:space="preserve">mít </w:t>
      </w:r>
      <w:r w:rsidR="00D57356" w:rsidRPr="003A6E19">
        <w:rPr>
          <w:snapToGrid w:val="0"/>
        </w:rPr>
        <w:t>přehled o možnostech uplatnění na trhu práce v daném oboru; cílevědomě</w:t>
      </w:r>
      <w:r w:rsidR="00BD584A" w:rsidRPr="003A6E19">
        <w:rPr>
          <w:snapToGrid w:val="0"/>
        </w:rPr>
        <w:t xml:space="preserve"> </w:t>
      </w:r>
      <w:r w:rsidR="00D57356" w:rsidRPr="003A6E19">
        <w:rPr>
          <w:snapToGrid w:val="0"/>
        </w:rPr>
        <w:t>a</w:t>
      </w:r>
      <w:r w:rsidR="00BD584A" w:rsidRPr="003A6E19">
        <w:rPr>
          <w:snapToGrid w:val="0"/>
        </w:rPr>
        <w:t> </w:t>
      </w:r>
      <w:r w:rsidR="00D57356" w:rsidRPr="003A6E19">
        <w:rPr>
          <w:snapToGrid w:val="0"/>
        </w:rPr>
        <w:t>zodpovědně rozhodovat o své budoucí profesní a vzdělávací dráze;</w:t>
      </w:r>
    </w:p>
    <w:p w:rsidR="00D57356" w:rsidRPr="003A6E19" w:rsidRDefault="00445AD2" w:rsidP="003F1E4C">
      <w:pPr>
        <w:numPr>
          <w:ilvl w:val="0"/>
          <w:numId w:val="41"/>
        </w:numPr>
        <w:tabs>
          <w:tab w:val="num" w:pos="720"/>
        </w:tabs>
        <w:spacing w:line="360" w:lineRule="auto"/>
        <w:jc w:val="both"/>
        <w:rPr>
          <w:snapToGrid w:val="0"/>
        </w:rPr>
      </w:pPr>
      <w:r>
        <w:rPr>
          <w:snapToGrid w:val="0"/>
        </w:rPr>
        <w:t xml:space="preserve">mít </w:t>
      </w:r>
      <w:r w:rsidR="00D57356" w:rsidRPr="003A6E19">
        <w:rPr>
          <w:snapToGrid w:val="0"/>
        </w:rPr>
        <w:t>reálnou představu o pracovních, platových a jiných podmínkách v</w:t>
      </w:r>
      <w:r w:rsidR="00BD584A" w:rsidRPr="003A6E19">
        <w:rPr>
          <w:snapToGrid w:val="0"/>
        </w:rPr>
        <w:t> </w:t>
      </w:r>
      <w:r w:rsidR="00D57356" w:rsidRPr="003A6E19">
        <w:rPr>
          <w:snapToGrid w:val="0"/>
        </w:rPr>
        <w:t>oboru</w:t>
      </w:r>
      <w:r w:rsidR="00BD584A" w:rsidRPr="003A6E19">
        <w:rPr>
          <w:snapToGrid w:val="0"/>
        </w:rPr>
        <w:t xml:space="preserve"> </w:t>
      </w:r>
      <w:r w:rsidR="00D57356" w:rsidRPr="003A6E19">
        <w:rPr>
          <w:snapToGrid w:val="0"/>
        </w:rPr>
        <w:t>a</w:t>
      </w:r>
      <w:r w:rsidR="00BD584A" w:rsidRPr="003A6E19">
        <w:rPr>
          <w:snapToGrid w:val="0"/>
        </w:rPr>
        <w:t> </w:t>
      </w:r>
      <w:r w:rsidR="00D57356" w:rsidRPr="003A6E19">
        <w:rPr>
          <w:snapToGrid w:val="0"/>
        </w:rPr>
        <w:t>o</w:t>
      </w:r>
      <w:r w:rsidR="00BD584A" w:rsidRPr="003A6E19">
        <w:rPr>
          <w:snapToGrid w:val="0"/>
        </w:rPr>
        <w:t> </w:t>
      </w:r>
      <w:r w:rsidR="00D57356" w:rsidRPr="003A6E19">
        <w:rPr>
          <w:snapToGrid w:val="0"/>
        </w:rPr>
        <w:t>požadavcích zaměstnavatelů na pracovníky a umět je srovnávat se svými</w:t>
      </w:r>
      <w:r w:rsidR="00BD584A" w:rsidRPr="003A6E19">
        <w:rPr>
          <w:snapToGrid w:val="0"/>
        </w:rPr>
        <w:t xml:space="preserve"> </w:t>
      </w:r>
      <w:r w:rsidR="00D57356" w:rsidRPr="003A6E19">
        <w:rPr>
          <w:snapToGrid w:val="0"/>
        </w:rPr>
        <w:t>představami a předpoklady.</w:t>
      </w:r>
    </w:p>
    <w:p w:rsidR="00D57356" w:rsidRPr="003A6E19" w:rsidRDefault="00D57356" w:rsidP="00D57356">
      <w:pPr>
        <w:spacing w:line="360" w:lineRule="auto"/>
        <w:jc w:val="both"/>
        <w:rPr>
          <w:rFonts w:ascii="Arial" w:hAnsi="Arial" w:cs="Arial"/>
        </w:rPr>
      </w:pPr>
      <w:r w:rsidRPr="003A6E19">
        <w:rPr>
          <w:rFonts w:ascii="Arial" w:hAnsi="Arial" w:cs="Arial"/>
        </w:rPr>
        <w:t>Člověk a životní prostředí</w:t>
      </w:r>
    </w:p>
    <w:p w:rsidR="00D57356" w:rsidRPr="003A6E19" w:rsidRDefault="00D57356" w:rsidP="00CD1BF6">
      <w:pPr>
        <w:spacing w:after="120" w:line="360" w:lineRule="auto"/>
        <w:ind w:left="181" w:firstLine="284"/>
        <w:jc w:val="both"/>
        <w:rPr>
          <w:iCs/>
        </w:rPr>
      </w:pPr>
      <w:r w:rsidRPr="003A6E19">
        <w:rPr>
          <w:iCs/>
        </w:rPr>
        <w:t>Při výuce základy silnoproudé elektrotechniky je kladen důraz na ekologická i</w:t>
      </w:r>
      <w:r w:rsidR="00CD1BF6" w:rsidRPr="003A6E19">
        <w:rPr>
          <w:iCs/>
        </w:rPr>
        <w:t> </w:t>
      </w:r>
      <w:r w:rsidRPr="003A6E19">
        <w:rPr>
          <w:iCs/>
        </w:rPr>
        <w:t>ekonomická hlediska, šetření surovinami a energiemi. Na základě těchto informací si budou žáci vytvářet svůj životní styl intence udržitelného rozvoje a ekologicky přijatelná hlediska.</w:t>
      </w:r>
    </w:p>
    <w:p w:rsidR="00D57356" w:rsidRPr="003A6E19" w:rsidRDefault="00D57356" w:rsidP="00D57356">
      <w:pPr>
        <w:spacing w:line="360" w:lineRule="auto"/>
        <w:jc w:val="both"/>
        <w:rPr>
          <w:rFonts w:ascii="Arial" w:hAnsi="Arial" w:cs="Arial"/>
        </w:rPr>
      </w:pPr>
      <w:r w:rsidRPr="003A6E19">
        <w:rPr>
          <w:rFonts w:ascii="Arial" w:hAnsi="Arial" w:cs="Arial"/>
        </w:rPr>
        <w:t>Informační a komunikační technologie</w:t>
      </w:r>
    </w:p>
    <w:p w:rsidR="00D57356" w:rsidRPr="003A6E19" w:rsidRDefault="00D57356" w:rsidP="00D57356">
      <w:pPr>
        <w:autoSpaceDE w:val="0"/>
        <w:autoSpaceDN w:val="0"/>
        <w:adjustRightInd w:val="0"/>
        <w:spacing w:line="360" w:lineRule="auto"/>
        <w:jc w:val="both"/>
      </w:pPr>
      <w:r w:rsidRPr="003A6E19">
        <w:t>žáci jsou vedeni k tomu aby:</w:t>
      </w:r>
    </w:p>
    <w:p w:rsidR="00D57356" w:rsidRPr="003A6E19" w:rsidRDefault="00D57356" w:rsidP="003F1E4C">
      <w:pPr>
        <w:numPr>
          <w:ilvl w:val="0"/>
          <w:numId w:val="41"/>
        </w:numPr>
        <w:tabs>
          <w:tab w:val="num" w:pos="720"/>
        </w:tabs>
        <w:spacing w:line="360" w:lineRule="auto"/>
        <w:jc w:val="both"/>
        <w:rPr>
          <w:snapToGrid w:val="0"/>
        </w:rPr>
      </w:pPr>
      <w:r w:rsidRPr="003A6E19">
        <w:rPr>
          <w:snapToGrid w:val="0"/>
        </w:rPr>
        <w:t>pracovali s osobním počítačem a dalšími prostředky informačních a komunikačních</w:t>
      </w:r>
      <w:r w:rsidR="00CD1BF6" w:rsidRPr="003A6E19">
        <w:rPr>
          <w:snapToGrid w:val="0"/>
        </w:rPr>
        <w:t xml:space="preserve"> </w:t>
      </w:r>
      <w:r w:rsidRPr="003A6E19">
        <w:rPr>
          <w:snapToGrid w:val="0"/>
        </w:rPr>
        <w:t>technologií;</w:t>
      </w:r>
    </w:p>
    <w:p w:rsidR="00D57356" w:rsidRPr="003A6E19" w:rsidRDefault="00D57356" w:rsidP="003F1E4C">
      <w:pPr>
        <w:numPr>
          <w:ilvl w:val="0"/>
          <w:numId w:val="41"/>
        </w:numPr>
        <w:tabs>
          <w:tab w:val="num" w:pos="720"/>
        </w:tabs>
        <w:spacing w:line="360" w:lineRule="auto"/>
        <w:jc w:val="both"/>
        <w:rPr>
          <w:snapToGrid w:val="0"/>
        </w:rPr>
      </w:pPr>
      <w:r w:rsidRPr="003A6E19">
        <w:rPr>
          <w:snapToGrid w:val="0"/>
        </w:rPr>
        <w:t>pracovali s běžným základním a aplikačním programovým vybavením;</w:t>
      </w:r>
    </w:p>
    <w:p w:rsidR="00D57356" w:rsidRPr="003A6E19" w:rsidRDefault="00D57356" w:rsidP="003F1E4C">
      <w:pPr>
        <w:numPr>
          <w:ilvl w:val="0"/>
          <w:numId w:val="41"/>
        </w:numPr>
        <w:tabs>
          <w:tab w:val="num" w:pos="720"/>
        </w:tabs>
        <w:spacing w:line="360" w:lineRule="auto"/>
        <w:jc w:val="both"/>
        <w:rPr>
          <w:snapToGrid w:val="0"/>
        </w:rPr>
      </w:pPr>
      <w:r w:rsidRPr="003A6E19">
        <w:rPr>
          <w:snapToGrid w:val="0"/>
        </w:rPr>
        <w:t>učili se používat nové aplikace;</w:t>
      </w:r>
    </w:p>
    <w:p w:rsidR="00D57356" w:rsidRPr="003A6E19" w:rsidRDefault="00D57356" w:rsidP="003F1E4C">
      <w:pPr>
        <w:numPr>
          <w:ilvl w:val="0"/>
          <w:numId w:val="41"/>
        </w:numPr>
        <w:tabs>
          <w:tab w:val="num" w:pos="720"/>
        </w:tabs>
        <w:spacing w:line="360" w:lineRule="auto"/>
        <w:jc w:val="both"/>
        <w:rPr>
          <w:snapToGrid w:val="0"/>
        </w:rPr>
      </w:pPr>
      <w:r w:rsidRPr="003A6E19">
        <w:rPr>
          <w:snapToGrid w:val="0"/>
        </w:rPr>
        <w:t>získávali informace z otevřených zdrojů, zejména pak s využitím celosvětové sítě</w:t>
      </w:r>
      <w:r w:rsidR="00CD1BF6" w:rsidRPr="003A6E19">
        <w:rPr>
          <w:snapToGrid w:val="0"/>
        </w:rPr>
        <w:t xml:space="preserve"> </w:t>
      </w:r>
      <w:r w:rsidRPr="003A6E19">
        <w:rPr>
          <w:snapToGrid w:val="0"/>
        </w:rPr>
        <w:t>Internet;</w:t>
      </w:r>
    </w:p>
    <w:p w:rsidR="00D57356" w:rsidRPr="003A6E19" w:rsidRDefault="00D57356" w:rsidP="003F1E4C">
      <w:pPr>
        <w:numPr>
          <w:ilvl w:val="0"/>
          <w:numId w:val="41"/>
        </w:numPr>
        <w:tabs>
          <w:tab w:val="num" w:pos="720"/>
        </w:tabs>
        <w:spacing w:line="360" w:lineRule="auto"/>
        <w:jc w:val="both"/>
      </w:pPr>
      <w:r w:rsidRPr="003A6E19">
        <w:rPr>
          <w:snapToGrid w:val="0"/>
        </w:rPr>
        <w:t>uvědomovali si nutnost posuzovat rozdílnou věrohodnost různých informačních</w:t>
      </w:r>
      <w:r w:rsidR="00CD1BF6" w:rsidRPr="003A6E19">
        <w:rPr>
          <w:snapToGrid w:val="0"/>
        </w:rPr>
        <w:t xml:space="preserve"> </w:t>
      </w:r>
      <w:r w:rsidRPr="003A6E19">
        <w:rPr>
          <w:snapToGrid w:val="0"/>
        </w:rPr>
        <w:t>zdrojů a</w:t>
      </w:r>
      <w:r w:rsidR="00CD1BF6" w:rsidRPr="003A6E19">
        <w:rPr>
          <w:snapToGrid w:val="0"/>
        </w:rPr>
        <w:t> </w:t>
      </w:r>
      <w:r w:rsidRPr="003A6E19">
        <w:rPr>
          <w:snapToGrid w:val="0"/>
        </w:rPr>
        <w:t>kriticky přist</w:t>
      </w:r>
      <w:r w:rsidR="00872B1E">
        <w:rPr>
          <w:snapToGrid w:val="0"/>
        </w:rPr>
        <w:t>upovat k získaným informacím, byli</w:t>
      </w:r>
      <w:r w:rsidRPr="003A6E19">
        <w:rPr>
          <w:snapToGrid w:val="0"/>
        </w:rPr>
        <w:t xml:space="preserve"> mediálně gramotní</w:t>
      </w:r>
      <w:r w:rsidRPr="003A6E19">
        <w:t>.</w:t>
      </w:r>
    </w:p>
    <w:p w:rsidR="00D57356" w:rsidRPr="003A6E19" w:rsidRDefault="00CD1BF6" w:rsidP="00CD1BF6">
      <w:pPr>
        <w:pStyle w:val="Nadpis3"/>
        <w:spacing w:line="360" w:lineRule="auto"/>
        <w:jc w:val="center"/>
        <w:rPr>
          <w:bCs w:val="0"/>
          <w:sz w:val="28"/>
          <w:szCs w:val="28"/>
        </w:rPr>
      </w:pPr>
      <w:r w:rsidRPr="003A6E19">
        <w:rPr>
          <w:b w:val="0"/>
          <w:sz w:val="28"/>
          <w:szCs w:val="28"/>
        </w:rPr>
        <w:br w:type="page"/>
      </w:r>
      <w:proofErr w:type="spellStart"/>
      <w:r w:rsidR="00D57356" w:rsidRPr="003A6E19">
        <w:rPr>
          <w:bCs w:val="0"/>
          <w:sz w:val="28"/>
          <w:szCs w:val="28"/>
        </w:rPr>
        <w:lastRenderedPageBreak/>
        <w:t>Kurikulární</w:t>
      </w:r>
      <w:proofErr w:type="spellEnd"/>
      <w:r w:rsidR="00D57356" w:rsidRPr="003A6E19">
        <w:rPr>
          <w:bCs w:val="0"/>
          <w:sz w:val="28"/>
          <w:szCs w:val="28"/>
        </w:rPr>
        <w:t xml:space="preserve"> rámec předmětu </w:t>
      </w:r>
      <w:r w:rsidRPr="003A6E19">
        <w:rPr>
          <w:bCs w:val="0"/>
          <w:sz w:val="28"/>
          <w:szCs w:val="28"/>
        </w:rPr>
        <w:t>z</w:t>
      </w:r>
      <w:r w:rsidR="00D57356" w:rsidRPr="003A6E19">
        <w:rPr>
          <w:bCs w:val="0"/>
          <w:sz w:val="28"/>
          <w:szCs w:val="28"/>
        </w:rPr>
        <w:t>áklady silnoproudé elektrotechniky</w:t>
      </w:r>
    </w:p>
    <w:p w:rsidR="00D57356" w:rsidRPr="003A6E19" w:rsidRDefault="00D57356" w:rsidP="00CD1BF6">
      <w:pPr>
        <w:spacing w:line="360" w:lineRule="auto"/>
        <w:jc w:val="center"/>
        <w:rPr>
          <w:rFonts w:ascii="Arial" w:hAnsi="Arial" w:cs="Arial"/>
          <w:b/>
          <w:sz w:val="28"/>
          <w:szCs w:val="28"/>
        </w:rPr>
      </w:pPr>
      <w:r w:rsidRPr="003A6E19">
        <w:rPr>
          <w:rFonts w:ascii="Arial" w:hAnsi="Arial" w:cs="Arial"/>
          <w:b/>
          <w:sz w:val="28"/>
          <w:szCs w:val="28"/>
        </w:rPr>
        <w:t>2. ročník</w:t>
      </w:r>
    </w:p>
    <w:p w:rsidR="00D57356" w:rsidRPr="003A6E19" w:rsidRDefault="00D57356" w:rsidP="00CD1BF6">
      <w:pPr>
        <w:spacing w:after="60" w:line="360" w:lineRule="auto"/>
        <w:jc w:val="center"/>
      </w:pPr>
      <w:r w:rsidRPr="003A6E19">
        <w:t>Hodinová dotace: 2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CD1BF6" w:rsidRPr="003A6E19">
        <w:tc>
          <w:tcPr>
            <w:tcW w:w="4644" w:type="dxa"/>
            <w:shd w:val="clear" w:color="auto" w:fill="auto"/>
            <w:vAlign w:val="center"/>
          </w:tcPr>
          <w:p w:rsidR="00CD1BF6" w:rsidRPr="003F1E4C" w:rsidRDefault="00CD1BF6" w:rsidP="003F1E4C">
            <w:pPr>
              <w:jc w:val="center"/>
              <w:rPr>
                <w:rFonts w:ascii="Arial" w:hAnsi="Arial" w:cs="Arial"/>
                <w:b/>
                <w:i/>
              </w:rPr>
            </w:pPr>
            <w:r w:rsidRPr="003F1E4C">
              <w:rPr>
                <w:rFonts w:ascii="Arial" w:hAnsi="Arial" w:cs="Arial"/>
                <w:b/>
                <w:i/>
              </w:rPr>
              <w:t>Výsledky vzdělání</w:t>
            </w:r>
          </w:p>
        </w:tc>
        <w:tc>
          <w:tcPr>
            <w:tcW w:w="4644" w:type="dxa"/>
            <w:shd w:val="clear" w:color="auto" w:fill="auto"/>
            <w:vAlign w:val="center"/>
          </w:tcPr>
          <w:p w:rsidR="00CD1BF6" w:rsidRPr="003F1E4C" w:rsidRDefault="00CD1BF6" w:rsidP="003F1E4C">
            <w:pPr>
              <w:jc w:val="center"/>
              <w:rPr>
                <w:rFonts w:ascii="Arial" w:hAnsi="Arial" w:cs="Arial"/>
                <w:b/>
                <w:i/>
              </w:rPr>
            </w:pPr>
            <w:r w:rsidRPr="003F1E4C">
              <w:rPr>
                <w:rFonts w:ascii="Arial" w:hAnsi="Arial" w:cs="Arial"/>
                <w:b/>
                <w:i/>
              </w:rPr>
              <w:t>Učivo</w:t>
            </w:r>
          </w:p>
        </w:tc>
      </w:tr>
      <w:tr w:rsidR="00CD1BF6" w:rsidRPr="003A6E19">
        <w:trPr>
          <w:cantSplit/>
          <w:trHeight w:val="1134"/>
        </w:trPr>
        <w:tc>
          <w:tcPr>
            <w:tcW w:w="4644" w:type="dxa"/>
            <w:shd w:val="clear" w:color="auto" w:fill="auto"/>
          </w:tcPr>
          <w:p w:rsidR="00CD1BF6" w:rsidRPr="003A6E19" w:rsidRDefault="00CD1BF6" w:rsidP="00061878">
            <w:r w:rsidRPr="003A6E19">
              <w:t>Žák:</w:t>
            </w:r>
          </w:p>
          <w:p w:rsidR="00CD1BF6" w:rsidRPr="003A6E19" w:rsidRDefault="00CD1BF6" w:rsidP="003F1E4C">
            <w:pPr>
              <w:numPr>
                <w:ilvl w:val="0"/>
                <w:numId w:val="43"/>
              </w:numPr>
              <w:tabs>
                <w:tab w:val="clear" w:pos="1004"/>
                <w:tab w:val="num" w:pos="0"/>
              </w:tabs>
              <w:ind w:left="284" w:hanging="284"/>
            </w:pPr>
            <w:r w:rsidRPr="003A6E19">
              <w:t>uvede základní bezpečnostní předpisy v elektrotechnice;</w:t>
            </w:r>
          </w:p>
          <w:p w:rsidR="00CD1BF6" w:rsidRPr="003A6E19" w:rsidRDefault="00CD1BF6" w:rsidP="003F1E4C">
            <w:pPr>
              <w:numPr>
                <w:ilvl w:val="0"/>
                <w:numId w:val="43"/>
              </w:numPr>
              <w:tabs>
                <w:tab w:val="clear" w:pos="1004"/>
                <w:tab w:val="num" w:pos="0"/>
              </w:tabs>
              <w:ind w:left="284" w:hanging="284"/>
            </w:pPr>
            <w:r w:rsidRPr="003A6E19">
              <w:t>aplikuje značení a požadavky na elektrická zařízení;</w:t>
            </w:r>
          </w:p>
          <w:p w:rsidR="00CD1BF6" w:rsidRDefault="00CD1BF6" w:rsidP="003F1E4C">
            <w:pPr>
              <w:numPr>
                <w:ilvl w:val="0"/>
                <w:numId w:val="43"/>
              </w:numPr>
              <w:tabs>
                <w:tab w:val="clear" w:pos="1004"/>
                <w:tab w:val="num" w:pos="0"/>
              </w:tabs>
              <w:ind w:left="284" w:hanging="284"/>
            </w:pPr>
            <w:r w:rsidRPr="003A6E19">
              <w:t>rozlišuje druhy ochran před nebezpečným dotykem a aplikuje je v praxi;</w:t>
            </w:r>
          </w:p>
          <w:p w:rsidR="001215A7" w:rsidRPr="003A6E19" w:rsidRDefault="001215A7" w:rsidP="001215A7">
            <w:pPr>
              <w:numPr>
                <w:ilvl w:val="0"/>
                <w:numId w:val="73"/>
              </w:numPr>
              <w:tabs>
                <w:tab w:val="clear" w:pos="940"/>
                <w:tab w:val="num" w:pos="284"/>
              </w:tabs>
              <w:ind w:left="284"/>
            </w:pPr>
            <w:r w:rsidRPr="003A6E19">
              <w:t>vyjmenuje základní povinnosti při práci na elektrickém zařízení;</w:t>
            </w:r>
          </w:p>
          <w:p w:rsidR="001215A7" w:rsidRPr="003A6E19" w:rsidRDefault="001215A7" w:rsidP="001215A7">
            <w:pPr>
              <w:numPr>
                <w:ilvl w:val="0"/>
                <w:numId w:val="73"/>
              </w:numPr>
              <w:tabs>
                <w:tab w:val="clear" w:pos="940"/>
                <w:tab w:val="num" w:pos="284"/>
              </w:tabs>
              <w:ind w:left="284"/>
            </w:pPr>
            <w:r w:rsidRPr="003A6E19">
              <w:t>popíše druhy el. zařízení, včetně zásad jeho obsluhy;</w:t>
            </w:r>
          </w:p>
          <w:p w:rsidR="001215A7" w:rsidRPr="003A6E19" w:rsidRDefault="001215A7" w:rsidP="001215A7">
            <w:pPr>
              <w:numPr>
                <w:ilvl w:val="0"/>
                <w:numId w:val="73"/>
              </w:numPr>
              <w:tabs>
                <w:tab w:val="clear" w:pos="940"/>
                <w:tab w:val="num" w:pos="284"/>
              </w:tabs>
              <w:ind w:left="284"/>
            </w:pPr>
            <w:r w:rsidRPr="003A6E19">
              <w:t>vyjmenuje základní ochrany živých i neživých částí el. zařízení před úrazem el. proudem;</w:t>
            </w:r>
          </w:p>
          <w:p w:rsidR="001215A7" w:rsidRPr="003A6E19" w:rsidRDefault="001215A7" w:rsidP="001215A7">
            <w:pPr>
              <w:numPr>
                <w:ilvl w:val="0"/>
                <w:numId w:val="73"/>
              </w:numPr>
              <w:tabs>
                <w:tab w:val="clear" w:pos="940"/>
                <w:tab w:val="num" w:pos="284"/>
              </w:tabs>
              <w:ind w:left="284"/>
            </w:pPr>
            <w:r w:rsidRPr="003A6E19">
              <w:t>formuluje podmínky odborné způsobilosti pro práce v elektrotechnice;</w:t>
            </w:r>
          </w:p>
          <w:p w:rsidR="001215A7" w:rsidRPr="003A6E19" w:rsidRDefault="001215A7" w:rsidP="001215A7">
            <w:pPr>
              <w:numPr>
                <w:ilvl w:val="0"/>
                <w:numId w:val="73"/>
              </w:numPr>
              <w:tabs>
                <w:tab w:val="clear" w:pos="940"/>
                <w:tab w:val="num" w:pos="0"/>
              </w:tabs>
              <w:ind w:left="284"/>
            </w:pPr>
            <w:r w:rsidRPr="003A6E19">
              <w:t>aplikuje zásady bezpečnosti práce a</w:t>
            </w:r>
            <w:r>
              <w:t> </w:t>
            </w:r>
            <w:r w:rsidRPr="003A6E19">
              <w:t>umí poskytnout první pomoc;</w:t>
            </w:r>
          </w:p>
          <w:p w:rsidR="001215A7" w:rsidRPr="003A6E19" w:rsidRDefault="001215A7" w:rsidP="001215A7">
            <w:pPr>
              <w:numPr>
                <w:ilvl w:val="0"/>
                <w:numId w:val="43"/>
              </w:numPr>
              <w:tabs>
                <w:tab w:val="clear" w:pos="1004"/>
                <w:tab w:val="num" w:pos="0"/>
              </w:tabs>
              <w:ind w:left="284" w:hanging="284"/>
            </w:pPr>
            <w:r w:rsidRPr="003A6E19">
              <w:t>formuluje podmínky odborné způsobilosti v energetice;</w:t>
            </w:r>
          </w:p>
        </w:tc>
        <w:tc>
          <w:tcPr>
            <w:tcW w:w="4644" w:type="dxa"/>
            <w:shd w:val="clear" w:color="auto" w:fill="auto"/>
          </w:tcPr>
          <w:p w:rsidR="00CD1BF6" w:rsidRPr="003F1E4C" w:rsidRDefault="00CD1BF6" w:rsidP="003F1E4C">
            <w:pPr>
              <w:tabs>
                <w:tab w:val="num" w:pos="0"/>
              </w:tabs>
              <w:rPr>
                <w:b/>
              </w:rPr>
            </w:pPr>
            <w:r w:rsidRPr="003F1E4C">
              <w:rPr>
                <w:b/>
              </w:rPr>
              <w:t>Elektrotechnické předpisy</w:t>
            </w:r>
          </w:p>
          <w:p w:rsidR="00CD1BF6" w:rsidRPr="003A6E19" w:rsidRDefault="00CD1BF6" w:rsidP="003F1E4C">
            <w:pPr>
              <w:numPr>
                <w:ilvl w:val="0"/>
                <w:numId w:val="43"/>
              </w:numPr>
              <w:tabs>
                <w:tab w:val="clear" w:pos="1004"/>
                <w:tab w:val="num" w:pos="0"/>
              </w:tabs>
              <w:ind w:left="284" w:hanging="284"/>
            </w:pPr>
            <w:r w:rsidRPr="003A6E19">
              <w:t>bezpečnostní předpisy pro pracovníky v elektrotechnice</w:t>
            </w:r>
          </w:p>
          <w:p w:rsidR="00CD1BF6" w:rsidRPr="003A6E19" w:rsidRDefault="00CD1BF6" w:rsidP="003F1E4C">
            <w:pPr>
              <w:numPr>
                <w:ilvl w:val="0"/>
                <w:numId w:val="43"/>
              </w:numPr>
              <w:tabs>
                <w:tab w:val="clear" w:pos="1004"/>
                <w:tab w:val="num" w:pos="0"/>
              </w:tabs>
              <w:ind w:left="284" w:hanging="284"/>
            </w:pPr>
            <w:r w:rsidRPr="003A6E19">
              <w:t>značení a požadavky na elektrická zařízení</w:t>
            </w:r>
          </w:p>
          <w:p w:rsidR="00CD1BF6" w:rsidRDefault="00CD1BF6" w:rsidP="003F1E4C">
            <w:pPr>
              <w:numPr>
                <w:ilvl w:val="0"/>
                <w:numId w:val="43"/>
              </w:numPr>
              <w:tabs>
                <w:tab w:val="clear" w:pos="1004"/>
                <w:tab w:val="num" w:pos="0"/>
              </w:tabs>
              <w:ind w:left="284" w:hanging="284"/>
            </w:pPr>
            <w:r w:rsidRPr="003A6E19">
              <w:t>ochrany před nebezpečným dotykem</w:t>
            </w:r>
          </w:p>
          <w:p w:rsidR="001215A7" w:rsidRPr="003A6E19" w:rsidRDefault="001215A7" w:rsidP="001215A7">
            <w:pPr>
              <w:numPr>
                <w:ilvl w:val="0"/>
                <w:numId w:val="74"/>
              </w:numPr>
              <w:tabs>
                <w:tab w:val="clear" w:pos="720"/>
              </w:tabs>
              <w:ind w:left="432"/>
            </w:pPr>
            <w:r w:rsidRPr="003A6E19">
              <w:t>rozdělení el. zařízení, požadavky na provedení, značení</w:t>
            </w:r>
          </w:p>
          <w:p w:rsidR="001215A7" w:rsidRPr="003A6E19" w:rsidRDefault="001215A7" w:rsidP="001215A7">
            <w:pPr>
              <w:numPr>
                <w:ilvl w:val="0"/>
                <w:numId w:val="74"/>
              </w:numPr>
              <w:tabs>
                <w:tab w:val="clear" w:pos="720"/>
              </w:tabs>
              <w:ind w:left="432"/>
            </w:pPr>
            <w:r w:rsidRPr="003A6E19">
              <w:t>proudové soustavy a napětí</w:t>
            </w:r>
          </w:p>
          <w:p w:rsidR="001215A7" w:rsidRPr="003A6E19" w:rsidRDefault="001215A7" w:rsidP="001215A7">
            <w:pPr>
              <w:numPr>
                <w:ilvl w:val="0"/>
                <w:numId w:val="74"/>
              </w:numPr>
              <w:tabs>
                <w:tab w:val="clear" w:pos="720"/>
              </w:tabs>
              <w:ind w:left="432"/>
            </w:pPr>
            <w:r w:rsidRPr="003A6E19">
              <w:t>druhy prostředí a krytí el. zařízení</w:t>
            </w:r>
          </w:p>
          <w:p w:rsidR="001215A7" w:rsidRPr="003A6E19" w:rsidRDefault="001215A7" w:rsidP="001215A7">
            <w:pPr>
              <w:numPr>
                <w:ilvl w:val="0"/>
                <w:numId w:val="74"/>
              </w:numPr>
              <w:tabs>
                <w:tab w:val="clear" w:pos="720"/>
              </w:tabs>
              <w:ind w:left="432"/>
            </w:pPr>
            <w:r w:rsidRPr="003A6E19">
              <w:t>ochrana před úrazem el. proudem</w:t>
            </w:r>
          </w:p>
          <w:p w:rsidR="001215A7" w:rsidRPr="003A6E19" w:rsidRDefault="001215A7" w:rsidP="001215A7">
            <w:pPr>
              <w:numPr>
                <w:ilvl w:val="0"/>
                <w:numId w:val="74"/>
              </w:numPr>
              <w:tabs>
                <w:tab w:val="clear" w:pos="720"/>
              </w:tabs>
              <w:ind w:left="432"/>
            </w:pPr>
            <w:r w:rsidRPr="003A6E19">
              <w:t>ČSN 332000-4-41</w:t>
            </w:r>
          </w:p>
          <w:p w:rsidR="001215A7" w:rsidRPr="003A6E19" w:rsidRDefault="001215A7" w:rsidP="001215A7">
            <w:pPr>
              <w:numPr>
                <w:ilvl w:val="0"/>
                <w:numId w:val="74"/>
              </w:numPr>
              <w:tabs>
                <w:tab w:val="clear" w:pos="720"/>
              </w:tabs>
              <w:ind w:left="432"/>
            </w:pPr>
            <w:r w:rsidRPr="003A6E19">
              <w:t>první pomoc při úrazu el. proudem</w:t>
            </w:r>
          </w:p>
          <w:p w:rsidR="001215A7" w:rsidRPr="003A6E19" w:rsidRDefault="001215A7" w:rsidP="001215A7">
            <w:pPr>
              <w:numPr>
                <w:ilvl w:val="0"/>
                <w:numId w:val="43"/>
              </w:numPr>
              <w:tabs>
                <w:tab w:val="clear" w:pos="1004"/>
                <w:tab w:val="num" w:pos="0"/>
              </w:tabs>
              <w:ind w:left="284" w:hanging="284"/>
            </w:pPr>
            <w:r w:rsidRPr="003A6E19">
              <w:t>vyhláška č. 50/ 78 sb.</w:t>
            </w:r>
          </w:p>
        </w:tc>
      </w:tr>
      <w:tr w:rsidR="00CD1BF6" w:rsidRPr="003A6E19">
        <w:trPr>
          <w:cantSplit/>
          <w:trHeight w:val="1134"/>
        </w:trPr>
        <w:tc>
          <w:tcPr>
            <w:tcW w:w="4644" w:type="dxa"/>
            <w:shd w:val="clear" w:color="auto" w:fill="auto"/>
          </w:tcPr>
          <w:p w:rsidR="00CD1BF6" w:rsidRPr="003A6E19" w:rsidRDefault="00CD1BF6" w:rsidP="003F1E4C">
            <w:pPr>
              <w:numPr>
                <w:ilvl w:val="0"/>
                <w:numId w:val="43"/>
              </w:numPr>
              <w:tabs>
                <w:tab w:val="clear" w:pos="1004"/>
                <w:tab w:val="num" w:pos="0"/>
              </w:tabs>
              <w:ind w:left="284" w:hanging="284"/>
            </w:pPr>
            <w:r w:rsidRPr="003A6E19">
              <w:lastRenderedPageBreak/>
              <w:t>charakterizuje druhy rozvaděčů a</w:t>
            </w:r>
            <w:r w:rsidR="008174A3">
              <w:t> </w:t>
            </w:r>
            <w:r w:rsidRPr="003A6E19">
              <w:t>vyjmenuje jejich využití v praxi, včetně zapojení;</w:t>
            </w:r>
          </w:p>
          <w:p w:rsidR="00CD1BF6" w:rsidRPr="003A6E19" w:rsidRDefault="00CD1BF6" w:rsidP="003F1E4C">
            <w:pPr>
              <w:numPr>
                <w:ilvl w:val="0"/>
                <w:numId w:val="43"/>
              </w:numPr>
              <w:tabs>
                <w:tab w:val="clear" w:pos="1004"/>
                <w:tab w:val="num" w:pos="0"/>
              </w:tabs>
              <w:ind w:left="284" w:hanging="284"/>
            </w:pPr>
            <w:r w:rsidRPr="003A6E19">
              <w:t>objasní rozdělení silnoproudých přístrojů a vyjmenuje jejich funkce;</w:t>
            </w:r>
          </w:p>
          <w:p w:rsidR="00CD1BF6" w:rsidRDefault="00CD1BF6" w:rsidP="003F1E4C">
            <w:pPr>
              <w:numPr>
                <w:ilvl w:val="0"/>
                <w:numId w:val="43"/>
              </w:numPr>
              <w:tabs>
                <w:tab w:val="clear" w:pos="1004"/>
                <w:tab w:val="num" w:pos="0"/>
              </w:tabs>
              <w:ind w:left="284" w:hanging="284"/>
            </w:pPr>
            <w:r w:rsidRPr="003A6E19">
              <w:t>definuje funkce a zapojení přístrojů pro domovní instalace;</w:t>
            </w:r>
          </w:p>
          <w:p w:rsidR="00BE6FBE" w:rsidRPr="003A6E19" w:rsidRDefault="00BE6FBE" w:rsidP="00BE6FBE">
            <w:pPr>
              <w:numPr>
                <w:ilvl w:val="0"/>
                <w:numId w:val="55"/>
              </w:numPr>
              <w:tabs>
                <w:tab w:val="clear" w:pos="720"/>
                <w:tab w:val="num" w:pos="284"/>
              </w:tabs>
              <w:ind w:hanging="720"/>
            </w:pPr>
            <w:r w:rsidRPr="003A6E19">
              <w:t>uvede druhy spínacích pochodů;</w:t>
            </w:r>
          </w:p>
          <w:p w:rsidR="00BE6FBE" w:rsidRPr="003A6E19" w:rsidRDefault="00BE6FBE" w:rsidP="00BE6FBE">
            <w:pPr>
              <w:numPr>
                <w:ilvl w:val="0"/>
                <w:numId w:val="55"/>
              </w:numPr>
              <w:tabs>
                <w:tab w:val="clear" w:pos="720"/>
                <w:tab w:val="num" w:pos="284"/>
              </w:tabs>
              <w:ind w:hanging="720"/>
            </w:pPr>
            <w:r w:rsidRPr="003A6E19">
              <w:t>popíše druhy kontaktů a jejich funkční části;</w:t>
            </w:r>
          </w:p>
          <w:p w:rsidR="00BE6FBE" w:rsidRPr="003A6E19" w:rsidRDefault="00BE6FBE" w:rsidP="00BE6FBE">
            <w:pPr>
              <w:numPr>
                <w:ilvl w:val="0"/>
                <w:numId w:val="55"/>
              </w:numPr>
              <w:tabs>
                <w:tab w:val="clear" w:pos="720"/>
                <w:tab w:val="num" w:pos="284"/>
              </w:tabs>
              <w:ind w:hanging="720"/>
            </w:pPr>
            <w:r w:rsidRPr="003A6E19">
              <w:t>vyjmenuje druhy styku a podmínky styku kontaktů;</w:t>
            </w:r>
          </w:p>
          <w:p w:rsidR="00BE6FBE" w:rsidRDefault="00BE6FBE" w:rsidP="00BE6FBE">
            <w:pPr>
              <w:numPr>
                <w:ilvl w:val="0"/>
                <w:numId w:val="43"/>
              </w:numPr>
              <w:tabs>
                <w:tab w:val="clear" w:pos="1004"/>
                <w:tab w:val="num" w:pos="0"/>
              </w:tabs>
              <w:ind w:left="284" w:hanging="284"/>
            </w:pPr>
            <w:r w:rsidRPr="003A6E19">
              <w:t>popíše pojem elektrický oblouk a ví jak se zháší;</w:t>
            </w:r>
          </w:p>
          <w:p w:rsidR="00542EA2" w:rsidRPr="003A6E19" w:rsidRDefault="00542EA2" w:rsidP="00542EA2">
            <w:pPr>
              <w:numPr>
                <w:ilvl w:val="0"/>
                <w:numId w:val="57"/>
              </w:numPr>
              <w:tabs>
                <w:tab w:val="clear" w:pos="720"/>
                <w:tab w:val="num" w:pos="284"/>
              </w:tabs>
              <w:ind w:left="284" w:hanging="284"/>
            </w:pPr>
            <w:r w:rsidRPr="003A6E19">
              <w:t xml:space="preserve">dokáže rozdělit přístroje podle kritérií (spojovací, </w:t>
            </w:r>
            <w:proofErr w:type="spellStart"/>
            <w:r w:rsidRPr="003A6E19">
              <w:t>odpojovací</w:t>
            </w:r>
            <w:proofErr w:type="spellEnd"/>
            <w:r w:rsidRPr="003A6E19">
              <w:t xml:space="preserve"> a uzemňovací, spínací, jistící, ochranné, omezovací, spouštěcí, řídící, regulační, měřící);</w:t>
            </w:r>
          </w:p>
          <w:p w:rsidR="00542EA2" w:rsidRPr="003A6E19" w:rsidRDefault="00542EA2" w:rsidP="00542EA2">
            <w:pPr>
              <w:numPr>
                <w:ilvl w:val="0"/>
                <w:numId w:val="57"/>
              </w:numPr>
              <w:tabs>
                <w:tab w:val="clear" w:pos="720"/>
                <w:tab w:val="num" w:pos="284"/>
              </w:tabs>
              <w:ind w:left="284" w:hanging="284"/>
            </w:pPr>
            <w:r w:rsidRPr="003A6E19">
              <w:t>třídí spínací přístroje podle napětí, počtu pólů, krytí;</w:t>
            </w:r>
          </w:p>
          <w:p w:rsidR="00542EA2" w:rsidRPr="003A6E19" w:rsidRDefault="00542EA2" w:rsidP="00542EA2">
            <w:pPr>
              <w:numPr>
                <w:ilvl w:val="0"/>
                <w:numId w:val="57"/>
              </w:numPr>
              <w:tabs>
                <w:tab w:val="clear" w:pos="720"/>
                <w:tab w:val="num" w:pos="284"/>
              </w:tabs>
              <w:ind w:left="284" w:hanging="284"/>
            </w:pPr>
            <w:r w:rsidRPr="003A6E19">
              <w:t>uvede zapojení přístrojů v instalačních zapojeních, ale i v ovládacích obvodech;</w:t>
            </w:r>
          </w:p>
          <w:p w:rsidR="00542EA2" w:rsidRPr="003A6E19" w:rsidRDefault="00542EA2" w:rsidP="00542EA2">
            <w:pPr>
              <w:numPr>
                <w:ilvl w:val="0"/>
                <w:numId w:val="57"/>
              </w:numPr>
              <w:tabs>
                <w:tab w:val="clear" w:pos="720"/>
                <w:tab w:val="num" w:pos="284"/>
              </w:tabs>
              <w:ind w:left="284" w:hanging="284"/>
            </w:pPr>
            <w:r w:rsidRPr="003A6E19">
              <w:t xml:space="preserve">rozlišuje ochrany dle </w:t>
            </w:r>
            <w:r w:rsidRPr="003A6E19">
              <w:br/>
              <w:t>ČSN 33 2000-4-41;</w:t>
            </w:r>
          </w:p>
          <w:p w:rsidR="00542EA2" w:rsidRPr="003A6E19" w:rsidRDefault="00542EA2" w:rsidP="00542EA2">
            <w:pPr>
              <w:numPr>
                <w:ilvl w:val="0"/>
                <w:numId w:val="43"/>
              </w:numPr>
              <w:tabs>
                <w:tab w:val="clear" w:pos="1004"/>
                <w:tab w:val="num" w:pos="0"/>
              </w:tabs>
              <w:ind w:left="284" w:hanging="284"/>
            </w:pPr>
            <w:r w:rsidRPr="003A6E19">
              <w:t>uvede princip činnosti a využití elektromagnetů v praxi;</w:t>
            </w:r>
          </w:p>
        </w:tc>
        <w:tc>
          <w:tcPr>
            <w:tcW w:w="4644" w:type="dxa"/>
            <w:shd w:val="clear" w:color="auto" w:fill="auto"/>
          </w:tcPr>
          <w:p w:rsidR="00CD1BF6" w:rsidRPr="003F1E4C" w:rsidRDefault="00CD1BF6" w:rsidP="003F1E4C">
            <w:pPr>
              <w:tabs>
                <w:tab w:val="num" w:pos="0"/>
              </w:tabs>
              <w:rPr>
                <w:b/>
              </w:rPr>
            </w:pPr>
            <w:r w:rsidRPr="003F1E4C">
              <w:rPr>
                <w:b/>
              </w:rPr>
              <w:t>Elektrické přístroje a rozvaděče</w:t>
            </w:r>
          </w:p>
          <w:p w:rsidR="00CD1BF6" w:rsidRPr="003A6E19" w:rsidRDefault="00CD1BF6" w:rsidP="003F1E4C">
            <w:pPr>
              <w:numPr>
                <w:ilvl w:val="0"/>
                <w:numId w:val="43"/>
              </w:numPr>
              <w:tabs>
                <w:tab w:val="clear" w:pos="1004"/>
                <w:tab w:val="num" w:pos="0"/>
              </w:tabs>
              <w:ind w:left="284" w:hanging="284"/>
            </w:pPr>
            <w:r w:rsidRPr="003A6E19">
              <w:t>rozvaděče</w:t>
            </w:r>
          </w:p>
          <w:p w:rsidR="00CD1BF6" w:rsidRPr="003A6E19" w:rsidRDefault="00CD1BF6" w:rsidP="003F1E4C">
            <w:pPr>
              <w:numPr>
                <w:ilvl w:val="0"/>
                <w:numId w:val="43"/>
              </w:numPr>
              <w:tabs>
                <w:tab w:val="clear" w:pos="1004"/>
                <w:tab w:val="num" w:pos="0"/>
              </w:tabs>
              <w:ind w:left="284" w:hanging="284"/>
            </w:pPr>
            <w:r w:rsidRPr="003A6E19">
              <w:t>silnoproudé přístroje</w:t>
            </w:r>
          </w:p>
          <w:p w:rsidR="00CD1BF6" w:rsidRDefault="00CD1BF6" w:rsidP="003F1E4C">
            <w:pPr>
              <w:numPr>
                <w:ilvl w:val="0"/>
                <w:numId w:val="43"/>
              </w:numPr>
              <w:tabs>
                <w:tab w:val="clear" w:pos="1004"/>
                <w:tab w:val="num" w:pos="0"/>
              </w:tabs>
              <w:ind w:left="284" w:hanging="284"/>
            </w:pPr>
            <w:r w:rsidRPr="003A6E19">
              <w:t>přístroje pro domovní instalace</w:t>
            </w:r>
          </w:p>
          <w:p w:rsidR="00BE6FBE" w:rsidRPr="003F1E4C" w:rsidRDefault="00BE6FBE" w:rsidP="00BE6FBE">
            <w:pPr>
              <w:rPr>
                <w:b/>
              </w:rPr>
            </w:pPr>
            <w:r w:rsidRPr="003F1E4C">
              <w:rPr>
                <w:b/>
              </w:rPr>
              <w:t>Spínací pochody u elektrických přístrojů</w:t>
            </w:r>
          </w:p>
          <w:p w:rsidR="00BE6FBE" w:rsidRPr="003A6E19" w:rsidRDefault="00BE6FBE" w:rsidP="00BE6FBE">
            <w:pPr>
              <w:numPr>
                <w:ilvl w:val="0"/>
                <w:numId w:val="56"/>
              </w:numPr>
              <w:tabs>
                <w:tab w:val="clear" w:pos="720"/>
                <w:tab w:val="num" w:pos="318"/>
              </w:tabs>
              <w:ind w:hanging="686"/>
            </w:pPr>
            <w:r w:rsidRPr="003A6E19">
              <w:t>druhy spínacích přístrojů</w:t>
            </w:r>
          </w:p>
          <w:p w:rsidR="00BE6FBE" w:rsidRPr="003A6E19" w:rsidRDefault="00BE6FBE" w:rsidP="00BE6FBE">
            <w:pPr>
              <w:numPr>
                <w:ilvl w:val="0"/>
                <w:numId w:val="56"/>
              </w:numPr>
              <w:tabs>
                <w:tab w:val="clear" w:pos="720"/>
                <w:tab w:val="num" w:pos="318"/>
              </w:tabs>
              <w:ind w:hanging="686"/>
            </w:pPr>
            <w:r w:rsidRPr="003A6E19">
              <w:t>rozdělení kontaktů</w:t>
            </w:r>
          </w:p>
          <w:p w:rsidR="00BE6FBE" w:rsidRDefault="00BE6FBE" w:rsidP="00542EA2">
            <w:pPr>
              <w:numPr>
                <w:ilvl w:val="0"/>
                <w:numId w:val="56"/>
              </w:numPr>
              <w:tabs>
                <w:tab w:val="clear" w:pos="720"/>
                <w:tab w:val="num" w:pos="318"/>
              </w:tabs>
              <w:ind w:left="318" w:hanging="284"/>
            </w:pPr>
            <w:r w:rsidRPr="003A6E19">
              <w:t>funkční části kontaktů</w:t>
            </w:r>
            <w:r>
              <w:t xml:space="preserve">, </w:t>
            </w:r>
            <w:r w:rsidRPr="003A6E19">
              <w:t>elektrický oblouk a jeho zhášení</w:t>
            </w:r>
          </w:p>
          <w:p w:rsidR="00542EA2" w:rsidRPr="003A6E19" w:rsidRDefault="00542EA2" w:rsidP="00542EA2">
            <w:pPr>
              <w:numPr>
                <w:ilvl w:val="0"/>
                <w:numId w:val="58"/>
              </w:numPr>
              <w:tabs>
                <w:tab w:val="clear" w:pos="720"/>
                <w:tab w:val="num" w:pos="318"/>
              </w:tabs>
              <w:ind w:left="318" w:hanging="284"/>
            </w:pPr>
            <w:r w:rsidRPr="003A6E19">
              <w:t>rozdělení elektrických přístrojů, základní pojmy a názvosloví</w:t>
            </w:r>
          </w:p>
          <w:p w:rsidR="00542EA2" w:rsidRPr="003F1E4C" w:rsidRDefault="00542EA2" w:rsidP="00542EA2">
            <w:pPr>
              <w:numPr>
                <w:ilvl w:val="0"/>
                <w:numId w:val="58"/>
              </w:numPr>
              <w:tabs>
                <w:tab w:val="clear" w:pos="720"/>
                <w:tab w:val="num" w:pos="318"/>
              </w:tabs>
              <w:ind w:left="318" w:hanging="284"/>
              <w:rPr>
                <w:b/>
              </w:rPr>
            </w:pPr>
            <w:r w:rsidRPr="003A6E19">
              <w:t>spínací přístroje</w:t>
            </w:r>
          </w:p>
          <w:p w:rsidR="00542EA2" w:rsidRPr="003F1E4C" w:rsidRDefault="00542EA2" w:rsidP="00542EA2">
            <w:pPr>
              <w:numPr>
                <w:ilvl w:val="0"/>
                <w:numId w:val="58"/>
              </w:numPr>
              <w:tabs>
                <w:tab w:val="clear" w:pos="720"/>
                <w:tab w:val="num" w:pos="318"/>
              </w:tabs>
              <w:ind w:left="318" w:hanging="284"/>
              <w:rPr>
                <w:b/>
              </w:rPr>
            </w:pPr>
            <w:r w:rsidRPr="003A6E19">
              <w:t xml:space="preserve">elektrické přístroje nízkého napětí (spínače </w:t>
            </w:r>
            <w:proofErr w:type="spellStart"/>
            <w:r w:rsidRPr="003A6E19">
              <w:t>n</w:t>
            </w:r>
            <w:r>
              <w:t>n</w:t>
            </w:r>
            <w:proofErr w:type="spellEnd"/>
            <w:r>
              <w:t>, pojistky, jističe a chrániče</w:t>
            </w:r>
            <w:r w:rsidRPr="003A6E19">
              <w:t>)</w:t>
            </w:r>
          </w:p>
          <w:p w:rsidR="00542EA2" w:rsidRPr="003F1E4C" w:rsidRDefault="00542EA2" w:rsidP="00542EA2">
            <w:pPr>
              <w:numPr>
                <w:ilvl w:val="0"/>
                <w:numId w:val="58"/>
              </w:numPr>
              <w:tabs>
                <w:tab w:val="clear" w:pos="720"/>
                <w:tab w:val="num" w:pos="318"/>
              </w:tabs>
              <w:ind w:left="318" w:hanging="284"/>
              <w:rPr>
                <w:b/>
              </w:rPr>
            </w:pPr>
            <w:r w:rsidRPr="003A6E19">
              <w:t>ochrany elektrických strojů</w:t>
            </w:r>
          </w:p>
          <w:p w:rsidR="00542EA2" w:rsidRPr="003A6E19" w:rsidRDefault="00542EA2" w:rsidP="00542EA2">
            <w:pPr>
              <w:numPr>
                <w:ilvl w:val="0"/>
                <w:numId w:val="56"/>
              </w:numPr>
              <w:tabs>
                <w:tab w:val="clear" w:pos="720"/>
                <w:tab w:val="num" w:pos="318"/>
              </w:tabs>
              <w:ind w:hanging="686"/>
            </w:pPr>
            <w:r w:rsidRPr="003A6E19">
              <w:t>elektromagnety (rozdělení a použití</w:t>
            </w:r>
            <w:r>
              <w:t>)</w:t>
            </w:r>
          </w:p>
        </w:tc>
      </w:tr>
    </w:tbl>
    <w:p w:rsidR="008E30B0" w:rsidRDefault="008E30B0">
      <w: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CD1BF6" w:rsidRPr="003A6E19">
        <w:trPr>
          <w:cantSplit/>
          <w:trHeight w:val="1134"/>
        </w:trPr>
        <w:tc>
          <w:tcPr>
            <w:tcW w:w="4644" w:type="dxa"/>
            <w:shd w:val="clear" w:color="auto" w:fill="auto"/>
          </w:tcPr>
          <w:p w:rsidR="00CD1BF6" w:rsidRPr="003A6E19" w:rsidRDefault="00CD1BF6" w:rsidP="003F1E4C">
            <w:pPr>
              <w:numPr>
                <w:ilvl w:val="0"/>
                <w:numId w:val="43"/>
              </w:numPr>
              <w:tabs>
                <w:tab w:val="clear" w:pos="1004"/>
                <w:tab w:val="num" w:pos="0"/>
              </w:tabs>
              <w:ind w:left="284" w:hanging="284"/>
            </w:pPr>
            <w:r w:rsidRPr="003A6E19">
              <w:lastRenderedPageBreak/>
              <w:t>uvede druhy elektrických strojů;</w:t>
            </w:r>
          </w:p>
          <w:p w:rsidR="00CD1BF6" w:rsidRPr="003A6E19" w:rsidRDefault="00CD1BF6" w:rsidP="003F1E4C">
            <w:pPr>
              <w:numPr>
                <w:ilvl w:val="0"/>
                <w:numId w:val="43"/>
              </w:numPr>
              <w:tabs>
                <w:tab w:val="clear" w:pos="1004"/>
                <w:tab w:val="num" w:pos="0"/>
              </w:tabs>
              <w:ind w:left="284" w:hanging="284"/>
            </w:pPr>
            <w:r w:rsidRPr="003A6E19">
              <w:t>popíše princip jednotlivých elektrických strojů a uvede jejich zapojení a využití v praxi;</w:t>
            </w:r>
          </w:p>
          <w:p w:rsidR="00CD1BF6" w:rsidRPr="003A6E19" w:rsidRDefault="00CD1BF6" w:rsidP="003F1E4C">
            <w:pPr>
              <w:numPr>
                <w:ilvl w:val="0"/>
                <w:numId w:val="43"/>
              </w:numPr>
              <w:tabs>
                <w:tab w:val="clear" w:pos="1004"/>
                <w:tab w:val="num" w:pos="0"/>
              </w:tabs>
              <w:ind w:left="284" w:hanging="284"/>
            </w:pPr>
            <w:r w:rsidRPr="003A6E19">
              <w:t>vyjmenuje vlastnosti a charakteristiky používaných motorů a jejich řízení;</w:t>
            </w:r>
          </w:p>
          <w:p w:rsidR="00CD1BF6" w:rsidRPr="003A6E19" w:rsidRDefault="00CD1BF6" w:rsidP="003F1E4C">
            <w:pPr>
              <w:numPr>
                <w:ilvl w:val="0"/>
                <w:numId w:val="43"/>
              </w:numPr>
              <w:tabs>
                <w:tab w:val="clear" w:pos="1004"/>
                <w:tab w:val="num" w:pos="0"/>
              </w:tabs>
              <w:ind w:left="284" w:hanging="284"/>
            </w:pPr>
            <w:r w:rsidRPr="003A6E19">
              <w:t>rozlišuje druhy pohonů a jejich využití;</w:t>
            </w:r>
            <w:r w:rsidR="00A9693E" w:rsidRPr="003A6E19">
              <w:t xml:space="preserve"> vyjmenuje jejich vlastnosti a použití v praxi;</w:t>
            </w:r>
          </w:p>
        </w:tc>
        <w:tc>
          <w:tcPr>
            <w:tcW w:w="4644" w:type="dxa"/>
            <w:shd w:val="clear" w:color="auto" w:fill="auto"/>
          </w:tcPr>
          <w:p w:rsidR="00CD1BF6" w:rsidRPr="003F1E4C" w:rsidRDefault="00CD1BF6" w:rsidP="003F1E4C">
            <w:pPr>
              <w:tabs>
                <w:tab w:val="num" w:pos="0"/>
              </w:tabs>
              <w:rPr>
                <w:b/>
              </w:rPr>
            </w:pPr>
            <w:r w:rsidRPr="003F1E4C">
              <w:rPr>
                <w:b/>
              </w:rPr>
              <w:t>Elektrické stroje</w:t>
            </w:r>
          </w:p>
          <w:p w:rsidR="00CD1BF6" w:rsidRPr="003A6E19" w:rsidRDefault="00CD1BF6" w:rsidP="003F1E4C">
            <w:pPr>
              <w:numPr>
                <w:ilvl w:val="0"/>
                <w:numId w:val="43"/>
              </w:numPr>
              <w:tabs>
                <w:tab w:val="clear" w:pos="1004"/>
                <w:tab w:val="num" w:pos="0"/>
              </w:tabs>
              <w:ind w:left="284" w:hanging="284"/>
            </w:pPr>
            <w:r w:rsidRPr="003A6E19">
              <w:t>transformátory</w:t>
            </w:r>
          </w:p>
          <w:p w:rsidR="00CD1BF6" w:rsidRPr="003A6E19" w:rsidRDefault="00CD1BF6" w:rsidP="003F1E4C">
            <w:pPr>
              <w:numPr>
                <w:ilvl w:val="0"/>
                <w:numId w:val="43"/>
              </w:numPr>
              <w:tabs>
                <w:tab w:val="clear" w:pos="1004"/>
                <w:tab w:val="num" w:pos="0"/>
              </w:tabs>
              <w:ind w:left="284" w:hanging="284"/>
            </w:pPr>
            <w:r w:rsidRPr="003A6E19">
              <w:t>jednofázové a trojfázové motory</w:t>
            </w:r>
          </w:p>
          <w:p w:rsidR="00CD1BF6" w:rsidRPr="003A6E19" w:rsidRDefault="00CD1BF6" w:rsidP="003F1E4C">
            <w:pPr>
              <w:numPr>
                <w:ilvl w:val="0"/>
                <w:numId w:val="43"/>
              </w:numPr>
              <w:tabs>
                <w:tab w:val="clear" w:pos="1004"/>
                <w:tab w:val="num" w:pos="0"/>
              </w:tabs>
              <w:ind w:left="284" w:hanging="284"/>
            </w:pPr>
            <w:r w:rsidRPr="003A6E19">
              <w:t>stejnosměrné motory</w:t>
            </w:r>
          </w:p>
          <w:p w:rsidR="00CD1BF6" w:rsidRPr="003A6E19" w:rsidRDefault="00357909" w:rsidP="003F1E4C">
            <w:pPr>
              <w:numPr>
                <w:ilvl w:val="0"/>
                <w:numId w:val="43"/>
              </w:numPr>
              <w:tabs>
                <w:tab w:val="clear" w:pos="1004"/>
                <w:tab w:val="num" w:pos="0"/>
              </w:tabs>
              <w:ind w:left="284" w:hanging="284"/>
            </w:pPr>
            <w:r>
              <w:t>krokové a lineární motory</w:t>
            </w:r>
          </w:p>
          <w:p w:rsidR="00CD1BF6" w:rsidRPr="003A6E19" w:rsidRDefault="00CD1BF6" w:rsidP="003F1E4C">
            <w:pPr>
              <w:numPr>
                <w:ilvl w:val="0"/>
                <w:numId w:val="43"/>
              </w:numPr>
              <w:tabs>
                <w:tab w:val="clear" w:pos="1004"/>
                <w:tab w:val="num" w:pos="0"/>
              </w:tabs>
              <w:ind w:left="284" w:hanging="284"/>
            </w:pPr>
            <w:r w:rsidRPr="003A6E19">
              <w:t>vlastnosti a charakteristiky používaných motorů</w:t>
            </w:r>
          </w:p>
          <w:p w:rsidR="00CD1BF6" w:rsidRDefault="00CD1BF6" w:rsidP="003F1E4C">
            <w:pPr>
              <w:numPr>
                <w:ilvl w:val="0"/>
                <w:numId w:val="43"/>
              </w:numPr>
              <w:tabs>
                <w:tab w:val="clear" w:pos="1004"/>
                <w:tab w:val="num" w:pos="0"/>
              </w:tabs>
              <w:ind w:left="284" w:hanging="284"/>
            </w:pPr>
            <w:r w:rsidRPr="003A6E19">
              <w:t>elektrické pohony</w:t>
            </w:r>
          </w:p>
          <w:p w:rsidR="00A9693E" w:rsidRPr="003A6E19" w:rsidRDefault="00A9693E" w:rsidP="003F1E4C">
            <w:pPr>
              <w:numPr>
                <w:ilvl w:val="0"/>
                <w:numId w:val="43"/>
              </w:numPr>
              <w:tabs>
                <w:tab w:val="clear" w:pos="1004"/>
                <w:tab w:val="num" w:pos="0"/>
              </w:tabs>
              <w:ind w:left="284" w:hanging="284"/>
            </w:pPr>
            <w:r w:rsidRPr="003A6E19">
              <w:t>frekvenční měniče</w:t>
            </w:r>
          </w:p>
          <w:p w:rsidR="00CD1BF6" w:rsidRPr="003A6E19" w:rsidRDefault="00CD1BF6" w:rsidP="00061878"/>
        </w:tc>
      </w:tr>
      <w:tr w:rsidR="00CD1BF6" w:rsidRPr="003A6E19">
        <w:trPr>
          <w:cantSplit/>
          <w:trHeight w:val="1134"/>
        </w:trPr>
        <w:tc>
          <w:tcPr>
            <w:tcW w:w="4644" w:type="dxa"/>
            <w:shd w:val="clear" w:color="auto" w:fill="auto"/>
          </w:tcPr>
          <w:p w:rsidR="00CD1BF6" w:rsidRPr="003A6E19" w:rsidRDefault="00CD1BF6" w:rsidP="003F1E4C">
            <w:pPr>
              <w:numPr>
                <w:ilvl w:val="0"/>
                <w:numId w:val="43"/>
              </w:numPr>
              <w:tabs>
                <w:tab w:val="clear" w:pos="1004"/>
                <w:tab w:val="num" w:pos="0"/>
              </w:tabs>
              <w:ind w:left="284" w:hanging="284"/>
            </w:pPr>
            <w:r w:rsidRPr="003A6E19">
              <w:t>uvede druhy  rozvodů elektrické energie;</w:t>
            </w:r>
          </w:p>
          <w:p w:rsidR="00CD1BF6" w:rsidRPr="003A6E19" w:rsidRDefault="00CD1BF6" w:rsidP="003F1E4C">
            <w:pPr>
              <w:numPr>
                <w:ilvl w:val="0"/>
                <w:numId w:val="43"/>
              </w:numPr>
              <w:tabs>
                <w:tab w:val="clear" w:pos="1004"/>
                <w:tab w:val="num" w:pos="0"/>
              </w:tabs>
              <w:ind w:left="284" w:hanging="284"/>
            </w:pPr>
            <w:r w:rsidRPr="003A6E19">
              <w:t>popíše způsoby výroby elektrické energie;</w:t>
            </w:r>
          </w:p>
          <w:p w:rsidR="00CD1BF6" w:rsidRPr="003A6E19" w:rsidRDefault="00CD1BF6" w:rsidP="003F1E4C">
            <w:pPr>
              <w:numPr>
                <w:ilvl w:val="0"/>
                <w:numId w:val="43"/>
              </w:numPr>
              <w:tabs>
                <w:tab w:val="clear" w:pos="1004"/>
                <w:tab w:val="num" w:pos="0"/>
              </w:tabs>
              <w:ind w:left="284" w:hanging="284"/>
            </w:pPr>
            <w:r w:rsidRPr="003A6E19">
              <w:t>charakterizuje energetickou soustavu ČR;</w:t>
            </w:r>
          </w:p>
        </w:tc>
        <w:tc>
          <w:tcPr>
            <w:tcW w:w="4644" w:type="dxa"/>
            <w:shd w:val="clear" w:color="auto" w:fill="auto"/>
          </w:tcPr>
          <w:p w:rsidR="00CD1BF6" w:rsidRPr="003F1E4C" w:rsidRDefault="00CD1BF6" w:rsidP="003F1E4C">
            <w:pPr>
              <w:tabs>
                <w:tab w:val="num" w:pos="0"/>
              </w:tabs>
              <w:rPr>
                <w:b/>
              </w:rPr>
            </w:pPr>
            <w:r w:rsidRPr="003F1E4C">
              <w:rPr>
                <w:b/>
              </w:rPr>
              <w:t>Elektroenergetika</w:t>
            </w:r>
          </w:p>
          <w:p w:rsidR="00CD1BF6" w:rsidRPr="008174A3" w:rsidRDefault="00CD1BF6" w:rsidP="003F1E4C">
            <w:pPr>
              <w:numPr>
                <w:ilvl w:val="0"/>
                <w:numId w:val="43"/>
              </w:numPr>
              <w:tabs>
                <w:tab w:val="clear" w:pos="1004"/>
                <w:tab w:val="num" w:pos="0"/>
              </w:tabs>
              <w:ind w:left="284" w:hanging="284"/>
            </w:pPr>
            <w:r w:rsidRPr="003A6E19">
              <w:t>rozvod elektrické energie</w:t>
            </w:r>
          </w:p>
          <w:p w:rsidR="00CD1BF6" w:rsidRPr="008174A3" w:rsidRDefault="00CD1BF6" w:rsidP="003F1E4C">
            <w:pPr>
              <w:numPr>
                <w:ilvl w:val="0"/>
                <w:numId w:val="43"/>
              </w:numPr>
              <w:tabs>
                <w:tab w:val="clear" w:pos="1004"/>
                <w:tab w:val="num" w:pos="0"/>
              </w:tabs>
              <w:ind w:left="284" w:hanging="284"/>
            </w:pPr>
            <w:r w:rsidRPr="003A6E19">
              <w:t>výroba elektrické energie</w:t>
            </w:r>
          </w:p>
          <w:p w:rsidR="00CD1BF6" w:rsidRPr="003F1E4C" w:rsidRDefault="00CD1BF6" w:rsidP="003F1E4C">
            <w:pPr>
              <w:numPr>
                <w:ilvl w:val="0"/>
                <w:numId w:val="43"/>
              </w:numPr>
              <w:tabs>
                <w:tab w:val="clear" w:pos="1004"/>
                <w:tab w:val="num" w:pos="0"/>
              </w:tabs>
              <w:ind w:left="284" w:hanging="284"/>
              <w:rPr>
                <w:b/>
              </w:rPr>
            </w:pPr>
            <w:r w:rsidRPr="003A6E19">
              <w:t>energetická soustava ČR</w:t>
            </w:r>
          </w:p>
        </w:tc>
      </w:tr>
      <w:tr w:rsidR="00CD1BF6" w:rsidRPr="003A6E19">
        <w:trPr>
          <w:cantSplit/>
          <w:trHeight w:val="1134"/>
        </w:trPr>
        <w:tc>
          <w:tcPr>
            <w:tcW w:w="4644" w:type="dxa"/>
            <w:shd w:val="clear" w:color="auto" w:fill="auto"/>
          </w:tcPr>
          <w:p w:rsidR="00CD1BF6" w:rsidRDefault="00CD1BF6" w:rsidP="003F1E4C">
            <w:pPr>
              <w:numPr>
                <w:ilvl w:val="0"/>
                <w:numId w:val="43"/>
              </w:numPr>
              <w:tabs>
                <w:tab w:val="clear" w:pos="1004"/>
                <w:tab w:val="num" w:pos="0"/>
              </w:tabs>
              <w:ind w:left="284" w:hanging="284"/>
            </w:pPr>
            <w:r w:rsidRPr="003A6E19">
              <w:t>vyjmenuje druhy tepelných a světelných spotřebičů, uvede jejich vlastnosti a</w:t>
            </w:r>
            <w:r w:rsidR="00BC5C3C">
              <w:t> </w:t>
            </w:r>
            <w:r w:rsidRPr="003A6E19">
              <w:t>použití.</w:t>
            </w:r>
          </w:p>
          <w:p w:rsidR="00BE6FBE" w:rsidRPr="003A6E19" w:rsidRDefault="00BE6FBE" w:rsidP="00BE6FBE">
            <w:pPr>
              <w:numPr>
                <w:ilvl w:val="0"/>
                <w:numId w:val="73"/>
              </w:numPr>
              <w:tabs>
                <w:tab w:val="num" w:pos="284"/>
              </w:tabs>
              <w:ind w:left="720" w:hanging="720"/>
            </w:pPr>
            <w:r w:rsidRPr="003A6E19">
              <w:t>definuje základní veličiny a jednotky a druhy el. tepla;</w:t>
            </w:r>
          </w:p>
          <w:p w:rsidR="00BE6FBE" w:rsidRPr="003A6E19" w:rsidRDefault="00BE6FBE" w:rsidP="00BE6FBE">
            <w:pPr>
              <w:numPr>
                <w:ilvl w:val="0"/>
                <w:numId w:val="73"/>
              </w:numPr>
              <w:tabs>
                <w:tab w:val="num" w:pos="284"/>
              </w:tabs>
              <w:ind w:left="720" w:hanging="720"/>
            </w:pPr>
            <w:r w:rsidRPr="003A6E19">
              <w:t>vyjmenuje zdroje el. tepla a uvede jejich princip;</w:t>
            </w:r>
          </w:p>
          <w:p w:rsidR="00BE6FBE" w:rsidRPr="003A6E19" w:rsidRDefault="00BE6FBE" w:rsidP="00BE6FBE">
            <w:pPr>
              <w:numPr>
                <w:ilvl w:val="0"/>
                <w:numId w:val="73"/>
              </w:numPr>
              <w:tabs>
                <w:tab w:val="num" w:pos="284"/>
              </w:tabs>
              <w:ind w:left="720" w:hanging="720"/>
            </w:pPr>
            <w:r w:rsidRPr="003A6E19">
              <w:t>popíše zapojení základních tepelných spotřebičů v domácnosti a jejich princip;</w:t>
            </w:r>
          </w:p>
          <w:p w:rsidR="00BE6FBE" w:rsidRPr="003A6E19" w:rsidRDefault="00BE6FBE" w:rsidP="00BE6FBE">
            <w:pPr>
              <w:numPr>
                <w:ilvl w:val="0"/>
                <w:numId w:val="73"/>
              </w:numPr>
              <w:tabs>
                <w:tab w:val="num" w:pos="284"/>
              </w:tabs>
              <w:ind w:left="720" w:hanging="720"/>
            </w:pPr>
            <w:r w:rsidRPr="003A6E19">
              <w:t>popíše princip a zapojení chladničky;</w:t>
            </w:r>
          </w:p>
          <w:p w:rsidR="00BE6FBE" w:rsidRDefault="00BE6FBE" w:rsidP="00BE6FBE">
            <w:pPr>
              <w:numPr>
                <w:ilvl w:val="0"/>
                <w:numId w:val="43"/>
              </w:numPr>
              <w:tabs>
                <w:tab w:val="clear" w:pos="1004"/>
                <w:tab w:val="num" w:pos="0"/>
              </w:tabs>
              <w:ind w:left="284" w:hanging="284"/>
            </w:pPr>
            <w:r w:rsidRPr="003A6E19">
              <w:t>popíše princip tepelného čerpadla a</w:t>
            </w:r>
            <w:r>
              <w:t xml:space="preserve"> </w:t>
            </w:r>
            <w:r w:rsidRPr="003A6E19">
              <w:t>klimatizačního zařízení.</w:t>
            </w:r>
          </w:p>
          <w:p w:rsidR="00BE6FBE" w:rsidRPr="003A6E19" w:rsidRDefault="00BE6FBE" w:rsidP="00BE6FBE">
            <w:pPr>
              <w:numPr>
                <w:ilvl w:val="0"/>
                <w:numId w:val="73"/>
              </w:numPr>
              <w:tabs>
                <w:tab w:val="num" w:pos="284"/>
              </w:tabs>
              <w:ind w:left="720" w:hanging="720"/>
            </w:pPr>
            <w:r w:rsidRPr="003A6E19">
              <w:t xml:space="preserve">definuje světelné spektrum, zná veličiny a jednotky; </w:t>
            </w:r>
          </w:p>
          <w:p w:rsidR="00BE6FBE" w:rsidRPr="003A6E19" w:rsidRDefault="00BE6FBE" w:rsidP="00BE6FBE">
            <w:pPr>
              <w:numPr>
                <w:ilvl w:val="0"/>
                <w:numId w:val="73"/>
              </w:numPr>
              <w:tabs>
                <w:tab w:val="num" w:pos="284"/>
              </w:tabs>
              <w:ind w:left="720" w:hanging="720"/>
            </w:pPr>
            <w:r w:rsidRPr="003A6E19">
              <w:t>vyjmenuje druhy zdrojů el. světla;</w:t>
            </w:r>
          </w:p>
          <w:p w:rsidR="00BE6FBE" w:rsidRPr="003A6E19" w:rsidRDefault="00BE6FBE" w:rsidP="00BE6FBE">
            <w:pPr>
              <w:numPr>
                <w:ilvl w:val="0"/>
                <w:numId w:val="73"/>
              </w:numPr>
              <w:tabs>
                <w:tab w:val="num" w:pos="284"/>
              </w:tabs>
              <w:ind w:left="720" w:hanging="720"/>
            </w:pPr>
            <w:r w:rsidRPr="003A6E19">
              <w:t>popíše a vysvětlí princip a</w:t>
            </w:r>
            <w:r>
              <w:t> </w:t>
            </w:r>
            <w:r w:rsidRPr="003A6E19">
              <w:t>provedení jednotlivých druhů svítidel;</w:t>
            </w:r>
          </w:p>
          <w:p w:rsidR="00BE6FBE" w:rsidRPr="003A6E19" w:rsidRDefault="00BE6FBE" w:rsidP="00BE6FBE">
            <w:pPr>
              <w:numPr>
                <w:ilvl w:val="0"/>
                <w:numId w:val="73"/>
              </w:numPr>
              <w:tabs>
                <w:tab w:val="num" w:pos="284"/>
              </w:tabs>
              <w:ind w:left="720" w:hanging="720"/>
            </w:pPr>
            <w:r w:rsidRPr="003A6E19">
              <w:t>definuje základní principy osvětlení v domácnosti, v průmyslových;</w:t>
            </w:r>
          </w:p>
          <w:p w:rsidR="00BE6FBE" w:rsidRPr="003A6E19" w:rsidRDefault="00BE6FBE" w:rsidP="00BE6FBE">
            <w:pPr>
              <w:numPr>
                <w:ilvl w:val="0"/>
                <w:numId w:val="73"/>
              </w:numPr>
              <w:tabs>
                <w:tab w:val="num" w:pos="284"/>
              </w:tabs>
              <w:ind w:left="720" w:hanging="720"/>
            </w:pPr>
            <w:r w:rsidRPr="003A6E19">
              <w:t>objektech a veřejných prostorách</w:t>
            </w:r>
          </w:p>
          <w:p w:rsidR="00BE6FBE" w:rsidRPr="003A6E19" w:rsidRDefault="00BE6FBE" w:rsidP="00BE6FBE">
            <w:pPr>
              <w:numPr>
                <w:ilvl w:val="0"/>
                <w:numId w:val="43"/>
              </w:numPr>
              <w:tabs>
                <w:tab w:val="clear" w:pos="1004"/>
                <w:tab w:val="num" w:pos="0"/>
              </w:tabs>
              <w:ind w:left="284" w:hanging="284"/>
            </w:pPr>
            <w:r w:rsidRPr="003A6E19">
              <w:t>a zapojení základních svítidel.</w:t>
            </w:r>
          </w:p>
        </w:tc>
        <w:tc>
          <w:tcPr>
            <w:tcW w:w="4644" w:type="dxa"/>
            <w:shd w:val="clear" w:color="auto" w:fill="auto"/>
          </w:tcPr>
          <w:p w:rsidR="00CD1BF6" w:rsidRPr="003F1E4C" w:rsidRDefault="00CD1BF6" w:rsidP="003F1E4C">
            <w:pPr>
              <w:tabs>
                <w:tab w:val="num" w:pos="0"/>
              </w:tabs>
              <w:rPr>
                <w:b/>
              </w:rPr>
            </w:pPr>
            <w:r w:rsidRPr="003F1E4C">
              <w:rPr>
                <w:b/>
              </w:rPr>
              <w:t>Elektrické spotřebiče v domácnostech</w:t>
            </w:r>
          </w:p>
          <w:p w:rsidR="00EF3C06" w:rsidRDefault="00CD1BF6" w:rsidP="003F1E4C">
            <w:pPr>
              <w:numPr>
                <w:ilvl w:val="0"/>
                <w:numId w:val="43"/>
              </w:numPr>
              <w:tabs>
                <w:tab w:val="clear" w:pos="1004"/>
                <w:tab w:val="num" w:pos="0"/>
              </w:tabs>
              <w:ind w:left="284" w:hanging="284"/>
            </w:pPr>
            <w:r w:rsidRPr="003A6E19">
              <w:t>tepelné spotřebiče</w:t>
            </w:r>
            <w:r w:rsidR="00EF3C06">
              <w:t xml:space="preserve"> v domácnosti</w:t>
            </w:r>
          </w:p>
          <w:p w:rsidR="00CD1BF6" w:rsidRDefault="00EF3C06" w:rsidP="003F1E4C">
            <w:pPr>
              <w:numPr>
                <w:ilvl w:val="0"/>
                <w:numId w:val="43"/>
              </w:numPr>
              <w:tabs>
                <w:tab w:val="clear" w:pos="1004"/>
                <w:tab w:val="num" w:pos="0"/>
              </w:tabs>
              <w:ind w:left="284" w:hanging="284"/>
            </w:pPr>
            <w:r>
              <w:t>teplo, základní pojmy, veličiny a jednotky</w:t>
            </w:r>
          </w:p>
          <w:p w:rsidR="00EF3C06" w:rsidRDefault="00EF3C06" w:rsidP="003F1E4C">
            <w:pPr>
              <w:numPr>
                <w:ilvl w:val="0"/>
                <w:numId w:val="43"/>
              </w:numPr>
              <w:tabs>
                <w:tab w:val="clear" w:pos="1004"/>
                <w:tab w:val="num" w:pos="0"/>
              </w:tabs>
              <w:ind w:left="284" w:hanging="284"/>
            </w:pPr>
            <w:r>
              <w:t>druhy a zdroje tepla a výpočet tepla</w:t>
            </w:r>
          </w:p>
          <w:p w:rsidR="00EF3C06" w:rsidRPr="003A6E19" w:rsidRDefault="00EF3C06" w:rsidP="003F1E4C">
            <w:pPr>
              <w:numPr>
                <w:ilvl w:val="0"/>
                <w:numId w:val="43"/>
              </w:numPr>
              <w:tabs>
                <w:tab w:val="clear" w:pos="1004"/>
                <w:tab w:val="num" w:pos="0"/>
              </w:tabs>
              <w:ind w:left="284" w:hanging="284"/>
            </w:pPr>
            <w:r>
              <w:t>el. chlazení, klimatizace, tepelná čerpadla</w:t>
            </w:r>
          </w:p>
          <w:p w:rsidR="00CD1BF6" w:rsidRDefault="00CD1BF6" w:rsidP="003F1E4C">
            <w:pPr>
              <w:numPr>
                <w:ilvl w:val="0"/>
                <w:numId w:val="43"/>
              </w:numPr>
              <w:tabs>
                <w:tab w:val="clear" w:pos="1004"/>
                <w:tab w:val="num" w:pos="0"/>
              </w:tabs>
              <w:ind w:left="284" w:hanging="284"/>
            </w:pPr>
            <w:r w:rsidRPr="003A6E19">
              <w:t>světelné spotřebiče</w:t>
            </w:r>
          </w:p>
          <w:p w:rsidR="00BE6FBE" w:rsidRDefault="00BE6FBE" w:rsidP="003F1E4C">
            <w:pPr>
              <w:numPr>
                <w:ilvl w:val="0"/>
                <w:numId w:val="43"/>
              </w:numPr>
              <w:tabs>
                <w:tab w:val="clear" w:pos="1004"/>
                <w:tab w:val="num" w:pos="0"/>
              </w:tabs>
              <w:ind w:left="284" w:hanging="284"/>
            </w:pPr>
            <w:r>
              <w:t>základní pojmy, veličiny a jednotky</w:t>
            </w:r>
          </w:p>
          <w:p w:rsidR="00BE6FBE" w:rsidRDefault="00BE6FBE" w:rsidP="003F1E4C">
            <w:pPr>
              <w:numPr>
                <w:ilvl w:val="0"/>
                <w:numId w:val="43"/>
              </w:numPr>
              <w:tabs>
                <w:tab w:val="clear" w:pos="1004"/>
                <w:tab w:val="num" w:pos="0"/>
              </w:tabs>
              <w:ind w:left="284" w:hanging="284"/>
            </w:pPr>
            <w:r>
              <w:t>zdroje elektrického světla</w:t>
            </w:r>
          </w:p>
          <w:p w:rsidR="00BE6FBE" w:rsidRDefault="00BE6FBE" w:rsidP="003F1E4C">
            <w:pPr>
              <w:numPr>
                <w:ilvl w:val="0"/>
                <w:numId w:val="43"/>
              </w:numPr>
              <w:tabs>
                <w:tab w:val="clear" w:pos="1004"/>
                <w:tab w:val="num" w:pos="0"/>
              </w:tabs>
              <w:ind w:left="284" w:hanging="284"/>
            </w:pPr>
            <w:r>
              <w:t>osvětlovací technika a její použití</w:t>
            </w:r>
          </w:p>
          <w:p w:rsidR="00BE6FBE" w:rsidRDefault="00BE6FBE" w:rsidP="003F1E4C">
            <w:pPr>
              <w:numPr>
                <w:ilvl w:val="0"/>
                <w:numId w:val="43"/>
              </w:numPr>
              <w:tabs>
                <w:tab w:val="clear" w:pos="1004"/>
                <w:tab w:val="num" w:pos="0"/>
              </w:tabs>
              <w:ind w:left="284" w:hanging="284"/>
            </w:pPr>
            <w:r>
              <w:t>základní výpočty osvětlení</w:t>
            </w:r>
          </w:p>
          <w:p w:rsidR="00BE6FBE" w:rsidRPr="003A6E19" w:rsidRDefault="00BE6FBE" w:rsidP="003F1E4C">
            <w:pPr>
              <w:numPr>
                <w:ilvl w:val="0"/>
                <w:numId w:val="43"/>
              </w:numPr>
              <w:tabs>
                <w:tab w:val="clear" w:pos="1004"/>
                <w:tab w:val="num" w:pos="0"/>
              </w:tabs>
              <w:ind w:left="284" w:hanging="284"/>
            </w:pPr>
            <w:r>
              <w:t>konstrukce a zapojení žárovky, zářivky a výbojky</w:t>
            </w:r>
            <w:r w:rsidR="00357909">
              <w:t>, LED</w:t>
            </w:r>
          </w:p>
        </w:tc>
      </w:tr>
    </w:tbl>
    <w:p w:rsidR="001D4BA6" w:rsidRPr="003A6E19" w:rsidRDefault="00D57356" w:rsidP="003E1562">
      <w:pPr>
        <w:pStyle w:val="Nadpis1"/>
        <w:spacing w:before="0" w:after="120" w:line="360" w:lineRule="auto"/>
        <w:jc w:val="center"/>
      </w:pPr>
      <w:r w:rsidRPr="003A6E19">
        <w:br w:type="page"/>
      </w:r>
      <w:bookmarkStart w:id="38" w:name="_Toc30423356"/>
      <w:r w:rsidR="00C656E3">
        <w:lastRenderedPageBreak/>
        <w:t>5.2</w:t>
      </w:r>
      <w:r w:rsidR="00D95930">
        <w:t>0</w:t>
      </w:r>
      <w:r w:rsidR="00EE4136">
        <w:t xml:space="preserve"> </w:t>
      </w:r>
      <w:r w:rsidR="00DF0D65">
        <w:t>Učební osnova předmětu</w:t>
      </w:r>
      <w:r w:rsidR="00DF0D65">
        <w:br/>
        <w:t>O</w:t>
      </w:r>
      <w:r w:rsidR="001D4BA6" w:rsidRPr="003A6E19">
        <w:t>dborný výcvik</w:t>
      </w:r>
      <w:bookmarkEnd w:id="38"/>
    </w:p>
    <w:p w:rsidR="001D4BA6" w:rsidRPr="003A6E19" w:rsidRDefault="003E1562" w:rsidP="003E1562">
      <w:pPr>
        <w:spacing w:line="360" w:lineRule="auto"/>
        <w:jc w:val="center"/>
      </w:pPr>
      <w:r w:rsidRPr="003A6E19">
        <w:t>obor</w:t>
      </w:r>
      <w:r w:rsidR="001D4BA6" w:rsidRPr="003A6E19">
        <w:t xml:space="preserve"> 26-41-L/01  Mechanik elektrotechnik</w:t>
      </w:r>
    </w:p>
    <w:p w:rsidR="001D4BA6" w:rsidRPr="003A6E19" w:rsidRDefault="00BC5C3C" w:rsidP="003E1562">
      <w:pPr>
        <w:spacing w:line="360" w:lineRule="auto"/>
        <w:jc w:val="center"/>
      </w:pPr>
      <w:r>
        <w:t>hodinová dotace</w:t>
      </w:r>
      <w:r w:rsidR="001D4BA6" w:rsidRPr="003A6E19">
        <w:t xml:space="preserve"> 1</w:t>
      </w:r>
      <w:r w:rsidR="004446F9">
        <w:t>088</w:t>
      </w:r>
      <w:r w:rsidR="001D4BA6" w:rsidRPr="003A6E19">
        <w:t xml:space="preserve"> hodin za 4 roky studia</w:t>
      </w:r>
    </w:p>
    <w:p w:rsidR="001D4BA6" w:rsidRPr="003A6E19" w:rsidRDefault="001D4BA6" w:rsidP="001D4BA6">
      <w:pPr>
        <w:pStyle w:val="Nadpis4"/>
        <w:spacing w:before="120" w:after="240" w:line="360" w:lineRule="auto"/>
        <w:jc w:val="both"/>
        <w:rPr>
          <w:rFonts w:ascii="Arial" w:hAnsi="Arial" w:cs="Arial"/>
        </w:rPr>
      </w:pPr>
      <w:r w:rsidRPr="003A6E19">
        <w:rPr>
          <w:rFonts w:ascii="Arial" w:hAnsi="Arial" w:cs="Arial"/>
        </w:rPr>
        <w:t>Pojetí předmětu</w:t>
      </w:r>
    </w:p>
    <w:p w:rsidR="001D4BA6" w:rsidRPr="003A6E19" w:rsidRDefault="00D0278F" w:rsidP="001D4BA6">
      <w:pPr>
        <w:spacing w:line="360" w:lineRule="auto"/>
        <w:jc w:val="both"/>
        <w:rPr>
          <w:rFonts w:ascii="Arial" w:hAnsi="Arial" w:cs="Arial"/>
          <w:b/>
        </w:rPr>
      </w:pPr>
      <w:r w:rsidRPr="003A6E19">
        <w:rPr>
          <w:rFonts w:ascii="Arial" w:hAnsi="Arial" w:cs="Arial"/>
          <w:b/>
        </w:rPr>
        <w:t>Obecný cíl</w:t>
      </w:r>
    </w:p>
    <w:p w:rsidR="001D4BA6" w:rsidRPr="003A6E19" w:rsidRDefault="001D4BA6" w:rsidP="001D4BA6">
      <w:pPr>
        <w:spacing w:after="120" w:line="360" w:lineRule="auto"/>
        <w:ind w:firstLine="284"/>
        <w:jc w:val="both"/>
      </w:pPr>
      <w:r w:rsidRPr="003A6E19">
        <w:t>Rozhodující význam pro praktickou přípravu žáků má odborný výcvik.</w:t>
      </w:r>
    </w:p>
    <w:p w:rsidR="001D4BA6" w:rsidRPr="003A6E19" w:rsidRDefault="001D4BA6" w:rsidP="001D4BA6">
      <w:pPr>
        <w:spacing w:after="120" w:line="360" w:lineRule="auto"/>
        <w:ind w:firstLine="284"/>
        <w:jc w:val="both"/>
      </w:pPr>
      <w:r w:rsidRPr="003A6E19">
        <w:t>Cílem odborného výcviku je praktické uplatnění teoretických znalostí v praxi, rozvoj schopností  a dovedností spojených především s manuální činností. Odborný výcvik vede k rozvoji motorických schopností, upevňování návyků z praktické činnosti, k rozvoji a</w:t>
      </w:r>
      <w:r w:rsidR="004D4E43" w:rsidRPr="003A6E19">
        <w:t> </w:t>
      </w:r>
      <w:r w:rsidRPr="003A6E19">
        <w:t>zdokonalování zručnosti. Žáci poznávají  význam vlastní práce pro život. Učí se aplikovat teoretické poznatky, používat přístroje a zařízení, dále dodržovat technologické postupy, upevňují si  principy uvědomělé kázně, dodržování požadavků bezpečnosti práce, ochrany zdraví a základních hygienických pravidel.</w:t>
      </w:r>
    </w:p>
    <w:p w:rsidR="001D4BA6" w:rsidRPr="003A6E19" w:rsidRDefault="001D4BA6" w:rsidP="001D4BA6">
      <w:pPr>
        <w:spacing w:line="360" w:lineRule="auto"/>
        <w:jc w:val="both"/>
        <w:rPr>
          <w:rFonts w:ascii="Arial" w:hAnsi="Arial" w:cs="Arial"/>
          <w:b/>
        </w:rPr>
      </w:pPr>
      <w:r w:rsidRPr="003A6E19">
        <w:rPr>
          <w:rFonts w:ascii="Arial" w:hAnsi="Arial" w:cs="Arial"/>
          <w:b/>
        </w:rPr>
        <w:t>Charakteristika učiva</w:t>
      </w:r>
    </w:p>
    <w:p w:rsidR="001D4BA6" w:rsidRPr="003A6E19" w:rsidRDefault="001D4BA6" w:rsidP="001D4BA6">
      <w:pPr>
        <w:spacing w:after="120" w:line="360" w:lineRule="auto"/>
        <w:ind w:firstLine="284"/>
        <w:jc w:val="both"/>
      </w:pPr>
      <w:r w:rsidRPr="003A6E19">
        <w:t>Učivo předmětu navazuje na teoretické znalosti z oblasti odborných předmětů a je sestaveno z bloků tak, aby po jejich zvládnutí měli žáci široký základ elektrotechnických a</w:t>
      </w:r>
      <w:r w:rsidR="004D4E43" w:rsidRPr="003A6E19">
        <w:t> </w:t>
      </w:r>
      <w:r w:rsidRPr="003A6E19">
        <w:t>elektronických znalostí a dovedností. Odborný výcvik nemá speciální zaměření, čerpá ze všech odborných předmětů, které žáci během studia absolvují a umožňuje tak komplexní pohled na danou problematiku. Výuka je organizována ve skupinách, které pracují v</w:t>
      </w:r>
      <w:r w:rsidR="004D4E43" w:rsidRPr="003A6E19">
        <w:t> </w:t>
      </w:r>
      <w:r w:rsidRPr="003A6E19">
        <w:t>odborných učebnách, laboratořích, dílnách nebo na pracovištích odborných firem.</w:t>
      </w:r>
    </w:p>
    <w:p w:rsidR="001D4BA6" w:rsidRPr="003A6E19" w:rsidRDefault="001D4BA6" w:rsidP="004D4E43">
      <w:pPr>
        <w:spacing w:after="120" w:line="360" w:lineRule="auto"/>
        <w:ind w:firstLine="284"/>
        <w:jc w:val="both"/>
      </w:pPr>
      <w:r w:rsidRPr="003A6E19">
        <w:t>Žáci navrhují, zapojují, sestavují jednoduché elektronické obvody, vybírají vhodné součástky z katalogu elektronických součástek, navrhují, zhotovují desky s plošnými spoji, osazují desky plošných spojů součástkami a provádí jejich pájení. Oživují a měří jednoduché analogové i číslicové obvody, zapojují elektroinstalace a přístroje nízkého napětí, zapojují a</w:t>
      </w:r>
      <w:r w:rsidR="004D4E43" w:rsidRPr="003A6E19">
        <w:t> </w:t>
      </w:r>
      <w:r w:rsidRPr="003A6E19">
        <w:t>instalují základní prvky výpočetní techniky, instalují a konfigurují komponenty personálního počítače. Zapojují a programují programovatelné prvky automatizace, vyzkouší a ověřují správnost navrženého programu, vyvozují závěry na základě zjištěných výsledků. Zhotovují podle výkresu jednoduché součásti ručním a strojním obráběním. Užitím měřících přístrojů se učí diagnostikovat nesprávnou funkci zařízení, odhalovat chyby a vadné součástky.</w:t>
      </w:r>
    </w:p>
    <w:p w:rsidR="001D4BA6" w:rsidRPr="003A6E19" w:rsidRDefault="001D4BA6" w:rsidP="004D4E43">
      <w:pPr>
        <w:spacing w:after="120" w:line="360" w:lineRule="auto"/>
        <w:ind w:firstLine="284"/>
        <w:jc w:val="both"/>
      </w:pPr>
      <w:r w:rsidRPr="003A6E19">
        <w:lastRenderedPageBreak/>
        <w:t>První ročník je zaměřen na získání manuálních zručností a vztahu k práci při ručním a</w:t>
      </w:r>
      <w:r w:rsidR="004D4E43" w:rsidRPr="003A6E19">
        <w:t> </w:t>
      </w:r>
      <w:r w:rsidRPr="003A6E19">
        <w:t>strojním zpracování kovů. Zde se žáci zdokonalují a prohlubují v základních postupech a</w:t>
      </w:r>
      <w:r w:rsidR="004D4E43" w:rsidRPr="003A6E19">
        <w:t> </w:t>
      </w:r>
      <w:r w:rsidRPr="003A6E19">
        <w:t xml:space="preserve">dovednostech při dělení, opracování a tváření materiálů. Dále se žáci seznámí s elektrotechnickým materiálem a jeho používáním, se základními elektrotechnickými součástkami, jejich měřením a osazováním na desky plošných spojů </w:t>
      </w:r>
      <w:r w:rsidR="00BC5C3C">
        <w:t xml:space="preserve">a </w:t>
      </w:r>
      <w:r w:rsidRPr="003A6E19">
        <w:t>význam</w:t>
      </w:r>
      <w:r w:rsidR="00BC5C3C">
        <w:t>em</w:t>
      </w:r>
      <w:r w:rsidRPr="003A6E19">
        <w:t xml:space="preserve"> a účel</w:t>
      </w:r>
      <w:r w:rsidR="00BC5C3C">
        <w:t>em</w:t>
      </w:r>
      <w:r w:rsidRPr="003A6E19">
        <w:t xml:space="preserve"> těchto součástek v elektrotechnice. </w:t>
      </w:r>
    </w:p>
    <w:p w:rsidR="001D4BA6" w:rsidRPr="003A6E19" w:rsidRDefault="001D4BA6" w:rsidP="004D4E43">
      <w:pPr>
        <w:spacing w:after="120" w:line="360" w:lineRule="auto"/>
        <w:ind w:firstLine="284"/>
        <w:jc w:val="both"/>
      </w:pPr>
      <w:r w:rsidRPr="003A6E19">
        <w:t>V druhém ročníku se žáci učí praktickým dovednostem, které spojují teoretické znalosti s</w:t>
      </w:r>
      <w:r w:rsidR="004D4E43" w:rsidRPr="003A6E19">
        <w:t> </w:t>
      </w:r>
      <w:r w:rsidRPr="003A6E19">
        <w:t>postupy a zásadami při zapojování a oživování elektronických analogových i číslicových obvodů. Žáci se prakticky seznamují s návrhem desek plošných spojů, provádí jejich zhotovení, osazování a pájení součástkami klasické i povrchové montáže. Další bloky jsou věnovány rozvodům nízkého napětí, elektroinstalacím, číslicové technice, výpočetní technice.</w:t>
      </w:r>
    </w:p>
    <w:p w:rsidR="001D4BA6" w:rsidRPr="003A6E19" w:rsidRDefault="001D4BA6" w:rsidP="004D4E43">
      <w:pPr>
        <w:spacing w:after="120" w:line="360" w:lineRule="auto"/>
        <w:ind w:firstLine="284"/>
        <w:jc w:val="both"/>
      </w:pPr>
      <w:r w:rsidRPr="003A6E19">
        <w:t xml:space="preserve">V prvním a druhým ročníku odborného výcviku je náplň výuky společná, třetí a čtvrtý ročník je rozdělený podle zaměření (specializace). </w:t>
      </w:r>
    </w:p>
    <w:p w:rsidR="001D4BA6" w:rsidRPr="003A6E19" w:rsidRDefault="001D4BA6" w:rsidP="004D4E43">
      <w:pPr>
        <w:spacing w:after="120" w:line="360" w:lineRule="auto"/>
        <w:ind w:firstLine="284"/>
        <w:jc w:val="both"/>
      </w:pPr>
      <w:r w:rsidRPr="003A6E19">
        <w:t>Třetí ročník je zaměřený na specializaci oboru – prohlubuje znalosti v oboru slaboproudá elektrotechnika, např. (zesilovače, číslicová mikroprocesorová technika, optická vlákna a</w:t>
      </w:r>
      <w:r w:rsidR="004D4E43" w:rsidRPr="003A6E19">
        <w:t> </w:t>
      </w:r>
      <w:r w:rsidRPr="003A6E19">
        <w:t xml:space="preserve">kabely, automatizační technika) nebo v oboru silnoproudá energetika např. sítě NN a její rekonstrukce, bytová a inteligentní elektroinstalace, programovatelné automaty. </w:t>
      </w:r>
    </w:p>
    <w:p w:rsidR="001D4BA6" w:rsidRPr="003A6E19" w:rsidRDefault="001D4BA6" w:rsidP="004D4E43">
      <w:pPr>
        <w:spacing w:after="120" w:line="360" w:lineRule="auto"/>
        <w:ind w:firstLine="284"/>
        <w:jc w:val="both"/>
      </w:pPr>
      <w:r w:rsidRPr="003A6E19">
        <w:t>Čtvrtý ročník je převážně zaměřený na řešení složitějších technických problémů v oblasti slaboproudu, či silnoproudu. Zde žáci využívají svých načerpaných vědomostí. Poslední blok je věnovaný intenzivní přípravě k praktické maturitní zkoušce z odborného výcviku. Neoddělitelnou součástí výuky jsou požadavky na bezpečnost, ochranu zdraví při práci a</w:t>
      </w:r>
      <w:r w:rsidR="004D4E43" w:rsidRPr="003A6E19">
        <w:t> </w:t>
      </w:r>
      <w:r w:rsidRPr="003A6E19">
        <w:t>hygienu práce, která vychází z platných předpisů, zákonů a prováděcích vládních zákonů, vyhlášek a norem.</w:t>
      </w:r>
    </w:p>
    <w:p w:rsidR="001D4BA6" w:rsidRPr="003A6E19" w:rsidRDefault="001D4BA6" w:rsidP="001D4BA6">
      <w:pPr>
        <w:spacing w:line="360" w:lineRule="auto"/>
        <w:jc w:val="both"/>
        <w:rPr>
          <w:rFonts w:ascii="Arial" w:hAnsi="Arial" w:cs="Arial"/>
          <w:b/>
        </w:rPr>
      </w:pPr>
      <w:r w:rsidRPr="003A6E19">
        <w:rPr>
          <w:rFonts w:ascii="Arial" w:hAnsi="Arial" w:cs="Arial"/>
          <w:b/>
        </w:rPr>
        <w:t>Výsledky vzdělávání v oblasti citů, postojů, preferencí a hodnot</w:t>
      </w:r>
    </w:p>
    <w:p w:rsidR="001D4BA6" w:rsidRPr="003A6E19" w:rsidRDefault="001D4BA6" w:rsidP="004D4E43">
      <w:pPr>
        <w:spacing w:after="120" w:line="360" w:lineRule="auto"/>
        <w:ind w:firstLine="284"/>
        <w:jc w:val="both"/>
      </w:pPr>
      <w:r w:rsidRPr="003A6E19">
        <w:t>V odborném výcviku jsou žáci také vedeni k získání správného vztahu k výkonu budoucího povolání, k odpovědnosti za vykonanou práci, k pocitu sounáležitosti s pracovním kolektivem, k respektování jiných názorů než svých vlastních a k dodržování obecných pravidel slušného chování.</w:t>
      </w:r>
    </w:p>
    <w:p w:rsidR="001D4BA6" w:rsidRPr="003A6E19" w:rsidRDefault="004D4E43" w:rsidP="001D4BA6">
      <w:pPr>
        <w:spacing w:line="360" w:lineRule="auto"/>
        <w:jc w:val="both"/>
        <w:rPr>
          <w:rFonts w:ascii="Arial" w:hAnsi="Arial" w:cs="Arial"/>
          <w:b/>
        </w:rPr>
      </w:pPr>
      <w:r w:rsidRPr="003A6E19">
        <w:rPr>
          <w:rFonts w:ascii="Arial" w:hAnsi="Arial" w:cs="Arial"/>
          <w:b/>
        </w:rPr>
        <w:br w:type="page"/>
      </w:r>
      <w:r w:rsidR="001D4BA6" w:rsidRPr="003A6E19">
        <w:rPr>
          <w:rFonts w:ascii="Arial" w:hAnsi="Arial" w:cs="Arial"/>
          <w:b/>
        </w:rPr>
        <w:lastRenderedPageBreak/>
        <w:t>Strategie výuky</w:t>
      </w:r>
    </w:p>
    <w:p w:rsidR="001D4BA6" w:rsidRPr="003A6E19" w:rsidRDefault="001D4BA6" w:rsidP="004D4E43">
      <w:pPr>
        <w:spacing w:after="120" w:line="360" w:lineRule="auto"/>
        <w:ind w:firstLine="284"/>
        <w:jc w:val="both"/>
      </w:pPr>
      <w:r w:rsidRPr="003A6E19">
        <w:t>V předmětu převažují při výuce tyto metody: výklad, rozhovor, instruktáž, praktický výklad, samostatné řešení složitějších úloh. Žáci pracují samostatně podle pokynů vyučujícího odborného výcviku a konkrétní činnosti provádí pod jeho dohledem. Výuka je vedena tak, aby žáci byli schopni uplatnit vědomosti z různých odborných předmětů při řešení konkrétních problémů. Snahou je vést žáky tak, aby jednoduché úkoly řešili samostatně a složité týmovou prací. Dále jsou žáci vedeni ke komplexnímu pohledu na problematiku a k hledání souvislostí s příbuznými obory. Výuka musí být pro žáky zajímavá, aby v nich motivovala touhu po</w:t>
      </w:r>
      <w:r w:rsidR="00BC5C3C">
        <w:t> </w:t>
      </w:r>
      <w:r w:rsidRPr="003A6E19">
        <w:t>poznávání v elektrotechnice. Proto je výklad učiva doprovázen příklady z praxe, exkurzemi a</w:t>
      </w:r>
      <w:r w:rsidR="004D4E43" w:rsidRPr="003A6E19">
        <w:t> </w:t>
      </w:r>
      <w:r w:rsidRPr="003A6E19">
        <w:t>prací v laboratoři. V souvislosti s tím je rozvíjena schopnost žáků samostatně studovat odbornou literaturu a vyhledávat na internetu odborné články a dokumenty.</w:t>
      </w:r>
    </w:p>
    <w:p w:rsidR="001D4BA6" w:rsidRPr="003A6E19" w:rsidRDefault="001D4BA6" w:rsidP="001D4BA6">
      <w:pPr>
        <w:spacing w:line="360" w:lineRule="auto"/>
        <w:jc w:val="both"/>
        <w:rPr>
          <w:rFonts w:ascii="Arial" w:hAnsi="Arial" w:cs="Arial"/>
          <w:b/>
        </w:rPr>
      </w:pPr>
      <w:r w:rsidRPr="003A6E19">
        <w:rPr>
          <w:rFonts w:ascii="Arial" w:hAnsi="Arial" w:cs="Arial"/>
          <w:b/>
        </w:rPr>
        <w:t>Hodnocení výsledků vzdělávání</w:t>
      </w:r>
    </w:p>
    <w:p w:rsidR="00C33906" w:rsidRDefault="00C33906" w:rsidP="00C33906">
      <w:pPr>
        <w:spacing w:after="120" w:line="360" w:lineRule="auto"/>
        <w:ind w:firstLine="284"/>
        <w:jc w:val="both"/>
      </w:pPr>
      <w:r>
        <w:t xml:space="preserve">Výsledky žáků v jednotlivých předmětech hodnotí učitelé dle Pravidel hodnocení výsledků vzdělávání žáků </w:t>
      </w:r>
      <w:r w:rsidRPr="003A6E19">
        <w:t>SOŠE, COP Hluboká nad Vltavou</w:t>
      </w:r>
      <w:r>
        <w:t>, která jsou schválena ředitelem školy a jsou součástí dokumentace školy.</w:t>
      </w:r>
    </w:p>
    <w:p w:rsidR="001D4BA6" w:rsidRPr="003A6E19" w:rsidRDefault="001D4BA6" w:rsidP="004D4E43">
      <w:pPr>
        <w:spacing w:after="120" w:line="360" w:lineRule="auto"/>
        <w:ind w:firstLine="284"/>
        <w:jc w:val="both"/>
      </w:pPr>
      <w:r w:rsidRPr="003A6E19">
        <w:t>Učitel odborného výcviku zohledňuje úroveň odborných vědomostí a dovedností. Hodnotí správné používání pracovních postupů, plynulost projevu, znalost norem, znalosti parametrů elektrotechnických přístrojů, strojů, zařízení a rozvodů. Hodnotí se též schopnost samostatného přístupu k</w:t>
      </w:r>
      <w:r w:rsidR="004B1C21" w:rsidRPr="003A6E19">
        <w:t> </w:t>
      </w:r>
      <w:r w:rsidRPr="003A6E19">
        <w:t>problematice, manuální zručnost, dodržování technologií a bezpečnosti práce. Žáci jsou zkoušeni písemnou i ústní formou.</w:t>
      </w:r>
    </w:p>
    <w:p w:rsidR="001D4BA6" w:rsidRPr="003A6E19" w:rsidRDefault="001D4BA6" w:rsidP="001D4BA6">
      <w:pPr>
        <w:autoSpaceDE w:val="0"/>
        <w:autoSpaceDN w:val="0"/>
        <w:adjustRightInd w:val="0"/>
        <w:spacing w:line="360" w:lineRule="auto"/>
        <w:jc w:val="both"/>
        <w:rPr>
          <w:rFonts w:ascii="Arial" w:hAnsi="Arial" w:cs="Arial"/>
          <w:b/>
        </w:rPr>
      </w:pPr>
      <w:r w:rsidRPr="003A6E19">
        <w:rPr>
          <w:rFonts w:ascii="Arial" w:hAnsi="Arial" w:cs="Arial"/>
          <w:b/>
        </w:rPr>
        <w:t>Klíčové kompetence</w:t>
      </w:r>
    </w:p>
    <w:p w:rsidR="001D4BA6" w:rsidRPr="003A6E19" w:rsidRDefault="001D4BA6" w:rsidP="004D4E43">
      <w:pPr>
        <w:spacing w:line="360" w:lineRule="auto"/>
        <w:ind w:left="180" w:hanging="180"/>
      </w:pPr>
      <w:r w:rsidRPr="003A6E19">
        <w:t>Kompetence k učení – vzdělání směřuje k tomu, aby žáci byli schopni efektivně se učit, vyhodnocovat dosažené výsledky a pokrok a reálně si stanovovat potřeby a cíle svého dalšího vzdělávání, tzn. aby žáci dokázali:</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w:t>
      </w:r>
      <w:r w:rsidRPr="003A6E19">
        <w:rPr>
          <w:snapToGrid w:val="0"/>
        </w:rPr>
        <w:tab/>
        <w:t>mít pozitivní vztah k učení a vzdělávání;</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uplatňovat různé způsoby s textem, umět efek</w:t>
      </w:r>
      <w:r w:rsidR="004D4E43" w:rsidRPr="003A6E19">
        <w:rPr>
          <w:snapToGrid w:val="0"/>
        </w:rPr>
        <w:t xml:space="preserve">tivně vyhledávat a zpracovávat </w:t>
      </w:r>
      <w:r w:rsidRPr="003A6E19">
        <w:rPr>
          <w:snapToGrid w:val="0"/>
        </w:rPr>
        <w:t>informace;</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využívat ke svému učení různé informační zdr</w:t>
      </w:r>
      <w:r w:rsidR="004D4E43" w:rsidRPr="003A6E19">
        <w:rPr>
          <w:snapToGrid w:val="0"/>
        </w:rPr>
        <w:t xml:space="preserve">oje, včetně zkušeností svých i </w:t>
      </w:r>
      <w:r w:rsidRPr="003A6E19">
        <w:rPr>
          <w:snapToGrid w:val="0"/>
        </w:rPr>
        <w:t>jiných lidí.</w:t>
      </w:r>
    </w:p>
    <w:p w:rsidR="001D4BA6" w:rsidRPr="003A6E19" w:rsidRDefault="001D4BA6" w:rsidP="004D4E43">
      <w:pPr>
        <w:autoSpaceDE w:val="0"/>
        <w:autoSpaceDN w:val="0"/>
        <w:adjustRightInd w:val="0"/>
        <w:spacing w:line="360" w:lineRule="auto"/>
        <w:ind w:left="360" w:hanging="360"/>
        <w:jc w:val="both"/>
      </w:pPr>
      <w:r w:rsidRPr="003A6E19">
        <w:t xml:space="preserve">Kompetence k řešení problémů </w:t>
      </w:r>
      <w:r w:rsidR="00BC5C3C" w:rsidRPr="003A6E19">
        <w:t>–</w:t>
      </w:r>
      <w:r w:rsidRPr="003A6E19">
        <w:t xml:space="preserve"> vzdělávání směřuje k tomu, aby žáci byli schopni samostatně řešit běžné i pracovní problémy, rozvíjet schopnost porozumění zadání úkolu nebo určit jádro problému, navrhnout způsob řešení, popř. varianty řešení, a zdůvodnit je, vyhodnotit a ověřit správnost zvoleného postupu a dosažené výsledky, volit prostředky a</w:t>
      </w:r>
      <w:r w:rsidR="004B1C21" w:rsidRPr="003A6E19">
        <w:t> </w:t>
      </w:r>
      <w:r w:rsidRPr="003A6E19">
        <w:t>způsoby vhodné pro splnění jednotlivých úkolů, využívat vědomostí, dovedností a</w:t>
      </w:r>
      <w:r w:rsidR="004B1C21" w:rsidRPr="003A6E19">
        <w:t> </w:t>
      </w:r>
      <w:r w:rsidRPr="003A6E19">
        <w:t>zkušeností, nabytých dříve, tzn. aby žáci dokázali:</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lastRenderedPageBreak/>
        <w:t>porozumět zadání úkolu, nebo určit jádro problému, získat informace potřebné k řešení problému, navrhnout způsob řešení, popř</w:t>
      </w:r>
      <w:r w:rsidR="004D4E43" w:rsidRPr="003A6E19">
        <w:rPr>
          <w:snapToGrid w:val="0"/>
        </w:rPr>
        <w:t xml:space="preserve">. varianty řešení, a zdůvodnit </w:t>
      </w:r>
      <w:r w:rsidRPr="003A6E19">
        <w:rPr>
          <w:snapToGrid w:val="0"/>
        </w:rPr>
        <w:t>jej, vyhodnotit a</w:t>
      </w:r>
      <w:r w:rsidR="004B1C21" w:rsidRPr="003A6E19">
        <w:rPr>
          <w:snapToGrid w:val="0"/>
        </w:rPr>
        <w:t> </w:t>
      </w:r>
      <w:r w:rsidRPr="003A6E19">
        <w:rPr>
          <w:snapToGrid w:val="0"/>
        </w:rPr>
        <w:t>ověřit správnost zvoleného postupu a dosažené výsledky;</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uplatňovat při řešení problémů různé metody myšlení;</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volit vhodné prostředky a způsoby pro splnění jednotlivých aktivit.</w:t>
      </w:r>
    </w:p>
    <w:p w:rsidR="001D4BA6" w:rsidRPr="003A6E19" w:rsidRDefault="001D4BA6" w:rsidP="00734526">
      <w:pPr>
        <w:spacing w:line="360" w:lineRule="auto"/>
        <w:ind w:firstLine="360"/>
        <w:jc w:val="both"/>
      </w:pPr>
      <w:r w:rsidRPr="003A6E19">
        <w:t>Komunikativní kompetence</w:t>
      </w:r>
      <w:r w:rsidR="00BC5C3C">
        <w:t xml:space="preserve"> </w:t>
      </w:r>
      <w:r w:rsidRPr="003A6E19">
        <w:t xml:space="preserve">- vzdělávání směřuje </w:t>
      </w:r>
      <w:r w:rsidR="004D4E43" w:rsidRPr="003A6E19">
        <w:t xml:space="preserve">k tomu, aby žáci byli schopni </w:t>
      </w:r>
      <w:r w:rsidRPr="003A6E19">
        <w:t>se vyjadřovat v písemné i ústní formě v různých uč</w:t>
      </w:r>
      <w:r w:rsidR="004D4E43" w:rsidRPr="003A6E19">
        <w:t xml:space="preserve">ebních, životních i pracovních </w:t>
      </w:r>
      <w:r w:rsidRPr="003A6E19">
        <w:t>situacích, tzn. že žáci by měli:</w:t>
      </w:r>
    </w:p>
    <w:p w:rsidR="001D4BA6" w:rsidRPr="003A6E19" w:rsidRDefault="00BC5C3C" w:rsidP="003F1E4C">
      <w:pPr>
        <w:numPr>
          <w:ilvl w:val="0"/>
          <w:numId w:val="41"/>
        </w:numPr>
        <w:tabs>
          <w:tab w:val="num" w:pos="180"/>
        </w:tabs>
        <w:spacing w:line="360" w:lineRule="auto"/>
        <w:jc w:val="both"/>
        <w:rPr>
          <w:snapToGrid w:val="0"/>
        </w:rPr>
      </w:pPr>
      <w:r>
        <w:rPr>
          <w:snapToGrid w:val="0"/>
        </w:rPr>
        <w:t xml:space="preserve">zvládnout </w:t>
      </w:r>
      <w:r w:rsidR="001D4BA6" w:rsidRPr="003A6E19">
        <w:rPr>
          <w:snapToGrid w:val="0"/>
        </w:rPr>
        <w:t>formulovat své myšlenky srozumitelně a souvisle, v p</w:t>
      </w:r>
      <w:r w:rsidR="004D4E43" w:rsidRPr="003A6E19">
        <w:rPr>
          <w:snapToGrid w:val="0"/>
        </w:rPr>
        <w:t xml:space="preserve">ísemné podobě přehledně </w:t>
      </w:r>
      <w:r w:rsidR="001D4BA6" w:rsidRPr="003A6E19">
        <w:rPr>
          <w:snapToGrid w:val="0"/>
        </w:rPr>
        <w:t>a</w:t>
      </w:r>
      <w:r w:rsidR="004D4E43" w:rsidRPr="003A6E19">
        <w:rPr>
          <w:snapToGrid w:val="0"/>
        </w:rPr>
        <w:t> </w:t>
      </w:r>
      <w:r w:rsidR="001D4BA6" w:rsidRPr="003A6E19">
        <w:rPr>
          <w:snapToGrid w:val="0"/>
        </w:rPr>
        <w:t>jazykově správně;</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účastnit se aktivně diskusí, formulovat a obhajovat své názory a postoje;</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zaznamenávat písemně podstatné myšlenky a údaje z textů a projevů jiných lidí(</w:t>
      </w:r>
      <w:proofErr w:type="spellStart"/>
      <w:r w:rsidRPr="003A6E19">
        <w:rPr>
          <w:snapToGrid w:val="0"/>
        </w:rPr>
        <w:t>přednášek,diskusí</w:t>
      </w:r>
      <w:proofErr w:type="spellEnd"/>
      <w:r w:rsidRPr="003A6E19">
        <w:rPr>
          <w:snapToGrid w:val="0"/>
        </w:rPr>
        <w:t>, porad apod.);</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chápat výhody znalosti cizích jazyků pr</w:t>
      </w:r>
      <w:r w:rsidR="004D4E43" w:rsidRPr="003A6E19">
        <w:rPr>
          <w:snapToGrid w:val="0"/>
        </w:rPr>
        <w:t>o životní i pracovní uplatnění</w:t>
      </w:r>
    </w:p>
    <w:p w:rsidR="001D4BA6" w:rsidRPr="003A6E19" w:rsidRDefault="001D4BA6" w:rsidP="00734526">
      <w:pPr>
        <w:spacing w:line="360" w:lineRule="auto"/>
        <w:ind w:firstLine="360"/>
        <w:jc w:val="both"/>
      </w:pPr>
      <w:r w:rsidRPr="003A6E19">
        <w:t>Personální a sociální kompetence – vzdělávání směřuje k tomu, aby žáci byli schopni optimálně využívat svých osobnostních a odborných předpokladů pro úspěšné uplatnění ve</w:t>
      </w:r>
      <w:r w:rsidR="00BC5C3C">
        <w:t> </w:t>
      </w:r>
      <w:r w:rsidRPr="003A6E19">
        <w:t>světě práce, pro budování a rozvoj své profesní kariéry a s tím související potřebu celoživotního učení, tzn. že žáci by měli:</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posuzovat reálně své fyzické a duševní možnosti, odhadovat důsledky svého</w:t>
      </w:r>
      <w:r w:rsidR="00BC5C3C">
        <w:rPr>
          <w:snapToGrid w:val="0"/>
        </w:rPr>
        <w:t xml:space="preserve"> jednání;</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stanovovat si cíle a priority podle svých osobních schopností;</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mít odpovědný vztah ke svému zdraví, pečovat o svůj fyzický i duševní rozvoj;</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pracovat v týmu a podílet se na realizaci společných pracovních a jiných činností;</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přijímat a odpovědně plnit svěřené úkoly.</w:t>
      </w:r>
    </w:p>
    <w:p w:rsidR="001D4BA6" w:rsidRPr="003A6E19" w:rsidRDefault="001D4BA6" w:rsidP="001D4BA6">
      <w:pPr>
        <w:autoSpaceDE w:val="0"/>
        <w:autoSpaceDN w:val="0"/>
        <w:adjustRightInd w:val="0"/>
        <w:spacing w:line="360" w:lineRule="auto"/>
        <w:ind w:left="1080"/>
        <w:jc w:val="both"/>
      </w:pPr>
    </w:p>
    <w:p w:rsidR="001D4BA6" w:rsidRPr="003A6E19" w:rsidRDefault="001D4BA6" w:rsidP="00734526">
      <w:pPr>
        <w:spacing w:line="360" w:lineRule="auto"/>
        <w:ind w:firstLine="360"/>
        <w:jc w:val="both"/>
      </w:pPr>
      <w:r w:rsidRPr="003A6E19">
        <w:t xml:space="preserve">Občanské kompetence a kulturní povědomí – vzdělávání směřuje k tomu, aby žáci uznávali hodnoty a postoje podstatné pro život </w:t>
      </w:r>
      <w:r w:rsidR="00BC5C3C">
        <w:t>v</w:t>
      </w:r>
      <w:r w:rsidRPr="003A6E19">
        <w:t xml:space="preserve"> demokratické společnosti a dodržovali je, jednali v souladu s udržitelným rozvojem a podporovali hodnoty národní, evropské i světové kultury, tzn. že žáci by měli:</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jednat odpovědně, samostatně a iniciativně nejen ve vlastním zájmu, ale i ve veřejném zájmu;</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dodržovat zákony, respektovat práva a osobnost druhých lidí;</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jednat v souladu s morálními principy a zásadami společenského chování, přispívat k uplatňování hodnot demokracie;</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chápat význam životního prostředí pro člověka a jednat v duchu udržitelného rozvoje.</w:t>
      </w:r>
    </w:p>
    <w:p w:rsidR="001D4BA6" w:rsidRPr="003A6E19" w:rsidRDefault="001D4BA6" w:rsidP="00734526">
      <w:pPr>
        <w:spacing w:line="360" w:lineRule="auto"/>
        <w:ind w:firstLine="360"/>
        <w:jc w:val="both"/>
      </w:pPr>
      <w:r w:rsidRPr="003A6E19">
        <w:lastRenderedPageBreak/>
        <w:t>Kompetence k pracovnímu uplatnění a podnikatelským aktivitám  – vzdělávání směřuje k tomu, aby žáci byli schopni optimálně využívat svých osobnostních a odborných předpokladů pro úspěšné uplatnění ve světě práce, pro budování a rozvoj své profesní kariéry a s tím související potřebu celoživotního učení, tzn. že žáci by měli:</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mít odpovědný postoj k vlastní profesní budoucnosti, a tedy i vzdělávání;</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 xml:space="preserve">mít přehled o </w:t>
      </w:r>
      <w:r w:rsidR="004B1C21" w:rsidRPr="003A6E19">
        <w:rPr>
          <w:snapToGrid w:val="0"/>
        </w:rPr>
        <w:t>možnostech</w:t>
      </w:r>
      <w:r w:rsidRPr="003A6E19">
        <w:rPr>
          <w:snapToGrid w:val="0"/>
        </w:rPr>
        <w:t xml:space="preserve"> uplatnění na trhu práce v daném oboru;</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mít reálnou představu o pracovních, platových a jiných podmínkách v oboru a</w:t>
      </w:r>
      <w:r w:rsidR="004B1C21" w:rsidRPr="003A6E19">
        <w:rPr>
          <w:snapToGrid w:val="0"/>
        </w:rPr>
        <w:t> </w:t>
      </w:r>
      <w:r w:rsidRPr="003A6E19">
        <w:rPr>
          <w:snapToGrid w:val="0"/>
        </w:rPr>
        <w:t>o</w:t>
      </w:r>
      <w:r w:rsidR="004B1C21" w:rsidRPr="003A6E19">
        <w:rPr>
          <w:snapToGrid w:val="0"/>
        </w:rPr>
        <w:t> </w:t>
      </w:r>
      <w:r w:rsidRPr="003A6E19">
        <w:rPr>
          <w:snapToGrid w:val="0"/>
        </w:rPr>
        <w:t>požadavcích zaměstnavatelů na pracovníky a umět je srovnávat se svými představami a předpoklady;</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umět získávat a vyhodnocovat informace o pracovních i vzdělávacích příležitostech, využívat poradenských a zprostředkovatelských služeb jako z oblasti světa práce, tak vzdělání;</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vhodně komunikovat s potencionálními zaměstnavateli.</w:t>
      </w:r>
    </w:p>
    <w:p w:rsidR="001D4BA6" w:rsidRPr="003A6E19" w:rsidRDefault="001D4BA6" w:rsidP="00734526">
      <w:pPr>
        <w:spacing w:line="360" w:lineRule="auto"/>
        <w:ind w:firstLine="360"/>
        <w:jc w:val="both"/>
      </w:pPr>
      <w:r w:rsidRPr="003A6E19">
        <w:t>Kompetence využívat prostředky informačních a komunikačních technologií a pracovat s informacemi – vzdělávání směřuje k tomu, aby žáci pracovali s osobním počítačem a</w:t>
      </w:r>
      <w:r w:rsidR="004B1C21" w:rsidRPr="003A6E19">
        <w:t> </w:t>
      </w:r>
      <w:r w:rsidRPr="003A6E19">
        <w:t>jeho běžným základním a novým aplikačním programovým vybavením, učí se používat nový aplikační software, ale i další prostředky ICT, využívat adekvátní zdroje informací a</w:t>
      </w:r>
      <w:r w:rsidR="004B1C21" w:rsidRPr="003A6E19">
        <w:t> </w:t>
      </w:r>
      <w:r w:rsidRPr="003A6E19">
        <w:t>efektivně pracovat s informacemi získané z otevřených zdrojů např. z celosvětové sítě Internet, tzn. žáci by měli zejména:</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pracovat s osobním počítačem a dalšími prostředky informačních a komunikačních technologií;</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pracovat s běžným základním a aplikačním programovým vybavením;</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učit se používat nové aplikace;</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komunikovat elektronickou poštou a využívat další prostředky online;</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získávat informace z otevřených zdrojů, zejména Internet.</w:t>
      </w:r>
    </w:p>
    <w:p w:rsidR="001D4BA6" w:rsidRPr="003A6E19" w:rsidRDefault="001D4BA6" w:rsidP="00734526">
      <w:pPr>
        <w:spacing w:line="360" w:lineRule="auto"/>
        <w:ind w:firstLine="360"/>
        <w:jc w:val="both"/>
      </w:pPr>
      <w:r w:rsidRPr="003A6E19">
        <w:t>Matematické kompetence – vzdělávání směřuje k tomu, aby žáci byli schopni funkčně využívat matematické dovednosti v různých životních situacích, tzn. že žáci by měli:</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správně používat a převádět běžné jednotky</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provádět reálný odhad výsledku řešení dané úlohy</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 xml:space="preserve">číst a vytvářet různé formy grafického znázornění (tabulky, </w:t>
      </w:r>
      <w:proofErr w:type="spellStart"/>
      <w:r w:rsidRPr="003A6E19">
        <w:rPr>
          <w:snapToGrid w:val="0"/>
        </w:rPr>
        <w:t>diagramy,grafy</w:t>
      </w:r>
      <w:proofErr w:type="spellEnd"/>
      <w:r w:rsidRPr="003A6E19">
        <w:rPr>
          <w:snapToGrid w:val="0"/>
        </w:rPr>
        <w:t>, schémata apod.)</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efektivně aplikovat matematické postupy při řešení různých praktických úkolů v běžných situacích.</w:t>
      </w:r>
    </w:p>
    <w:p w:rsidR="001D4BA6" w:rsidRPr="003A6E19" w:rsidRDefault="004B1C21" w:rsidP="001D4BA6">
      <w:pPr>
        <w:autoSpaceDE w:val="0"/>
        <w:autoSpaceDN w:val="0"/>
        <w:adjustRightInd w:val="0"/>
        <w:spacing w:line="360" w:lineRule="auto"/>
        <w:jc w:val="both"/>
      </w:pPr>
      <w:r w:rsidRPr="003A6E19">
        <w:br w:type="page"/>
      </w:r>
      <w:r w:rsidR="001D4BA6" w:rsidRPr="003A6E19">
        <w:lastRenderedPageBreak/>
        <w:t>Odborné kompetence</w:t>
      </w:r>
    </w:p>
    <w:p w:rsidR="001D4BA6" w:rsidRPr="003A6E19" w:rsidRDefault="001D4BA6" w:rsidP="00734526">
      <w:pPr>
        <w:spacing w:after="100" w:afterAutospacing="1" w:line="360" w:lineRule="auto"/>
        <w:ind w:firstLine="284"/>
        <w:jc w:val="both"/>
      </w:pPr>
      <w:r w:rsidRPr="003A6E19">
        <w:t>Provádět elektroinstalační práce, navrhovat, zapojovat a sestavovat jednoduché elektrické a elektronické obvody, navrhovat a zhotovovat plošné spoje a obrábět různé materiály, tzn. aby žáci:</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zhotovovali součásti podle výkresu ručním obráběním;</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 xml:space="preserve">zapojovali vodiče, elektrické rozvody, zásuvky </w:t>
      </w:r>
      <w:proofErr w:type="spellStart"/>
      <w:r w:rsidRPr="003A6E19">
        <w:rPr>
          <w:snapToGrid w:val="0"/>
        </w:rPr>
        <w:t>apod</w:t>
      </w:r>
      <w:proofErr w:type="spellEnd"/>
      <w:r w:rsidRPr="003A6E19">
        <w:rPr>
          <w:snapToGrid w:val="0"/>
        </w:rPr>
        <w:t>;</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navrhovali, zapojovali a sestavovali jednoduché analogové i digitální elektronické obvody;</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orientovali se v katalogu elektronických součástek;</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měřili vlastnosti elektronických součástek a znali jejich schématické značky;</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navrhovali plošné spoje včetně využití výpočetní techniky;</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zhotovovali desky s plošnými spoji včetně osazení součástek a oživení desky;</w:t>
      </w:r>
    </w:p>
    <w:p w:rsidR="001D4BA6" w:rsidRPr="003A6E19" w:rsidRDefault="001D4BA6" w:rsidP="003F1E4C">
      <w:pPr>
        <w:numPr>
          <w:ilvl w:val="0"/>
          <w:numId w:val="41"/>
        </w:numPr>
        <w:tabs>
          <w:tab w:val="num" w:pos="180"/>
        </w:tabs>
        <w:spacing w:after="120" w:line="360" w:lineRule="auto"/>
        <w:ind w:left="538" w:hanging="357"/>
        <w:jc w:val="both"/>
        <w:rPr>
          <w:snapToGrid w:val="0"/>
        </w:rPr>
      </w:pPr>
      <w:r w:rsidRPr="003A6E19">
        <w:rPr>
          <w:snapToGrid w:val="0"/>
        </w:rPr>
        <w:t>projektovali, sestavovali a zapojovali funkční celky složené z elektronických obvodů.</w:t>
      </w:r>
    </w:p>
    <w:p w:rsidR="001D4BA6" w:rsidRPr="003A6E19" w:rsidRDefault="001D4BA6" w:rsidP="00734526">
      <w:pPr>
        <w:spacing w:after="100" w:afterAutospacing="1" w:line="360" w:lineRule="auto"/>
        <w:ind w:firstLine="284"/>
        <w:jc w:val="both"/>
      </w:pPr>
      <w:r w:rsidRPr="003A6E19">
        <w:t>Provádět montážní, diagnostické, opravárenské a údržbářské práce na elektrických a elektronických zařízeních a přístrojích, tzn. aby žáci:</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vykonávali přípravné i finální práce při zhotovování mechanických dílců elektrických přístrojů, zařízení a různých montážních přípravků;</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řešili elektrické obvody, navrhovali a realizovali odpovídající náhradní zapojení těchto obvodů či zařízení, volili vhodné součástky;</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demontovali, opravovali a zpětně sestavovali mechanismy nebo části elektrických zařízení, elektromechanických přístrojů a dalších technických zařízení;</w:t>
      </w:r>
    </w:p>
    <w:p w:rsidR="001D4BA6" w:rsidRPr="003A6E19" w:rsidRDefault="001D4BA6" w:rsidP="003F1E4C">
      <w:pPr>
        <w:numPr>
          <w:ilvl w:val="0"/>
          <w:numId w:val="41"/>
        </w:numPr>
        <w:tabs>
          <w:tab w:val="num" w:pos="180"/>
        </w:tabs>
        <w:spacing w:after="120" w:line="360" w:lineRule="auto"/>
        <w:ind w:left="538" w:hanging="357"/>
        <w:jc w:val="both"/>
        <w:rPr>
          <w:snapToGrid w:val="0"/>
        </w:rPr>
      </w:pPr>
      <w:r w:rsidRPr="003A6E19">
        <w:rPr>
          <w:snapToGrid w:val="0"/>
        </w:rPr>
        <w:t>osvojili si technologické postupy a bezpečnostní a hygienické normy.</w:t>
      </w:r>
    </w:p>
    <w:p w:rsidR="001D4BA6" w:rsidRPr="003A6E19" w:rsidRDefault="001D4BA6" w:rsidP="00734526">
      <w:pPr>
        <w:ind w:firstLine="360"/>
      </w:pPr>
      <w:r w:rsidRPr="003A6E19">
        <w:t>Provádět elektrotechnická měření a vyhodnocovat naměřené výsledky, tzn. aby žáci:</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používali měřící přístroje k měření elektrických parametrů a charakteristik elektrotechnických prvků a zařízení;</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volili nejvhodnější měřící metodu pro měření na elektrotechnických a elektronických zařízení a přístrojích</w:t>
      </w:r>
      <w:r w:rsidRPr="003A6E19">
        <w:rPr>
          <w:snapToGrid w:val="0"/>
        </w:rPr>
        <w:tab/>
        <w:t>;</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měřili elektrické veličiny a jejich změny v elektrických a elektronických obvodech a</w:t>
      </w:r>
      <w:r w:rsidR="00AA23D0" w:rsidRPr="003A6E19">
        <w:rPr>
          <w:snapToGrid w:val="0"/>
        </w:rPr>
        <w:t> </w:t>
      </w:r>
      <w:r w:rsidRPr="003A6E19">
        <w:rPr>
          <w:snapToGrid w:val="0"/>
        </w:rPr>
        <w:t>příslušných obvodových prvcích;</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analyzovali a vyhodnocovali výsledky uskutečněných měřením a přehledně o nich zpracovávali záznamy;</w:t>
      </w:r>
    </w:p>
    <w:p w:rsidR="001D4BA6" w:rsidRPr="003A6E19" w:rsidRDefault="001D4BA6" w:rsidP="003F1E4C">
      <w:pPr>
        <w:numPr>
          <w:ilvl w:val="0"/>
          <w:numId w:val="41"/>
        </w:numPr>
        <w:tabs>
          <w:tab w:val="num" w:pos="180"/>
        </w:tabs>
        <w:spacing w:after="120" w:line="360" w:lineRule="auto"/>
        <w:ind w:left="538" w:hanging="357"/>
        <w:jc w:val="both"/>
        <w:rPr>
          <w:snapToGrid w:val="0"/>
        </w:rPr>
      </w:pPr>
      <w:r w:rsidRPr="003A6E19">
        <w:rPr>
          <w:snapToGrid w:val="0"/>
        </w:rPr>
        <w:lastRenderedPageBreak/>
        <w:t>využívali naměřené hodnoty pro kontrolu a diagnostiku zařízení, k odstraňování jejich závad, uvádění do provozu, seřizování a provozní nastavení.</w:t>
      </w:r>
    </w:p>
    <w:p w:rsidR="001D4BA6" w:rsidRPr="003A6E19" w:rsidRDefault="001D4BA6" w:rsidP="00734526">
      <w:pPr>
        <w:spacing w:line="360" w:lineRule="auto"/>
        <w:ind w:firstLine="360"/>
        <w:jc w:val="both"/>
      </w:pPr>
      <w:r w:rsidRPr="003A6E19">
        <w:t>Číst a tvořit technickou dokumentaci, uplatňovat zásady normalizace a graficky komunikovat, tzn. aby žáci:</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rozuměli různým způsobům technického zobrazování;</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četli a tvořili různé druhy technické a elektrotechnické dokumentace s ohledem na normy v oblasti technického zobrazování;</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četli a vytvářeli elektrotechnická schémata, grafickou dokumentaci desek plošných spojů aj. produkty grafické technické komunikace používané v elektrotechnice.</w:t>
      </w:r>
    </w:p>
    <w:p w:rsidR="001D4BA6" w:rsidRPr="003A6E19" w:rsidRDefault="001D4BA6" w:rsidP="00734526">
      <w:pPr>
        <w:spacing w:line="360" w:lineRule="auto"/>
        <w:ind w:firstLine="360"/>
      </w:pPr>
      <w:r w:rsidRPr="003A6E19">
        <w:t>Dbát na bezpečnost práce a ochranu zdraví při práci, tzn. aby žáci:</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 xml:space="preserve">chápali bezpečnost práce jako nedílnou součást péče o zdraví své i spolupracovníků </w:t>
      </w:r>
      <w:r w:rsidR="00BC5C3C">
        <w:rPr>
          <w:snapToGrid w:val="0"/>
        </w:rPr>
        <w:t>a </w:t>
      </w:r>
      <w:r w:rsidRPr="003A6E19">
        <w:rPr>
          <w:snapToGrid w:val="0"/>
        </w:rPr>
        <w:t>dalších osob vyskytujících se na pracovištích;</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znali a dodržovali základní právní předpisy týkající se bezpečnosti a ochrany zdraví při</w:t>
      </w:r>
      <w:r w:rsidR="00BC5C3C">
        <w:rPr>
          <w:snapToGrid w:val="0"/>
        </w:rPr>
        <w:t> </w:t>
      </w:r>
      <w:r w:rsidRPr="003A6E19">
        <w:rPr>
          <w:snapToGrid w:val="0"/>
        </w:rPr>
        <w:t>práci a požární prevence;</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osvojili si zásady a návyky bezpečné a zdraví neohrožující pracovní činnosti včetně zásad ochrany zdraví při práci u zařízení se zobrazovacími jednotkami;</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byli vybaveni vědomostmi o zásadách poskytování první pomoci při náhlém onemocnění nebo úrazu a dokázali první pomoc sami poskytnout.</w:t>
      </w:r>
    </w:p>
    <w:p w:rsidR="001D4BA6" w:rsidRPr="003A6E19" w:rsidRDefault="001D4BA6" w:rsidP="00734526">
      <w:pPr>
        <w:spacing w:line="360" w:lineRule="auto"/>
        <w:ind w:firstLine="360"/>
      </w:pPr>
      <w:r w:rsidRPr="003A6E19">
        <w:t>Jednat ekonomicky a v souladu se strategií udržitelného rozvoje, tzn. aby žáci:</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znali význam, účel a užitečnost vykonávané práce;</w:t>
      </w:r>
    </w:p>
    <w:p w:rsidR="001D4BA6" w:rsidRPr="003A6E19" w:rsidRDefault="001D4BA6" w:rsidP="003F1E4C">
      <w:pPr>
        <w:numPr>
          <w:ilvl w:val="0"/>
          <w:numId w:val="41"/>
        </w:numPr>
        <w:tabs>
          <w:tab w:val="num" w:pos="180"/>
        </w:tabs>
        <w:spacing w:line="360" w:lineRule="auto"/>
        <w:jc w:val="both"/>
        <w:rPr>
          <w:snapToGrid w:val="0"/>
        </w:rPr>
      </w:pPr>
      <w:r w:rsidRPr="003A6E19">
        <w:rPr>
          <w:snapToGrid w:val="0"/>
        </w:rPr>
        <w:t>zvažovali při plánování a posuzování určité činnosti možné náklady, výnos a zisk;</w:t>
      </w:r>
    </w:p>
    <w:p w:rsidR="001D4BA6" w:rsidRPr="003A6E19" w:rsidRDefault="001D4BA6" w:rsidP="003F1E4C">
      <w:pPr>
        <w:numPr>
          <w:ilvl w:val="0"/>
          <w:numId w:val="41"/>
        </w:numPr>
        <w:tabs>
          <w:tab w:val="num" w:pos="180"/>
        </w:tabs>
        <w:spacing w:after="120" w:line="360" w:lineRule="auto"/>
        <w:ind w:left="538" w:hanging="357"/>
        <w:jc w:val="both"/>
        <w:rPr>
          <w:snapToGrid w:val="0"/>
        </w:rPr>
      </w:pPr>
      <w:r w:rsidRPr="003A6E19">
        <w:rPr>
          <w:snapToGrid w:val="0"/>
        </w:rPr>
        <w:t>nakládali s materiálem, energiemi, odpady, vodou a jinými látkami ekonomicky a</w:t>
      </w:r>
      <w:r w:rsidR="00AA23D0" w:rsidRPr="003A6E19">
        <w:rPr>
          <w:snapToGrid w:val="0"/>
        </w:rPr>
        <w:t> </w:t>
      </w:r>
      <w:r w:rsidRPr="003A6E19">
        <w:rPr>
          <w:snapToGrid w:val="0"/>
        </w:rPr>
        <w:t>s </w:t>
      </w:r>
      <w:r w:rsidR="00AA23D0" w:rsidRPr="003A6E19">
        <w:rPr>
          <w:snapToGrid w:val="0"/>
        </w:rPr>
        <w:t>ohledem na životní prostředí.</w:t>
      </w:r>
    </w:p>
    <w:p w:rsidR="001D4BA6" w:rsidRPr="003A6E19" w:rsidRDefault="001D4BA6" w:rsidP="001D4BA6">
      <w:pPr>
        <w:spacing w:line="360" w:lineRule="auto"/>
        <w:jc w:val="both"/>
        <w:rPr>
          <w:rFonts w:ascii="Arial" w:hAnsi="Arial" w:cs="Arial"/>
          <w:b/>
        </w:rPr>
      </w:pPr>
      <w:r w:rsidRPr="003A6E19">
        <w:rPr>
          <w:rFonts w:ascii="Arial" w:hAnsi="Arial" w:cs="Arial"/>
          <w:b/>
        </w:rPr>
        <w:t>Mezipředmětové vztahy</w:t>
      </w:r>
    </w:p>
    <w:p w:rsidR="001D4BA6" w:rsidRPr="003A6E19" w:rsidRDefault="001D4BA6" w:rsidP="00AA23D0">
      <w:pPr>
        <w:autoSpaceDE w:val="0"/>
        <w:autoSpaceDN w:val="0"/>
        <w:adjustRightInd w:val="0"/>
        <w:spacing w:after="120" w:line="360" w:lineRule="auto"/>
        <w:ind w:firstLine="284"/>
        <w:jc w:val="both"/>
      </w:pPr>
      <w:r w:rsidRPr="003A6E19">
        <w:t xml:space="preserve">Při výuce odborného výcviku jsou žáci vedeni k uplatňování mezipředmětových vztahů </w:t>
      </w:r>
      <w:r w:rsidR="00AA23D0" w:rsidRPr="003A6E19">
        <w:t>a </w:t>
      </w:r>
      <w:r w:rsidRPr="003A6E19">
        <w:t xml:space="preserve">to především z poznatků  teoretických odborných předmětů např. elektrotechnický základ, technický základ, elektrotechnologie, elektronika, číslicová elektronika, elektrotechnická měření a tím si prohlubují nedílnou provázanost mezi teoretickými předměty a odborným výcvikem. Tento poznatek je vede také ke zvyšování motivace k dalšímu vzdělávání. </w:t>
      </w:r>
    </w:p>
    <w:p w:rsidR="001D4BA6" w:rsidRPr="003A6E19" w:rsidRDefault="00734526" w:rsidP="001D4BA6">
      <w:pPr>
        <w:spacing w:line="360" w:lineRule="auto"/>
        <w:jc w:val="both"/>
        <w:rPr>
          <w:rFonts w:ascii="Arial" w:hAnsi="Arial" w:cs="Arial"/>
          <w:b/>
        </w:rPr>
      </w:pPr>
      <w:r>
        <w:rPr>
          <w:rFonts w:ascii="Arial" w:hAnsi="Arial" w:cs="Arial"/>
          <w:b/>
        </w:rPr>
        <w:br w:type="page"/>
      </w:r>
      <w:r w:rsidR="001D4BA6" w:rsidRPr="003A6E19">
        <w:rPr>
          <w:rFonts w:ascii="Arial" w:hAnsi="Arial" w:cs="Arial"/>
          <w:b/>
        </w:rPr>
        <w:lastRenderedPageBreak/>
        <w:t>Průřezová témata</w:t>
      </w:r>
    </w:p>
    <w:p w:rsidR="001D4BA6" w:rsidRPr="003A6E19" w:rsidRDefault="001D4BA6" w:rsidP="00AA23D0">
      <w:pPr>
        <w:autoSpaceDE w:val="0"/>
        <w:autoSpaceDN w:val="0"/>
        <w:adjustRightInd w:val="0"/>
        <w:spacing w:after="120" w:line="360" w:lineRule="auto"/>
        <w:jc w:val="both"/>
        <w:rPr>
          <w:rFonts w:ascii="Arial" w:hAnsi="Arial" w:cs="Arial"/>
        </w:rPr>
      </w:pPr>
      <w:r w:rsidRPr="003A6E19">
        <w:rPr>
          <w:rFonts w:ascii="Arial" w:hAnsi="Arial" w:cs="Arial"/>
        </w:rPr>
        <w:t>Člověk v demokratické společnosti</w:t>
      </w:r>
    </w:p>
    <w:p w:rsidR="001D4BA6" w:rsidRPr="003A6E19" w:rsidRDefault="001D4BA6" w:rsidP="00AA23D0">
      <w:pPr>
        <w:autoSpaceDE w:val="0"/>
        <w:autoSpaceDN w:val="0"/>
        <w:adjustRightInd w:val="0"/>
        <w:spacing w:after="120" w:line="360" w:lineRule="auto"/>
        <w:ind w:firstLine="284"/>
        <w:jc w:val="both"/>
      </w:pPr>
      <w:r w:rsidRPr="003A6E19">
        <w:t>Žáci jsou vedeni k tomu, aby na základě dosažených výsledků a získaných schopností a</w:t>
      </w:r>
      <w:r w:rsidR="00AA23D0" w:rsidRPr="003A6E19">
        <w:t> </w:t>
      </w:r>
      <w:r w:rsidRPr="003A6E19">
        <w:t>dovedností měli vhodnou míru sebevědomí a odpovědnosti, aby byli připraveni klást si základní existenční otázky a hledat na ně odpovědi a řešení.</w:t>
      </w:r>
    </w:p>
    <w:p w:rsidR="001D4BA6" w:rsidRPr="003A6E19" w:rsidRDefault="001D4BA6" w:rsidP="001D4BA6">
      <w:pPr>
        <w:spacing w:line="360" w:lineRule="auto"/>
        <w:jc w:val="both"/>
        <w:rPr>
          <w:rFonts w:ascii="Arial" w:hAnsi="Arial" w:cs="Arial"/>
        </w:rPr>
      </w:pPr>
      <w:r w:rsidRPr="003A6E19">
        <w:rPr>
          <w:rFonts w:ascii="Arial" w:hAnsi="Arial" w:cs="Arial"/>
        </w:rPr>
        <w:t>Člověk a svět práce</w:t>
      </w:r>
    </w:p>
    <w:p w:rsidR="001D4BA6" w:rsidRPr="003A6E19" w:rsidRDefault="001D4BA6" w:rsidP="00AA23D0">
      <w:pPr>
        <w:autoSpaceDE w:val="0"/>
        <w:autoSpaceDN w:val="0"/>
        <w:adjustRightInd w:val="0"/>
        <w:spacing w:after="120" w:line="360" w:lineRule="auto"/>
        <w:ind w:firstLine="284"/>
        <w:jc w:val="both"/>
      </w:pPr>
      <w:r w:rsidRPr="003A6E19">
        <w:t>Žáci si na základě získaných znalostí a dovedností prohlubují svou identifikaci a</w:t>
      </w:r>
      <w:r w:rsidR="00AA23D0" w:rsidRPr="003A6E19">
        <w:t> </w:t>
      </w:r>
      <w:r w:rsidRPr="003A6E19">
        <w:t>formulují</w:t>
      </w:r>
      <w:r w:rsidR="00AA23D0" w:rsidRPr="003A6E19">
        <w:t xml:space="preserve"> </w:t>
      </w:r>
      <w:r w:rsidRPr="003A6E19">
        <w:t>vlastní priority, uvědomují si zodpovědnost za vlastní život, význam vzdělání pro život a j</w:t>
      </w:r>
      <w:r w:rsidR="00BC5C3C">
        <w:t>sou</w:t>
      </w:r>
      <w:r w:rsidR="00AA23D0" w:rsidRPr="003A6E19">
        <w:t xml:space="preserve"> </w:t>
      </w:r>
      <w:r w:rsidRPr="003A6E19">
        <w:t>motivován</w:t>
      </w:r>
      <w:r w:rsidR="00BC5C3C">
        <w:t>i</w:t>
      </w:r>
      <w:r w:rsidRPr="003A6E19">
        <w:t xml:space="preserve"> k aktivnímu pracovnímu životu a k úspěšné kariéře.</w:t>
      </w:r>
    </w:p>
    <w:p w:rsidR="001D4BA6" w:rsidRPr="003A6E19" w:rsidRDefault="001D4BA6" w:rsidP="001D4BA6">
      <w:pPr>
        <w:spacing w:line="360" w:lineRule="auto"/>
        <w:jc w:val="both"/>
        <w:rPr>
          <w:rFonts w:ascii="Arial" w:hAnsi="Arial" w:cs="Arial"/>
        </w:rPr>
      </w:pPr>
      <w:r w:rsidRPr="003A6E19">
        <w:rPr>
          <w:rFonts w:ascii="Arial" w:hAnsi="Arial" w:cs="Arial"/>
        </w:rPr>
        <w:t>Člověk a životní prostředí</w:t>
      </w:r>
    </w:p>
    <w:p w:rsidR="001D4BA6" w:rsidRPr="003A6E19" w:rsidRDefault="001D4BA6" w:rsidP="00AA23D0">
      <w:pPr>
        <w:autoSpaceDE w:val="0"/>
        <w:autoSpaceDN w:val="0"/>
        <w:adjustRightInd w:val="0"/>
        <w:spacing w:after="120" w:line="360" w:lineRule="auto"/>
        <w:ind w:firstLine="284"/>
        <w:jc w:val="both"/>
      </w:pPr>
      <w:r w:rsidRPr="003A6E19">
        <w:t>Žáci jsou dále vedeni k tomu, aby dodržovali technologické postupy a pravidla zacházení</w:t>
      </w:r>
      <w:r w:rsidR="00AA23D0" w:rsidRPr="003A6E19">
        <w:t xml:space="preserve"> </w:t>
      </w:r>
      <w:r w:rsidRPr="003A6E19">
        <w:t>s</w:t>
      </w:r>
      <w:r w:rsidR="00BC5C3C">
        <w:t> </w:t>
      </w:r>
      <w:r w:rsidRPr="003A6E19">
        <w:t>materiály (zejména s odpady) tak, aby nepoškozovali životní prostředí. Žáci jsou dále vedeni</w:t>
      </w:r>
      <w:r w:rsidR="00AA23D0" w:rsidRPr="003A6E19">
        <w:t xml:space="preserve"> </w:t>
      </w:r>
      <w:r w:rsidRPr="003A6E19">
        <w:t>k tomu, že k ochraně přírody může napomoci každý jedinec svým ekologicky zodpovědným</w:t>
      </w:r>
      <w:r w:rsidR="00AA23D0" w:rsidRPr="003A6E19">
        <w:t xml:space="preserve"> </w:t>
      </w:r>
      <w:r w:rsidR="00445AD2">
        <w:t>přístupem</w:t>
      </w:r>
      <w:r w:rsidRPr="003A6E19">
        <w:t xml:space="preserve"> při běžných činnostech i v odborné praxi.</w:t>
      </w:r>
    </w:p>
    <w:p w:rsidR="001D4BA6" w:rsidRPr="003A6E19" w:rsidRDefault="001D4BA6" w:rsidP="001D4BA6">
      <w:pPr>
        <w:spacing w:line="360" w:lineRule="auto"/>
        <w:jc w:val="both"/>
        <w:rPr>
          <w:rFonts w:ascii="Arial" w:hAnsi="Arial" w:cs="Arial"/>
        </w:rPr>
      </w:pPr>
      <w:r w:rsidRPr="003A6E19">
        <w:rPr>
          <w:rFonts w:ascii="Arial" w:hAnsi="Arial" w:cs="Arial"/>
        </w:rPr>
        <w:t>Informační a komunikační technologie</w:t>
      </w:r>
    </w:p>
    <w:p w:rsidR="001D4BA6" w:rsidRPr="003A6E19" w:rsidRDefault="001D4BA6" w:rsidP="00AA23D0">
      <w:pPr>
        <w:autoSpaceDE w:val="0"/>
        <w:autoSpaceDN w:val="0"/>
        <w:adjustRightInd w:val="0"/>
        <w:spacing w:after="120" w:line="360" w:lineRule="auto"/>
        <w:ind w:firstLine="284"/>
        <w:jc w:val="both"/>
      </w:pPr>
      <w:r w:rsidRPr="003A6E19">
        <w:t>Žáci jsou vedeni také k používání výpočetní techniky v tvorbě technické dokumentace,</w:t>
      </w:r>
      <w:r w:rsidR="00AA23D0" w:rsidRPr="003A6E19">
        <w:t xml:space="preserve"> </w:t>
      </w:r>
      <w:r w:rsidR="00445AD2">
        <w:t>komunikace pomocí i</w:t>
      </w:r>
      <w:r w:rsidRPr="003A6E19">
        <w:t>nternetu, vyhledávání informací a prezentaci své práce.</w:t>
      </w:r>
    </w:p>
    <w:p w:rsidR="001D4BA6" w:rsidRPr="003A6E19" w:rsidRDefault="001D4BA6" w:rsidP="00AA23D0">
      <w:pPr>
        <w:pStyle w:val="Nadpis3"/>
        <w:spacing w:line="360" w:lineRule="auto"/>
        <w:jc w:val="center"/>
        <w:rPr>
          <w:bCs w:val="0"/>
          <w:sz w:val="28"/>
          <w:szCs w:val="28"/>
        </w:rPr>
      </w:pPr>
      <w:r w:rsidRPr="003A6E19">
        <w:br w:type="page"/>
      </w:r>
      <w:proofErr w:type="spellStart"/>
      <w:r w:rsidR="00AA23D0" w:rsidRPr="003A6E19">
        <w:rPr>
          <w:bCs w:val="0"/>
          <w:sz w:val="28"/>
          <w:szCs w:val="28"/>
        </w:rPr>
        <w:lastRenderedPageBreak/>
        <w:t>Kurikulární</w:t>
      </w:r>
      <w:proofErr w:type="spellEnd"/>
      <w:r w:rsidR="00AA23D0" w:rsidRPr="003A6E19">
        <w:rPr>
          <w:bCs w:val="0"/>
          <w:sz w:val="28"/>
          <w:szCs w:val="28"/>
        </w:rPr>
        <w:t xml:space="preserve"> rámec předmětu o</w:t>
      </w:r>
      <w:r w:rsidRPr="003A6E19">
        <w:rPr>
          <w:bCs w:val="0"/>
          <w:sz w:val="28"/>
          <w:szCs w:val="28"/>
        </w:rPr>
        <w:t>dborný výcvik</w:t>
      </w:r>
    </w:p>
    <w:p w:rsidR="001D4BA6" w:rsidRPr="003A6E19" w:rsidRDefault="00AA23D0" w:rsidP="00AA23D0">
      <w:pPr>
        <w:spacing w:line="360" w:lineRule="auto"/>
        <w:jc w:val="center"/>
        <w:rPr>
          <w:rFonts w:ascii="Arial" w:hAnsi="Arial" w:cs="Arial"/>
          <w:b/>
          <w:sz w:val="28"/>
          <w:szCs w:val="28"/>
        </w:rPr>
      </w:pPr>
      <w:r w:rsidRPr="003A6E19">
        <w:rPr>
          <w:rFonts w:ascii="Arial" w:hAnsi="Arial" w:cs="Arial"/>
          <w:b/>
          <w:sz w:val="28"/>
          <w:szCs w:val="28"/>
        </w:rPr>
        <w:t>1.</w:t>
      </w:r>
      <w:r w:rsidR="001D4BA6" w:rsidRPr="003A6E19">
        <w:rPr>
          <w:rFonts w:ascii="Arial" w:hAnsi="Arial" w:cs="Arial"/>
          <w:b/>
          <w:sz w:val="28"/>
          <w:szCs w:val="28"/>
        </w:rPr>
        <w:t>ročník</w:t>
      </w:r>
    </w:p>
    <w:p w:rsidR="00485648" w:rsidRDefault="00DF0D65" w:rsidP="00AA23D0">
      <w:pPr>
        <w:spacing w:line="360" w:lineRule="auto"/>
        <w:jc w:val="center"/>
      </w:pPr>
      <w:r>
        <w:t>Hodinová dotace</w:t>
      </w:r>
      <w:r w:rsidR="00485648">
        <w:t>:</w:t>
      </w:r>
    </w:p>
    <w:p w:rsidR="001D4BA6" w:rsidRPr="003A6E19" w:rsidRDefault="00DF0D65" w:rsidP="00AA23D0">
      <w:pPr>
        <w:spacing w:line="360" w:lineRule="auto"/>
        <w:jc w:val="center"/>
      </w:pPr>
      <w:r>
        <w:t xml:space="preserve"> </w:t>
      </w:r>
      <w:r w:rsidR="00A7172F">
        <w:t>6</w:t>
      </w:r>
      <w:r w:rsidR="001D4BA6" w:rsidRPr="003A6E19">
        <w:t xml:space="preserve"> hodin za týden</w:t>
      </w:r>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44"/>
        <w:gridCol w:w="4644"/>
      </w:tblGrid>
      <w:tr w:rsidR="00AA23D0" w:rsidRPr="003A6E19">
        <w:tc>
          <w:tcPr>
            <w:tcW w:w="4644" w:type="dxa"/>
            <w:vAlign w:val="center"/>
          </w:tcPr>
          <w:p w:rsidR="00AA23D0" w:rsidRPr="003A6E19" w:rsidRDefault="00AA23D0" w:rsidP="001D4BA6">
            <w:pPr>
              <w:jc w:val="center"/>
              <w:rPr>
                <w:rFonts w:ascii="Arial" w:hAnsi="Arial"/>
                <w:b/>
                <w:i/>
              </w:rPr>
            </w:pPr>
            <w:r w:rsidRPr="003A6E19">
              <w:rPr>
                <w:rFonts w:ascii="Arial" w:hAnsi="Arial"/>
                <w:b/>
                <w:i/>
              </w:rPr>
              <w:t>Výsledky vzdělání</w:t>
            </w:r>
          </w:p>
        </w:tc>
        <w:tc>
          <w:tcPr>
            <w:tcW w:w="4644" w:type="dxa"/>
            <w:vAlign w:val="center"/>
          </w:tcPr>
          <w:p w:rsidR="00AA23D0" w:rsidRPr="003A6E19" w:rsidRDefault="00AA23D0" w:rsidP="001D4BA6">
            <w:pPr>
              <w:jc w:val="center"/>
              <w:rPr>
                <w:rFonts w:ascii="Arial" w:hAnsi="Arial"/>
                <w:b/>
                <w:i/>
              </w:rPr>
            </w:pPr>
            <w:r w:rsidRPr="003A6E19">
              <w:rPr>
                <w:rFonts w:ascii="Arial" w:hAnsi="Arial"/>
                <w:b/>
                <w:i/>
              </w:rPr>
              <w:t>Učivo</w:t>
            </w:r>
          </w:p>
        </w:tc>
      </w:tr>
      <w:tr w:rsidR="00AA23D0" w:rsidRPr="003A6E19">
        <w:trPr>
          <w:cantSplit/>
          <w:trHeight w:val="1134"/>
        </w:trPr>
        <w:tc>
          <w:tcPr>
            <w:tcW w:w="4644" w:type="dxa"/>
          </w:tcPr>
          <w:p w:rsidR="00AA23D0" w:rsidRPr="00C02CC6" w:rsidRDefault="00AA23D0" w:rsidP="00C02CC6">
            <w:r w:rsidRPr="00C02CC6">
              <w:t>Žák:</w:t>
            </w:r>
          </w:p>
          <w:p w:rsidR="00AA23D0" w:rsidRPr="00C02CC6" w:rsidRDefault="00AA23D0" w:rsidP="003F1E4C">
            <w:pPr>
              <w:numPr>
                <w:ilvl w:val="0"/>
                <w:numId w:val="43"/>
              </w:numPr>
              <w:tabs>
                <w:tab w:val="clear" w:pos="1004"/>
                <w:tab w:val="num" w:pos="0"/>
              </w:tabs>
              <w:ind w:left="284" w:hanging="284"/>
            </w:pPr>
            <w:r w:rsidRPr="00C02CC6">
              <w:t>vysvětlí základní úkoly a povinnosti organizace při zajišťování BOZP;</w:t>
            </w:r>
          </w:p>
          <w:p w:rsidR="00AA23D0" w:rsidRPr="00C02CC6" w:rsidRDefault="00AA23D0" w:rsidP="003F1E4C">
            <w:pPr>
              <w:numPr>
                <w:ilvl w:val="0"/>
                <w:numId w:val="43"/>
              </w:numPr>
              <w:tabs>
                <w:tab w:val="clear" w:pos="1004"/>
                <w:tab w:val="num" w:pos="0"/>
              </w:tabs>
              <w:ind w:left="284" w:hanging="284"/>
            </w:pPr>
            <w:r w:rsidRPr="00C02CC6">
              <w:t>zdůvodní úlohu státního odborného dozoru nad bezpečností práce;</w:t>
            </w:r>
          </w:p>
          <w:p w:rsidR="00AA23D0" w:rsidRPr="00C02CC6" w:rsidRDefault="00AA23D0" w:rsidP="003F1E4C">
            <w:pPr>
              <w:numPr>
                <w:ilvl w:val="0"/>
                <w:numId w:val="43"/>
              </w:numPr>
              <w:tabs>
                <w:tab w:val="clear" w:pos="1004"/>
                <w:tab w:val="num" w:pos="0"/>
              </w:tabs>
              <w:ind w:left="284" w:hanging="284"/>
            </w:pPr>
            <w:r w:rsidRPr="00C02CC6">
              <w:t>dodržuje ustanovení týkající se bezpečnosti a ochrany zdraví při práci a požární prevence;</w:t>
            </w:r>
          </w:p>
          <w:p w:rsidR="00AA23D0" w:rsidRPr="00C02CC6" w:rsidRDefault="00AA23D0" w:rsidP="003F1E4C">
            <w:pPr>
              <w:numPr>
                <w:ilvl w:val="0"/>
                <w:numId w:val="43"/>
              </w:numPr>
              <w:tabs>
                <w:tab w:val="clear" w:pos="1004"/>
                <w:tab w:val="num" w:pos="0"/>
              </w:tabs>
              <w:ind w:left="284" w:hanging="284"/>
            </w:pPr>
            <w:r w:rsidRPr="00C02CC6">
              <w:t>uvede základní bezpečnostní požadavky při práci se stroji a zařízeními na pracovišti a</w:t>
            </w:r>
            <w:r w:rsidR="00C02CC6">
              <w:t> </w:t>
            </w:r>
            <w:r w:rsidRPr="00C02CC6">
              <w:t>dbá na jejich dodržování;</w:t>
            </w:r>
          </w:p>
          <w:p w:rsidR="00AA23D0" w:rsidRPr="00C02CC6" w:rsidRDefault="00AA23D0" w:rsidP="003F1E4C">
            <w:pPr>
              <w:numPr>
                <w:ilvl w:val="0"/>
                <w:numId w:val="43"/>
              </w:numPr>
              <w:tabs>
                <w:tab w:val="clear" w:pos="1004"/>
                <w:tab w:val="num" w:pos="0"/>
              </w:tabs>
              <w:ind w:left="284" w:hanging="284"/>
            </w:pPr>
            <w:r w:rsidRPr="00C02CC6">
              <w:t>postupuje v souladu s předpisy a pracovními postupy při obsluze, běžné údržbě a čištění strojů a zařízení;</w:t>
            </w:r>
          </w:p>
          <w:p w:rsidR="00AA23D0" w:rsidRPr="00C02CC6" w:rsidRDefault="00AA23D0" w:rsidP="003F1E4C">
            <w:pPr>
              <w:numPr>
                <w:ilvl w:val="0"/>
                <w:numId w:val="43"/>
              </w:numPr>
              <w:tabs>
                <w:tab w:val="clear" w:pos="1004"/>
                <w:tab w:val="num" w:pos="0"/>
              </w:tabs>
              <w:ind w:left="284" w:hanging="284"/>
            </w:pPr>
            <w:r w:rsidRPr="00C02CC6">
              <w:t>uvede příklady bezpečnostních rizik, event. nejčastější příčiny úrazů a jejich prevenci;</w:t>
            </w:r>
          </w:p>
          <w:p w:rsidR="00AA23D0" w:rsidRPr="00C02CC6" w:rsidRDefault="00AA23D0" w:rsidP="003F1E4C">
            <w:pPr>
              <w:numPr>
                <w:ilvl w:val="0"/>
                <w:numId w:val="43"/>
              </w:numPr>
              <w:tabs>
                <w:tab w:val="clear" w:pos="1004"/>
                <w:tab w:val="num" w:pos="0"/>
              </w:tabs>
              <w:ind w:left="284" w:hanging="284"/>
            </w:pPr>
            <w:r w:rsidRPr="00C02CC6">
              <w:t>poskytne první pomoc při úrazu na pracovišti;</w:t>
            </w:r>
          </w:p>
          <w:p w:rsidR="00AA23D0" w:rsidRPr="00C02CC6" w:rsidRDefault="00AA23D0" w:rsidP="003F1E4C">
            <w:pPr>
              <w:numPr>
                <w:ilvl w:val="0"/>
                <w:numId w:val="43"/>
              </w:numPr>
              <w:tabs>
                <w:tab w:val="clear" w:pos="1004"/>
                <w:tab w:val="num" w:pos="0"/>
              </w:tabs>
              <w:ind w:left="284" w:hanging="284"/>
            </w:pPr>
            <w:r w:rsidRPr="00C02CC6">
              <w:t>uvede povinnosti pracovníka</w:t>
            </w:r>
            <w:r w:rsidR="00C02CC6">
              <w:t xml:space="preserve"> </w:t>
            </w:r>
            <w:r w:rsidRPr="00C02CC6">
              <w:t>i</w:t>
            </w:r>
            <w:r w:rsidR="00C02CC6">
              <w:t> </w:t>
            </w:r>
            <w:r w:rsidRPr="00C02CC6">
              <w:t>zaměstnavatele v případě pracovního</w:t>
            </w:r>
            <w:r w:rsidR="00C02CC6">
              <w:t xml:space="preserve"> </w:t>
            </w:r>
            <w:r w:rsidRPr="00C02CC6">
              <w:t>úrazu;</w:t>
            </w:r>
          </w:p>
          <w:p w:rsidR="00AA23D0" w:rsidRPr="00C02CC6" w:rsidRDefault="00AA23D0" w:rsidP="003F1E4C">
            <w:pPr>
              <w:numPr>
                <w:ilvl w:val="0"/>
                <w:numId w:val="43"/>
              </w:numPr>
              <w:tabs>
                <w:tab w:val="clear" w:pos="1004"/>
                <w:tab w:val="num" w:pos="0"/>
              </w:tabs>
              <w:ind w:left="284" w:hanging="284"/>
            </w:pPr>
            <w:r w:rsidRPr="00C02CC6">
              <w:t>osvojuje si zásady bezpečné práce na elektrických zařízeních;</w:t>
            </w:r>
          </w:p>
          <w:p w:rsidR="00AA23D0" w:rsidRPr="00C02CC6" w:rsidRDefault="00AA23D0" w:rsidP="003F1E4C">
            <w:pPr>
              <w:numPr>
                <w:ilvl w:val="0"/>
                <w:numId w:val="43"/>
              </w:numPr>
              <w:tabs>
                <w:tab w:val="clear" w:pos="1004"/>
                <w:tab w:val="num" w:pos="0"/>
              </w:tabs>
              <w:ind w:left="284" w:hanging="284"/>
            </w:pPr>
            <w:r w:rsidRPr="00C02CC6">
              <w:t>poskytne první pomoc při úrazu elektrickou energií;</w:t>
            </w:r>
          </w:p>
        </w:tc>
        <w:tc>
          <w:tcPr>
            <w:tcW w:w="4644" w:type="dxa"/>
          </w:tcPr>
          <w:p w:rsidR="00AA23D0" w:rsidRPr="00BC5C3C" w:rsidRDefault="00AA23D0" w:rsidP="001D4BA6">
            <w:pPr>
              <w:pStyle w:val="Zkladntext"/>
              <w:rPr>
                <w:b/>
              </w:rPr>
            </w:pPr>
            <w:r w:rsidRPr="00BC5C3C">
              <w:rPr>
                <w:b/>
              </w:rPr>
              <w:t>Bezpečnost a ochrana zdraví při práci, hygiena práce, požární prevence</w:t>
            </w:r>
          </w:p>
          <w:p w:rsidR="00AA23D0" w:rsidRPr="00C02CC6" w:rsidRDefault="00AA23D0" w:rsidP="003F1E4C">
            <w:pPr>
              <w:numPr>
                <w:ilvl w:val="0"/>
                <w:numId w:val="43"/>
              </w:numPr>
              <w:tabs>
                <w:tab w:val="clear" w:pos="1004"/>
                <w:tab w:val="num" w:pos="0"/>
              </w:tabs>
              <w:ind w:left="284" w:hanging="284"/>
            </w:pPr>
            <w:r w:rsidRPr="00C02CC6">
              <w:t>řízení bezpečnosti práce v podmínkách</w:t>
            </w:r>
          </w:p>
          <w:p w:rsidR="00AA23D0" w:rsidRPr="00C02CC6" w:rsidRDefault="00AA23D0" w:rsidP="003F1E4C">
            <w:pPr>
              <w:numPr>
                <w:ilvl w:val="0"/>
                <w:numId w:val="43"/>
              </w:numPr>
              <w:tabs>
                <w:tab w:val="clear" w:pos="1004"/>
                <w:tab w:val="num" w:pos="0"/>
              </w:tabs>
              <w:ind w:left="284" w:hanging="284"/>
            </w:pPr>
            <w:r w:rsidRPr="00C02CC6">
              <w:t>organizace a na pracovišti</w:t>
            </w:r>
          </w:p>
          <w:p w:rsidR="00AA23D0" w:rsidRPr="00C02CC6" w:rsidRDefault="00AA23D0" w:rsidP="003F1E4C">
            <w:pPr>
              <w:numPr>
                <w:ilvl w:val="0"/>
                <w:numId w:val="43"/>
              </w:numPr>
              <w:tabs>
                <w:tab w:val="clear" w:pos="1004"/>
                <w:tab w:val="num" w:pos="0"/>
              </w:tabs>
              <w:ind w:left="284" w:hanging="284"/>
            </w:pPr>
            <w:r w:rsidRPr="00C02CC6">
              <w:t>pracovněprávní problematika BOZP</w:t>
            </w:r>
          </w:p>
          <w:p w:rsidR="00AA23D0" w:rsidRPr="00C02CC6" w:rsidRDefault="00AA23D0" w:rsidP="003F1E4C">
            <w:pPr>
              <w:numPr>
                <w:ilvl w:val="0"/>
                <w:numId w:val="43"/>
              </w:numPr>
              <w:tabs>
                <w:tab w:val="clear" w:pos="1004"/>
                <w:tab w:val="num" w:pos="0"/>
              </w:tabs>
              <w:ind w:left="284" w:hanging="284"/>
            </w:pPr>
            <w:r w:rsidRPr="00C02CC6">
              <w:t>bezpečnost technických zařízení</w:t>
            </w:r>
          </w:p>
          <w:p w:rsidR="00AA23D0" w:rsidRPr="00C02CC6" w:rsidRDefault="00AA23D0" w:rsidP="003F1E4C">
            <w:pPr>
              <w:numPr>
                <w:ilvl w:val="0"/>
                <w:numId w:val="43"/>
              </w:numPr>
              <w:tabs>
                <w:tab w:val="clear" w:pos="1004"/>
                <w:tab w:val="num" w:pos="0"/>
              </w:tabs>
              <w:ind w:left="284" w:hanging="284"/>
            </w:pPr>
            <w:r w:rsidRPr="00C02CC6">
              <w:t>poskytování první pomoci</w:t>
            </w:r>
          </w:p>
          <w:p w:rsidR="00AA23D0" w:rsidRPr="003A6E19" w:rsidRDefault="00AA23D0" w:rsidP="003F1E4C">
            <w:pPr>
              <w:numPr>
                <w:ilvl w:val="0"/>
                <w:numId w:val="43"/>
              </w:numPr>
              <w:tabs>
                <w:tab w:val="clear" w:pos="1004"/>
                <w:tab w:val="num" w:pos="0"/>
              </w:tabs>
              <w:ind w:left="284" w:hanging="284"/>
              <w:rPr>
                <w:rFonts w:ascii="TimesNewRoman" w:hAnsi="TimesNewRoman"/>
              </w:rPr>
            </w:pPr>
            <w:r w:rsidRPr="00C02CC6">
              <w:t xml:space="preserve">práce zakázaná </w:t>
            </w:r>
            <w:proofErr w:type="spellStart"/>
            <w:r w:rsidRPr="00C02CC6">
              <w:t>mladistvím</w:t>
            </w:r>
            <w:proofErr w:type="spellEnd"/>
          </w:p>
        </w:tc>
      </w:tr>
      <w:tr w:rsidR="00AA23D0" w:rsidRPr="003A6E19">
        <w:trPr>
          <w:cantSplit/>
          <w:trHeight w:val="1134"/>
        </w:trPr>
        <w:tc>
          <w:tcPr>
            <w:tcW w:w="4644" w:type="dxa"/>
          </w:tcPr>
          <w:p w:rsidR="00AA23D0" w:rsidRPr="00C02CC6" w:rsidRDefault="00AA23D0" w:rsidP="003F1E4C">
            <w:pPr>
              <w:numPr>
                <w:ilvl w:val="0"/>
                <w:numId w:val="43"/>
              </w:numPr>
              <w:tabs>
                <w:tab w:val="clear" w:pos="1004"/>
                <w:tab w:val="num" w:pos="0"/>
              </w:tabs>
              <w:ind w:left="284" w:hanging="284"/>
            </w:pPr>
            <w:r w:rsidRPr="00C02CC6">
              <w:t>dodržuje bezpečnostní předpisy;</w:t>
            </w:r>
          </w:p>
          <w:p w:rsidR="00AA23D0" w:rsidRPr="00C02CC6" w:rsidRDefault="00AA23D0" w:rsidP="003F1E4C">
            <w:pPr>
              <w:numPr>
                <w:ilvl w:val="0"/>
                <w:numId w:val="43"/>
              </w:numPr>
              <w:tabs>
                <w:tab w:val="clear" w:pos="1004"/>
                <w:tab w:val="num" w:pos="0"/>
              </w:tabs>
              <w:ind w:left="284" w:hanging="284"/>
            </w:pPr>
            <w:r w:rsidRPr="00C02CC6">
              <w:t>používá základní druhy měřidel;</w:t>
            </w:r>
          </w:p>
          <w:p w:rsidR="00AA23D0" w:rsidRPr="00C02CC6" w:rsidRDefault="00AA23D0" w:rsidP="003F1E4C">
            <w:pPr>
              <w:numPr>
                <w:ilvl w:val="0"/>
                <w:numId w:val="43"/>
              </w:numPr>
              <w:tabs>
                <w:tab w:val="clear" w:pos="1004"/>
                <w:tab w:val="num" w:pos="0"/>
              </w:tabs>
              <w:ind w:left="284" w:hanging="284"/>
            </w:pPr>
            <w:r w:rsidRPr="00C02CC6">
              <w:t>stříhá, řeže a ohýbá materiály;</w:t>
            </w:r>
          </w:p>
          <w:p w:rsidR="00AA23D0" w:rsidRPr="00C02CC6" w:rsidRDefault="00AA23D0" w:rsidP="003F1E4C">
            <w:pPr>
              <w:numPr>
                <w:ilvl w:val="0"/>
                <w:numId w:val="43"/>
              </w:numPr>
              <w:tabs>
                <w:tab w:val="clear" w:pos="1004"/>
                <w:tab w:val="num" w:pos="0"/>
              </w:tabs>
              <w:ind w:left="284" w:hanging="284"/>
            </w:pPr>
            <w:r w:rsidRPr="00C02CC6">
              <w:t>piluje rovinné plochy a otvory;</w:t>
            </w:r>
          </w:p>
          <w:p w:rsidR="00AA23D0" w:rsidRPr="00C02CC6" w:rsidRDefault="00AA23D0" w:rsidP="003F1E4C">
            <w:pPr>
              <w:numPr>
                <w:ilvl w:val="0"/>
                <w:numId w:val="43"/>
              </w:numPr>
              <w:tabs>
                <w:tab w:val="clear" w:pos="1004"/>
                <w:tab w:val="num" w:pos="0"/>
              </w:tabs>
              <w:ind w:left="284" w:hanging="284"/>
            </w:pPr>
            <w:r w:rsidRPr="00C02CC6">
              <w:t>vyvrtá a zahloubí otvory, vyřeže závity;</w:t>
            </w:r>
          </w:p>
          <w:p w:rsidR="00AA23D0" w:rsidRPr="00C02CC6" w:rsidRDefault="00AA23D0" w:rsidP="003F1E4C">
            <w:pPr>
              <w:numPr>
                <w:ilvl w:val="0"/>
                <w:numId w:val="43"/>
              </w:numPr>
              <w:tabs>
                <w:tab w:val="clear" w:pos="1004"/>
                <w:tab w:val="num" w:pos="0"/>
              </w:tabs>
              <w:ind w:left="284" w:hanging="284"/>
            </w:pPr>
            <w:r w:rsidRPr="00C02CC6">
              <w:t>vybere vhodnou metodu spojování materiálů;</w:t>
            </w:r>
          </w:p>
          <w:p w:rsidR="00AA23D0" w:rsidRPr="00C02CC6" w:rsidRDefault="00AA23D0" w:rsidP="003F1E4C">
            <w:pPr>
              <w:numPr>
                <w:ilvl w:val="0"/>
                <w:numId w:val="43"/>
              </w:numPr>
              <w:tabs>
                <w:tab w:val="clear" w:pos="1004"/>
                <w:tab w:val="num" w:pos="0"/>
              </w:tabs>
              <w:ind w:left="284" w:hanging="284"/>
            </w:pPr>
            <w:r w:rsidRPr="00C02CC6">
              <w:t xml:space="preserve">objasní si rozdíl mezi nýtovaným </w:t>
            </w:r>
          </w:p>
          <w:p w:rsidR="00AA23D0" w:rsidRPr="00C02CC6" w:rsidRDefault="00AA23D0" w:rsidP="003F1E4C">
            <w:pPr>
              <w:numPr>
                <w:ilvl w:val="0"/>
                <w:numId w:val="43"/>
              </w:numPr>
              <w:tabs>
                <w:tab w:val="clear" w:pos="1004"/>
                <w:tab w:val="num" w:pos="0"/>
              </w:tabs>
              <w:ind w:left="284" w:hanging="284"/>
            </w:pPr>
            <w:r w:rsidRPr="00C02CC6">
              <w:t>a šroubovaným spojem, je mu vysvětlen princip a třídění závitů, dovede tyto spoje vytvářet;</w:t>
            </w:r>
          </w:p>
        </w:tc>
        <w:tc>
          <w:tcPr>
            <w:tcW w:w="4644" w:type="dxa"/>
          </w:tcPr>
          <w:p w:rsidR="00AA23D0" w:rsidRPr="00C02CC6" w:rsidRDefault="00AA23D0" w:rsidP="001D4BA6">
            <w:pPr>
              <w:pStyle w:val="Zkladntext"/>
              <w:rPr>
                <w:b/>
              </w:rPr>
            </w:pPr>
            <w:r w:rsidRPr="00C02CC6">
              <w:rPr>
                <w:b/>
              </w:rPr>
              <w:t>Zpracování materiálů</w:t>
            </w:r>
          </w:p>
          <w:p w:rsidR="00AA23D0" w:rsidRPr="00C02CC6" w:rsidRDefault="00AA23D0" w:rsidP="003F1E4C">
            <w:pPr>
              <w:numPr>
                <w:ilvl w:val="0"/>
                <w:numId w:val="43"/>
              </w:numPr>
              <w:tabs>
                <w:tab w:val="clear" w:pos="1004"/>
                <w:tab w:val="num" w:pos="0"/>
              </w:tabs>
              <w:ind w:left="284" w:hanging="284"/>
            </w:pPr>
            <w:r w:rsidRPr="00C02CC6">
              <w:t>BOZP</w:t>
            </w:r>
          </w:p>
          <w:p w:rsidR="00AA23D0" w:rsidRPr="00C02CC6" w:rsidRDefault="00AA23D0" w:rsidP="003F1E4C">
            <w:pPr>
              <w:numPr>
                <w:ilvl w:val="0"/>
                <w:numId w:val="43"/>
              </w:numPr>
              <w:tabs>
                <w:tab w:val="clear" w:pos="1004"/>
                <w:tab w:val="num" w:pos="0"/>
              </w:tabs>
              <w:ind w:left="284" w:hanging="284"/>
            </w:pPr>
            <w:r w:rsidRPr="00C02CC6">
              <w:t>měření a orýsování</w:t>
            </w:r>
          </w:p>
          <w:p w:rsidR="00AA23D0" w:rsidRPr="00C02CC6" w:rsidRDefault="00AA23D0" w:rsidP="003F1E4C">
            <w:pPr>
              <w:numPr>
                <w:ilvl w:val="0"/>
                <w:numId w:val="43"/>
              </w:numPr>
              <w:tabs>
                <w:tab w:val="clear" w:pos="1004"/>
                <w:tab w:val="num" w:pos="0"/>
              </w:tabs>
              <w:ind w:left="284" w:hanging="284"/>
            </w:pPr>
            <w:r w:rsidRPr="00C02CC6">
              <w:t>dělení materiálů, ohýbání</w:t>
            </w:r>
          </w:p>
          <w:p w:rsidR="00AA23D0" w:rsidRPr="00C02CC6" w:rsidRDefault="00AA23D0" w:rsidP="003F1E4C">
            <w:pPr>
              <w:numPr>
                <w:ilvl w:val="0"/>
                <w:numId w:val="43"/>
              </w:numPr>
              <w:tabs>
                <w:tab w:val="clear" w:pos="1004"/>
                <w:tab w:val="num" w:pos="0"/>
              </w:tabs>
              <w:ind w:left="284" w:hanging="284"/>
            </w:pPr>
            <w:r w:rsidRPr="00C02CC6">
              <w:t>pilování</w:t>
            </w:r>
          </w:p>
          <w:p w:rsidR="00AA23D0" w:rsidRPr="00C02CC6" w:rsidRDefault="00AA23D0" w:rsidP="003F1E4C">
            <w:pPr>
              <w:numPr>
                <w:ilvl w:val="0"/>
                <w:numId w:val="43"/>
              </w:numPr>
              <w:tabs>
                <w:tab w:val="clear" w:pos="1004"/>
                <w:tab w:val="num" w:pos="0"/>
              </w:tabs>
              <w:ind w:left="284" w:hanging="284"/>
            </w:pPr>
            <w:r w:rsidRPr="00C02CC6">
              <w:t>vrtání, zahlubování, řezání závitů</w:t>
            </w:r>
          </w:p>
          <w:p w:rsidR="00AA23D0" w:rsidRPr="00C02CC6" w:rsidRDefault="00AA23D0" w:rsidP="003F1E4C">
            <w:pPr>
              <w:numPr>
                <w:ilvl w:val="0"/>
                <w:numId w:val="43"/>
              </w:numPr>
              <w:tabs>
                <w:tab w:val="clear" w:pos="1004"/>
                <w:tab w:val="num" w:pos="0"/>
              </w:tabs>
              <w:ind w:left="284" w:hanging="284"/>
            </w:pPr>
            <w:r w:rsidRPr="00C02CC6">
              <w:t>spojování materiálů</w:t>
            </w:r>
          </w:p>
          <w:p w:rsidR="00AA23D0" w:rsidRPr="00C02CC6" w:rsidRDefault="00AA23D0" w:rsidP="003F1E4C">
            <w:pPr>
              <w:numPr>
                <w:ilvl w:val="0"/>
                <w:numId w:val="43"/>
              </w:numPr>
              <w:tabs>
                <w:tab w:val="clear" w:pos="1004"/>
                <w:tab w:val="num" w:pos="0"/>
              </w:tabs>
              <w:ind w:left="284" w:hanging="284"/>
            </w:pPr>
            <w:r w:rsidRPr="00C02CC6">
              <w:t>práce s ruční i stojanovou vrtačkou, druhy a použití vrtáků, zahlubování</w:t>
            </w:r>
          </w:p>
          <w:p w:rsidR="00AA23D0" w:rsidRPr="00C02CC6" w:rsidRDefault="00AA23D0" w:rsidP="003F1E4C">
            <w:pPr>
              <w:numPr>
                <w:ilvl w:val="0"/>
                <w:numId w:val="43"/>
              </w:numPr>
              <w:tabs>
                <w:tab w:val="clear" w:pos="1004"/>
                <w:tab w:val="num" w:pos="0"/>
              </w:tabs>
              <w:ind w:left="284" w:hanging="284"/>
            </w:pPr>
            <w:r w:rsidRPr="00C02CC6">
              <w:t>řezání závitů ručních i strojních</w:t>
            </w:r>
          </w:p>
          <w:p w:rsidR="00AA23D0" w:rsidRPr="00C02CC6" w:rsidRDefault="00AA23D0" w:rsidP="003F1E4C">
            <w:pPr>
              <w:numPr>
                <w:ilvl w:val="0"/>
                <w:numId w:val="43"/>
              </w:numPr>
              <w:tabs>
                <w:tab w:val="clear" w:pos="1004"/>
                <w:tab w:val="num" w:pos="0"/>
              </w:tabs>
              <w:ind w:left="284" w:hanging="284"/>
            </w:pPr>
            <w:r w:rsidRPr="00C02CC6">
              <w:t>používání samořezných šroubů i  šroubů do plechu</w:t>
            </w:r>
          </w:p>
          <w:p w:rsidR="00AA23D0" w:rsidRPr="00C02CC6" w:rsidRDefault="00AA23D0" w:rsidP="003F1E4C">
            <w:pPr>
              <w:numPr>
                <w:ilvl w:val="0"/>
                <w:numId w:val="43"/>
              </w:numPr>
              <w:tabs>
                <w:tab w:val="clear" w:pos="1004"/>
                <w:tab w:val="num" w:pos="0"/>
              </w:tabs>
              <w:ind w:left="284" w:hanging="284"/>
            </w:pPr>
            <w:r w:rsidRPr="00C02CC6">
              <w:t>nýtování klasickými i dutými nýty</w:t>
            </w:r>
          </w:p>
          <w:p w:rsidR="00AA23D0" w:rsidRPr="003A6E19" w:rsidRDefault="00AA23D0" w:rsidP="001D4BA6">
            <w:pPr>
              <w:autoSpaceDE w:val="0"/>
              <w:autoSpaceDN w:val="0"/>
              <w:adjustRightInd w:val="0"/>
              <w:rPr>
                <w:rFonts w:ascii="TimesNewRoman,Bold" w:hAnsi="TimesNewRoman,Bold"/>
                <w:b/>
              </w:rPr>
            </w:pPr>
          </w:p>
        </w:tc>
      </w:tr>
      <w:tr w:rsidR="00AA23D0" w:rsidRPr="003A6E19">
        <w:trPr>
          <w:cantSplit/>
          <w:trHeight w:val="1134"/>
        </w:trPr>
        <w:tc>
          <w:tcPr>
            <w:tcW w:w="4644" w:type="dxa"/>
          </w:tcPr>
          <w:p w:rsidR="00AA23D0" w:rsidRPr="00C02CC6" w:rsidRDefault="00AA23D0" w:rsidP="003F1E4C">
            <w:pPr>
              <w:numPr>
                <w:ilvl w:val="0"/>
                <w:numId w:val="43"/>
              </w:numPr>
              <w:tabs>
                <w:tab w:val="clear" w:pos="1004"/>
                <w:tab w:val="num" w:pos="0"/>
              </w:tabs>
              <w:ind w:left="284" w:hanging="284"/>
            </w:pPr>
            <w:r w:rsidRPr="00C02CC6">
              <w:lastRenderedPageBreak/>
              <w:t>dodržuje bezpečnostní předpisy;</w:t>
            </w:r>
          </w:p>
          <w:p w:rsidR="00AA23D0" w:rsidRPr="00C02CC6" w:rsidRDefault="00AA23D0" w:rsidP="003F1E4C">
            <w:pPr>
              <w:numPr>
                <w:ilvl w:val="0"/>
                <w:numId w:val="43"/>
              </w:numPr>
              <w:tabs>
                <w:tab w:val="clear" w:pos="1004"/>
                <w:tab w:val="num" w:pos="0"/>
              </w:tabs>
              <w:ind w:left="284" w:hanging="284"/>
            </w:pPr>
            <w:r w:rsidRPr="00C02CC6">
              <w:t>provádí základní strojního obrábění kovových a nekovových materiálů;</w:t>
            </w:r>
          </w:p>
          <w:p w:rsidR="00AA23D0" w:rsidRPr="00C02CC6" w:rsidRDefault="00AA23D0" w:rsidP="003F1E4C">
            <w:pPr>
              <w:numPr>
                <w:ilvl w:val="0"/>
                <w:numId w:val="43"/>
              </w:numPr>
              <w:tabs>
                <w:tab w:val="clear" w:pos="1004"/>
                <w:tab w:val="num" w:pos="0"/>
              </w:tabs>
              <w:ind w:left="284" w:hanging="284"/>
            </w:pPr>
            <w:r w:rsidRPr="00C02CC6">
              <w:t>vysvětlí rozdíl mezi soustružením</w:t>
            </w:r>
          </w:p>
          <w:p w:rsidR="00AA23D0" w:rsidRPr="00C02CC6" w:rsidRDefault="00AA23D0" w:rsidP="003F1E4C">
            <w:pPr>
              <w:numPr>
                <w:ilvl w:val="0"/>
                <w:numId w:val="43"/>
              </w:numPr>
              <w:tabs>
                <w:tab w:val="clear" w:pos="1004"/>
                <w:tab w:val="num" w:pos="0"/>
              </w:tabs>
              <w:ind w:left="284" w:hanging="284"/>
            </w:pPr>
            <w:r w:rsidRPr="00C02CC6">
              <w:t>frézováním a broušením;</w:t>
            </w:r>
          </w:p>
        </w:tc>
        <w:tc>
          <w:tcPr>
            <w:tcW w:w="4644" w:type="dxa"/>
          </w:tcPr>
          <w:p w:rsidR="00AA23D0" w:rsidRPr="00C02CC6" w:rsidRDefault="00AA23D0" w:rsidP="001D4BA6">
            <w:pPr>
              <w:pStyle w:val="Zkladntext"/>
              <w:rPr>
                <w:b/>
              </w:rPr>
            </w:pPr>
            <w:r w:rsidRPr="00C02CC6">
              <w:rPr>
                <w:b/>
              </w:rPr>
              <w:t>Strojní obrábění</w:t>
            </w:r>
          </w:p>
          <w:p w:rsidR="00AA23D0" w:rsidRPr="00C02CC6" w:rsidRDefault="00AA23D0" w:rsidP="003F1E4C">
            <w:pPr>
              <w:numPr>
                <w:ilvl w:val="0"/>
                <w:numId w:val="43"/>
              </w:numPr>
              <w:tabs>
                <w:tab w:val="clear" w:pos="1004"/>
                <w:tab w:val="num" w:pos="0"/>
              </w:tabs>
              <w:ind w:left="284" w:hanging="284"/>
            </w:pPr>
            <w:r w:rsidRPr="00C02CC6">
              <w:t>BOZP</w:t>
            </w:r>
          </w:p>
          <w:p w:rsidR="00AA23D0" w:rsidRPr="00C02CC6" w:rsidRDefault="00AA23D0" w:rsidP="003F1E4C">
            <w:pPr>
              <w:numPr>
                <w:ilvl w:val="0"/>
                <w:numId w:val="43"/>
              </w:numPr>
              <w:tabs>
                <w:tab w:val="clear" w:pos="1004"/>
                <w:tab w:val="num" w:pos="0"/>
              </w:tabs>
              <w:ind w:left="284" w:hanging="284"/>
            </w:pPr>
            <w:r w:rsidRPr="00C02CC6">
              <w:t>nastavení a seřízení soustruhu,  soustružení průměru a čela</w:t>
            </w:r>
          </w:p>
          <w:p w:rsidR="00AA23D0" w:rsidRPr="00C02CC6" w:rsidRDefault="00AA23D0" w:rsidP="003F1E4C">
            <w:pPr>
              <w:numPr>
                <w:ilvl w:val="0"/>
                <w:numId w:val="43"/>
              </w:numPr>
              <w:tabs>
                <w:tab w:val="clear" w:pos="1004"/>
                <w:tab w:val="num" w:pos="0"/>
              </w:tabs>
              <w:ind w:left="284" w:hanging="284"/>
            </w:pPr>
            <w:r w:rsidRPr="00C02CC6">
              <w:t>měření rozměrů</w:t>
            </w:r>
          </w:p>
          <w:p w:rsidR="00AA23D0" w:rsidRPr="00C02CC6" w:rsidRDefault="00AA23D0" w:rsidP="003F1E4C">
            <w:pPr>
              <w:numPr>
                <w:ilvl w:val="0"/>
                <w:numId w:val="43"/>
              </w:numPr>
              <w:tabs>
                <w:tab w:val="clear" w:pos="1004"/>
                <w:tab w:val="num" w:pos="0"/>
              </w:tabs>
              <w:ind w:left="284" w:hanging="284"/>
            </w:pPr>
            <w:r w:rsidRPr="00C02CC6">
              <w:t>nastavení a seřízení frézky, frézování rovinných ploch, broušení nástrojů</w:t>
            </w:r>
          </w:p>
          <w:p w:rsidR="00AA23D0" w:rsidRPr="00C02CC6" w:rsidRDefault="00AA23D0" w:rsidP="003F1E4C">
            <w:pPr>
              <w:numPr>
                <w:ilvl w:val="0"/>
                <w:numId w:val="43"/>
              </w:numPr>
              <w:tabs>
                <w:tab w:val="clear" w:pos="1004"/>
                <w:tab w:val="num" w:pos="0"/>
              </w:tabs>
              <w:ind w:left="284" w:hanging="284"/>
            </w:pPr>
            <w:r w:rsidRPr="00C02CC6">
              <w:t>důraz na bezpečnost práce (zejména ochrana očí)</w:t>
            </w:r>
          </w:p>
        </w:tc>
      </w:tr>
      <w:tr w:rsidR="00AA23D0" w:rsidRPr="003A6E19">
        <w:trPr>
          <w:cantSplit/>
          <w:trHeight w:val="1134"/>
        </w:trPr>
        <w:tc>
          <w:tcPr>
            <w:tcW w:w="4644" w:type="dxa"/>
          </w:tcPr>
          <w:p w:rsidR="00AA23D0" w:rsidRPr="00C02CC6" w:rsidRDefault="00AA23D0" w:rsidP="003F1E4C">
            <w:pPr>
              <w:numPr>
                <w:ilvl w:val="0"/>
                <w:numId w:val="43"/>
              </w:numPr>
              <w:tabs>
                <w:tab w:val="clear" w:pos="1004"/>
                <w:tab w:val="num" w:pos="0"/>
              </w:tabs>
              <w:ind w:left="284" w:hanging="284"/>
            </w:pPr>
            <w:r w:rsidRPr="00C02CC6">
              <w:t>dodržuje bezpečnostní předpisy;</w:t>
            </w:r>
          </w:p>
          <w:p w:rsidR="00AA23D0" w:rsidRPr="00C02CC6" w:rsidRDefault="005A465D" w:rsidP="003F1E4C">
            <w:pPr>
              <w:numPr>
                <w:ilvl w:val="0"/>
                <w:numId w:val="43"/>
              </w:numPr>
              <w:tabs>
                <w:tab w:val="clear" w:pos="1004"/>
                <w:tab w:val="num" w:pos="0"/>
              </w:tabs>
              <w:ind w:left="284" w:hanging="284"/>
            </w:pPr>
            <w:r>
              <w:t>hledá</w:t>
            </w:r>
            <w:r w:rsidR="00AA23D0" w:rsidRPr="00C02CC6">
              <w:t xml:space="preserve"> v katalogu součástek;</w:t>
            </w:r>
          </w:p>
          <w:p w:rsidR="00AA23D0" w:rsidRPr="00C02CC6" w:rsidRDefault="00AA23D0" w:rsidP="003F1E4C">
            <w:pPr>
              <w:numPr>
                <w:ilvl w:val="0"/>
                <w:numId w:val="43"/>
              </w:numPr>
              <w:tabs>
                <w:tab w:val="clear" w:pos="1004"/>
                <w:tab w:val="num" w:pos="0"/>
              </w:tabs>
              <w:ind w:left="284" w:hanging="284"/>
            </w:pPr>
            <w:r w:rsidRPr="00C02CC6">
              <w:t>vybere vhodnou součástku;</w:t>
            </w:r>
          </w:p>
          <w:p w:rsidR="00AA23D0" w:rsidRPr="00C02CC6" w:rsidRDefault="00AA23D0" w:rsidP="003F1E4C">
            <w:pPr>
              <w:numPr>
                <w:ilvl w:val="0"/>
                <w:numId w:val="43"/>
              </w:numPr>
              <w:tabs>
                <w:tab w:val="clear" w:pos="1004"/>
                <w:tab w:val="num" w:pos="0"/>
              </w:tabs>
              <w:ind w:left="284" w:hanging="284"/>
            </w:pPr>
            <w:r w:rsidRPr="00C02CC6">
              <w:t>získává přehled o systému značení pasivních součástek;</w:t>
            </w:r>
          </w:p>
          <w:p w:rsidR="00AA23D0" w:rsidRPr="00C02CC6" w:rsidRDefault="00AA23D0" w:rsidP="003F1E4C">
            <w:pPr>
              <w:numPr>
                <w:ilvl w:val="0"/>
                <w:numId w:val="43"/>
              </w:numPr>
              <w:tabs>
                <w:tab w:val="clear" w:pos="1004"/>
                <w:tab w:val="num" w:pos="0"/>
              </w:tabs>
              <w:ind w:left="284" w:hanging="284"/>
            </w:pPr>
            <w:r w:rsidRPr="00C02CC6">
              <w:t>použije, navrhne a sestaví základní obvody s pasivními součástkami a změří jejich parametry;</w:t>
            </w:r>
          </w:p>
          <w:p w:rsidR="00AA23D0" w:rsidRPr="00C02CC6" w:rsidRDefault="00AA23D0" w:rsidP="003F1E4C">
            <w:pPr>
              <w:numPr>
                <w:ilvl w:val="0"/>
                <w:numId w:val="43"/>
              </w:numPr>
              <w:tabs>
                <w:tab w:val="clear" w:pos="1004"/>
                <w:tab w:val="num" w:pos="0"/>
              </w:tabs>
              <w:ind w:left="284" w:hanging="284"/>
            </w:pPr>
            <w:r w:rsidRPr="00C02CC6">
              <w:t>dokáže správně osadit a zapájet součástky na DPS;</w:t>
            </w:r>
          </w:p>
        </w:tc>
        <w:tc>
          <w:tcPr>
            <w:tcW w:w="4644" w:type="dxa"/>
          </w:tcPr>
          <w:p w:rsidR="00AA23D0" w:rsidRPr="00C02CC6" w:rsidRDefault="00AA23D0" w:rsidP="001D4BA6">
            <w:pPr>
              <w:pStyle w:val="Zkladntext"/>
              <w:rPr>
                <w:b/>
              </w:rPr>
            </w:pPr>
            <w:r w:rsidRPr="00C02CC6">
              <w:rPr>
                <w:b/>
              </w:rPr>
              <w:t>Pasivní obvodové součástky</w:t>
            </w:r>
          </w:p>
          <w:p w:rsidR="00AA23D0" w:rsidRPr="00C02CC6" w:rsidRDefault="00AA23D0" w:rsidP="003F1E4C">
            <w:pPr>
              <w:numPr>
                <w:ilvl w:val="0"/>
                <w:numId w:val="43"/>
              </w:numPr>
              <w:tabs>
                <w:tab w:val="clear" w:pos="1004"/>
                <w:tab w:val="num" w:pos="0"/>
              </w:tabs>
              <w:ind w:left="284" w:hanging="284"/>
            </w:pPr>
            <w:r w:rsidRPr="00C02CC6">
              <w:t>BOZP</w:t>
            </w:r>
          </w:p>
          <w:p w:rsidR="00AA23D0" w:rsidRPr="00C02CC6" w:rsidRDefault="00AA23D0" w:rsidP="003F1E4C">
            <w:pPr>
              <w:numPr>
                <w:ilvl w:val="0"/>
                <w:numId w:val="43"/>
              </w:numPr>
              <w:tabs>
                <w:tab w:val="clear" w:pos="1004"/>
                <w:tab w:val="num" w:pos="0"/>
              </w:tabs>
              <w:ind w:left="284" w:hanging="284"/>
            </w:pPr>
            <w:r w:rsidRPr="00C02CC6">
              <w:t>rezistory</w:t>
            </w:r>
          </w:p>
          <w:p w:rsidR="00AA23D0" w:rsidRPr="00C02CC6" w:rsidRDefault="00AA23D0" w:rsidP="003F1E4C">
            <w:pPr>
              <w:numPr>
                <w:ilvl w:val="0"/>
                <w:numId w:val="43"/>
              </w:numPr>
              <w:tabs>
                <w:tab w:val="clear" w:pos="1004"/>
                <w:tab w:val="num" w:pos="0"/>
              </w:tabs>
              <w:ind w:left="284" w:hanging="284"/>
            </w:pPr>
            <w:r w:rsidRPr="00C02CC6">
              <w:t>kondenzátory</w:t>
            </w:r>
          </w:p>
          <w:p w:rsidR="00AA23D0" w:rsidRPr="00C02CC6" w:rsidRDefault="00AA23D0" w:rsidP="003F1E4C">
            <w:pPr>
              <w:numPr>
                <w:ilvl w:val="0"/>
                <w:numId w:val="43"/>
              </w:numPr>
              <w:tabs>
                <w:tab w:val="clear" w:pos="1004"/>
                <w:tab w:val="num" w:pos="0"/>
              </w:tabs>
              <w:ind w:left="284" w:hanging="284"/>
            </w:pPr>
            <w:r w:rsidRPr="00C02CC6">
              <w:t>cívky</w:t>
            </w:r>
          </w:p>
          <w:p w:rsidR="00AA23D0" w:rsidRPr="003A6E19" w:rsidRDefault="00AA23D0" w:rsidP="003F1E4C">
            <w:pPr>
              <w:numPr>
                <w:ilvl w:val="0"/>
                <w:numId w:val="43"/>
              </w:numPr>
              <w:tabs>
                <w:tab w:val="clear" w:pos="1004"/>
                <w:tab w:val="num" w:pos="0"/>
              </w:tabs>
              <w:ind w:left="284" w:hanging="284"/>
              <w:rPr>
                <w:rFonts w:ascii="TimesNewRoman,Bold" w:hAnsi="TimesNewRoman,Bold"/>
                <w:b/>
              </w:rPr>
            </w:pPr>
            <w:r w:rsidRPr="00C02CC6">
              <w:t>pájení pasivních součástek na DPS</w:t>
            </w:r>
          </w:p>
        </w:tc>
      </w:tr>
      <w:tr w:rsidR="00AA23D0" w:rsidRPr="003A6E19">
        <w:trPr>
          <w:cantSplit/>
          <w:trHeight w:val="1134"/>
        </w:trPr>
        <w:tc>
          <w:tcPr>
            <w:tcW w:w="4644" w:type="dxa"/>
          </w:tcPr>
          <w:p w:rsidR="00AA23D0" w:rsidRPr="00C02CC6" w:rsidRDefault="00AA23D0" w:rsidP="003F1E4C">
            <w:pPr>
              <w:numPr>
                <w:ilvl w:val="0"/>
                <w:numId w:val="43"/>
              </w:numPr>
              <w:tabs>
                <w:tab w:val="clear" w:pos="1004"/>
                <w:tab w:val="num" w:pos="0"/>
              </w:tabs>
              <w:ind w:left="284" w:hanging="284"/>
            </w:pPr>
            <w:r w:rsidRPr="00C02CC6">
              <w:t>dodržuje bezpečnostní předpisy;</w:t>
            </w:r>
          </w:p>
          <w:p w:rsidR="00AA23D0" w:rsidRPr="00C02CC6" w:rsidRDefault="00AA23D0" w:rsidP="003F1E4C">
            <w:pPr>
              <w:numPr>
                <w:ilvl w:val="0"/>
                <w:numId w:val="43"/>
              </w:numPr>
              <w:tabs>
                <w:tab w:val="clear" w:pos="1004"/>
                <w:tab w:val="num" w:pos="0"/>
              </w:tabs>
              <w:ind w:left="284" w:hanging="284"/>
            </w:pPr>
            <w:r w:rsidRPr="00C02CC6">
              <w:t>upraví konce vodičů podle způsobu jejich spojování;</w:t>
            </w:r>
          </w:p>
          <w:p w:rsidR="00AA23D0" w:rsidRPr="00C02CC6" w:rsidRDefault="00AA23D0" w:rsidP="003F1E4C">
            <w:pPr>
              <w:numPr>
                <w:ilvl w:val="0"/>
                <w:numId w:val="43"/>
              </w:numPr>
              <w:tabs>
                <w:tab w:val="clear" w:pos="1004"/>
                <w:tab w:val="num" w:pos="0"/>
              </w:tabs>
              <w:ind w:left="284" w:hanging="284"/>
            </w:pPr>
            <w:r w:rsidRPr="00C02CC6">
              <w:t>vybere koncovky pro mechanické spojení vodičů;</w:t>
            </w:r>
          </w:p>
          <w:p w:rsidR="00AA23D0" w:rsidRPr="00C02CC6" w:rsidRDefault="00AA23D0" w:rsidP="003F1E4C">
            <w:pPr>
              <w:numPr>
                <w:ilvl w:val="0"/>
                <w:numId w:val="43"/>
              </w:numPr>
              <w:tabs>
                <w:tab w:val="clear" w:pos="1004"/>
                <w:tab w:val="num" w:pos="0"/>
              </w:tabs>
              <w:ind w:left="284" w:hanging="284"/>
            </w:pPr>
            <w:r w:rsidRPr="00C02CC6">
              <w:t>pájí vodiče a kovové součástky;</w:t>
            </w:r>
          </w:p>
          <w:p w:rsidR="00AA23D0" w:rsidRPr="00C02CC6" w:rsidRDefault="00AA23D0" w:rsidP="003F1E4C">
            <w:pPr>
              <w:numPr>
                <w:ilvl w:val="0"/>
                <w:numId w:val="43"/>
              </w:numPr>
              <w:tabs>
                <w:tab w:val="clear" w:pos="1004"/>
                <w:tab w:val="num" w:pos="0"/>
              </w:tabs>
              <w:ind w:left="284" w:hanging="284"/>
            </w:pPr>
            <w:r w:rsidRPr="00C02CC6">
              <w:t>zapojí kabely do elektrických obvodů;</w:t>
            </w:r>
          </w:p>
          <w:p w:rsidR="00AA23D0" w:rsidRPr="00C02CC6" w:rsidRDefault="00AA23D0" w:rsidP="003F1E4C">
            <w:pPr>
              <w:numPr>
                <w:ilvl w:val="0"/>
                <w:numId w:val="43"/>
              </w:numPr>
              <w:tabs>
                <w:tab w:val="clear" w:pos="1004"/>
                <w:tab w:val="num" w:pos="0"/>
              </w:tabs>
              <w:ind w:left="284" w:hanging="284"/>
            </w:pPr>
            <w:r w:rsidRPr="00C02CC6">
              <w:t>získává přehled o významu a funkci elektrických instalací;</w:t>
            </w:r>
          </w:p>
          <w:p w:rsidR="00AA23D0" w:rsidRPr="00C02CC6" w:rsidRDefault="00AA23D0" w:rsidP="003F1E4C">
            <w:pPr>
              <w:numPr>
                <w:ilvl w:val="0"/>
                <w:numId w:val="43"/>
              </w:numPr>
              <w:tabs>
                <w:tab w:val="clear" w:pos="1004"/>
                <w:tab w:val="num" w:pos="0"/>
              </w:tabs>
              <w:ind w:left="284" w:hanging="284"/>
            </w:pPr>
            <w:r w:rsidRPr="00C02CC6">
              <w:t>prohlubuje si znalosti v základních zapojení elektroinstalačních obvodů a dokáže popsat funkci jednotlivých prvků;</w:t>
            </w:r>
          </w:p>
          <w:p w:rsidR="00AA23D0" w:rsidRPr="00C02CC6" w:rsidRDefault="005A465D" w:rsidP="003F1E4C">
            <w:pPr>
              <w:numPr>
                <w:ilvl w:val="0"/>
                <w:numId w:val="43"/>
              </w:numPr>
              <w:tabs>
                <w:tab w:val="clear" w:pos="1004"/>
                <w:tab w:val="num" w:pos="0"/>
              </w:tabs>
              <w:ind w:left="284" w:hanging="284"/>
            </w:pPr>
            <w:r>
              <w:t>čte</w:t>
            </w:r>
            <w:r w:rsidR="00C02CC6">
              <w:t xml:space="preserve"> ve schématech</w:t>
            </w:r>
            <w:r w:rsidR="00AA23D0" w:rsidRPr="00C02CC6">
              <w:t xml:space="preserve"> instalačních obvodů.</w:t>
            </w:r>
          </w:p>
        </w:tc>
        <w:tc>
          <w:tcPr>
            <w:tcW w:w="4644" w:type="dxa"/>
          </w:tcPr>
          <w:p w:rsidR="00AA23D0" w:rsidRPr="00C02CC6" w:rsidRDefault="00AA23D0" w:rsidP="001D4BA6">
            <w:pPr>
              <w:pStyle w:val="Zkladntext"/>
              <w:rPr>
                <w:b/>
              </w:rPr>
            </w:pPr>
            <w:r w:rsidRPr="00C02CC6">
              <w:rPr>
                <w:b/>
              </w:rPr>
              <w:t>Elektromontážní práce</w:t>
            </w:r>
          </w:p>
          <w:p w:rsidR="00AA23D0" w:rsidRPr="00C02CC6" w:rsidRDefault="00AA23D0" w:rsidP="003F1E4C">
            <w:pPr>
              <w:numPr>
                <w:ilvl w:val="0"/>
                <w:numId w:val="43"/>
              </w:numPr>
              <w:tabs>
                <w:tab w:val="clear" w:pos="1004"/>
                <w:tab w:val="num" w:pos="0"/>
              </w:tabs>
              <w:ind w:left="284" w:hanging="284"/>
            </w:pPr>
            <w:r w:rsidRPr="00C02CC6">
              <w:t>BOZP</w:t>
            </w:r>
          </w:p>
          <w:p w:rsidR="00AA23D0" w:rsidRPr="00C02CC6" w:rsidRDefault="00AA23D0" w:rsidP="003F1E4C">
            <w:pPr>
              <w:numPr>
                <w:ilvl w:val="0"/>
                <w:numId w:val="43"/>
              </w:numPr>
              <w:tabs>
                <w:tab w:val="clear" w:pos="1004"/>
                <w:tab w:val="num" w:pos="0"/>
              </w:tabs>
              <w:ind w:left="284" w:hanging="284"/>
            </w:pPr>
            <w:r w:rsidRPr="00C02CC6">
              <w:t>úprava vodičů</w:t>
            </w:r>
          </w:p>
          <w:p w:rsidR="00AA23D0" w:rsidRPr="00C02CC6" w:rsidRDefault="00AA23D0" w:rsidP="003F1E4C">
            <w:pPr>
              <w:numPr>
                <w:ilvl w:val="0"/>
                <w:numId w:val="43"/>
              </w:numPr>
              <w:tabs>
                <w:tab w:val="clear" w:pos="1004"/>
                <w:tab w:val="num" w:pos="0"/>
              </w:tabs>
              <w:ind w:left="284" w:hanging="284"/>
            </w:pPr>
            <w:r w:rsidRPr="00C02CC6">
              <w:t>zapojování kabelů a vodičů</w:t>
            </w:r>
          </w:p>
          <w:p w:rsidR="00AA23D0" w:rsidRPr="00C02CC6" w:rsidRDefault="00AA23D0" w:rsidP="003F1E4C">
            <w:pPr>
              <w:numPr>
                <w:ilvl w:val="0"/>
                <w:numId w:val="43"/>
              </w:numPr>
              <w:tabs>
                <w:tab w:val="clear" w:pos="1004"/>
                <w:tab w:val="num" w:pos="0"/>
              </w:tabs>
              <w:ind w:left="284" w:hanging="284"/>
            </w:pPr>
            <w:r w:rsidRPr="00C02CC6">
              <w:t xml:space="preserve">tvarování, pájení, lisování, </w:t>
            </w:r>
            <w:proofErr w:type="spellStart"/>
            <w:r w:rsidRPr="00C02CC6">
              <w:t>krimpování</w:t>
            </w:r>
            <w:proofErr w:type="spellEnd"/>
          </w:p>
          <w:p w:rsidR="00AA23D0" w:rsidRPr="00C02CC6" w:rsidRDefault="00AA23D0" w:rsidP="003F1E4C">
            <w:pPr>
              <w:numPr>
                <w:ilvl w:val="0"/>
                <w:numId w:val="43"/>
              </w:numPr>
              <w:tabs>
                <w:tab w:val="clear" w:pos="1004"/>
                <w:tab w:val="num" w:pos="0"/>
              </w:tabs>
              <w:ind w:left="284" w:hanging="284"/>
            </w:pPr>
            <w:r w:rsidRPr="00C02CC6">
              <w:t>jednožilové i slaněné vodiče, způsoby odstranění instalace, ukončování slaněných vodičů lisovacími dutinkami</w:t>
            </w:r>
          </w:p>
          <w:p w:rsidR="00AA23D0" w:rsidRPr="00C02CC6" w:rsidRDefault="00AA23D0" w:rsidP="003F1E4C">
            <w:pPr>
              <w:numPr>
                <w:ilvl w:val="0"/>
                <w:numId w:val="43"/>
              </w:numPr>
              <w:tabs>
                <w:tab w:val="clear" w:pos="1004"/>
                <w:tab w:val="num" w:pos="0"/>
              </w:tabs>
              <w:ind w:left="284" w:hanging="284"/>
            </w:pPr>
            <w:r w:rsidRPr="00C02CC6">
              <w:t>připojování vodičů do svorek a  instalačních prvků</w:t>
            </w:r>
          </w:p>
          <w:p w:rsidR="00AA23D0" w:rsidRPr="00C02CC6" w:rsidRDefault="00AA23D0" w:rsidP="003F1E4C">
            <w:pPr>
              <w:numPr>
                <w:ilvl w:val="0"/>
                <w:numId w:val="43"/>
              </w:numPr>
              <w:tabs>
                <w:tab w:val="clear" w:pos="1004"/>
                <w:tab w:val="num" w:pos="0"/>
              </w:tabs>
              <w:ind w:left="284" w:hanging="284"/>
            </w:pPr>
            <w:r w:rsidRPr="00C02CC6">
              <w:t>znalost průřezů vodičů a barevné  označení</w:t>
            </w:r>
          </w:p>
          <w:p w:rsidR="00AA23D0" w:rsidRPr="00C02CC6" w:rsidRDefault="00AA23D0" w:rsidP="003F1E4C">
            <w:pPr>
              <w:numPr>
                <w:ilvl w:val="0"/>
                <w:numId w:val="43"/>
              </w:numPr>
              <w:tabs>
                <w:tab w:val="clear" w:pos="1004"/>
                <w:tab w:val="num" w:pos="0"/>
              </w:tabs>
              <w:ind w:left="284" w:hanging="284"/>
            </w:pPr>
            <w:r w:rsidRPr="00C02CC6">
              <w:t>znalost funkce instalačních prvků a zapojování jednoduchých instalačních schémat</w:t>
            </w:r>
          </w:p>
          <w:p w:rsidR="00AA23D0" w:rsidRPr="003A6E19" w:rsidRDefault="00AA23D0" w:rsidP="003F1E4C">
            <w:pPr>
              <w:numPr>
                <w:ilvl w:val="0"/>
                <w:numId w:val="43"/>
              </w:numPr>
              <w:tabs>
                <w:tab w:val="clear" w:pos="1004"/>
                <w:tab w:val="num" w:pos="0"/>
              </w:tabs>
              <w:ind w:left="284" w:hanging="284"/>
              <w:rPr>
                <w:rFonts w:ascii="TimesNewRoman" w:hAnsi="TimesNewRoman"/>
              </w:rPr>
            </w:pPr>
            <w:r w:rsidRPr="00C02CC6">
              <w:t>seznámení se s přístroji pro kontrolu a</w:t>
            </w:r>
            <w:r w:rsidR="00C02CC6">
              <w:t> </w:t>
            </w:r>
            <w:r w:rsidRPr="00C02CC6">
              <w:t>zjišťování závad v instalačních obvodech, kontrola správné funkce těchto instalačních obvodů</w:t>
            </w:r>
            <w:r w:rsidRPr="003A6E19">
              <w:rPr>
                <w:rFonts w:ascii="TimesNewRoman" w:hAnsi="TimesNewRoman"/>
              </w:rPr>
              <w:t>.</w:t>
            </w:r>
          </w:p>
        </w:tc>
      </w:tr>
    </w:tbl>
    <w:p w:rsidR="00AA23D0" w:rsidRPr="003A6E19" w:rsidRDefault="00AA23D0" w:rsidP="00AA23D0">
      <w:pPr>
        <w:spacing w:line="360" w:lineRule="auto"/>
        <w:jc w:val="center"/>
        <w:rPr>
          <w:rFonts w:ascii="Arial" w:hAnsi="Arial" w:cs="Arial"/>
          <w:b/>
          <w:sz w:val="28"/>
          <w:szCs w:val="28"/>
        </w:rPr>
      </w:pPr>
    </w:p>
    <w:p w:rsidR="001D4BA6" w:rsidRPr="003A6E19" w:rsidRDefault="00AA23D0" w:rsidP="00AA23D0">
      <w:pPr>
        <w:spacing w:line="360" w:lineRule="auto"/>
        <w:jc w:val="center"/>
        <w:rPr>
          <w:rFonts w:ascii="Arial" w:hAnsi="Arial" w:cs="Arial"/>
          <w:b/>
          <w:sz w:val="28"/>
          <w:szCs w:val="28"/>
        </w:rPr>
      </w:pPr>
      <w:r w:rsidRPr="003A6E19">
        <w:rPr>
          <w:rFonts w:ascii="Arial" w:hAnsi="Arial" w:cs="Arial"/>
          <w:b/>
          <w:sz w:val="28"/>
          <w:szCs w:val="28"/>
        </w:rPr>
        <w:br w:type="page"/>
      </w:r>
      <w:r w:rsidRPr="003A6E19">
        <w:rPr>
          <w:rFonts w:ascii="Arial" w:hAnsi="Arial" w:cs="Arial"/>
          <w:b/>
          <w:sz w:val="28"/>
          <w:szCs w:val="28"/>
        </w:rPr>
        <w:lastRenderedPageBreak/>
        <w:t>2.</w:t>
      </w:r>
      <w:r w:rsidR="001D4BA6" w:rsidRPr="003A6E19">
        <w:rPr>
          <w:rFonts w:ascii="Arial" w:hAnsi="Arial" w:cs="Arial"/>
          <w:b/>
          <w:sz w:val="28"/>
          <w:szCs w:val="28"/>
        </w:rPr>
        <w:t>ročník</w:t>
      </w:r>
    </w:p>
    <w:p w:rsidR="001D4BA6" w:rsidRPr="003A6E19" w:rsidRDefault="00DF0D65" w:rsidP="00AA23D0">
      <w:pPr>
        <w:spacing w:line="360" w:lineRule="auto"/>
        <w:jc w:val="center"/>
      </w:pPr>
      <w:r>
        <w:t>Hodinová dotace</w:t>
      </w:r>
      <w:r w:rsidR="00485648">
        <w:t>:</w:t>
      </w:r>
      <w:r>
        <w:t xml:space="preserve"> </w:t>
      </w:r>
      <w:r w:rsidR="001D4BA6" w:rsidRPr="003A6E19">
        <w:t>10,5 hodiny za týden</w:t>
      </w:r>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44"/>
        <w:gridCol w:w="4644"/>
      </w:tblGrid>
      <w:tr w:rsidR="00AA23D0" w:rsidRPr="003A6E19">
        <w:tc>
          <w:tcPr>
            <w:tcW w:w="4644" w:type="dxa"/>
            <w:vAlign w:val="center"/>
          </w:tcPr>
          <w:p w:rsidR="00AA23D0" w:rsidRPr="003A6E19" w:rsidRDefault="00AA23D0" w:rsidP="001D4BA6">
            <w:pPr>
              <w:jc w:val="center"/>
              <w:rPr>
                <w:rFonts w:ascii="Arial" w:hAnsi="Arial"/>
                <w:b/>
                <w:i/>
              </w:rPr>
            </w:pPr>
            <w:r w:rsidRPr="003A6E19">
              <w:rPr>
                <w:rFonts w:ascii="Arial" w:hAnsi="Arial"/>
                <w:b/>
                <w:i/>
              </w:rPr>
              <w:t>Výsledky vzdělání</w:t>
            </w:r>
          </w:p>
        </w:tc>
        <w:tc>
          <w:tcPr>
            <w:tcW w:w="4644" w:type="dxa"/>
            <w:vAlign w:val="center"/>
          </w:tcPr>
          <w:p w:rsidR="00AA23D0" w:rsidRPr="003A6E19" w:rsidRDefault="00AA23D0" w:rsidP="001D4BA6">
            <w:pPr>
              <w:jc w:val="center"/>
              <w:rPr>
                <w:rFonts w:ascii="Arial" w:hAnsi="Arial"/>
                <w:b/>
                <w:i/>
              </w:rPr>
            </w:pPr>
            <w:r w:rsidRPr="003A6E19">
              <w:rPr>
                <w:rFonts w:ascii="Arial" w:hAnsi="Arial"/>
                <w:b/>
                <w:i/>
              </w:rPr>
              <w:t>Učivo</w:t>
            </w:r>
          </w:p>
        </w:tc>
      </w:tr>
      <w:tr w:rsidR="00AA23D0" w:rsidRPr="003A6E19">
        <w:trPr>
          <w:cantSplit/>
          <w:trHeight w:val="1134"/>
        </w:trPr>
        <w:tc>
          <w:tcPr>
            <w:tcW w:w="4644" w:type="dxa"/>
          </w:tcPr>
          <w:p w:rsidR="00AA23D0" w:rsidRPr="003A6E19" w:rsidRDefault="00AA23D0" w:rsidP="001D4BA6">
            <w:pPr>
              <w:autoSpaceDE w:val="0"/>
              <w:autoSpaceDN w:val="0"/>
              <w:adjustRightInd w:val="0"/>
              <w:rPr>
                <w:rFonts w:ascii="TimesNewRoman" w:hAnsi="TimesNewRoman"/>
              </w:rPr>
            </w:pPr>
            <w:r w:rsidRPr="003A6E19">
              <w:rPr>
                <w:rFonts w:ascii="TimesNewRoman" w:hAnsi="TimesNewRoman"/>
              </w:rPr>
              <w:t>Žák:</w:t>
            </w:r>
          </w:p>
          <w:p w:rsidR="00AA23D0" w:rsidRPr="00C02CC6" w:rsidRDefault="00AA23D0" w:rsidP="003F1E4C">
            <w:pPr>
              <w:numPr>
                <w:ilvl w:val="0"/>
                <w:numId w:val="43"/>
              </w:numPr>
              <w:tabs>
                <w:tab w:val="clear" w:pos="1004"/>
                <w:tab w:val="num" w:pos="0"/>
              </w:tabs>
              <w:ind w:left="284" w:hanging="284"/>
            </w:pPr>
            <w:r w:rsidRPr="00C02CC6">
              <w:t>dodržuje bezpečnostní předpisy;</w:t>
            </w:r>
          </w:p>
          <w:p w:rsidR="00AA23D0" w:rsidRPr="00C02CC6" w:rsidRDefault="00AA23D0" w:rsidP="003F1E4C">
            <w:pPr>
              <w:numPr>
                <w:ilvl w:val="0"/>
                <w:numId w:val="43"/>
              </w:numPr>
              <w:tabs>
                <w:tab w:val="clear" w:pos="1004"/>
                <w:tab w:val="num" w:pos="0"/>
              </w:tabs>
              <w:ind w:left="284" w:hanging="284"/>
            </w:pPr>
            <w:r w:rsidRPr="00C02CC6">
              <w:t>použi</w:t>
            </w:r>
            <w:r w:rsidR="00485648">
              <w:t xml:space="preserve">je schematické značky </w:t>
            </w:r>
            <w:r w:rsidRPr="00C02CC6">
              <w:t>polovodičových součástek;</w:t>
            </w:r>
          </w:p>
          <w:p w:rsidR="00AA23D0" w:rsidRPr="00C02CC6" w:rsidRDefault="00AA23D0" w:rsidP="003F1E4C">
            <w:pPr>
              <w:numPr>
                <w:ilvl w:val="0"/>
                <w:numId w:val="43"/>
              </w:numPr>
              <w:tabs>
                <w:tab w:val="clear" w:pos="1004"/>
                <w:tab w:val="num" w:pos="0"/>
              </w:tabs>
              <w:ind w:left="284" w:hanging="284"/>
            </w:pPr>
            <w:r w:rsidRPr="00C02CC6">
              <w:t>měřením ověří vlastnosti polovodičových součástek;</w:t>
            </w:r>
          </w:p>
          <w:p w:rsidR="00AA23D0" w:rsidRPr="00C02CC6" w:rsidRDefault="00AA23D0" w:rsidP="003F1E4C">
            <w:pPr>
              <w:numPr>
                <w:ilvl w:val="0"/>
                <w:numId w:val="43"/>
              </w:numPr>
              <w:tabs>
                <w:tab w:val="clear" w:pos="1004"/>
                <w:tab w:val="num" w:pos="0"/>
              </w:tabs>
              <w:ind w:left="284" w:hanging="284"/>
            </w:pPr>
            <w:r w:rsidRPr="00C02CC6">
              <w:t>zjistí z katalogu nebo aplikačního listu parametry polovodičové součástky;</w:t>
            </w:r>
          </w:p>
          <w:p w:rsidR="00AA23D0" w:rsidRPr="00C02CC6" w:rsidRDefault="00AA23D0" w:rsidP="003F1E4C">
            <w:pPr>
              <w:numPr>
                <w:ilvl w:val="0"/>
                <w:numId w:val="43"/>
              </w:numPr>
              <w:tabs>
                <w:tab w:val="clear" w:pos="1004"/>
                <w:tab w:val="num" w:pos="0"/>
              </w:tabs>
              <w:ind w:left="284" w:hanging="284"/>
            </w:pPr>
            <w:r w:rsidRPr="00C02CC6">
              <w:t>vybere polovodičovou součástku dle požadované funkce a použití;</w:t>
            </w:r>
          </w:p>
          <w:p w:rsidR="00AA23D0" w:rsidRPr="00C02CC6" w:rsidRDefault="00AA23D0" w:rsidP="003F1E4C">
            <w:pPr>
              <w:numPr>
                <w:ilvl w:val="0"/>
                <w:numId w:val="43"/>
              </w:numPr>
              <w:tabs>
                <w:tab w:val="clear" w:pos="1004"/>
                <w:tab w:val="num" w:pos="0"/>
              </w:tabs>
              <w:ind w:left="284" w:hanging="284"/>
            </w:pPr>
            <w:r w:rsidRPr="00C02CC6">
              <w:t>sestaví obvod s bipolárním nebo unipolárním tranzistorem a změří jeho vlastnosti;</w:t>
            </w:r>
          </w:p>
          <w:p w:rsidR="00AA23D0" w:rsidRPr="00C02CC6" w:rsidRDefault="00AA23D0" w:rsidP="003F1E4C">
            <w:pPr>
              <w:numPr>
                <w:ilvl w:val="0"/>
                <w:numId w:val="43"/>
              </w:numPr>
              <w:tabs>
                <w:tab w:val="clear" w:pos="1004"/>
                <w:tab w:val="num" w:pos="0"/>
              </w:tabs>
              <w:ind w:left="284" w:hanging="284"/>
            </w:pPr>
            <w:r w:rsidRPr="00C02CC6">
              <w:t>využije spínací součástky v obvodech s</w:t>
            </w:r>
            <w:r w:rsidR="00485648">
              <w:t> </w:t>
            </w:r>
            <w:r w:rsidRPr="00C02CC6">
              <w:t>ohledem na jejich funkci;</w:t>
            </w:r>
          </w:p>
          <w:p w:rsidR="00AA23D0" w:rsidRPr="00C02CC6" w:rsidRDefault="00AA23D0" w:rsidP="003F1E4C">
            <w:pPr>
              <w:numPr>
                <w:ilvl w:val="0"/>
                <w:numId w:val="43"/>
              </w:numPr>
              <w:tabs>
                <w:tab w:val="clear" w:pos="1004"/>
                <w:tab w:val="num" w:pos="0"/>
              </w:tabs>
              <w:ind w:left="284" w:hanging="284"/>
            </w:pPr>
            <w:r w:rsidRPr="00C02CC6">
              <w:t>vybere vhodnou polovodičovou součástku reagující na fyzikální veličiny vzhledem k</w:t>
            </w:r>
            <w:r w:rsidR="00485648">
              <w:t> </w:t>
            </w:r>
            <w:r w:rsidRPr="00C02CC6">
              <w:t>očekávanému využití;</w:t>
            </w:r>
          </w:p>
          <w:p w:rsidR="00AA23D0" w:rsidRPr="00C02CC6" w:rsidRDefault="00AA23D0" w:rsidP="003F1E4C">
            <w:pPr>
              <w:numPr>
                <w:ilvl w:val="0"/>
                <w:numId w:val="43"/>
              </w:numPr>
              <w:tabs>
                <w:tab w:val="clear" w:pos="1004"/>
                <w:tab w:val="num" w:pos="0"/>
              </w:tabs>
              <w:ind w:left="284" w:hanging="284"/>
            </w:pPr>
            <w:r w:rsidRPr="00C02CC6">
              <w:t>získává přehled v základní nabídce analogových a číslicových integrovaných obvodů;</w:t>
            </w:r>
          </w:p>
          <w:p w:rsidR="00AA23D0" w:rsidRPr="00C02CC6" w:rsidRDefault="00AA23D0" w:rsidP="003F1E4C">
            <w:pPr>
              <w:numPr>
                <w:ilvl w:val="0"/>
                <w:numId w:val="43"/>
              </w:numPr>
              <w:tabs>
                <w:tab w:val="clear" w:pos="1004"/>
                <w:tab w:val="num" w:pos="0"/>
              </w:tabs>
              <w:ind w:left="284" w:hanging="284"/>
            </w:pPr>
            <w:r w:rsidRPr="00C02CC6">
              <w:t>vybere vhodný integrovaný obvod z</w:t>
            </w:r>
            <w:r w:rsidR="00485648">
              <w:t> </w:t>
            </w:r>
            <w:r w:rsidRPr="00C02CC6">
              <w:t>katalogu a určí jeho pouzdro a vývody;</w:t>
            </w:r>
          </w:p>
          <w:p w:rsidR="00AA23D0" w:rsidRPr="00C02CC6" w:rsidRDefault="00AA23D0" w:rsidP="003F1E4C">
            <w:pPr>
              <w:numPr>
                <w:ilvl w:val="0"/>
                <w:numId w:val="43"/>
              </w:numPr>
              <w:tabs>
                <w:tab w:val="clear" w:pos="1004"/>
                <w:tab w:val="num" w:pos="0"/>
              </w:tabs>
              <w:ind w:left="284" w:hanging="284"/>
            </w:pPr>
            <w:r w:rsidRPr="00C02CC6">
              <w:t>sestaví obvod s polovodičovými součástkami na základě elektrotechnického schéma;</w:t>
            </w:r>
          </w:p>
          <w:p w:rsidR="00AA23D0" w:rsidRPr="003A6E19" w:rsidRDefault="00AA23D0" w:rsidP="003F1E4C">
            <w:pPr>
              <w:numPr>
                <w:ilvl w:val="0"/>
                <w:numId w:val="43"/>
              </w:numPr>
              <w:tabs>
                <w:tab w:val="clear" w:pos="1004"/>
                <w:tab w:val="num" w:pos="0"/>
              </w:tabs>
              <w:ind w:left="284" w:hanging="284"/>
              <w:rPr>
                <w:rFonts w:ascii="TimesNewRoman" w:hAnsi="TimesNewRoman"/>
              </w:rPr>
            </w:pPr>
            <w:r w:rsidRPr="00C02CC6">
              <w:t>bezpečně manipuluje s elektrostaticky citlivými součástkami</w:t>
            </w:r>
            <w:r w:rsidRPr="003A6E19">
              <w:rPr>
                <w:rFonts w:ascii="TimesNewRoman" w:hAnsi="TimesNewRoman"/>
              </w:rPr>
              <w:t>;</w:t>
            </w:r>
          </w:p>
        </w:tc>
        <w:tc>
          <w:tcPr>
            <w:tcW w:w="4644" w:type="dxa"/>
          </w:tcPr>
          <w:p w:rsidR="00AA23D0" w:rsidRPr="00C02CC6" w:rsidRDefault="00AA23D0" w:rsidP="001D4BA6">
            <w:pPr>
              <w:pStyle w:val="Zkladntext"/>
              <w:rPr>
                <w:b/>
              </w:rPr>
            </w:pPr>
            <w:r w:rsidRPr="00C02CC6">
              <w:rPr>
                <w:b/>
              </w:rPr>
              <w:t>Polovodičové součástky</w:t>
            </w:r>
          </w:p>
          <w:p w:rsidR="00AA23D0" w:rsidRPr="00C02CC6" w:rsidRDefault="00AA23D0" w:rsidP="003F1E4C">
            <w:pPr>
              <w:numPr>
                <w:ilvl w:val="0"/>
                <w:numId w:val="43"/>
              </w:numPr>
              <w:tabs>
                <w:tab w:val="clear" w:pos="1004"/>
                <w:tab w:val="num" w:pos="0"/>
              </w:tabs>
              <w:ind w:left="284" w:hanging="284"/>
            </w:pPr>
            <w:r w:rsidRPr="00C02CC6">
              <w:t>BOZP</w:t>
            </w:r>
          </w:p>
          <w:p w:rsidR="00AA23D0" w:rsidRPr="00C02CC6" w:rsidRDefault="00AA23D0" w:rsidP="003F1E4C">
            <w:pPr>
              <w:numPr>
                <w:ilvl w:val="0"/>
                <w:numId w:val="43"/>
              </w:numPr>
              <w:tabs>
                <w:tab w:val="clear" w:pos="1004"/>
                <w:tab w:val="num" w:pos="0"/>
              </w:tabs>
              <w:ind w:left="284" w:hanging="284"/>
            </w:pPr>
            <w:r w:rsidRPr="00C02CC6">
              <w:t>přechod PN a polovodičové diody</w:t>
            </w:r>
          </w:p>
          <w:p w:rsidR="00AA23D0" w:rsidRPr="00C02CC6" w:rsidRDefault="00AA23D0" w:rsidP="003F1E4C">
            <w:pPr>
              <w:numPr>
                <w:ilvl w:val="0"/>
                <w:numId w:val="43"/>
              </w:numPr>
              <w:tabs>
                <w:tab w:val="clear" w:pos="1004"/>
                <w:tab w:val="num" w:pos="0"/>
              </w:tabs>
              <w:ind w:left="284" w:hanging="284"/>
            </w:pPr>
            <w:r w:rsidRPr="00C02CC6">
              <w:t>bipolární a unipolární tranzistory;</w:t>
            </w:r>
          </w:p>
          <w:p w:rsidR="00AA23D0" w:rsidRPr="00C02CC6" w:rsidRDefault="00AA23D0" w:rsidP="003F1E4C">
            <w:pPr>
              <w:numPr>
                <w:ilvl w:val="0"/>
                <w:numId w:val="43"/>
              </w:numPr>
              <w:tabs>
                <w:tab w:val="clear" w:pos="1004"/>
                <w:tab w:val="num" w:pos="0"/>
              </w:tabs>
              <w:ind w:left="284" w:hanging="284"/>
            </w:pPr>
            <w:r w:rsidRPr="00C02CC6">
              <w:t>spínací prvky</w:t>
            </w:r>
          </w:p>
          <w:p w:rsidR="00AA23D0" w:rsidRPr="00C02CC6" w:rsidRDefault="00AA23D0" w:rsidP="003F1E4C">
            <w:pPr>
              <w:numPr>
                <w:ilvl w:val="0"/>
                <w:numId w:val="43"/>
              </w:numPr>
              <w:tabs>
                <w:tab w:val="clear" w:pos="1004"/>
                <w:tab w:val="num" w:pos="0"/>
              </w:tabs>
              <w:ind w:left="284" w:hanging="284"/>
            </w:pPr>
            <w:r w:rsidRPr="00C02CC6">
              <w:t>součástky řízené neelektrickou veličinou</w:t>
            </w:r>
          </w:p>
          <w:p w:rsidR="00AA23D0" w:rsidRPr="00C02CC6" w:rsidRDefault="00AA23D0" w:rsidP="003F1E4C">
            <w:pPr>
              <w:numPr>
                <w:ilvl w:val="0"/>
                <w:numId w:val="43"/>
              </w:numPr>
              <w:tabs>
                <w:tab w:val="clear" w:pos="1004"/>
                <w:tab w:val="num" w:pos="0"/>
              </w:tabs>
              <w:ind w:left="284" w:hanging="284"/>
            </w:pPr>
            <w:r w:rsidRPr="00C02CC6">
              <w:t>integrované obvody</w:t>
            </w:r>
          </w:p>
          <w:p w:rsidR="00AA23D0" w:rsidRPr="00C02CC6" w:rsidRDefault="00AA23D0" w:rsidP="003F1E4C">
            <w:pPr>
              <w:numPr>
                <w:ilvl w:val="0"/>
                <w:numId w:val="43"/>
              </w:numPr>
              <w:tabs>
                <w:tab w:val="clear" w:pos="1004"/>
                <w:tab w:val="num" w:pos="0"/>
              </w:tabs>
              <w:ind w:left="284" w:hanging="284"/>
            </w:pPr>
            <w:r w:rsidRPr="00C02CC6">
              <w:t>technologie polovodičových součástek a</w:t>
            </w:r>
            <w:r w:rsidR="00485648">
              <w:t> </w:t>
            </w:r>
            <w:r w:rsidRPr="00C02CC6">
              <w:t>integrovaných obvodů</w:t>
            </w:r>
          </w:p>
        </w:tc>
      </w:tr>
      <w:tr w:rsidR="00AA23D0" w:rsidRPr="003A6E19">
        <w:trPr>
          <w:cantSplit/>
          <w:trHeight w:val="1134"/>
        </w:trPr>
        <w:tc>
          <w:tcPr>
            <w:tcW w:w="4644" w:type="dxa"/>
          </w:tcPr>
          <w:p w:rsidR="00AA23D0" w:rsidRPr="00C02CC6" w:rsidRDefault="00AA23D0" w:rsidP="003F1E4C">
            <w:pPr>
              <w:numPr>
                <w:ilvl w:val="0"/>
                <w:numId w:val="43"/>
              </w:numPr>
              <w:tabs>
                <w:tab w:val="clear" w:pos="1004"/>
                <w:tab w:val="num" w:pos="0"/>
              </w:tabs>
              <w:ind w:left="284" w:hanging="284"/>
            </w:pPr>
            <w:r w:rsidRPr="00C02CC6">
              <w:t>dodržuje bezpečnostní předpisy;</w:t>
            </w:r>
          </w:p>
          <w:p w:rsidR="00AA23D0" w:rsidRPr="00C02CC6" w:rsidRDefault="00AA23D0" w:rsidP="003F1E4C">
            <w:pPr>
              <w:numPr>
                <w:ilvl w:val="0"/>
                <w:numId w:val="43"/>
              </w:numPr>
              <w:tabs>
                <w:tab w:val="clear" w:pos="1004"/>
                <w:tab w:val="num" w:pos="0"/>
              </w:tabs>
              <w:ind w:left="284" w:hanging="284"/>
            </w:pPr>
            <w:r w:rsidRPr="00C02CC6">
              <w:t>rozeznává technologické metody výroby desek na plošné spoje;</w:t>
            </w:r>
          </w:p>
          <w:p w:rsidR="00AA23D0" w:rsidRPr="00C02CC6" w:rsidRDefault="00AA23D0" w:rsidP="003F1E4C">
            <w:pPr>
              <w:numPr>
                <w:ilvl w:val="0"/>
                <w:numId w:val="43"/>
              </w:numPr>
              <w:tabs>
                <w:tab w:val="clear" w:pos="1004"/>
                <w:tab w:val="num" w:pos="0"/>
              </w:tabs>
              <w:ind w:left="284" w:hanging="284"/>
            </w:pPr>
            <w:r w:rsidRPr="00C02CC6">
              <w:t>dodržuje zásady návrhu a konstrukce plošných spojů;</w:t>
            </w:r>
          </w:p>
          <w:p w:rsidR="00AA23D0" w:rsidRPr="00C02CC6" w:rsidRDefault="00AA23D0" w:rsidP="003F1E4C">
            <w:pPr>
              <w:numPr>
                <w:ilvl w:val="0"/>
                <w:numId w:val="43"/>
              </w:numPr>
              <w:tabs>
                <w:tab w:val="clear" w:pos="1004"/>
                <w:tab w:val="num" w:pos="0"/>
              </w:tabs>
              <w:ind w:left="284" w:hanging="284"/>
            </w:pPr>
            <w:r w:rsidRPr="00C02CC6">
              <w:t>navrhne plošné spoje i s využitím výpočetní techniky;</w:t>
            </w:r>
          </w:p>
          <w:p w:rsidR="00AA23D0" w:rsidRPr="00C02CC6" w:rsidRDefault="00AA23D0" w:rsidP="003F1E4C">
            <w:pPr>
              <w:numPr>
                <w:ilvl w:val="0"/>
                <w:numId w:val="43"/>
              </w:numPr>
              <w:tabs>
                <w:tab w:val="clear" w:pos="1004"/>
                <w:tab w:val="num" w:pos="0"/>
              </w:tabs>
              <w:ind w:left="284" w:hanging="284"/>
            </w:pPr>
            <w:r w:rsidRPr="00C02CC6">
              <w:t>zpracuje technickou dokumentaci daného zapojení;</w:t>
            </w:r>
          </w:p>
          <w:p w:rsidR="00AA23D0" w:rsidRPr="00C02CC6" w:rsidRDefault="00AA23D0" w:rsidP="003F1E4C">
            <w:pPr>
              <w:numPr>
                <w:ilvl w:val="0"/>
                <w:numId w:val="43"/>
              </w:numPr>
              <w:tabs>
                <w:tab w:val="clear" w:pos="1004"/>
                <w:tab w:val="num" w:pos="0"/>
              </w:tabs>
              <w:ind w:left="284" w:hanging="284"/>
            </w:pPr>
            <w:r w:rsidRPr="00C02CC6">
              <w:t>zhotoví plošné spoje a využívá příslušné materiály;</w:t>
            </w:r>
          </w:p>
          <w:p w:rsidR="00AA23D0" w:rsidRPr="003A6E19" w:rsidRDefault="00AA23D0" w:rsidP="003F1E4C">
            <w:pPr>
              <w:numPr>
                <w:ilvl w:val="0"/>
                <w:numId w:val="43"/>
              </w:numPr>
              <w:tabs>
                <w:tab w:val="clear" w:pos="1004"/>
                <w:tab w:val="num" w:pos="0"/>
              </w:tabs>
              <w:ind w:left="284" w:hanging="284"/>
              <w:rPr>
                <w:rFonts w:ascii="TimesNewRoman" w:hAnsi="TimesNewRoman"/>
              </w:rPr>
            </w:pPr>
            <w:r w:rsidRPr="00C02CC6">
              <w:t>osadí plošné spoje, provede povrchovou montáž, zapájí součástky a oživí desky;</w:t>
            </w:r>
          </w:p>
        </w:tc>
        <w:tc>
          <w:tcPr>
            <w:tcW w:w="4644" w:type="dxa"/>
          </w:tcPr>
          <w:p w:rsidR="00AA23D0" w:rsidRPr="00C02CC6" w:rsidRDefault="00AA23D0" w:rsidP="001D4BA6">
            <w:pPr>
              <w:pStyle w:val="Zkladntext"/>
              <w:rPr>
                <w:b/>
              </w:rPr>
            </w:pPr>
            <w:r w:rsidRPr="00C02CC6">
              <w:rPr>
                <w:b/>
              </w:rPr>
              <w:t>Technologie plošných spojů</w:t>
            </w:r>
          </w:p>
          <w:p w:rsidR="00AA23D0" w:rsidRPr="00C02CC6" w:rsidRDefault="00AA23D0" w:rsidP="003F1E4C">
            <w:pPr>
              <w:numPr>
                <w:ilvl w:val="0"/>
                <w:numId w:val="43"/>
              </w:numPr>
              <w:tabs>
                <w:tab w:val="clear" w:pos="1004"/>
                <w:tab w:val="num" w:pos="0"/>
              </w:tabs>
              <w:ind w:left="284" w:hanging="284"/>
            </w:pPr>
            <w:r w:rsidRPr="00C02CC6">
              <w:t>BOZP</w:t>
            </w:r>
          </w:p>
          <w:p w:rsidR="00AA23D0" w:rsidRPr="00C02CC6" w:rsidRDefault="00AA23D0" w:rsidP="003F1E4C">
            <w:pPr>
              <w:numPr>
                <w:ilvl w:val="0"/>
                <w:numId w:val="43"/>
              </w:numPr>
              <w:tabs>
                <w:tab w:val="clear" w:pos="1004"/>
                <w:tab w:val="num" w:pos="0"/>
              </w:tabs>
              <w:ind w:left="284" w:hanging="284"/>
            </w:pPr>
            <w:r w:rsidRPr="00C02CC6">
              <w:t>materiály</w:t>
            </w:r>
          </w:p>
          <w:p w:rsidR="00AA23D0" w:rsidRPr="00C02CC6" w:rsidRDefault="00AA23D0" w:rsidP="003F1E4C">
            <w:pPr>
              <w:numPr>
                <w:ilvl w:val="0"/>
                <w:numId w:val="43"/>
              </w:numPr>
              <w:tabs>
                <w:tab w:val="clear" w:pos="1004"/>
                <w:tab w:val="num" w:pos="0"/>
              </w:tabs>
              <w:ind w:left="284" w:hanging="284"/>
            </w:pPr>
            <w:r w:rsidRPr="00C02CC6">
              <w:t>technologické metody výroby plošných spojů</w:t>
            </w:r>
          </w:p>
          <w:p w:rsidR="00AA23D0" w:rsidRPr="00C02CC6" w:rsidRDefault="00AA23D0" w:rsidP="003F1E4C">
            <w:pPr>
              <w:numPr>
                <w:ilvl w:val="0"/>
                <w:numId w:val="43"/>
              </w:numPr>
              <w:tabs>
                <w:tab w:val="clear" w:pos="1004"/>
                <w:tab w:val="num" w:pos="0"/>
              </w:tabs>
              <w:ind w:left="284" w:hanging="284"/>
            </w:pPr>
            <w:r w:rsidRPr="00C02CC6">
              <w:t>zásady návrhu a konstrukce plošných spojů</w:t>
            </w:r>
          </w:p>
          <w:p w:rsidR="00AA23D0" w:rsidRPr="003A6E19" w:rsidRDefault="00AA23D0" w:rsidP="001D4BA6">
            <w:pPr>
              <w:autoSpaceDE w:val="0"/>
              <w:autoSpaceDN w:val="0"/>
              <w:adjustRightInd w:val="0"/>
              <w:rPr>
                <w:rFonts w:ascii="TimesNewRoman,Bold" w:hAnsi="TimesNewRoman,Bold"/>
                <w:b/>
              </w:rPr>
            </w:pPr>
          </w:p>
        </w:tc>
      </w:tr>
      <w:tr w:rsidR="00AA23D0" w:rsidRPr="003A6E19">
        <w:trPr>
          <w:cantSplit/>
          <w:trHeight w:val="1134"/>
        </w:trPr>
        <w:tc>
          <w:tcPr>
            <w:tcW w:w="4644" w:type="dxa"/>
          </w:tcPr>
          <w:p w:rsidR="00AA23D0" w:rsidRPr="00C02CC6" w:rsidRDefault="00AA23D0" w:rsidP="003F1E4C">
            <w:pPr>
              <w:numPr>
                <w:ilvl w:val="0"/>
                <w:numId w:val="43"/>
              </w:numPr>
              <w:tabs>
                <w:tab w:val="clear" w:pos="1004"/>
                <w:tab w:val="num" w:pos="0"/>
              </w:tabs>
              <w:ind w:left="284" w:hanging="284"/>
            </w:pPr>
            <w:r w:rsidRPr="00C02CC6">
              <w:lastRenderedPageBreak/>
              <w:t>dodržuje bezpečnostní předpisy;</w:t>
            </w:r>
          </w:p>
          <w:p w:rsidR="00AA23D0" w:rsidRPr="00C02CC6" w:rsidRDefault="00AA23D0" w:rsidP="003F1E4C">
            <w:pPr>
              <w:numPr>
                <w:ilvl w:val="0"/>
                <w:numId w:val="43"/>
              </w:numPr>
              <w:tabs>
                <w:tab w:val="clear" w:pos="1004"/>
                <w:tab w:val="num" w:pos="0"/>
              </w:tabs>
              <w:ind w:left="284" w:hanging="284"/>
            </w:pPr>
            <w:r w:rsidRPr="00C02CC6">
              <w:t>zvolí elektrochemický zdroj podle parametrů a s ohledem na ekologii;</w:t>
            </w:r>
          </w:p>
          <w:p w:rsidR="00AA23D0" w:rsidRPr="00C02CC6" w:rsidRDefault="00AA23D0" w:rsidP="003F1E4C">
            <w:pPr>
              <w:numPr>
                <w:ilvl w:val="0"/>
                <w:numId w:val="43"/>
              </w:numPr>
              <w:tabs>
                <w:tab w:val="clear" w:pos="1004"/>
                <w:tab w:val="num" w:pos="0"/>
              </w:tabs>
              <w:ind w:left="284" w:hanging="284"/>
            </w:pPr>
            <w:r w:rsidRPr="00C02CC6">
              <w:t>použije elektrochemické zdroje a zná jejich vlastnosti;</w:t>
            </w:r>
          </w:p>
          <w:p w:rsidR="00AA23D0" w:rsidRPr="00C02CC6" w:rsidRDefault="00AA23D0" w:rsidP="003F1E4C">
            <w:pPr>
              <w:numPr>
                <w:ilvl w:val="0"/>
                <w:numId w:val="43"/>
              </w:numPr>
              <w:tabs>
                <w:tab w:val="clear" w:pos="1004"/>
                <w:tab w:val="num" w:pos="0"/>
              </w:tabs>
              <w:ind w:left="284" w:hanging="284"/>
            </w:pPr>
            <w:r w:rsidRPr="00C02CC6">
              <w:t>provede údržbu a nabíjení elektrochemických zdrojů;</w:t>
            </w:r>
          </w:p>
          <w:p w:rsidR="00AA23D0" w:rsidRPr="00C02CC6" w:rsidRDefault="00AA23D0" w:rsidP="003F1E4C">
            <w:pPr>
              <w:numPr>
                <w:ilvl w:val="0"/>
                <w:numId w:val="43"/>
              </w:numPr>
              <w:tabs>
                <w:tab w:val="clear" w:pos="1004"/>
                <w:tab w:val="num" w:pos="0"/>
              </w:tabs>
              <w:ind w:left="284" w:hanging="284"/>
            </w:pPr>
            <w:r w:rsidRPr="00C02CC6">
              <w:t>vybere a použije síťový zdroj potřebných vlastností na základě znalosti funkce lineárních a spínaných zdrojů;</w:t>
            </w:r>
          </w:p>
          <w:p w:rsidR="00AA23D0" w:rsidRPr="00C02CC6" w:rsidRDefault="00AA23D0" w:rsidP="003F1E4C">
            <w:pPr>
              <w:numPr>
                <w:ilvl w:val="0"/>
                <w:numId w:val="43"/>
              </w:numPr>
              <w:tabs>
                <w:tab w:val="clear" w:pos="1004"/>
                <w:tab w:val="num" w:pos="0"/>
              </w:tabs>
              <w:ind w:left="284" w:hanging="284"/>
            </w:pPr>
            <w:r w:rsidRPr="00C02CC6">
              <w:t>navrhne, vypočítá a změří jednoduchý síťový zdroj;</w:t>
            </w:r>
          </w:p>
          <w:p w:rsidR="00AA23D0" w:rsidRPr="00C02CC6" w:rsidRDefault="00AA23D0" w:rsidP="003F1E4C">
            <w:pPr>
              <w:numPr>
                <w:ilvl w:val="0"/>
                <w:numId w:val="43"/>
              </w:numPr>
              <w:tabs>
                <w:tab w:val="clear" w:pos="1004"/>
                <w:tab w:val="num" w:pos="0"/>
              </w:tabs>
              <w:ind w:left="284" w:hanging="284"/>
            </w:pPr>
            <w:r w:rsidRPr="00C02CC6">
              <w:t>diagnostikuje závady na síťových zdrojích a provádí jejich opravy;</w:t>
            </w:r>
          </w:p>
        </w:tc>
        <w:tc>
          <w:tcPr>
            <w:tcW w:w="4644" w:type="dxa"/>
          </w:tcPr>
          <w:p w:rsidR="00AA23D0" w:rsidRPr="00C02CC6" w:rsidRDefault="00AA23D0" w:rsidP="001D4BA6">
            <w:pPr>
              <w:pStyle w:val="Zkladntext"/>
              <w:rPr>
                <w:b/>
              </w:rPr>
            </w:pPr>
            <w:r w:rsidRPr="00C02CC6">
              <w:rPr>
                <w:b/>
              </w:rPr>
              <w:t>Zdroje elektrického proudu a napětí</w:t>
            </w:r>
          </w:p>
          <w:p w:rsidR="00AA23D0" w:rsidRPr="00C02CC6" w:rsidRDefault="00AA23D0" w:rsidP="003F1E4C">
            <w:pPr>
              <w:numPr>
                <w:ilvl w:val="0"/>
                <w:numId w:val="43"/>
              </w:numPr>
              <w:tabs>
                <w:tab w:val="clear" w:pos="1004"/>
                <w:tab w:val="num" w:pos="0"/>
              </w:tabs>
              <w:ind w:left="284" w:hanging="284"/>
            </w:pPr>
            <w:r w:rsidRPr="00C02CC6">
              <w:t>BOZP</w:t>
            </w:r>
          </w:p>
          <w:p w:rsidR="00AA23D0" w:rsidRPr="00C02CC6" w:rsidRDefault="00AA23D0" w:rsidP="003F1E4C">
            <w:pPr>
              <w:numPr>
                <w:ilvl w:val="0"/>
                <w:numId w:val="43"/>
              </w:numPr>
              <w:tabs>
                <w:tab w:val="clear" w:pos="1004"/>
                <w:tab w:val="num" w:pos="0"/>
              </w:tabs>
              <w:ind w:left="284" w:hanging="284"/>
            </w:pPr>
            <w:r w:rsidRPr="00C02CC6">
              <w:t>baterie</w:t>
            </w:r>
          </w:p>
          <w:p w:rsidR="00AA23D0" w:rsidRPr="00C02CC6" w:rsidRDefault="00AA23D0" w:rsidP="003F1E4C">
            <w:pPr>
              <w:numPr>
                <w:ilvl w:val="0"/>
                <w:numId w:val="43"/>
              </w:numPr>
              <w:tabs>
                <w:tab w:val="clear" w:pos="1004"/>
                <w:tab w:val="num" w:pos="0"/>
              </w:tabs>
              <w:ind w:left="284" w:hanging="284"/>
            </w:pPr>
            <w:r w:rsidRPr="00C02CC6">
              <w:t>lineární a spínané zdroje</w:t>
            </w:r>
          </w:p>
          <w:p w:rsidR="00AA23D0" w:rsidRPr="003A6E19" w:rsidRDefault="00AA23D0" w:rsidP="001D4BA6">
            <w:pPr>
              <w:autoSpaceDE w:val="0"/>
              <w:autoSpaceDN w:val="0"/>
              <w:adjustRightInd w:val="0"/>
              <w:rPr>
                <w:rFonts w:ascii="TimesNewRoman,Bold" w:hAnsi="TimesNewRoman,Bold"/>
                <w:b/>
              </w:rPr>
            </w:pPr>
          </w:p>
        </w:tc>
      </w:tr>
      <w:tr w:rsidR="00AA23D0" w:rsidRPr="003A6E19">
        <w:trPr>
          <w:cantSplit/>
          <w:trHeight w:val="1134"/>
        </w:trPr>
        <w:tc>
          <w:tcPr>
            <w:tcW w:w="4644" w:type="dxa"/>
          </w:tcPr>
          <w:p w:rsidR="00AA23D0" w:rsidRPr="00C02CC6" w:rsidRDefault="00AA23D0" w:rsidP="003F1E4C">
            <w:pPr>
              <w:numPr>
                <w:ilvl w:val="0"/>
                <w:numId w:val="43"/>
              </w:numPr>
              <w:tabs>
                <w:tab w:val="clear" w:pos="1004"/>
                <w:tab w:val="num" w:pos="0"/>
              </w:tabs>
              <w:ind w:left="284" w:hanging="284"/>
            </w:pPr>
            <w:r w:rsidRPr="00C02CC6">
              <w:t>dodržuje bezpečnostní předpisy;</w:t>
            </w:r>
          </w:p>
          <w:p w:rsidR="00AA23D0" w:rsidRPr="00C02CC6" w:rsidRDefault="00AA23D0" w:rsidP="003F1E4C">
            <w:pPr>
              <w:numPr>
                <w:ilvl w:val="0"/>
                <w:numId w:val="43"/>
              </w:numPr>
              <w:tabs>
                <w:tab w:val="clear" w:pos="1004"/>
                <w:tab w:val="num" w:pos="0"/>
              </w:tabs>
              <w:ind w:left="284" w:hanging="284"/>
            </w:pPr>
            <w:r w:rsidRPr="00C02CC6">
              <w:t>získává znalosti o principu polovodičových spínacích prvků;</w:t>
            </w:r>
          </w:p>
          <w:p w:rsidR="00AA23D0" w:rsidRPr="00C02CC6" w:rsidRDefault="00AA23D0" w:rsidP="003F1E4C">
            <w:pPr>
              <w:numPr>
                <w:ilvl w:val="0"/>
                <w:numId w:val="43"/>
              </w:numPr>
              <w:tabs>
                <w:tab w:val="clear" w:pos="1004"/>
                <w:tab w:val="num" w:pos="0"/>
              </w:tabs>
              <w:ind w:left="284" w:hanging="284"/>
            </w:pPr>
            <w:r w:rsidRPr="00C02CC6">
              <w:t>sestaví zesilovač s diskrétními součástkami a změří jeho vlastnosti;</w:t>
            </w:r>
          </w:p>
          <w:p w:rsidR="00AA23D0" w:rsidRPr="00C02CC6" w:rsidRDefault="00AA23D0" w:rsidP="003F1E4C">
            <w:pPr>
              <w:numPr>
                <w:ilvl w:val="0"/>
                <w:numId w:val="43"/>
              </w:numPr>
              <w:tabs>
                <w:tab w:val="clear" w:pos="1004"/>
                <w:tab w:val="num" w:pos="0"/>
              </w:tabs>
              <w:ind w:left="284" w:hanging="284"/>
            </w:pPr>
            <w:r w:rsidRPr="00C02CC6">
              <w:t>navrhne, sestaví a změří obvod s operačním zesilovačem;</w:t>
            </w:r>
          </w:p>
          <w:p w:rsidR="00AA23D0" w:rsidRPr="00C02CC6" w:rsidRDefault="00AA23D0" w:rsidP="003F1E4C">
            <w:pPr>
              <w:numPr>
                <w:ilvl w:val="0"/>
                <w:numId w:val="43"/>
              </w:numPr>
              <w:tabs>
                <w:tab w:val="clear" w:pos="1004"/>
                <w:tab w:val="num" w:pos="0"/>
              </w:tabs>
              <w:ind w:left="284" w:hanging="284"/>
            </w:pPr>
            <w:r w:rsidRPr="00C02CC6">
              <w:t>navrhne, sestaví a změří obvod oscilátoru;</w:t>
            </w:r>
          </w:p>
          <w:p w:rsidR="00AA23D0" w:rsidRPr="00C02CC6" w:rsidRDefault="00AA23D0" w:rsidP="003F1E4C">
            <w:pPr>
              <w:numPr>
                <w:ilvl w:val="0"/>
                <w:numId w:val="43"/>
              </w:numPr>
              <w:tabs>
                <w:tab w:val="clear" w:pos="1004"/>
                <w:tab w:val="num" w:pos="0"/>
              </w:tabs>
              <w:ind w:left="284" w:hanging="284"/>
            </w:pPr>
            <w:r w:rsidRPr="00C02CC6">
              <w:t>ověřuje jejich funkčnost;</w:t>
            </w:r>
          </w:p>
        </w:tc>
        <w:tc>
          <w:tcPr>
            <w:tcW w:w="4644" w:type="dxa"/>
          </w:tcPr>
          <w:p w:rsidR="00AA23D0" w:rsidRPr="00C02CC6" w:rsidRDefault="00AA23D0" w:rsidP="001D4BA6">
            <w:pPr>
              <w:pStyle w:val="Zkladntext"/>
              <w:rPr>
                <w:b/>
              </w:rPr>
            </w:pPr>
            <w:r w:rsidRPr="00C02CC6">
              <w:rPr>
                <w:b/>
              </w:rPr>
              <w:t>Zesilovače a oscilátory</w:t>
            </w:r>
          </w:p>
          <w:p w:rsidR="00AA23D0" w:rsidRPr="00C02CC6" w:rsidRDefault="00AA23D0" w:rsidP="003F1E4C">
            <w:pPr>
              <w:numPr>
                <w:ilvl w:val="0"/>
                <w:numId w:val="43"/>
              </w:numPr>
              <w:tabs>
                <w:tab w:val="clear" w:pos="1004"/>
                <w:tab w:val="num" w:pos="0"/>
              </w:tabs>
              <w:ind w:left="284" w:hanging="284"/>
            </w:pPr>
            <w:r w:rsidRPr="00C02CC6">
              <w:t>BOZP</w:t>
            </w:r>
          </w:p>
          <w:p w:rsidR="00AA23D0" w:rsidRPr="00C02CC6" w:rsidRDefault="00AA23D0" w:rsidP="003F1E4C">
            <w:pPr>
              <w:numPr>
                <w:ilvl w:val="0"/>
                <w:numId w:val="43"/>
              </w:numPr>
              <w:tabs>
                <w:tab w:val="clear" w:pos="1004"/>
                <w:tab w:val="num" w:pos="0"/>
              </w:tabs>
              <w:ind w:left="284" w:hanging="284"/>
            </w:pPr>
            <w:r w:rsidRPr="00C02CC6">
              <w:t>tranzistor – rozdělení, typy, princip činnosti</w:t>
            </w:r>
          </w:p>
          <w:p w:rsidR="00AA23D0" w:rsidRPr="00C02CC6" w:rsidRDefault="00AA23D0" w:rsidP="003F1E4C">
            <w:pPr>
              <w:numPr>
                <w:ilvl w:val="0"/>
                <w:numId w:val="43"/>
              </w:numPr>
              <w:tabs>
                <w:tab w:val="clear" w:pos="1004"/>
                <w:tab w:val="num" w:pos="0"/>
              </w:tabs>
              <w:ind w:left="284" w:hanging="284"/>
            </w:pPr>
            <w:r w:rsidRPr="00C02CC6">
              <w:t>zesilovače – jednostupňový  zesilovač třídy A, B, C</w:t>
            </w:r>
          </w:p>
          <w:p w:rsidR="00AA23D0" w:rsidRPr="00C02CC6" w:rsidRDefault="00AA23D0" w:rsidP="003F1E4C">
            <w:pPr>
              <w:numPr>
                <w:ilvl w:val="0"/>
                <w:numId w:val="43"/>
              </w:numPr>
              <w:tabs>
                <w:tab w:val="clear" w:pos="1004"/>
                <w:tab w:val="num" w:pos="0"/>
              </w:tabs>
              <w:ind w:left="284" w:hanging="284"/>
            </w:pPr>
            <w:r w:rsidRPr="00C02CC6">
              <w:t>spínací obvody s tranzistory</w:t>
            </w:r>
          </w:p>
          <w:p w:rsidR="00AA23D0" w:rsidRPr="00C02CC6" w:rsidRDefault="00AA23D0" w:rsidP="003F1E4C">
            <w:pPr>
              <w:numPr>
                <w:ilvl w:val="0"/>
                <w:numId w:val="43"/>
              </w:numPr>
              <w:tabs>
                <w:tab w:val="clear" w:pos="1004"/>
                <w:tab w:val="num" w:pos="0"/>
              </w:tabs>
              <w:ind w:left="284" w:hanging="284"/>
            </w:pPr>
            <w:r w:rsidRPr="00C02CC6">
              <w:t>spínací obvody s tyristory</w:t>
            </w:r>
          </w:p>
          <w:p w:rsidR="00AA23D0" w:rsidRPr="003A6E19" w:rsidRDefault="00AA23D0" w:rsidP="001D4BA6">
            <w:pPr>
              <w:autoSpaceDE w:val="0"/>
              <w:autoSpaceDN w:val="0"/>
              <w:adjustRightInd w:val="0"/>
              <w:rPr>
                <w:rFonts w:ascii="TimesNewRoman,Bold" w:hAnsi="TimesNewRoman,Bold"/>
                <w:b/>
              </w:rPr>
            </w:pPr>
          </w:p>
        </w:tc>
      </w:tr>
      <w:tr w:rsidR="00AA23D0" w:rsidRPr="003A6E19">
        <w:trPr>
          <w:cantSplit/>
          <w:trHeight w:val="10241"/>
        </w:trPr>
        <w:tc>
          <w:tcPr>
            <w:tcW w:w="4644" w:type="dxa"/>
          </w:tcPr>
          <w:p w:rsidR="00AA23D0" w:rsidRPr="00C02CC6" w:rsidRDefault="00AA23D0" w:rsidP="003F1E4C">
            <w:pPr>
              <w:numPr>
                <w:ilvl w:val="0"/>
                <w:numId w:val="43"/>
              </w:numPr>
              <w:tabs>
                <w:tab w:val="clear" w:pos="1004"/>
                <w:tab w:val="num" w:pos="0"/>
              </w:tabs>
              <w:ind w:left="284" w:hanging="284"/>
            </w:pPr>
            <w:r w:rsidRPr="00C02CC6">
              <w:lastRenderedPageBreak/>
              <w:t>dodržuje bezpečnostní předpisy;</w:t>
            </w:r>
          </w:p>
          <w:p w:rsidR="00AA23D0" w:rsidRPr="00C02CC6" w:rsidRDefault="00AA23D0" w:rsidP="003F1E4C">
            <w:pPr>
              <w:numPr>
                <w:ilvl w:val="0"/>
                <w:numId w:val="43"/>
              </w:numPr>
              <w:tabs>
                <w:tab w:val="clear" w:pos="1004"/>
                <w:tab w:val="num" w:pos="0"/>
              </w:tabs>
              <w:ind w:left="284" w:hanging="284"/>
            </w:pPr>
            <w:r w:rsidRPr="00C02CC6">
              <w:t>ovládá kalibraci měřícího přístroje, dokáže nastavit měřící přístroj;</w:t>
            </w:r>
          </w:p>
          <w:p w:rsidR="00AA23D0" w:rsidRPr="00C02CC6" w:rsidRDefault="00AA23D0" w:rsidP="003F1E4C">
            <w:pPr>
              <w:numPr>
                <w:ilvl w:val="0"/>
                <w:numId w:val="43"/>
              </w:numPr>
              <w:tabs>
                <w:tab w:val="clear" w:pos="1004"/>
                <w:tab w:val="num" w:pos="0"/>
              </w:tabs>
              <w:ind w:left="284" w:hanging="284"/>
            </w:pPr>
            <w:r w:rsidRPr="00C02CC6">
              <w:t>provádí oddělené měření proudu a napětí na spotřebiči chápe rozdíl mezi přímou a</w:t>
            </w:r>
            <w:r w:rsidR="00485648">
              <w:t> </w:t>
            </w:r>
            <w:r w:rsidRPr="00C02CC6">
              <w:t>nepřímou metodou;</w:t>
            </w:r>
          </w:p>
          <w:p w:rsidR="00AA23D0" w:rsidRPr="00C02CC6" w:rsidRDefault="00AA23D0" w:rsidP="003F1E4C">
            <w:pPr>
              <w:numPr>
                <w:ilvl w:val="0"/>
                <w:numId w:val="43"/>
              </w:numPr>
              <w:tabs>
                <w:tab w:val="clear" w:pos="1004"/>
                <w:tab w:val="num" w:pos="0"/>
              </w:tabs>
              <w:ind w:left="284" w:hanging="284"/>
            </w:pPr>
            <w:r w:rsidRPr="00C02CC6">
              <w:t xml:space="preserve">provádí měření </w:t>
            </w:r>
            <w:proofErr w:type="spellStart"/>
            <w:r w:rsidRPr="00C02CC6">
              <w:t>proudu,napětí</w:t>
            </w:r>
            <w:proofErr w:type="spellEnd"/>
            <w:r w:rsidRPr="00C02CC6">
              <w:t>, výkonu, elektrické práce;</w:t>
            </w:r>
          </w:p>
          <w:p w:rsidR="00AA23D0" w:rsidRPr="00C02CC6" w:rsidRDefault="00AA23D0" w:rsidP="003F1E4C">
            <w:pPr>
              <w:numPr>
                <w:ilvl w:val="0"/>
                <w:numId w:val="43"/>
              </w:numPr>
              <w:tabs>
                <w:tab w:val="clear" w:pos="1004"/>
                <w:tab w:val="num" w:pos="0"/>
              </w:tabs>
              <w:ind w:left="284" w:hanging="284"/>
            </w:pPr>
            <w:r w:rsidRPr="00C02CC6">
              <w:t>popisuje mechanickou část měřícího přístroje;</w:t>
            </w:r>
          </w:p>
          <w:p w:rsidR="00AA23D0" w:rsidRPr="00C02CC6" w:rsidRDefault="00AA23D0" w:rsidP="003F1E4C">
            <w:pPr>
              <w:numPr>
                <w:ilvl w:val="0"/>
                <w:numId w:val="43"/>
              </w:numPr>
              <w:tabs>
                <w:tab w:val="clear" w:pos="1004"/>
                <w:tab w:val="num" w:pos="0"/>
              </w:tabs>
              <w:ind w:left="284" w:hanging="284"/>
            </w:pPr>
            <w:r w:rsidRPr="00C02CC6">
              <w:t>zvládne zvolit správný měřící přístroj pro</w:t>
            </w:r>
            <w:r w:rsidR="00485648">
              <w:t> </w:t>
            </w:r>
            <w:r w:rsidRPr="00C02CC6">
              <w:t>dané zapojení;</w:t>
            </w:r>
          </w:p>
          <w:p w:rsidR="00AA23D0" w:rsidRPr="00C02CC6" w:rsidRDefault="00AA23D0" w:rsidP="003F1E4C">
            <w:pPr>
              <w:numPr>
                <w:ilvl w:val="0"/>
                <w:numId w:val="43"/>
              </w:numPr>
              <w:tabs>
                <w:tab w:val="clear" w:pos="1004"/>
                <w:tab w:val="num" w:pos="0"/>
              </w:tabs>
              <w:ind w:left="284" w:hanging="284"/>
            </w:pPr>
            <w:r w:rsidRPr="00C02CC6">
              <w:t>zpracovává naměřenou hodnotu do tabulek a do protokolu o měření;</w:t>
            </w:r>
          </w:p>
          <w:p w:rsidR="00AA23D0" w:rsidRPr="00C02CC6" w:rsidRDefault="00AA23D0" w:rsidP="003F1E4C">
            <w:pPr>
              <w:numPr>
                <w:ilvl w:val="0"/>
                <w:numId w:val="43"/>
              </w:numPr>
              <w:tabs>
                <w:tab w:val="clear" w:pos="1004"/>
                <w:tab w:val="num" w:pos="0"/>
              </w:tabs>
              <w:ind w:left="284" w:hanging="284"/>
            </w:pPr>
            <w:r w:rsidRPr="00C02CC6">
              <w:t>používá tabulku SI jednotek a vyhodnocuje naměřené rozdíly;</w:t>
            </w:r>
          </w:p>
          <w:p w:rsidR="00AA23D0" w:rsidRPr="00C02CC6" w:rsidRDefault="00AA23D0" w:rsidP="003F1E4C">
            <w:pPr>
              <w:numPr>
                <w:ilvl w:val="0"/>
                <w:numId w:val="43"/>
              </w:numPr>
              <w:tabs>
                <w:tab w:val="clear" w:pos="1004"/>
                <w:tab w:val="num" w:pos="0"/>
              </w:tabs>
              <w:ind w:left="284" w:hanging="284"/>
            </w:pPr>
            <w:r w:rsidRPr="00C02CC6">
              <w:t>zvládá zapojení zářivek podle konstrukce;</w:t>
            </w:r>
          </w:p>
          <w:p w:rsidR="00AA23D0" w:rsidRPr="00C02CC6" w:rsidRDefault="00AA23D0" w:rsidP="003F1E4C">
            <w:pPr>
              <w:numPr>
                <w:ilvl w:val="0"/>
                <w:numId w:val="43"/>
              </w:numPr>
              <w:tabs>
                <w:tab w:val="clear" w:pos="1004"/>
                <w:tab w:val="num" w:pos="0"/>
              </w:tabs>
              <w:ind w:left="284" w:hanging="284"/>
            </w:pPr>
            <w:r w:rsidRPr="00C02CC6">
              <w:t>provádí na světelných zdrojích měření proudu, výkonu a fázového posunu, rozděluje druhy výbojek podle provedení a</w:t>
            </w:r>
            <w:r w:rsidR="00485648">
              <w:t> </w:t>
            </w:r>
            <w:r w:rsidRPr="00C02CC6">
              <w:t>konstrukce;</w:t>
            </w:r>
          </w:p>
          <w:p w:rsidR="00AA23D0" w:rsidRPr="00C02CC6" w:rsidRDefault="00AA23D0" w:rsidP="003F1E4C">
            <w:pPr>
              <w:numPr>
                <w:ilvl w:val="0"/>
                <w:numId w:val="43"/>
              </w:numPr>
              <w:tabs>
                <w:tab w:val="clear" w:pos="1004"/>
                <w:tab w:val="num" w:pos="0"/>
              </w:tabs>
              <w:ind w:left="284" w:hanging="284"/>
            </w:pPr>
            <w:r w:rsidRPr="00C02CC6">
              <w:t>hledá a odstraň</w:t>
            </w:r>
            <w:r w:rsidR="00485648">
              <w:t>uje</w:t>
            </w:r>
            <w:r w:rsidRPr="00C02CC6">
              <w:t xml:space="preserve"> závad</w:t>
            </w:r>
            <w:r w:rsidR="00485648">
              <w:t>y</w:t>
            </w:r>
            <w:r w:rsidRPr="00C02CC6">
              <w:t xml:space="preserve"> na zapojených zářivkách a výbojkách;</w:t>
            </w:r>
          </w:p>
          <w:p w:rsidR="00AA23D0" w:rsidRPr="00C02CC6" w:rsidRDefault="00AA23D0" w:rsidP="003F1E4C">
            <w:pPr>
              <w:numPr>
                <w:ilvl w:val="0"/>
                <w:numId w:val="43"/>
              </w:numPr>
              <w:tabs>
                <w:tab w:val="clear" w:pos="1004"/>
                <w:tab w:val="num" w:pos="0"/>
              </w:tabs>
              <w:ind w:left="284" w:hanging="284"/>
            </w:pPr>
            <w:r w:rsidRPr="00C02CC6">
              <w:t>rozděluje tepelné spotřebiče podle tříd;</w:t>
            </w:r>
          </w:p>
          <w:p w:rsidR="00AA23D0" w:rsidRPr="00C02CC6" w:rsidRDefault="00AA23D0" w:rsidP="003F1E4C">
            <w:pPr>
              <w:numPr>
                <w:ilvl w:val="0"/>
                <w:numId w:val="43"/>
              </w:numPr>
              <w:tabs>
                <w:tab w:val="clear" w:pos="1004"/>
                <w:tab w:val="num" w:pos="0"/>
              </w:tabs>
              <w:ind w:left="284" w:hanging="284"/>
            </w:pPr>
            <w:r w:rsidRPr="00C02CC6">
              <w:t>počítá hodnoty jističů pro různé typy tepelných spotřebičů;</w:t>
            </w:r>
          </w:p>
          <w:p w:rsidR="00AA23D0" w:rsidRPr="00C02CC6" w:rsidRDefault="00AA23D0" w:rsidP="003F1E4C">
            <w:pPr>
              <w:numPr>
                <w:ilvl w:val="0"/>
                <w:numId w:val="43"/>
              </w:numPr>
              <w:tabs>
                <w:tab w:val="clear" w:pos="1004"/>
                <w:tab w:val="num" w:pos="0"/>
              </w:tabs>
              <w:ind w:left="284" w:hanging="284"/>
            </w:pPr>
            <w:r w:rsidRPr="00C02CC6">
              <w:t>zapojuje a používá přednostní relé pro</w:t>
            </w:r>
            <w:r w:rsidR="00485648">
              <w:t> </w:t>
            </w:r>
            <w:r w:rsidRPr="00C02CC6">
              <w:t>tepelné spotřebiče;</w:t>
            </w:r>
          </w:p>
          <w:p w:rsidR="00AA23D0" w:rsidRPr="00C02CC6" w:rsidRDefault="00AA23D0" w:rsidP="003F1E4C">
            <w:pPr>
              <w:numPr>
                <w:ilvl w:val="0"/>
                <w:numId w:val="43"/>
              </w:numPr>
              <w:tabs>
                <w:tab w:val="clear" w:pos="1004"/>
                <w:tab w:val="num" w:pos="0"/>
              </w:tabs>
              <w:ind w:left="284" w:hanging="284"/>
            </w:pPr>
            <w:r w:rsidRPr="00C02CC6">
              <w:t>zapojuje kombinaci dvou tepelných spotřebičů v kombinaci s HDO a</w:t>
            </w:r>
            <w:r w:rsidR="00485648">
              <w:t> </w:t>
            </w:r>
            <w:r w:rsidRPr="00C02CC6">
              <w:t>elektroměrem;</w:t>
            </w:r>
          </w:p>
          <w:p w:rsidR="00AA23D0" w:rsidRPr="00C02CC6" w:rsidRDefault="00AA23D0" w:rsidP="003F1E4C">
            <w:pPr>
              <w:numPr>
                <w:ilvl w:val="0"/>
                <w:numId w:val="43"/>
              </w:numPr>
              <w:tabs>
                <w:tab w:val="clear" w:pos="1004"/>
                <w:tab w:val="num" w:pos="0"/>
              </w:tabs>
              <w:ind w:left="284" w:hanging="284"/>
            </w:pPr>
            <w:r w:rsidRPr="00C02CC6">
              <w:t>provádí měření proudu, napětí, výkonu, fázového posunu, zemního, izolačního odporu na tepelných spotřebičích;</w:t>
            </w:r>
          </w:p>
          <w:p w:rsidR="00AA23D0" w:rsidRPr="00C02CC6" w:rsidRDefault="00AA23D0" w:rsidP="003F1E4C">
            <w:pPr>
              <w:numPr>
                <w:ilvl w:val="0"/>
                <w:numId w:val="43"/>
              </w:numPr>
              <w:tabs>
                <w:tab w:val="clear" w:pos="1004"/>
                <w:tab w:val="num" w:pos="0"/>
              </w:tabs>
              <w:ind w:left="284" w:hanging="284"/>
            </w:pPr>
            <w:r w:rsidRPr="00C02CC6">
              <w:t>provádí základní zapojení dálkově ovládaných spínacích zařízení;</w:t>
            </w:r>
          </w:p>
        </w:tc>
        <w:tc>
          <w:tcPr>
            <w:tcW w:w="4644" w:type="dxa"/>
          </w:tcPr>
          <w:p w:rsidR="00AA23D0" w:rsidRPr="00C02CC6" w:rsidRDefault="00AA23D0" w:rsidP="001D4BA6">
            <w:pPr>
              <w:pStyle w:val="Zkladntext"/>
              <w:rPr>
                <w:b/>
              </w:rPr>
            </w:pPr>
            <w:r w:rsidRPr="00C02CC6">
              <w:rPr>
                <w:b/>
              </w:rPr>
              <w:t>Silnoproudá laboratoř</w:t>
            </w:r>
          </w:p>
          <w:p w:rsidR="00AA23D0" w:rsidRPr="00C02CC6" w:rsidRDefault="00AA23D0" w:rsidP="003F1E4C">
            <w:pPr>
              <w:numPr>
                <w:ilvl w:val="0"/>
                <w:numId w:val="43"/>
              </w:numPr>
              <w:tabs>
                <w:tab w:val="clear" w:pos="1004"/>
                <w:tab w:val="num" w:pos="0"/>
              </w:tabs>
              <w:ind w:left="284" w:hanging="284"/>
            </w:pPr>
            <w:r w:rsidRPr="00C02CC6">
              <w:t>BOZP</w:t>
            </w:r>
          </w:p>
          <w:p w:rsidR="00AA23D0" w:rsidRPr="00C02CC6" w:rsidRDefault="00AA23D0" w:rsidP="003F1E4C">
            <w:pPr>
              <w:numPr>
                <w:ilvl w:val="0"/>
                <w:numId w:val="43"/>
              </w:numPr>
              <w:tabs>
                <w:tab w:val="clear" w:pos="1004"/>
                <w:tab w:val="num" w:pos="0"/>
              </w:tabs>
              <w:ind w:left="284" w:hanging="284"/>
            </w:pPr>
            <w:r w:rsidRPr="00C02CC6">
              <w:t>základní rozdělení měř. přístrojů  podle – schematické značky, provedení, druhu, konstrukce</w:t>
            </w:r>
          </w:p>
          <w:p w:rsidR="00AA23D0" w:rsidRPr="00C02CC6" w:rsidRDefault="00AA23D0" w:rsidP="003F1E4C">
            <w:pPr>
              <w:numPr>
                <w:ilvl w:val="0"/>
                <w:numId w:val="43"/>
              </w:numPr>
              <w:tabs>
                <w:tab w:val="clear" w:pos="1004"/>
                <w:tab w:val="num" w:pos="0"/>
              </w:tabs>
              <w:ind w:left="284" w:hanging="284"/>
            </w:pPr>
            <w:r w:rsidRPr="00C02CC6">
              <w:t>druhy metod měření el. veličin –měření napětí, proudu, kapacity fázový posunu, zemního a izolačního odporu, výkonu, elektrické práce</w:t>
            </w:r>
          </w:p>
          <w:p w:rsidR="00AA23D0" w:rsidRPr="00C02CC6" w:rsidRDefault="00AA23D0" w:rsidP="003F1E4C">
            <w:pPr>
              <w:numPr>
                <w:ilvl w:val="0"/>
                <w:numId w:val="43"/>
              </w:numPr>
              <w:tabs>
                <w:tab w:val="clear" w:pos="1004"/>
                <w:tab w:val="num" w:pos="0"/>
              </w:tabs>
              <w:ind w:left="284" w:hanging="284"/>
            </w:pPr>
            <w:r w:rsidRPr="00C02CC6">
              <w:t>měřící přístroje – druhy měřících přístrojů – analogové, digitální, vibrační, světelné</w:t>
            </w:r>
          </w:p>
          <w:p w:rsidR="00AA23D0" w:rsidRPr="003A6E19" w:rsidRDefault="00AA23D0" w:rsidP="003F1E4C">
            <w:pPr>
              <w:numPr>
                <w:ilvl w:val="0"/>
                <w:numId w:val="43"/>
              </w:numPr>
              <w:tabs>
                <w:tab w:val="clear" w:pos="1004"/>
                <w:tab w:val="num" w:pos="0"/>
              </w:tabs>
              <w:ind w:left="284" w:hanging="284"/>
              <w:rPr>
                <w:rFonts w:ascii="TimesNewRoman" w:hAnsi="TimesNewRoman"/>
              </w:rPr>
            </w:pPr>
            <w:r w:rsidRPr="003A6E19">
              <w:rPr>
                <w:rFonts w:ascii="TimesNewRoman" w:hAnsi="TimesNewRoman"/>
              </w:rPr>
              <w:t>vyhodnocení naměřených hodnot</w:t>
            </w:r>
          </w:p>
          <w:p w:rsidR="00AA23D0" w:rsidRPr="003A6E19" w:rsidRDefault="00AA23D0" w:rsidP="003F1E4C">
            <w:pPr>
              <w:numPr>
                <w:ilvl w:val="0"/>
                <w:numId w:val="43"/>
              </w:numPr>
              <w:tabs>
                <w:tab w:val="clear" w:pos="1004"/>
                <w:tab w:val="num" w:pos="0"/>
              </w:tabs>
              <w:ind w:left="284" w:hanging="284"/>
              <w:rPr>
                <w:rFonts w:ascii="TimesNewRoman" w:hAnsi="TimesNewRoman"/>
              </w:rPr>
            </w:pPr>
            <w:r w:rsidRPr="003A6E19">
              <w:rPr>
                <w:rFonts w:ascii="TimesNewRoman" w:hAnsi="TimesNewRoman"/>
              </w:rPr>
              <w:t>tabulkové zpracování výsledků</w:t>
            </w:r>
          </w:p>
          <w:p w:rsidR="00AA23D0" w:rsidRPr="003A6E19" w:rsidRDefault="00AA23D0" w:rsidP="003F1E4C">
            <w:pPr>
              <w:numPr>
                <w:ilvl w:val="0"/>
                <w:numId w:val="43"/>
              </w:numPr>
              <w:tabs>
                <w:tab w:val="clear" w:pos="1004"/>
                <w:tab w:val="num" w:pos="0"/>
              </w:tabs>
              <w:ind w:left="284" w:hanging="284"/>
              <w:rPr>
                <w:rFonts w:ascii="TimesNewRoman" w:hAnsi="TimesNewRoman"/>
              </w:rPr>
            </w:pPr>
            <w:r w:rsidRPr="003A6E19">
              <w:rPr>
                <w:rFonts w:ascii="TimesNewRoman" w:hAnsi="TimesNewRoman"/>
              </w:rPr>
              <w:t>charakteristiky hodnot</w:t>
            </w:r>
          </w:p>
          <w:p w:rsidR="00AA23D0" w:rsidRPr="003A6E19" w:rsidRDefault="00AA23D0" w:rsidP="003F1E4C">
            <w:pPr>
              <w:numPr>
                <w:ilvl w:val="0"/>
                <w:numId w:val="43"/>
              </w:numPr>
              <w:tabs>
                <w:tab w:val="clear" w:pos="1004"/>
                <w:tab w:val="num" w:pos="0"/>
              </w:tabs>
              <w:ind w:left="284" w:hanging="284"/>
              <w:rPr>
                <w:rFonts w:ascii="TimesNewRoman" w:hAnsi="TimesNewRoman"/>
              </w:rPr>
            </w:pPr>
            <w:r w:rsidRPr="003A6E19">
              <w:rPr>
                <w:rFonts w:ascii="TimesNewRoman" w:hAnsi="TimesNewRoman"/>
              </w:rPr>
              <w:t>převody do jiných jednotek</w:t>
            </w:r>
          </w:p>
          <w:p w:rsidR="00AA23D0" w:rsidRPr="003A6E19" w:rsidRDefault="00AA23D0" w:rsidP="003F1E4C">
            <w:pPr>
              <w:numPr>
                <w:ilvl w:val="0"/>
                <w:numId w:val="43"/>
              </w:numPr>
              <w:tabs>
                <w:tab w:val="clear" w:pos="1004"/>
                <w:tab w:val="num" w:pos="0"/>
              </w:tabs>
              <w:ind w:left="284" w:hanging="284"/>
              <w:rPr>
                <w:rFonts w:ascii="TimesNewRoman" w:hAnsi="TimesNewRoman"/>
              </w:rPr>
            </w:pPr>
            <w:r w:rsidRPr="003A6E19">
              <w:rPr>
                <w:rFonts w:ascii="TimesNewRoman" w:hAnsi="TimesNewRoman"/>
              </w:rPr>
              <w:t>světelné spotřebiče – zářivky, rtuťové, sodíkové, halogenidové výbojky</w:t>
            </w:r>
          </w:p>
          <w:p w:rsidR="00AA23D0" w:rsidRPr="003A6E19" w:rsidRDefault="00AA23D0" w:rsidP="003F1E4C">
            <w:pPr>
              <w:numPr>
                <w:ilvl w:val="0"/>
                <w:numId w:val="43"/>
              </w:numPr>
              <w:tabs>
                <w:tab w:val="clear" w:pos="1004"/>
                <w:tab w:val="num" w:pos="0"/>
              </w:tabs>
              <w:ind w:left="284" w:hanging="284"/>
              <w:rPr>
                <w:rFonts w:ascii="TimesNewRoman" w:hAnsi="TimesNewRoman"/>
              </w:rPr>
            </w:pPr>
            <w:r w:rsidRPr="003A6E19">
              <w:rPr>
                <w:rFonts w:ascii="TimesNewRoman" w:hAnsi="TimesNewRoman"/>
              </w:rPr>
              <w:t>ha</w:t>
            </w:r>
            <w:r w:rsidR="00C02CC6">
              <w:rPr>
                <w:rFonts w:ascii="TimesNewRoman" w:hAnsi="TimesNewRoman"/>
              </w:rPr>
              <w:t xml:space="preserve">logenové žárovky, energeticky </w:t>
            </w:r>
            <w:r w:rsidRPr="003A6E19">
              <w:rPr>
                <w:rFonts w:ascii="TimesNewRoman" w:hAnsi="TimesNewRoman"/>
              </w:rPr>
              <w:t>úsporné žárovky neony</w:t>
            </w:r>
          </w:p>
          <w:p w:rsidR="00AA23D0" w:rsidRPr="003A6E19" w:rsidRDefault="00AA23D0" w:rsidP="003F1E4C">
            <w:pPr>
              <w:numPr>
                <w:ilvl w:val="0"/>
                <w:numId w:val="43"/>
              </w:numPr>
              <w:tabs>
                <w:tab w:val="clear" w:pos="1004"/>
                <w:tab w:val="num" w:pos="0"/>
              </w:tabs>
              <w:ind w:left="284" w:hanging="284"/>
              <w:rPr>
                <w:rFonts w:ascii="TimesNewRoman" w:hAnsi="TimesNewRoman"/>
              </w:rPr>
            </w:pPr>
            <w:r w:rsidRPr="003A6E19">
              <w:rPr>
                <w:rFonts w:ascii="TimesNewRoman" w:hAnsi="TimesNewRoman"/>
              </w:rPr>
              <w:t>tepelné spotřebiče</w:t>
            </w:r>
          </w:p>
          <w:p w:rsidR="00AA23D0" w:rsidRPr="003A6E19" w:rsidRDefault="00AA23D0" w:rsidP="003F1E4C">
            <w:pPr>
              <w:numPr>
                <w:ilvl w:val="0"/>
                <w:numId w:val="43"/>
              </w:numPr>
              <w:tabs>
                <w:tab w:val="clear" w:pos="1004"/>
                <w:tab w:val="num" w:pos="0"/>
              </w:tabs>
              <w:ind w:left="284" w:hanging="284"/>
              <w:rPr>
                <w:rFonts w:ascii="TimesNewRoman" w:hAnsi="TimesNewRoman"/>
              </w:rPr>
            </w:pPr>
            <w:r w:rsidRPr="003A6E19">
              <w:rPr>
                <w:rFonts w:ascii="TimesNewRoman" w:hAnsi="TimesNewRoman"/>
              </w:rPr>
              <w:t xml:space="preserve">třídy spotřebičů 0, 01, 1, 2, 3, </w:t>
            </w:r>
          </w:p>
          <w:p w:rsidR="00AA23D0" w:rsidRPr="003A6E19" w:rsidRDefault="00AA23D0" w:rsidP="003F1E4C">
            <w:pPr>
              <w:numPr>
                <w:ilvl w:val="0"/>
                <w:numId w:val="43"/>
              </w:numPr>
              <w:tabs>
                <w:tab w:val="clear" w:pos="1004"/>
                <w:tab w:val="num" w:pos="0"/>
              </w:tabs>
              <w:ind w:left="284" w:hanging="284"/>
              <w:rPr>
                <w:rFonts w:ascii="TimesNewRoman" w:hAnsi="TimesNewRoman"/>
              </w:rPr>
            </w:pPr>
            <w:r w:rsidRPr="003A6E19">
              <w:rPr>
                <w:rFonts w:ascii="TimesNewRoman" w:hAnsi="TimesNewRoman"/>
              </w:rPr>
              <w:t>spotřebiče podle napětí podle místa použití, podle uspořádání topných článků, podle počtu fází</w:t>
            </w:r>
          </w:p>
          <w:p w:rsidR="00AA23D0" w:rsidRPr="003A6E19" w:rsidRDefault="00AA23D0" w:rsidP="003F1E4C">
            <w:pPr>
              <w:numPr>
                <w:ilvl w:val="0"/>
                <w:numId w:val="43"/>
              </w:numPr>
              <w:tabs>
                <w:tab w:val="clear" w:pos="1004"/>
                <w:tab w:val="num" w:pos="0"/>
              </w:tabs>
              <w:ind w:left="284" w:hanging="284"/>
              <w:rPr>
                <w:rFonts w:ascii="TimesNewRoman" w:hAnsi="TimesNewRoman"/>
              </w:rPr>
            </w:pPr>
            <w:r w:rsidRPr="003A6E19">
              <w:rPr>
                <w:rFonts w:ascii="TimesNewRoman" w:hAnsi="TimesNewRoman"/>
              </w:rPr>
              <w:t>spínání elektrických zařízení</w:t>
            </w:r>
          </w:p>
        </w:tc>
      </w:tr>
      <w:tr w:rsidR="00AA23D0" w:rsidRPr="003A6E19">
        <w:trPr>
          <w:cantSplit/>
          <w:trHeight w:val="1134"/>
        </w:trPr>
        <w:tc>
          <w:tcPr>
            <w:tcW w:w="4644" w:type="dxa"/>
          </w:tcPr>
          <w:p w:rsidR="00AA23D0" w:rsidRPr="00C02CC6" w:rsidRDefault="00AA23D0" w:rsidP="003F1E4C">
            <w:pPr>
              <w:numPr>
                <w:ilvl w:val="0"/>
                <w:numId w:val="43"/>
              </w:numPr>
              <w:tabs>
                <w:tab w:val="clear" w:pos="1004"/>
                <w:tab w:val="num" w:pos="0"/>
              </w:tabs>
              <w:ind w:left="284" w:hanging="284"/>
            </w:pPr>
            <w:r w:rsidRPr="00C02CC6">
              <w:lastRenderedPageBreak/>
              <w:t>dodržuje bezpečnostní předpisy;</w:t>
            </w:r>
          </w:p>
          <w:p w:rsidR="00AA23D0" w:rsidRPr="00C02CC6" w:rsidRDefault="00AA23D0" w:rsidP="003F1E4C">
            <w:pPr>
              <w:numPr>
                <w:ilvl w:val="0"/>
                <w:numId w:val="43"/>
              </w:numPr>
              <w:tabs>
                <w:tab w:val="clear" w:pos="1004"/>
                <w:tab w:val="num" w:pos="0"/>
              </w:tabs>
              <w:ind w:left="284" w:hanging="284"/>
            </w:pPr>
            <w:r w:rsidRPr="00C02CC6">
              <w:t>používá bezpečné postupy práce na elektroinstalaci;</w:t>
            </w:r>
          </w:p>
          <w:p w:rsidR="00AA23D0" w:rsidRPr="00C02CC6" w:rsidRDefault="00AA23D0" w:rsidP="003F1E4C">
            <w:pPr>
              <w:numPr>
                <w:ilvl w:val="0"/>
                <w:numId w:val="43"/>
              </w:numPr>
              <w:tabs>
                <w:tab w:val="clear" w:pos="1004"/>
                <w:tab w:val="num" w:pos="0"/>
              </w:tabs>
              <w:ind w:left="284" w:hanging="284"/>
            </w:pPr>
            <w:r w:rsidRPr="00C02CC6">
              <w:t>volí vhodný elektromateriál, orientuje se v situačních schématech elektrorozvodů;</w:t>
            </w:r>
          </w:p>
          <w:p w:rsidR="00AA23D0" w:rsidRPr="00C02CC6" w:rsidRDefault="00AA23D0" w:rsidP="003F1E4C">
            <w:pPr>
              <w:numPr>
                <w:ilvl w:val="0"/>
                <w:numId w:val="43"/>
              </w:numPr>
              <w:tabs>
                <w:tab w:val="clear" w:pos="1004"/>
                <w:tab w:val="num" w:pos="0"/>
              </w:tabs>
              <w:ind w:left="284" w:hanging="284"/>
            </w:pPr>
            <w:r w:rsidRPr="00C02CC6">
              <w:t>navrhuje jednoduchá schémata   elektrorozvodů;</w:t>
            </w:r>
          </w:p>
          <w:p w:rsidR="00AA23D0" w:rsidRPr="00C02CC6" w:rsidRDefault="00AA23D0" w:rsidP="003F1E4C">
            <w:pPr>
              <w:numPr>
                <w:ilvl w:val="0"/>
                <w:numId w:val="43"/>
              </w:numPr>
              <w:tabs>
                <w:tab w:val="clear" w:pos="1004"/>
                <w:tab w:val="num" w:pos="0"/>
              </w:tabs>
              <w:ind w:left="284" w:hanging="284"/>
            </w:pPr>
            <w:r w:rsidRPr="00C02CC6">
              <w:t>čte v </w:t>
            </w:r>
            <w:proofErr w:type="spellStart"/>
            <w:r w:rsidRPr="00C02CC6">
              <w:t>elektrodokumentaci</w:t>
            </w:r>
            <w:proofErr w:type="spellEnd"/>
            <w:r w:rsidRPr="00C02CC6">
              <w:t>;</w:t>
            </w:r>
          </w:p>
          <w:p w:rsidR="00AA23D0" w:rsidRPr="00C02CC6" w:rsidRDefault="00AA23D0" w:rsidP="003F1E4C">
            <w:pPr>
              <w:numPr>
                <w:ilvl w:val="0"/>
                <w:numId w:val="43"/>
              </w:numPr>
              <w:tabs>
                <w:tab w:val="clear" w:pos="1004"/>
                <w:tab w:val="num" w:pos="0"/>
              </w:tabs>
              <w:ind w:left="284" w:hanging="284"/>
            </w:pPr>
            <w:r w:rsidRPr="00C02CC6">
              <w:t>volí vhodný typ a druh jištění pro dané elektrorozvody;</w:t>
            </w:r>
          </w:p>
          <w:p w:rsidR="00AA23D0" w:rsidRPr="00C02CC6" w:rsidRDefault="00AA23D0" w:rsidP="003F1E4C">
            <w:pPr>
              <w:numPr>
                <w:ilvl w:val="0"/>
                <w:numId w:val="43"/>
              </w:numPr>
              <w:tabs>
                <w:tab w:val="clear" w:pos="1004"/>
                <w:tab w:val="num" w:pos="0"/>
              </w:tabs>
              <w:ind w:left="284" w:hanging="284"/>
            </w:pPr>
            <w:r w:rsidRPr="00C02CC6">
              <w:t>rozeznává druhy pojistek, barevné značení pojistek, druhy jističů;</w:t>
            </w:r>
          </w:p>
          <w:p w:rsidR="00AA23D0" w:rsidRPr="00C02CC6" w:rsidRDefault="00AA23D0" w:rsidP="003F1E4C">
            <w:pPr>
              <w:numPr>
                <w:ilvl w:val="0"/>
                <w:numId w:val="43"/>
              </w:numPr>
              <w:tabs>
                <w:tab w:val="clear" w:pos="1004"/>
                <w:tab w:val="num" w:pos="0"/>
              </w:tabs>
              <w:ind w:left="284" w:hanging="284"/>
            </w:pPr>
            <w:r w:rsidRPr="00C02CC6">
              <w:t>kreslí charakteristiky jističů a pojistek;</w:t>
            </w:r>
          </w:p>
          <w:p w:rsidR="00AA23D0" w:rsidRPr="00C02CC6" w:rsidRDefault="00AA23D0" w:rsidP="003F1E4C">
            <w:pPr>
              <w:numPr>
                <w:ilvl w:val="0"/>
                <w:numId w:val="43"/>
              </w:numPr>
              <w:tabs>
                <w:tab w:val="clear" w:pos="1004"/>
                <w:tab w:val="num" w:pos="0"/>
              </w:tabs>
              <w:ind w:left="284" w:hanging="284"/>
            </w:pPr>
            <w:r w:rsidRPr="00C02CC6">
              <w:t>vysvětluje funkci, použití a činnost proudového chrániče;</w:t>
            </w:r>
          </w:p>
          <w:p w:rsidR="00AA23D0" w:rsidRPr="00C02CC6" w:rsidRDefault="00AA23D0" w:rsidP="003F1E4C">
            <w:pPr>
              <w:numPr>
                <w:ilvl w:val="0"/>
                <w:numId w:val="43"/>
              </w:numPr>
              <w:tabs>
                <w:tab w:val="clear" w:pos="1004"/>
                <w:tab w:val="num" w:pos="0"/>
              </w:tabs>
              <w:ind w:left="284" w:hanging="284"/>
            </w:pPr>
            <w:r w:rsidRPr="00C02CC6">
              <w:t>provádí montáž elektroinstalace;</w:t>
            </w:r>
          </w:p>
          <w:p w:rsidR="00AA23D0" w:rsidRPr="00C02CC6" w:rsidRDefault="00AA23D0" w:rsidP="003F1E4C">
            <w:pPr>
              <w:numPr>
                <w:ilvl w:val="0"/>
                <w:numId w:val="43"/>
              </w:numPr>
              <w:tabs>
                <w:tab w:val="clear" w:pos="1004"/>
                <w:tab w:val="num" w:pos="0"/>
              </w:tabs>
              <w:ind w:left="284" w:hanging="284"/>
            </w:pPr>
            <w:r w:rsidRPr="00C02CC6">
              <w:t>sestavuje a zapojuje elektroměrové a bytové rozváděče;</w:t>
            </w:r>
          </w:p>
        </w:tc>
        <w:tc>
          <w:tcPr>
            <w:tcW w:w="4644" w:type="dxa"/>
          </w:tcPr>
          <w:p w:rsidR="00AA23D0" w:rsidRPr="00C02CC6" w:rsidRDefault="00AA23D0" w:rsidP="001D4BA6">
            <w:pPr>
              <w:pStyle w:val="Zkladntext"/>
              <w:rPr>
                <w:b/>
              </w:rPr>
            </w:pPr>
            <w:r w:rsidRPr="00C02CC6">
              <w:rPr>
                <w:b/>
              </w:rPr>
              <w:t>Elektroinstalace</w:t>
            </w:r>
          </w:p>
          <w:p w:rsidR="00AA23D0" w:rsidRPr="00485648" w:rsidRDefault="00AA23D0" w:rsidP="003F1E4C">
            <w:pPr>
              <w:numPr>
                <w:ilvl w:val="0"/>
                <w:numId w:val="43"/>
              </w:numPr>
              <w:tabs>
                <w:tab w:val="clear" w:pos="1004"/>
                <w:tab w:val="num" w:pos="0"/>
              </w:tabs>
              <w:ind w:left="284" w:hanging="284"/>
            </w:pPr>
            <w:r w:rsidRPr="00485648">
              <w:t>BOZP</w:t>
            </w:r>
          </w:p>
          <w:p w:rsidR="00AA23D0" w:rsidRPr="00485648" w:rsidRDefault="00AA23D0" w:rsidP="003F1E4C">
            <w:pPr>
              <w:numPr>
                <w:ilvl w:val="0"/>
                <w:numId w:val="43"/>
              </w:numPr>
              <w:tabs>
                <w:tab w:val="clear" w:pos="1004"/>
                <w:tab w:val="num" w:pos="0"/>
              </w:tabs>
              <w:ind w:left="284" w:hanging="284"/>
            </w:pPr>
            <w:r w:rsidRPr="00485648">
              <w:t>základní kritéria elektroinstalace</w:t>
            </w:r>
          </w:p>
          <w:p w:rsidR="00AA23D0" w:rsidRPr="00485648" w:rsidRDefault="00AA23D0" w:rsidP="003F1E4C">
            <w:pPr>
              <w:numPr>
                <w:ilvl w:val="0"/>
                <w:numId w:val="43"/>
              </w:numPr>
              <w:tabs>
                <w:tab w:val="clear" w:pos="1004"/>
                <w:tab w:val="num" w:pos="0"/>
              </w:tabs>
              <w:ind w:left="284" w:hanging="284"/>
            </w:pPr>
            <w:r w:rsidRPr="00485648">
              <w:t>vedení silová, na povrchu, v lištách, plastových kanálech, pod omítkou</w:t>
            </w:r>
          </w:p>
          <w:p w:rsidR="00AA23D0" w:rsidRPr="00485648" w:rsidRDefault="00AA23D0" w:rsidP="003F1E4C">
            <w:pPr>
              <w:numPr>
                <w:ilvl w:val="0"/>
                <w:numId w:val="43"/>
              </w:numPr>
              <w:tabs>
                <w:tab w:val="clear" w:pos="1004"/>
                <w:tab w:val="num" w:pos="0"/>
              </w:tabs>
              <w:ind w:left="284" w:hanging="284"/>
            </w:pPr>
            <w:r w:rsidRPr="00485648">
              <w:t xml:space="preserve">čtení v projektové dokumentaci  </w:t>
            </w:r>
          </w:p>
          <w:p w:rsidR="00AA23D0" w:rsidRPr="00485648" w:rsidRDefault="00AA23D0" w:rsidP="003F1E4C">
            <w:pPr>
              <w:numPr>
                <w:ilvl w:val="0"/>
                <w:numId w:val="43"/>
              </w:numPr>
              <w:tabs>
                <w:tab w:val="clear" w:pos="1004"/>
                <w:tab w:val="num" w:pos="0"/>
              </w:tabs>
              <w:ind w:left="284" w:hanging="284"/>
            </w:pPr>
            <w:r w:rsidRPr="00485648">
              <w:t>pojistky, jističe, proudový chránič</w:t>
            </w:r>
          </w:p>
          <w:p w:rsidR="00AA23D0" w:rsidRPr="00485648" w:rsidRDefault="00AA23D0" w:rsidP="003F1E4C">
            <w:pPr>
              <w:numPr>
                <w:ilvl w:val="0"/>
                <w:numId w:val="43"/>
              </w:numPr>
              <w:tabs>
                <w:tab w:val="clear" w:pos="1004"/>
                <w:tab w:val="num" w:pos="0"/>
              </w:tabs>
              <w:ind w:left="284" w:hanging="284"/>
            </w:pPr>
            <w:r w:rsidRPr="00485648">
              <w:t>montáž elektroinstalace</w:t>
            </w:r>
          </w:p>
          <w:p w:rsidR="00AA23D0" w:rsidRPr="003A6E19" w:rsidRDefault="00AA23D0" w:rsidP="003F1E4C">
            <w:pPr>
              <w:numPr>
                <w:ilvl w:val="0"/>
                <w:numId w:val="43"/>
              </w:numPr>
              <w:tabs>
                <w:tab w:val="clear" w:pos="1004"/>
                <w:tab w:val="num" w:pos="0"/>
              </w:tabs>
              <w:ind w:left="284" w:hanging="284"/>
              <w:rPr>
                <w:rFonts w:ascii="TimesNewRoman,Bold" w:hAnsi="TimesNewRoman,Bold"/>
                <w:b/>
              </w:rPr>
            </w:pPr>
            <w:r w:rsidRPr="00485648">
              <w:t>rozváděče</w:t>
            </w:r>
          </w:p>
        </w:tc>
      </w:tr>
      <w:tr w:rsidR="00AA23D0" w:rsidRPr="003A6E19">
        <w:trPr>
          <w:cantSplit/>
          <w:trHeight w:val="2570"/>
        </w:trPr>
        <w:tc>
          <w:tcPr>
            <w:tcW w:w="4644" w:type="dxa"/>
          </w:tcPr>
          <w:p w:rsidR="00AA23D0" w:rsidRPr="00C02CC6" w:rsidRDefault="00AA23D0" w:rsidP="003F1E4C">
            <w:pPr>
              <w:numPr>
                <w:ilvl w:val="0"/>
                <w:numId w:val="43"/>
              </w:numPr>
              <w:tabs>
                <w:tab w:val="clear" w:pos="1004"/>
                <w:tab w:val="num" w:pos="0"/>
              </w:tabs>
              <w:ind w:left="284" w:hanging="284"/>
            </w:pPr>
            <w:r w:rsidRPr="00C02CC6">
              <w:t>dodržuje bezpečnostní předpisy;</w:t>
            </w:r>
          </w:p>
          <w:p w:rsidR="00AA23D0" w:rsidRPr="00C02CC6" w:rsidRDefault="00AA23D0" w:rsidP="003F1E4C">
            <w:pPr>
              <w:numPr>
                <w:ilvl w:val="0"/>
                <w:numId w:val="43"/>
              </w:numPr>
              <w:tabs>
                <w:tab w:val="clear" w:pos="1004"/>
                <w:tab w:val="num" w:pos="0"/>
              </w:tabs>
              <w:ind w:left="284" w:hanging="284"/>
            </w:pPr>
            <w:r w:rsidRPr="00C02CC6">
              <w:t xml:space="preserve">získává základní znalosti o technologii odizolování kabelů </w:t>
            </w:r>
          </w:p>
          <w:p w:rsidR="00AA23D0" w:rsidRPr="00C02CC6" w:rsidRDefault="00AA23D0" w:rsidP="003F1E4C">
            <w:pPr>
              <w:numPr>
                <w:ilvl w:val="0"/>
                <w:numId w:val="43"/>
              </w:numPr>
              <w:tabs>
                <w:tab w:val="clear" w:pos="1004"/>
                <w:tab w:val="num" w:pos="0"/>
              </w:tabs>
              <w:ind w:left="284" w:hanging="284"/>
            </w:pPr>
            <w:r w:rsidRPr="00C02CC6">
              <w:t>provádí lisování kabelových ok a oček;</w:t>
            </w:r>
          </w:p>
          <w:p w:rsidR="00AA23D0" w:rsidRPr="00C02CC6" w:rsidRDefault="00AA23D0" w:rsidP="003F1E4C">
            <w:pPr>
              <w:numPr>
                <w:ilvl w:val="0"/>
                <w:numId w:val="43"/>
              </w:numPr>
              <w:tabs>
                <w:tab w:val="clear" w:pos="1004"/>
                <w:tab w:val="num" w:pos="0"/>
              </w:tabs>
              <w:ind w:left="284" w:hanging="284"/>
            </w:pPr>
            <w:r w:rsidRPr="00C02CC6">
              <w:t>vysvětluje technologii a způsob připojování kabelových skříní;</w:t>
            </w:r>
          </w:p>
          <w:p w:rsidR="00AA23D0" w:rsidRPr="00C02CC6" w:rsidRDefault="00AA23D0" w:rsidP="003F1E4C">
            <w:pPr>
              <w:numPr>
                <w:ilvl w:val="0"/>
                <w:numId w:val="43"/>
              </w:numPr>
              <w:tabs>
                <w:tab w:val="clear" w:pos="1004"/>
                <w:tab w:val="num" w:pos="0"/>
              </w:tabs>
              <w:ind w:left="284" w:hanging="284"/>
            </w:pPr>
            <w:r w:rsidRPr="00C02CC6">
              <w:t>čte v projektové dokumentaci;</w:t>
            </w:r>
          </w:p>
        </w:tc>
        <w:tc>
          <w:tcPr>
            <w:tcW w:w="4644" w:type="dxa"/>
          </w:tcPr>
          <w:p w:rsidR="00AA23D0" w:rsidRPr="00485648" w:rsidRDefault="00AA23D0" w:rsidP="001D4BA6">
            <w:pPr>
              <w:pStyle w:val="Zkladntext"/>
              <w:rPr>
                <w:b/>
              </w:rPr>
            </w:pPr>
            <w:r w:rsidRPr="00485648">
              <w:rPr>
                <w:b/>
              </w:rPr>
              <w:t>Kabely</w:t>
            </w:r>
          </w:p>
          <w:p w:rsidR="00AA23D0" w:rsidRPr="00485648" w:rsidRDefault="00AA23D0" w:rsidP="003F1E4C">
            <w:pPr>
              <w:numPr>
                <w:ilvl w:val="0"/>
                <w:numId w:val="43"/>
              </w:numPr>
              <w:tabs>
                <w:tab w:val="clear" w:pos="1004"/>
                <w:tab w:val="num" w:pos="0"/>
              </w:tabs>
              <w:ind w:left="284" w:hanging="284"/>
            </w:pPr>
            <w:r w:rsidRPr="00485648">
              <w:t>BOZP</w:t>
            </w:r>
          </w:p>
          <w:p w:rsidR="00AA23D0" w:rsidRPr="00485648" w:rsidRDefault="00AA23D0" w:rsidP="003F1E4C">
            <w:pPr>
              <w:numPr>
                <w:ilvl w:val="0"/>
                <w:numId w:val="43"/>
              </w:numPr>
              <w:tabs>
                <w:tab w:val="clear" w:pos="1004"/>
                <w:tab w:val="num" w:pos="0"/>
              </w:tabs>
              <w:ind w:left="284" w:hanging="284"/>
            </w:pPr>
            <w:r w:rsidRPr="00485648">
              <w:t>rozdělení kabelů</w:t>
            </w:r>
          </w:p>
          <w:p w:rsidR="00AA23D0" w:rsidRPr="00485648" w:rsidRDefault="00AA23D0" w:rsidP="003F1E4C">
            <w:pPr>
              <w:numPr>
                <w:ilvl w:val="0"/>
                <w:numId w:val="43"/>
              </w:numPr>
              <w:tabs>
                <w:tab w:val="clear" w:pos="1004"/>
                <w:tab w:val="num" w:pos="0"/>
              </w:tabs>
              <w:ind w:left="284" w:hanging="284"/>
            </w:pPr>
            <w:r w:rsidRPr="00485648">
              <w:t>značení kabelů a jejich průřezy</w:t>
            </w:r>
          </w:p>
          <w:p w:rsidR="00AA23D0" w:rsidRPr="00485648" w:rsidRDefault="00AA23D0" w:rsidP="003F1E4C">
            <w:pPr>
              <w:numPr>
                <w:ilvl w:val="0"/>
                <w:numId w:val="43"/>
              </w:numPr>
              <w:tabs>
                <w:tab w:val="clear" w:pos="1004"/>
                <w:tab w:val="num" w:pos="0"/>
              </w:tabs>
              <w:ind w:left="284" w:hanging="284"/>
            </w:pPr>
            <w:r w:rsidRPr="00485648">
              <w:t>celoplastové kabely NN dovolené  poloměry ohybu</w:t>
            </w:r>
          </w:p>
          <w:p w:rsidR="00AA23D0" w:rsidRPr="00485648" w:rsidRDefault="00AA23D0" w:rsidP="003F1E4C">
            <w:pPr>
              <w:numPr>
                <w:ilvl w:val="0"/>
                <w:numId w:val="43"/>
              </w:numPr>
              <w:tabs>
                <w:tab w:val="clear" w:pos="1004"/>
                <w:tab w:val="num" w:pos="0"/>
              </w:tabs>
              <w:ind w:left="284" w:hanging="284"/>
            </w:pPr>
            <w:r w:rsidRPr="00485648">
              <w:t xml:space="preserve">spojování kabelů NN </w:t>
            </w:r>
          </w:p>
          <w:p w:rsidR="00AA23D0" w:rsidRPr="00485648" w:rsidRDefault="00AA23D0" w:rsidP="003F1E4C">
            <w:pPr>
              <w:numPr>
                <w:ilvl w:val="0"/>
                <w:numId w:val="43"/>
              </w:numPr>
              <w:tabs>
                <w:tab w:val="clear" w:pos="1004"/>
                <w:tab w:val="num" w:pos="0"/>
              </w:tabs>
              <w:ind w:left="284" w:hanging="284"/>
            </w:pPr>
            <w:r w:rsidRPr="00485648">
              <w:t>kabelové skříně</w:t>
            </w:r>
          </w:p>
          <w:p w:rsidR="00AA23D0" w:rsidRPr="00485648" w:rsidRDefault="00AA23D0" w:rsidP="003F1E4C">
            <w:pPr>
              <w:numPr>
                <w:ilvl w:val="0"/>
                <w:numId w:val="43"/>
              </w:numPr>
              <w:tabs>
                <w:tab w:val="clear" w:pos="1004"/>
                <w:tab w:val="num" w:pos="0"/>
              </w:tabs>
              <w:ind w:left="284" w:hanging="284"/>
            </w:pPr>
            <w:r w:rsidRPr="00485648">
              <w:t>zapojování kabelů do kabelových   skříní</w:t>
            </w:r>
          </w:p>
          <w:p w:rsidR="00AA23D0" w:rsidRPr="00485648" w:rsidRDefault="00AA23D0" w:rsidP="003F1E4C">
            <w:pPr>
              <w:numPr>
                <w:ilvl w:val="0"/>
                <w:numId w:val="43"/>
              </w:numPr>
              <w:tabs>
                <w:tab w:val="clear" w:pos="1004"/>
                <w:tab w:val="num" w:pos="0"/>
              </w:tabs>
              <w:ind w:left="284" w:hanging="284"/>
            </w:pPr>
            <w:r w:rsidRPr="00485648">
              <w:t xml:space="preserve">celoplastové kabely </w:t>
            </w:r>
            <w:proofErr w:type="spellStart"/>
            <w:r w:rsidRPr="00485648">
              <w:t>VN,klasické</w:t>
            </w:r>
            <w:proofErr w:type="spellEnd"/>
            <w:r w:rsidRPr="00485648">
              <w:t xml:space="preserve"> kabely NN a VN, kabelové soubory NN, kabelové souběhy NN, kabelové rozvody </w:t>
            </w:r>
          </w:p>
          <w:p w:rsidR="00AA23D0" w:rsidRPr="003A6E19" w:rsidRDefault="00AA23D0" w:rsidP="003F1E4C">
            <w:pPr>
              <w:numPr>
                <w:ilvl w:val="0"/>
                <w:numId w:val="43"/>
              </w:numPr>
              <w:tabs>
                <w:tab w:val="clear" w:pos="1004"/>
                <w:tab w:val="num" w:pos="0"/>
              </w:tabs>
              <w:ind w:left="284" w:hanging="284"/>
              <w:rPr>
                <w:rFonts w:ascii="TimesNewRoman" w:hAnsi="TimesNewRoman"/>
              </w:rPr>
            </w:pPr>
            <w:r w:rsidRPr="00485648">
              <w:t>čtení z </w:t>
            </w:r>
            <w:proofErr w:type="spellStart"/>
            <w:r w:rsidRPr="00485648">
              <w:t>elektrodokumentace</w:t>
            </w:r>
            <w:proofErr w:type="spellEnd"/>
            <w:r w:rsidRPr="00485648">
              <w:t>, uzemnění</w:t>
            </w:r>
          </w:p>
        </w:tc>
      </w:tr>
      <w:tr w:rsidR="00AA23D0" w:rsidRPr="003A6E19">
        <w:trPr>
          <w:cantSplit/>
          <w:trHeight w:val="5210"/>
        </w:trPr>
        <w:tc>
          <w:tcPr>
            <w:tcW w:w="4644" w:type="dxa"/>
          </w:tcPr>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lastRenderedPageBreak/>
              <w:t>dodržuje bezpečnostní předpisy;</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rozlišuje jednotlivá provedení  transformátorů;</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popíše funkci transformátoru;</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navrhuje transformátor pro zadané parametry;</w:t>
            </w:r>
          </w:p>
          <w:p w:rsidR="005B028D" w:rsidRPr="008916DD" w:rsidRDefault="005B028D" w:rsidP="003F1E4C">
            <w:pPr>
              <w:numPr>
                <w:ilvl w:val="0"/>
                <w:numId w:val="43"/>
              </w:numPr>
              <w:tabs>
                <w:tab w:val="clear" w:pos="1004"/>
                <w:tab w:val="num" w:pos="0"/>
              </w:tabs>
              <w:ind w:left="284" w:hanging="284"/>
              <w:rPr>
                <w:color w:val="000000"/>
              </w:rPr>
            </w:pPr>
            <w:r w:rsidRPr="008916DD">
              <w:rPr>
                <w:color w:val="000000"/>
              </w:rPr>
              <w:t>vypočte parametry transformátoru</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provádí montáž transformátoru dle odpovídajícího technologického postupu;</w:t>
            </w:r>
          </w:p>
        </w:tc>
        <w:tc>
          <w:tcPr>
            <w:tcW w:w="4644" w:type="dxa"/>
          </w:tcPr>
          <w:p w:rsidR="00AA23D0" w:rsidRPr="008916DD" w:rsidRDefault="00AA23D0" w:rsidP="001D4BA6">
            <w:pPr>
              <w:autoSpaceDE w:val="0"/>
              <w:autoSpaceDN w:val="0"/>
              <w:adjustRightInd w:val="0"/>
              <w:rPr>
                <w:rFonts w:ascii="TimesNewRoman" w:hAnsi="TimesNewRoman"/>
                <w:color w:val="000000"/>
              </w:rPr>
            </w:pPr>
            <w:r w:rsidRPr="008916DD">
              <w:rPr>
                <w:rFonts w:ascii="TimesNewRoman,Bold" w:hAnsi="TimesNewRoman,Bold"/>
                <w:b/>
                <w:color w:val="000000"/>
              </w:rPr>
              <w:t xml:space="preserve">Transformátory </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BOZP</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 xml:space="preserve">funkce, rozdělení, použití, </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konstrukce</w:t>
            </w:r>
          </w:p>
          <w:p w:rsidR="00F93E94" w:rsidRPr="008916DD" w:rsidRDefault="00F93E94" w:rsidP="003F1E4C">
            <w:pPr>
              <w:numPr>
                <w:ilvl w:val="0"/>
                <w:numId w:val="43"/>
              </w:numPr>
              <w:tabs>
                <w:tab w:val="clear" w:pos="1004"/>
                <w:tab w:val="num" w:pos="0"/>
              </w:tabs>
              <w:ind w:left="284" w:hanging="284"/>
              <w:rPr>
                <w:color w:val="000000"/>
              </w:rPr>
            </w:pPr>
            <w:r w:rsidRPr="008916DD">
              <w:rPr>
                <w:color w:val="000000"/>
              </w:rPr>
              <w:t>výpočet transformátoru</w:t>
            </w:r>
          </w:p>
          <w:p w:rsidR="005B028D" w:rsidRPr="008916DD" w:rsidRDefault="005B028D" w:rsidP="003F1E4C">
            <w:pPr>
              <w:numPr>
                <w:ilvl w:val="0"/>
                <w:numId w:val="43"/>
              </w:numPr>
              <w:tabs>
                <w:tab w:val="clear" w:pos="1004"/>
                <w:tab w:val="num" w:pos="0"/>
              </w:tabs>
              <w:ind w:left="284" w:hanging="284"/>
              <w:rPr>
                <w:color w:val="000000"/>
              </w:rPr>
            </w:pPr>
            <w:r w:rsidRPr="008916DD">
              <w:rPr>
                <w:color w:val="000000"/>
              </w:rPr>
              <w:t>montáž transformátoru</w:t>
            </w:r>
          </w:p>
          <w:p w:rsidR="00AA23D0" w:rsidRPr="008916DD" w:rsidRDefault="00AA23D0" w:rsidP="00F93E94">
            <w:pPr>
              <w:ind w:left="284"/>
              <w:rPr>
                <w:rFonts w:ascii="TimesNewRoman" w:hAnsi="TimesNewRoman"/>
                <w:color w:val="000000"/>
              </w:rPr>
            </w:pPr>
          </w:p>
        </w:tc>
      </w:tr>
      <w:tr w:rsidR="00AA23D0" w:rsidRPr="003A6E19">
        <w:trPr>
          <w:cantSplit/>
          <w:trHeight w:val="780"/>
        </w:trPr>
        <w:tc>
          <w:tcPr>
            <w:tcW w:w="4644" w:type="dxa"/>
          </w:tcPr>
          <w:p w:rsidR="005B028D" w:rsidRPr="008916DD" w:rsidRDefault="005B028D" w:rsidP="005B028D">
            <w:pPr>
              <w:numPr>
                <w:ilvl w:val="0"/>
                <w:numId w:val="43"/>
              </w:numPr>
              <w:tabs>
                <w:tab w:val="clear" w:pos="1004"/>
                <w:tab w:val="num" w:pos="0"/>
              </w:tabs>
              <w:ind w:left="284" w:hanging="284"/>
              <w:rPr>
                <w:color w:val="000000"/>
              </w:rPr>
            </w:pPr>
            <w:r w:rsidRPr="008916DD">
              <w:rPr>
                <w:color w:val="000000"/>
              </w:rPr>
              <w:t>dodržuje bezpečnostní předpisy;</w:t>
            </w:r>
          </w:p>
          <w:p w:rsidR="00AA23D0" w:rsidRPr="008916DD" w:rsidRDefault="00F93E94" w:rsidP="003F1E4C">
            <w:pPr>
              <w:numPr>
                <w:ilvl w:val="0"/>
                <w:numId w:val="43"/>
              </w:numPr>
              <w:tabs>
                <w:tab w:val="clear" w:pos="1004"/>
                <w:tab w:val="num" w:pos="0"/>
              </w:tabs>
              <w:ind w:left="284" w:hanging="284"/>
              <w:rPr>
                <w:color w:val="000000"/>
              </w:rPr>
            </w:pPr>
            <w:r w:rsidRPr="008916DD">
              <w:rPr>
                <w:color w:val="000000"/>
              </w:rPr>
              <w:t>popisuje konstrukci rozvaděčů, vysvětluje činnost a funkci daného rozvaděče, volí vhodný materiál pro výrobu rozvaděčů</w:t>
            </w:r>
            <w:r w:rsidR="00AA23D0" w:rsidRPr="008916DD">
              <w:rPr>
                <w:color w:val="000000"/>
              </w:rPr>
              <w:t>;</w:t>
            </w:r>
          </w:p>
          <w:p w:rsidR="00AA23D0" w:rsidRPr="008916DD" w:rsidRDefault="00F93E94" w:rsidP="003F1E4C">
            <w:pPr>
              <w:numPr>
                <w:ilvl w:val="0"/>
                <w:numId w:val="43"/>
              </w:numPr>
              <w:tabs>
                <w:tab w:val="clear" w:pos="1004"/>
                <w:tab w:val="num" w:pos="0"/>
              </w:tabs>
              <w:ind w:left="284" w:hanging="284"/>
              <w:rPr>
                <w:color w:val="000000"/>
              </w:rPr>
            </w:pPr>
            <w:r w:rsidRPr="008916DD">
              <w:rPr>
                <w:color w:val="000000"/>
              </w:rPr>
              <w:t>měří a připevňuje rošty a lišty do rozvaděčů, instaluje sběrnice, přípojnice, svorkovnice a osazuje různé přístroje a komponenty</w:t>
            </w:r>
            <w:r w:rsidR="005B028D" w:rsidRPr="008916DD">
              <w:rPr>
                <w:color w:val="000000"/>
              </w:rPr>
              <w:t>;</w:t>
            </w:r>
          </w:p>
          <w:p w:rsidR="00AA23D0" w:rsidRPr="008916DD" w:rsidRDefault="005B028D" w:rsidP="005B028D">
            <w:pPr>
              <w:numPr>
                <w:ilvl w:val="0"/>
                <w:numId w:val="43"/>
              </w:numPr>
              <w:tabs>
                <w:tab w:val="clear" w:pos="1004"/>
                <w:tab w:val="num" w:pos="0"/>
              </w:tabs>
              <w:ind w:left="284" w:hanging="284"/>
              <w:rPr>
                <w:color w:val="000000"/>
              </w:rPr>
            </w:pPr>
            <w:r w:rsidRPr="008916DD">
              <w:rPr>
                <w:color w:val="000000"/>
              </w:rPr>
              <w:t>orientuje se v technické dokumentaci, provádí vlastní zapojení rozvaděčů;</w:t>
            </w:r>
          </w:p>
        </w:tc>
        <w:tc>
          <w:tcPr>
            <w:tcW w:w="4644" w:type="dxa"/>
          </w:tcPr>
          <w:p w:rsidR="00AA23D0" w:rsidRPr="008916DD" w:rsidRDefault="00F93E94" w:rsidP="001D4BA6">
            <w:pPr>
              <w:autoSpaceDE w:val="0"/>
              <w:autoSpaceDN w:val="0"/>
              <w:adjustRightInd w:val="0"/>
              <w:rPr>
                <w:rFonts w:ascii="TimesNewRoman,Bold" w:hAnsi="TimesNewRoman,Bold"/>
                <w:b/>
                <w:color w:val="000000"/>
              </w:rPr>
            </w:pPr>
            <w:r w:rsidRPr="008916DD">
              <w:rPr>
                <w:rFonts w:ascii="TimesNewRoman,Bold" w:hAnsi="TimesNewRoman,Bold"/>
                <w:b/>
                <w:color w:val="000000"/>
              </w:rPr>
              <w:t>Rozvaděče</w:t>
            </w:r>
          </w:p>
          <w:p w:rsidR="005B028D" w:rsidRPr="008916DD" w:rsidRDefault="005B028D" w:rsidP="003F1E4C">
            <w:pPr>
              <w:numPr>
                <w:ilvl w:val="0"/>
                <w:numId w:val="43"/>
              </w:numPr>
              <w:tabs>
                <w:tab w:val="clear" w:pos="1004"/>
                <w:tab w:val="num" w:pos="0"/>
              </w:tabs>
              <w:ind w:left="284" w:hanging="284"/>
              <w:rPr>
                <w:color w:val="000000"/>
              </w:rPr>
            </w:pPr>
            <w:r w:rsidRPr="008916DD">
              <w:rPr>
                <w:color w:val="000000"/>
              </w:rPr>
              <w:t>BOZP</w:t>
            </w:r>
          </w:p>
          <w:p w:rsidR="00AA23D0" w:rsidRPr="008916DD" w:rsidRDefault="00F93E94" w:rsidP="003F1E4C">
            <w:pPr>
              <w:numPr>
                <w:ilvl w:val="0"/>
                <w:numId w:val="43"/>
              </w:numPr>
              <w:tabs>
                <w:tab w:val="clear" w:pos="1004"/>
                <w:tab w:val="num" w:pos="0"/>
              </w:tabs>
              <w:ind w:left="284" w:hanging="284"/>
              <w:rPr>
                <w:color w:val="000000"/>
              </w:rPr>
            </w:pPr>
            <w:r w:rsidRPr="008916DD">
              <w:rPr>
                <w:color w:val="000000"/>
              </w:rPr>
              <w:t>rozdělení rozvaděčů, elektroměrové, druhovací, prozatímního odběru, přenosné, distribuční</w:t>
            </w:r>
          </w:p>
          <w:p w:rsidR="00AA23D0" w:rsidRPr="00A7172F" w:rsidRDefault="00F93E94" w:rsidP="00A7172F">
            <w:pPr>
              <w:numPr>
                <w:ilvl w:val="0"/>
                <w:numId w:val="43"/>
              </w:numPr>
              <w:tabs>
                <w:tab w:val="clear" w:pos="1004"/>
                <w:tab w:val="num" w:pos="0"/>
              </w:tabs>
              <w:ind w:left="284" w:hanging="284"/>
              <w:rPr>
                <w:color w:val="000000"/>
              </w:rPr>
            </w:pPr>
            <w:r w:rsidRPr="008916DD">
              <w:rPr>
                <w:color w:val="000000"/>
              </w:rPr>
              <w:t>práce na rozvaděčích, osazován</w:t>
            </w:r>
            <w:r w:rsidR="00A7172F">
              <w:rPr>
                <w:color w:val="000000"/>
              </w:rPr>
              <w:t>í přístrojů a jejich zapojování</w:t>
            </w:r>
            <w:r w:rsidR="00AA23D0" w:rsidRPr="00A7172F">
              <w:rPr>
                <w:color w:val="000000"/>
              </w:rPr>
              <w:t>.</w:t>
            </w:r>
          </w:p>
        </w:tc>
      </w:tr>
    </w:tbl>
    <w:p w:rsidR="001D4BA6" w:rsidRPr="003A6E19" w:rsidRDefault="001D4BA6" w:rsidP="00AA23D0">
      <w:pPr>
        <w:spacing w:after="60" w:line="360" w:lineRule="auto"/>
      </w:pPr>
    </w:p>
    <w:p w:rsidR="001D4BA6" w:rsidRPr="003A6E19" w:rsidRDefault="00AA23D0" w:rsidP="00AA23D0">
      <w:pPr>
        <w:spacing w:line="360" w:lineRule="auto"/>
        <w:jc w:val="center"/>
        <w:rPr>
          <w:rFonts w:ascii="Arial" w:hAnsi="Arial" w:cs="Arial"/>
          <w:b/>
          <w:sz w:val="28"/>
          <w:szCs w:val="28"/>
        </w:rPr>
      </w:pPr>
      <w:r w:rsidRPr="003A6E19">
        <w:rPr>
          <w:rFonts w:ascii="Arial" w:hAnsi="Arial" w:cs="Arial"/>
          <w:b/>
          <w:sz w:val="28"/>
          <w:szCs w:val="28"/>
        </w:rPr>
        <w:br w:type="page"/>
      </w:r>
      <w:r w:rsidR="001D4BA6" w:rsidRPr="003A6E19">
        <w:rPr>
          <w:rFonts w:ascii="Arial" w:hAnsi="Arial" w:cs="Arial"/>
          <w:b/>
          <w:sz w:val="28"/>
          <w:szCs w:val="28"/>
        </w:rPr>
        <w:lastRenderedPageBreak/>
        <w:t>3.ročník - silnoproud</w:t>
      </w:r>
    </w:p>
    <w:p w:rsidR="001D4BA6" w:rsidRPr="003A6E19" w:rsidRDefault="00DF0D65" w:rsidP="00AA23D0">
      <w:pPr>
        <w:spacing w:line="360" w:lineRule="auto"/>
        <w:jc w:val="center"/>
      </w:pPr>
      <w:r>
        <w:t>Hodinová dotace</w:t>
      </w:r>
      <w:r w:rsidR="00485648">
        <w:t>:</w:t>
      </w:r>
      <w:r>
        <w:t xml:space="preserve"> </w:t>
      </w:r>
      <w:r w:rsidR="001D4BA6" w:rsidRPr="003A6E19">
        <w:t>10,5 hodiny za týden</w:t>
      </w:r>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44"/>
        <w:gridCol w:w="4644"/>
      </w:tblGrid>
      <w:tr w:rsidR="00AA23D0" w:rsidRPr="003A6E19">
        <w:tc>
          <w:tcPr>
            <w:tcW w:w="4644" w:type="dxa"/>
            <w:vAlign w:val="center"/>
          </w:tcPr>
          <w:p w:rsidR="00AA23D0" w:rsidRPr="003A6E19" w:rsidRDefault="00AA23D0" w:rsidP="001D4BA6">
            <w:pPr>
              <w:jc w:val="center"/>
              <w:rPr>
                <w:rFonts w:ascii="Arial" w:hAnsi="Arial"/>
                <w:b/>
                <w:i/>
              </w:rPr>
            </w:pPr>
            <w:r w:rsidRPr="003A6E19">
              <w:rPr>
                <w:rFonts w:ascii="Arial" w:hAnsi="Arial"/>
                <w:b/>
                <w:i/>
              </w:rPr>
              <w:t>Výsledky vzdělání</w:t>
            </w:r>
          </w:p>
        </w:tc>
        <w:tc>
          <w:tcPr>
            <w:tcW w:w="4644" w:type="dxa"/>
            <w:vAlign w:val="center"/>
          </w:tcPr>
          <w:p w:rsidR="00AA23D0" w:rsidRPr="003A6E19" w:rsidRDefault="00AA23D0" w:rsidP="001D4BA6">
            <w:pPr>
              <w:jc w:val="center"/>
              <w:rPr>
                <w:rFonts w:ascii="Arial" w:hAnsi="Arial"/>
                <w:b/>
                <w:i/>
              </w:rPr>
            </w:pPr>
            <w:r w:rsidRPr="003A6E19">
              <w:rPr>
                <w:rFonts w:ascii="Arial" w:hAnsi="Arial"/>
                <w:b/>
                <w:i/>
              </w:rPr>
              <w:t>Učivo</w:t>
            </w:r>
          </w:p>
        </w:tc>
      </w:tr>
      <w:tr w:rsidR="00AA23D0" w:rsidRPr="003A6E19">
        <w:trPr>
          <w:cantSplit/>
          <w:trHeight w:val="1134"/>
        </w:trPr>
        <w:tc>
          <w:tcPr>
            <w:tcW w:w="4644" w:type="dxa"/>
          </w:tcPr>
          <w:p w:rsidR="00AA23D0" w:rsidRPr="00485648" w:rsidRDefault="00AA23D0" w:rsidP="00485648">
            <w:r w:rsidRPr="00485648">
              <w:t>Žák:</w:t>
            </w:r>
          </w:p>
          <w:p w:rsidR="00AA23D0" w:rsidRPr="00485648" w:rsidRDefault="00AA23D0" w:rsidP="003F1E4C">
            <w:pPr>
              <w:numPr>
                <w:ilvl w:val="0"/>
                <w:numId w:val="43"/>
              </w:numPr>
              <w:tabs>
                <w:tab w:val="clear" w:pos="1004"/>
                <w:tab w:val="num" w:pos="0"/>
              </w:tabs>
              <w:ind w:left="284" w:hanging="284"/>
            </w:pPr>
            <w:r w:rsidRPr="00485648">
              <w:t>dodržuje bezpečnostní předpisy;</w:t>
            </w:r>
          </w:p>
          <w:p w:rsidR="00AA23D0" w:rsidRPr="00485648" w:rsidRDefault="00AA23D0" w:rsidP="003F1E4C">
            <w:pPr>
              <w:numPr>
                <w:ilvl w:val="0"/>
                <w:numId w:val="43"/>
              </w:numPr>
              <w:tabs>
                <w:tab w:val="clear" w:pos="1004"/>
                <w:tab w:val="num" w:pos="0"/>
              </w:tabs>
              <w:ind w:left="284" w:hanging="284"/>
            </w:pPr>
            <w:r w:rsidRPr="00485648">
              <w:t>rozeznává základní rozdíly mezi číslicovou a analogovou technikou;</w:t>
            </w:r>
          </w:p>
          <w:p w:rsidR="00AA23D0" w:rsidRPr="00485648" w:rsidRDefault="00AA23D0" w:rsidP="003F1E4C">
            <w:pPr>
              <w:numPr>
                <w:ilvl w:val="0"/>
                <w:numId w:val="43"/>
              </w:numPr>
              <w:tabs>
                <w:tab w:val="clear" w:pos="1004"/>
                <w:tab w:val="num" w:pos="0"/>
              </w:tabs>
              <w:ind w:left="284" w:hanging="284"/>
            </w:pPr>
            <w:r w:rsidRPr="00485648">
              <w:t>použije číselné soustavy a provede převody mezi nimi;</w:t>
            </w:r>
          </w:p>
          <w:p w:rsidR="00AA23D0" w:rsidRPr="00485648" w:rsidRDefault="00AA23D0" w:rsidP="003F1E4C">
            <w:pPr>
              <w:numPr>
                <w:ilvl w:val="0"/>
                <w:numId w:val="43"/>
              </w:numPr>
              <w:tabs>
                <w:tab w:val="clear" w:pos="1004"/>
                <w:tab w:val="num" w:pos="0"/>
              </w:tabs>
              <w:ind w:left="284" w:hanging="284"/>
            </w:pPr>
            <w:r w:rsidRPr="00485648">
              <w:t>vyjádří logickou funkci vzorcem i tabulkou a minimalizuje ji;</w:t>
            </w:r>
          </w:p>
          <w:p w:rsidR="00AA23D0" w:rsidRPr="00485648" w:rsidRDefault="00AA23D0" w:rsidP="003F1E4C">
            <w:pPr>
              <w:numPr>
                <w:ilvl w:val="0"/>
                <w:numId w:val="43"/>
              </w:numPr>
              <w:tabs>
                <w:tab w:val="clear" w:pos="1004"/>
                <w:tab w:val="num" w:pos="0"/>
              </w:tabs>
              <w:ind w:left="284" w:hanging="284"/>
            </w:pPr>
            <w:r w:rsidRPr="00485648">
              <w:t>realizuje logickou funkci vhodným typem integrovaného obvodu;</w:t>
            </w:r>
          </w:p>
          <w:p w:rsidR="00AA23D0" w:rsidRPr="00485648" w:rsidRDefault="00AA23D0" w:rsidP="003F1E4C">
            <w:pPr>
              <w:numPr>
                <w:ilvl w:val="0"/>
                <w:numId w:val="43"/>
              </w:numPr>
              <w:tabs>
                <w:tab w:val="clear" w:pos="1004"/>
                <w:tab w:val="num" w:pos="0"/>
              </w:tabs>
              <w:ind w:left="284" w:hanging="284"/>
            </w:pPr>
            <w:r w:rsidRPr="00485648">
              <w:t>diagnostikuje logické funkce v obvodech;</w:t>
            </w:r>
          </w:p>
          <w:p w:rsidR="00AA23D0" w:rsidRPr="00485648" w:rsidRDefault="00AA23D0" w:rsidP="003F1E4C">
            <w:pPr>
              <w:numPr>
                <w:ilvl w:val="0"/>
                <w:numId w:val="43"/>
              </w:numPr>
              <w:tabs>
                <w:tab w:val="clear" w:pos="1004"/>
                <w:tab w:val="num" w:pos="0"/>
              </w:tabs>
              <w:ind w:left="284" w:hanging="284"/>
            </w:pPr>
            <w:r w:rsidRPr="00485648">
              <w:t>sestaví sekvenční obvod a ověří jeho funkci;</w:t>
            </w:r>
          </w:p>
          <w:p w:rsidR="00AA23D0" w:rsidRPr="00485648" w:rsidRDefault="00AA23D0" w:rsidP="003F1E4C">
            <w:pPr>
              <w:numPr>
                <w:ilvl w:val="0"/>
                <w:numId w:val="43"/>
              </w:numPr>
              <w:tabs>
                <w:tab w:val="clear" w:pos="1004"/>
                <w:tab w:val="num" w:pos="0"/>
              </w:tabs>
              <w:ind w:left="284" w:hanging="284"/>
            </w:pPr>
            <w:r w:rsidRPr="00485648">
              <w:t>realizuje elektronické zařízení za pomoci kombinačních a sekvenčních obvodů a</w:t>
            </w:r>
            <w:r w:rsidR="00485648">
              <w:t> </w:t>
            </w:r>
            <w:r w:rsidRPr="00485648">
              <w:t>ověří jeho činnost;</w:t>
            </w:r>
          </w:p>
          <w:p w:rsidR="00AA23D0" w:rsidRPr="00485648" w:rsidRDefault="00AA23D0" w:rsidP="003F1E4C">
            <w:pPr>
              <w:numPr>
                <w:ilvl w:val="0"/>
                <w:numId w:val="43"/>
              </w:numPr>
              <w:tabs>
                <w:tab w:val="clear" w:pos="1004"/>
                <w:tab w:val="num" w:pos="0"/>
              </w:tabs>
              <w:ind w:left="284" w:hanging="284"/>
            </w:pPr>
            <w:r w:rsidRPr="00485648">
              <w:t>získává znalosti o funkci mikropočítače;</w:t>
            </w:r>
          </w:p>
          <w:p w:rsidR="00AA23D0" w:rsidRPr="00485648" w:rsidRDefault="00AA23D0" w:rsidP="003F1E4C">
            <w:pPr>
              <w:numPr>
                <w:ilvl w:val="0"/>
                <w:numId w:val="43"/>
              </w:numPr>
              <w:tabs>
                <w:tab w:val="clear" w:pos="1004"/>
                <w:tab w:val="num" w:pos="0"/>
              </w:tabs>
              <w:ind w:left="284" w:hanging="284"/>
            </w:pPr>
            <w:r w:rsidRPr="00485648">
              <w:t>aplikuje a diagnostikuje zařízení programovým řízením;</w:t>
            </w:r>
          </w:p>
        </w:tc>
        <w:tc>
          <w:tcPr>
            <w:tcW w:w="4644" w:type="dxa"/>
          </w:tcPr>
          <w:p w:rsidR="00AA23D0" w:rsidRPr="003A6E19" w:rsidRDefault="00AA23D0" w:rsidP="001D4BA6">
            <w:pPr>
              <w:autoSpaceDE w:val="0"/>
              <w:autoSpaceDN w:val="0"/>
              <w:adjustRightInd w:val="0"/>
              <w:rPr>
                <w:rFonts w:ascii="TimesNewRoman,Bold" w:hAnsi="TimesNewRoman,Bold"/>
                <w:b/>
              </w:rPr>
            </w:pPr>
            <w:r w:rsidRPr="003A6E19">
              <w:rPr>
                <w:rFonts w:ascii="TimesNewRoman,Bold" w:hAnsi="TimesNewRoman,Bold"/>
                <w:b/>
              </w:rPr>
              <w:t>Číslicová technika</w:t>
            </w:r>
          </w:p>
          <w:p w:rsidR="00AA23D0" w:rsidRPr="00485648" w:rsidRDefault="00AA23D0" w:rsidP="003F1E4C">
            <w:pPr>
              <w:numPr>
                <w:ilvl w:val="0"/>
                <w:numId w:val="43"/>
              </w:numPr>
              <w:tabs>
                <w:tab w:val="clear" w:pos="1004"/>
                <w:tab w:val="num" w:pos="0"/>
              </w:tabs>
              <w:ind w:left="284" w:hanging="284"/>
            </w:pPr>
            <w:r w:rsidRPr="00485648">
              <w:t>BOZP</w:t>
            </w:r>
          </w:p>
          <w:p w:rsidR="00AA23D0" w:rsidRPr="00485648" w:rsidRDefault="00AA23D0" w:rsidP="003F1E4C">
            <w:pPr>
              <w:numPr>
                <w:ilvl w:val="0"/>
                <w:numId w:val="43"/>
              </w:numPr>
              <w:tabs>
                <w:tab w:val="clear" w:pos="1004"/>
                <w:tab w:val="num" w:pos="0"/>
              </w:tabs>
              <w:ind w:left="284" w:hanging="284"/>
            </w:pPr>
            <w:r w:rsidRPr="00485648">
              <w:t>číselné soustavy</w:t>
            </w:r>
          </w:p>
          <w:p w:rsidR="00AA23D0" w:rsidRPr="00485648" w:rsidRDefault="00AA23D0" w:rsidP="003F1E4C">
            <w:pPr>
              <w:numPr>
                <w:ilvl w:val="0"/>
                <w:numId w:val="43"/>
              </w:numPr>
              <w:tabs>
                <w:tab w:val="clear" w:pos="1004"/>
                <w:tab w:val="num" w:pos="0"/>
              </w:tabs>
              <w:ind w:left="284" w:hanging="284"/>
            </w:pPr>
            <w:r w:rsidRPr="00485648">
              <w:t>logické funkce jedné a více  proměnných</w:t>
            </w:r>
          </w:p>
          <w:p w:rsidR="00AA23D0" w:rsidRPr="00485648" w:rsidRDefault="00AA23D0" w:rsidP="003F1E4C">
            <w:pPr>
              <w:numPr>
                <w:ilvl w:val="0"/>
                <w:numId w:val="43"/>
              </w:numPr>
              <w:tabs>
                <w:tab w:val="clear" w:pos="1004"/>
                <w:tab w:val="num" w:pos="0"/>
              </w:tabs>
              <w:ind w:left="284" w:hanging="284"/>
            </w:pPr>
            <w:r w:rsidRPr="00485648">
              <w:t>dekodéry</w:t>
            </w:r>
          </w:p>
          <w:p w:rsidR="00AA23D0" w:rsidRPr="00485648" w:rsidRDefault="00AA23D0" w:rsidP="003F1E4C">
            <w:pPr>
              <w:numPr>
                <w:ilvl w:val="0"/>
                <w:numId w:val="43"/>
              </w:numPr>
              <w:tabs>
                <w:tab w:val="clear" w:pos="1004"/>
                <w:tab w:val="num" w:pos="0"/>
              </w:tabs>
              <w:ind w:left="284" w:hanging="284"/>
            </w:pPr>
            <w:r w:rsidRPr="00485648">
              <w:t>kombinační a sekvenční obvody</w:t>
            </w:r>
          </w:p>
          <w:p w:rsidR="00AA23D0" w:rsidRPr="00485648" w:rsidRDefault="00AA23D0" w:rsidP="003F1E4C">
            <w:pPr>
              <w:numPr>
                <w:ilvl w:val="0"/>
                <w:numId w:val="43"/>
              </w:numPr>
              <w:tabs>
                <w:tab w:val="clear" w:pos="1004"/>
                <w:tab w:val="num" w:pos="0"/>
              </w:tabs>
              <w:ind w:left="284" w:hanging="284"/>
            </w:pPr>
            <w:r w:rsidRPr="00485648">
              <w:t>klopné obvody, čítače</w:t>
            </w:r>
          </w:p>
          <w:p w:rsidR="00AA23D0" w:rsidRPr="00485648" w:rsidRDefault="00AA23D0" w:rsidP="003F1E4C">
            <w:pPr>
              <w:numPr>
                <w:ilvl w:val="0"/>
                <w:numId w:val="43"/>
              </w:numPr>
              <w:tabs>
                <w:tab w:val="clear" w:pos="1004"/>
                <w:tab w:val="num" w:pos="0"/>
              </w:tabs>
              <w:ind w:left="284" w:hanging="284"/>
            </w:pPr>
            <w:r w:rsidRPr="00485648">
              <w:t>mikroprocesory</w:t>
            </w:r>
          </w:p>
          <w:p w:rsidR="00AA23D0" w:rsidRPr="00485648" w:rsidRDefault="00AA23D0" w:rsidP="003F1E4C">
            <w:pPr>
              <w:numPr>
                <w:ilvl w:val="0"/>
                <w:numId w:val="43"/>
              </w:numPr>
              <w:tabs>
                <w:tab w:val="clear" w:pos="1004"/>
                <w:tab w:val="num" w:pos="0"/>
              </w:tabs>
              <w:ind w:left="284" w:hanging="284"/>
            </w:pPr>
            <w:r w:rsidRPr="00485648">
              <w:t>paměti</w:t>
            </w:r>
          </w:p>
          <w:p w:rsidR="00AA23D0" w:rsidRPr="00485648" w:rsidRDefault="00AA23D0" w:rsidP="003F1E4C">
            <w:pPr>
              <w:numPr>
                <w:ilvl w:val="0"/>
                <w:numId w:val="43"/>
              </w:numPr>
              <w:tabs>
                <w:tab w:val="clear" w:pos="1004"/>
                <w:tab w:val="num" w:pos="0"/>
              </w:tabs>
              <w:ind w:left="284" w:hanging="284"/>
            </w:pPr>
            <w:r w:rsidRPr="00485648">
              <w:t>vstupní a výstupní obvody</w:t>
            </w:r>
          </w:p>
          <w:p w:rsidR="00AA23D0" w:rsidRPr="003A6E19" w:rsidRDefault="00AA23D0" w:rsidP="001D4BA6">
            <w:pPr>
              <w:autoSpaceDE w:val="0"/>
              <w:autoSpaceDN w:val="0"/>
              <w:adjustRightInd w:val="0"/>
              <w:rPr>
                <w:b/>
              </w:rPr>
            </w:pPr>
          </w:p>
        </w:tc>
      </w:tr>
      <w:tr w:rsidR="00AA23D0" w:rsidRPr="003A6E19">
        <w:trPr>
          <w:cantSplit/>
          <w:trHeight w:val="1134"/>
        </w:trPr>
        <w:tc>
          <w:tcPr>
            <w:tcW w:w="4644" w:type="dxa"/>
          </w:tcPr>
          <w:p w:rsidR="00AA23D0" w:rsidRPr="00485648" w:rsidRDefault="00AA23D0" w:rsidP="003F1E4C">
            <w:pPr>
              <w:numPr>
                <w:ilvl w:val="0"/>
                <w:numId w:val="43"/>
              </w:numPr>
              <w:tabs>
                <w:tab w:val="clear" w:pos="1004"/>
                <w:tab w:val="num" w:pos="0"/>
              </w:tabs>
              <w:ind w:left="284" w:hanging="284"/>
            </w:pPr>
            <w:r w:rsidRPr="00485648">
              <w:t>dodržuje bezpečnostní předpisy;</w:t>
            </w:r>
          </w:p>
          <w:p w:rsidR="00AA23D0" w:rsidRPr="00485648" w:rsidRDefault="00AA23D0" w:rsidP="003F1E4C">
            <w:pPr>
              <w:numPr>
                <w:ilvl w:val="0"/>
                <w:numId w:val="43"/>
              </w:numPr>
              <w:tabs>
                <w:tab w:val="clear" w:pos="1004"/>
                <w:tab w:val="num" w:pos="0"/>
              </w:tabs>
              <w:ind w:left="284" w:hanging="284"/>
            </w:pPr>
            <w:r w:rsidRPr="00485648">
              <w:t xml:space="preserve">uvědomuje si podstatu fotoelektrického jevu a jeho využití pro výrobu </w:t>
            </w:r>
            <w:proofErr w:type="spellStart"/>
            <w:r w:rsidRPr="00485648">
              <w:t>světloemitujících</w:t>
            </w:r>
            <w:proofErr w:type="spellEnd"/>
            <w:r w:rsidRPr="00485648">
              <w:t xml:space="preserve"> a zobrazovacích součástek;</w:t>
            </w:r>
          </w:p>
          <w:p w:rsidR="00AA23D0" w:rsidRPr="00485648" w:rsidRDefault="00AA23D0" w:rsidP="003F1E4C">
            <w:pPr>
              <w:numPr>
                <w:ilvl w:val="0"/>
                <w:numId w:val="43"/>
              </w:numPr>
              <w:tabs>
                <w:tab w:val="clear" w:pos="1004"/>
                <w:tab w:val="num" w:pos="0"/>
              </w:tabs>
              <w:ind w:left="284" w:hanging="284"/>
            </w:pPr>
            <w:r w:rsidRPr="00485648">
              <w:t>osvojuje si chování tekutých krystalů v</w:t>
            </w:r>
            <w:r w:rsidR="00485648">
              <w:t> </w:t>
            </w:r>
            <w:r w:rsidRPr="00485648">
              <w:t>indikačních a zobrazovacích součástkách;</w:t>
            </w:r>
          </w:p>
          <w:p w:rsidR="00AA23D0" w:rsidRPr="00485648" w:rsidRDefault="00AA23D0" w:rsidP="003F1E4C">
            <w:pPr>
              <w:numPr>
                <w:ilvl w:val="0"/>
                <w:numId w:val="43"/>
              </w:numPr>
              <w:tabs>
                <w:tab w:val="clear" w:pos="1004"/>
                <w:tab w:val="num" w:pos="0"/>
              </w:tabs>
              <w:ind w:left="284" w:hanging="284"/>
            </w:pPr>
            <w:r w:rsidRPr="00485648">
              <w:t>využi</w:t>
            </w:r>
            <w:r w:rsidR="00485648">
              <w:t xml:space="preserve">je optických kabelů k přenosu </w:t>
            </w:r>
            <w:r w:rsidRPr="00485648">
              <w:t>informace;</w:t>
            </w:r>
          </w:p>
        </w:tc>
        <w:tc>
          <w:tcPr>
            <w:tcW w:w="4644" w:type="dxa"/>
          </w:tcPr>
          <w:p w:rsidR="00AA23D0" w:rsidRPr="003A6E19" w:rsidRDefault="00AA23D0" w:rsidP="001D4BA6">
            <w:pPr>
              <w:autoSpaceDE w:val="0"/>
              <w:autoSpaceDN w:val="0"/>
              <w:adjustRightInd w:val="0"/>
              <w:rPr>
                <w:rFonts w:ascii="TimesNewRoman,Bold" w:hAnsi="TimesNewRoman,Bold"/>
                <w:b/>
              </w:rPr>
            </w:pPr>
            <w:r w:rsidRPr="003A6E19">
              <w:rPr>
                <w:rFonts w:ascii="TimesNewRoman,Bold" w:hAnsi="TimesNewRoman,Bold"/>
                <w:b/>
              </w:rPr>
              <w:t>Optoelektronika</w:t>
            </w:r>
          </w:p>
          <w:p w:rsidR="00AA23D0" w:rsidRPr="00485648" w:rsidRDefault="00AA23D0" w:rsidP="003F1E4C">
            <w:pPr>
              <w:numPr>
                <w:ilvl w:val="0"/>
                <w:numId w:val="43"/>
              </w:numPr>
              <w:tabs>
                <w:tab w:val="clear" w:pos="1004"/>
                <w:tab w:val="num" w:pos="0"/>
              </w:tabs>
              <w:ind w:left="284" w:hanging="284"/>
            </w:pPr>
            <w:r w:rsidRPr="00485648">
              <w:t>BOZP</w:t>
            </w:r>
          </w:p>
          <w:p w:rsidR="00AA23D0" w:rsidRPr="00485648" w:rsidRDefault="00AA23D0" w:rsidP="003F1E4C">
            <w:pPr>
              <w:numPr>
                <w:ilvl w:val="0"/>
                <w:numId w:val="43"/>
              </w:numPr>
              <w:tabs>
                <w:tab w:val="clear" w:pos="1004"/>
                <w:tab w:val="num" w:pos="0"/>
              </w:tabs>
              <w:ind w:left="284" w:hanging="284"/>
            </w:pPr>
            <w:r w:rsidRPr="00485648">
              <w:t>fotoelektrický jev</w:t>
            </w:r>
          </w:p>
          <w:p w:rsidR="00AA23D0" w:rsidRPr="00485648" w:rsidRDefault="00AA23D0" w:rsidP="003F1E4C">
            <w:pPr>
              <w:numPr>
                <w:ilvl w:val="0"/>
                <w:numId w:val="43"/>
              </w:numPr>
              <w:tabs>
                <w:tab w:val="clear" w:pos="1004"/>
                <w:tab w:val="num" w:pos="0"/>
              </w:tabs>
              <w:ind w:left="284" w:hanging="284"/>
            </w:pPr>
            <w:r w:rsidRPr="00485648">
              <w:t>LED diody a lasery</w:t>
            </w:r>
          </w:p>
          <w:p w:rsidR="00AA23D0" w:rsidRPr="00485648" w:rsidRDefault="00AA23D0" w:rsidP="003F1E4C">
            <w:pPr>
              <w:numPr>
                <w:ilvl w:val="0"/>
                <w:numId w:val="43"/>
              </w:numPr>
              <w:tabs>
                <w:tab w:val="clear" w:pos="1004"/>
                <w:tab w:val="num" w:pos="0"/>
              </w:tabs>
              <w:ind w:left="284" w:hanging="284"/>
            </w:pPr>
            <w:r w:rsidRPr="00485648">
              <w:t>přeměna elektrického signálu na  optický a naopak</w:t>
            </w:r>
          </w:p>
          <w:p w:rsidR="00AA23D0" w:rsidRPr="00485648" w:rsidRDefault="00AA23D0" w:rsidP="003F1E4C">
            <w:pPr>
              <w:numPr>
                <w:ilvl w:val="0"/>
                <w:numId w:val="43"/>
              </w:numPr>
              <w:tabs>
                <w:tab w:val="clear" w:pos="1004"/>
                <w:tab w:val="num" w:pos="0"/>
              </w:tabs>
              <w:ind w:left="284" w:hanging="284"/>
            </w:pPr>
            <w:r w:rsidRPr="00485648">
              <w:t>druhy optických vláken a kabelů</w:t>
            </w:r>
          </w:p>
          <w:p w:rsidR="00AA23D0" w:rsidRPr="003A6E19" w:rsidRDefault="00AA23D0" w:rsidP="001D4BA6">
            <w:pPr>
              <w:autoSpaceDE w:val="0"/>
              <w:autoSpaceDN w:val="0"/>
              <w:adjustRightInd w:val="0"/>
              <w:rPr>
                <w:rFonts w:ascii="TimesNewRoman,Bold" w:hAnsi="TimesNewRoman,Bold"/>
                <w:b/>
              </w:rPr>
            </w:pPr>
          </w:p>
        </w:tc>
      </w:tr>
      <w:tr w:rsidR="00AA23D0" w:rsidRPr="003A6E19">
        <w:trPr>
          <w:cantSplit/>
          <w:trHeight w:val="4690"/>
        </w:trPr>
        <w:tc>
          <w:tcPr>
            <w:tcW w:w="4644" w:type="dxa"/>
          </w:tcPr>
          <w:p w:rsidR="00AA23D0" w:rsidRPr="00485648" w:rsidRDefault="00AA23D0" w:rsidP="003F1E4C">
            <w:pPr>
              <w:numPr>
                <w:ilvl w:val="0"/>
                <w:numId w:val="43"/>
              </w:numPr>
              <w:tabs>
                <w:tab w:val="clear" w:pos="1004"/>
                <w:tab w:val="num" w:pos="0"/>
              </w:tabs>
              <w:ind w:left="284" w:hanging="284"/>
            </w:pPr>
            <w:r w:rsidRPr="00485648">
              <w:t>dodržuje bezpečnostní předpisy;</w:t>
            </w:r>
          </w:p>
          <w:p w:rsidR="00AA23D0" w:rsidRPr="00485648" w:rsidRDefault="00AA23D0" w:rsidP="003F1E4C">
            <w:pPr>
              <w:numPr>
                <w:ilvl w:val="0"/>
                <w:numId w:val="43"/>
              </w:numPr>
              <w:tabs>
                <w:tab w:val="clear" w:pos="1004"/>
                <w:tab w:val="num" w:pos="0"/>
              </w:tabs>
              <w:ind w:left="284" w:hanging="284"/>
            </w:pPr>
            <w:r w:rsidRPr="00485648">
              <w:t>rozeznává druhy transformátorů;</w:t>
            </w:r>
          </w:p>
          <w:p w:rsidR="00AA23D0" w:rsidRPr="00485648" w:rsidRDefault="00AA23D0" w:rsidP="003F1E4C">
            <w:pPr>
              <w:numPr>
                <w:ilvl w:val="0"/>
                <w:numId w:val="43"/>
              </w:numPr>
              <w:tabs>
                <w:tab w:val="clear" w:pos="1004"/>
                <w:tab w:val="num" w:pos="0"/>
              </w:tabs>
              <w:ind w:left="284" w:hanging="284"/>
            </w:pPr>
            <w:r w:rsidRPr="00485648">
              <w:t>provádí měření proudu, napětí, výkonu na</w:t>
            </w:r>
            <w:r w:rsidR="00485648">
              <w:t> </w:t>
            </w:r>
            <w:r w:rsidRPr="00485648">
              <w:t>el. strojích a přístrojích dokáže spočítat jejich ztráty;</w:t>
            </w:r>
          </w:p>
          <w:p w:rsidR="00AA23D0" w:rsidRPr="00485648" w:rsidRDefault="00AA23D0" w:rsidP="003F1E4C">
            <w:pPr>
              <w:numPr>
                <w:ilvl w:val="0"/>
                <w:numId w:val="43"/>
              </w:numPr>
              <w:tabs>
                <w:tab w:val="clear" w:pos="1004"/>
                <w:tab w:val="num" w:pos="0"/>
              </w:tabs>
              <w:ind w:left="284" w:hanging="284"/>
            </w:pPr>
            <w:r w:rsidRPr="00485648">
              <w:t>rozeznává druhy elektroměrů, dokáže je správně zapojit;</w:t>
            </w:r>
          </w:p>
          <w:p w:rsidR="00AA23D0" w:rsidRPr="00485648" w:rsidRDefault="00AA23D0" w:rsidP="003F1E4C">
            <w:pPr>
              <w:numPr>
                <w:ilvl w:val="0"/>
                <w:numId w:val="43"/>
              </w:numPr>
              <w:tabs>
                <w:tab w:val="clear" w:pos="1004"/>
                <w:tab w:val="num" w:pos="0"/>
              </w:tabs>
              <w:ind w:left="284" w:hanging="284"/>
            </w:pPr>
            <w:r w:rsidRPr="00485648">
              <w:t xml:space="preserve">určí motory podle štítkových údajů; </w:t>
            </w:r>
          </w:p>
          <w:p w:rsidR="00AA23D0" w:rsidRPr="00485648" w:rsidRDefault="00AA23D0" w:rsidP="003F1E4C">
            <w:pPr>
              <w:numPr>
                <w:ilvl w:val="0"/>
                <w:numId w:val="43"/>
              </w:numPr>
              <w:tabs>
                <w:tab w:val="clear" w:pos="1004"/>
                <w:tab w:val="num" w:pos="0"/>
              </w:tabs>
              <w:ind w:left="284" w:hanging="284"/>
            </w:pPr>
            <w:r w:rsidRPr="00485648">
              <w:t>zvládne zvolit a zapojit správný přepínač k danému motoru;</w:t>
            </w:r>
          </w:p>
        </w:tc>
        <w:tc>
          <w:tcPr>
            <w:tcW w:w="4644" w:type="dxa"/>
          </w:tcPr>
          <w:p w:rsidR="00AA23D0" w:rsidRPr="003A6E19" w:rsidRDefault="00AA23D0" w:rsidP="001D4BA6">
            <w:pPr>
              <w:autoSpaceDE w:val="0"/>
              <w:autoSpaceDN w:val="0"/>
              <w:adjustRightInd w:val="0"/>
              <w:rPr>
                <w:rFonts w:ascii="TimesNewRoman,Bold" w:hAnsi="TimesNewRoman,Bold"/>
                <w:b/>
              </w:rPr>
            </w:pPr>
            <w:r w:rsidRPr="003A6E19">
              <w:rPr>
                <w:rFonts w:ascii="TimesNewRoman,Bold" w:hAnsi="TimesNewRoman,Bold"/>
                <w:b/>
              </w:rPr>
              <w:t>Silnoproudá laboratoř</w:t>
            </w:r>
          </w:p>
          <w:p w:rsidR="00AA23D0" w:rsidRPr="00485648" w:rsidRDefault="00AA23D0" w:rsidP="003F1E4C">
            <w:pPr>
              <w:numPr>
                <w:ilvl w:val="0"/>
                <w:numId w:val="43"/>
              </w:numPr>
              <w:tabs>
                <w:tab w:val="clear" w:pos="1004"/>
                <w:tab w:val="num" w:pos="0"/>
              </w:tabs>
              <w:ind w:left="284" w:hanging="284"/>
            </w:pPr>
            <w:r w:rsidRPr="00485648">
              <w:t>BOZP</w:t>
            </w:r>
          </w:p>
          <w:p w:rsidR="00AA23D0" w:rsidRPr="00485648" w:rsidRDefault="00AA23D0" w:rsidP="003F1E4C">
            <w:pPr>
              <w:numPr>
                <w:ilvl w:val="0"/>
                <w:numId w:val="43"/>
              </w:numPr>
              <w:tabs>
                <w:tab w:val="clear" w:pos="1004"/>
                <w:tab w:val="num" w:pos="0"/>
              </w:tabs>
              <w:ind w:left="284" w:hanging="284"/>
            </w:pPr>
            <w:r w:rsidRPr="00485648">
              <w:t>transformátory – druhy, podle  konstrukce, provedení</w:t>
            </w:r>
          </w:p>
          <w:p w:rsidR="00AA23D0" w:rsidRPr="00485648" w:rsidRDefault="00AA23D0" w:rsidP="003F1E4C">
            <w:pPr>
              <w:numPr>
                <w:ilvl w:val="0"/>
                <w:numId w:val="43"/>
              </w:numPr>
              <w:tabs>
                <w:tab w:val="clear" w:pos="1004"/>
                <w:tab w:val="num" w:pos="0"/>
              </w:tabs>
              <w:ind w:left="284" w:hanging="284"/>
            </w:pPr>
            <w:r w:rsidRPr="00485648">
              <w:t>měření na elektrických strojích a přístrojích, výpočet ztrát naprázdno, nakrátko</w:t>
            </w:r>
          </w:p>
          <w:p w:rsidR="00AA23D0" w:rsidRPr="00485648" w:rsidRDefault="00AA23D0" w:rsidP="003F1E4C">
            <w:pPr>
              <w:numPr>
                <w:ilvl w:val="0"/>
                <w:numId w:val="43"/>
              </w:numPr>
              <w:tabs>
                <w:tab w:val="clear" w:pos="1004"/>
                <w:tab w:val="num" w:pos="0"/>
              </w:tabs>
              <w:ind w:left="284" w:hanging="284"/>
            </w:pPr>
            <w:r w:rsidRPr="00485648">
              <w:t xml:space="preserve">elektroměry – činný, jalový, zdánlivý, </w:t>
            </w:r>
            <w:smartTag w:uri="urn:schemas-microsoft-com:office:smarttags" w:element="metricconverter">
              <w:smartTagPr>
                <w:attr w:name="ProductID" w:val="1f"/>
              </w:smartTagPr>
              <w:r w:rsidRPr="00485648">
                <w:t>1f</w:t>
              </w:r>
            </w:smartTag>
            <w:r w:rsidRPr="00485648">
              <w:t xml:space="preserve">, </w:t>
            </w:r>
            <w:smartTag w:uri="urn:schemas-microsoft-com:office:smarttags" w:element="metricconverter">
              <w:smartTagPr>
                <w:attr w:name="ProductID" w:val="3f"/>
              </w:smartTagPr>
              <w:r w:rsidRPr="00485648">
                <w:t>3f</w:t>
              </w:r>
            </w:smartTag>
            <w:r w:rsidRPr="00485648">
              <w:t>, 1 sazbový, 2 sazbový, indukční, pro přímé a nepřímé měření</w:t>
            </w:r>
          </w:p>
          <w:p w:rsidR="00AA23D0" w:rsidRPr="00485648" w:rsidRDefault="00AA23D0" w:rsidP="003F1E4C">
            <w:pPr>
              <w:numPr>
                <w:ilvl w:val="0"/>
                <w:numId w:val="43"/>
              </w:numPr>
              <w:tabs>
                <w:tab w:val="clear" w:pos="1004"/>
                <w:tab w:val="num" w:pos="0"/>
              </w:tabs>
              <w:ind w:left="284" w:hanging="284"/>
            </w:pPr>
            <w:r w:rsidRPr="00485648">
              <w:t xml:space="preserve">motory –  druhy, konstrukce, složení, </w:t>
            </w:r>
            <w:smartTag w:uri="urn:schemas-microsoft-com:office:smarttags" w:element="metricconverter">
              <w:smartTagPr>
                <w:attr w:name="ProductID" w:val="1f"/>
              </w:smartTagPr>
              <w:r w:rsidRPr="00485648">
                <w:t>1f</w:t>
              </w:r>
            </w:smartTag>
            <w:r w:rsidRPr="00485648">
              <w:t xml:space="preserve">, </w:t>
            </w:r>
            <w:smartTag w:uri="urn:schemas-microsoft-com:office:smarttags" w:element="metricconverter">
              <w:smartTagPr>
                <w:attr w:name="ProductID" w:val="3f"/>
              </w:smartTagPr>
              <w:r w:rsidRPr="00485648">
                <w:t>3f</w:t>
              </w:r>
            </w:smartTag>
            <w:r w:rsidRPr="00485648">
              <w:t>, komutátorový</w:t>
            </w:r>
          </w:p>
          <w:p w:rsidR="00AA23D0" w:rsidRPr="00485648" w:rsidRDefault="00AA23D0" w:rsidP="003F1E4C">
            <w:pPr>
              <w:numPr>
                <w:ilvl w:val="0"/>
                <w:numId w:val="43"/>
              </w:numPr>
              <w:tabs>
                <w:tab w:val="clear" w:pos="1004"/>
                <w:tab w:val="num" w:pos="0"/>
              </w:tabs>
              <w:ind w:left="284" w:hanging="284"/>
            </w:pPr>
            <w:r w:rsidRPr="00485648">
              <w:t>z</w:t>
            </w:r>
            <w:r w:rsidR="00485648">
              <w:t xml:space="preserve">apojení přepínače hvězda / </w:t>
            </w:r>
            <w:r w:rsidRPr="00485648">
              <w:t>troj</w:t>
            </w:r>
            <w:r w:rsidR="00485648">
              <w:t xml:space="preserve">úhelník, reverzační přepínač, </w:t>
            </w:r>
            <w:r w:rsidRPr="00485648">
              <w:t>přepínač počtu pólů</w:t>
            </w:r>
          </w:p>
          <w:p w:rsidR="00AA23D0" w:rsidRPr="003A6E19" w:rsidRDefault="00AA23D0" w:rsidP="003F1E4C">
            <w:pPr>
              <w:numPr>
                <w:ilvl w:val="0"/>
                <w:numId w:val="43"/>
              </w:numPr>
              <w:tabs>
                <w:tab w:val="clear" w:pos="1004"/>
                <w:tab w:val="num" w:pos="0"/>
              </w:tabs>
              <w:ind w:left="284" w:hanging="284"/>
              <w:rPr>
                <w:rFonts w:ascii="TimesNewRoman,Bold" w:hAnsi="TimesNewRoman,Bold"/>
                <w:b/>
              </w:rPr>
            </w:pPr>
            <w:r w:rsidRPr="00485648">
              <w:t>určení začátků a konců vinutí</w:t>
            </w:r>
          </w:p>
        </w:tc>
      </w:tr>
      <w:tr w:rsidR="00AA23D0" w:rsidRPr="003A6E19">
        <w:trPr>
          <w:cantSplit/>
          <w:trHeight w:val="1134"/>
        </w:trPr>
        <w:tc>
          <w:tcPr>
            <w:tcW w:w="4644" w:type="dxa"/>
          </w:tcPr>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lastRenderedPageBreak/>
              <w:t>dodržuje bezpečnostní předpisy;</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doplňuje své dovednosti ve spojování a</w:t>
            </w:r>
            <w:r w:rsidR="00F6115D" w:rsidRPr="008916DD">
              <w:rPr>
                <w:color w:val="000000"/>
              </w:rPr>
              <w:t> </w:t>
            </w:r>
            <w:r w:rsidRPr="008916DD">
              <w:rPr>
                <w:color w:val="000000"/>
              </w:rPr>
              <w:t>ukončování kabelů, kabelové skříně;</w:t>
            </w:r>
          </w:p>
          <w:p w:rsidR="00FD283B" w:rsidRPr="008916DD" w:rsidRDefault="00FD283B" w:rsidP="003F1E4C">
            <w:pPr>
              <w:numPr>
                <w:ilvl w:val="0"/>
                <w:numId w:val="43"/>
              </w:numPr>
              <w:tabs>
                <w:tab w:val="clear" w:pos="1004"/>
                <w:tab w:val="num" w:pos="0"/>
              </w:tabs>
              <w:ind w:left="284" w:hanging="284"/>
              <w:rPr>
                <w:color w:val="000000"/>
              </w:rPr>
            </w:pPr>
            <w:r w:rsidRPr="008916DD">
              <w:rPr>
                <w:color w:val="000000"/>
              </w:rPr>
              <w:t>orientuje se v návrhu, výběru a montáži veřejného osvětlení;</w:t>
            </w:r>
          </w:p>
        </w:tc>
        <w:tc>
          <w:tcPr>
            <w:tcW w:w="4644" w:type="dxa"/>
          </w:tcPr>
          <w:p w:rsidR="00AA23D0" w:rsidRPr="008916DD" w:rsidRDefault="00AA23D0" w:rsidP="001D4BA6">
            <w:pPr>
              <w:autoSpaceDE w:val="0"/>
              <w:autoSpaceDN w:val="0"/>
              <w:adjustRightInd w:val="0"/>
              <w:rPr>
                <w:rFonts w:ascii="TimesNewRoman,Bold" w:hAnsi="TimesNewRoman,Bold"/>
                <w:b/>
                <w:color w:val="000000"/>
              </w:rPr>
            </w:pPr>
            <w:r w:rsidRPr="008916DD">
              <w:rPr>
                <w:rFonts w:ascii="TimesNewRoman,Bold" w:hAnsi="TimesNewRoman,Bold"/>
                <w:b/>
                <w:color w:val="000000"/>
              </w:rPr>
              <w:t>Kabely</w:t>
            </w:r>
          </w:p>
          <w:p w:rsidR="00AA23D0" w:rsidRPr="008916DD" w:rsidRDefault="00AA23D0" w:rsidP="003F1E4C">
            <w:pPr>
              <w:numPr>
                <w:ilvl w:val="0"/>
                <w:numId w:val="43"/>
              </w:numPr>
              <w:tabs>
                <w:tab w:val="clear" w:pos="1004"/>
                <w:tab w:val="num" w:pos="0"/>
              </w:tabs>
              <w:ind w:left="284" w:hanging="284"/>
              <w:rPr>
                <w:rFonts w:ascii="TimesNewRoman" w:hAnsi="TimesNewRoman"/>
                <w:color w:val="000000"/>
              </w:rPr>
            </w:pPr>
            <w:r w:rsidRPr="008916DD">
              <w:rPr>
                <w:rFonts w:ascii="TimesNewRoman" w:hAnsi="TimesNewRoman"/>
                <w:color w:val="000000"/>
              </w:rPr>
              <w:t>BOZP</w:t>
            </w:r>
          </w:p>
          <w:p w:rsidR="00AA23D0" w:rsidRPr="008916DD" w:rsidRDefault="00AA23D0" w:rsidP="003F1E4C">
            <w:pPr>
              <w:numPr>
                <w:ilvl w:val="0"/>
                <w:numId w:val="43"/>
              </w:numPr>
              <w:tabs>
                <w:tab w:val="clear" w:pos="1004"/>
                <w:tab w:val="num" w:pos="0"/>
              </w:tabs>
              <w:ind w:left="284" w:hanging="284"/>
              <w:rPr>
                <w:rFonts w:ascii="TimesNewRoman" w:hAnsi="TimesNewRoman"/>
                <w:color w:val="000000"/>
              </w:rPr>
            </w:pPr>
            <w:r w:rsidRPr="008916DD">
              <w:rPr>
                <w:rFonts w:ascii="TimesNewRoman" w:hAnsi="TimesNewRoman"/>
                <w:color w:val="000000"/>
              </w:rPr>
              <w:t>kabelové spojky</w:t>
            </w:r>
          </w:p>
          <w:p w:rsidR="00AA23D0" w:rsidRPr="008916DD" w:rsidRDefault="00AA23D0" w:rsidP="003F1E4C">
            <w:pPr>
              <w:numPr>
                <w:ilvl w:val="0"/>
                <w:numId w:val="43"/>
              </w:numPr>
              <w:tabs>
                <w:tab w:val="clear" w:pos="1004"/>
                <w:tab w:val="num" w:pos="0"/>
              </w:tabs>
              <w:ind w:left="284" w:hanging="284"/>
              <w:rPr>
                <w:rFonts w:ascii="TimesNewRoman" w:hAnsi="TimesNewRoman"/>
                <w:color w:val="000000"/>
              </w:rPr>
            </w:pPr>
            <w:r w:rsidRPr="008916DD">
              <w:rPr>
                <w:rFonts w:ascii="TimesNewRoman" w:hAnsi="TimesNewRoman"/>
                <w:color w:val="000000"/>
              </w:rPr>
              <w:t>smršťovací spojky</w:t>
            </w:r>
          </w:p>
          <w:p w:rsidR="00AA23D0" w:rsidRPr="008916DD" w:rsidRDefault="00AA23D0" w:rsidP="003F1E4C">
            <w:pPr>
              <w:numPr>
                <w:ilvl w:val="0"/>
                <w:numId w:val="43"/>
              </w:numPr>
              <w:tabs>
                <w:tab w:val="clear" w:pos="1004"/>
                <w:tab w:val="num" w:pos="0"/>
              </w:tabs>
              <w:ind w:left="284" w:hanging="284"/>
              <w:rPr>
                <w:rFonts w:ascii="TimesNewRoman" w:hAnsi="TimesNewRoman"/>
                <w:color w:val="000000"/>
              </w:rPr>
            </w:pPr>
            <w:r w:rsidRPr="008916DD">
              <w:rPr>
                <w:rFonts w:ascii="TimesNewRoman" w:hAnsi="TimesNewRoman"/>
                <w:color w:val="000000"/>
              </w:rPr>
              <w:t>smrštitelné rozdělovací hlavy</w:t>
            </w:r>
          </w:p>
          <w:p w:rsidR="00AA23D0" w:rsidRPr="008916DD" w:rsidRDefault="00AA23D0" w:rsidP="003F1E4C">
            <w:pPr>
              <w:numPr>
                <w:ilvl w:val="0"/>
                <w:numId w:val="43"/>
              </w:numPr>
              <w:tabs>
                <w:tab w:val="clear" w:pos="1004"/>
                <w:tab w:val="num" w:pos="0"/>
              </w:tabs>
              <w:ind w:left="284" w:hanging="284"/>
              <w:rPr>
                <w:rFonts w:ascii="TimesNewRoman,Bold" w:hAnsi="TimesNewRoman,Bold"/>
                <w:color w:val="000000"/>
              </w:rPr>
            </w:pPr>
            <w:r w:rsidRPr="008916DD">
              <w:rPr>
                <w:rFonts w:ascii="TimesNewRoman" w:hAnsi="TimesNewRoman"/>
                <w:color w:val="000000"/>
              </w:rPr>
              <w:t>kabelové skříně</w:t>
            </w:r>
          </w:p>
          <w:p w:rsidR="00FD283B" w:rsidRPr="008916DD" w:rsidRDefault="00FD283B" w:rsidP="003F1E4C">
            <w:pPr>
              <w:numPr>
                <w:ilvl w:val="0"/>
                <w:numId w:val="43"/>
              </w:numPr>
              <w:tabs>
                <w:tab w:val="clear" w:pos="1004"/>
                <w:tab w:val="num" w:pos="0"/>
              </w:tabs>
              <w:ind w:left="284" w:hanging="284"/>
              <w:rPr>
                <w:rFonts w:ascii="TimesNewRoman,Bold" w:hAnsi="TimesNewRoman,Bold"/>
                <w:color w:val="000000"/>
              </w:rPr>
            </w:pPr>
            <w:r w:rsidRPr="008916DD">
              <w:rPr>
                <w:rFonts w:ascii="TimesNewRoman" w:hAnsi="TimesNewRoman"/>
                <w:color w:val="000000"/>
              </w:rPr>
              <w:t>veřejné osvětlení</w:t>
            </w:r>
          </w:p>
        </w:tc>
      </w:tr>
      <w:tr w:rsidR="00AA23D0" w:rsidRPr="003A6E19">
        <w:trPr>
          <w:cantSplit/>
          <w:trHeight w:val="1134"/>
        </w:trPr>
        <w:tc>
          <w:tcPr>
            <w:tcW w:w="4644" w:type="dxa"/>
          </w:tcPr>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dodržuje bezpečnostní předpisy;</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poznává rozdíly mezi reléovou logikou, polovodičovou logikou a  programovatelnými systémy;</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využívá PLA v praxi;</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ro</w:t>
            </w:r>
            <w:r w:rsidR="002A5A47" w:rsidRPr="008916DD">
              <w:rPr>
                <w:color w:val="000000"/>
              </w:rPr>
              <w:t>z</w:t>
            </w:r>
            <w:r w:rsidRPr="008916DD">
              <w:rPr>
                <w:color w:val="000000"/>
              </w:rPr>
              <w:t>lišuje způsob připojení vstupních a</w:t>
            </w:r>
            <w:r w:rsidR="000B74E0" w:rsidRPr="008916DD">
              <w:rPr>
                <w:color w:val="000000"/>
              </w:rPr>
              <w:t> </w:t>
            </w:r>
            <w:r w:rsidRPr="008916DD">
              <w:rPr>
                <w:color w:val="000000"/>
              </w:rPr>
              <w:t>výstupních prvků a připojení k napájecímu napětí;</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pracuje s vývojovým  prostředím Step7-MicroWin;</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rozeznává rozdíl mezi programovými editory   LAD, FBD a STL, dokáže je mezi sebou převádět a monitorovat je v PC;</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rozeznává základní instrukce bitové logiky v PLA a dokáže sestavovat jednoduché programy v editoru LAD;</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je schopen naprogramovat tyto logické funkce v editoru LAD a sestavuje  pravdivostní tabulky pro libovolný počet operandů;</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pracuje s instrukcemi časovačů a sestavuje sekvenční úlohy dle zadání;</w:t>
            </w:r>
          </w:p>
        </w:tc>
        <w:tc>
          <w:tcPr>
            <w:tcW w:w="4644" w:type="dxa"/>
          </w:tcPr>
          <w:p w:rsidR="00AA23D0" w:rsidRPr="008916DD" w:rsidRDefault="00AA23D0" w:rsidP="001D4BA6">
            <w:pPr>
              <w:autoSpaceDE w:val="0"/>
              <w:autoSpaceDN w:val="0"/>
              <w:adjustRightInd w:val="0"/>
              <w:rPr>
                <w:rFonts w:ascii="TimesNewRoman,Bold" w:hAnsi="TimesNewRoman,Bold"/>
                <w:b/>
                <w:color w:val="000000"/>
              </w:rPr>
            </w:pPr>
            <w:r w:rsidRPr="008916DD">
              <w:rPr>
                <w:rFonts w:ascii="TimesNewRoman,Bold" w:hAnsi="TimesNewRoman,Bold"/>
                <w:b/>
                <w:color w:val="000000"/>
              </w:rPr>
              <w:t>Programovatelné automaty</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BOZP</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vývoj logického řízení od relé, polovodičových  systémů  k programovatelným zařízením</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 xml:space="preserve">rozdělení programovatelných automatů dle výkonu na kompaktní, modulární a rackové </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zapojení PLA do systémů řízení</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 xml:space="preserve">vývojové prostředí Step 7 </w:t>
            </w:r>
            <w:proofErr w:type="spellStart"/>
            <w:r w:rsidRPr="008916DD">
              <w:rPr>
                <w:color w:val="000000"/>
              </w:rPr>
              <w:t>MicroWin</w:t>
            </w:r>
            <w:proofErr w:type="spellEnd"/>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typy řídících programů</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typy programových editorů</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práce s bitovou logikou</w:t>
            </w:r>
          </w:p>
          <w:p w:rsidR="00AA23D0" w:rsidRPr="008916DD" w:rsidRDefault="00AA23D0" w:rsidP="003F1E4C">
            <w:pPr>
              <w:numPr>
                <w:ilvl w:val="0"/>
                <w:numId w:val="43"/>
              </w:numPr>
              <w:tabs>
                <w:tab w:val="clear" w:pos="1004"/>
                <w:tab w:val="num" w:pos="0"/>
              </w:tabs>
              <w:ind w:left="284" w:hanging="284"/>
              <w:rPr>
                <w:color w:val="000000"/>
              </w:rPr>
            </w:pP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logické funkce AND, OR, XOR a  NOT</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časovače TON, TOF, TONR</w:t>
            </w:r>
          </w:p>
          <w:p w:rsidR="00AA23D0" w:rsidRPr="008916DD" w:rsidRDefault="00AA23D0" w:rsidP="003F1E4C">
            <w:pPr>
              <w:numPr>
                <w:ilvl w:val="0"/>
                <w:numId w:val="43"/>
              </w:numPr>
              <w:tabs>
                <w:tab w:val="clear" w:pos="1004"/>
                <w:tab w:val="num" w:pos="0"/>
              </w:tabs>
              <w:ind w:left="284" w:hanging="284"/>
              <w:rPr>
                <w:rFonts w:ascii="TimesNewRoman,Bold" w:hAnsi="TimesNewRoman,Bold"/>
                <w:color w:val="000000"/>
              </w:rPr>
            </w:pPr>
            <w:r w:rsidRPr="008916DD">
              <w:rPr>
                <w:color w:val="000000"/>
              </w:rPr>
              <w:t>čítače CTU, CTD, CTUD</w:t>
            </w:r>
          </w:p>
        </w:tc>
      </w:tr>
      <w:tr w:rsidR="00AA23D0" w:rsidRPr="003A6E19">
        <w:trPr>
          <w:cantSplit/>
          <w:trHeight w:val="1134"/>
        </w:trPr>
        <w:tc>
          <w:tcPr>
            <w:tcW w:w="4644" w:type="dxa"/>
          </w:tcPr>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dodržuje bezpečnostní předpisy;</w:t>
            </w:r>
          </w:p>
          <w:p w:rsidR="00AA23D0" w:rsidRPr="008916DD" w:rsidRDefault="002A5A47" w:rsidP="003F1E4C">
            <w:pPr>
              <w:numPr>
                <w:ilvl w:val="0"/>
                <w:numId w:val="43"/>
              </w:numPr>
              <w:tabs>
                <w:tab w:val="clear" w:pos="1004"/>
                <w:tab w:val="num" w:pos="0"/>
              </w:tabs>
              <w:ind w:left="284" w:hanging="284"/>
              <w:rPr>
                <w:color w:val="000000"/>
              </w:rPr>
            </w:pPr>
            <w:r w:rsidRPr="008916DD">
              <w:rPr>
                <w:color w:val="000000"/>
              </w:rPr>
              <w:t xml:space="preserve">popíše nové možnosti </w:t>
            </w:r>
            <w:r w:rsidR="00AA23D0" w:rsidRPr="008916DD">
              <w:rPr>
                <w:color w:val="000000"/>
              </w:rPr>
              <w:t>realizace elektroinstalace, využívá jednotlivých zařízení při programování SW;</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využívá složitějších zařízení při   programování SW s výstupem na mobilní telefon;</w:t>
            </w:r>
          </w:p>
        </w:tc>
        <w:tc>
          <w:tcPr>
            <w:tcW w:w="4644" w:type="dxa"/>
          </w:tcPr>
          <w:p w:rsidR="00AA23D0" w:rsidRPr="008916DD" w:rsidRDefault="00AA23D0" w:rsidP="001D4BA6">
            <w:pPr>
              <w:autoSpaceDE w:val="0"/>
              <w:autoSpaceDN w:val="0"/>
              <w:adjustRightInd w:val="0"/>
              <w:rPr>
                <w:rFonts w:ascii="TimesNewRoman,Bold" w:hAnsi="TimesNewRoman,Bold"/>
                <w:b/>
                <w:color w:val="000000"/>
              </w:rPr>
            </w:pPr>
            <w:r w:rsidRPr="008916DD">
              <w:rPr>
                <w:rFonts w:ascii="TimesNewRoman,Bold" w:hAnsi="TimesNewRoman,Bold"/>
                <w:b/>
                <w:color w:val="000000"/>
              </w:rPr>
              <w:t>Inteligentní instalace</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BOZP</w:t>
            </w:r>
          </w:p>
          <w:p w:rsidR="00AA23D0" w:rsidRPr="008916DD" w:rsidRDefault="000B74E0" w:rsidP="003F1E4C">
            <w:pPr>
              <w:numPr>
                <w:ilvl w:val="0"/>
                <w:numId w:val="43"/>
              </w:numPr>
              <w:tabs>
                <w:tab w:val="clear" w:pos="1004"/>
                <w:tab w:val="num" w:pos="0"/>
              </w:tabs>
              <w:ind w:left="284" w:hanging="284"/>
              <w:rPr>
                <w:color w:val="000000"/>
              </w:rPr>
            </w:pPr>
            <w:r w:rsidRPr="008916DD">
              <w:rPr>
                <w:color w:val="000000"/>
              </w:rPr>
              <w:t xml:space="preserve">inteligentní elektroinstalace </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konvenční a sběrnicová   elektroinstalace</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vstupní a multifunkční jednotky, kanálové spínací jednotky, využití převodníků D-A, skupinové ovladače a SW s výstupem na mobilní telefon</w:t>
            </w:r>
          </w:p>
        </w:tc>
      </w:tr>
      <w:tr w:rsidR="00AA23D0" w:rsidRPr="003A6E19">
        <w:trPr>
          <w:cantSplit/>
          <w:trHeight w:val="1134"/>
        </w:trPr>
        <w:tc>
          <w:tcPr>
            <w:tcW w:w="4644" w:type="dxa"/>
          </w:tcPr>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lastRenderedPageBreak/>
              <w:t>dodržuje bezpečnostní předpisy;</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rozeznává a kreslí soustavy: TNC,TNC – S,</w:t>
            </w:r>
            <w:r w:rsidR="00FD283B" w:rsidRPr="008916DD">
              <w:rPr>
                <w:color w:val="000000"/>
              </w:rPr>
              <w:t>IT, TT</w:t>
            </w:r>
            <w:r w:rsidRPr="008916DD">
              <w:rPr>
                <w:color w:val="000000"/>
              </w:rPr>
              <w:t xml:space="preserve"> začleňuje napětí podle jeho velikosti;</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používá různé druhy vodičů, aplikuje jejich použití a spojování;</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rozeznává druhy izolátorů, jejich použití podle vedení a způsoby, připevnění na konzole;</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rozeznává druhy vazů;</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používá vazy dle potřeby, zná připevnění vodiče pomocí vazů, k izolátorům;</w:t>
            </w:r>
          </w:p>
          <w:p w:rsidR="00FD283B" w:rsidRPr="008916DD" w:rsidRDefault="00FD283B" w:rsidP="003F1E4C">
            <w:pPr>
              <w:numPr>
                <w:ilvl w:val="0"/>
                <w:numId w:val="43"/>
              </w:numPr>
              <w:tabs>
                <w:tab w:val="clear" w:pos="1004"/>
                <w:tab w:val="num" w:pos="0"/>
              </w:tabs>
              <w:ind w:left="284" w:hanging="284"/>
              <w:rPr>
                <w:color w:val="000000"/>
              </w:rPr>
            </w:pPr>
            <w:r w:rsidRPr="008916DD">
              <w:rPr>
                <w:color w:val="000000"/>
              </w:rPr>
              <w:t>montuje jednotlivé komponenty veřejného osvětlení;</w:t>
            </w:r>
          </w:p>
          <w:p w:rsidR="00FD283B" w:rsidRPr="008916DD" w:rsidRDefault="00FD283B" w:rsidP="003F1E4C">
            <w:pPr>
              <w:numPr>
                <w:ilvl w:val="0"/>
                <w:numId w:val="43"/>
              </w:numPr>
              <w:tabs>
                <w:tab w:val="clear" w:pos="1004"/>
                <w:tab w:val="num" w:pos="0"/>
              </w:tabs>
              <w:ind w:left="284" w:hanging="284"/>
              <w:rPr>
                <w:color w:val="000000"/>
              </w:rPr>
            </w:pPr>
            <w:r w:rsidRPr="008916DD">
              <w:rPr>
                <w:color w:val="000000"/>
              </w:rPr>
              <w:t>vyčte z projektové dokumentace jednotlivé prvky sítě a zapojení;</w:t>
            </w:r>
          </w:p>
          <w:p w:rsidR="00FD283B" w:rsidRPr="008916DD" w:rsidRDefault="00FD283B" w:rsidP="003F1E4C">
            <w:pPr>
              <w:numPr>
                <w:ilvl w:val="0"/>
                <w:numId w:val="43"/>
              </w:numPr>
              <w:tabs>
                <w:tab w:val="clear" w:pos="1004"/>
                <w:tab w:val="num" w:pos="0"/>
              </w:tabs>
              <w:ind w:left="284" w:hanging="284"/>
              <w:rPr>
                <w:color w:val="000000"/>
              </w:rPr>
            </w:pPr>
            <w:r w:rsidRPr="008916DD">
              <w:rPr>
                <w:color w:val="000000"/>
              </w:rPr>
              <w:t>orientuje se v použití jednotlivých druhů podpěrných bodů;</w:t>
            </w:r>
          </w:p>
          <w:p w:rsidR="00FD283B" w:rsidRPr="008916DD" w:rsidRDefault="00FD283B" w:rsidP="003F1E4C">
            <w:pPr>
              <w:numPr>
                <w:ilvl w:val="0"/>
                <w:numId w:val="43"/>
              </w:numPr>
              <w:tabs>
                <w:tab w:val="clear" w:pos="1004"/>
                <w:tab w:val="num" w:pos="0"/>
              </w:tabs>
              <w:ind w:left="284" w:hanging="284"/>
              <w:rPr>
                <w:color w:val="000000"/>
              </w:rPr>
            </w:pPr>
            <w:r w:rsidRPr="008916DD">
              <w:rPr>
                <w:color w:val="000000"/>
              </w:rPr>
              <w:t>rozeznává a používá jednotlivé nosné armatury;</w:t>
            </w:r>
          </w:p>
          <w:p w:rsidR="00FD283B" w:rsidRPr="008916DD" w:rsidRDefault="00FD283B" w:rsidP="003F1E4C">
            <w:pPr>
              <w:numPr>
                <w:ilvl w:val="0"/>
                <w:numId w:val="43"/>
              </w:numPr>
              <w:tabs>
                <w:tab w:val="clear" w:pos="1004"/>
                <w:tab w:val="num" w:pos="0"/>
              </w:tabs>
              <w:ind w:left="284" w:hanging="284"/>
              <w:rPr>
                <w:color w:val="000000"/>
              </w:rPr>
            </w:pPr>
            <w:r w:rsidRPr="008916DD">
              <w:rPr>
                <w:color w:val="000000"/>
              </w:rPr>
              <w:t>používá jednotlivé prvky přepěťové ochrany</w:t>
            </w:r>
          </w:p>
        </w:tc>
        <w:tc>
          <w:tcPr>
            <w:tcW w:w="4644" w:type="dxa"/>
          </w:tcPr>
          <w:p w:rsidR="00AA23D0" w:rsidRPr="008916DD" w:rsidRDefault="00AA23D0" w:rsidP="001D4BA6">
            <w:pPr>
              <w:autoSpaceDE w:val="0"/>
              <w:autoSpaceDN w:val="0"/>
              <w:adjustRightInd w:val="0"/>
              <w:rPr>
                <w:rFonts w:ascii="TimesNewRoman,Bold" w:hAnsi="TimesNewRoman,Bold"/>
                <w:b/>
                <w:color w:val="000000"/>
              </w:rPr>
            </w:pPr>
            <w:r w:rsidRPr="008916DD">
              <w:rPr>
                <w:rFonts w:ascii="TimesNewRoman,Bold" w:hAnsi="TimesNewRoman,Bold"/>
                <w:b/>
                <w:color w:val="000000"/>
              </w:rPr>
              <w:t>Sítě NN</w:t>
            </w:r>
            <w:r w:rsidR="00FD283B" w:rsidRPr="008916DD">
              <w:rPr>
                <w:rFonts w:ascii="TimesNewRoman,Bold" w:hAnsi="TimesNewRoman,Bold"/>
                <w:b/>
                <w:color w:val="000000"/>
              </w:rPr>
              <w:t>, VN, VVN</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BOZP</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druhy soustavy napětí a sítě</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vodiče, spojování, svorky podle druhů, materiálu, průřezu, barevného značení</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izolátory</w:t>
            </w:r>
          </w:p>
          <w:p w:rsidR="00AA23D0" w:rsidRPr="008916DD" w:rsidRDefault="00AA23D0" w:rsidP="003F1E4C">
            <w:pPr>
              <w:numPr>
                <w:ilvl w:val="0"/>
                <w:numId w:val="43"/>
              </w:numPr>
              <w:tabs>
                <w:tab w:val="clear" w:pos="1004"/>
                <w:tab w:val="num" w:pos="0"/>
              </w:tabs>
              <w:ind w:left="284" w:hanging="284"/>
              <w:rPr>
                <w:rFonts w:ascii="TimesNewRoman" w:hAnsi="TimesNewRoman"/>
                <w:color w:val="000000"/>
              </w:rPr>
            </w:pPr>
            <w:r w:rsidRPr="008916DD">
              <w:rPr>
                <w:color w:val="000000"/>
              </w:rPr>
              <w:t>vazy – vyvazování vodičů, vázací metody</w:t>
            </w:r>
          </w:p>
          <w:p w:rsidR="00FD283B" w:rsidRPr="008916DD" w:rsidRDefault="00FD283B" w:rsidP="003F1E4C">
            <w:pPr>
              <w:numPr>
                <w:ilvl w:val="0"/>
                <w:numId w:val="43"/>
              </w:numPr>
              <w:tabs>
                <w:tab w:val="clear" w:pos="1004"/>
                <w:tab w:val="num" w:pos="0"/>
              </w:tabs>
              <w:ind w:left="284" w:hanging="284"/>
              <w:rPr>
                <w:rFonts w:ascii="TimesNewRoman" w:hAnsi="TimesNewRoman"/>
                <w:color w:val="000000"/>
              </w:rPr>
            </w:pPr>
            <w:r w:rsidRPr="008916DD">
              <w:rPr>
                <w:color w:val="000000"/>
              </w:rPr>
              <w:t>veřejné osvětlení</w:t>
            </w:r>
          </w:p>
          <w:p w:rsidR="00FD283B" w:rsidRPr="008916DD" w:rsidRDefault="00FD283B" w:rsidP="003F1E4C">
            <w:pPr>
              <w:numPr>
                <w:ilvl w:val="0"/>
                <w:numId w:val="43"/>
              </w:numPr>
              <w:tabs>
                <w:tab w:val="clear" w:pos="1004"/>
                <w:tab w:val="num" w:pos="0"/>
              </w:tabs>
              <w:ind w:left="284" w:hanging="284"/>
              <w:rPr>
                <w:rFonts w:ascii="TimesNewRoman" w:hAnsi="TimesNewRoman"/>
                <w:color w:val="000000"/>
              </w:rPr>
            </w:pPr>
            <w:r w:rsidRPr="008916DD">
              <w:rPr>
                <w:color w:val="000000"/>
              </w:rPr>
              <w:t>čtení projektové dokumentace</w:t>
            </w:r>
          </w:p>
          <w:p w:rsidR="00FD283B" w:rsidRPr="008916DD" w:rsidRDefault="00FD283B" w:rsidP="003F1E4C">
            <w:pPr>
              <w:numPr>
                <w:ilvl w:val="0"/>
                <w:numId w:val="43"/>
              </w:numPr>
              <w:tabs>
                <w:tab w:val="clear" w:pos="1004"/>
                <w:tab w:val="num" w:pos="0"/>
              </w:tabs>
              <w:ind w:left="284" w:hanging="284"/>
              <w:rPr>
                <w:rFonts w:ascii="TimesNewRoman" w:hAnsi="TimesNewRoman"/>
                <w:color w:val="000000"/>
              </w:rPr>
            </w:pPr>
            <w:r w:rsidRPr="008916DD">
              <w:rPr>
                <w:rFonts w:ascii="TimesNewRoman" w:hAnsi="TimesNewRoman"/>
                <w:color w:val="000000"/>
              </w:rPr>
              <w:t>podpěrné body</w:t>
            </w:r>
          </w:p>
          <w:p w:rsidR="00FD283B" w:rsidRPr="008916DD" w:rsidRDefault="00FD283B" w:rsidP="003F1E4C">
            <w:pPr>
              <w:numPr>
                <w:ilvl w:val="0"/>
                <w:numId w:val="43"/>
              </w:numPr>
              <w:tabs>
                <w:tab w:val="clear" w:pos="1004"/>
                <w:tab w:val="num" w:pos="0"/>
              </w:tabs>
              <w:ind w:left="284" w:hanging="284"/>
              <w:rPr>
                <w:rFonts w:ascii="TimesNewRoman" w:hAnsi="TimesNewRoman"/>
                <w:color w:val="000000"/>
              </w:rPr>
            </w:pPr>
            <w:r w:rsidRPr="008916DD">
              <w:rPr>
                <w:rFonts w:ascii="TimesNewRoman" w:hAnsi="TimesNewRoman"/>
                <w:color w:val="000000"/>
              </w:rPr>
              <w:t>nosné armatury</w:t>
            </w:r>
          </w:p>
          <w:p w:rsidR="00FD283B" w:rsidRPr="008916DD" w:rsidRDefault="00FD283B" w:rsidP="00FD283B">
            <w:pPr>
              <w:numPr>
                <w:ilvl w:val="0"/>
                <w:numId w:val="43"/>
              </w:numPr>
              <w:tabs>
                <w:tab w:val="clear" w:pos="1004"/>
                <w:tab w:val="num" w:pos="0"/>
              </w:tabs>
              <w:ind w:left="284" w:hanging="284"/>
              <w:rPr>
                <w:rFonts w:ascii="TimesNewRoman" w:hAnsi="TimesNewRoman"/>
                <w:color w:val="000000"/>
              </w:rPr>
            </w:pPr>
            <w:r w:rsidRPr="008916DD">
              <w:rPr>
                <w:rFonts w:ascii="TimesNewRoman" w:hAnsi="TimesNewRoman"/>
                <w:color w:val="000000"/>
              </w:rPr>
              <w:t>ochrana proti přepětí</w:t>
            </w:r>
          </w:p>
        </w:tc>
      </w:tr>
      <w:tr w:rsidR="00AA23D0" w:rsidRPr="003A6E19">
        <w:trPr>
          <w:cantSplit/>
          <w:trHeight w:val="1134"/>
        </w:trPr>
        <w:tc>
          <w:tcPr>
            <w:tcW w:w="4644" w:type="dxa"/>
          </w:tcPr>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 xml:space="preserve">dodržuje bezpečnostní předpisy; </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používá v bytové</w:t>
            </w:r>
            <w:r w:rsidR="000B74E0" w:rsidRPr="008916DD">
              <w:rPr>
                <w:color w:val="000000"/>
              </w:rPr>
              <w:t xml:space="preserve"> elektroinstalaci</w:t>
            </w:r>
            <w:r w:rsidRPr="008916DD">
              <w:rPr>
                <w:color w:val="000000"/>
              </w:rPr>
              <w:t xml:space="preserve"> elektronických zařízení;</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zvládá složitější kombinace zapojení   v bytové elektroinstalaci s využitím  elektronických zařízení;</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sestavuje podle požadavků rozváděče do trafostanic (RST);</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zapojuje bytové rozváděče;</w:t>
            </w:r>
          </w:p>
        </w:tc>
        <w:tc>
          <w:tcPr>
            <w:tcW w:w="4644" w:type="dxa"/>
          </w:tcPr>
          <w:p w:rsidR="00AA23D0" w:rsidRPr="008916DD" w:rsidRDefault="00AA23D0" w:rsidP="001D4BA6">
            <w:pPr>
              <w:autoSpaceDE w:val="0"/>
              <w:autoSpaceDN w:val="0"/>
              <w:adjustRightInd w:val="0"/>
              <w:rPr>
                <w:rFonts w:ascii="TimesNewRoman,Bold" w:hAnsi="TimesNewRoman,Bold"/>
                <w:b/>
                <w:color w:val="000000"/>
              </w:rPr>
            </w:pPr>
            <w:r w:rsidRPr="008916DD">
              <w:rPr>
                <w:rFonts w:ascii="TimesNewRoman,Bold" w:hAnsi="TimesNewRoman,Bold"/>
                <w:b/>
                <w:color w:val="000000"/>
              </w:rPr>
              <w:t>Elektrické instalace</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BOZP</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 xml:space="preserve">časové relé </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multifunkční relé</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IČ pohybové čidlo</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kouřové čidlo, spínače, přepínače</w:t>
            </w:r>
            <w:r w:rsidRPr="008916DD">
              <w:rPr>
                <w:color w:val="000000"/>
              </w:rPr>
              <w:tab/>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praktická provedení elektrických  instalací</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zapojování rozváděčů</w:t>
            </w:r>
          </w:p>
        </w:tc>
      </w:tr>
      <w:tr w:rsidR="00AA23D0" w:rsidRPr="003A6E19">
        <w:trPr>
          <w:cantSplit/>
          <w:trHeight w:val="1134"/>
        </w:trPr>
        <w:tc>
          <w:tcPr>
            <w:tcW w:w="4644" w:type="dxa"/>
          </w:tcPr>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dodržuje ustanovení týkající se bezpečnosti ochrany zdraví při práci a požární  prevence;</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vysvětlí funkci jednotlivých prvků EZS;</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navrhne a zrealizuje jednoduchý EZS;</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provede základní konfiguraci EZS.</w:t>
            </w:r>
          </w:p>
        </w:tc>
        <w:tc>
          <w:tcPr>
            <w:tcW w:w="4644" w:type="dxa"/>
          </w:tcPr>
          <w:p w:rsidR="00AA23D0" w:rsidRPr="008916DD" w:rsidRDefault="00AA23D0" w:rsidP="001D4BA6">
            <w:pPr>
              <w:autoSpaceDE w:val="0"/>
              <w:autoSpaceDN w:val="0"/>
              <w:adjustRightInd w:val="0"/>
              <w:rPr>
                <w:rFonts w:ascii="TimesNewRoman,Bold" w:hAnsi="TimesNewRoman,Bold"/>
                <w:b/>
                <w:color w:val="000000"/>
              </w:rPr>
            </w:pPr>
            <w:r w:rsidRPr="008916DD">
              <w:rPr>
                <w:rFonts w:ascii="TimesNewRoman,Bold" w:hAnsi="TimesNewRoman,Bold"/>
                <w:b/>
                <w:color w:val="000000"/>
              </w:rPr>
              <w:t>Zabezpečovací technika</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BOZP</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základní pojmy EZS</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prvky plášťové ochrany</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prvky prostorové ochrany</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prvky tísňového hlášení</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prvky předmětové ochrany</w:t>
            </w:r>
          </w:p>
          <w:p w:rsidR="00AA23D0" w:rsidRPr="008916DD" w:rsidRDefault="00AA23D0" w:rsidP="003F1E4C">
            <w:pPr>
              <w:numPr>
                <w:ilvl w:val="0"/>
                <w:numId w:val="43"/>
              </w:numPr>
              <w:tabs>
                <w:tab w:val="clear" w:pos="1004"/>
                <w:tab w:val="num" w:pos="0"/>
              </w:tabs>
              <w:ind w:left="284" w:hanging="284"/>
              <w:rPr>
                <w:color w:val="000000"/>
              </w:rPr>
            </w:pPr>
            <w:r w:rsidRPr="008916DD">
              <w:rPr>
                <w:color w:val="000000"/>
              </w:rPr>
              <w:t>prvky venkovní obvodové  ochrany.</w:t>
            </w:r>
          </w:p>
        </w:tc>
      </w:tr>
    </w:tbl>
    <w:p w:rsidR="00D03C18" w:rsidRPr="003A6E19" w:rsidRDefault="00D03C18" w:rsidP="00D03C18">
      <w:pPr>
        <w:spacing w:line="360" w:lineRule="auto"/>
        <w:jc w:val="center"/>
        <w:rPr>
          <w:rFonts w:ascii="Arial" w:hAnsi="Arial" w:cs="Arial"/>
          <w:b/>
          <w:sz w:val="28"/>
          <w:szCs w:val="28"/>
        </w:rPr>
      </w:pPr>
    </w:p>
    <w:p w:rsidR="001D4BA6" w:rsidRPr="003A6E19" w:rsidRDefault="00D03C18" w:rsidP="00D03C18">
      <w:pPr>
        <w:spacing w:line="360" w:lineRule="auto"/>
        <w:jc w:val="center"/>
        <w:rPr>
          <w:rFonts w:ascii="Arial" w:hAnsi="Arial" w:cs="Arial"/>
          <w:b/>
          <w:sz w:val="28"/>
          <w:szCs w:val="28"/>
        </w:rPr>
      </w:pPr>
      <w:r w:rsidRPr="003A6E19">
        <w:rPr>
          <w:rFonts w:ascii="Arial" w:hAnsi="Arial" w:cs="Arial"/>
          <w:b/>
          <w:sz w:val="28"/>
          <w:szCs w:val="28"/>
        </w:rPr>
        <w:br w:type="page"/>
      </w:r>
      <w:r w:rsidR="001D4BA6" w:rsidRPr="003A6E19">
        <w:rPr>
          <w:rFonts w:ascii="Arial" w:hAnsi="Arial" w:cs="Arial"/>
          <w:b/>
          <w:sz w:val="28"/>
          <w:szCs w:val="28"/>
        </w:rPr>
        <w:lastRenderedPageBreak/>
        <w:t>3.ročník – slaboproud</w:t>
      </w:r>
    </w:p>
    <w:p w:rsidR="001D4BA6" w:rsidRPr="003A6E19" w:rsidRDefault="00DF0D65" w:rsidP="00D03C18">
      <w:pPr>
        <w:spacing w:line="360" w:lineRule="auto"/>
        <w:jc w:val="center"/>
      </w:pPr>
      <w:r>
        <w:t>Hodinová dotace</w:t>
      </w:r>
      <w:r w:rsidR="00F6115D">
        <w:t>:</w:t>
      </w:r>
      <w:r>
        <w:t xml:space="preserve"> </w:t>
      </w:r>
      <w:r w:rsidR="001D4BA6" w:rsidRPr="003A6E19">
        <w:t>10,5 hodiny za týden</w:t>
      </w:r>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44"/>
        <w:gridCol w:w="4644"/>
      </w:tblGrid>
      <w:tr w:rsidR="00D03C18" w:rsidRPr="003A6E19">
        <w:tc>
          <w:tcPr>
            <w:tcW w:w="4644" w:type="dxa"/>
            <w:vAlign w:val="center"/>
          </w:tcPr>
          <w:p w:rsidR="00D03C18" w:rsidRPr="003A6E19" w:rsidRDefault="00D03C18" w:rsidP="001D4BA6">
            <w:pPr>
              <w:jc w:val="center"/>
              <w:rPr>
                <w:rFonts w:ascii="Arial" w:hAnsi="Arial"/>
                <w:b/>
                <w:i/>
              </w:rPr>
            </w:pPr>
            <w:r w:rsidRPr="003A6E19">
              <w:rPr>
                <w:rFonts w:ascii="Arial" w:hAnsi="Arial"/>
                <w:b/>
                <w:i/>
              </w:rPr>
              <w:t>Výsledky vzdělání</w:t>
            </w:r>
          </w:p>
        </w:tc>
        <w:tc>
          <w:tcPr>
            <w:tcW w:w="4644" w:type="dxa"/>
            <w:vAlign w:val="center"/>
          </w:tcPr>
          <w:p w:rsidR="00D03C18" w:rsidRPr="003A6E19" w:rsidRDefault="00D03C18" w:rsidP="001D4BA6">
            <w:pPr>
              <w:jc w:val="center"/>
              <w:rPr>
                <w:rFonts w:ascii="Arial" w:hAnsi="Arial"/>
                <w:b/>
                <w:i/>
              </w:rPr>
            </w:pPr>
            <w:r w:rsidRPr="003A6E19">
              <w:rPr>
                <w:rFonts w:ascii="Arial" w:hAnsi="Arial"/>
                <w:b/>
                <w:i/>
              </w:rPr>
              <w:t>Učivo</w:t>
            </w:r>
          </w:p>
        </w:tc>
      </w:tr>
      <w:tr w:rsidR="00D03C18" w:rsidRPr="003A6E19">
        <w:tc>
          <w:tcPr>
            <w:tcW w:w="4644" w:type="dxa"/>
          </w:tcPr>
          <w:p w:rsidR="00D03C18" w:rsidRPr="003A6E19" w:rsidRDefault="00D03C18" w:rsidP="001D4BA6">
            <w:pPr>
              <w:autoSpaceDE w:val="0"/>
              <w:autoSpaceDN w:val="0"/>
              <w:adjustRightInd w:val="0"/>
              <w:rPr>
                <w:rFonts w:ascii="TimesNewRoman" w:hAnsi="TimesNewRoman"/>
              </w:rPr>
            </w:pPr>
            <w:r w:rsidRPr="003A6E19">
              <w:rPr>
                <w:rFonts w:ascii="TimesNewRoman" w:hAnsi="TimesNewRoman"/>
              </w:rPr>
              <w:t>Žák:</w:t>
            </w:r>
          </w:p>
          <w:p w:rsidR="00D03C18" w:rsidRPr="00F6115D" w:rsidRDefault="00D03C18" w:rsidP="003F1E4C">
            <w:pPr>
              <w:numPr>
                <w:ilvl w:val="0"/>
                <w:numId w:val="43"/>
              </w:numPr>
              <w:tabs>
                <w:tab w:val="clear" w:pos="1004"/>
                <w:tab w:val="num" w:pos="0"/>
              </w:tabs>
              <w:ind w:left="284" w:hanging="284"/>
            </w:pPr>
            <w:r w:rsidRPr="00F6115D">
              <w:t>dodržuje bezpečnostní předpisy;</w:t>
            </w:r>
          </w:p>
          <w:p w:rsidR="00D03C18" w:rsidRPr="00F6115D" w:rsidRDefault="00D03C18" w:rsidP="003F1E4C">
            <w:pPr>
              <w:numPr>
                <w:ilvl w:val="0"/>
                <w:numId w:val="43"/>
              </w:numPr>
              <w:tabs>
                <w:tab w:val="clear" w:pos="1004"/>
                <w:tab w:val="num" w:pos="0"/>
              </w:tabs>
              <w:ind w:left="284" w:hanging="284"/>
            </w:pPr>
            <w:r w:rsidRPr="00F6115D">
              <w:t>rozeznává základní rozdíly mezi číslicovou a analogovou technikou;</w:t>
            </w:r>
          </w:p>
          <w:p w:rsidR="00D03C18" w:rsidRPr="00F6115D" w:rsidRDefault="00D03C18" w:rsidP="003F1E4C">
            <w:pPr>
              <w:numPr>
                <w:ilvl w:val="0"/>
                <w:numId w:val="43"/>
              </w:numPr>
              <w:tabs>
                <w:tab w:val="clear" w:pos="1004"/>
                <w:tab w:val="num" w:pos="0"/>
              </w:tabs>
              <w:ind w:left="284" w:hanging="284"/>
            </w:pPr>
            <w:r w:rsidRPr="00F6115D">
              <w:t>použije číselné soustavy a provede převody mezi nimi;</w:t>
            </w:r>
          </w:p>
          <w:p w:rsidR="00D03C18" w:rsidRPr="00F6115D" w:rsidRDefault="00D03C18" w:rsidP="003F1E4C">
            <w:pPr>
              <w:numPr>
                <w:ilvl w:val="0"/>
                <w:numId w:val="43"/>
              </w:numPr>
              <w:tabs>
                <w:tab w:val="clear" w:pos="1004"/>
                <w:tab w:val="num" w:pos="0"/>
              </w:tabs>
              <w:ind w:left="284" w:hanging="284"/>
            </w:pPr>
            <w:r w:rsidRPr="00F6115D">
              <w:t>vyjádří logickou funkci vzorcem i tabulkou a minimalizuje ji;</w:t>
            </w:r>
          </w:p>
          <w:p w:rsidR="00D03C18" w:rsidRPr="00F6115D" w:rsidRDefault="00D03C18" w:rsidP="003F1E4C">
            <w:pPr>
              <w:numPr>
                <w:ilvl w:val="0"/>
                <w:numId w:val="43"/>
              </w:numPr>
              <w:tabs>
                <w:tab w:val="clear" w:pos="1004"/>
                <w:tab w:val="num" w:pos="0"/>
              </w:tabs>
              <w:ind w:left="284" w:hanging="284"/>
            </w:pPr>
            <w:r w:rsidRPr="00F6115D">
              <w:t>realizuje logickou funkci vhodným typem integrovaného obvodu;</w:t>
            </w:r>
          </w:p>
          <w:p w:rsidR="00D03C18" w:rsidRPr="00F6115D" w:rsidRDefault="00D03C18" w:rsidP="003F1E4C">
            <w:pPr>
              <w:numPr>
                <w:ilvl w:val="0"/>
                <w:numId w:val="43"/>
              </w:numPr>
              <w:tabs>
                <w:tab w:val="clear" w:pos="1004"/>
                <w:tab w:val="num" w:pos="0"/>
              </w:tabs>
              <w:ind w:left="284" w:hanging="284"/>
            </w:pPr>
            <w:r w:rsidRPr="00F6115D">
              <w:t>diagnostikuje logické funkce v obvodech;</w:t>
            </w:r>
          </w:p>
          <w:p w:rsidR="00D03C18" w:rsidRPr="00F6115D" w:rsidRDefault="00D03C18" w:rsidP="003F1E4C">
            <w:pPr>
              <w:numPr>
                <w:ilvl w:val="0"/>
                <w:numId w:val="43"/>
              </w:numPr>
              <w:tabs>
                <w:tab w:val="clear" w:pos="1004"/>
                <w:tab w:val="num" w:pos="0"/>
              </w:tabs>
              <w:ind w:left="284" w:hanging="284"/>
            </w:pPr>
            <w:r w:rsidRPr="00F6115D">
              <w:t>sestaví sekvenční obvod a ověří jeho funkci;</w:t>
            </w:r>
          </w:p>
          <w:p w:rsidR="00D03C18" w:rsidRPr="00F6115D" w:rsidRDefault="00D03C18" w:rsidP="003F1E4C">
            <w:pPr>
              <w:numPr>
                <w:ilvl w:val="0"/>
                <w:numId w:val="43"/>
              </w:numPr>
              <w:tabs>
                <w:tab w:val="clear" w:pos="1004"/>
                <w:tab w:val="num" w:pos="0"/>
              </w:tabs>
              <w:ind w:left="284" w:hanging="284"/>
            </w:pPr>
            <w:r w:rsidRPr="00F6115D">
              <w:t>realizuje elektronické zařízení za pomoci kombinačních a sekvenčních obvodů a ověří jeho činnost;</w:t>
            </w:r>
          </w:p>
          <w:p w:rsidR="00D03C18" w:rsidRPr="00F6115D" w:rsidRDefault="00D03C18" w:rsidP="003F1E4C">
            <w:pPr>
              <w:numPr>
                <w:ilvl w:val="0"/>
                <w:numId w:val="43"/>
              </w:numPr>
              <w:tabs>
                <w:tab w:val="clear" w:pos="1004"/>
                <w:tab w:val="num" w:pos="0"/>
              </w:tabs>
              <w:ind w:left="284" w:hanging="284"/>
            </w:pPr>
            <w:r w:rsidRPr="00F6115D">
              <w:t>charakterizuje funkci mikropočítače;</w:t>
            </w:r>
          </w:p>
          <w:p w:rsidR="00D03C18" w:rsidRPr="00F6115D" w:rsidRDefault="00D03C18" w:rsidP="003F1E4C">
            <w:pPr>
              <w:numPr>
                <w:ilvl w:val="0"/>
                <w:numId w:val="43"/>
              </w:numPr>
              <w:tabs>
                <w:tab w:val="clear" w:pos="1004"/>
                <w:tab w:val="num" w:pos="0"/>
              </w:tabs>
              <w:ind w:left="284" w:hanging="284"/>
            </w:pPr>
            <w:r w:rsidRPr="00F6115D">
              <w:t>aplikuje a diagnostikuje zařízení s programovým řízením;</w:t>
            </w:r>
          </w:p>
          <w:p w:rsidR="00D03C18" w:rsidRPr="00F6115D" w:rsidRDefault="00D03C18" w:rsidP="003F1E4C">
            <w:pPr>
              <w:numPr>
                <w:ilvl w:val="0"/>
                <w:numId w:val="43"/>
              </w:numPr>
              <w:tabs>
                <w:tab w:val="clear" w:pos="1004"/>
                <w:tab w:val="num" w:pos="0"/>
              </w:tabs>
              <w:ind w:left="284" w:hanging="284"/>
            </w:pPr>
            <w:r w:rsidRPr="00F6115D">
              <w:t>popíše význam a použití mikroprocesoru</w:t>
            </w:r>
          </w:p>
          <w:p w:rsidR="00D03C18" w:rsidRPr="00F6115D" w:rsidRDefault="00D03C18" w:rsidP="003F1E4C">
            <w:pPr>
              <w:numPr>
                <w:ilvl w:val="0"/>
                <w:numId w:val="43"/>
              </w:numPr>
              <w:tabs>
                <w:tab w:val="clear" w:pos="1004"/>
                <w:tab w:val="num" w:pos="0"/>
              </w:tabs>
              <w:ind w:left="284" w:hanging="284"/>
            </w:pPr>
            <w:r w:rsidRPr="00F6115D">
              <w:t>osvojí si principy práce s I/O branami</w:t>
            </w:r>
          </w:p>
          <w:p w:rsidR="00D03C18" w:rsidRPr="00F6115D" w:rsidRDefault="00D03C18" w:rsidP="003F1E4C">
            <w:pPr>
              <w:numPr>
                <w:ilvl w:val="0"/>
                <w:numId w:val="43"/>
              </w:numPr>
              <w:tabs>
                <w:tab w:val="clear" w:pos="1004"/>
                <w:tab w:val="num" w:pos="0"/>
              </w:tabs>
              <w:ind w:left="284" w:hanging="284"/>
            </w:pPr>
            <w:r w:rsidRPr="00F6115D">
              <w:t>napíše jednoduchý program pro ovládání LED diody ve vývojovém prostředí;</w:t>
            </w:r>
          </w:p>
          <w:p w:rsidR="00D03C18" w:rsidRPr="00F6115D" w:rsidRDefault="00D03C18" w:rsidP="003F1E4C">
            <w:pPr>
              <w:numPr>
                <w:ilvl w:val="0"/>
                <w:numId w:val="43"/>
              </w:numPr>
              <w:tabs>
                <w:tab w:val="clear" w:pos="1004"/>
                <w:tab w:val="num" w:pos="0"/>
              </w:tabs>
              <w:ind w:left="284" w:hanging="284"/>
            </w:pPr>
            <w:r w:rsidRPr="00F6115D">
              <w:t>navrhne časovou smyčku pro danou dobu zpoždění a aplikuje ji v programu;</w:t>
            </w:r>
          </w:p>
          <w:p w:rsidR="00D03C18" w:rsidRPr="00F6115D" w:rsidRDefault="00D03C18" w:rsidP="003F1E4C">
            <w:pPr>
              <w:numPr>
                <w:ilvl w:val="0"/>
                <w:numId w:val="43"/>
              </w:numPr>
              <w:tabs>
                <w:tab w:val="clear" w:pos="1004"/>
                <w:tab w:val="num" w:pos="0"/>
              </w:tabs>
              <w:ind w:left="284" w:hanging="284"/>
            </w:pPr>
            <w:r w:rsidRPr="00F6115D">
              <w:t>zkomprimuje zdrojový kód programu, případně provede debugging;</w:t>
            </w:r>
          </w:p>
          <w:p w:rsidR="00D03C18" w:rsidRPr="003A6E19" w:rsidRDefault="00D03C18" w:rsidP="003F1E4C">
            <w:pPr>
              <w:numPr>
                <w:ilvl w:val="0"/>
                <w:numId w:val="43"/>
              </w:numPr>
              <w:tabs>
                <w:tab w:val="clear" w:pos="1004"/>
                <w:tab w:val="num" w:pos="0"/>
              </w:tabs>
              <w:ind w:left="284" w:hanging="284"/>
              <w:rPr>
                <w:rFonts w:ascii="TimesNewRoman" w:hAnsi="TimesNewRoman"/>
              </w:rPr>
            </w:pPr>
            <w:r w:rsidRPr="00F6115D">
              <w:t xml:space="preserve">ověří na  simulátoru správnou činnost programu a nahraje do </w:t>
            </w:r>
            <w:proofErr w:type="spellStart"/>
            <w:r w:rsidRPr="00F6115D">
              <w:t>mikrokontroléru</w:t>
            </w:r>
            <w:proofErr w:type="spellEnd"/>
            <w:r w:rsidRPr="00F6115D">
              <w:t>;</w:t>
            </w:r>
          </w:p>
        </w:tc>
        <w:tc>
          <w:tcPr>
            <w:tcW w:w="4644" w:type="dxa"/>
          </w:tcPr>
          <w:p w:rsidR="00D03C18" w:rsidRPr="003A6E19" w:rsidRDefault="00D03C18" w:rsidP="001D4BA6">
            <w:pPr>
              <w:autoSpaceDE w:val="0"/>
              <w:autoSpaceDN w:val="0"/>
              <w:adjustRightInd w:val="0"/>
              <w:rPr>
                <w:rFonts w:ascii="TimesNewRoman,Bold" w:hAnsi="TimesNewRoman,Bold"/>
                <w:b/>
              </w:rPr>
            </w:pPr>
            <w:r w:rsidRPr="003A6E19">
              <w:rPr>
                <w:rFonts w:ascii="TimesNewRoman,Bold" w:hAnsi="TimesNewRoman,Bold"/>
                <w:b/>
              </w:rPr>
              <w:t>Číslicová technika</w:t>
            </w:r>
          </w:p>
          <w:p w:rsidR="00D03C18" w:rsidRPr="00F6115D" w:rsidRDefault="00D03C18" w:rsidP="003F1E4C">
            <w:pPr>
              <w:numPr>
                <w:ilvl w:val="0"/>
                <w:numId w:val="43"/>
              </w:numPr>
              <w:tabs>
                <w:tab w:val="clear" w:pos="1004"/>
                <w:tab w:val="num" w:pos="0"/>
              </w:tabs>
              <w:ind w:left="284" w:hanging="284"/>
            </w:pPr>
            <w:r w:rsidRPr="00F6115D">
              <w:t>BOZP</w:t>
            </w:r>
          </w:p>
          <w:p w:rsidR="00D03C18" w:rsidRPr="00F6115D" w:rsidRDefault="00D03C18" w:rsidP="003F1E4C">
            <w:pPr>
              <w:numPr>
                <w:ilvl w:val="0"/>
                <w:numId w:val="43"/>
              </w:numPr>
              <w:tabs>
                <w:tab w:val="clear" w:pos="1004"/>
                <w:tab w:val="num" w:pos="0"/>
              </w:tabs>
              <w:ind w:left="284" w:hanging="284"/>
            </w:pPr>
            <w:r w:rsidRPr="00F6115D">
              <w:t>číselné soustavy</w:t>
            </w:r>
          </w:p>
          <w:p w:rsidR="00D03C18" w:rsidRPr="00F6115D" w:rsidRDefault="00D03C18" w:rsidP="003F1E4C">
            <w:pPr>
              <w:numPr>
                <w:ilvl w:val="0"/>
                <w:numId w:val="43"/>
              </w:numPr>
              <w:tabs>
                <w:tab w:val="clear" w:pos="1004"/>
                <w:tab w:val="num" w:pos="0"/>
              </w:tabs>
              <w:ind w:left="284" w:hanging="284"/>
            </w:pPr>
            <w:r w:rsidRPr="00F6115D">
              <w:t>logické funkce jedné a více   proměnných</w:t>
            </w:r>
          </w:p>
          <w:p w:rsidR="00D03C18" w:rsidRPr="00F6115D" w:rsidRDefault="00D03C18" w:rsidP="003F1E4C">
            <w:pPr>
              <w:numPr>
                <w:ilvl w:val="0"/>
                <w:numId w:val="43"/>
              </w:numPr>
              <w:tabs>
                <w:tab w:val="clear" w:pos="1004"/>
                <w:tab w:val="num" w:pos="0"/>
              </w:tabs>
              <w:ind w:left="284" w:hanging="284"/>
            </w:pPr>
            <w:r w:rsidRPr="00F6115D">
              <w:t>dekodéry</w:t>
            </w:r>
          </w:p>
          <w:p w:rsidR="00D03C18" w:rsidRPr="00F6115D" w:rsidRDefault="00D03C18" w:rsidP="003F1E4C">
            <w:pPr>
              <w:numPr>
                <w:ilvl w:val="0"/>
                <w:numId w:val="43"/>
              </w:numPr>
              <w:tabs>
                <w:tab w:val="clear" w:pos="1004"/>
                <w:tab w:val="num" w:pos="0"/>
              </w:tabs>
              <w:ind w:left="284" w:hanging="284"/>
            </w:pPr>
            <w:r w:rsidRPr="00F6115D">
              <w:t>kombinační a sekvenční obvody</w:t>
            </w:r>
          </w:p>
          <w:p w:rsidR="00D03C18" w:rsidRPr="00F6115D" w:rsidRDefault="00D03C18" w:rsidP="003F1E4C">
            <w:pPr>
              <w:numPr>
                <w:ilvl w:val="0"/>
                <w:numId w:val="43"/>
              </w:numPr>
              <w:tabs>
                <w:tab w:val="clear" w:pos="1004"/>
                <w:tab w:val="num" w:pos="0"/>
              </w:tabs>
              <w:ind w:left="284" w:hanging="284"/>
            </w:pPr>
            <w:r w:rsidRPr="00F6115D">
              <w:t>klopné obvody, čítače</w:t>
            </w:r>
          </w:p>
          <w:p w:rsidR="00D03C18" w:rsidRPr="00F6115D" w:rsidRDefault="00D03C18" w:rsidP="003F1E4C">
            <w:pPr>
              <w:numPr>
                <w:ilvl w:val="0"/>
                <w:numId w:val="43"/>
              </w:numPr>
              <w:tabs>
                <w:tab w:val="clear" w:pos="1004"/>
                <w:tab w:val="num" w:pos="0"/>
              </w:tabs>
              <w:ind w:left="284" w:hanging="284"/>
            </w:pPr>
            <w:r w:rsidRPr="00F6115D">
              <w:t>mikroprocesory</w:t>
            </w:r>
          </w:p>
          <w:p w:rsidR="00D03C18" w:rsidRPr="00F6115D" w:rsidRDefault="00D03C18" w:rsidP="003F1E4C">
            <w:pPr>
              <w:numPr>
                <w:ilvl w:val="0"/>
                <w:numId w:val="43"/>
              </w:numPr>
              <w:tabs>
                <w:tab w:val="clear" w:pos="1004"/>
                <w:tab w:val="num" w:pos="0"/>
              </w:tabs>
              <w:ind w:left="284" w:hanging="284"/>
            </w:pPr>
            <w:r w:rsidRPr="00F6115D">
              <w:t>paměti</w:t>
            </w:r>
          </w:p>
          <w:p w:rsidR="00D03C18" w:rsidRPr="00F6115D" w:rsidRDefault="00D03C18" w:rsidP="003F1E4C">
            <w:pPr>
              <w:numPr>
                <w:ilvl w:val="0"/>
                <w:numId w:val="43"/>
              </w:numPr>
              <w:tabs>
                <w:tab w:val="clear" w:pos="1004"/>
                <w:tab w:val="num" w:pos="0"/>
              </w:tabs>
              <w:ind w:left="284" w:hanging="284"/>
            </w:pPr>
            <w:r w:rsidRPr="00F6115D">
              <w:t>vstupní a výstupní obvody</w:t>
            </w:r>
          </w:p>
          <w:p w:rsidR="00D03C18" w:rsidRPr="003A6E19" w:rsidRDefault="00D03C18" w:rsidP="001D4BA6">
            <w:pPr>
              <w:autoSpaceDE w:val="0"/>
              <w:autoSpaceDN w:val="0"/>
              <w:adjustRightInd w:val="0"/>
              <w:rPr>
                <w:b/>
              </w:rPr>
            </w:pPr>
          </w:p>
        </w:tc>
      </w:tr>
      <w:tr w:rsidR="00D03C18" w:rsidRPr="003A6E19">
        <w:tc>
          <w:tcPr>
            <w:tcW w:w="4644" w:type="dxa"/>
          </w:tcPr>
          <w:p w:rsidR="00D03C18" w:rsidRPr="00F6115D" w:rsidRDefault="00D03C18" w:rsidP="003F1E4C">
            <w:pPr>
              <w:numPr>
                <w:ilvl w:val="0"/>
                <w:numId w:val="43"/>
              </w:numPr>
              <w:tabs>
                <w:tab w:val="clear" w:pos="1004"/>
                <w:tab w:val="num" w:pos="0"/>
              </w:tabs>
              <w:ind w:left="284" w:hanging="284"/>
            </w:pPr>
            <w:r w:rsidRPr="00F6115D">
              <w:t>dodržuje bezpečnostní předpisy;</w:t>
            </w:r>
          </w:p>
          <w:p w:rsidR="00D03C18" w:rsidRPr="00F6115D" w:rsidRDefault="00D03C18" w:rsidP="003F1E4C">
            <w:pPr>
              <w:numPr>
                <w:ilvl w:val="0"/>
                <w:numId w:val="43"/>
              </w:numPr>
              <w:tabs>
                <w:tab w:val="clear" w:pos="1004"/>
                <w:tab w:val="num" w:pos="0"/>
              </w:tabs>
              <w:ind w:left="284" w:hanging="284"/>
            </w:pPr>
            <w:r w:rsidRPr="00F6115D">
              <w:t>poznává podstatu fotoelektrického jevu a</w:t>
            </w:r>
            <w:r w:rsidR="00F6115D">
              <w:t> </w:t>
            </w:r>
            <w:r w:rsidRPr="00F6115D">
              <w:t xml:space="preserve">jeho využití pro výrobu </w:t>
            </w:r>
            <w:proofErr w:type="spellStart"/>
            <w:r w:rsidRPr="00F6115D">
              <w:t>světloemitujících</w:t>
            </w:r>
            <w:proofErr w:type="spellEnd"/>
            <w:r w:rsidRPr="00F6115D">
              <w:t xml:space="preserve"> a zobrazovacích součástek;</w:t>
            </w:r>
          </w:p>
          <w:p w:rsidR="00D03C18" w:rsidRPr="00F6115D" w:rsidRDefault="00D03C18" w:rsidP="003F1E4C">
            <w:pPr>
              <w:numPr>
                <w:ilvl w:val="0"/>
                <w:numId w:val="43"/>
              </w:numPr>
              <w:tabs>
                <w:tab w:val="clear" w:pos="1004"/>
                <w:tab w:val="num" w:pos="0"/>
              </w:tabs>
              <w:ind w:left="284" w:hanging="284"/>
            </w:pPr>
            <w:r w:rsidRPr="00F6115D">
              <w:t>osvojuje si chování tekutých krystalů v indikačních a zobrazovacích součástkách;</w:t>
            </w:r>
          </w:p>
          <w:p w:rsidR="00D03C18" w:rsidRPr="003A6E19" w:rsidRDefault="00D03C18" w:rsidP="003F1E4C">
            <w:pPr>
              <w:numPr>
                <w:ilvl w:val="0"/>
                <w:numId w:val="43"/>
              </w:numPr>
              <w:tabs>
                <w:tab w:val="clear" w:pos="1004"/>
                <w:tab w:val="num" w:pos="0"/>
              </w:tabs>
              <w:ind w:left="284" w:hanging="284"/>
              <w:rPr>
                <w:rFonts w:ascii="TimesNewRoman" w:hAnsi="TimesNewRoman"/>
              </w:rPr>
            </w:pPr>
            <w:r w:rsidRPr="00F6115D">
              <w:t>využije optických kabelů k přenosu informace;</w:t>
            </w:r>
          </w:p>
        </w:tc>
        <w:tc>
          <w:tcPr>
            <w:tcW w:w="4644" w:type="dxa"/>
          </w:tcPr>
          <w:p w:rsidR="00D03C18" w:rsidRPr="003A6E19" w:rsidRDefault="00D03C18" w:rsidP="001D4BA6">
            <w:pPr>
              <w:autoSpaceDE w:val="0"/>
              <w:autoSpaceDN w:val="0"/>
              <w:adjustRightInd w:val="0"/>
              <w:rPr>
                <w:rFonts w:ascii="TimesNewRoman,Bold" w:hAnsi="TimesNewRoman,Bold"/>
                <w:b/>
              </w:rPr>
            </w:pPr>
            <w:r w:rsidRPr="003A6E19">
              <w:rPr>
                <w:rFonts w:ascii="TimesNewRoman,Bold" w:hAnsi="TimesNewRoman,Bold"/>
                <w:b/>
              </w:rPr>
              <w:t>Optoelektronika</w:t>
            </w:r>
          </w:p>
          <w:p w:rsidR="00D03C18" w:rsidRPr="00F6115D" w:rsidRDefault="00D03C18" w:rsidP="003F1E4C">
            <w:pPr>
              <w:numPr>
                <w:ilvl w:val="0"/>
                <w:numId w:val="43"/>
              </w:numPr>
              <w:tabs>
                <w:tab w:val="clear" w:pos="1004"/>
                <w:tab w:val="num" w:pos="0"/>
              </w:tabs>
              <w:ind w:left="284" w:hanging="284"/>
            </w:pPr>
            <w:r w:rsidRPr="00F6115D">
              <w:t>BOZP</w:t>
            </w:r>
          </w:p>
          <w:p w:rsidR="00D03C18" w:rsidRPr="00F6115D" w:rsidRDefault="00D03C18" w:rsidP="003F1E4C">
            <w:pPr>
              <w:numPr>
                <w:ilvl w:val="0"/>
                <w:numId w:val="43"/>
              </w:numPr>
              <w:tabs>
                <w:tab w:val="clear" w:pos="1004"/>
                <w:tab w:val="num" w:pos="0"/>
              </w:tabs>
              <w:ind w:left="284" w:hanging="284"/>
            </w:pPr>
            <w:r w:rsidRPr="00F6115D">
              <w:t>fotoelektrický jev</w:t>
            </w:r>
          </w:p>
          <w:p w:rsidR="00D03C18" w:rsidRPr="00F6115D" w:rsidRDefault="00D03C18" w:rsidP="003F1E4C">
            <w:pPr>
              <w:numPr>
                <w:ilvl w:val="0"/>
                <w:numId w:val="43"/>
              </w:numPr>
              <w:tabs>
                <w:tab w:val="clear" w:pos="1004"/>
                <w:tab w:val="num" w:pos="0"/>
              </w:tabs>
              <w:ind w:left="284" w:hanging="284"/>
            </w:pPr>
            <w:r w:rsidRPr="00F6115D">
              <w:t>LED diody a lasery</w:t>
            </w:r>
          </w:p>
          <w:p w:rsidR="00D03C18" w:rsidRPr="00F6115D" w:rsidRDefault="00D03C18" w:rsidP="003F1E4C">
            <w:pPr>
              <w:numPr>
                <w:ilvl w:val="0"/>
                <w:numId w:val="43"/>
              </w:numPr>
              <w:tabs>
                <w:tab w:val="clear" w:pos="1004"/>
                <w:tab w:val="num" w:pos="0"/>
              </w:tabs>
              <w:ind w:left="284" w:hanging="284"/>
            </w:pPr>
            <w:r w:rsidRPr="00F6115D">
              <w:t>přeměna elektrického signálu na optický a</w:t>
            </w:r>
            <w:r w:rsidR="00F6115D">
              <w:t> </w:t>
            </w:r>
            <w:r w:rsidRPr="00F6115D">
              <w:t>naopak</w:t>
            </w:r>
          </w:p>
          <w:p w:rsidR="00D03C18" w:rsidRPr="00F6115D" w:rsidRDefault="00D03C18" w:rsidP="003F1E4C">
            <w:pPr>
              <w:numPr>
                <w:ilvl w:val="0"/>
                <w:numId w:val="43"/>
              </w:numPr>
              <w:tabs>
                <w:tab w:val="clear" w:pos="1004"/>
                <w:tab w:val="num" w:pos="0"/>
              </w:tabs>
              <w:ind w:left="284" w:hanging="284"/>
            </w:pPr>
            <w:r w:rsidRPr="00F6115D">
              <w:t>druhy optických vláken a kabelů</w:t>
            </w:r>
          </w:p>
          <w:p w:rsidR="00D03C18" w:rsidRPr="003A6E19" w:rsidRDefault="00D03C18" w:rsidP="001D4BA6">
            <w:pPr>
              <w:autoSpaceDE w:val="0"/>
              <w:autoSpaceDN w:val="0"/>
              <w:adjustRightInd w:val="0"/>
              <w:rPr>
                <w:rFonts w:ascii="TimesNewRoman,Bold" w:hAnsi="TimesNewRoman,Bold"/>
                <w:b/>
              </w:rPr>
            </w:pPr>
          </w:p>
        </w:tc>
      </w:tr>
      <w:tr w:rsidR="00D03C18" w:rsidRPr="003A6E19">
        <w:trPr>
          <w:trHeight w:val="5210"/>
        </w:trPr>
        <w:tc>
          <w:tcPr>
            <w:tcW w:w="4644" w:type="dxa"/>
          </w:tcPr>
          <w:p w:rsidR="00D03C18" w:rsidRPr="00F6115D" w:rsidRDefault="00D03C18" w:rsidP="003F1E4C">
            <w:pPr>
              <w:numPr>
                <w:ilvl w:val="0"/>
                <w:numId w:val="43"/>
              </w:numPr>
              <w:tabs>
                <w:tab w:val="clear" w:pos="1004"/>
                <w:tab w:val="num" w:pos="0"/>
              </w:tabs>
              <w:ind w:left="284" w:hanging="284"/>
            </w:pPr>
            <w:r w:rsidRPr="00F6115D">
              <w:lastRenderedPageBreak/>
              <w:t>dodržuje bezpečnostní předpisy;</w:t>
            </w:r>
          </w:p>
          <w:p w:rsidR="00D03C18" w:rsidRPr="003A6E19" w:rsidRDefault="00D03C18" w:rsidP="003F1E4C">
            <w:pPr>
              <w:numPr>
                <w:ilvl w:val="0"/>
                <w:numId w:val="43"/>
              </w:numPr>
              <w:tabs>
                <w:tab w:val="clear" w:pos="1004"/>
                <w:tab w:val="num" w:pos="0"/>
              </w:tabs>
              <w:ind w:left="284" w:hanging="284"/>
            </w:pPr>
            <w:r w:rsidRPr="003A6E19">
              <w:t xml:space="preserve"> využívá nové možnostmi  elektroinstalace;</w:t>
            </w:r>
          </w:p>
          <w:p w:rsidR="00D03C18" w:rsidRPr="003A6E19" w:rsidRDefault="00D03C18" w:rsidP="003F1E4C">
            <w:pPr>
              <w:numPr>
                <w:ilvl w:val="0"/>
                <w:numId w:val="43"/>
              </w:numPr>
              <w:tabs>
                <w:tab w:val="clear" w:pos="1004"/>
                <w:tab w:val="num" w:pos="0"/>
              </w:tabs>
              <w:ind w:left="284" w:hanging="284"/>
            </w:pPr>
            <w:r w:rsidRPr="003A6E19">
              <w:t>využívá jednotlivých zařízení při programování SW;</w:t>
            </w:r>
          </w:p>
          <w:p w:rsidR="00D03C18" w:rsidRPr="003A6E19" w:rsidRDefault="00D03C18" w:rsidP="003F1E4C">
            <w:pPr>
              <w:numPr>
                <w:ilvl w:val="0"/>
                <w:numId w:val="43"/>
              </w:numPr>
              <w:tabs>
                <w:tab w:val="clear" w:pos="1004"/>
                <w:tab w:val="num" w:pos="0"/>
              </w:tabs>
              <w:ind w:left="284" w:hanging="284"/>
            </w:pPr>
            <w:r w:rsidRPr="003A6E19">
              <w:t>využívá složitějších zařízení při programování SW s výstupem na mobilní telefon;</w:t>
            </w:r>
          </w:p>
          <w:p w:rsidR="00D03C18" w:rsidRPr="003A6E19" w:rsidRDefault="00D03C18" w:rsidP="003F1E4C">
            <w:pPr>
              <w:numPr>
                <w:ilvl w:val="0"/>
                <w:numId w:val="43"/>
              </w:numPr>
              <w:tabs>
                <w:tab w:val="clear" w:pos="1004"/>
                <w:tab w:val="num" w:pos="0"/>
              </w:tabs>
              <w:ind w:left="284" w:hanging="284"/>
            </w:pPr>
            <w:r w:rsidRPr="003A6E19">
              <w:t>programuje různé scény osvětlení a rolet;</w:t>
            </w:r>
          </w:p>
          <w:p w:rsidR="00D03C18" w:rsidRPr="003A6E19" w:rsidRDefault="00D03C18" w:rsidP="003F1E4C">
            <w:pPr>
              <w:numPr>
                <w:ilvl w:val="0"/>
                <w:numId w:val="43"/>
              </w:numPr>
              <w:tabs>
                <w:tab w:val="clear" w:pos="1004"/>
                <w:tab w:val="num" w:pos="0"/>
              </w:tabs>
              <w:ind w:left="284" w:hanging="284"/>
            </w:pPr>
            <w:r w:rsidRPr="003A6E19">
              <w:t xml:space="preserve">naprogramuje velmi přesně regulaci vytápění a klimatizace včetně kroků k šetření médii; </w:t>
            </w:r>
          </w:p>
          <w:p w:rsidR="00D03C18" w:rsidRPr="003A6E19" w:rsidRDefault="00D03C18" w:rsidP="003F1E4C">
            <w:pPr>
              <w:numPr>
                <w:ilvl w:val="0"/>
                <w:numId w:val="43"/>
              </w:numPr>
              <w:tabs>
                <w:tab w:val="clear" w:pos="1004"/>
                <w:tab w:val="num" w:pos="0"/>
              </w:tabs>
              <w:ind w:left="284" w:hanging="284"/>
            </w:pPr>
            <w:r w:rsidRPr="003A6E19">
              <w:t>tvoří scénáře, kdy systém zvládá dům zcela samostatně;</w:t>
            </w:r>
          </w:p>
          <w:p w:rsidR="00D03C18" w:rsidRPr="003A6E19" w:rsidRDefault="00D03C18" w:rsidP="003F1E4C">
            <w:pPr>
              <w:numPr>
                <w:ilvl w:val="0"/>
                <w:numId w:val="43"/>
              </w:numPr>
              <w:tabs>
                <w:tab w:val="clear" w:pos="1004"/>
                <w:tab w:val="num" w:pos="0"/>
              </w:tabs>
              <w:ind w:left="284" w:hanging="284"/>
            </w:pPr>
            <w:r w:rsidRPr="003A6E19">
              <w:t>samostatně vytvoří náročný scénář dle požadavků zákazníka a norem ČSN včetně vytvoření SW;</w:t>
            </w:r>
          </w:p>
        </w:tc>
        <w:tc>
          <w:tcPr>
            <w:tcW w:w="4644" w:type="dxa"/>
          </w:tcPr>
          <w:p w:rsidR="00D03C18" w:rsidRPr="003A6E19" w:rsidRDefault="00D03C18" w:rsidP="001D4BA6">
            <w:pPr>
              <w:autoSpaceDE w:val="0"/>
              <w:autoSpaceDN w:val="0"/>
              <w:adjustRightInd w:val="0"/>
              <w:rPr>
                <w:rFonts w:ascii="TimesNewRoman,Bold" w:hAnsi="TimesNewRoman,Bold"/>
                <w:b/>
              </w:rPr>
            </w:pPr>
            <w:r w:rsidRPr="003A6E19">
              <w:rPr>
                <w:rFonts w:ascii="TimesNewRoman,Bold" w:hAnsi="TimesNewRoman,Bold"/>
                <w:b/>
              </w:rPr>
              <w:t>Inteligentní instalace</w:t>
            </w:r>
          </w:p>
          <w:p w:rsidR="00D03C18" w:rsidRPr="00F6115D" w:rsidRDefault="00D03C18" w:rsidP="003F1E4C">
            <w:pPr>
              <w:numPr>
                <w:ilvl w:val="0"/>
                <w:numId w:val="43"/>
              </w:numPr>
              <w:tabs>
                <w:tab w:val="clear" w:pos="1004"/>
                <w:tab w:val="num" w:pos="0"/>
              </w:tabs>
              <w:ind w:left="284" w:hanging="284"/>
            </w:pPr>
            <w:r w:rsidRPr="00F6115D">
              <w:t>BOZP</w:t>
            </w:r>
          </w:p>
          <w:p w:rsidR="00D03C18" w:rsidRPr="003A6E19" w:rsidRDefault="00D03C18" w:rsidP="003F1E4C">
            <w:pPr>
              <w:numPr>
                <w:ilvl w:val="0"/>
                <w:numId w:val="43"/>
              </w:numPr>
              <w:tabs>
                <w:tab w:val="clear" w:pos="1004"/>
                <w:tab w:val="num" w:pos="0"/>
              </w:tabs>
              <w:ind w:left="284" w:hanging="284"/>
            </w:pPr>
            <w:r w:rsidRPr="003A6E19">
              <w:t>inteligentní elektroinstalace,</w:t>
            </w:r>
          </w:p>
          <w:p w:rsidR="00D03C18" w:rsidRPr="003A6E19" w:rsidRDefault="00D03C18" w:rsidP="003F1E4C">
            <w:pPr>
              <w:numPr>
                <w:ilvl w:val="0"/>
                <w:numId w:val="43"/>
              </w:numPr>
              <w:tabs>
                <w:tab w:val="clear" w:pos="1004"/>
                <w:tab w:val="num" w:pos="0"/>
              </w:tabs>
              <w:ind w:left="284" w:hanging="284"/>
            </w:pPr>
            <w:r w:rsidRPr="003A6E19">
              <w:t>konvenční a sběrnicová  elektroinstalace</w:t>
            </w:r>
          </w:p>
          <w:p w:rsidR="00D03C18" w:rsidRPr="003A6E19" w:rsidRDefault="00D03C18" w:rsidP="003F1E4C">
            <w:pPr>
              <w:numPr>
                <w:ilvl w:val="0"/>
                <w:numId w:val="43"/>
              </w:numPr>
              <w:tabs>
                <w:tab w:val="clear" w:pos="1004"/>
                <w:tab w:val="num" w:pos="0"/>
              </w:tabs>
              <w:ind w:left="284" w:hanging="284"/>
            </w:pPr>
            <w:r w:rsidRPr="003A6E19">
              <w:t>vstupní a multifunkční jednotky</w:t>
            </w:r>
          </w:p>
          <w:p w:rsidR="00D03C18" w:rsidRPr="003A6E19" w:rsidRDefault="00D03C18" w:rsidP="003F1E4C">
            <w:pPr>
              <w:numPr>
                <w:ilvl w:val="0"/>
                <w:numId w:val="43"/>
              </w:numPr>
              <w:tabs>
                <w:tab w:val="clear" w:pos="1004"/>
                <w:tab w:val="num" w:pos="0"/>
              </w:tabs>
              <w:ind w:left="284" w:hanging="284"/>
            </w:pPr>
            <w:r w:rsidRPr="003A6E19">
              <w:t>kanálové spínací jednotky</w:t>
            </w:r>
            <w:r w:rsidRPr="003A6E19">
              <w:tab/>
            </w:r>
          </w:p>
          <w:p w:rsidR="00D03C18" w:rsidRPr="003A6E19" w:rsidRDefault="00D03C18" w:rsidP="003F1E4C">
            <w:pPr>
              <w:numPr>
                <w:ilvl w:val="0"/>
                <w:numId w:val="43"/>
              </w:numPr>
              <w:tabs>
                <w:tab w:val="clear" w:pos="1004"/>
                <w:tab w:val="num" w:pos="0"/>
              </w:tabs>
              <w:ind w:left="284" w:hanging="284"/>
            </w:pPr>
            <w:r w:rsidRPr="003A6E19">
              <w:t xml:space="preserve">využití převodníků D-A, skupinové  </w:t>
            </w:r>
          </w:p>
          <w:p w:rsidR="00D03C18" w:rsidRPr="003A6E19" w:rsidRDefault="00D03C18" w:rsidP="003F1E4C">
            <w:pPr>
              <w:numPr>
                <w:ilvl w:val="0"/>
                <w:numId w:val="43"/>
              </w:numPr>
              <w:tabs>
                <w:tab w:val="clear" w:pos="1004"/>
                <w:tab w:val="num" w:pos="0"/>
              </w:tabs>
              <w:ind w:left="284" w:hanging="284"/>
            </w:pPr>
            <w:r w:rsidRPr="003A6E19">
              <w:t>ovladače a SW s výstupem na mobilní telefon</w:t>
            </w:r>
          </w:p>
          <w:p w:rsidR="00D03C18" w:rsidRPr="003A6E19" w:rsidRDefault="00D03C18" w:rsidP="003F1E4C">
            <w:pPr>
              <w:numPr>
                <w:ilvl w:val="0"/>
                <w:numId w:val="43"/>
              </w:numPr>
              <w:tabs>
                <w:tab w:val="clear" w:pos="1004"/>
                <w:tab w:val="num" w:pos="0"/>
              </w:tabs>
              <w:ind w:left="284" w:hanging="284"/>
            </w:pPr>
            <w:r w:rsidRPr="003A6E19">
              <w:t>vytváření různých světelných scén</w:t>
            </w:r>
          </w:p>
          <w:p w:rsidR="00D03C18" w:rsidRPr="003A6E19" w:rsidRDefault="00D03C18" w:rsidP="003F1E4C">
            <w:pPr>
              <w:numPr>
                <w:ilvl w:val="0"/>
                <w:numId w:val="43"/>
              </w:numPr>
              <w:tabs>
                <w:tab w:val="clear" w:pos="1004"/>
                <w:tab w:val="num" w:pos="0"/>
              </w:tabs>
              <w:ind w:left="284" w:hanging="284"/>
            </w:pPr>
            <w:r w:rsidRPr="003A6E19">
              <w:t>ovládání rolet</w:t>
            </w:r>
          </w:p>
          <w:p w:rsidR="00D03C18" w:rsidRPr="003A6E19" w:rsidRDefault="00D03C18" w:rsidP="003F1E4C">
            <w:pPr>
              <w:numPr>
                <w:ilvl w:val="0"/>
                <w:numId w:val="43"/>
              </w:numPr>
              <w:tabs>
                <w:tab w:val="clear" w:pos="1004"/>
                <w:tab w:val="num" w:pos="0"/>
              </w:tabs>
              <w:ind w:left="284" w:hanging="284"/>
            </w:pPr>
            <w:r w:rsidRPr="003A6E19">
              <w:t>inteligentní regulace vytápění a</w:t>
            </w:r>
            <w:r w:rsidR="00F6115D">
              <w:t> </w:t>
            </w:r>
            <w:r w:rsidRPr="003A6E19">
              <w:t>klimatizace</w:t>
            </w:r>
          </w:p>
          <w:p w:rsidR="00D03C18" w:rsidRPr="003A6E19" w:rsidRDefault="00D03C18" w:rsidP="003F1E4C">
            <w:pPr>
              <w:numPr>
                <w:ilvl w:val="0"/>
                <w:numId w:val="43"/>
              </w:numPr>
              <w:tabs>
                <w:tab w:val="clear" w:pos="1004"/>
                <w:tab w:val="num" w:pos="0"/>
              </w:tabs>
              <w:ind w:left="284" w:hanging="284"/>
            </w:pPr>
            <w:r w:rsidRPr="003A6E19">
              <w:t>zabezpečovací systém včetně simulace přítomnosti</w:t>
            </w:r>
          </w:p>
          <w:p w:rsidR="00D03C18" w:rsidRPr="003A6E19" w:rsidRDefault="00D03C18" w:rsidP="003F1E4C">
            <w:pPr>
              <w:numPr>
                <w:ilvl w:val="0"/>
                <w:numId w:val="43"/>
              </w:numPr>
              <w:tabs>
                <w:tab w:val="clear" w:pos="1004"/>
                <w:tab w:val="num" w:pos="0"/>
              </w:tabs>
              <w:ind w:left="284" w:hanging="284"/>
            </w:pPr>
            <w:r w:rsidRPr="003A6E19">
              <w:t>ovládání spotřebičů v závislosti na čase či teplotě</w:t>
            </w:r>
          </w:p>
          <w:p w:rsidR="00D03C18" w:rsidRPr="003A6E19" w:rsidRDefault="00D03C18" w:rsidP="003F1E4C">
            <w:pPr>
              <w:numPr>
                <w:ilvl w:val="0"/>
                <w:numId w:val="43"/>
              </w:numPr>
              <w:tabs>
                <w:tab w:val="clear" w:pos="1004"/>
                <w:tab w:val="num" w:pos="0"/>
              </w:tabs>
              <w:ind w:left="284" w:hanging="284"/>
            </w:pPr>
            <w:r w:rsidRPr="003A6E19">
              <w:t xml:space="preserve">vytvoření scénáře a SW </w:t>
            </w:r>
            <w:r w:rsidR="00F6115D">
              <w:t>na daném  inteligentním systému</w:t>
            </w:r>
          </w:p>
        </w:tc>
      </w:tr>
      <w:tr w:rsidR="00D03C18" w:rsidRPr="003A6E19">
        <w:tc>
          <w:tcPr>
            <w:tcW w:w="4644" w:type="dxa"/>
          </w:tcPr>
          <w:p w:rsidR="00D03C18" w:rsidRPr="00F6115D" w:rsidRDefault="00D03C18" w:rsidP="003F1E4C">
            <w:pPr>
              <w:numPr>
                <w:ilvl w:val="0"/>
                <w:numId w:val="43"/>
              </w:numPr>
              <w:tabs>
                <w:tab w:val="clear" w:pos="1004"/>
                <w:tab w:val="num" w:pos="0"/>
              </w:tabs>
              <w:ind w:left="284" w:hanging="284"/>
            </w:pPr>
            <w:r w:rsidRPr="00F6115D">
              <w:t>dodržuje bezpečnostní předpisy;</w:t>
            </w:r>
          </w:p>
          <w:p w:rsidR="00D03C18" w:rsidRPr="00F6115D" w:rsidRDefault="00D03C18" w:rsidP="003F1E4C">
            <w:pPr>
              <w:numPr>
                <w:ilvl w:val="0"/>
                <w:numId w:val="43"/>
              </w:numPr>
              <w:tabs>
                <w:tab w:val="clear" w:pos="1004"/>
                <w:tab w:val="num" w:pos="0"/>
              </w:tabs>
              <w:ind w:left="284" w:hanging="284"/>
            </w:pPr>
            <w:r w:rsidRPr="00F6115D">
              <w:t>poznává rozdíly mezi reléovou logikou,  polovodičovou logikou a programovatelnými systémy;</w:t>
            </w:r>
          </w:p>
          <w:p w:rsidR="00D03C18" w:rsidRPr="003A6E19" w:rsidRDefault="00D03C18" w:rsidP="003F1E4C">
            <w:pPr>
              <w:numPr>
                <w:ilvl w:val="0"/>
                <w:numId w:val="43"/>
              </w:numPr>
              <w:tabs>
                <w:tab w:val="clear" w:pos="1004"/>
                <w:tab w:val="num" w:pos="0"/>
              </w:tabs>
              <w:ind w:left="284" w:hanging="284"/>
              <w:rPr>
                <w:rFonts w:ascii="TimesNewRoman" w:hAnsi="TimesNewRoman"/>
              </w:rPr>
            </w:pPr>
            <w:r w:rsidRPr="00F6115D">
              <w:t>využívá PLA v praxi;</w:t>
            </w:r>
            <w:r w:rsidR="002A5A47">
              <w:t xml:space="preserve"> </w:t>
            </w:r>
            <w:r w:rsidRPr="003A6E19">
              <w:rPr>
                <w:rFonts w:ascii="TimesNewRoman" w:hAnsi="TimesNewRoman"/>
              </w:rPr>
              <w:t>rozlišuje způsob připojení v</w:t>
            </w:r>
            <w:r w:rsidR="002A5A47">
              <w:rPr>
                <w:rFonts w:ascii="TimesNewRoman" w:hAnsi="TimesNewRoman"/>
              </w:rPr>
              <w:t xml:space="preserve">stupních a </w:t>
            </w:r>
            <w:r w:rsidRPr="003A6E19">
              <w:rPr>
                <w:rFonts w:ascii="TimesNewRoman" w:hAnsi="TimesNewRoman"/>
              </w:rPr>
              <w:t>výstupních prvků a připojení k napájecímu napětí;</w:t>
            </w:r>
          </w:p>
          <w:p w:rsidR="00D03C18" w:rsidRPr="00F6115D" w:rsidRDefault="00D03C18" w:rsidP="003F1E4C">
            <w:pPr>
              <w:numPr>
                <w:ilvl w:val="0"/>
                <w:numId w:val="43"/>
              </w:numPr>
              <w:tabs>
                <w:tab w:val="clear" w:pos="1004"/>
                <w:tab w:val="num" w:pos="0"/>
              </w:tabs>
              <w:ind w:left="284" w:hanging="284"/>
            </w:pPr>
            <w:r w:rsidRPr="00F6115D">
              <w:t xml:space="preserve"> pracuje s vývojovým  prostředím Step7-MicroWin;</w:t>
            </w:r>
          </w:p>
          <w:p w:rsidR="00D03C18" w:rsidRPr="00F6115D" w:rsidRDefault="00D03C18" w:rsidP="003F1E4C">
            <w:pPr>
              <w:numPr>
                <w:ilvl w:val="0"/>
                <w:numId w:val="43"/>
              </w:numPr>
              <w:tabs>
                <w:tab w:val="clear" w:pos="1004"/>
                <w:tab w:val="num" w:pos="0"/>
              </w:tabs>
              <w:ind w:left="284" w:hanging="284"/>
            </w:pPr>
            <w:r w:rsidRPr="00F6115D">
              <w:t>poznává rozdíl mezi programovými editory   LAD,FBD a STL, dokáže je mezi sebou převádět a monitorovat je v PC;</w:t>
            </w:r>
          </w:p>
          <w:p w:rsidR="00D03C18" w:rsidRPr="003A6E19" w:rsidRDefault="00D03C18" w:rsidP="003F1E4C">
            <w:pPr>
              <w:numPr>
                <w:ilvl w:val="0"/>
                <w:numId w:val="43"/>
              </w:numPr>
              <w:tabs>
                <w:tab w:val="clear" w:pos="1004"/>
                <w:tab w:val="num" w:pos="0"/>
              </w:tabs>
              <w:ind w:left="284" w:hanging="284"/>
              <w:rPr>
                <w:rFonts w:ascii="TimesNewRoman" w:hAnsi="TimesNewRoman"/>
              </w:rPr>
            </w:pPr>
            <w:r w:rsidRPr="00F6115D">
              <w:t>osvojuje si základní instrukce bitové logiky v PLA a dokáže sestavovat jednoduché programy v editoru LAD;</w:t>
            </w:r>
          </w:p>
        </w:tc>
        <w:tc>
          <w:tcPr>
            <w:tcW w:w="4644" w:type="dxa"/>
          </w:tcPr>
          <w:p w:rsidR="00D03C18" w:rsidRPr="003A6E19" w:rsidRDefault="00D03C18" w:rsidP="001D4BA6">
            <w:pPr>
              <w:autoSpaceDE w:val="0"/>
              <w:autoSpaceDN w:val="0"/>
              <w:adjustRightInd w:val="0"/>
              <w:rPr>
                <w:rFonts w:ascii="TimesNewRoman,Bold" w:hAnsi="TimesNewRoman,Bold"/>
                <w:b/>
              </w:rPr>
            </w:pPr>
            <w:r w:rsidRPr="003A6E19">
              <w:rPr>
                <w:rFonts w:ascii="TimesNewRoman,Bold" w:hAnsi="TimesNewRoman,Bold"/>
                <w:b/>
              </w:rPr>
              <w:t>Programovatelné automaty</w:t>
            </w:r>
          </w:p>
          <w:p w:rsidR="00D03C18" w:rsidRPr="00F6115D" w:rsidRDefault="00D03C18" w:rsidP="003F1E4C">
            <w:pPr>
              <w:numPr>
                <w:ilvl w:val="0"/>
                <w:numId w:val="43"/>
              </w:numPr>
              <w:tabs>
                <w:tab w:val="clear" w:pos="1004"/>
                <w:tab w:val="num" w:pos="0"/>
              </w:tabs>
              <w:ind w:left="284" w:hanging="284"/>
            </w:pPr>
            <w:r w:rsidRPr="00F6115D">
              <w:t>BOZP</w:t>
            </w:r>
          </w:p>
          <w:p w:rsidR="00D03C18" w:rsidRPr="00F6115D" w:rsidRDefault="00D03C18" w:rsidP="003F1E4C">
            <w:pPr>
              <w:numPr>
                <w:ilvl w:val="0"/>
                <w:numId w:val="43"/>
              </w:numPr>
              <w:tabs>
                <w:tab w:val="clear" w:pos="1004"/>
                <w:tab w:val="num" w:pos="0"/>
              </w:tabs>
              <w:ind w:left="284" w:hanging="284"/>
            </w:pPr>
            <w:r w:rsidRPr="00F6115D">
              <w:t>vývoj logického řízení od relé, polovodičových  systémů  k programovatelným zařízením</w:t>
            </w:r>
          </w:p>
          <w:p w:rsidR="00D03C18" w:rsidRPr="00F6115D" w:rsidRDefault="00D03C18" w:rsidP="003F1E4C">
            <w:pPr>
              <w:numPr>
                <w:ilvl w:val="0"/>
                <w:numId w:val="43"/>
              </w:numPr>
              <w:tabs>
                <w:tab w:val="clear" w:pos="1004"/>
                <w:tab w:val="num" w:pos="0"/>
              </w:tabs>
              <w:ind w:left="284" w:hanging="284"/>
            </w:pPr>
            <w:r w:rsidRPr="00F6115D">
              <w:t>rozdělení programovatelných automatů dle výkonu na kompaktní, modulární a rackové</w:t>
            </w:r>
          </w:p>
          <w:p w:rsidR="00D03C18" w:rsidRPr="00F6115D" w:rsidRDefault="00D03C18" w:rsidP="003F1E4C">
            <w:pPr>
              <w:numPr>
                <w:ilvl w:val="0"/>
                <w:numId w:val="43"/>
              </w:numPr>
              <w:tabs>
                <w:tab w:val="clear" w:pos="1004"/>
                <w:tab w:val="num" w:pos="0"/>
              </w:tabs>
              <w:ind w:left="284" w:hanging="284"/>
            </w:pPr>
            <w:r w:rsidRPr="00F6115D">
              <w:t>zapojení PLA do systémů řízení</w:t>
            </w:r>
          </w:p>
          <w:p w:rsidR="00D03C18" w:rsidRPr="00F6115D" w:rsidRDefault="00D03C18" w:rsidP="003F1E4C">
            <w:pPr>
              <w:numPr>
                <w:ilvl w:val="0"/>
                <w:numId w:val="43"/>
              </w:numPr>
              <w:tabs>
                <w:tab w:val="clear" w:pos="1004"/>
                <w:tab w:val="num" w:pos="0"/>
              </w:tabs>
              <w:ind w:left="284" w:hanging="284"/>
            </w:pPr>
            <w:r w:rsidRPr="00F6115D">
              <w:t>vývojové prostředí Step 7-MicroWin</w:t>
            </w:r>
          </w:p>
          <w:p w:rsidR="00D03C18" w:rsidRPr="00F6115D" w:rsidRDefault="00D03C18" w:rsidP="003F1E4C">
            <w:pPr>
              <w:numPr>
                <w:ilvl w:val="0"/>
                <w:numId w:val="43"/>
              </w:numPr>
              <w:tabs>
                <w:tab w:val="clear" w:pos="1004"/>
                <w:tab w:val="num" w:pos="0"/>
              </w:tabs>
              <w:ind w:left="284" w:hanging="284"/>
            </w:pPr>
            <w:r w:rsidRPr="00F6115D">
              <w:t>typy řídících programů</w:t>
            </w:r>
          </w:p>
          <w:p w:rsidR="00D03C18" w:rsidRPr="00F6115D" w:rsidRDefault="00D03C18" w:rsidP="003F1E4C">
            <w:pPr>
              <w:numPr>
                <w:ilvl w:val="0"/>
                <w:numId w:val="43"/>
              </w:numPr>
              <w:tabs>
                <w:tab w:val="clear" w:pos="1004"/>
                <w:tab w:val="num" w:pos="0"/>
              </w:tabs>
              <w:ind w:left="284" w:hanging="284"/>
            </w:pPr>
            <w:r w:rsidRPr="00F6115D">
              <w:t>typy programových editorů</w:t>
            </w:r>
          </w:p>
          <w:p w:rsidR="00D03C18" w:rsidRPr="00F6115D" w:rsidRDefault="00D03C18" w:rsidP="003F1E4C">
            <w:pPr>
              <w:numPr>
                <w:ilvl w:val="0"/>
                <w:numId w:val="43"/>
              </w:numPr>
              <w:tabs>
                <w:tab w:val="clear" w:pos="1004"/>
                <w:tab w:val="num" w:pos="0"/>
              </w:tabs>
              <w:ind w:left="284" w:hanging="284"/>
            </w:pPr>
            <w:r w:rsidRPr="00F6115D">
              <w:t>práce s bitovou logikou</w:t>
            </w:r>
          </w:p>
          <w:p w:rsidR="00D03C18" w:rsidRPr="003A6E19" w:rsidRDefault="00D03C18" w:rsidP="00F6115D">
            <w:pPr>
              <w:autoSpaceDE w:val="0"/>
              <w:autoSpaceDN w:val="0"/>
              <w:adjustRightInd w:val="0"/>
              <w:rPr>
                <w:rFonts w:ascii="TimesNewRoman,Bold" w:hAnsi="TimesNewRoman,Bold"/>
                <w:b/>
              </w:rPr>
            </w:pPr>
          </w:p>
        </w:tc>
      </w:tr>
      <w:tr w:rsidR="00D03C18" w:rsidRPr="003A6E19">
        <w:trPr>
          <w:trHeight w:val="2508"/>
        </w:trPr>
        <w:tc>
          <w:tcPr>
            <w:tcW w:w="4644" w:type="dxa"/>
          </w:tcPr>
          <w:p w:rsidR="00D03C18" w:rsidRPr="00F6115D" w:rsidRDefault="00D03C18" w:rsidP="003F1E4C">
            <w:pPr>
              <w:numPr>
                <w:ilvl w:val="0"/>
                <w:numId w:val="43"/>
              </w:numPr>
              <w:tabs>
                <w:tab w:val="clear" w:pos="1004"/>
                <w:tab w:val="num" w:pos="0"/>
              </w:tabs>
              <w:ind w:left="284" w:hanging="284"/>
            </w:pPr>
            <w:r w:rsidRPr="00F6115D">
              <w:t xml:space="preserve">dodržuje bezpečnostní předpisy, </w:t>
            </w:r>
            <w:r w:rsidRPr="003A6E19">
              <w:t>dodržuje ustanovení týkající se bezpečnosti a ochrany zdraví při práci a požární prevence;</w:t>
            </w:r>
          </w:p>
          <w:p w:rsidR="00D03C18" w:rsidRPr="003A6E19" w:rsidRDefault="00D03C18" w:rsidP="003F1E4C">
            <w:pPr>
              <w:numPr>
                <w:ilvl w:val="0"/>
                <w:numId w:val="43"/>
              </w:numPr>
              <w:tabs>
                <w:tab w:val="clear" w:pos="1004"/>
                <w:tab w:val="num" w:pos="0"/>
              </w:tabs>
              <w:ind w:left="284" w:hanging="284"/>
            </w:pPr>
            <w:r w:rsidRPr="003A6E19">
              <w:t>vysvětlí funkci jednotlivých prvků EZS;</w:t>
            </w:r>
          </w:p>
          <w:p w:rsidR="00D03C18" w:rsidRPr="003A6E19" w:rsidRDefault="00D03C18" w:rsidP="003F1E4C">
            <w:pPr>
              <w:numPr>
                <w:ilvl w:val="0"/>
                <w:numId w:val="43"/>
              </w:numPr>
              <w:tabs>
                <w:tab w:val="clear" w:pos="1004"/>
                <w:tab w:val="num" w:pos="0"/>
              </w:tabs>
              <w:ind w:left="284" w:hanging="284"/>
            </w:pPr>
            <w:r w:rsidRPr="003A6E19">
              <w:t>navrhne a zrealizuje jednoduchý EZS;</w:t>
            </w:r>
          </w:p>
          <w:p w:rsidR="00D03C18" w:rsidRPr="003A6E19" w:rsidRDefault="00D03C18" w:rsidP="003F1E4C">
            <w:pPr>
              <w:numPr>
                <w:ilvl w:val="0"/>
                <w:numId w:val="43"/>
              </w:numPr>
              <w:tabs>
                <w:tab w:val="clear" w:pos="1004"/>
                <w:tab w:val="num" w:pos="0"/>
              </w:tabs>
              <w:ind w:left="284" w:hanging="284"/>
            </w:pPr>
            <w:r w:rsidRPr="003A6E19">
              <w:t>ovládá nastavení systému pro vnější komunikaci;</w:t>
            </w:r>
          </w:p>
        </w:tc>
        <w:tc>
          <w:tcPr>
            <w:tcW w:w="4644" w:type="dxa"/>
          </w:tcPr>
          <w:p w:rsidR="00D03C18" w:rsidRPr="003A6E19" w:rsidRDefault="00D03C18" w:rsidP="001D4BA6">
            <w:pPr>
              <w:autoSpaceDE w:val="0"/>
              <w:autoSpaceDN w:val="0"/>
              <w:adjustRightInd w:val="0"/>
              <w:rPr>
                <w:rFonts w:ascii="TimesNewRoman,Bold" w:hAnsi="TimesNewRoman,Bold"/>
                <w:b/>
              </w:rPr>
            </w:pPr>
            <w:r w:rsidRPr="003A6E19">
              <w:rPr>
                <w:rFonts w:ascii="TimesNewRoman,Bold" w:hAnsi="TimesNewRoman,Bold"/>
                <w:b/>
              </w:rPr>
              <w:t>Zabezpečovací technika</w:t>
            </w:r>
          </w:p>
          <w:p w:rsidR="00D03C18" w:rsidRPr="00F6115D" w:rsidRDefault="00D03C18" w:rsidP="003F1E4C">
            <w:pPr>
              <w:numPr>
                <w:ilvl w:val="0"/>
                <w:numId w:val="43"/>
              </w:numPr>
              <w:tabs>
                <w:tab w:val="clear" w:pos="1004"/>
                <w:tab w:val="num" w:pos="0"/>
              </w:tabs>
              <w:ind w:left="284" w:hanging="284"/>
            </w:pPr>
            <w:r w:rsidRPr="00F6115D">
              <w:t>BOZP</w:t>
            </w:r>
          </w:p>
          <w:p w:rsidR="00D03C18" w:rsidRPr="003A6E19" w:rsidRDefault="00D03C18" w:rsidP="003F1E4C">
            <w:pPr>
              <w:numPr>
                <w:ilvl w:val="0"/>
                <w:numId w:val="43"/>
              </w:numPr>
              <w:tabs>
                <w:tab w:val="clear" w:pos="1004"/>
                <w:tab w:val="num" w:pos="0"/>
              </w:tabs>
              <w:ind w:left="284" w:hanging="284"/>
            </w:pPr>
            <w:r w:rsidRPr="003A6E19">
              <w:t>základní pojmy EZS</w:t>
            </w:r>
          </w:p>
          <w:p w:rsidR="00D03C18" w:rsidRPr="003A6E19" w:rsidRDefault="00D03C18" w:rsidP="003F1E4C">
            <w:pPr>
              <w:numPr>
                <w:ilvl w:val="0"/>
                <w:numId w:val="43"/>
              </w:numPr>
              <w:tabs>
                <w:tab w:val="clear" w:pos="1004"/>
                <w:tab w:val="num" w:pos="0"/>
              </w:tabs>
              <w:ind w:left="284" w:hanging="284"/>
            </w:pPr>
            <w:r w:rsidRPr="003A6E19">
              <w:t>prvky plášťové ochrany</w:t>
            </w:r>
          </w:p>
          <w:p w:rsidR="00D03C18" w:rsidRPr="003A6E19" w:rsidRDefault="00D03C18" w:rsidP="003F1E4C">
            <w:pPr>
              <w:numPr>
                <w:ilvl w:val="0"/>
                <w:numId w:val="43"/>
              </w:numPr>
              <w:tabs>
                <w:tab w:val="clear" w:pos="1004"/>
                <w:tab w:val="num" w:pos="0"/>
              </w:tabs>
              <w:ind w:left="284" w:hanging="284"/>
            </w:pPr>
            <w:r w:rsidRPr="003A6E19">
              <w:t>prvky prostorové ochrany</w:t>
            </w:r>
          </w:p>
          <w:p w:rsidR="00D03C18" w:rsidRPr="003A6E19" w:rsidRDefault="00D03C18" w:rsidP="003F1E4C">
            <w:pPr>
              <w:numPr>
                <w:ilvl w:val="0"/>
                <w:numId w:val="43"/>
              </w:numPr>
              <w:tabs>
                <w:tab w:val="clear" w:pos="1004"/>
                <w:tab w:val="num" w:pos="0"/>
              </w:tabs>
              <w:ind w:left="284" w:hanging="284"/>
            </w:pPr>
            <w:r w:rsidRPr="003A6E19">
              <w:t>prvky tísňového hlášení</w:t>
            </w:r>
          </w:p>
          <w:p w:rsidR="00D03C18" w:rsidRPr="003A6E19" w:rsidRDefault="00D03C18" w:rsidP="003F1E4C">
            <w:pPr>
              <w:numPr>
                <w:ilvl w:val="0"/>
                <w:numId w:val="43"/>
              </w:numPr>
              <w:tabs>
                <w:tab w:val="clear" w:pos="1004"/>
                <w:tab w:val="num" w:pos="0"/>
              </w:tabs>
              <w:ind w:left="284" w:hanging="284"/>
            </w:pPr>
            <w:r w:rsidRPr="003A6E19">
              <w:t>prvky předmětové ochrany</w:t>
            </w:r>
          </w:p>
          <w:p w:rsidR="00D03C18" w:rsidRPr="003A6E19" w:rsidRDefault="00D03C18" w:rsidP="003F1E4C">
            <w:pPr>
              <w:numPr>
                <w:ilvl w:val="0"/>
                <w:numId w:val="43"/>
              </w:numPr>
              <w:tabs>
                <w:tab w:val="clear" w:pos="1004"/>
                <w:tab w:val="num" w:pos="0"/>
              </w:tabs>
              <w:ind w:left="284" w:hanging="284"/>
            </w:pPr>
            <w:r w:rsidRPr="003A6E19">
              <w:t>prvky venkovní obvodové ochrany</w:t>
            </w:r>
          </w:p>
        </w:tc>
      </w:tr>
      <w:tr w:rsidR="00D03C18" w:rsidRPr="003A6E19">
        <w:trPr>
          <w:trHeight w:val="2755"/>
        </w:trPr>
        <w:tc>
          <w:tcPr>
            <w:tcW w:w="4644" w:type="dxa"/>
          </w:tcPr>
          <w:p w:rsidR="00D03C18" w:rsidRPr="00F6115D" w:rsidRDefault="00D03C18" w:rsidP="003F1E4C">
            <w:pPr>
              <w:numPr>
                <w:ilvl w:val="0"/>
                <w:numId w:val="43"/>
              </w:numPr>
              <w:tabs>
                <w:tab w:val="clear" w:pos="1004"/>
                <w:tab w:val="num" w:pos="0"/>
              </w:tabs>
              <w:ind w:left="284" w:hanging="284"/>
            </w:pPr>
            <w:r w:rsidRPr="00F6115D">
              <w:lastRenderedPageBreak/>
              <w:t>dodržuje bezpečnostní předpisy;</w:t>
            </w:r>
          </w:p>
          <w:p w:rsidR="00D03C18" w:rsidRPr="00F6115D" w:rsidRDefault="00D03C18" w:rsidP="003F1E4C">
            <w:pPr>
              <w:numPr>
                <w:ilvl w:val="0"/>
                <w:numId w:val="43"/>
              </w:numPr>
              <w:tabs>
                <w:tab w:val="clear" w:pos="1004"/>
                <w:tab w:val="num" w:pos="0"/>
              </w:tabs>
              <w:ind w:left="284" w:hanging="284"/>
            </w:pPr>
            <w:r w:rsidRPr="00F6115D">
              <w:t>rozeznává druhy elektroměrů, dokáže je správně nainstalovat a zapojit;</w:t>
            </w:r>
          </w:p>
          <w:p w:rsidR="00D03C18" w:rsidRPr="003A6E19" w:rsidRDefault="00D03C18" w:rsidP="001D4BA6">
            <w:pPr>
              <w:autoSpaceDE w:val="0"/>
              <w:autoSpaceDN w:val="0"/>
              <w:adjustRightInd w:val="0"/>
              <w:rPr>
                <w:rFonts w:ascii="TimesNewRoman" w:hAnsi="TimesNewRoman"/>
              </w:rPr>
            </w:pPr>
          </w:p>
        </w:tc>
        <w:tc>
          <w:tcPr>
            <w:tcW w:w="4644" w:type="dxa"/>
          </w:tcPr>
          <w:p w:rsidR="00D03C18" w:rsidRPr="003A6E19" w:rsidRDefault="00D03C18" w:rsidP="001D4BA6">
            <w:pPr>
              <w:autoSpaceDE w:val="0"/>
              <w:autoSpaceDN w:val="0"/>
              <w:adjustRightInd w:val="0"/>
              <w:rPr>
                <w:rFonts w:ascii="TimesNewRoman,Bold" w:hAnsi="TimesNewRoman,Bold"/>
                <w:b/>
              </w:rPr>
            </w:pPr>
            <w:r w:rsidRPr="003A6E19">
              <w:rPr>
                <w:rFonts w:ascii="TimesNewRoman,Bold" w:hAnsi="TimesNewRoman,Bold"/>
                <w:b/>
              </w:rPr>
              <w:t>Silnoproudá laboratoř</w:t>
            </w:r>
          </w:p>
          <w:p w:rsidR="00D03C18" w:rsidRPr="00F6115D" w:rsidRDefault="00D03C18" w:rsidP="003F1E4C">
            <w:pPr>
              <w:numPr>
                <w:ilvl w:val="0"/>
                <w:numId w:val="43"/>
              </w:numPr>
              <w:tabs>
                <w:tab w:val="clear" w:pos="1004"/>
                <w:tab w:val="num" w:pos="0"/>
              </w:tabs>
              <w:ind w:left="284" w:hanging="284"/>
            </w:pPr>
            <w:r w:rsidRPr="00F6115D">
              <w:t>BOZP</w:t>
            </w:r>
          </w:p>
          <w:p w:rsidR="00D03C18" w:rsidRPr="003A6E19" w:rsidRDefault="00D03C18" w:rsidP="003F1E4C">
            <w:pPr>
              <w:numPr>
                <w:ilvl w:val="0"/>
                <w:numId w:val="43"/>
              </w:numPr>
              <w:tabs>
                <w:tab w:val="clear" w:pos="1004"/>
                <w:tab w:val="num" w:pos="0"/>
              </w:tabs>
              <w:ind w:left="284" w:hanging="284"/>
              <w:rPr>
                <w:rFonts w:ascii="TimesNewRoman,Bold" w:hAnsi="TimesNewRoman,Bold"/>
              </w:rPr>
            </w:pPr>
            <w:r w:rsidRPr="00F6115D">
              <w:t xml:space="preserve">– činný, jalový, </w:t>
            </w:r>
            <w:smartTag w:uri="urn:schemas-microsoft-com:office:smarttags" w:element="metricconverter">
              <w:smartTagPr>
                <w:attr w:name="ProductID" w:val="1f"/>
              </w:smartTagPr>
              <w:r w:rsidRPr="00F6115D">
                <w:t>1f</w:t>
              </w:r>
            </w:smartTag>
            <w:r w:rsidRPr="00F6115D">
              <w:t xml:space="preserve">, </w:t>
            </w:r>
            <w:smartTag w:uri="urn:schemas-microsoft-com:office:smarttags" w:element="metricconverter">
              <w:smartTagPr>
                <w:attr w:name="ProductID" w:val="3f"/>
              </w:smartTagPr>
              <w:r w:rsidRPr="00F6115D">
                <w:t>3f</w:t>
              </w:r>
            </w:smartTag>
            <w:r w:rsidRPr="00F6115D">
              <w:t>, 1 sazbový, 2 sazbový, indukční, pro přímé a nepřímé měření</w:t>
            </w:r>
          </w:p>
        </w:tc>
      </w:tr>
      <w:tr w:rsidR="00D03C18" w:rsidRPr="003A6E19">
        <w:tc>
          <w:tcPr>
            <w:tcW w:w="4644" w:type="dxa"/>
          </w:tcPr>
          <w:p w:rsidR="00D03C18" w:rsidRPr="00F6115D" w:rsidRDefault="00D03C18" w:rsidP="003F1E4C">
            <w:pPr>
              <w:numPr>
                <w:ilvl w:val="0"/>
                <w:numId w:val="43"/>
              </w:numPr>
              <w:tabs>
                <w:tab w:val="clear" w:pos="1004"/>
                <w:tab w:val="num" w:pos="0"/>
              </w:tabs>
              <w:ind w:left="284" w:hanging="284"/>
            </w:pPr>
            <w:r w:rsidRPr="00F6115D">
              <w:t>dodržuje bezpečnostní předpisy;</w:t>
            </w:r>
          </w:p>
          <w:p w:rsidR="00D03C18" w:rsidRPr="00F6115D" w:rsidRDefault="00D03C18" w:rsidP="003F1E4C">
            <w:pPr>
              <w:numPr>
                <w:ilvl w:val="0"/>
                <w:numId w:val="43"/>
              </w:numPr>
              <w:tabs>
                <w:tab w:val="clear" w:pos="1004"/>
                <w:tab w:val="num" w:pos="0"/>
              </w:tabs>
              <w:ind w:left="284" w:hanging="284"/>
            </w:pPr>
            <w:r w:rsidRPr="00F6115D">
              <w:t>aplikuje a analyzuje základní obvody VF techniky;</w:t>
            </w:r>
          </w:p>
          <w:p w:rsidR="00D03C18" w:rsidRPr="003A6E19" w:rsidRDefault="00D03C18" w:rsidP="003F1E4C">
            <w:pPr>
              <w:numPr>
                <w:ilvl w:val="0"/>
                <w:numId w:val="43"/>
              </w:numPr>
              <w:tabs>
                <w:tab w:val="clear" w:pos="1004"/>
                <w:tab w:val="num" w:pos="0"/>
              </w:tabs>
              <w:ind w:left="284" w:hanging="284"/>
              <w:rPr>
                <w:rFonts w:ascii="TimesNewRoman" w:hAnsi="TimesNewRoman"/>
              </w:rPr>
            </w:pPr>
            <w:r w:rsidRPr="00F6115D">
              <w:t>ověří základní funkce VF obvodů.</w:t>
            </w:r>
            <w:r w:rsidRPr="003A6E19">
              <w:rPr>
                <w:rFonts w:ascii="TimesNewRoman" w:hAnsi="TimesNewRoman"/>
              </w:rPr>
              <w:t xml:space="preserve"> </w:t>
            </w:r>
          </w:p>
        </w:tc>
        <w:tc>
          <w:tcPr>
            <w:tcW w:w="4644" w:type="dxa"/>
          </w:tcPr>
          <w:p w:rsidR="00D03C18" w:rsidRPr="003A6E19" w:rsidRDefault="00D03C18" w:rsidP="001D4BA6">
            <w:pPr>
              <w:autoSpaceDE w:val="0"/>
              <w:autoSpaceDN w:val="0"/>
              <w:adjustRightInd w:val="0"/>
              <w:rPr>
                <w:rFonts w:ascii="TimesNewRoman,Bold" w:hAnsi="TimesNewRoman,Bold"/>
                <w:b/>
              </w:rPr>
            </w:pPr>
            <w:r w:rsidRPr="003A6E19">
              <w:rPr>
                <w:rFonts w:ascii="TimesNewRoman,Bold" w:hAnsi="TimesNewRoman,Bold"/>
                <w:b/>
              </w:rPr>
              <w:t>Slaboproudá laboratoř</w:t>
            </w:r>
          </w:p>
          <w:p w:rsidR="00D03C18" w:rsidRPr="00F6115D" w:rsidRDefault="00D03C18" w:rsidP="003F1E4C">
            <w:pPr>
              <w:numPr>
                <w:ilvl w:val="0"/>
                <w:numId w:val="43"/>
              </w:numPr>
              <w:tabs>
                <w:tab w:val="clear" w:pos="1004"/>
                <w:tab w:val="num" w:pos="0"/>
              </w:tabs>
              <w:ind w:left="284" w:hanging="284"/>
            </w:pPr>
            <w:r w:rsidRPr="00F6115D">
              <w:t>BOZP</w:t>
            </w:r>
          </w:p>
          <w:p w:rsidR="00D03C18" w:rsidRPr="00F6115D" w:rsidRDefault="00D03C18" w:rsidP="003F1E4C">
            <w:pPr>
              <w:numPr>
                <w:ilvl w:val="0"/>
                <w:numId w:val="43"/>
              </w:numPr>
              <w:tabs>
                <w:tab w:val="clear" w:pos="1004"/>
                <w:tab w:val="num" w:pos="0"/>
              </w:tabs>
              <w:ind w:left="284" w:hanging="284"/>
            </w:pPr>
            <w:r w:rsidRPr="00F6115D">
              <w:t>VF technika (modulátory, demodulátory, směšovače)</w:t>
            </w:r>
          </w:p>
          <w:p w:rsidR="00D03C18" w:rsidRPr="003A6E19" w:rsidRDefault="00D03C18" w:rsidP="001D4BA6">
            <w:pPr>
              <w:autoSpaceDE w:val="0"/>
              <w:autoSpaceDN w:val="0"/>
              <w:adjustRightInd w:val="0"/>
              <w:rPr>
                <w:rFonts w:ascii="TimesNewRoman,Bold" w:hAnsi="TimesNewRoman,Bold"/>
              </w:rPr>
            </w:pPr>
          </w:p>
        </w:tc>
      </w:tr>
    </w:tbl>
    <w:p w:rsidR="001D4BA6" w:rsidRPr="003A6E19" w:rsidRDefault="001D4BA6" w:rsidP="001D4BA6"/>
    <w:p w:rsidR="001D4BA6" w:rsidRPr="003A6E19" w:rsidRDefault="001D4BA6" w:rsidP="00D03C18">
      <w:pPr>
        <w:spacing w:line="360" w:lineRule="auto"/>
        <w:jc w:val="center"/>
        <w:rPr>
          <w:rFonts w:ascii="Arial" w:hAnsi="Arial" w:cs="Arial"/>
          <w:b/>
          <w:sz w:val="28"/>
          <w:szCs w:val="28"/>
        </w:rPr>
      </w:pPr>
      <w:r w:rsidRPr="003A6E19">
        <w:rPr>
          <w:rFonts w:ascii="Arial" w:hAnsi="Arial" w:cs="Arial"/>
          <w:b/>
          <w:sz w:val="28"/>
          <w:szCs w:val="28"/>
        </w:rPr>
        <w:t>4.ročník – silnoproud</w:t>
      </w:r>
    </w:p>
    <w:p w:rsidR="001D4BA6" w:rsidRPr="003A6E19" w:rsidRDefault="001D4BA6" w:rsidP="00D03C18">
      <w:pPr>
        <w:spacing w:line="360" w:lineRule="auto"/>
        <w:jc w:val="center"/>
      </w:pPr>
      <w:r w:rsidRPr="003A6E19">
        <w:t>Hodinová dotace</w:t>
      </w:r>
      <w:r w:rsidR="00F6115D">
        <w:t>:</w:t>
      </w:r>
      <w:r w:rsidR="00DF0D65">
        <w:t xml:space="preserve"> 7 hodin</w:t>
      </w:r>
      <w:r w:rsidRPr="003A6E19">
        <w:t xml:space="preserve"> za týden</w:t>
      </w:r>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44"/>
        <w:gridCol w:w="4644"/>
      </w:tblGrid>
      <w:tr w:rsidR="00D03C18" w:rsidRPr="003A6E19">
        <w:trPr>
          <w:trHeight w:val="230"/>
        </w:trPr>
        <w:tc>
          <w:tcPr>
            <w:tcW w:w="4644" w:type="dxa"/>
            <w:vAlign w:val="center"/>
          </w:tcPr>
          <w:p w:rsidR="00D03C18" w:rsidRPr="003A6E19" w:rsidRDefault="00D03C18" w:rsidP="001D4BA6">
            <w:pPr>
              <w:jc w:val="center"/>
              <w:rPr>
                <w:rFonts w:ascii="Arial" w:hAnsi="Arial"/>
                <w:b/>
                <w:i/>
              </w:rPr>
            </w:pPr>
            <w:r w:rsidRPr="003A6E19">
              <w:rPr>
                <w:rFonts w:ascii="Arial" w:hAnsi="Arial"/>
                <w:b/>
                <w:i/>
              </w:rPr>
              <w:t>Výsledky vzdělání</w:t>
            </w:r>
          </w:p>
        </w:tc>
        <w:tc>
          <w:tcPr>
            <w:tcW w:w="4644" w:type="dxa"/>
            <w:vAlign w:val="center"/>
          </w:tcPr>
          <w:p w:rsidR="00D03C18" w:rsidRPr="003A6E19" w:rsidRDefault="00D03C18" w:rsidP="001D4BA6">
            <w:pPr>
              <w:jc w:val="center"/>
              <w:rPr>
                <w:rFonts w:ascii="Arial" w:hAnsi="Arial"/>
                <w:b/>
                <w:i/>
              </w:rPr>
            </w:pPr>
            <w:r w:rsidRPr="003A6E19">
              <w:rPr>
                <w:rFonts w:ascii="Arial" w:hAnsi="Arial"/>
                <w:b/>
                <w:i/>
              </w:rPr>
              <w:t>Učivo</w:t>
            </w:r>
          </w:p>
        </w:tc>
      </w:tr>
      <w:tr w:rsidR="00D03C18" w:rsidRPr="003A6E19">
        <w:trPr>
          <w:cantSplit/>
          <w:trHeight w:val="1134"/>
        </w:trPr>
        <w:tc>
          <w:tcPr>
            <w:tcW w:w="4644" w:type="dxa"/>
          </w:tcPr>
          <w:p w:rsidR="00D03C18" w:rsidRPr="003A6E19" w:rsidRDefault="00D03C18" w:rsidP="001D4BA6">
            <w:r w:rsidRPr="003A6E19">
              <w:t>Žák:</w:t>
            </w:r>
          </w:p>
          <w:p w:rsidR="00D03C18" w:rsidRPr="00F6115D" w:rsidRDefault="00D03C18" w:rsidP="003F1E4C">
            <w:pPr>
              <w:numPr>
                <w:ilvl w:val="0"/>
                <w:numId w:val="43"/>
              </w:numPr>
              <w:tabs>
                <w:tab w:val="clear" w:pos="1004"/>
                <w:tab w:val="num" w:pos="0"/>
              </w:tabs>
              <w:ind w:left="284" w:hanging="284"/>
            </w:pPr>
            <w:r w:rsidRPr="00F6115D">
              <w:t>dodržuje bezpečnostní předpisy;</w:t>
            </w:r>
          </w:p>
          <w:p w:rsidR="00D03C18" w:rsidRPr="003A6E19" w:rsidRDefault="00D03C18" w:rsidP="003F1E4C">
            <w:pPr>
              <w:numPr>
                <w:ilvl w:val="0"/>
                <w:numId w:val="43"/>
              </w:numPr>
              <w:tabs>
                <w:tab w:val="clear" w:pos="1004"/>
                <w:tab w:val="num" w:pos="0"/>
              </w:tabs>
              <w:ind w:left="284" w:hanging="284"/>
            </w:pPr>
            <w:r w:rsidRPr="003A6E19">
              <w:t>rozděluje stykače podle druhů a</w:t>
            </w:r>
            <w:r w:rsidR="00F6115D">
              <w:t> </w:t>
            </w:r>
            <w:r w:rsidRPr="003A6E19">
              <w:t>konstrukce;</w:t>
            </w:r>
          </w:p>
          <w:p w:rsidR="00D03C18" w:rsidRPr="003A6E19" w:rsidRDefault="00D03C18" w:rsidP="003F1E4C">
            <w:pPr>
              <w:numPr>
                <w:ilvl w:val="0"/>
                <w:numId w:val="43"/>
              </w:numPr>
              <w:tabs>
                <w:tab w:val="clear" w:pos="1004"/>
                <w:tab w:val="num" w:pos="0"/>
              </w:tabs>
              <w:ind w:left="284" w:hanging="284"/>
            </w:pPr>
            <w:r w:rsidRPr="003A6E19">
              <w:t>zapojuje silovou a ovládací část na</w:t>
            </w:r>
            <w:r w:rsidR="00F6115D">
              <w:t> </w:t>
            </w:r>
            <w:r w:rsidRPr="003A6E19">
              <w:t>stykačích;</w:t>
            </w:r>
          </w:p>
          <w:p w:rsidR="00D03C18" w:rsidRPr="003A6E19" w:rsidRDefault="00D03C18" w:rsidP="003F1E4C">
            <w:pPr>
              <w:numPr>
                <w:ilvl w:val="0"/>
                <w:numId w:val="43"/>
              </w:numPr>
              <w:tabs>
                <w:tab w:val="clear" w:pos="1004"/>
                <w:tab w:val="num" w:pos="0"/>
              </w:tabs>
              <w:ind w:left="284" w:hanging="284"/>
            </w:pPr>
            <w:r w:rsidRPr="003A6E19">
              <w:t>zapojuje různé druhy silnoproudých zapojení, dokáže  odstranit závady v silových a ovládacích obvodech;</w:t>
            </w:r>
          </w:p>
        </w:tc>
        <w:tc>
          <w:tcPr>
            <w:tcW w:w="4644" w:type="dxa"/>
          </w:tcPr>
          <w:p w:rsidR="00D03C18" w:rsidRPr="003A6E19" w:rsidRDefault="00D03C18" w:rsidP="001D4BA6">
            <w:pPr>
              <w:autoSpaceDE w:val="0"/>
              <w:autoSpaceDN w:val="0"/>
              <w:adjustRightInd w:val="0"/>
              <w:rPr>
                <w:rFonts w:ascii="TimesNewRoman,Bold" w:hAnsi="TimesNewRoman,Bold"/>
                <w:b/>
              </w:rPr>
            </w:pPr>
            <w:r w:rsidRPr="003A6E19">
              <w:rPr>
                <w:rFonts w:ascii="TimesNewRoman,Bold" w:hAnsi="TimesNewRoman,Bold"/>
                <w:b/>
              </w:rPr>
              <w:t>Silnoproudá laboratoř</w:t>
            </w:r>
          </w:p>
          <w:p w:rsidR="00D03C18" w:rsidRPr="00F6115D" w:rsidRDefault="00D03C18" w:rsidP="003F1E4C">
            <w:pPr>
              <w:numPr>
                <w:ilvl w:val="0"/>
                <w:numId w:val="43"/>
              </w:numPr>
              <w:tabs>
                <w:tab w:val="clear" w:pos="1004"/>
                <w:tab w:val="num" w:pos="0"/>
              </w:tabs>
              <w:ind w:left="284" w:hanging="284"/>
            </w:pPr>
            <w:r w:rsidRPr="00F6115D">
              <w:t>BOZP</w:t>
            </w:r>
          </w:p>
          <w:p w:rsidR="00D03C18" w:rsidRPr="003A6E19" w:rsidRDefault="00D03C18" w:rsidP="003F1E4C">
            <w:pPr>
              <w:numPr>
                <w:ilvl w:val="0"/>
                <w:numId w:val="43"/>
              </w:numPr>
              <w:tabs>
                <w:tab w:val="clear" w:pos="1004"/>
                <w:tab w:val="num" w:pos="0"/>
              </w:tabs>
              <w:ind w:left="284" w:hanging="284"/>
            </w:pPr>
            <w:r w:rsidRPr="003A6E19">
              <w:t>stykače</w:t>
            </w:r>
          </w:p>
          <w:p w:rsidR="00D03C18" w:rsidRPr="003A6E19" w:rsidRDefault="00D03C18" w:rsidP="003F1E4C">
            <w:pPr>
              <w:numPr>
                <w:ilvl w:val="0"/>
                <w:numId w:val="43"/>
              </w:numPr>
              <w:tabs>
                <w:tab w:val="clear" w:pos="1004"/>
                <w:tab w:val="num" w:pos="0"/>
              </w:tabs>
              <w:ind w:left="284" w:hanging="284"/>
            </w:pPr>
            <w:r w:rsidRPr="003A6E19">
              <w:t>elektromagnetické</w:t>
            </w:r>
            <w:r w:rsidRPr="00F6115D">
              <w:t xml:space="preserve">, </w:t>
            </w:r>
            <w:r w:rsidRPr="003A6E19">
              <w:t>vzduchové, podle konstrukce, podle napětí</w:t>
            </w:r>
          </w:p>
        </w:tc>
      </w:tr>
      <w:tr w:rsidR="00D03C18" w:rsidRPr="003A6E19">
        <w:trPr>
          <w:cantSplit/>
          <w:trHeight w:val="3310"/>
        </w:trPr>
        <w:tc>
          <w:tcPr>
            <w:tcW w:w="4644" w:type="dxa"/>
          </w:tcPr>
          <w:p w:rsidR="00D03C18" w:rsidRPr="00F6115D" w:rsidRDefault="00D03C18" w:rsidP="003F1E4C">
            <w:pPr>
              <w:numPr>
                <w:ilvl w:val="0"/>
                <w:numId w:val="43"/>
              </w:numPr>
              <w:tabs>
                <w:tab w:val="clear" w:pos="1004"/>
                <w:tab w:val="num" w:pos="0"/>
              </w:tabs>
              <w:ind w:left="284" w:hanging="284"/>
            </w:pPr>
            <w:r w:rsidRPr="00F6115D">
              <w:t>dodržuje bezpečnostní předpisy;</w:t>
            </w:r>
          </w:p>
          <w:p w:rsidR="00D03C18" w:rsidRPr="003A6E19" w:rsidRDefault="00D03C18" w:rsidP="003F1E4C">
            <w:pPr>
              <w:numPr>
                <w:ilvl w:val="0"/>
                <w:numId w:val="43"/>
              </w:numPr>
              <w:tabs>
                <w:tab w:val="clear" w:pos="1004"/>
                <w:tab w:val="num" w:pos="0"/>
              </w:tabs>
              <w:ind w:left="284" w:hanging="284"/>
            </w:pPr>
            <w:r w:rsidRPr="003A6E19">
              <w:t>popíše vodiče, kabely a  ostatní typizovaná instalační  zařízení;</w:t>
            </w:r>
          </w:p>
          <w:p w:rsidR="00D03C18" w:rsidRPr="003A6E19" w:rsidRDefault="00D03C18" w:rsidP="003F1E4C">
            <w:pPr>
              <w:numPr>
                <w:ilvl w:val="0"/>
                <w:numId w:val="43"/>
              </w:numPr>
              <w:tabs>
                <w:tab w:val="clear" w:pos="1004"/>
                <w:tab w:val="num" w:pos="0"/>
              </w:tabs>
              <w:ind w:left="284" w:hanging="284"/>
            </w:pPr>
            <w:r w:rsidRPr="003A6E19">
              <w:t>provádí normalizovaně ukládání kabelů do</w:t>
            </w:r>
            <w:r w:rsidR="00F6115D">
              <w:t> </w:t>
            </w:r>
            <w:r w:rsidRPr="003A6E19">
              <w:t>různých materiálů;</w:t>
            </w:r>
          </w:p>
          <w:p w:rsidR="00D03C18" w:rsidRPr="003A6E19" w:rsidRDefault="00D03C18" w:rsidP="003F1E4C">
            <w:pPr>
              <w:numPr>
                <w:ilvl w:val="0"/>
                <w:numId w:val="43"/>
              </w:numPr>
              <w:tabs>
                <w:tab w:val="clear" w:pos="1004"/>
                <w:tab w:val="num" w:pos="0"/>
              </w:tabs>
              <w:ind w:left="284" w:hanging="284"/>
            </w:pPr>
            <w:r w:rsidRPr="003A6E19">
              <w:t>provádí montáž jističů, chráničů a</w:t>
            </w:r>
            <w:r w:rsidR="00F6115D">
              <w:t> </w:t>
            </w:r>
            <w:r w:rsidRPr="003A6E19">
              <w:t>elektronického zařízení používané v současné době v elektroinstalaci;</w:t>
            </w:r>
          </w:p>
          <w:p w:rsidR="00D03C18" w:rsidRPr="003A6E19" w:rsidRDefault="00D03C18" w:rsidP="003F1E4C">
            <w:pPr>
              <w:numPr>
                <w:ilvl w:val="0"/>
                <w:numId w:val="43"/>
              </w:numPr>
              <w:tabs>
                <w:tab w:val="clear" w:pos="1004"/>
                <w:tab w:val="num" w:pos="0"/>
              </w:tabs>
              <w:ind w:left="284" w:hanging="284"/>
            </w:pPr>
            <w:r w:rsidRPr="003A6E19">
              <w:t>samostatně zvládá technicky i prakticky všechny požadavky zákazníka dle  norem ČSN;</w:t>
            </w:r>
          </w:p>
        </w:tc>
        <w:tc>
          <w:tcPr>
            <w:tcW w:w="4644" w:type="dxa"/>
          </w:tcPr>
          <w:p w:rsidR="00D03C18" w:rsidRPr="003A6E19" w:rsidRDefault="00D03C18" w:rsidP="001D4BA6">
            <w:pPr>
              <w:autoSpaceDE w:val="0"/>
              <w:autoSpaceDN w:val="0"/>
              <w:adjustRightInd w:val="0"/>
              <w:rPr>
                <w:rFonts w:ascii="TimesNewRoman,Bold" w:hAnsi="TimesNewRoman,Bold"/>
                <w:b/>
              </w:rPr>
            </w:pPr>
            <w:r w:rsidRPr="003A6E19">
              <w:rPr>
                <w:rFonts w:ascii="TimesNewRoman,Bold" w:hAnsi="TimesNewRoman,Bold"/>
                <w:b/>
              </w:rPr>
              <w:t>Elektrické instalace</w:t>
            </w:r>
          </w:p>
          <w:p w:rsidR="00D03C18" w:rsidRPr="00F6115D" w:rsidRDefault="00D03C18" w:rsidP="003F1E4C">
            <w:pPr>
              <w:numPr>
                <w:ilvl w:val="0"/>
                <w:numId w:val="43"/>
              </w:numPr>
              <w:tabs>
                <w:tab w:val="clear" w:pos="1004"/>
                <w:tab w:val="num" w:pos="0"/>
              </w:tabs>
              <w:ind w:left="284" w:hanging="284"/>
            </w:pPr>
            <w:r w:rsidRPr="00F6115D">
              <w:t>BOZP</w:t>
            </w:r>
          </w:p>
          <w:p w:rsidR="00D03C18" w:rsidRPr="003A6E19" w:rsidRDefault="00D03C18" w:rsidP="003F1E4C">
            <w:pPr>
              <w:numPr>
                <w:ilvl w:val="0"/>
                <w:numId w:val="43"/>
              </w:numPr>
              <w:tabs>
                <w:tab w:val="clear" w:pos="1004"/>
                <w:tab w:val="num" w:pos="0"/>
              </w:tabs>
              <w:ind w:left="284" w:hanging="284"/>
            </w:pPr>
            <w:r w:rsidRPr="003A6E19">
              <w:t xml:space="preserve">opakování, vodiče, kabely,  </w:t>
            </w:r>
          </w:p>
          <w:p w:rsidR="00D03C18" w:rsidRPr="003A6E19" w:rsidRDefault="00D03C18" w:rsidP="003F1E4C">
            <w:pPr>
              <w:numPr>
                <w:ilvl w:val="0"/>
                <w:numId w:val="43"/>
              </w:numPr>
              <w:tabs>
                <w:tab w:val="clear" w:pos="1004"/>
                <w:tab w:val="num" w:pos="0"/>
              </w:tabs>
              <w:ind w:left="284" w:hanging="284"/>
            </w:pPr>
            <w:r w:rsidRPr="003A6E19">
              <w:t>elektromontážní, prvky instalačních zařízení, spínače, přepínače</w:t>
            </w:r>
          </w:p>
          <w:p w:rsidR="00D03C18" w:rsidRPr="003A6E19" w:rsidRDefault="00D03C18" w:rsidP="003F1E4C">
            <w:pPr>
              <w:numPr>
                <w:ilvl w:val="0"/>
                <w:numId w:val="43"/>
              </w:numPr>
              <w:tabs>
                <w:tab w:val="clear" w:pos="1004"/>
                <w:tab w:val="num" w:pos="0"/>
              </w:tabs>
              <w:ind w:left="284" w:hanging="284"/>
            </w:pPr>
            <w:r w:rsidRPr="003A6E19">
              <w:t>jističe, chrániče a elektronické zařízení v elektroinstalaci</w:t>
            </w:r>
          </w:p>
          <w:p w:rsidR="00D03C18" w:rsidRPr="003A6E19" w:rsidRDefault="00D03C18" w:rsidP="003F1E4C">
            <w:pPr>
              <w:numPr>
                <w:ilvl w:val="0"/>
                <w:numId w:val="43"/>
              </w:numPr>
              <w:tabs>
                <w:tab w:val="clear" w:pos="1004"/>
                <w:tab w:val="num" w:pos="0"/>
              </w:tabs>
              <w:ind w:left="284" w:hanging="284"/>
            </w:pPr>
            <w:r w:rsidRPr="003A6E19">
              <w:t>složité zapojování spínačů, zásuvek, elektronických, zařízení dle náročných, zadání zákazníka</w:t>
            </w:r>
          </w:p>
        </w:tc>
      </w:tr>
      <w:tr w:rsidR="00D03C18" w:rsidRPr="003A6E19">
        <w:trPr>
          <w:cantSplit/>
          <w:trHeight w:val="1134"/>
        </w:trPr>
        <w:tc>
          <w:tcPr>
            <w:tcW w:w="4644" w:type="dxa"/>
          </w:tcPr>
          <w:p w:rsidR="00D03C18" w:rsidRPr="00F6115D" w:rsidRDefault="00D03C18" w:rsidP="003F1E4C">
            <w:pPr>
              <w:numPr>
                <w:ilvl w:val="0"/>
                <w:numId w:val="43"/>
              </w:numPr>
              <w:tabs>
                <w:tab w:val="clear" w:pos="1004"/>
                <w:tab w:val="num" w:pos="0"/>
              </w:tabs>
              <w:ind w:left="284" w:hanging="284"/>
            </w:pPr>
            <w:r w:rsidRPr="00F6115D">
              <w:lastRenderedPageBreak/>
              <w:t>dodržuje bezpečnostní předpisy;</w:t>
            </w:r>
          </w:p>
          <w:p w:rsidR="00D03C18" w:rsidRPr="00F6115D" w:rsidRDefault="00D03C18" w:rsidP="003F1E4C">
            <w:pPr>
              <w:numPr>
                <w:ilvl w:val="0"/>
                <w:numId w:val="43"/>
              </w:numPr>
              <w:tabs>
                <w:tab w:val="clear" w:pos="1004"/>
                <w:tab w:val="num" w:pos="0"/>
              </w:tabs>
              <w:ind w:left="284" w:hanging="284"/>
            </w:pPr>
            <w:r w:rsidRPr="00F6115D">
              <w:t>pracuje s instrukcemi čítačů;</w:t>
            </w:r>
          </w:p>
          <w:p w:rsidR="00D03C18" w:rsidRPr="00F6115D" w:rsidRDefault="00D03C18" w:rsidP="003F1E4C">
            <w:pPr>
              <w:numPr>
                <w:ilvl w:val="0"/>
                <w:numId w:val="43"/>
              </w:numPr>
              <w:tabs>
                <w:tab w:val="clear" w:pos="1004"/>
                <w:tab w:val="num" w:pos="0"/>
              </w:tabs>
              <w:ind w:left="284" w:hanging="284"/>
            </w:pPr>
            <w:proofErr w:type="spellStart"/>
            <w:r w:rsidRPr="00F6115D">
              <w:t>naprogramovává</w:t>
            </w:r>
            <w:proofErr w:type="spellEnd"/>
            <w:r w:rsidRPr="00F6115D">
              <w:t xml:space="preserve"> instrukce přesunů dat MOV a zná datové oblasti S7-200;</w:t>
            </w:r>
          </w:p>
          <w:p w:rsidR="00D03C18" w:rsidRPr="00F6115D" w:rsidRDefault="00D03C18" w:rsidP="003F1E4C">
            <w:pPr>
              <w:numPr>
                <w:ilvl w:val="0"/>
                <w:numId w:val="43"/>
              </w:numPr>
              <w:tabs>
                <w:tab w:val="clear" w:pos="1004"/>
                <w:tab w:val="num" w:pos="0"/>
              </w:tabs>
              <w:ind w:left="284" w:hanging="284"/>
            </w:pPr>
            <w:r w:rsidRPr="00F6115D">
              <w:t>prog</w:t>
            </w:r>
            <w:r w:rsidR="0014112E">
              <w:t xml:space="preserve">ramuje reverzaci asynchronního </w:t>
            </w:r>
            <w:r w:rsidRPr="00F6115D">
              <w:t>motoru, spouštěč Y/D, atd.;</w:t>
            </w:r>
          </w:p>
          <w:p w:rsidR="00D03C18" w:rsidRPr="003A6E19" w:rsidRDefault="00D03C18" w:rsidP="003F1E4C">
            <w:pPr>
              <w:numPr>
                <w:ilvl w:val="0"/>
                <w:numId w:val="43"/>
              </w:numPr>
              <w:tabs>
                <w:tab w:val="clear" w:pos="1004"/>
                <w:tab w:val="num" w:pos="0"/>
              </w:tabs>
              <w:ind w:left="284" w:hanging="284"/>
            </w:pPr>
            <w:r w:rsidRPr="003A6E19">
              <w:t>vypočítává v PLA různé matematické vý</w:t>
            </w:r>
            <w:r w:rsidR="00F6115D">
              <w:t xml:space="preserve">razy základními matematickými </w:t>
            </w:r>
            <w:r w:rsidRPr="003A6E19">
              <w:t>instrukcemi;</w:t>
            </w:r>
          </w:p>
          <w:p w:rsidR="00D03C18" w:rsidRPr="003A6E19" w:rsidRDefault="00D03C18" w:rsidP="003F1E4C">
            <w:pPr>
              <w:numPr>
                <w:ilvl w:val="0"/>
                <w:numId w:val="43"/>
              </w:numPr>
              <w:tabs>
                <w:tab w:val="clear" w:pos="1004"/>
                <w:tab w:val="num" w:pos="0"/>
              </w:tabs>
              <w:ind w:left="284" w:hanging="284"/>
            </w:pPr>
            <w:r w:rsidRPr="003A6E19">
              <w:t>nakonfi</w:t>
            </w:r>
            <w:r w:rsidR="00F6115D">
              <w:t>guruje textový displej TD-200;</w:t>
            </w:r>
          </w:p>
          <w:p w:rsidR="00D03C18" w:rsidRPr="003A6E19" w:rsidRDefault="00D03C18" w:rsidP="003F1E4C">
            <w:pPr>
              <w:numPr>
                <w:ilvl w:val="0"/>
                <w:numId w:val="43"/>
              </w:numPr>
              <w:tabs>
                <w:tab w:val="clear" w:pos="1004"/>
                <w:tab w:val="num" w:pos="0"/>
              </w:tabs>
              <w:ind w:left="284" w:hanging="284"/>
            </w:pPr>
            <w:r w:rsidRPr="003A6E19">
              <w:t>zobrazuje různé zprávy a data z PLA;</w:t>
            </w:r>
          </w:p>
        </w:tc>
        <w:tc>
          <w:tcPr>
            <w:tcW w:w="4644" w:type="dxa"/>
          </w:tcPr>
          <w:p w:rsidR="00D03C18" w:rsidRPr="003A6E19" w:rsidRDefault="00D03C18" w:rsidP="001D4BA6">
            <w:pPr>
              <w:autoSpaceDE w:val="0"/>
              <w:autoSpaceDN w:val="0"/>
              <w:adjustRightInd w:val="0"/>
              <w:rPr>
                <w:rFonts w:ascii="TimesNewRoman,Bold" w:hAnsi="TimesNewRoman,Bold"/>
                <w:b/>
              </w:rPr>
            </w:pPr>
            <w:r w:rsidRPr="003A6E19">
              <w:rPr>
                <w:rFonts w:ascii="TimesNewRoman,Bold" w:hAnsi="TimesNewRoman,Bold"/>
                <w:b/>
              </w:rPr>
              <w:t>Programovatelné automaty</w:t>
            </w:r>
          </w:p>
          <w:p w:rsidR="00D03C18" w:rsidRPr="00F6115D" w:rsidRDefault="00D03C18" w:rsidP="003F1E4C">
            <w:pPr>
              <w:numPr>
                <w:ilvl w:val="0"/>
                <w:numId w:val="43"/>
              </w:numPr>
              <w:tabs>
                <w:tab w:val="clear" w:pos="1004"/>
                <w:tab w:val="num" w:pos="0"/>
              </w:tabs>
              <w:ind w:left="284" w:hanging="284"/>
            </w:pPr>
            <w:r w:rsidRPr="00F6115D">
              <w:t>BOZP</w:t>
            </w:r>
          </w:p>
          <w:p w:rsidR="00D03C18" w:rsidRPr="00F6115D" w:rsidRDefault="00D03C18" w:rsidP="003F1E4C">
            <w:pPr>
              <w:numPr>
                <w:ilvl w:val="0"/>
                <w:numId w:val="43"/>
              </w:numPr>
              <w:tabs>
                <w:tab w:val="clear" w:pos="1004"/>
                <w:tab w:val="num" w:pos="0"/>
              </w:tabs>
              <w:ind w:left="284" w:hanging="284"/>
            </w:pPr>
            <w:r w:rsidRPr="00F6115D">
              <w:t>přesuny dat, přístup k datům v PLA</w:t>
            </w:r>
          </w:p>
          <w:p w:rsidR="00D03C18" w:rsidRPr="00F6115D" w:rsidRDefault="00D03C18" w:rsidP="003F1E4C">
            <w:pPr>
              <w:numPr>
                <w:ilvl w:val="0"/>
                <w:numId w:val="43"/>
              </w:numPr>
              <w:tabs>
                <w:tab w:val="clear" w:pos="1004"/>
                <w:tab w:val="num" w:pos="0"/>
              </w:tabs>
              <w:ind w:left="284" w:hanging="284"/>
            </w:pPr>
            <w:r w:rsidRPr="00F6115D">
              <w:t>různé programy a simulace činností multifunkčních časových relé</w:t>
            </w:r>
          </w:p>
          <w:p w:rsidR="00D03C18" w:rsidRPr="00F6115D" w:rsidRDefault="00D03C18" w:rsidP="003F1E4C">
            <w:pPr>
              <w:numPr>
                <w:ilvl w:val="0"/>
                <w:numId w:val="43"/>
              </w:numPr>
              <w:tabs>
                <w:tab w:val="clear" w:pos="1004"/>
                <w:tab w:val="num" w:pos="0"/>
              </w:tabs>
              <w:ind w:left="284" w:hanging="284"/>
            </w:pPr>
            <w:r w:rsidRPr="003A6E19">
              <w:t>matematické operace sčítání, odčítání, násobení a dělení</w:t>
            </w:r>
          </w:p>
          <w:p w:rsidR="00D03C18" w:rsidRPr="00F6115D" w:rsidRDefault="00D03C18" w:rsidP="003F1E4C">
            <w:pPr>
              <w:numPr>
                <w:ilvl w:val="0"/>
                <w:numId w:val="43"/>
              </w:numPr>
              <w:tabs>
                <w:tab w:val="clear" w:pos="1004"/>
                <w:tab w:val="num" w:pos="0"/>
              </w:tabs>
              <w:ind w:left="284" w:hanging="284"/>
            </w:pPr>
            <w:r w:rsidRPr="00F6115D">
              <w:t>textový displej TD-200</w:t>
            </w:r>
          </w:p>
          <w:p w:rsidR="00D03C18" w:rsidRPr="00F6115D" w:rsidRDefault="00D03C18" w:rsidP="003F1E4C">
            <w:pPr>
              <w:numPr>
                <w:ilvl w:val="0"/>
                <w:numId w:val="43"/>
              </w:numPr>
              <w:tabs>
                <w:tab w:val="clear" w:pos="1004"/>
                <w:tab w:val="num" w:pos="0"/>
              </w:tabs>
              <w:ind w:left="284" w:hanging="284"/>
            </w:pPr>
            <w:r w:rsidRPr="00F6115D">
              <w:t>měnič frekvence Siemens MM410</w:t>
            </w:r>
          </w:p>
          <w:p w:rsidR="00D03C18" w:rsidRPr="003A6E19" w:rsidRDefault="00D03C18" w:rsidP="003F1E4C">
            <w:pPr>
              <w:numPr>
                <w:ilvl w:val="0"/>
                <w:numId w:val="43"/>
              </w:numPr>
              <w:tabs>
                <w:tab w:val="clear" w:pos="1004"/>
                <w:tab w:val="num" w:pos="0"/>
              </w:tabs>
              <w:ind w:left="284" w:hanging="284"/>
              <w:rPr>
                <w:rFonts w:ascii="TimesNewRoman,Bold" w:hAnsi="TimesNewRoman,Bold"/>
              </w:rPr>
            </w:pPr>
            <w:r w:rsidRPr="00F6115D">
              <w:t>příprava na praktickou maturitní  zkoušku</w:t>
            </w:r>
          </w:p>
        </w:tc>
      </w:tr>
      <w:tr w:rsidR="00D03C18" w:rsidRPr="003A6E19">
        <w:trPr>
          <w:cantSplit/>
          <w:trHeight w:val="1134"/>
        </w:trPr>
        <w:tc>
          <w:tcPr>
            <w:tcW w:w="4644" w:type="dxa"/>
          </w:tcPr>
          <w:p w:rsidR="00D03C18" w:rsidRPr="008916DD" w:rsidRDefault="00D03C18" w:rsidP="003F1E4C">
            <w:pPr>
              <w:numPr>
                <w:ilvl w:val="0"/>
                <w:numId w:val="43"/>
              </w:numPr>
              <w:tabs>
                <w:tab w:val="clear" w:pos="1004"/>
                <w:tab w:val="num" w:pos="0"/>
              </w:tabs>
              <w:ind w:left="284" w:hanging="284"/>
              <w:rPr>
                <w:color w:val="000000"/>
              </w:rPr>
            </w:pPr>
            <w:r w:rsidRPr="008916DD">
              <w:rPr>
                <w:color w:val="000000"/>
              </w:rPr>
              <w:t>dodržuje bezpečnostní předpisy;</w:t>
            </w:r>
          </w:p>
          <w:p w:rsidR="00D03C18" w:rsidRPr="008916DD" w:rsidRDefault="00D03C18" w:rsidP="003F1E4C">
            <w:pPr>
              <w:numPr>
                <w:ilvl w:val="0"/>
                <w:numId w:val="43"/>
              </w:numPr>
              <w:tabs>
                <w:tab w:val="clear" w:pos="1004"/>
                <w:tab w:val="num" w:pos="0"/>
              </w:tabs>
              <w:ind w:left="284" w:hanging="284"/>
              <w:rPr>
                <w:color w:val="000000"/>
              </w:rPr>
            </w:pPr>
            <w:r w:rsidRPr="008916DD">
              <w:rPr>
                <w:color w:val="000000"/>
              </w:rPr>
              <w:t>naprogramuje různé scény  osvětlení a</w:t>
            </w:r>
            <w:r w:rsidR="00F6115D" w:rsidRPr="008916DD">
              <w:rPr>
                <w:color w:val="000000"/>
              </w:rPr>
              <w:t> </w:t>
            </w:r>
            <w:r w:rsidRPr="008916DD">
              <w:rPr>
                <w:color w:val="000000"/>
              </w:rPr>
              <w:t xml:space="preserve">rolet, </w:t>
            </w:r>
          </w:p>
          <w:p w:rsidR="00D03C18" w:rsidRPr="008916DD" w:rsidRDefault="00D03C18" w:rsidP="003F1E4C">
            <w:pPr>
              <w:numPr>
                <w:ilvl w:val="0"/>
                <w:numId w:val="43"/>
              </w:numPr>
              <w:tabs>
                <w:tab w:val="clear" w:pos="1004"/>
                <w:tab w:val="num" w:pos="0"/>
              </w:tabs>
              <w:ind w:left="284" w:hanging="284"/>
              <w:rPr>
                <w:color w:val="000000"/>
              </w:rPr>
            </w:pPr>
            <w:r w:rsidRPr="008916DD">
              <w:rPr>
                <w:color w:val="000000"/>
              </w:rPr>
              <w:t>naprogramuje velmi přesně regulaci vytápění a klimatizace včetně kroků k šetření médii ;</w:t>
            </w:r>
          </w:p>
          <w:p w:rsidR="00D03C18" w:rsidRPr="008916DD" w:rsidRDefault="00D03C18" w:rsidP="003F1E4C">
            <w:pPr>
              <w:numPr>
                <w:ilvl w:val="0"/>
                <w:numId w:val="43"/>
              </w:numPr>
              <w:tabs>
                <w:tab w:val="clear" w:pos="1004"/>
                <w:tab w:val="num" w:pos="0"/>
              </w:tabs>
              <w:ind w:left="284" w:hanging="284"/>
              <w:rPr>
                <w:color w:val="000000"/>
              </w:rPr>
            </w:pPr>
            <w:r w:rsidRPr="008916DD">
              <w:rPr>
                <w:color w:val="000000"/>
              </w:rPr>
              <w:t>tvoří scénáře, kdy systém zvládá dům zcela samostatně;</w:t>
            </w:r>
          </w:p>
          <w:p w:rsidR="00D03C18" w:rsidRPr="008916DD" w:rsidRDefault="00D03C18" w:rsidP="003F1E4C">
            <w:pPr>
              <w:numPr>
                <w:ilvl w:val="0"/>
                <w:numId w:val="43"/>
              </w:numPr>
              <w:tabs>
                <w:tab w:val="clear" w:pos="1004"/>
                <w:tab w:val="num" w:pos="0"/>
              </w:tabs>
              <w:ind w:left="284" w:hanging="284"/>
              <w:rPr>
                <w:color w:val="000000"/>
              </w:rPr>
            </w:pPr>
            <w:r w:rsidRPr="008916DD">
              <w:rPr>
                <w:color w:val="000000"/>
              </w:rPr>
              <w:t>samostatně vytvoří náročný scénář dle požadavků zákazníka a norem ČSN včetně vytvoření SW;</w:t>
            </w:r>
          </w:p>
        </w:tc>
        <w:tc>
          <w:tcPr>
            <w:tcW w:w="4644" w:type="dxa"/>
          </w:tcPr>
          <w:p w:rsidR="00D03C18" w:rsidRPr="008916DD" w:rsidRDefault="00D03C18" w:rsidP="001D4BA6">
            <w:pPr>
              <w:autoSpaceDE w:val="0"/>
              <w:autoSpaceDN w:val="0"/>
              <w:adjustRightInd w:val="0"/>
              <w:rPr>
                <w:rFonts w:ascii="TimesNewRoman,Bold" w:hAnsi="TimesNewRoman,Bold"/>
                <w:b/>
                <w:color w:val="000000"/>
              </w:rPr>
            </w:pPr>
            <w:r w:rsidRPr="008916DD">
              <w:rPr>
                <w:rFonts w:ascii="TimesNewRoman,Bold" w:hAnsi="TimesNewRoman,Bold"/>
                <w:b/>
                <w:color w:val="000000"/>
              </w:rPr>
              <w:t>Inteligentní instalace</w:t>
            </w:r>
          </w:p>
          <w:p w:rsidR="00D03C18" w:rsidRPr="008916DD" w:rsidRDefault="00D03C18" w:rsidP="003F1E4C">
            <w:pPr>
              <w:numPr>
                <w:ilvl w:val="0"/>
                <w:numId w:val="43"/>
              </w:numPr>
              <w:tabs>
                <w:tab w:val="clear" w:pos="1004"/>
                <w:tab w:val="num" w:pos="0"/>
              </w:tabs>
              <w:ind w:left="284" w:hanging="284"/>
              <w:rPr>
                <w:color w:val="000000"/>
              </w:rPr>
            </w:pPr>
            <w:r w:rsidRPr="008916DD">
              <w:rPr>
                <w:color w:val="000000"/>
              </w:rPr>
              <w:t>BOZP</w:t>
            </w:r>
          </w:p>
          <w:p w:rsidR="00D03C18" w:rsidRPr="008916DD" w:rsidRDefault="00D03C18" w:rsidP="003F1E4C">
            <w:pPr>
              <w:numPr>
                <w:ilvl w:val="0"/>
                <w:numId w:val="43"/>
              </w:numPr>
              <w:tabs>
                <w:tab w:val="clear" w:pos="1004"/>
                <w:tab w:val="num" w:pos="0"/>
              </w:tabs>
              <w:ind w:left="284" w:hanging="284"/>
              <w:rPr>
                <w:color w:val="000000"/>
              </w:rPr>
            </w:pPr>
            <w:r w:rsidRPr="008916DD">
              <w:rPr>
                <w:color w:val="000000"/>
              </w:rPr>
              <w:t>vytváření různých světelných scén</w:t>
            </w:r>
          </w:p>
          <w:p w:rsidR="00D03C18" w:rsidRPr="008916DD" w:rsidRDefault="00D03C18" w:rsidP="003F1E4C">
            <w:pPr>
              <w:numPr>
                <w:ilvl w:val="0"/>
                <w:numId w:val="43"/>
              </w:numPr>
              <w:tabs>
                <w:tab w:val="clear" w:pos="1004"/>
                <w:tab w:val="num" w:pos="0"/>
              </w:tabs>
              <w:ind w:left="284" w:hanging="284"/>
              <w:rPr>
                <w:color w:val="000000"/>
              </w:rPr>
            </w:pPr>
            <w:r w:rsidRPr="008916DD">
              <w:rPr>
                <w:color w:val="000000"/>
              </w:rPr>
              <w:t xml:space="preserve">ovládání rolet, inteligentní </w:t>
            </w:r>
            <w:proofErr w:type="spellStart"/>
            <w:r w:rsidRPr="008916DD">
              <w:rPr>
                <w:color w:val="000000"/>
              </w:rPr>
              <w:t>regulace,vytápění</w:t>
            </w:r>
            <w:proofErr w:type="spellEnd"/>
            <w:r w:rsidRPr="008916DD">
              <w:rPr>
                <w:color w:val="000000"/>
              </w:rPr>
              <w:t xml:space="preserve"> a klimatizace</w:t>
            </w:r>
          </w:p>
          <w:p w:rsidR="00D03C18" w:rsidRPr="008916DD" w:rsidRDefault="00D03C18" w:rsidP="003F1E4C">
            <w:pPr>
              <w:numPr>
                <w:ilvl w:val="0"/>
                <w:numId w:val="43"/>
              </w:numPr>
              <w:tabs>
                <w:tab w:val="clear" w:pos="1004"/>
                <w:tab w:val="num" w:pos="0"/>
              </w:tabs>
              <w:ind w:left="284" w:hanging="284"/>
              <w:rPr>
                <w:color w:val="000000"/>
              </w:rPr>
            </w:pPr>
            <w:r w:rsidRPr="008916DD">
              <w:rPr>
                <w:color w:val="000000"/>
              </w:rPr>
              <w:t>zabezpečovací systém včetně simulace přítomnosti</w:t>
            </w:r>
          </w:p>
          <w:p w:rsidR="00D03C18" w:rsidRPr="008916DD" w:rsidRDefault="00D03C18" w:rsidP="003F1E4C">
            <w:pPr>
              <w:numPr>
                <w:ilvl w:val="0"/>
                <w:numId w:val="43"/>
              </w:numPr>
              <w:tabs>
                <w:tab w:val="clear" w:pos="1004"/>
                <w:tab w:val="num" w:pos="0"/>
              </w:tabs>
              <w:ind w:left="284" w:hanging="284"/>
              <w:rPr>
                <w:color w:val="000000"/>
              </w:rPr>
            </w:pPr>
            <w:r w:rsidRPr="008916DD">
              <w:rPr>
                <w:color w:val="000000"/>
              </w:rPr>
              <w:t>ovládání spotřebičů v </w:t>
            </w:r>
            <w:r w:rsidR="00C01CBF" w:rsidRPr="008916DD">
              <w:rPr>
                <w:color w:val="000000"/>
              </w:rPr>
              <w:t>závislosti na čase či teplotě</w:t>
            </w:r>
          </w:p>
          <w:p w:rsidR="00D03C18" w:rsidRPr="008916DD" w:rsidRDefault="00D03C18" w:rsidP="003F1E4C">
            <w:pPr>
              <w:numPr>
                <w:ilvl w:val="0"/>
                <w:numId w:val="43"/>
              </w:numPr>
              <w:tabs>
                <w:tab w:val="clear" w:pos="1004"/>
                <w:tab w:val="num" w:pos="0"/>
              </w:tabs>
              <w:ind w:left="284" w:hanging="284"/>
              <w:rPr>
                <w:rFonts w:ascii="TimesNewRoman" w:hAnsi="TimesNewRoman"/>
                <w:color w:val="000000"/>
              </w:rPr>
            </w:pPr>
            <w:r w:rsidRPr="008916DD">
              <w:rPr>
                <w:color w:val="000000"/>
              </w:rPr>
              <w:t>vytvoření scénáře a SW na daném inteligentním systému</w:t>
            </w:r>
          </w:p>
        </w:tc>
      </w:tr>
      <w:tr w:rsidR="00D03C18" w:rsidRPr="003A6E19">
        <w:trPr>
          <w:cantSplit/>
          <w:trHeight w:val="1134"/>
        </w:trPr>
        <w:tc>
          <w:tcPr>
            <w:tcW w:w="4644" w:type="dxa"/>
          </w:tcPr>
          <w:p w:rsidR="00D03C18" w:rsidRPr="008916DD" w:rsidRDefault="00D03C18" w:rsidP="003F1E4C">
            <w:pPr>
              <w:numPr>
                <w:ilvl w:val="0"/>
                <w:numId w:val="43"/>
              </w:numPr>
              <w:tabs>
                <w:tab w:val="clear" w:pos="1004"/>
                <w:tab w:val="num" w:pos="0"/>
              </w:tabs>
              <w:ind w:left="284" w:hanging="284"/>
              <w:rPr>
                <w:color w:val="000000"/>
              </w:rPr>
            </w:pPr>
            <w:r w:rsidRPr="008916DD">
              <w:rPr>
                <w:color w:val="000000"/>
              </w:rPr>
              <w:t>dodržuje bezpečnostní předpisy;</w:t>
            </w:r>
          </w:p>
          <w:p w:rsidR="00D03C18" w:rsidRPr="008916DD" w:rsidRDefault="00D03C18" w:rsidP="003F1E4C">
            <w:pPr>
              <w:numPr>
                <w:ilvl w:val="0"/>
                <w:numId w:val="43"/>
              </w:numPr>
              <w:tabs>
                <w:tab w:val="clear" w:pos="1004"/>
                <w:tab w:val="num" w:pos="0"/>
              </w:tabs>
              <w:ind w:left="284" w:hanging="284"/>
              <w:rPr>
                <w:color w:val="000000"/>
              </w:rPr>
            </w:pPr>
            <w:r w:rsidRPr="008916DD">
              <w:rPr>
                <w:color w:val="000000"/>
              </w:rPr>
              <w:t>provádí různé druhy přípojek včetně závěsných kabelů z distribuční sítě NN;</w:t>
            </w:r>
          </w:p>
          <w:p w:rsidR="00D03C18" w:rsidRPr="008916DD" w:rsidRDefault="00D03C18" w:rsidP="003F1E4C">
            <w:pPr>
              <w:numPr>
                <w:ilvl w:val="0"/>
                <w:numId w:val="43"/>
              </w:numPr>
              <w:tabs>
                <w:tab w:val="clear" w:pos="1004"/>
                <w:tab w:val="num" w:pos="0"/>
              </w:tabs>
              <w:ind w:left="284" w:hanging="284"/>
              <w:rPr>
                <w:color w:val="000000"/>
              </w:rPr>
            </w:pPr>
            <w:r w:rsidRPr="008916DD">
              <w:rPr>
                <w:color w:val="000000"/>
              </w:rPr>
              <w:t>rozlišuje materiál na montáž izolovaného vedení;</w:t>
            </w:r>
          </w:p>
          <w:p w:rsidR="00D03C18" w:rsidRPr="008916DD" w:rsidRDefault="00D03C18" w:rsidP="003F1E4C">
            <w:pPr>
              <w:numPr>
                <w:ilvl w:val="0"/>
                <w:numId w:val="43"/>
              </w:numPr>
              <w:tabs>
                <w:tab w:val="clear" w:pos="1004"/>
                <w:tab w:val="num" w:pos="0"/>
              </w:tabs>
              <w:ind w:left="284" w:hanging="284"/>
              <w:rPr>
                <w:color w:val="000000"/>
              </w:rPr>
            </w:pPr>
            <w:r w:rsidRPr="008916DD">
              <w:rPr>
                <w:color w:val="000000"/>
              </w:rPr>
              <w:t>rozeznává druhy armatur a uzemnění, provádí jejich montáž;</w:t>
            </w:r>
          </w:p>
          <w:p w:rsidR="00D03C18" w:rsidRPr="008916DD" w:rsidRDefault="00D03C18" w:rsidP="003F1E4C">
            <w:pPr>
              <w:numPr>
                <w:ilvl w:val="0"/>
                <w:numId w:val="43"/>
              </w:numPr>
              <w:tabs>
                <w:tab w:val="clear" w:pos="1004"/>
                <w:tab w:val="num" w:pos="0"/>
              </w:tabs>
              <w:ind w:left="284" w:hanging="284"/>
              <w:rPr>
                <w:color w:val="000000"/>
              </w:rPr>
            </w:pPr>
            <w:r w:rsidRPr="008916DD">
              <w:rPr>
                <w:color w:val="000000"/>
              </w:rPr>
              <w:t>provádí zemnění u trafostanice, montuje uzemnění u úsekových, odpojovačů;</w:t>
            </w:r>
          </w:p>
          <w:p w:rsidR="00D03C18" w:rsidRPr="008916DD" w:rsidRDefault="00D03C18" w:rsidP="003F1E4C">
            <w:pPr>
              <w:numPr>
                <w:ilvl w:val="0"/>
                <w:numId w:val="43"/>
              </w:numPr>
              <w:tabs>
                <w:tab w:val="clear" w:pos="1004"/>
                <w:tab w:val="num" w:pos="0"/>
              </w:tabs>
              <w:ind w:left="284" w:hanging="284"/>
              <w:rPr>
                <w:color w:val="000000"/>
              </w:rPr>
            </w:pPr>
            <w:r w:rsidRPr="008916DD">
              <w:rPr>
                <w:color w:val="000000"/>
              </w:rPr>
              <w:t>vytváří uzemnění v průběhu, linky(sítě);</w:t>
            </w:r>
          </w:p>
          <w:p w:rsidR="00D03C18" w:rsidRPr="008916DD" w:rsidRDefault="00D03C18" w:rsidP="003F1E4C">
            <w:pPr>
              <w:numPr>
                <w:ilvl w:val="0"/>
                <w:numId w:val="43"/>
              </w:numPr>
              <w:tabs>
                <w:tab w:val="clear" w:pos="1004"/>
                <w:tab w:val="num" w:pos="0"/>
              </w:tabs>
              <w:ind w:left="284" w:hanging="284"/>
              <w:rPr>
                <w:color w:val="000000"/>
              </w:rPr>
            </w:pPr>
            <w:r w:rsidRPr="008916DD">
              <w:rPr>
                <w:color w:val="000000"/>
              </w:rPr>
              <w:t>uzemňuje přípojkové skříně;</w:t>
            </w:r>
          </w:p>
          <w:p w:rsidR="00D03C18" w:rsidRPr="008916DD" w:rsidRDefault="00D03C18" w:rsidP="00F60100">
            <w:pPr>
              <w:ind w:left="284"/>
              <w:rPr>
                <w:color w:val="000000"/>
              </w:rPr>
            </w:pPr>
          </w:p>
        </w:tc>
        <w:tc>
          <w:tcPr>
            <w:tcW w:w="4644" w:type="dxa"/>
          </w:tcPr>
          <w:p w:rsidR="00D03C18" w:rsidRPr="008916DD" w:rsidRDefault="00D03C18" w:rsidP="001D4BA6">
            <w:pPr>
              <w:autoSpaceDE w:val="0"/>
              <w:autoSpaceDN w:val="0"/>
              <w:adjustRightInd w:val="0"/>
              <w:rPr>
                <w:rFonts w:ascii="TimesNewRoman,Bold" w:hAnsi="TimesNewRoman,Bold"/>
                <w:b/>
                <w:color w:val="000000"/>
              </w:rPr>
            </w:pPr>
            <w:r w:rsidRPr="008916DD">
              <w:rPr>
                <w:rFonts w:ascii="TimesNewRoman,Bold" w:hAnsi="TimesNewRoman,Bold"/>
                <w:b/>
                <w:color w:val="000000"/>
              </w:rPr>
              <w:t>Sítě NN</w:t>
            </w:r>
            <w:r w:rsidR="00F60100" w:rsidRPr="008916DD">
              <w:rPr>
                <w:rFonts w:ascii="TimesNewRoman,Bold" w:hAnsi="TimesNewRoman,Bold"/>
                <w:b/>
                <w:color w:val="000000"/>
              </w:rPr>
              <w:t>, VN, VVN</w:t>
            </w:r>
          </w:p>
          <w:p w:rsidR="00D03C18" w:rsidRPr="008916DD" w:rsidRDefault="00D03C18" w:rsidP="003F1E4C">
            <w:pPr>
              <w:numPr>
                <w:ilvl w:val="0"/>
                <w:numId w:val="43"/>
              </w:numPr>
              <w:tabs>
                <w:tab w:val="clear" w:pos="1004"/>
                <w:tab w:val="num" w:pos="0"/>
              </w:tabs>
              <w:ind w:left="284" w:hanging="284"/>
              <w:rPr>
                <w:color w:val="000000"/>
              </w:rPr>
            </w:pPr>
            <w:r w:rsidRPr="008916DD">
              <w:rPr>
                <w:color w:val="000000"/>
              </w:rPr>
              <w:t>BOZP</w:t>
            </w:r>
          </w:p>
          <w:p w:rsidR="00D03C18" w:rsidRPr="008916DD" w:rsidRDefault="00D03C18" w:rsidP="003F1E4C">
            <w:pPr>
              <w:numPr>
                <w:ilvl w:val="0"/>
                <w:numId w:val="43"/>
              </w:numPr>
              <w:tabs>
                <w:tab w:val="clear" w:pos="1004"/>
                <w:tab w:val="num" w:pos="0"/>
              </w:tabs>
              <w:ind w:left="284" w:hanging="284"/>
              <w:rPr>
                <w:color w:val="000000"/>
              </w:rPr>
            </w:pPr>
            <w:r w:rsidRPr="008916DD">
              <w:rPr>
                <w:color w:val="000000"/>
              </w:rPr>
              <w:t>přípojky</w:t>
            </w:r>
          </w:p>
          <w:p w:rsidR="00D03C18" w:rsidRPr="008916DD" w:rsidRDefault="00D03C18" w:rsidP="003F1E4C">
            <w:pPr>
              <w:numPr>
                <w:ilvl w:val="0"/>
                <w:numId w:val="43"/>
              </w:numPr>
              <w:tabs>
                <w:tab w:val="clear" w:pos="1004"/>
                <w:tab w:val="num" w:pos="0"/>
              </w:tabs>
              <w:ind w:left="284" w:hanging="284"/>
              <w:rPr>
                <w:color w:val="000000"/>
              </w:rPr>
            </w:pPr>
            <w:r w:rsidRPr="008916DD">
              <w:rPr>
                <w:color w:val="000000"/>
              </w:rPr>
              <w:t>izolované vedení</w:t>
            </w:r>
          </w:p>
          <w:p w:rsidR="00D03C18" w:rsidRPr="008916DD" w:rsidRDefault="00D03C18" w:rsidP="003F1E4C">
            <w:pPr>
              <w:numPr>
                <w:ilvl w:val="0"/>
                <w:numId w:val="43"/>
              </w:numPr>
              <w:tabs>
                <w:tab w:val="clear" w:pos="1004"/>
                <w:tab w:val="num" w:pos="0"/>
              </w:tabs>
              <w:ind w:left="284" w:hanging="284"/>
              <w:rPr>
                <w:color w:val="000000"/>
              </w:rPr>
            </w:pPr>
            <w:r w:rsidRPr="008916DD">
              <w:rPr>
                <w:color w:val="000000"/>
              </w:rPr>
              <w:t xml:space="preserve">ochranné armatury, uzemnění,  </w:t>
            </w:r>
          </w:p>
          <w:p w:rsidR="00D03C18" w:rsidRPr="008916DD" w:rsidRDefault="00D03C18" w:rsidP="003F1E4C">
            <w:pPr>
              <w:numPr>
                <w:ilvl w:val="0"/>
                <w:numId w:val="43"/>
              </w:numPr>
              <w:tabs>
                <w:tab w:val="clear" w:pos="1004"/>
                <w:tab w:val="num" w:pos="0"/>
              </w:tabs>
              <w:ind w:left="284" w:hanging="284"/>
              <w:rPr>
                <w:color w:val="000000"/>
              </w:rPr>
            </w:pPr>
            <w:r w:rsidRPr="008916DD">
              <w:rPr>
                <w:color w:val="000000"/>
              </w:rPr>
              <w:t>omezovače přepětí, jiskřiště, zemnící lano</w:t>
            </w:r>
          </w:p>
          <w:p w:rsidR="00D03C18" w:rsidRPr="008916DD" w:rsidRDefault="00D03C18" w:rsidP="003F1E4C">
            <w:pPr>
              <w:numPr>
                <w:ilvl w:val="0"/>
                <w:numId w:val="43"/>
              </w:numPr>
              <w:tabs>
                <w:tab w:val="clear" w:pos="1004"/>
                <w:tab w:val="num" w:pos="0"/>
              </w:tabs>
              <w:ind w:left="284" w:hanging="284"/>
              <w:rPr>
                <w:color w:val="000000"/>
              </w:rPr>
            </w:pPr>
            <w:r w:rsidRPr="008916DD">
              <w:rPr>
                <w:color w:val="000000"/>
              </w:rPr>
              <w:t>zemnící páska, zemnící tyče</w:t>
            </w:r>
          </w:p>
          <w:p w:rsidR="00D03C18" w:rsidRPr="008916DD" w:rsidRDefault="00F60100" w:rsidP="003F1E4C">
            <w:pPr>
              <w:numPr>
                <w:ilvl w:val="0"/>
                <w:numId w:val="43"/>
              </w:numPr>
              <w:tabs>
                <w:tab w:val="clear" w:pos="1004"/>
                <w:tab w:val="num" w:pos="0"/>
              </w:tabs>
              <w:ind w:left="284" w:hanging="284"/>
              <w:rPr>
                <w:color w:val="000000"/>
              </w:rPr>
            </w:pPr>
            <w:r w:rsidRPr="008916DD">
              <w:rPr>
                <w:color w:val="000000"/>
              </w:rPr>
              <w:t xml:space="preserve">transformovny 22/0,4 </w:t>
            </w:r>
            <w:proofErr w:type="spellStart"/>
            <w:r w:rsidRPr="008916DD">
              <w:rPr>
                <w:color w:val="000000"/>
              </w:rPr>
              <w:t>k</w:t>
            </w:r>
            <w:r w:rsidR="00D03C18" w:rsidRPr="008916DD">
              <w:rPr>
                <w:color w:val="000000"/>
              </w:rPr>
              <w:t>V</w:t>
            </w:r>
            <w:proofErr w:type="spellEnd"/>
            <w:r w:rsidRPr="008916DD">
              <w:rPr>
                <w:color w:val="000000"/>
              </w:rPr>
              <w:t xml:space="preserve">, 110/22 </w:t>
            </w:r>
            <w:proofErr w:type="spellStart"/>
            <w:r w:rsidRPr="008916DD">
              <w:rPr>
                <w:color w:val="000000"/>
              </w:rPr>
              <w:t>kV</w:t>
            </w:r>
            <w:proofErr w:type="spellEnd"/>
            <w:r w:rsidRPr="008916DD">
              <w:rPr>
                <w:color w:val="000000"/>
              </w:rPr>
              <w:t xml:space="preserve">, 400/110 </w:t>
            </w:r>
            <w:proofErr w:type="spellStart"/>
            <w:r w:rsidRPr="008916DD">
              <w:rPr>
                <w:color w:val="000000"/>
              </w:rPr>
              <w:t>kV</w:t>
            </w:r>
            <w:proofErr w:type="spellEnd"/>
          </w:p>
          <w:p w:rsidR="00D03C18" w:rsidRPr="008916DD" w:rsidRDefault="00D03C18" w:rsidP="003F1E4C">
            <w:pPr>
              <w:numPr>
                <w:ilvl w:val="0"/>
                <w:numId w:val="43"/>
              </w:numPr>
              <w:tabs>
                <w:tab w:val="clear" w:pos="1004"/>
                <w:tab w:val="num" w:pos="0"/>
              </w:tabs>
              <w:ind w:left="284" w:hanging="284"/>
              <w:rPr>
                <w:color w:val="000000"/>
              </w:rPr>
            </w:pPr>
            <w:r w:rsidRPr="008916DD">
              <w:rPr>
                <w:color w:val="000000"/>
              </w:rPr>
              <w:t>.</w:t>
            </w:r>
          </w:p>
        </w:tc>
      </w:tr>
    </w:tbl>
    <w:p w:rsidR="00D03C18" w:rsidRPr="003A6E19" w:rsidRDefault="00D03C18" w:rsidP="00D03C18">
      <w:pPr>
        <w:spacing w:line="360" w:lineRule="auto"/>
        <w:jc w:val="center"/>
        <w:rPr>
          <w:rFonts w:ascii="Arial" w:hAnsi="Arial" w:cs="Arial"/>
          <w:sz w:val="28"/>
          <w:szCs w:val="28"/>
        </w:rPr>
      </w:pPr>
    </w:p>
    <w:p w:rsidR="001D4BA6" w:rsidRPr="0014112E" w:rsidRDefault="00D03C18" w:rsidP="00D03C18">
      <w:pPr>
        <w:spacing w:line="360" w:lineRule="auto"/>
        <w:jc w:val="center"/>
        <w:rPr>
          <w:rFonts w:ascii="Arial" w:hAnsi="Arial" w:cs="Arial"/>
          <w:b/>
          <w:sz w:val="28"/>
          <w:szCs w:val="28"/>
        </w:rPr>
      </w:pPr>
      <w:r w:rsidRPr="003A6E19">
        <w:rPr>
          <w:rFonts w:ascii="Arial" w:hAnsi="Arial" w:cs="Arial"/>
          <w:sz w:val="28"/>
          <w:szCs w:val="28"/>
        </w:rPr>
        <w:br w:type="page"/>
      </w:r>
      <w:r w:rsidR="001D4BA6" w:rsidRPr="0014112E">
        <w:rPr>
          <w:rFonts w:ascii="Arial" w:hAnsi="Arial" w:cs="Arial"/>
          <w:b/>
          <w:sz w:val="28"/>
          <w:szCs w:val="28"/>
        </w:rPr>
        <w:lastRenderedPageBreak/>
        <w:t>4.ročník – slaboproud</w:t>
      </w:r>
    </w:p>
    <w:p w:rsidR="001D4BA6" w:rsidRPr="003A6E19" w:rsidRDefault="001D4BA6" w:rsidP="00D03C18">
      <w:pPr>
        <w:spacing w:line="360" w:lineRule="auto"/>
        <w:jc w:val="center"/>
      </w:pPr>
      <w:r w:rsidRPr="003A6E19">
        <w:t>Hodinová dotace – 7 hodiny za týden</w:t>
      </w:r>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44"/>
        <w:gridCol w:w="4644"/>
      </w:tblGrid>
      <w:tr w:rsidR="00D03C18" w:rsidRPr="003A6E19">
        <w:tc>
          <w:tcPr>
            <w:tcW w:w="4644" w:type="dxa"/>
            <w:vAlign w:val="center"/>
          </w:tcPr>
          <w:p w:rsidR="00D03C18" w:rsidRPr="003A6E19" w:rsidRDefault="00D03C18" w:rsidP="001D4BA6">
            <w:pPr>
              <w:jc w:val="center"/>
              <w:rPr>
                <w:rFonts w:ascii="Arial" w:hAnsi="Arial"/>
                <w:b/>
                <w:i/>
              </w:rPr>
            </w:pPr>
            <w:r w:rsidRPr="003A6E19">
              <w:rPr>
                <w:rFonts w:ascii="Arial" w:hAnsi="Arial"/>
                <w:b/>
                <w:i/>
              </w:rPr>
              <w:t>Výsledky vzdělání</w:t>
            </w:r>
          </w:p>
        </w:tc>
        <w:tc>
          <w:tcPr>
            <w:tcW w:w="4644" w:type="dxa"/>
            <w:vAlign w:val="center"/>
          </w:tcPr>
          <w:p w:rsidR="00D03C18" w:rsidRPr="003A6E19" w:rsidRDefault="00D03C18" w:rsidP="001D4BA6">
            <w:pPr>
              <w:jc w:val="center"/>
              <w:rPr>
                <w:rFonts w:ascii="Arial" w:hAnsi="Arial"/>
                <w:b/>
                <w:i/>
              </w:rPr>
            </w:pPr>
            <w:r w:rsidRPr="003A6E19">
              <w:rPr>
                <w:rFonts w:ascii="Arial" w:hAnsi="Arial"/>
                <w:b/>
                <w:i/>
              </w:rPr>
              <w:t>Učivo</w:t>
            </w:r>
          </w:p>
        </w:tc>
      </w:tr>
      <w:tr w:rsidR="00D03C18" w:rsidRPr="003A6E19">
        <w:trPr>
          <w:cantSplit/>
          <w:trHeight w:val="1134"/>
        </w:trPr>
        <w:tc>
          <w:tcPr>
            <w:tcW w:w="4644" w:type="dxa"/>
          </w:tcPr>
          <w:p w:rsidR="00D03C18" w:rsidRPr="003A6E19" w:rsidRDefault="00D03C18" w:rsidP="001D4BA6">
            <w:pPr>
              <w:autoSpaceDE w:val="0"/>
              <w:autoSpaceDN w:val="0"/>
              <w:adjustRightInd w:val="0"/>
              <w:rPr>
                <w:rFonts w:ascii="TimesNewRoman" w:hAnsi="TimesNewRoman"/>
              </w:rPr>
            </w:pPr>
            <w:r w:rsidRPr="003A6E19">
              <w:rPr>
                <w:rFonts w:ascii="TimesNewRoman" w:hAnsi="TimesNewRoman"/>
              </w:rPr>
              <w:t>Žák:</w:t>
            </w:r>
          </w:p>
          <w:p w:rsidR="00D03C18" w:rsidRPr="0014112E" w:rsidRDefault="00D03C18" w:rsidP="003F1E4C">
            <w:pPr>
              <w:numPr>
                <w:ilvl w:val="0"/>
                <w:numId w:val="43"/>
              </w:numPr>
              <w:tabs>
                <w:tab w:val="clear" w:pos="1004"/>
                <w:tab w:val="num" w:pos="0"/>
              </w:tabs>
              <w:ind w:left="284" w:hanging="284"/>
            </w:pPr>
            <w:r w:rsidRPr="0014112E">
              <w:t>dodržuje bezpečnostní předpisy;</w:t>
            </w:r>
          </w:p>
          <w:p w:rsidR="00D03C18" w:rsidRPr="0014112E" w:rsidRDefault="00D03C18" w:rsidP="003F1E4C">
            <w:pPr>
              <w:numPr>
                <w:ilvl w:val="0"/>
                <w:numId w:val="43"/>
              </w:numPr>
              <w:tabs>
                <w:tab w:val="clear" w:pos="1004"/>
                <w:tab w:val="num" w:pos="0"/>
              </w:tabs>
              <w:ind w:left="284" w:hanging="284"/>
            </w:pPr>
            <w:r w:rsidRPr="0014112E">
              <w:t>aplikuje a analyzuje složité regulovatelné celky;</w:t>
            </w:r>
          </w:p>
          <w:p w:rsidR="00D03C18" w:rsidRPr="0014112E" w:rsidRDefault="00D03C18" w:rsidP="003F1E4C">
            <w:pPr>
              <w:numPr>
                <w:ilvl w:val="0"/>
                <w:numId w:val="43"/>
              </w:numPr>
              <w:tabs>
                <w:tab w:val="clear" w:pos="1004"/>
                <w:tab w:val="num" w:pos="0"/>
              </w:tabs>
              <w:ind w:left="284" w:hanging="284"/>
            </w:pPr>
            <w:r w:rsidRPr="0014112E">
              <w:t>ověří základní funkce a parametry složitých celků s využitím digitální a analogové techniky;</w:t>
            </w:r>
          </w:p>
          <w:p w:rsidR="00D03C18" w:rsidRPr="0014112E" w:rsidRDefault="00D03C18" w:rsidP="003F1E4C">
            <w:pPr>
              <w:numPr>
                <w:ilvl w:val="0"/>
                <w:numId w:val="43"/>
              </w:numPr>
              <w:tabs>
                <w:tab w:val="clear" w:pos="1004"/>
                <w:tab w:val="num" w:pos="0"/>
              </w:tabs>
              <w:ind w:left="284" w:hanging="284"/>
            </w:pPr>
            <w:r w:rsidRPr="0014112E">
              <w:t>provádí rozbor navrženého řešení;</w:t>
            </w:r>
          </w:p>
          <w:p w:rsidR="00D03C18" w:rsidRPr="0014112E" w:rsidRDefault="00D03C18" w:rsidP="003F1E4C">
            <w:pPr>
              <w:numPr>
                <w:ilvl w:val="0"/>
                <w:numId w:val="43"/>
              </w:numPr>
              <w:tabs>
                <w:tab w:val="clear" w:pos="1004"/>
                <w:tab w:val="num" w:pos="0"/>
              </w:tabs>
              <w:ind w:left="284" w:hanging="284"/>
            </w:pPr>
            <w:r w:rsidRPr="0014112E">
              <w:t>porovnává dosažené výsledky s požadovanými;</w:t>
            </w:r>
          </w:p>
          <w:p w:rsidR="00D03C18" w:rsidRPr="0014112E" w:rsidRDefault="00D03C18" w:rsidP="003F1E4C">
            <w:pPr>
              <w:numPr>
                <w:ilvl w:val="0"/>
                <w:numId w:val="43"/>
              </w:numPr>
              <w:tabs>
                <w:tab w:val="clear" w:pos="1004"/>
                <w:tab w:val="num" w:pos="0"/>
              </w:tabs>
              <w:ind w:left="284" w:hanging="284"/>
            </w:pPr>
            <w:r w:rsidRPr="0014112E">
              <w:t>provádí návrh a simulaci činnosti složitých elektronických celků s využitím výpočetní techniky;</w:t>
            </w:r>
          </w:p>
          <w:p w:rsidR="00D03C18" w:rsidRPr="003A6E19" w:rsidRDefault="00D03C18" w:rsidP="003F1E4C">
            <w:pPr>
              <w:numPr>
                <w:ilvl w:val="0"/>
                <w:numId w:val="43"/>
              </w:numPr>
              <w:tabs>
                <w:tab w:val="clear" w:pos="1004"/>
                <w:tab w:val="num" w:pos="0"/>
              </w:tabs>
              <w:ind w:left="284" w:hanging="284"/>
            </w:pPr>
            <w:r w:rsidRPr="0014112E">
              <w:t>vytváří technickou dokumentaci;</w:t>
            </w:r>
          </w:p>
        </w:tc>
        <w:tc>
          <w:tcPr>
            <w:tcW w:w="4644" w:type="dxa"/>
          </w:tcPr>
          <w:p w:rsidR="00D03C18" w:rsidRPr="003A6E19" w:rsidRDefault="00D03C18" w:rsidP="001D4BA6">
            <w:pPr>
              <w:autoSpaceDE w:val="0"/>
              <w:autoSpaceDN w:val="0"/>
              <w:adjustRightInd w:val="0"/>
              <w:rPr>
                <w:rFonts w:ascii="TimesNewRoman,Bold" w:hAnsi="TimesNewRoman,Bold"/>
                <w:b/>
              </w:rPr>
            </w:pPr>
            <w:r w:rsidRPr="003A6E19">
              <w:rPr>
                <w:rFonts w:ascii="TimesNewRoman,Bold" w:hAnsi="TimesNewRoman,Bold"/>
                <w:b/>
              </w:rPr>
              <w:t>Slaboproudá laboratoř</w:t>
            </w:r>
          </w:p>
          <w:p w:rsidR="00D03C18" w:rsidRPr="0014112E" w:rsidRDefault="00D03C18" w:rsidP="003F1E4C">
            <w:pPr>
              <w:numPr>
                <w:ilvl w:val="0"/>
                <w:numId w:val="43"/>
              </w:numPr>
              <w:tabs>
                <w:tab w:val="clear" w:pos="1004"/>
                <w:tab w:val="num" w:pos="0"/>
              </w:tabs>
              <w:ind w:left="284" w:hanging="284"/>
            </w:pPr>
            <w:r w:rsidRPr="0014112E">
              <w:t>BOZP</w:t>
            </w:r>
          </w:p>
          <w:p w:rsidR="00D03C18" w:rsidRPr="003A6E19" w:rsidRDefault="00D03C18" w:rsidP="003F1E4C">
            <w:pPr>
              <w:numPr>
                <w:ilvl w:val="0"/>
                <w:numId w:val="43"/>
              </w:numPr>
              <w:tabs>
                <w:tab w:val="clear" w:pos="1004"/>
                <w:tab w:val="num" w:pos="0"/>
              </w:tabs>
              <w:ind w:left="284" w:hanging="284"/>
            </w:pPr>
            <w:r w:rsidRPr="003A6E19">
              <w:t>složité celky s IO</w:t>
            </w:r>
          </w:p>
          <w:p w:rsidR="00D03C18" w:rsidRPr="003A6E19" w:rsidRDefault="00D03C18" w:rsidP="003F1E4C">
            <w:pPr>
              <w:numPr>
                <w:ilvl w:val="0"/>
                <w:numId w:val="43"/>
              </w:numPr>
              <w:tabs>
                <w:tab w:val="clear" w:pos="1004"/>
                <w:tab w:val="num" w:pos="0"/>
              </w:tabs>
              <w:ind w:left="284" w:hanging="284"/>
            </w:pPr>
            <w:r w:rsidRPr="003A6E19">
              <w:t>složité regulované celky s využitím digitální a analogové techniky</w:t>
            </w:r>
          </w:p>
          <w:p w:rsidR="00D03C18" w:rsidRPr="003A6E19" w:rsidRDefault="00D03C18" w:rsidP="003F1E4C">
            <w:pPr>
              <w:numPr>
                <w:ilvl w:val="0"/>
                <w:numId w:val="43"/>
              </w:numPr>
              <w:tabs>
                <w:tab w:val="clear" w:pos="1004"/>
                <w:tab w:val="num" w:pos="0"/>
              </w:tabs>
              <w:ind w:left="284" w:hanging="284"/>
            </w:pPr>
            <w:r w:rsidRPr="003A6E19">
              <w:t>diagnostika a ověření funkce</w:t>
            </w:r>
          </w:p>
        </w:tc>
      </w:tr>
      <w:tr w:rsidR="00D03C18" w:rsidRPr="003A6E19">
        <w:trPr>
          <w:cantSplit/>
          <w:trHeight w:val="1134"/>
        </w:trPr>
        <w:tc>
          <w:tcPr>
            <w:tcW w:w="4644" w:type="dxa"/>
          </w:tcPr>
          <w:p w:rsidR="00D03C18" w:rsidRPr="0014112E" w:rsidRDefault="00D03C18" w:rsidP="003F1E4C">
            <w:pPr>
              <w:numPr>
                <w:ilvl w:val="0"/>
                <w:numId w:val="43"/>
              </w:numPr>
              <w:tabs>
                <w:tab w:val="clear" w:pos="1004"/>
                <w:tab w:val="num" w:pos="0"/>
              </w:tabs>
              <w:ind w:left="284" w:hanging="284"/>
            </w:pPr>
            <w:r w:rsidRPr="0014112E">
              <w:t>dodržuje bezpečnostní předpisy;</w:t>
            </w:r>
          </w:p>
          <w:p w:rsidR="00D03C18" w:rsidRPr="003A6E19" w:rsidRDefault="00D03C18" w:rsidP="003F1E4C">
            <w:pPr>
              <w:numPr>
                <w:ilvl w:val="0"/>
                <w:numId w:val="43"/>
              </w:numPr>
              <w:tabs>
                <w:tab w:val="clear" w:pos="1004"/>
                <w:tab w:val="num" w:pos="0"/>
              </w:tabs>
              <w:ind w:left="284" w:hanging="284"/>
            </w:pPr>
            <w:r w:rsidRPr="003A6E19">
              <w:t>pracuje s instrukcemi časovačů a sestavuje sekvenční úlohy dle zadání;</w:t>
            </w:r>
          </w:p>
          <w:p w:rsidR="00D03C18" w:rsidRPr="003A6E19" w:rsidRDefault="00D03C18" w:rsidP="003F1E4C">
            <w:pPr>
              <w:numPr>
                <w:ilvl w:val="0"/>
                <w:numId w:val="43"/>
              </w:numPr>
              <w:tabs>
                <w:tab w:val="clear" w:pos="1004"/>
                <w:tab w:val="num" w:pos="0"/>
              </w:tabs>
              <w:ind w:left="284" w:hanging="284"/>
            </w:pPr>
            <w:r w:rsidRPr="003A6E19">
              <w:t>pracuje s instrukcemi čítačů;</w:t>
            </w:r>
          </w:p>
        </w:tc>
        <w:tc>
          <w:tcPr>
            <w:tcW w:w="4644" w:type="dxa"/>
          </w:tcPr>
          <w:p w:rsidR="00D03C18" w:rsidRPr="003A6E19" w:rsidRDefault="00D03C18" w:rsidP="001D4BA6">
            <w:pPr>
              <w:autoSpaceDE w:val="0"/>
              <w:autoSpaceDN w:val="0"/>
              <w:adjustRightInd w:val="0"/>
              <w:rPr>
                <w:rFonts w:ascii="TimesNewRoman,Bold" w:hAnsi="TimesNewRoman,Bold"/>
                <w:b/>
              </w:rPr>
            </w:pPr>
            <w:r w:rsidRPr="003A6E19">
              <w:rPr>
                <w:rFonts w:ascii="TimesNewRoman,Bold" w:hAnsi="TimesNewRoman,Bold"/>
                <w:b/>
              </w:rPr>
              <w:t>Programovatelné automaty</w:t>
            </w:r>
          </w:p>
          <w:p w:rsidR="00D03C18" w:rsidRPr="0014112E" w:rsidRDefault="00D03C18" w:rsidP="003F1E4C">
            <w:pPr>
              <w:numPr>
                <w:ilvl w:val="0"/>
                <w:numId w:val="43"/>
              </w:numPr>
              <w:tabs>
                <w:tab w:val="clear" w:pos="1004"/>
                <w:tab w:val="num" w:pos="0"/>
              </w:tabs>
              <w:ind w:left="284" w:hanging="284"/>
            </w:pPr>
            <w:r w:rsidRPr="0014112E">
              <w:t>BOZP</w:t>
            </w:r>
          </w:p>
          <w:p w:rsidR="00D03C18" w:rsidRPr="0014112E" w:rsidRDefault="00D03C18" w:rsidP="003F1E4C">
            <w:pPr>
              <w:numPr>
                <w:ilvl w:val="0"/>
                <w:numId w:val="43"/>
              </w:numPr>
              <w:tabs>
                <w:tab w:val="clear" w:pos="1004"/>
                <w:tab w:val="num" w:pos="0"/>
              </w:tabs>
              <w:ind w:left="284" w:hanging="284"/>
            </w:pPr>
            <w:r w:rsidRPr="0014112E">
              <w:t>časovače TON, TOF, TONR</w:t>
            </w:r>
          </w:p>
          <w:p w:rsidR="00D03C18" w:rsidRPr="003A6E19" w:rsidRDefault="00D03C18" w:rsidP="003F1E4C">
            <w:pPr>
              <w:numPr>
                <w:ilvl w:val="0"/>
                <w:numId w:val="43"/>
              </w:numPr>
              <w:tabs>
                <w:tab w:val="clear" w:pos="1004"/>
                <w:tab w:val="num" w:pos="0"/>
              </w:tabs>
              <w:ind w:left="284" w:hanging="284"/>
              <w:rPr>
                <w:rFonts w:ascii="TimesNewRoman,Bold" w:hAnsi="TimesNewRoman,Bold"/>
              </w:rPr>
            </w:pPr>
            <w:r w:rsidRPr="0014112E">
              <w:t>čítače CTU, CTD, CTUD</w:t>
            </w:r>
          </w:p>
        </w:tc>
      </w:tr>
      <w:tr w:rsidR="00D03C18" w:rsidRPr="003A6E19">
        <w:trPr>
          <w:cantSplit/>
          <w:trHeight w:val="1134"/>
        </w:trPr>
        <w:tc>
          <w:tcPr>
            <w:tcW w:w="4644" w:type="dxa"/>
          </w:tcPr>
          <w:p w:rsidR="00D03C18" w:rsidRPr="0014112E" w:rsidRDefault="00D03C18" w:rsidP="003F1E4C">
            <w:pPr>
              <w:numPr>
                <w:ilvl w:val="0"/>
                <w:numId w:val="43"/>
              </w:numPr>
              <w:tabs>
                <w:tab w:val="clear" w:pos="1004"/>
                <w:tab w:val="num" w:pos="0"/>
              </w:tabs>
              <w:ind w:left="284" w:hanging="284"/>
            </w:pPr>
            <w:r w:rsidRPr="0014112E">
              <w:t>dodržuje bezpečnostní předpisy;</w:t>
            </w:r>
          </w:p>
          <w:p w:rsidR="00D03C18" w:rsidRPr="003A6E19" w:rsidRDefault="00D03C18" w:rsidP="003F1E4C">
            <w:pPr>
              <w:numPr>
                <w:ilvl w:val="0"/>
                <w:numId w:val="43"/>
              </w:numPr>
              <w:tabs>
                <w:tab w:val="clear" w:pos="1004"/>
                <w:tab w:val="num" w:pos="0"/>
              </w:tabs>
              <w:ind w:left="284" w:hanging="284"/>
            </w:pPr>
            <w:r w:rsidRPr="003A6E19">
              <w:t>dodržuje ustanovení týkající se bezpečnosti a ochrany zdraví při práci a požární prevence;</w:t>
            </w:r>
          </w:p>
          <w:p w:rsidR="00D03C18" w:rsidRPr="003A6E19" w:rsidRDefault="00D03C18" w:rsidP="003F1E4C">
            <w:pPr>
              <w:numPr>
                <w:ilvl w:val="0"/>
                <w:numId w:val="43"/>
              </w:numPr>
              <w:tabs>
                <w:tab w:val="clear" w:pos="1004"/>
                <w:tab w:val="num" w:pos="0"/>
              </w:tabs>
              <w:ind w:left="284" w:hanging="284"/>
            </w:pPr>
            <w:r w:rsidRPr="003A6E19">
              <w:t>navrhne a zrealizuje jednoduchý EZS;</w:t>
            </w:r>
          </w:p>
          <w:p w:rsidR="00D03C18" w:rsidRPr="003A6E19" w:rsidRDefault="00D03C18" w:rsidP="003F1E4C">
            <w:pPr>
              <w:numPr>
                <w:ilvl w:val="0"/>
                <w:numId w:val="43"/>
              </w:numPr>
              <w:tabs>
                <w:tab w:val="clear" w:pos="1004"/>
                <w:tab w:val="num" w:pos="0"/>
              </w:tabs>
              <w:ind w:left="284" w:hanging="284"/>
            </w:pPr>
            <w:r w:rsidRPr="003A6E19">
              <w:t>provede základní konfiguraci EZS ústředny;</w:t>
            </w:r>
          </w:p>
          <w:p w:rsidR="00D03C18" w:rsidRPr="003A6E19" w:rsidRDefault="00D03C18" w:rsidP="003F1E4C">
            <w:pPr>
              <w:numPr>
                <w:ilvl w:val="0"/>
                <w:numId w:val="43"/>
              </w:numPr>
              <w:tabs>
                <w:tab w:val="clear" w:pos="1004"/>
                <w:tab w:val="num" w:pos="0"/>
              </w:tabs>
              <w:ind w:left="284" w:hanging="284"/>
            </w:pPr>
            <w:r w:rsidRPr="003A6E19">
              <w:t>ovlád</w:t>
            </w:r>
            <w:r w:rsidR="0014112E">
              <w:t xml:space="preserve">á nastavení systému pro vnější </w:t>
            </w:r>
            <w:r w:rsidRPr="003A6E19">
              <w:t>komunikaci;</w:t>
            </w:r>
          </w:p>
        </w:tc>
        <w:tc>
          <w:tcPr>
            <w:tcW w:w="4644" w:type="dxa"/>
          </w:tcPr>
          <w:p w:rsidR="00D03C18" w:rsidRPr="003A6E19" w:rsidRDefault="00D03C18" w:rsidP="001D4BA6">
            <w:pPr>
              <w:autoSpaceDE w:val="0"/>
              <w:autoSpaceDN w:val="0"/>
              <w:adjustRightInd w:val="0"/>
              <w:rPr>
                <w:rFonts w:ascii="TimesNewRoman,Bold" w:hAnsi="TimesNewRoman,Bold"/>
                <w:b/>
              </w:rPr>
            </w:pPr>
            <w:r w:rsidRPr="003A6E19">
              <w:rPr>
                <w:rFonts w:ascii="TimesNewRoman,Bold" w:hAnsi="TimesNewRoman,Bold"/>
                <w:b/>
              </w:rPr>
              <w:t>Zabezpečovací technika</w:t>
            </w:r>
          </w:p>
          <w:p w:rsidR="00D03C18" w:rsidRPr="0014112E" w:rsidRDefault="00D03C18" w:rsidP="003F1E4C">
            <w:pPr>
              <w:numPr>
                <w:ilvl w:val="0"/>
                <w:numId w:val="43"/>
              </w:numPr>
              <w:tabs>
                <w:tab w:val="clear" w:pos="1004"/>
                <w:tab w:val="num" w:pos="0"/>
              </w:tabs>
              <w:ind w:left="284" w:hanging="284"/>
            </w:pPr>
            <w:r w:rsidRPr="0014112E">
              <w:t>BOZP</w:t>
            </w:r>
          </w:p>
          <w:p w:rsidR="00D03C18" w:rsidRPr="003A6E19" w:rsidRDefault="00D03C18" w:rsidP="003F1E4C">
            <w:pPr>
              <w:numPr>
                <w:ilvl w:val="0"/>
                <w:numId w:val="43"/>
              </w:numPr>
              <w:tabs>
                <w:tab w:val="clear" w:pos="1004"/>
                <w:tab w:val="num" w:pos="0"/>
              </w:tabs>
              <w:ind w:left="284" w:hanging="284"/>
            </w:pPr>
            <w:r w:rsidRPr="003A6E19">
              <w:t>ú</w:t>
            </w:r>
            <w:r w:rsidR="0014112E">
              <w:t xml:space="preserve">středny EZS - základní funkce, </w:t>
            </w:r>
            <w:r w:rsidRPr="003A6E19">
              <w:t>rozdělení, kritéria výběru</w:t>
            </w:r>
          </w:p>
          <w:p w:rsidR="00D03C18" w:rsidRPr="003A6E19" w:rsidRDefault="00D03C18" w:rsidP="003F1E4C">
            <w:pPr>
              <w:numPr>
                <w:ilvl w:val="0"/>
                <w:numId w:val="43"/>
              </w:numPr>
              <w:tabs>
                <w:tab w:val="clear" w:pos="1004"/>
                <w:tab w:val="num" w:pos="0"/>
              </w:tabs>
              <w:ind w:left="284" w:hanging="284"/>
            </w:pPr>
            <w:r w:rsidRPr="003A6E19">
              <w:t>ovládání a indikace zařízení</w:t>
            </w:r>
          </w:p>
          <w:p w:rsidR="00D03C18" w:rsidRPr="003A6E19" w:rsidRDefault="00D03C18" w:rsidP="003F1E4C">
            <w:pPr>
              <w:numPr>
                <w:ilvl w:val="0"/>
                <w:numId w:val="43"/>
              </w:numPr>
              <w:tabs>
                <w:tab w:val="clear" w:pos="1004"/>
                <w:tab w:val="num" w:pos="0"/>
              </w:tabs>
              <w:ind w:left="284" w:hanging="284"/>
              <w:rPr>
                <w:b/>
              </w:rPr>
            </w:pPr>
            <w:r w:rsidRPr="003A6E19">
              <w:t>doplňková zařízení ústředen EZS</w:t>
            </w:r>
          </w:p>
        </w:tc>
      </w:tr>
      <w:tr w:rsidR="00D03C18" w:rsidRPr="003A6E19">
        <w:trPr>
          <w:cantSplit/>
          <w:trHeight w:val="1134"/>
        </w:trPr>
        <w:tc>
          <w:tcPr>
            <w:tcW w:w="4644" w:type="dxa"/>
          </w:tcPr>
          <w:p w:rsidR="00D03C18" w:rsidRPr="0014112E" w:rsidRDefault="00D03C18" w:rsidP="003F1E4C">
            <w:pPr>
              <w:numPr>
                <w:ilvl w:val="0"/>
                <w:numId w:val="43"/>
              </w:numPr>
              <w:tabs>
                <w:tab w:val="clear" w:pos="1004"/>
                <w:tab w:val="num" w:pos="0"/>
              </w:tabs>
              <w:ind w:left="284" w:hanging="284"/>
            </w:pPr>
            <w:r w:rsidRPr="0014112E">
              <w:lastRenderedPageBreak/>
              <w:t>dodržuje bezpečnostní předpisy;</w:t>
            </w:r>
          </w:p>
          <w:p w:rsidR="00D03C18" w:rsidRPr="003A6E19" w:rsidRDefault="00D03C18" w:rsidP="003F1E4C">
            <w:pPr>
              <w:numPr>
                <w:ilvl w:val="0"/>
                <w:numId w:val="43"/>
              </w:numPr>
              <w:tabs>
                <w:tab w:val="clear" w:pos="1004"/>
                <w:tab w:val="num" w:pos="0"/>
              </w:tabs>
              <w:ind w:left="284" w:hanging="284"/>
            </w:pPr>
            <w:r w:rsidRPr="003A6E19">
              <w:t>připojí tlačítko k mikroprocesoru, programově vyhodnotí stav připojeného tlačítka;</w:t>
            </w:r>
          </w:p>
          <w:p w:rsidR="00D03C18" w:rsidRPr="003A6E19" w:rsidRDefault="00D03C18" w:rsidP="003F1E4C">
            <w:pPr>
              <w:numPr>
                <w:ilvl w:val="0"/>
                <w:numId w:val="43"/>
              </w:numPr>
              <w:tabs>
                <w:tab w:val="clear" w:pos="1004"/>
                <w:tab w:val="num" w:pos="0"/>
              </w:tabs>
              <w:ind w:left="284" w:hanging="284"/>
            </w:pPr>
            <w:r w:rsidRPr="003A6E19">
              <w:t>vysvětlí důvody zavádění maticové klávesnice;</w:t>
            </w:r>
          </w:p>
          <w:p w:rsidR="00D03C18" w:rsidRPr="003A6E19" w:rsidRDefault="00D03C18" w:rsidP="003F1E4C">
            <w:pPr>
              <w:numPr>
                <w:ilvl w:val="0"/>
                <w:numId w:val="43"/>
              </w:numPr>
              <w:tabs>
                <w:tab w:val="clear" w:pos="1004"/>
                <w:tab w:val="num" w:pos="0"/>
              </w:tabs>
              <w:ind w:left="284" w:hanging="284"/>
            </w:pPr>
            <w:r w:rsidRPr="003A6E19">
              <w:t>osvojí si problematiku přerušení;</w:t>
            </w:r>
          </w:p>
          <w:p w:rsidR="00D03C18" w:rsidRPr="003A6E19" w:rsidRDefault="00D03C18" w:rsidP="003F1E4C">
            <w:pPr>
              <w:numPr>
                <w:ilvl w:val="0"/>
                <w:numId w:val="43"/>
              </w:numPr>
              <w:tabs>
                <w:tab w:val="clear" w:pos="1004"/>
                <w:tab w:val="num" w:pos="0"/>
              </w:tabs>
              <w:ind w:left="284" w:hanging="284"/>
            </w:pPr>
            <w:r w:rsidRPr="003A6E19">
              <w:t>vysvětlí princip ovládání servomotoru;</w:t>
            </w:r>
          </w:p>
          <w:p w:rsidR="00D03C18" w:rsidRPr="003A6E19" w:rsidRDefault="00D03C18" w:rsidP="003F1E4C">
            <w:pPr>
              <w:numPr>
                <w:ilvl w:val="0"/>
                <w:numId w:val="43"/>
              </w:numPr>
              <w:tabs>
                <w:tab w:val="clear" w:pos="1004"/>
                <w:tab w:val="num" w:pos="0"/>
              </w:tabs>
              <w:ind w:left="284" w:hanging="284"/>
            </w:pPr>
            <w:r w:rsidRPr="003A6E19">
              <w:t>napíše program pro řízení polohy  servomotoru;</w:t>
            </w:r>
          </w:p>
          <w:p w:rsidR="00D03C18" w:rsidRPr="003A6E19" w:rsidRDefault="00D03C18" w:rsidP="003F1E4C">
            <w:pPr>
              <w:numPr>
                <w:ilvl w:val="0"/>
                <w:numId w:val="43"/>
              </w:numPr>
              <w:tabs>
                <w:tab w:val="clear" w:pos="1004"/>
                <w:tab w:val="num" w:pos="0"/>
              </w:tabs>
              <w:ind w:left="284" w:hanging="284"/>
            </w:pPr>
            <w:r w:rsidRPr="003A6E19">
              <w:t>vysvětlí princip řízení krokového motoru;</w:t>
            </w:r>
          </w:p>
          <w:p w:rsidR="00D03C18" w:rsidRPr="003A6E19" w:rsidRDefault="00D03C18" w:rsidP="003F1E4C">
            <w:pPr>
              <w:numPr>
                <w:ilvl w:val="0"/>
                <w:numId w:val="43"/>
              </w:numPr>
              <w:tabs>
                <w:tab w:val="clear" w:pos="1004"/>
                <w:tab w:val="num" w:pos="0"/>
              </w:tabs>
              <w:ind w:left="284" w:hanging="284"/>
            </w:pPr>
            <w:r w:rsidRPr="003A6E19">
              <w:t>vysvětlí důvody zavádění expandérů výstupů;</w:t>
            </w:r>
          </w:p>
          <w:p w:rsidR="00D03C18" w:rsidRPr="003A6E19" w:rsidRDefault="00D03C18" w:rsidP="003F1E4C">
            <w:pPr>
              <w:numPr>
                <w:ilvl w:val="0"/>
                <w:numId w:val="43"/>
              </w:numPr>
              <w:tabs>
                <w:tab w:val="clear" w:pos="1004"/>
                <w:tab w:val="num" w:pos="0"/>
              </w:tabs>
              <w:ind w:left="284" w:hanging="284"/>
            </w:pPr>
            <w:r w:rsidRPr="003A6E19">
              <w:t>vysvětlí režimy nastavení LCD displeje a</w:t>
            </w:r>
            <w:r w:rsidR="0014112E">
              <w:t> </w:t>
            </w:r>
            <w:r w:rsidRPr="003A6E19">
              <w:t>jejich vliv na zobrazení;</w:t>
            </w:r>
          </w:p>
          <w:p w:rsidR="00D03C18" w:rsidRPr="003A6E19" w:rsidRDefault="00D03C18" w:rsidP="003F1E4C">
            <w:pPr>
              <w:numPr>
                <w:ilvl w:val="0"/>
                <w:numId w:val="43"/>
              </w:numPr>
              <w:tabs>
                <w:tab w:val="clear" w:pos="1004"/>
                <w:tab w:val="num" w:pos="0"/>
              </w:tabs>
              <w:ind w:left="284" w:hanging="284"/>
            </w:pPr>
            <w:r w:rsidRPr="003A6E19">
              <w:t>rozumí programu pro nastavení LCD displeje a vypsání jednoduchého textu;</w:t>
            </w:r>
          </w:p>
          <w:p w:rsidR="00D03C18" w:rsidRPr="003A6E19" w:rsidRDefault="0014112E" w:rsidP="003F1E4C">
            <w:pPr>
              <w:numPr>
                <w:ilvl w:val="0"/>
                <w:numId w:val="43"/>
              </w:numPr>
              <w:tabs>
                <w:tab w:val="clear" w:pos="1004"/>
                <w:tab w:val="num" w:pos="0"/>
              </w:tabs>
              <w:ind w:left="284" w:hanging="284"/>
            </w:pPr>
            <w:r>
              <w:t xml:space="preserve">navrhne jednoduchý obvod </w:t>
            </w:r>
            <w:r w:rsidR="00D03C18" w:rsidRPr="003A6E19">
              <w:t>s </w:t>
            </w:r>
            <w:proofErr w:type="spellStart"/>
            <w:r w:rsidR="00D03C18" w:rsidRPr="003A6E19">
              <w:t>mikrokontrolerem</w:t>
            </w:r>
            <w:proofErr w:type="spellEnd"/>
            <w:r w:rsidR="00D03C18" w:rsidRPr="003A6E19">
              <w:t xml:space="preserve"> PIC;</w:t>
            </w:r>
          </w:p>
          <w:p w:rsidR="00D03C18" w:rsidRPr="003A6E19" w:rsidRDefault="00D03C18" w:rsidP="003F1E4C">
            <w:pPr>
              <w:numPr>
                <w:ilvl w:val="0"/>
                <w:numId w:val="43"/>
              </w:numPr>
              <w:tabs>
                <w:tab w:val="clear" w:pos="1004"/>
                <w:tab w:val="num" w:pos="0"/>
              </w:tabs>
              <w:ind w:left="284" w:hanging="284"/>
            </w:pPr>
            <w:r w:rsidRPr="003A6E19">
              <w:t>řeší složitější kombinační obvody za použití mikropočítače;</w:t>
            </w:r>
          </w:p>
          <w:p w:rsidR="00D03C18" w:rsidRPr="003A6E19" w:rsidRDefault="00D03C18" w:rsidP="003F1E4C">
            <w:pPr>
              <w:numPr>
                <w:ilvl w:val="0"/>
                <w:numId w:val="43"/>
              </w:numPr>
              <w:tabs>
                <w:tab w:val="clear" w:pos="1004"/>
                <w:tab w:val="num" w:pos="0"/>
              </w:tabs>
              <w:ind w:left="284" w:hanging="284"/>
            </w:pPr>
            <w:r w:rsidRPr="003A6E19">
              <w:t>popíše základní rozdíly (uvede výhody a</w:t>
            </w:r>
            <w:r w:rsidR="0014112E">
              <w:t> </w:t>
            </w:r>
            <w:r w:rsidRPr="003A6E19">
              <w:t>nevýhody) ve vývoji aplikací v jazyce Assembler a v jazycích vyšší úrovně.</w:t>
            </w:r>
          </w:p>
        </w:tc>
        <w:tc>
          <w:tcPr>
            <w:tcW w:w="4644" w:type="dxa"/>
          </w:tcPr>
          <w:p w:rsidR="00D03C18" w:rsidRPr="003A6E19" w:rsidRDefault="0017781F" w:rsidP="001D4BA6">
            <w:pPr>
              <w:autoSpaceDE w:val="0"/>
              <w:autoSpaceDN w:val="0"/>
              <w:adjustRightInd w:val="0"/>
              <w:rPr>
                <w:rFonts w:ascii="TimesNewRoman,Bold" w:hAnsi="TimesNewRoman,Bold"/>
                <w:b/>
              </w:rPr>
            </w:pPr>
            <w:r>
              <w:rPr>
                <w:rFonts w:ascii="TimesNewRoman,Bold" w:hAnsi="TimesNewRoman,Bold"/>
                <w:b/>
              </w:rPr>
              <w:t xml:space="preserve">Programování </w:t>
            </w:r>
            <w:proofErr w:type="spellStart"/>
            <w:r>
              <w:rPr>
                <w:rFonts w:ascii="TimesNewRoman,Bold" w:hAnsi="TimesNewRoman,Bold"/>
                <w:b/>
              </w:rPr>
              <w:t>mikrokontrolerů</w:t>
            </w:r>
            <w:proofErr w:type="spellEnd"/>
          </w:p>
          <w:p w:rsidR="00D03C18" w:rsidRPr="0014112E" w:rsidRDefault="00D03C18" w:rsidP="003F1E4C">
            <w:pPr>
              <w:numPr>
                <w:ilvl w:val="0"/>
                <w:numId w:val="43"/>
              </w:numPr>
              <w:tabs>
                <w:tab w:val="clear" w:pos="1004"/>
                <w:tab w:val="num" w:pos="0"/>
              </w:tabs>
              <w:ind w:left="284" w:hanging="284"/>
            </w:pPr>
            <w:r w:rsidRPr="0014112E">
              <w:t>BOZP</w:t>
            </w:r>
          </w:p>
          <w:p w:rsidR="00D03C18" w:rsidRPr="003A6E19" w:rsidRDefault="00D03C18" w:rsidP="003F1E4C">
            <w:pPr>
              <w:numPr>
                <w:ilvl w:val="0"/>
                <w:numId w:val="43"/>
              </w:numPr>
              <w:tabs>
                <w:tab w:val="clear" w:pos="1004"/>
                <w:tab w:val="num" w:pos="0"/>
              </w:tabs>
              <w:ind w:left="284" w:hanging="284"/>
            </w:pPr>
            <w:r w:rsidRPr="003A6E19">
              <w:t>tlačítka</w:t>
            </w:r>
          </w:p>
          <w:p w:rsidR="00D03C18" w:rsidRPr="003A6E19" w:rsidRDefault="00D03C18" w:rsidP="003F1E4C">
            <w:pPr>
              <w:numPr>
                <w:ilvl w:val="0"/>
                <w:numId w:val="43"/>
              </w:numPr>
              <w:tabs>
                <w:tab w:val="clear" w:pos="1004"/>
                <w:tab w:val="num" w:pos="0"/>
              </w:tabs>
              <w:ind w:left="284" w:hanging="284"/>
            </w:pPr>
            <w:r w:rsidRPr="003A6E19">
              <w:t>klávesnice</w:t>
            </w:r>
          </w:p>
          <w:p w:rsidR="00D03C18" w:rsidRPr="003A6E19" w:rsidRDefault="00D03C18" w:rsidP="003F1E4C">
            <w:pPr>
              <w:numPr>
                <w:ilvl w:val="0"/>
                <w:numId w:val="43"/>
              </w:numPr>
              <w:tabs>
                <w:tab w:val="clear" w:pos="1004"/>
                <w:tab w:val="num" w:pos="0"/>
              </w:tabs>
              <w:ind w:left="284" w:hanging="284"/>
            </w:pPr>
            <w:r w:rsidRPr="003A6E19">
              <w:t>obvody čítače a časovače přerušení</w:t>
            </w:r>
          </w:p>
          <w:p w:rsidR="00D03C18" w:rsidRPr="003A6E19" w:rsidRDefault="00D03C18" w:rsidP="003F1E4C">
            <w:pPr>
              <w:numPr>
                <w:ilvl w:val="0"/>
                <w:numId w:val="43"/>
              </w:numPr>
              <w:tabs>
                <w:tab w:val="clear" w:pos="1004"/>
                <w:tab w:val="num" w:pos="0"/>
              </w:tabs>
              <w:ind w:left="284" w:hanging="284"/>
            </w:pPr>
            <w:r w:rsidRPr="003A6E19">
              <w:t>ovládání servomotorů a krokových motorů</w:t>
            </w:r>
          </w:p>
          <w:p w:rsidR="00D03C18" w:rsidRPr="003A6E19" w:rsidRDefault="00D03C18" w:rsidP="003F1E4C">
            <w:pPr>
              <w:numPr>
                <w:ilvl w:val="0"/>
                <w:numId w:val="43"/>
              </w:numPr>
              <w:tabs>
                <w:tab w:val="clear" w:pos="1004"/>
                <w:tab w:val="num" w:pos="0"/>
              </w:tabs>
              <w:ind w:left="284" w:hanging="284"/>
            </w:pPr>
            <w:r w:rsidRPr="003A6E19">
              <w:t>zobrazovače (led a LCD displej);</w:t>
            </w:r>
          </w:p>
          <w:p w:rsidR="00D03C18" w:rsidRPr="003A6E19" w:rsidRDefault="00D03C18" w:rsidP="003F1E4C">
            <w:pPr>
              <w:numPr>
                <w:ilvl w:val="0"/>
                <w:numId w:val="43"/>
              </w:numPr>
              <w:tabs>
                <w:tab w:val="clear" w:pos="1004"/>
                <w:tab w:val="num" w:pos="0"/>
              </w:tabs>
              <w:ind w:left="284" w:hanging="284"/>
            </w:pPr>
            <w:r w:rsidRPr="003A6E19">
              <w:t>návrhy obvodů s PIC</w:t>
            </w:r>
          </w:p>
          <w:p w:rsidR="00D03C18" w:rsidRPr="003A6E19" w:rsidRDefault="00D03C18" w:rsidP="003F1E4C">
            <w:pPr>
              <w:numPr>
                <w:ilvl w:val="0"/>
                <w:numId w:val="43"/>
              </w:numPr>
              <w:tabs>
                <w:tab w:val="clear" w:pos="1004"/>
                <w:tab w:val="num" w:pos="0"/>
              </w:tabs>
              <w:ind w:left="284" w:hanging="284"/>
            </w:pPr>
            <w:r w:rsidRPr="003A6E19">
              <w:t>možnosti vývoje aplikací ve vyšších programovacích jazycích</w:t>
            </w:r>
          </w:p>
        </w:tc>
      </w:tr>
    </w:tbl>
    <w:p w:rsidR="001D4BA6" w:rsidRPr="003A6E19" w:rsidRDefault="001D4BA6" w:rsidP="001D4BA6">
      <w:pPr>
        <w:autoSpaceDE w:val="0"/>
        <w:autoSpaceDN w:val="0"/>
        <w:adjustRightInd w:val="0"/>
      </w:pPr>
    </w:p>
    <w:p w:rsidR="00FD6F8A" w:rsidRPr="003A6E19" w:rsidRDefault="00D03C18" w:rsidP="00BA1BF9">
      <w:pPr>
        <w:pStyle w:val="Nadpis1"/>
        <w:spacing w:before="0" w:after="120" w:line="360" w:lineRule="auto"/>
        <w:jc w:val="center"/>
      </w:pPr>
      <w:r w:rsidRPr="003A6E19">
        <w:br w:type="page"/>
      </w:r>
      <w:bookmarkStart w:id="39" w:name="_Toc231017465"/>
    </w:p>
    <w:p w:rsidR="00FD6F8A" w:rsidRPr="003A6E19" w:rsidRDefault="00FD6F8A" w:rsidP="00FD6F8A"/>
    <w:p w:rsidR="003E1562" w:rsidRPr="003A6E19" w:rsidRDefault="00EE4136" w:rsidP="003E1562">
      <w:pPr>
        <w:pStyle w:val="Nadpis1"/>
        <w:spacing w:before="0" w:after="120" w:line="360" w:lineRule="auto"/>
        <w:jc w:val="center"/>
      </w:pPr>
      <w:bookmarkStart w:id="40" w:name="_Toc231017466"/>
      <w:bookmarkStart w:id="41" w:name="_Toc30423357"/>
      <w:bookmarkEnd w:id="39"/>
      <w:r>
        <w:t>5.2</w:t>
      </w:r>
      <w:r w:rsidR="001626C2">
        <w:t>1</w:t>
      </w:r>
      <w:r>
        <w:t xml:space="preserve"> </w:t>
      </w:r>
      <w:r w:rsidR="003E1562" w:rsidRPr="003A6E19">
        <w:t>Učební osnova předmětu</w:t>
      </w:r>
      <w:r w:rsidR="003E1562" w:rsidRPr="003A6E19">
        <w:br/>
      </w:r>
      <w:bookmarkEnd w:id="40"/>
      <w:r w:rsidR="001626C2">
        <w:t>Praktická cvičení z fyziky</w:t>
      </w:r>
      <w:bookmarkEnd w:id="41"/>
    </w:p>
    <w:p w:rsidR="003E1562" w:rsidRPr="003A6E19" w:rsidRDefault="003E1562" w:rsidP="003E1562">
      <w:pPr>
        <w:spacing w:line="360" w:lineRule="auto"/>
        <w:jc w:val="center"/>
      </w:pPr>
      <w:r w:rsidRPr="003A6E19">
        <w:t>obor 26-41-L/01  Mechanik elektrotechnik</w:t>
      </w:r>
    </w:p>
    <w:p w:rsidR="003E1562" w:rsidRPr="003A6E19" w:rsidRDefault="003E1562" w:rsidP="003E1562">
      <w:pPr>
        <w:spacing w:line="360" w:lineRule="auto"/>
        <w:jc w:val="center"/>
      </w:pPr>
      <w:r w:rsidRPr="003A6E19">
        <w:t xml:space="preserve">hodinová dotace </w:t>
      </w:r>
      <w:r w:rsidR="003A6E19">
        <w:t>128</w:t>
      </w:r>
      <w:r w:rsidRPr="003A6E19">
        <w:t xml:space="preserve"> hodin za 4 roky studia</w:t>
      </w:r>
    </w:p>
    <w:p w:rsidR="003E1562" w:rsidRPr="003A6E19" w:rsidRDefault="003E1562" w:rsidP="003E1562">
      <w:pPr>
        <w:pStyle w:val="Nadpis4"/>
        <w:spacing w:before="120" w:after="240"/>
        <w:rPr>
          <w:rFonts w:ascii="Arial" w:hAnsi="Arial" w:cs="Arial"/>
          <w:bCs w:val="0"/>
        </w:rPr>
      </w:pPr>
      <w:r w:rsidRPr="003A6E19">
        <w:rPr>
          <w:rFonts w:ascii="Arial" w:hAnsi="Arial" w:cs="Arial"/>
          <w:bCs w:val="0"/>
        </w:rPr>
        <w:t>Pojetí předmětu</w:t>
      </w:r>
    </w:p>
    <w:p w:rsidR="003E1562" w:rsidRPr="003A6E19" w:rsidRDefault="003E1562" w:rsidP="003E1562">
      <w:pPr>
        <w:spacing w:line="360" w:lineRule="auto"/>
        <w:jc w:val="both"/>
        <w:rPr>
          <w:rFonts w:ascii="Arial" w:hAnsi="Arial" w:cs="Arial"/>
          <w:b/>
        </w:rPr>
      </w:pPr>
      <w:r w:rsidRPr="003A6E19">
        <w:rPr>
          <w:rFonts w:ascii="Arial" w:hAnsi="Arial" w:cs="Arial"/>
          <w:b/>
        </w:rPr>
        <w:t xml:space="preserve">Obecný cíl </w:t>
      </w:r>
    </w:p>
    <w:p w:rsidR="003E1562" w:rsidRPr="003A6E19" w:rsidRDefault="003E1562" w:rsidP="003E1562">
      <w:pPr>
        <w:spacing w:after="120" w:line="360" w:lineRule="auto"/>
        <w:ind w:firstLine="284"/>
        <w:jc w:val="both"/>
      </w:pPr>
      <w:r w:rsidRPr="003A6E19">
        <w:t xml:space="preserve">Předmět </w:t>
      </w:r>
      <w:r w:rsidR="001626C2">
        <w:t>praktická cvičení z fyziky</w:t>
      </w:r>
      <w:r w:rsidRPr="003A6E19">
        <w:t xml:space="preserve"> je součástí všeobecného vzdělání a přispívá k hlubšímu a komplexnějšímu pochopení přírodních jevů a zákonů, k formování žádoucích vztahů k životnímu prostředí a směřuje k tomu, aby si žáci vytvořili občanské, klíčové a odborné kompetence.</w:t>
      </w:r>
    </w:p>
    <w:p w:rsidR="003E1562" w:rsidRPr="003A6E19" w:rsidRDefault="003E1562" w:rsidP="003E1562">
      <w:pPr>
        <w:spacing w:after="120" w:line="360" w:lineRule="auto"/>
        <w:ind w:firstLine="284"/>
        <w:jc w:val="both"/>
      </w:pPr>
      <w:r w:rsidRPr="003A6E19">
        <w:t>Ve fyzikálním vzdělání je kladen důraz na pochopení základních přírodních jevů a zákonů a jejich aplikaci do praxe a běžného života. Vede žáky k hlubšímu zájmu o přírodovědné vzdělání, k pochopení úzkých vazeb fyzikálního vzdělání se vzděláním chemickým, biologickým, ekologickým a odborným.</w:t>
      </w:r>
    </w:p>
    <w:p w:rsidR="003E1562" w:rsidRPr="003A6E19" w:rsidRDefault="003E1562" w:rsidP="003E1562">
      <w:pPr>
        <w:spacing w:after="120" w:line="360" w:lineRule="auto"/>
        <w:ind w:firstLine="284"/>
        <w:jc w:val="both"/>
      </w:pPr>
      <w:r w:rsidRPr="003A6E19">
        <w:t xml:space="preserve">Předmět směřuje žáky k aplikaci přírodovědných poznatků a dovedností do praktického a odborného života. </w:t>
      </w:r>
    </w:p>
    <w:p w:rsidR="003E1562" w:rsidRPr="003A6E19" w:rsidRDefault="003E1562" w:rsidP="003E1562">
      <w:pPr>
        <w:spacing w:after="120" w:line="360" w:lineRule="auto"/>
        <w:ind w:firstLine="284"/>
        <w:jc w:val="both"/>
      </w:pPr>
      <w:r w:rsidRPr="003A6E19">
        <w:t>Žáci jsou vedeni:</w:t>
      </w:r>
    </w:p>
    <w:p w:rsidR="003E1562" w:rsidRPr="003A6E19" w:rsidRDefault="003E1562" w:rsidP="003F1E4C">
      <w:pPr>
        <w:numPr>
          <w:ilvl w:val="0"/>
          <w:numId w:val="50"/>
        </w:numPr>
        <w:spacing w:line="360" w:lineRule="auto"/>
        <w:jc w:val="both"/>
      </w:pPr>
      <w:r w:rsidRPr="003A6E19">
        <w:t>k logickému uvažování, analýze a řešení přírodovědných problémů;</w:t>
      </w:r>
    </w:p>
    <w:p w:rsidR="003E1562" w:rsidRPr="003A6E19" w:rsidRDefault="003E1562" w:rsidP="003F1E4C">
      <w:pPr>
        <w:numPr>
          <w:ilvl w:val="0"/>
          <w:numId w:val="50"/>
        </w:numPr>
        <w:spacing w:line="360" w:lineRule="auto"/>
        <w:jc w:val="both"/>
      </w:pPr>
      <w:r w:rsidRPr="003A6E19">
        <w:t>k pozorování a zkoumání přírody, k získání a vyhodnocení informací a jejich interpretaci a využití v diskusi k přírodovědné a odborné tématice, důraz je dále kladen především na schopnost vyhledat informace, zhodnotit je, umět je interpretovat, utvořit si vlastní názor a ten v případě potřeby obhájit;</w:t>
      </w:r>
    </w:p>
    <w:p w:rsidR="003E1562" w:rsidRPr="003A6E19" w:rsidRDefault="003E1562" w:rsidP="003F1E4C">
      <w:pPr>
        <w:numPr>
          <w:ilvl w:val="0"/>
          <w:numId w:val="50"/>
        </w:numPr>
        <w:spacing w:line="360" w:lineRule="auto"/>
        <w:jc w:val="both"/>
      </w:pPr>
      <w:r w:rsidRPr="003A6E19">
        <w:t>k porozumění postavení člověka v přírodě a k pochopení ekologických souvislostí;</w:t>
      </w:r>
    </w:p>
    <w:p w:rsidR="003E1562" w:rsidRPr="003A6E19" w:rsidRDefault="003E1562" w:rsidP="003F1E4C">
      <w:pPr>
        <w:numPr>
          <w:ilvl w:val="0"/>
          <w:numId w:val="50"/>
        </w:numPr>
        <w:spacing w:line="360" w:lineRule="auto"/>
        <w:jc w:val="both"/>
      </w:pPr>
      <w:r w:rsidRPr="003A6E19">
        <w:t>k pochopení platnosti fyzikálních zákonů v denním životě.</w:t>
      </w:r>
    </w:p>
    <w:p w:rsidR="003E1562" w:rsidRPr="003A6E19" w:rsidRDefault="003E1562" w:rsidP="003E1562">
      <w:pPr>
        <w:spacing w:line="360" w:lineRule="auto"/>
        <w:jc w:val="both"/>
        <w:rPr>
          <w:rFonts w:ascii="Arial" w:hAnsi="Arial" w:cs="Arial"/>
          <w:b/>
        </w:rPr>
      </w:pPr>
      <w:r w:rsidRPr="003A6E19">
        <w:rPr>
          <w:rFonts w:ascii="Arial" w:hAnsi="Arial" w:cs="Arial"/>
          <w:b/>
        </w:rPr>
        <w:t>Charakteristika učiva</w:t>
      </w:r>
    </w:p>
    <w:p w:rsidR="003E1562" w:rsidRPr="003A6E19" w:rsidRDefault="003E1562" w:rsidP="003E1562">
      <w:pPr>
        <w:spacing w:after="120" w:line="360" w:lineRule="auto"/>
        <w:ind w:firstLine="284"/>
        <w:jc w:val="both"/>
      </w:pPr>
      <w:r w:rsidRPr="003A6E19">
        <w:t xml:space="preserve">Předmět fyzikální seminář je zařazen do ŠVP ve 2. - 4. ročníku. Obsah vzdělávání ve fyzikálním semináři rozšiřuje a doplňuje učivo fyziky stanovené v  RVP. Je vyučován tak, aby jednotlivé </w:t>
      </w:r>
      <w:proofErr w:type="spellStart"/>
      <w:r w:rsidRPr="003A6E19">
        <w:t>tématické</w:t>
      </w:r>
      <w:proofErr w:type="spellEnd"/>
      <w:r w:rsidRPr="003A6E19">
        <w:t xml:space="preserve"> celky korespondovaly s učebním plánem fyzikálního vzdělávání, které je obsaženo v RVP. Důraz je kladen na to, aby žáci byli schopni využít znalosti získané ve fyzikálním vzdělání v běžném životě a při dalším studiu. Rozšiřující učivo umožní hlubší vhled </w:t>
      </w:r>
      <w:r w:rsidRPr="003A6E19">
        <w:lastRenderedPageBreak/>
        <w:t>do problematiky fyzikálního vzdělání, jeho aplikaci v praxi a ve čtvrtém ročníku zkvalitní přípravu žáků na přijímací zkoušky na VŠ, VOŠ. Zároveň umožní žákům s poruchami učení, aby si pomocí aktivizačních metod, které budou při semináři využívány, osvojili vědomosti a dovednosti, které jsou pro ně při frontálním způsobu výuky v kolektivu celé třídy těžko zvládnutelné.</w:t>
      </w:r>
    </w:p>
    <w:p w:rsidR="003E1562" w:rsidRPr="003A6E19" w:rsidRDefault="003E1562" w:rsidP="003E1562">
      <w:pPr>
        <w:spacing w:line="360" w:lineRule="auto"/>
        <w:jc w:val="both"/>
      </w:pPr>
      <w:r w:rsidRPr="003A6E19">
        <w:t>Obsahuje následující  </w:t>
      </w:r>
      <w:proofErr w:type="spellStart"/>
      <w:r w:rsidRPr="003A6E19">
        <w:t>následující</w:t>
      </w:r>
      <w:proofErr w:type="spellEnd"/>
      <w:r w:rsidRPr="003A6E19">
        <w:t xml:space="preserve"> témata:</w:t>
      </w:r>
    </w:p>
    <w:p w:rsidR="003E1562" w:rsidRPr="003A6E19" w:rsidRDefault="003E1562" w:rsidP="003F1E4C">
      <w:pPr>
        <w:numPr>
          <w:ilvl w:val="0"/>
          <w:numId w:val="50"/>
        </w:numPr>
        <w:spacing w:line="360" w:lineRule="auto"/>
        <w:jc w:val="both"/>
      </w:pPr>
      <w:r w:rsidRPr="003A6E19">
        <w:t>rozšiřující kapitoly z mechaniky;</w:t>
      </w:r>
    </w:p>
    <w:p w:rsidR="003E1562" w:rsidRPr="003A6E19" w:rsidRDefault="003E1562" w:rsidP="003F1E4C">
      <w:pPr>
        <w:numPr>
          <w:ilvl w:val="0"/>
          <w:numId w:val="50"/>
        </w:numPr>
        <w:spacing w:line="360" w:lineRule="auto"/>
        <w:jc w:val="both"/>
      </w:pPr>
      <w:r w:rsidRPr="003A6E19">
        <w:t xml:space="preserve">rozšiřující kapitoly z molekulové fyziky a termiky; </w:t>
      </w:r>
    </w:p>
    <w:p w:rsidR="003E1562" w:rsidRPr="003A6E19" w:rsidRDefault="003E1562" w:rsidP="003F1E4C">
      <w:pPr>
        <w:numPr>
          <w:ilvl w:val="0"/>
          <w:numId w:val="50"/>
        </w:numPr>
        <w:spacing w:line="360" w:lineRule="auto"/>
        <w:jc w:val="both"/>
      </w:pPr>
      <w:r w:rsidRPr="003A6E19">
        <w:t>rozšiřující kapitoly z mechanického kmitání a vlnění;</w:t>
      </w:r>
    </w:p>
    <w:p w:rsidR="003E1562" w:rsidRPr="003A6E19" w:rsidRDefault="003E1562" w:rsidP="003F1E4C">
      <w:pPr>
        <w:numPr>
          <w:ilvl w:val="0"/>
          <w:numId w:val="50"/>
        </w:numPr>
        <w:spacing w:line="360" w:lineRule="auto"/>
        <w:jc w:val="both"/>
      </w:pPr>
      <w:r w:rsidRPr="003A6E19">
        <w:t>rozšiřující kapitoly z optiky a astrofyziky;</w:t>
      </w:r>
    </w:p>
    <w:p w:rsidR="003E1562" w:rsidRPr="003A6E19" w:rsidRDefault="003E1562" w:rsidP="003F1E4C">
      <w:pPr>
        <w:numPr>
          <w:ilvl w:val="0"/>
          <w:numId w:val="50"/>
        </w:numPr>
        <w:spacing w:line="360" w:lineRule="auto"/>
        <w:jc w:val="both"/>
      </w:pPr>
      <w:r w:rsidRPr="003A6E19">
        <w:t>rozšiřující kapitoly z fyziky mikrosvěta a speciální teorie relativity;</w:t>
      </w:r>
    </w:p>
    <w:p w:rsidR="003E1562" w:rsidRPr="003A6E19" w:rsidRDefault="003E1562" w:rsidP="003F1E4C">
      <w:pPr>
        <w:numPr>
          <w:ilvl w:val="0"/>
          <w:numId w:val="50"/>
        </w:numPr>
        <w:spacing w:line="360" w:lineRule="auto"/>
        <w:jc w:val="both"/>
      </w:pPr>
      <w:r w:rsidRPr="003A6E19">
        <w:t>příprava na přijímací zkoušky z fyziky na VŠ, VOŠ.</w:t>
      </w:r>
    </w:p>
    <w:p w:rsidR="003E1562" w:rsidRPr="003A6E19" w:rsidRDefault="003E1562" w:rsidP="003E1562">
      <w:pPr>
        <w:spacing w:line="360" w:lineRule="auto"/>
        <w:jc w:val="both"/>
      </w:pPr>
      <w:r w:rsidRPr="003A6E19">
        <w:t>Obsah vzdělání odpovídá učivu obsaženému v RVP a je v souladu s profilem absolventa ŠVP.</w:t>
      </w:r>
    </w:p>
    <w:p w:rsidR="003E1562" w:rsidRPr="003A6E19" w:rsidRDefault="003E1562" w:rsidP="003E1562">
      <w:pPr>
        <w:spacing w:line="360" w:lineRule="auto"/>
        <w:jc w:val="both"/>
        <w:rPr>
          <w:rFonts w:ascii="Arial" w:hAnsi="Arial" w:cs="Arial"/>
          <w:b/>
        </w:rPr>
      </w:pPr>
      <w:r w:rsidRPr="003A6E19">
        <w:rPr>
          <w:rFonts w:ascii="Arial" w:hAnsi="Arial" w:cs="Arial"/>
          <w:b/>
        </w:rPr>
        <w:t>Výsledky vzdělávání v oblasti citů, postojů, preferencí a hodnot</w:t>
      </w:r>
    </w:p>
    <w:p w:rsidR="003E1562" w:rsidRPr="003A6E19" w:rsidRDefault="003E1562" w:rsidP="003E1562">
      <w:pPr>
        <w:spacing w:after="120" w:line="360" w:lineRule="auto"/>
        <w:ind w:firstLine="284"/>
        <w:jc w:val="both"/>
      </w:pPr>
      <w:r w:rsidRPr="003A6E19">
        <w:t>Žáci jsou vedeni k vytváření objektivních názorů na realitu v souvislostech místních, národních, celosvětových a k odpovědnosti za své názory a činy. Neodmyslitelnou součástí je péče nejen o psychickou, ale také o fyzickou kond</w:t>
      </w:r>
      <w:r w:rsidR="0056646A">
        <w:t xml:space="preserve">ici a zdravý životní styl. Je jim </w:t>
      </w:r>
      <w:r w:rsidRPr="003A6E19">
        <w:t>umožněno, aby si osvojil</w:t>
      </w:r>
      <w:r w:rsidR="0056646A">
        <w:t>i</w:t>
      </w:r>
      <w:r w:rsidRPr="003A6E19">
        <w:t xml:space="preserve"> nejen potřebné znalosti, ale i schopnost spolupráce v týmu a našel si své místo v kolektivu. Na </w:t>
      </w:r>
      <w:r w:rsidR="0056646A">
        <w:t>druhé straně je podporována</w:t>
      </w:r>
      <w:r w:rsidRPr="003A6E19">
        <w:t xml:space="preserve"> individualita a umožněno </w:t>
      </w:r>
      <w:proofErr w:type="spellStart"/>
      <w:r w:rsidRPr="003A6E19">
        <w:t>sebepochopení</w:t>
      </w:r>
      <w:proofErr w:type="spellEnd"/>
      <w:r w:rsidRPr="003A6E19">
        <w:t>, sebehodnocení a seberealizace. Důraz je kladen na to, aby od základních znalostí postupně dokázal</w:t>
      </w:r>
      <w:r w:rsidR="0056646A">
        <w:t>i</w:t>
      </w:r>
      <w:r w:rsidRPr="003A6E19">
        <w:t xml:space="preserve"> dojít k samostatným závěrům, od jednotlivostí k celku, aby se naučili samostatně rozhodovat, učit a uměli zhodnotit zejména svůj osobní úspěch a úspěch při práci týmu. </w:t>
      </w:r>
    </w:p>
    <w:p w:rsidR="003E1562" w:rsidRPr="00992BF3" w:rsidRDefault="003E1562" w:rsidP="003E1562">
      <w:pPr>
        <w:spacing w:line="360" w:lineRule="auto"/>
        <w:jc w:val="both"/>
        <w:rPr>
          <w:rFonts w:ascii="Arial" w:hAnsi="Arial" w:cs="Arial"/>
          <w:b/>
        </w:rPr>
      </w:pPr>
      <w:r w:rsidRPr="00992BF3">
        <w:rPr>
          <w:rFonts w:ascii="Arial" w:hAnsi="Arial" w:cs="Arial"/>
          <w:b/>
        </w:rPr>
        <w:t>Strategie výuky</w:t>
      </w:r>
    </w:p>
    <w:p w:rsidR="003E1562" w:rsidRPr="003A6E19" w:rsidRDefault="003E1562" w:rsidP="0056646A">
      <w:pPr>
        <w:spacing w:line="360" w:lineRule="auto"/>
        <w:ind w:left="360"/>
        <w:jc w:val="both"/>
      </w:pPr>
      <w:r w:rsidRPr="003A6E19">
        <w:t>Použité metody práce:</w:t>
      </w:r>
    </w:p>
    <w:p w:rsidR="003E1562" w:rsidRPr="003A6E19" w:rsidRDefault="003E1562" w:rsidP="003F1E4C">
      <w:pPr>
        <w:numPr>
          <w:ilvl w:val="0"/>
          <w:numId w:val="50"/>
        </w:numPr>
        <w:spacing w:line="360" w:lineRule="auto"/>
        <w:jc w:val="both"/>
      </w:pPr>
      <w:r w:rsidRPr="003A6E19">
        <w:t>výklad;</w:t>
      </w:r>
    </w:p>
    <w:p w:rsidR="003E1562" w:rsidRPr="003A6E19" w:rsidRDefault="003E1562" w:rsidP="003F1E4C">
      <w:pPr>
        <w:numPr>
          <w:ilvl w:val="0"/>
          <w:numId w:val="50"/>
        </w:numPr>
        <w:spacing w:line="360" w:lineRule="auto"/>
        <w:jc w:val="both"/>
      </w:pPr>
      <w:r w:rsidRPr="003A6E19">
        <w:t>myšlenkové, žákovské, domácí a demonstrační experimenty;</w:t>
      </w:r>
    </w:p>
    <w:p w:rsidR="003E1562" w:rsidRPr="003A6E19" w:rsidRDefault="003E1562" w:rsidP="003F1E4C">
      <w:pPr>
        <w:numPr>
          <w:ilvl w:val="0"/>
          <w:numId w:val="50"/>
        </w:numPr>
        <w:spacing w:line="360" w:lineRule="auto"/>
        <w:jc w:val="both"/>
      </w:pPr>
      <w:r w:rsidRPr="003A6E19">
        <w:t>samostatné vyhledávání informací z různých zdrojů (Internet, časopis Třetí pól, encyklopedie…);</w:t>
      </w:r>
    </w:p>
    <w:p w:rsidR="003E1562" w:rsidRPr="003A6E19" w:rsidRDefault="003E1562" w:rsidP="003F1E4C">
      <w:pPr>
        <w:numPr>
          <w:ilvl w:val="0"/>
          <w:numId w:val="50"/>
        </w:numPr>
        <w:spacing w:line="360" w:lineRule="auto"/>
        <w:jc w:val="both"/>
      </w:pPr>
      <w:r w:rsidRPr="003A6E19">
        <w:t>interpretace získaných informací před třídou, vlastní prezentace, vedení diskuze a vhodná reakce na ni;</w:t>
      </w:r>
    </w:p>
    <w:p w:rsidR="003E1562" w:rsidRPr="003A6E19" w:rsidRDefault="003E1562" w:rsidP="003F1E4C">
      <w:pPr>
        <w:numPr>
          <w:ilvl w:val="0"/>
          <w:numId w:val="50"/>
        </w:numPr>
        <w:spacing w:line="360" w:lineRule="auto"/>
        <w:jc w:val="both"/>
      </w:pPr>
      <w:r w:rsidRPr="003A6E19">
        <w:t>účast v žákovských projektech;</w:t>
      </w:r>
    </w:p>
    <w:p w:rsidR="003E1562" w:rsidRPr="003A6E19" w:rsidRDefault="003E1562" w:rsidP="003F1E4C">
      <w:pPr>
        <w:numPr>
          <w:ilvl w:val="0"/>
          <w:numId w:val="50"/>
        </w:numPr>
        <w:spacing w:line="360" w:lineRule="auto"/>
        <w:jc w:val="both"/>
      </w:pPr>
      <w:r w:rsidRPr="003A6E19">
        <w:t>problémové početní úlohy řešené ve skupinách, aplikace základních matematických postupů, aktualizace učiva a příklady korespondující s odbornou specializací žáků;</w:t>
      </w:r>
    </w:p>
    <w:p w:rsidR="003E1562" w:rsidRPr="003A6E19" w:rsidRDefault="003E1562" w:rsidP="003F1E4C">
      <w:pPr>
        <w:numPr>
          <w:ilvl w:val="0"/>
          <w:numId w:val="50"/>
        </w:numPr>
        <w:spacing w:line="360" w:lineRule="auto"/>
        <w:jc w:val="both"/>
      </w:pPr>
      <w:r w:rsidRPr="003A6E19">
        <w:lastRenderedPageBreak/>
        <w:t>používání multifunkční tabule, zpětného projektoru, videofilmů;</w:t>
      </w:r>
    </w:p>
    <w:p w:rsidR="003E1562" w:rsidRPr="003A6E19" w:rsidRDefault="003E1562" w:rsidP="003F1E4C">
      <w:pPr>
        <w:numPr>
          <w:ilvl w:val="0"/>
          <w:numId w:val="50"/>
        </w:numPr>
        <w:spacing w:line="360" w:lineRule="auto"/>
        <w:jc w:val="both"/>
      </w:pPr>
      <w:r w:rsidRPr="003A6E19">
        <w:t>výukové programy nabízené mimoškolními organizacemi;</w:t>
      </w:r>
    </w:p>
    <w:p w:rsidR="003E1562" w:rsidRPr="003A6E19" w:rsidRDefault="003E1562" w:rsidP="003F1E4C">
      <w:pPr>
        <w:numPr>
          <w:ilvl w:val="0"/>
          <w:numId w:val="50"/>
        </w:numPr>
        <w:spacing w:line="360" w:lineRule="auto"/>
        <w:jc w:val="both"/>
      </w:pPr>
      <w:r w:rsidRPr="003A6E19">
        <w:t>exkurze.</w:t>
      </w:r>
    </w:p>
    <w:p w:rsidR="003E1562" w:rsidRPr="003A6E19" w:rsidRDefault="003E1562" w:rsidP="003E1562">
      <w:pPr>
        <w:spacing w:line="360" w:lineRule="auto"/>
        <w:jc w:val="both"/>
        <w:rPr>
          <w:rFonts w:ascii="Arial" w:hAnsi="Arial" w:cs="Arial"/>
          <w:b/>
        </w:rPr>
      </w:pPr>
      <w:r w:rsidRPr="003A6E19">
        <w:rPr>
          <w:rFonts w:ascii="Arial" w:hAnsi="Arial" w:cs="Arial"/>
          <w:b/>
        </w:rPr>
        <w:t>Hodnocení výsledků vzdělávání</w:t>
      </w:r>
    </w:p>
    <w:p w:rsidR="00C33906" w:rsidRDefault="00C33906" w:rsidP="00C33906">
      <w:pPr>
        <w:spacing w:after="120" w:line="360" w:lineRule="auto"/>
        <w:ind w:firstLine="284"/>
        <w:jc w:val="both"/>
      </w:pPr>
      <w:r>
        <w:t xml:space="preserve">Výsledky žáků v jednotlivých předmětech hodnotí učitelé dle Pravidel hodnocení výsledků vzdělávání žáků </w:t>
      </w:r>
      <w:r w:rsidRPr="003A6E19">
        <w:t>SOŠE, COP Hluboká nad Vltavou</w:t>
      </w:r>
      <w:r>
        <w:t>, která jsou schválena ředitelem školy a jsou součástí dokumentace školy.</w:t>
      </w:r>
    </w:p>
    <w:p w:rsidR="003E1562" w:rsidRPr="003A6E19" w:rsidRDefault="003E1562" w:rsidP="003E1562">
      <w:pPr>
        <w:spacing w:line="360" w:lineRule="auto"/>
        <w:jc w:val="both"/>
      </w:pPr>
      <w:r w:rsidRPr="003A6E19">
        <w:t>Důraz bude kladen na:</w:t>
      </w:r>
    </w:p>
    <w:p w:rsidR="003E1562" w:rsidRPr="003A6E19" w:rsidRDefault="003E1562" w:rsidP="003F1E4C">
      <w:pPr>
        <w:numPr>
          <w:ilvl w:val="0"/>
          <w:numId w:val="50"/>
        </w:numPr>
        <w:spacing w:line="360" w:lineRule="auto"/>
        <w:jc w:val="both"/>
      </w:pPr>
      <w:r w:rsidRPr="003A6E19">
        <w:t>schopnost aplikace základních přírodních jevů a zákonů do praxe i běžného života;</w:t>
      </w:r>
    </w:p>
    <w:p w:rsidR="003E1562" w:rsidRPr="003A6E19" w:rsidRDefault="003E1562" w:rsidP="003F1E4C">
      <w:pPr>
        <w:numPr>
          <w:ilvl w:val="0"/>
          <w:numId w:val="50"/>
        </w:numPr>
        <w:spacing w:line="360" w:lineRule="auto"/>
        <w:jc w:val="both"/>
      </w:pPr>
      <w:r w:rsidRPr="003A6E19">
        <w:t>porozumění podstatě přírodních jevů, které nás obklopují;</w:t>
      </w:r>
    </w:p>
    <w:p w:rsidR="003E1562" w:rsidRPr="003A6E19" w:rsidRDefault="003E1562" w:rsidP="003F1E4C">
      <w:pPr>
        <w:numPr>
          <w:ilvl w:val="0"/>
          <w:numId w:val="50"/>
        </w:numPr>
        <w:spacing w:line="360" w:lineRule="auto"/>
        <w:jc w:val="both"/>
      </w:pPr>
      <w:r w:rsidRPr="003A6E19">
        <w:t>schopnost samostatně provést jednoduché výpočty základních veličin;</w:t>
      </w:r>
    </w:p>
    <w:p w:rsidR="003E1562" w:rsidRPr="003A6E19" w:rsidRDefault="003E1562" w:rsidP="003F1E4C">
      <w:pPr>
        <w:numPr>
          <w:ilvl w:val="0"/>
          <w:numId w:val="50"/>
        </w:numPr>
        <w:spacing w:line="360" w:lineRule="auto"/>
        <w:jc w:val="both"/>
      </w:pPr>
      <w:r w:rsidRPr="003A6E19">
        <w:t>utvořit si představu o rozměru fyzikálních jednotek a umět s nimi pracovat;</w:t>
      </w:r>
    </w:p>
    <w:p w:rsidR="003E1562" w:rsidRPr="003A6E19" w:rsidRDefault="003E1562" w:rsidP="003F1E4C">
      <w:pPr>
        <w:numPr>
          <w:ilvl w:val="0"/>
          <w:numId w:val="50"/>
        </w:numPr>
        <w:spacing w:line="360" w:lineRule="auto"/>
        <w:jc w:val="both"/>
      </w:pPr>
      <w:r w:rsidRPr="003A6E19">
        <w:t>schopnost zapojení do týmové práce žáků při získávání poznatků a schopnost aplikace získaných vědomostí v praxi.</w:t>
      </w:r>
    </w:p>
    <w:p w:rsidR="003E1562" w:rsidRPr="003A6E19" w:rsidRDefault="003E1562" w:rsidP="003E1562">
      <w:pPr>
        <w:spacing w:line="360" w:lineRule="auto"/>
        <w:ind w:left="360"/>
        <w:jc w:val="both"/>
      </w:pPr>
      <w:r w:rsidRPr="003A6E19">
        <w:t>Postupy hodnocení:</w:t>
      </w:r>
    </w:p>
    <w:p w:rsidR="003E1562" w:rsidRPr="003A6E19" w:rsidRDefault="003E1562" w:rsidP="003F1E4C">
      <w:pPr>
        <w:numPr>
          <w:ilvl w:val="0"/>
          <w:numId w:val="50"/>
        </w:numPr>
        <w:spacing w:line="360" w:lineRule="auto"/>
        <w:jc w:val="both"/>
      </w:pPr>
      <w:r w:rsidRPr="003A6E19">
        <w:t>vyhodnocení žákovských projektů;</w:t>
      </w:r>
    </w:p>
    <w:p w:rsidR="003E1562" w:rsidRPr="003A6E19" w:rsidRDefault="003E1562" w:rsidP="003F1E4C">
      <w:pPr>
        <w:numPr>
          <w:ilvl w:val="0"/>
          <w:numId w:val="50"/>
        </w:numPr>
        <w:spacing w:line="360" w:lineRule="auto"/>
        <w:jc w:val="both"/>
      </w:pPr>
      <w:r w:rsidRPr="003A6E19">
        <w:t>samostatná tvořivá práce (např. forma referátů…);</w:t>
      </w:r>
    </w:p>
    <w:p w:rsidR="003E1562" w:rsidRPr="003A6E19" w:rsidRDefault="003E1562" w:rsidP="003F1E4C">
      <w:pPr>
        <w:numPr>
          <w:ilvl w:val="0"/>
          <w:numId w:val="50"/>
        </w:numPr>
        <w:spacing w:line="360" w:lineRule="auto"/>
        <w:jc w:val="both"/>
      </w:pPr>
      <w:r w:rsidRPr="003A6E19">
        <w:t>řešení problémových úloh v pracovních skupinách ve škole a schopnost interpretovat vyřešenou úlohu před ostatními žáky, v případné diskusi umět adekvátním způsobem svůj názor obhájit;</w:t>
      </w:r>
    </w:p>
    <w:p w:rsidR="003E1562" w:rsidRPr="003A6E19" w:rsidRDefault="003E1562" w:rsidP="003F1E4C">
      <w:pPr>
        <w:numPr>
          <w:ilvl w:val="0"/>
          <w:numId w:val="50"/>
        </w:numPr>
        <w:spacing w:line="360" w:lineRule="auto"/>
        <w:jc w:val="both"/>
      </w:pPr>
      <w:r w:rsidRPr="003A6E19">
        <w:t>znalostní testy;</w:t>
      </w:r>
    </w:p>
    <w:p w:rsidR="003E1562" w:rsidRPr="003A6E19" w:rsidRDefault="003E1562" w:rsidP="003F1E4C">
      <w:pPr>
        <w:numPr>
          <w:ilvl w:val="0"/>
          <w:numId w:val="50"/>
        </w:numPr>
        <w:spacing w:line="360" w:lineRule="auto"/>
        <w:jc w:val="both"/>
      </w:pPr>
      <w:r w:rsidRPr="003A6E19">
        <w:t>ústní zkoušení;</w:t>
      </w:r>
    </w:p>
    <w:p w:rsidR="003E1562" w:rsidRPr="003A6E19" w:rsidRDefault="003E1562" w:rsidP="003F1E4C">
      <w:pPr>
        <w:numPr>
          <w:ilvl w:val="0"/>
          <w:numId w:val="50"/>
        </w:numPr>
        <w:spacing w:line="360" w:lineRule="auto"/>
        <w:jc w:val="both"/>
      </w:pPr>
      <w:r w:rsidRPr="003A6E19">
        <w:t>řešení početních úloh;</w:t>
      </w:r>
    </w:p>
    <w:p w:rsidR="003E1562" w:rsidRPr="003A6E19" w:rsidRDefault="003E1562" w:rsidP="003F1E4C">
      <w:pPr>
        <w:numPr>
          <w:ilvl w:val="0"/>
          <w:numId w:val="50"/>
        </w:numPr>
        <w:spacing w:after="120" w:line="360" w:lineRule="auto"/>
        <w:ind w:left="714" w:hanging="357"/>
        <w:jc w:val="both"/>
      </w:pPr>
      <w:r w:rsidRPr="003A6E19">
        <w:t>domácí experimenty a řešení problémových úloh.</w:t>
      </w:r>
    </w:p>
    <w:p w:rsidR="003E1562" w:rsidRPr="003A6E19" w:rsidRDefault="003E1562" w:rsidP="003E1562">
      <w:pPr>
        <w:spacing w:line="360" w:lineRule="auto"/>
        <w:jc w:val="both"/>
        <w:rPr>
          <w:rFonts w:ascii="Arial" w:hAnsi="Arial" w:cs="Arial"/>
          <w:b/>
        </w:rPr>
      </w:pPr>
      <w:r w:rsidRPr="003A6E19">
        <w:rPr>
          <w:rFonts w:ascii="Arial" w:hAnsi="Arial" w:cs="Arial"/>
          <w:b/>
        </w:rPr>
        <w:t>Klíčové kompetence</w:t>
      </w:r>
    </w:p>
    <w:p w:rsidR="003E1562" w:rsidRPr="003A6E19" w:rsidRDefault="003E1562" w:rsidP="003E1562">
      <w:pPr>
        <w:spacing w:line="360" w:lineRule="auto"/>
        <w:jc w:val="both"/>
      </w:pPr>
      <w:r w:rsidRPr="003A6E19">
        <w:t>Výuka základů přírodních věd směřuje k tomu, aby si žáci osvojili tyto klíčové kompetence:</w:t>
      </w:r>
    </w:p>
    <w:p w:rsidR="003E1562" w:rsidRPr="003A6E19" w:rsidRDefault="003E1562" w:rsidP="003E1562">
      <w:pPr>
        <w:spacing w:line="360" w:lineRule="auto"/>
        <w:jc w:val="both"/>
      </w:pPr>
      <w:r w:rsidRPr="003A6E19">
        <w:t>Kompetence k učení - vzdělání směřuje k tomu, aby žáci dokázali:</w:t>
      </w:r>
    </w:p>
    <w:p w:rsidR="003E1562" w:rsidRPr="003A6E19" w:rsidRDefault="003E1562" w:rsidP="003F1E4C">
      <w:pPr>
        <w:numPr>
          <w:ilvl w:val="0"/>
          <w:numId w:val="50"/>
        </w:numPr>
        <w:spacing w:line="360" w:lineRule="auto"/>
        <w:jc w:val="both"/>
      </w:pPr>
      <w:r w:rsidRPr="003A6E19">
        <w:t>získat pozitivní vztah k učení a vzdělávání;</w:t>
      </w:r>
    </w:p>
    <w:p w:rsidR="003E1562" w:rsidRPr="003A6E19" w:rsidRDefault="003E1562" w:rsidP="003F1E4C">
      <w:pPr>
        <w:numPr>
          <w:ilvl w:val="0"/>
          <w:numId w:val="50"/>
        </w:numPr>
        <w:spacing w:line="360" w:lineRule="auto"/>
        <w:jc w:val="both"/>
      </w:pPr>
      <w:r w:rsidRPr="003A6E19">
        <w:t>poslouchat mluvený projev s porozuměním ;</w:t>
      </w:r>
    </w:p>
    <w:p w:rsidR="003E1562" w:rsidRPr="003A6E19" w:rsidRDefault="003E1562" w:rsidP="003F1E4C">
      <w:pPr>
        <w:numPr>
          <w:ilvl w:val="0"/>
          <w:numId w:val="50"/>
        </w:numPr>
        <w:spacing w:line="360" w:lineRule="auto"/>
        <w:jc w:val="both"/>
      </w:pPr>
      <w:r w:rsidRPr="003A6E19">
        <w:t>využívat ke svému učení různé zdroje informací;</w:t>
      </w:r>
    </w:p>
    <w:p w:rsidR="003E1562" w:rsidRPr="003A6E19" w:rsidRDefault="003E1562" w:rsidP="003F1E4C">
      <w:pPr>
        <w:numPr>
          <w:ilvl w:val="0"/>
          <w:numId w:val="50"/>
        </w:numPr>
        <w:spacing w:line="360" w:lineRule="auto"/>
        <w:jc w:val="both"/>
      </w:pPr>
      <w:r w:rsidRPr="003A6E19">
        <w:t>sledovat a hodnotit pokrok při dosahování cílů svého učení;</w:t>
      </w:r>
    </w:p>
    <w:p w:rsidR="003E1562" w:rsidRPr="003A6E19" w:rsidRDefault="003E1562" w:rsidP="003F1E4C">
      <w:pPr>
        <w:numPr>
          <w:ilvl w:val="0"/>
          <w:numId w:val="50"/>
        </w:numPr>
        <w:spacing w:line="360" w:lineRule="auto"/>
        <w:jc w:val="both"/>
      </w:pPr>
      <w:r w:rsidRPr="003A6E19">
        <w:t>reálně vyhodnotit svou práci, své cíle a přijímat hodnocení výsledků svého učení od jiných lidí.</w:t>
      </w:r>
    </w:p>
    <w:p w:rsidR="003E1562" w:rsidRPr="003A6E19" w:rsidRDefault="003E1562" w:rsidP="003E1562">
      <w:pPr>
        <w:spacing w:line="360" w:lineRule="auto"/>
        <w:jc w:val="both"/>
      </w:pPr>
      <w:r w:rsidRPr="003A6E19">
        <w:lastRenderedPageBreak/>
        <w:t>Kompetence k řešení problémů- vzdělání směřuje k tomu, aby žáci dokázali:</w:t>
      </w:r>
    </w:p>
    <w:p w:rsidR="003E1562" w:rsidRPr="003A6E19" w:rsidRDefault="003E1562" w:rsidP="003F1E4C">
      <w:pPr>
        <w:numPr>
          <w:ilvl w:val="0"/>
          <w:numId w:val="50"/>
        </w:numPr>
        <w:spacing w:line="360" w:lineRule="auto"/>
        <w:jc w:val="both"/>
      </w:pPr>
      <w:r w:rsidRPr="003A6E19">
        <w:t>porozumět zadání úkolu nebo přesně určit jádro problému;</w:t>
      </w:r>
    </w:p>
    <w:p w:rsidR="003E1562" w:rsidRPr="003A6E19" w:rsidRDefault="003E1562" w:rsidP="003F1E4C">
      <w:pPr>
        <w:numPr>
          <w:ilvl w:val="0"/>
          <w:numId w:val="50"/>
        </w:numPr>
        <w:spacing w:line="360" w:lineRule="auto"/>
        <w:jc w:val="both"/>
      </w:pPr>
      <w:r w:rsidRPr="003A6E19">
        <w:t>vybrat optimální postup řešení a provést jej;</w:t>
      </w:r>
    </w:p>
    <w:p w:rsidR="003E1562" w:rsidRPr="003A6E19" w:rsidRDefault="003E1562" w:rsidP="003F1E4C">
      <w:pPr>
        <w:numPr>
          <w:ilvl w:val="0"/>
          <w:numId w:val="50"/>
        </w:numPr>
        <w:spacing w:line="360" w:lineRule="auto"/>
        <w:jc w:val="both"/>
      </w:pPr>
      <w:r w:rsidRPr="003A6E19">
        <w:t>získat informace potřebné k řešení problému;</w:t>
      </w:r>
    </w:p>
    <w:p w:rsidR="003E1562" w:rsidRPr="003A6E19" w:rsidRDefault="003E1562" w:rsidP="003F1E4C">
      <w:pPr>
        <w:numPr>
          <w:ilvl w:val="0"/>
          <w:numId w:val="50"/>
        </w:numPr>
        <w:spacing w:line="360" w:lineRule="auto"/>
        <w:jc w:val="both"/>
      </w:pPr>
      <w:r w:rsidRPr="003A6E19">
        <w:t>vytyčit strategii řešení a její varianty;</w:t>
      </w:r>
    </w:p>
    <w:p w:rsidR="003E1562" w:rsidRPr="003A6E19" w:rsidRDefault="003E1562" w:rsidP="003F1E4C">
      <w:pPr>
        <w:numPr>
          <w:ilvl w:val="0"/>
          <w:numId w:val="50"/>
        </w:numPr>
        <w:spacing w:line="360" w:lineRule="auto"/>
        <w:jc w:val="both"/>
      </w:pPr>
      <w:r w:rsidRPr="003A6E19">
        <w:t>zvážit klady i zápory jednotlivých způsobů řešení;</w:t>
      </w:r>
    </w:p>
    <w:p w:rsidR="003E1562" w:rsidRPr="003A6E19" w:rsidRDefault="003E1562" w:rsidP="003F1E4C">
      <w:pPr>
        <w:numPr>
          <w:ilvl w:val="0"/>
          <w:numId w:val="50"/>
        </w:numPr>
        <w:spacing w:line="360" w:lineRule="auto"/>
        <w:jc w:val="both"/>
      </w:pPr>
      <w:r w:rsidRPr="003A6E19">
        <w:t>vyhodnotit a ověřit správnost zvoleného postupu.</w:t>
      </w:r>
    </w:p>
    <w:p w:rsidR="003E1562" w:rsidRPr="003A6E19" w:rsidRDefault="003E1562" w:rsidP="003E1562">
      <w:pPr>
        <w:spacing w:line="360" w:lineRule="auto"/>
        <w:jc w:val="both"/>
      </w:pPr>
      <w:r w:rsidRPr="003A6E19">
        <w:t>Komunikativní kompetence - vzdělání směřuje k tomu, aby žáci dokázali:</w:t>
      </w:r>
    </w:p>
    <w:p w:rsidR="003E1562" w:rsidRPr="003A6E19" w:rsidRDefault="003E1562" w:rsidP="003F1E4C">
      <w:pPr>
        <w:numPr>
          <w:ilvl w:val="0"/>
          <w:numId w:val="50"/>
        </w:numPr>
        <w:spacing w:line="360" w:lineRule="auto"/>
        <w:jc w:val="both"/>
      </w:pPr>
      <w:r w:rsidRPr="003A6E19">
        <w:t>vhodně, přesně a srozumitelně se vyjadřovat ;</w:t>
      </w:r>
    </w:p>
    <w:p w:rsidR="003E1562" w:rsidRPr="003A6E19" w:rsidRDefault="003E1562" w:rsidP="003F1E4C">
      <w:pPr>
        <w:numPr>
          <w:ilvl w:val="0"/>
          <w:numId w:val="50"/>
        </w:numPr>
        <w:spacing w:line="360" w:lineRule="auto"/>
        <w:jc w:val="both"/>
      </w:pPr>
      <w:r w:rsidRPr="003A6E19">
        <w:t>logicky usuzovat, posuzovat, formulovat a prosazovat vlastní názory, vhodně argumentovat při obhajobě závěrů;</w:t>
      </w:r>
    </w:p>
    <w:p w:rsidR="003E1562" w:rsidRPr="003A6E19" w:rsidRDefault="003E1562" w:rsidP="003F1E4C">
      <w:pPr>
        <w:numPr>
          <w:ilvl w:val="0"/>
          <w:numId w:val="50"/>
        </w:numPr>
        <w:spacing w:line="360" w:lineRule="auto"/>
        <w:jc w:val="both"/>
      </w:pPr>
      <w:r w:rsidRPr="003A6E19">
        <w:t>zpracovávat jednoduché odborné texty a materiály s přírodovědnou tématikou.</w:t>
      </w:r>
    </w:p>
    <w:p w:rsidR="003E1562" w:rsidRPr="003A6E19" w:rsidRDefault="003E1562" w:rsidP="003E1562">
      <w:pPr>
        <w:spacing w:line="360" w:lineRule="auto"/>
        <w:jc w:val="both"/>
      </w:pPr>
      <w:r w:rsidRPr="003A6E19">
        <w:t>Personální a sociální kompetence - vzdělání směřuje k tomu, aby žáci dokázali:</w:t>
      </w:r>
    </w:p>
    <w:p w:rsidR="003E1562" w:rsidRPr="003A6E19" w:rsidRDefault="003E1562" w:rsidP="003F1E4C">
      <w:pPr>
        <w:numPr>
          <w:ilvl w:val="0"/>
          <w:numId w:val="50"/>
        </w:numPr>
        <w:spacing w:line="360" w:lineRule="auto"/>
        <w:jc w:val="both"/>
      </w:pPr>
      <w:r w:rsidRPr="003A6E19">
        <w:t>efektivně se učit a pracovat, vytvořit si reálný učební a pracovní plán, stanovit jednotlivé činnosti a postupy, jejich logickou posloupnost a časový harmonogram plnění, sledovat a vyhodnocovat jejich realizaci;</w:t>
      </w:r>
    </w:p>
    <w:p w:rsidR="003E1562" w:rsidRPr="003A6E19" w:rsidRDefault="003E1562" w:rsidP="003F1E4C">
      <w:pPr>
        <w:numPr>
          <w:ilvl w:val="0"/>
          <w:numId w:val="50"/>
        </w:numPr>
        <w:spacing w:line="360" w:lineRule="auto"/>
        <w:jc w:val="both"/>
      </w:pPr>
      <w:r w:rsidRPr="003A6E19">
        <w:t>pracovat v týmu v různých pracovních pozicích a rolích, podílet se na realizaci společných pracovních i jiných činností;</w:t>
      </w:r>
    </w:p>
    <w:p w:rsidR="003E1562" w:rsidRPr="003A6E19" w:rsidRDefault="003E1562" w:rsidP="003F1E4C">
      <w:pPr>
        <w:numPr>
          <w:ilvl w:val="0"/>
          <w:numId w:val="50"/>
        </w:numPr>
        <w:spacing w:line="360" w:lineRule="auto"/>
        <w:jc w:val="both"/>
      </w:pPr>
      <w:r w:rsidRPr="003A6E19">
        <w:t>volit prostředky a způsoby vhodné pro plnění jednotlivých aktivit, umět je vyhodnotit;</w:t>
      </w:r>
    </w:p>
    <w:p w:rsidR="003E1562" w:rsidRPr="003A6E19" w:rsidRDefault="003E1562" w:rsidP="003F1E4C">
      <w:pPr>
        <w:numPr>
          <w:ilvl w:val="0"/>
          <w:numId w:val="50"/>
        </w:numPr>
        <w:spacing w:line="360" w:lineRule="auto"/>
        <w:jc w:val="both"/>
      </w:pPr>
      <w:r w:rsidRPr="003A6E19">
        <w:t>využívat ke svému učení zkušeností jiných lidí, konzultovat s nimi a učit se i na základě zprostředkovaných zkušeností.</w:t>
      </w:r>
    </w:p>
    <w:p w:rsidR="003E1562" w:rsidRPr="003A6E19" w:rsidRDefault="003E1562" w:rsidP="003E1562">
      <w:pPr>
        <w:spacing w:line="360" w:lineRule="auto"/>
        <w:jc w:val="both"/>
      </w:pPr>
      <w:r w:rsidRPr="003A6E19">
        <w:t>Občanské kompetence - vzdělání směřuje k tomu, aby žáci dokázali:</w:t>
      </w:r>
    </w:p>
    <w:p w:rsidR="003E1562" w:rsidRPr="003A6E19" w:rsidRDefault="003E1562" w:rsidP="003F1E4C">
      <w:pPr>
        <w:numPr>
          <w:ilvl w:val="0"/>
          <w:numId w:val="50"/>
        </w:numPr>
        <w:spacing w:line="360" w:lineRule="auto"/>
        <w:jc w:val="both"/>
      </w:pPr>
      <w:r w:rsidRPr="003A6E19">
        <w:t>v rámci multikulturního soužití si uvědomovat svou osobní identitu a toleranci k druhým;</w:t>
      </w:r>
    </w:p>
    <w:p w:rsidR="003E1562" w:rsidRPr="003A6E19" w:rsidRDefault="003E1562" w:rsidP="003F1E4C">
      <w:pPr>
        <w:numPr>
          <w:ilvl w:val="0"/>
          <w:numId w:val="50"/>
        </w:numPr>
        <w:spacing w:line="360" w:lineRule="auto"/>
        <w:jc w:val="both"/>
      </w:pPr>
      <w:r w:rsidRPr="003A6E19">
        <w:t>jednat odpovědně, samostatně a iniciativně ve vlastním i veřejném zájmu;</w:t>
      </w:r>
    </w:p>
    <w:p w:rsidR="003E1562" w:rsidRPr="003A6E19" w:rsidRDefault="003E1562" w:rsidP="003F1E4C">
      <w:pPr>
        <w:numPr>
          <w:ilvl w:val="0"/>
          <w:numId w:val="50"/>
        </w:numPr>
        <w:spacing w:line="360" w:lineRule="auto"/>
        <w:jc w:val="both"/>
      </w:pPr>
      <w:r w:rsidRPr="003A6E19">
        <w:t>dodržovat zákony, respektovat práva a osobnost druhých lidí, vystupovat proti nesnášenlivosti a xenofobii;</w:t>
      </w:r>
    </w:p>
    <w:p w:rsidR="003E1562" w:rsidRPr="003A6E19" w:rsidRDefault="003E1562" w:rsidP="003F1E4C">
      <w:pPr>
        <w:numPr>
          <w:ilvl w:val="0"/>
          <w:numId w:val="50"/>
        </w:numPr>
        <w:spacing w:line="360" w:lineRule="auto"/>
        <w:jc w:val="both"/>
      </w:pPr>
      <w:r w:rsidRPr="003A6E19">
        <w:t>zajímat se aktivně o politické a společenské dění u nás a ve světě.</w:t>
      </w:r>
    </w:p>
    <w:p w:rsidR="003E1562" w:rsidRPr="003A6E19" w:rsidRDefault="003E1562" w:rsidP="003E1562">
      <w:pPr>
        <w:spacing w:line="360" w:lineRule="auto"/>
        <w:ind w:left="180" w:hanging="180"/>
        <w:jc w:val="both"/>
      </w:pPr>
      <w:r w:rsidRPr="003A6E19">
        <w:t>Matematická kompetence - vzdělání směřuje k tomu, aby žáci dokázali:</w:t>
      </w:r>
    </w:p>
    <w:p w:rsidR="003E1562" w:rsidRPr="003A6E19" w:rsidRDefault="003E1562" w:rsidP="003F1E4C">
      <w:pPr>
        <w:numPr>
          <w:ilvl w:val="0"/>
          <w:numId w:val="50"/>
        </w:numPr>
        <w:spacing w:line="360" w:lineRule="auto"/>
        <w:jc w:val="both"/>
      </w:pPr>
      <w:r w:rsidRPr="003A6E19">
        <w:t>správně používat a převádět běžné jednotky;</w:t>
      </w:r>
    </w:p>
    <w:p w:rsidR="003E1562" w:rsidRPr="003A6E19" w:rsidRDefault="003E1562" w:rsidP="003F1E4C">
      <w:pPr>
        <w:numPr>
          <w:ilvl w:val="0"/>
          <w:numId w:val="50"/>
        </w:numPr>
        <w:spacing w:line="360" w:lineRule="auto"/>
        <w:jc w:val="both"/>
      </w:pPr>
      <w:r w:rsidRPr="003A6E19">
        <w:t>provést reálný odhad výsledku řešení úkolu;</w:t>
      </w:r>
    </w:p>
    <w:p w:rsidR="003E1562" w:rsidRPr="003A6E19" w:rsidRDefault="003E1562" w:rsidP="003F1E4C">
      <w:pPr>
        <w:numPr>
          <w:ilvl w:val="0"/>
          <w:numId w:val="50"/>
        </w:numPr>
        <w:spacing w:line="360" w:lineRule="auto"/>
        <w:jc w:val="both"/>
      </w:pPr>
      <w:r w:rsidRPr="003A6E19">
        <w:t>pro řešení úkolu zvolit odpovídající matematické postupy a techniky a používat vhodné algoritmy;</w:t>
      </w:r>
    </w:p>
    <w:p w:rsidR="003E1562" w:rsidRPr="003A6E19" w:rsidRDefault="003E1562" w:rsidP="003F1E4C">
      <w:pPr>
        <w:numPr>
          <w:ilvl w:val="0"/>
          <w:numId w:val="50"/>
        </w:numPr>
        <w:spacing w:line="360" w:lineRule="auto"/>
        <w:jc w:val="both"/>
      </w:pPr>
      <w:r w:rsidRPr="003A6E19">
        <w:lastRenderedPageBreak/>
        <w:t>využívat a vytvářet různé formy grafického znázornění reálných situací a používat je pro řešení;</w:t>
      </w:r>
    </w:p>
    <w:p w:rsidR="003E1562" w:rsidRPr="003A6E19" w:rsidRDefault="003E1562" w:rsidP="003F1E4C">
      <w:pPr>
        <w:numPr>
          <w:ilvl w:val="0"/>
          <w:numId w:val="50"/>
        </w:numPr>
        <w:spacing w:line="360" w:lineRule="auto"/>
        <w:jc w:val="both"/>
      </w:pPr>
      <w:r w:rsidRPr="003A6E19">
        <w:t>nacházet funkční závislosti při řešení praktických úkolů, umět je vymezit, popsat a využít pro konkrétní řešení;</w:t>
      </w:r>
    </w:p>
    <w:p w:rsidR="003E1562" w:rsidRPr="003A6E19" w:rsidRDefault="003E1562" w:rsidP="003F1E4C">
      <w:pPr>
        <w:numPr>
          <w:ilvl w:val="0"/>
          <w:numId w:val="50"/>
        </w:numPr>
        <w:spacing w:line="360" w:lineRule="auto"/>
        <w:jc w:val="both"/>
      </w:pPr>
      <w:r w:rsidRPr="003A6E19">
        <w:t>sestavit ucelené řešení praktického úkolu na základě dílčích výsledků.</w:t>
      </w:r>
    </w:p>
    <w:p w:rsidR="003E1562" w:rsidRPr="003A6E19" w:rsidRDefault="003E1562" w:rsidP="0007779D">
      <w:pPr>
        <w:spacing w:line="360" w:lineRule="auto"/>
        <w:jc w:val="both"/>
      </w:pPr>
      <w:r w:rsidRPr="003A6E19">
        <w:t>Kompetence využívat prostředky informačních a komunikačních technologií a efektivně pracovat s informacemi - vzdělání směřuje k tomu, aby žáci dokázali:</w:t>
      </w:r>
    </w:p>
    <w:p w:rsidR="003E1562" w:rsidRPr="003A6E19" w:rsidRDefault="003E1562" w:rsidP="003F1E4C">
      <w:pPr>
        <w:numPr>
          <w:ilvl w:val="0"/>
          <w:numId w:val="21"/>
        </w:numPr>
        <w:spacing w:line="360" w:lineRule="auto"/>
        <w:jc w:val="both"/>
      </w:pPr>
      <w:r w:rsidRPr="003A6E19">
        <w:t>používat prostředky výpočetní techniky;</w:t>
      </w:r>
    </w:p>
    <w:p w:rsidR="003E1562" w:rsidRPr="003A6E19" w:rsidRDefault="003E1562" w:rsidP="003F1E4C">
      <w:pPr>
        <w:numPr>
          <w:ilvl w:val="0"/>
          <w:numId w:val="21"/>
        </w:numPr>
        <w:spacing w:line="360" w:lineRule="auto"/>
        <w:jc w:val="both"/>
      </w:pPr>
      <w:r w:rsidRPr="003A6E19">
        <w:t>získávat informace z otevřených zdrojů;</w:t>
      </w:r>
    </w:p>
    <w:p w:rsidR="003E1562" w:rsidRPr="003A6E19" w:rsidRDefault="003E1562" w:rsidP="003F1E4C">
      <w:pPr>
        <w:numPr>
          <w:ilvl w:val="0"/>
          <w:numId w:val="21"/>
        </w:numPr>
        <w:spacing w:line="360" w:lineRule="auto"/>
        <w:jc w:val="both"/>
      </w:pPr>
      <w:r w:rsidRPr="003A6E19">
        <w:t>posoudit rozdílnou věrohodnost různých zdrojů;</w:t>
      </w:r>
    </w:p>
    <w:p w:rsidR="003E1562" w:rsidRPr="003A6E19" w:rsidRDefault="003E1562" w:rsidP="003F1E4C">
      <w:pPr>
        <w:numPr>
          <w:ilvl w:val="0"/>
          <w:numId w:val="21"/>
        </w:numPr>
        <w:spacing w:line="360" w:lineRule="auto"/>
        <w:jc w:val="both"/>
      </w:pPr>
      <w:r w:rsidRPr="003A6E19">
        <w:t>vyhledávat potřebné informace pomocí elektronických medií.</w:t>
      </w:r>
    </w:p>
    <w:p w:rsidR="003E1562" w:rsidRPr="003A6E19" w:rsidRDefault="003E1562" w:rsidP="003E1562">
      <w:pPr>
        <w:spacing w:line="360" w:lineRule="auto"/>
        <w:jc w:val="both"/>
      </w:pPr>
      <w:r w:rsidRPr="003A6E19">
        <w:t>Odborné kompetence</w:t>
      </w:r>
    </w:p>
    <w:p w:rsidR="003E1562" w:rsidRPr="003A6E19" w:rsidRDefault="003E1562" w:rsidP="003E1562">
      <w:pPr>
        <w:spacing w:line="360" w:lineRule="auto"/>
        <w:ind w:left="180" w:hanging="180"/>
        <w:jc w:val="both"/>
      </w:pPr>
      <w:r w:rsidRPr="003A6E19">
        <w:t>Dbát na bezpečnost práce - vzdělání směřuje k tomu, aby žáci:</w:t>
      </w:r>
    </w:p>
    <w:p w:rsidR="003E1562" w:rsidRPr="003A6E19" w:rsidRDefault="003E1562" w:rsidP="003F1E4C">
      <w:pPr>
        <w:numPr>
          <w:ilvl w:val="0"/>
          <w:numId w:val="50"/>
        </w:numPr>
        <w:spacing w:line="360" w:lineRule="auto"/>
        <w:jc w:val="both"/>
      </w:pPr>
      <w:r w:rsidRPr="003A6E19">
        <w:t>chápali, že bezpečnost práce je nedílná součást péče o zdraví všech;</w:t>
      </w:r>
    </w:p>
    <w:p w:rsidR="003E1562" w:rsidRPr="003A6E19" w:rsidRDefault="003E1562" w:rsidP="003F1E4C">
      <w:pPr>
        <w:numPr>
          <w:ilvl w:val="0"/>
          <w:numId w:val="50"/>
        </w:numPr>
        <w:spacing w:line="360" w:lineRule="auto"/>
        <w:jc w:val="both"/>
      </w:pPr>
      <w:r w:rsidRPr="003A6E19">
        <w:t>znali bezpečnostní předpisy a dodržovali je;</w:t>
      </w:r>
    </w:p>
    <w:p w:rsidR="003E1562" w:rsidRPr="003A6E19" w:rsidRDefault="003E1562" w:rsidP="003F1E4C">
      <w:pPr>
        <w:numPr>
          <w:ilvl w:val="0"/>
          <w:numId w:val="50"/>
        </w:numPr>
        <w:spacing w:line="360" w:lineRule="auto"/>
        <w:jc w:val="both"/>
      </w:pPr>
      <w:r w:rsidRPr="003A6E19">
        <w:t>rozpoznali možnost nebezpečí úrazu nebo ohrožení zdraví;</w:t>
      </w:r>
    </w:p>
    <w:p w:rsidR="003E1562" w:rsidRPr="003A6E19" w:rsidRDefault="003E1562" w:rsidP="003F1E4C">
      <w:pPr>
        <w:numPr>
          <w:ilvl w:val="0"/>
          <w:numId w:val="50"/>
        </w:numPr>
        <w:spacing w:line="360" w:lineRule="auto"/>
        <w:jc w:val="both"/>
      </w:pPr>
      <w:r w:rsidRPr="003A6E19">
        <w:t>znali zásady poskytování první pomoci.</w:t>
      </w:r>
    </w:p>
    <w:p w:rsidR="003E1562" w:rsidRPr="003A6E19" w:rsidRDefault="003E1562" w:rsidP="003E1562">
      <w:pPr>
        <w:spacing w:line="360" w:lineRule="auto"/>
        <w:jc w:val="both"/>
      </w:pPr>
      <w:r w:rsidRPr="003A6E19">
        <w:t xml:space="preserve">Jednat ekonomicky a v souladu se strategií udržitelného rozvoje - vzdělání směřuje k tomu, aby žáci chápali: </w:t>
      </w:r>
    </w:p>
    <w:p w:rsidR="003E1562" w:rsidRPr="003A6E19" w:rsidRDefault="003E1562" w:rsidP="003F1E4C">
      <w:pPr>
        <w:numPr>
          <w:ilvl w:val="0"/>
          <w:numId w:val="50"/>
        </w:numPr>
        <w:spacing w:line="360" w:lineRule="auto"/>
        <w:jc w:val="both"/>
      </w:pPr>
      <w:r w:rsidRPr="003A6E19">
        <w:t>význam, účel a užitečnost vykonávané práce;</w:t>
      </w:r>
    </w:p>
    <w:p w:rsidR="003E1562" w:rsidRPr="003A6E19" w:rsidRDefault="003E1562" w:rsidP="003F1E4C">
      <w:pPr>
        <w:numPr>
          <w:ilvl w:val="0"/>
          <w:numId w:val="50"/>
        </w:numPr>
        <w:spacing w:line="360" w:lineRule="auto"/>
        <w:jc w:val="both"/>
      </w:pPr>
      <w:r w:rsidRPr="003A6E19">
        <w:t>vliv činnosti na životní prostředí a sociální dopady;</w:t>
      </w:r>
    </w:p>
    <w:p w:rsidR="003E1562" w:rsidRPr="003A6E19" w:rsidRDefault="003E1562" w:rsidP="003F1E4C">
      <w:pPr>
        <w:numPr>
          <w:ilvl w:val="0"/>
          <w:numId w:val="50"/>
        </w:numPr>
        <w:spacing w:line="360" w:lineRule="auto"/>
        <w:jc w:val="both"/>
      </w:pPr>
      <w:r w:rsidRPr="003A6E19">
        <w:t>chápali nutnost ekonomického nakládání s materiály, energiemi, odpady, vodou a jinými náklady s ohledem na životní prostředí.</w:t>
      </w:r>
    </w:p>
    <w:p w:rsidR="003E1562" w:rsidRPr="003A6E19" w:rsidRDefault="003E1562" w:rsidP="003E1562">
      <w:pPr>
        <w:spacing w:line="360" w:lineRule="auto"/>
        <w:jc w:val="both"/>
        <w:rPr>
          <w:rFonts w:ascii="Arial" w:hAnsi="Arial" w:cs="Arial"/>
          <w:b/>
        </w:rPr>
      </w:pPr>
      <w:r w:rsidRPr="003A6E19">
        <w:rPr>
          <w:rFonts w:ascii="Arial" w:hAnsi="Arial" w:cs="Arial"/>
          <w:b/>
        </w:rPr>
        <w:t>Mezipředmětové vztahy</w:t>
      </w:r>
    </w:p>
    <w:p w:rsidR="003E1562" w:rsidRPr="003A6E19" w:rsidRDefault="003E1562" w:rsidP="003E1562">
      <w:pPr>
        <w:spacing w:after="120" w:line="360" w:lineRule="auto"/>
        <w:ind w:firstLine="284"/>
        <w:jc w:val="both"/>
      </w:pPr>
      <w:r w:rsidRPr="003A6E19">
        <w:t>Předmět z hlediska mezipředmětových vztahů koresponduje nejvíce se vzděláním fyzikálním, chemickým, ekologickým, biologickým, matematickým, vzděláním pro zdraví, elektrotechnickým základem a vzděláváním v informačních a komunikačních technologiích.</w:t>
      </w:r>
    </w:p>
    <w:p w:rsidR="003E1562" w:rsidRPr="003A6E19" w:rsidRDefault="003E1562" w:rsidP="003E1562">
      <w:pPr>
        <w:spacing w:after="120" w:line="360" w:lineRule="auto"/>
        <w:ind w:firstLine="284"/>
        <w:jc w:val="both"/>
      </w:pPr>
      <w:r w:rsidRPr="003A6E19">
        <w:t>Výuka fyzikálního semináře je úzce propojena s potřebami dalších předmětů, hlavně v odborné složce vzdělávání a to v následujících předmětech:</w:t>
      </w:r>
    </w:p>
    <w:p w:rsidR="003E1562" w:rsidRPr="003A6E19" w:rsidRDefault="003E1562" w:rsidP="003F1E4C">
      <w:pPr>
        <w:numPr>
          <w:ilvl w:val="0"/>
          <w:numId w:val="50"/>
        </w:numPr>
        <w:spacing w:line="360" w:lineRule="auto"/>
        <w:jc w:val="both"/>
      </w:pPr>
      <w:r w:rsidRPr="003A6E19">
        <w:t>matematika (vzdělání fyzikální a chemické)</w:t>
      </w:r>
    </w:p>
    <w:p w:rsidR="003E1562" w:rsidRPr="003A6E19" w:rsidRDefault="003E1562" w:rsidP="003F1E4C">
      <w:pPr>
        <w:numPr>
          <w:ilvl w:val="0"/>
          <w:numId w:val="50"/>
        </w:numPr>
        <w:spacing w:line="360" w:lineRule="auto"/>
        <w:jc w:val="both"/>
      </w:pPr>
      <w:r w:rsidRPr="003A6E19">
        <w:t>chemie</w:t>
      </w:r>
    </w:p>
    <w:p w:rsidR="003E1562" w:rsidRPr="003A6E19" w:rsidRDefault="003E1562" w:rsidP="003F1E4C">
      <w:pPr>
        <w:numPr>
          <w:ilvl w:val="0"/>
          <w:numId w:val="50"/>
        </w:numPr>
        <w:spacing w:line="360" w:lineRule="auto"/>
        <w:jc w:val="both"/>
      </w:pPr>
      <w:r w:rsidRPr="003A6E19">
        <w:t>biologie</w:t>
      </w:r>
    </w:p>
    <w:p w:rsidR="003E1562" w:rsidRPr="003A6E19" w:rsidRDefault="003E1562" w:rsidP="003F1E4C">
      <w:pPr>
        <w:numPr>
          <w:ilvl w:val="0"/>
          <w:numId w:val="50"/>
        </w:numPr>
        <w:spacing w:line="360" w:lineRule="auto"/>
        <w:jc w:val="both"/>
      </w:pPr>
      <w:r w:rsidRPr="003A6E19">
        <w:t>ekologie</w:t>
      </w:r>
    </w:p>
    <w:p w:rsidR="003E1562" w:rsidRPr="003A6E19" w:rsidRDefault="003E1562" w:rsidP="003F1E4C">
      <w:pPr>
        <w:numPr>
          <w:ilvl w:val="0"/>
          <w:numId w:val="50"/>
        </w:numPr>
        <w:spacing w:line="360" w:lineRule="auto"/>
        <w:jc w:val="both"/>
      </w:pPr>
      <w:r w:rsidRPr="003A6E19">
        <w:lastRenderedPageBreak/>
        <w:t>ekonomika (vzdělání ekologické)</w:t>
      </w:r>
    </w:p>
    <w:p w:rsidR="003E1562" w:rsidRPr="003A6E19" w:rsidRDefault="003E1562" w:rsidP="003F1E4C">
      <w:pPr>
        <w:numPr>
          <w:ilvl w:val="0"/>
          <w:numId w:val="50"/>
        </w:numPr>
        <w:spacing w:line="360" w:lineRule="auto"/>
        <w:jc w:val="both"/>
      </w:pPr>
      <w:r w:rsidRPr="003A6E19">
        <w:t>základy elektrotechniky (vzdělání fyzikální)</w:t>
      </w:r>
    </w:p>
    <w:p w:rsidR="003E1562" w:rsidRPr="003A6E19" w:rsidRDefault="003E1562" w:rsidP="003F1E4C">
      <w:pPr>
        <w:numPr>
          <w:ilvl w:val="0"/>
          <w:numId w:val="50"/>
        </w:numPr>
        <w:spacing w:line="360" w:lineRule="auto"/>
        <w:jc w:val="both"/>
      </w:pPr>
      <w:r w:rsidRPr="003A6E19">
        <w:t>elektronika (vzdělání fyzikální)</w:t>
      </w:r>
    </w:p>
    <w:p w:rsidR="003E1562" w:rsidRPr="003A6E19" w:rsidRDefault="000A4D3C" w:rsidP="003F1E4C">
      <w:pPr>
        <w:numPr>
          <w:ilvl w:val="0"/>
          <w:numId w:val="50"/>
        </w:numPr>
        <w:spacing w:line="360" w:lineRule="auto"/>
        <w:jc w:val="both"/>
      </w:pPr>
      <w:r>
        <w:t>automatizace</w:t>
      </w:r>
      <w:r w:rsidR="003E1562" w:rsidRPr="003A6E19">
        <w:t xml:space="preserve"> (vzdělání fyzikální)</w:t>
      </w:r>
    </w:p>
    <w:p w:rsidR="003E1562" w:rsidRPr="003A6E19" w:rsidRDefault="003E1562" w:rsidP="003F1E4C">
      <w:pPr>
        <w:numPr>
          <w:ilvl w:val="0"/>
          <w:numId w:val="50"/>
        </w:numPr>
        <w:spacing w:line="360" w:lineRule="auto"/>
        <w:jc w:val="both"/>
      </w:pPr>
      <w:r w:rsidRPr="003A6E19">
        <w:t>informační a komunikační technologie (vzdělání fyzikální, chemické a ekologické)</w:t>
      </w:r>
    </w:p>
    <w:p w:rsidR="003E1562" w:rsidRPr="003A6E19" w:rsidRDefault="003E1562" w:rsidP="003F1E4C">
      <w:pPr>
        <w:numPr>
          <w:ilvl w:val="0"/>
          <w:numId w:val="50"/>
        </w:numPr>
        <w:spacing w:line="360" w:lineRule="auto"/>
        <w:jc w:val="both"/>
      </w:pPr>
      <w:r w:rsidRPr="003A6E19">
        <w:t>technický základ (vzdělání fyzikální, chemické a ekologické )</w:t>
      </w:r>
    </w:p>
    <w:p w:rsidR="003E1562" w:rsidRPr="003A6E19" w:rsidRDefault="003E1562" w:rsidP="003F1E4C">
      <w:pPr>
        <w:numPr>
          <w:ilvl w:val="0"/>
          <w:numId w:val="50"/>
        </w:numPr>
        <w:spacing w:line="360" w:lineRule="auto"/>
        <w:jc w:val="both"/>
      </w:pPr>
      <w:r w:rsidRPr="003A6E19">
        <w:t>odborný výcvik (vzdělání fyzikální, chemické a ekologické)</w:t>
      </w:r>
    </w:p>
    <w:p w:rsidR="003E1562" w:rsidRPr="003A6E19" w:rsidRDefault="003E1562" w:rsidP="003F1E4C">
      <w:pPr>
        <w:numPr>
          <w:ilvl w:val="0"/>
          <w:numId w:val="50"/>
        </w:numPr>
        <w:spacing w:line="360" w:lineRule="auto"/>
        <w:jc w:val="both"/>
      </w:pPr>
      <w:r w:rsidRPr="003A6E19">
        <w:t>tělesná výchova (vzdělání fyzikální, chemické a ekologické)</w:t>
      </w:r>
    </w:p>
    <w:p w:rsidR="003E1562" w:rsidRPr="003A6E19" w:rsidRDefault="003E1562" w:rsidP="003E1562">
      <w:pPr>
        <w:spacing w:line="360" w:lineRule="auto"/>
        <w:jc w:val="both"/>
        <w:rPr>
          <w:rFonts w:ascii="Arial" w:hAnsi="Arial" w:cs="Arial"/>
          <w:b/>
        </w:rPr>
      </w:pPr>
      <w:r w:rsidRPr="003A6E19">
        <w:rPr>
          <w:rFonts w:ascii="Arial" w:hAnsi="Arial" w:cs="Arial"/>
          <w:b/>
        </w:rPr>
        <w:t>Průřezová témata</w:t>
      </w:r>
    </w:p>
    <w:p w:rsidR="003E1562" w:rsidRPr="003A6E19" w:rsidRDefault="003E1562" w:rsidP="003E1562">
      <w:pPr>
        <w:spacing w:line="360" w:lineRule="auto"/>
        <w:jc w:val="both"/>
        <w:rPr>
          <w:rFonts w:ascii="Arial" w:hAnsi="Arial" w:cs="Arial"/>
        </w:rPr>
      </w:pPr>
      <w:r w:rsidRPr="003A6E19">
        <w:rPr>
          <w:rFonts w:ascii="Arial" w:hAnsi="Arial" w:cs="Arial"/>
        </w:rPr>
        <w:t>Občan v demokratické společnosti</w:t>
      </w:r>
    </w:p>
    <w:p w:rsidR="003E1562" w:rsidRPr="003A6E19" w:rsidRDefault="003E1562" w:rsidP="003E1562">
      <w:pPr>
        <w:spacing w:line="360" w:lineRule="auto"/>
        <w:jc w:val="both"/>
      </w:pPr>
      <w:r w:rsidRPr="003A6E19">
        <w:t>Žáci jsou vedeni k tomu, aby dokázali:</w:t>
      </w:r>
    </w:p>
    <w:p w:rsidR="003E1562" w:rsidRPr="003A6E19" w:rsidRDefault="003E1562" w:rsidP="003F1E4C">
      <w:pPr>
        <w:numPr>
          <w:ilvl w:val="0"/>
          <w:numId w:val="50"/>
        </w:numPr>
        <w:spacing w:line="360" w:lineRule="auto"/>
        <w:jc w:val="both"/>
      </w:pPr>
      <w:r w:rsidRPr="003A6E19">
        <w:t>pracovat ve skupině více osob a dokázali s nimi jednat a posoudit jejich názory, přijmout je a nebo hledat kompromisní řešení</w:t>
      </w:r>
    </w:p>
    <w:p w:rsidR="003E1562" w:rsidRPr="003A6E19" w:rsidRDefault="003E1562" w:rsidP="003F1E4C">
      <w:pPr>
        <w:numPr>
          <w:ilvl w:val="0"/>
          <w:numId w:val="50"/>
        </w:numPr>
        <w:spacing w:line="360" w:lineRule="auto"/>
        <w:jc w:val="both"/>
      </w:pPr>
      <w:r w:rsidRPr="003A6E19">
        <w:t>obhájit a prosadit své názory kultivovanou formou</w:t>
      </w:r>
    </w:p>
    <w:p w:rsidR="003E1562" w:rsidRPr="003A6E19" w:rsidRDefault="003E1562" w:rsidP="003F1E4C">
      <w:pPr>
        <w:numPr>
          <w:ilvl w:val="0"/>
          <w:numId w:val="50"/>
        </w:numPr>
        <w:spacing w:line="360" w:lineRule="auto"/>
        <w:jc w:val="both"/>
      </w:pPr>
      <w:r w:rsidRPr="003A6E19">
        <w:t>rozvíjet komunikační metody</w:t>
      </w:r>
    </w:p>
    <w:p w:rsidR="003E1562" w:rsidRPr="003A6E19" w:rsidRDefault="003E1562" w:rsidP="003E1562">
      <w:pPr>
        <w:spacing w:line="360" w:lineRule="auto"/>
        <w:jc w:val="both"/>
        <w:rPr>
          <w:rFonts w:ascii="Arial" w:hAnsi="Arial" w:cs="Arial"/>
        </w:rPr>
      </w:pPr>
      <w:r w:rsidRPr="003A6E19">
        <w:rPr>
          <w:rFonts w:ascii="Arial" w:hAnsi="Arial" w:cs="Arial"/>
        </w:rPr>
        <w:t>Člověk a životní prostředí</w:t>
      </w:r>
    </w:p>
    <w:p w:rsidR="003E1562" w:rsidRPr="003A6E19" w:rsidRDefault="003E1562" w:rsidP="003E1562">
      <w:pPr>
        <w:spacing w:line="360" w:lineRule="auto"/>
        <w:jc w:val="both"/>
      </w:pPr>
      <w:r w:rsidRPr="003A6E19">
        <w:t xml:space="preserve">Žáci jsou vedeni k tomu, aby dokázali: </w:t>
      </w:r>
    </w:p>
    <w:p w:rsidR="003E1562" w:rsidRPr="003A6E19" w:rsidRDefault="003E1562" w:rsidP="003F1E4C">
      <w:pPr>
        <w:numPr>
          <w:ilvl w:val="0"/>
          <w:numId w:val="50"/>
        </w:numPr>
        <w:spacing w:line="360" w:lineRule="auto"/>
        <w:jc w:val="both"/>
      </w:pPr>
      <w:r w:rsidRPr="003A6E19">
        <w:t>respektovat život jako nejvyšší hodnotu</w:t>
      </w:r>
    </w:p>
    <w:p w:rsidR="003E1562" w:rsidRPr="003A6E19" w:rsidRDefault="003E1562" w:rsidP="003F1E4C">
      <w:pPr>
        <w:numPr>
          <w:ilvl w:val="0"/>
          <w:numId w:val="50"/>
        </w:numPr>
        <w:spacing w:line="360" w:lineRule="auto"/>
        <w:jc w:val="both"/>
      </w:pPr>
      <w:r w:rsidRPr="003A6E19">
        <w:t>uvědomit odpovědnost člověka za uchování přírodního prostředí</w:t>
      </w:r>
    </w:p>
    <w:p w:rsidR="003E1562" w:rsidRPr="003A6E19" w:rsidRDefault="003E1562" w:rsidP="003F1E4C">
      <w:pPr>
        <w:numPr>
          <w:ilvl w:val="0"/>
          <w:numId w:val="50"/>
        </w:numPr>
        <w:spacing w:line="360" w:lineRule="auto"/>
        <w:jc w:val="both"/>
      </w:pPr>
      <w:r w:rsidRPr="003A6E19">
        <w:t>pochopit nutnost dodržování zásad udržitelného rozvoje</w:t>
      </w:r>
    </w:p>
    <w:p w:rsidR="003E1562" w:rsidRPr="003A6E19" w:rsidRDefault="003E1562" w:rsidP="003F1E4C">
      <w:pPr>
        <w:numPr>
          <w:ilvl w:val="0"/>
          <w:numId w:val="50"/>
        </w:numPr>
        <w:spacing w:line="360" w:lineRule="auto"/>
        <w:jc w:val="both"/>
      </w:pPr>
      <w:r w:rsidRPr="003A6E19">
        <w:t>rozvíjet získané poznatky a přijímat odpovědnost za vlastní rozhodnutí</w:t>
      </w:r>
    </w:p>
    <w:p w:rsidR="003E1562" w:rsidRPr="003A6E19" w:rsidRDefault="003E1562" w:rsidP="003F1E4C">
      <w:pPr>
        <w:numPr>
          <w:ilvl w:val="0"/>
          <w:numId w:val="50"/>
        </w:numPr>
        <w:spacing w:line="360" w:lineRule="auto"/>
        <w:jc w:val="both"/>
      </w:pPr>
      <w:r w:rsidRPr="003A6E19">
        <w:t>zorientovat v přílivu in</w:t>
      </w:r>
      <w:r w:rsidR="006314B0">
        <w:t>formací a kriticky je zhodnotit</w:t>
      </w:r>
    </w:p>
    <w:p w:rsidR="003E1562" w:rsidRPr="003A6E19" w:rsidRDefault="003E1562" w:rsidP="003F1E4C">
      <w:pPr>
        <w:numPr>
          <w:ilvl w:val="0"/>
          <w:numId w:val="50"/>
        </w:numPr>
        <w:spacing w:line="360" w:lineRule="auto"/>
        <w:jc w:val="both"/>
      </w:pPr>
      <w:r w:rsidRPr="003A6E19">
        <w:t>jednat hospodárně i ekologicky v občanském životě</w:t>
      </w:r>
    </w:p>
    <w:p w:rsidR="003E1562" w:rsidRPr="003D62C8" w:rsidRDefault="003E1562" w:rsidP="003D62C8">
      <w:pPr>
        <w:spacing w:line="360" w:lineRule="auto"/>
        <w:jc w:val="both"/>
        <w:rPr>
          <w:rFonts w:ascii="Arial" w:hAnsi="Arial" w:cs="Arial"/>
        </w:rPr>
      </w:pPr>
      <w:r w:rsidRPr="003D62C8">
        <w:rPr>
          <w:rFonts w:ascii="Arial" w:hAnsi="Arial" w:cs="Arial"/>
        </w:rPr>
        <w:t>Informační a komunikační technologie</w:t>
      </w:r>
    </w:p>
    <w:p w:rsidR="003E1562" w:rsidRPr="003A6E19" w:rsidRDefault="003E1562" w:rsidP="003E1562">
      <w:pPr>
        <w:spacing w:line="360" w:lineRule="auto"/>
        <w:jc w:val="both"/>
      </w:pPr>
      <w:r w:rsidRPr="003A6E19">
        <w:t>Žáci jsou vedeni k tomu, aby dokázali:</w:t>
      </w:r>
    </w:p>
    <w:p w:rsidR="003E1562" w:rsidRPr="003A6E19" w:rsidRDefault="003E1562" w:rsidP="003F1E4C">
      <w:pPr>
        <w:numPr>
          <w:ilvl w:val="0"/>
          <w:numId w:val="50"/>
        </w:numPr>
        <w:spacing w:line="360" w:lineRule="auto"/>
        <w:jc w:val="both"/>
      </w:pPr>
      <w:r w:rsidRPr="003A6E19">
        <w:t>prezentovat své výsledky na veřejnosti a diskutovat o nich</w:t>
      </w:r>
    </w:p>
    <w:p w:rsidR="003E1562" w:rsidRPr="003A6E19" w:rsidRDefault="003E1562" w:rsidP="003F1E4C">
      <w:pPr>
        <w:numPr>
          <w:ilvl w:val="0"/>
          <w:numId w:val="50"/>
        </w:numPr>
        <w:spacing w:line="360" w:lineRule="auto"/>
        <w:jc w:val="both"/>
      </w:pPr>
      <w:r w:rsidRPr="003A6E19">
        <w:t>užívat nové informační technologie k získávání informací a zpracování dat do vhodné grafické podoby</w:t>
      </w:r>
    </w:p>
    <w:p w:rsidR="003E1562" w:rsidRPr="003A6E19" w:rsidRDefault="003E1562" w:rsidP="003E1562">
      <w:pPr>
        <w:spacing w:line="360" w:lineRule="auto"/>
        <w:jc w:val="both"/>
        <w:rPr>
          <w:rFonts w:ascii="Arial" w:hAnsi="Arial" w:cs="Arial"/>
        </w:rPr>
      </w:pPr>
      <w:r w:rsidRPr="003A6E19">
        <w:rPr>
          <w:rFonts w:ascii="Arial" w:hAnsi="Arial" w:cs="Arial"/>
        </w:rPr>
        <w:t>Člověk a svět práce</w:t>
      </w:r>
    </w:p>
    <w:p w:rsidR="003E1562" w:rsidRPr="003A6E19" w:rsidRDefault="003E1562" w:rsidP="003E1562">
      <w:pPr>
        <w:spacing w:line="360" w:lineRule="auto"/>
        <w:jc w:val="both"/>
      </w:pPr>
      <w:r w:rsidRPr="003A6E19">
        <w:t>Žáci jsou vedeni k tomu, aby se dokázali:</w:t>
      </w:r>
    </w:p>
    <w:p w:rsidR="003E1562" w:rsidRPr="003A6E19" w:rsidRDefault="003E1562" w:rsidP="003F1E4C">
      <w:pPr>
        <w:numPr>
          <w:ilvl w:val="0"/>
          <w:numId w:val="50"/>
        </w:numPr>
        <w:spacing w:line="360" w:lineRule="auto"/>
        <w:jc w:val="both"/>
      </w:pPr>
      <w:r w:rsidRPr="003A6E19">
        <w:t>orientovat v hospodářské struktuře regionu s přihlédnutím k získanému vzdělání a respektovali zásady trvale udržitelného rozvoje života na Zemi při volbě i výkonu svého budoucího povolání</w:t>
      </w:r>
    </w:p>
    <w:p w:rsidR="003E1562" w:rsidRPr="003A6E19" w:rsidRDefault="003E1562" w:rsidP="003E1562">
      <w:pPr>
        <w:spacing w:line="360" w:lineRule="auto"/>
        <w:jc w:val="both"/>
      </w:pPr>
    </w:p>
    <w:p w:rsidR="003E1562" w:rsidRPr="003A6E19" w:rsidRDefault="003E1562" w:rsidP="003E1562">
      <w:pPr>
        <w:pStyle w:val="Nadpis3"/>
        <w:spacing w:line="360" w:lineRule="auto"/>
        <w:jc w:val="center"/>
        <w:rPr>
          <w:bCs w:val="0"/>
          <w:sz w:val="28"/>
          <w:szCs w:val="28"/>
        </w:rPr>
      </w:pPr>
      <w:r w:rsidRPr="003A6E19">
        <w:br w:type="page"/>
      </w:r>
      <w:proofErr w:type="spellStart"/>
      <w:r w:rsidRPr="003A6E19">
        <w:rPr>
          <w:bCs w:val="0"/>
          <w:sz w:val="28"/>
          <w:szCs w:val="28"/>
        </w:rPr>
        <w:lastRenderedPageBreak/>
        <w:t>Kurikulární</w:t>
      </w:r>
      <w:proofErr w:type="spellEnd"/>
      <w:r w:rsidRPr="003A6E19">
        <w:rPr>
          <w:bCs w:val="0"/>
          <w:sz w:val="28"/>
          <w:szCs w:val="28"/>
        </w:rPr>
        <w:t xml:space="preserve"> rámec předmětu – </w:t>
      </w:r>
      <w:r w:rsidR="001626C2" w:rsidRPr="001626C2">
        <w:rPr>
          <w:sz w:val="28"/>
        </w:rPr>
        <w:t>praktická cvičení z fyziky</w:t>
      </w:r>
    </w:p>
    <w:p w:rsidR="003E1562" w:rsidRPr="003A6E19" w:rsidRDefault="003E1562" w:rsidP="003E1562">
      <w:pPr>
        <w:spacing w:line="360" w:lineRule="auto"/>
        <w:jc w:val="center"/>
        <w:rPr>
          <w:rFonts w:ascii="Arial" w:hAnsi="Arial" w:cs="Arial"/>
          <w:b/>
          <w:sz w:val="28"/>
          <w:szCs w:val="28"/>
        </w:rPr>
      </w:pPr>
      <w:r w:rsidRPr="003A6E19">
        <w:rPr>
          <w:rFonts w:ascii="Arial" w:hAnsi="Arial" w:cs="Arial"/>
          <w:b/>
          <w:sz w:val="28"/>
          <w:szCs w:val="28"/>
        </w:rPr>
        <w:t>2. ročník</w:t>
      </w:r>
    </w:p>
    <w:p w:rsidR="003E1562" w:rsidRPr="003A6E19" w:rsidRDefault="003E1562" w:rsidP="003E1562">
      <w:pPr>
        <w:spacing w:line="360" w:lineRule="auto"/>
        <w:jc w:val="center"/>
      </w:pPr>
      <w:r w:rsidRPr="003A6E19">
        <w:t>Hodinová dotace: 1 hodina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3E1562" w:rsidRPr="003A6E19">
        <w:tc>
          <w:tcPr>
            <w:tcW w:w="4644" w:type="dxa"/>
            <w:shd w:val="clear" w:color="auto" w:fill="auto"/>
            <w:vAlign w:val="center"/>
          </w:tcPr>
          <w:p w:rsidR="003E1562" w:rsidRPr="003F1E4C" w:rsidRDefault="003E1562" w:rsidP="003F1E4C">
            <w:pPr>
              <w:jc w:val="center"/>
              <w:rPr>
                <w:rFonts w:ascii="Arial" w:hAnsi="Arial" w:cs="Arial"/>
                <w:b/>
                <w:i/>
              </w:rPr>
            </w:pPr>
            <w:r w:rsidRPr="003F1E4C">
              <w:rPr>
                <w:rFonts w:ascii="Arial" w:hAnsi="Arial" w:cs="Arial"/>
                <w:b/>
                <w:i/>
              </w:rPr>
              <w:t>Výsledky vzdělání</w:t>
            </w:r>
          </w:p>
        </w:tc>
        <w:tc>
          <w:tcPr>
            <w:tcW w:w="4644" w:type="dxa"/>
            <w:shd w:val="clear" w:color="auto" w:fill="auto"/>
            <w:vAlign w:val="center"/>
          </w:tcPr>
          <w:p w:rsidR="003E1562" w:rsidRPr="003F1E4C" w:rsidRDefault="003E1562" w:rsidP="003F1E4C">
            <w:pPr>
              <w:jc w:val="center"/>
              <w:rPr>
                <w:rFonts w:ascii="Arial" w:hAnsi="Arial" w:cs="Arial"/>
                <w:b/>
                <w:i/>
              </w:rPr>
            </w:pPr>
            <w:r w:rsidRPr="003F1E4C">
              <w:rPr>
                <w:rFonts w:ascii="Arial" w:hAnsi="Arial" w:cs="Arial"/>
                <w:b/>
                <w:i/>
              </w:rPr>
              <w:t>Učivo</w:t>
            </w:r>
          </w:p>
        </w:tc>
      </w:tr>
      <w:tr w:rsidR="003E1562" w:rsidRPr="003A6E19">
        <w:trPr>
          <w:cantSplit/>
          <w:trHeight w:val="1134"/>
        </w:trPr>
        <w:tc>
          <w:tcPr>
            <w:tcW w:w="4644" w:type="dxa"/>
            <w:shd w:val="clear" w:color="auto" w:fill="auto"/>
          </w:tcPr>
          <w:p w:rsidR="003E1562" w:rsidRPr="003F1E4C" w:rsidRDefault="003E1562" w:rsidP="003F1E4C">
            <w:pPr>
              <w:widowControl w:val="0"/>
              <w:autoSpaceDE w:val="0"/>
              <w:autoSpaceDN w:val="0"/>
              <w:rPr>
                <w:spacing w:val="1"/>
              </w:rPr>
            </w:pPr>
            <w:r w:rsidRPr="003F1E4C">
              <w:rPr>
                <w:spacing w:val="1"/>
              </w:rPr>
              <w:t>Žák:</w:t>
            </w:r>
          </w:p>
          <w:p w:rsidR="003E1562" w:rsidRPr="003D62C8" w:rsidRDefault="003E1562" w:rsidP="003F1E4C">
            <w:pPr>
              <w:numPr>
                <w:ilvl w:val="0"/>
                <w:numId w:val="43"/>
              </w:numPr>
              <w:tabs>
                <w:tab w:val="clear" w:pos="1004"/>
                <w:tab w:val="num" w:pos="0"/>
              </w:tabs>
              <w:ind w:left="284" w:hanging="284"/>
            </w:pPr>
            <w:r w:rsidRPr="003D62C8">
              <w:t>roztřídí pohyby podle trajektorie a změny rychlosti;</w:t>
            </w:r>
          </w:p>
          <w:p w:rsidR="003E1562" w:rsidRPr="003D62C8" w:rsidRDefault="003E1562" w:rsidP="003F1E4C">
            <w:pPr>
              <w:numPr>
                <w:ilvl w:val="0"/>
                <w:numId w:val="43"/>
              </w:numPr>
              <w:tabs>
                <w:tab w:val="clear" w:pos="1004"/>
                <w:tab w:val="num" w:pos="0"/>
              </w:tabs>
              <w:ind w:left="284" w:hanging="284"/>
            </w:pPr>
            <w:r w:rsidRPr="003D62C8">
              <w:t>řeší úlohy o pohybech s využitím vztahů mezi kinematickými veličinami;</w:t>
            </w:r>
          </w:p>
          <w:p w:rsidR="003E1562" w:rsidRPr="003D62C8" w:rsidRDefault="003E1562" w:rsidP="003F1E4C">
            <w:pPr>
              <w:numPr>
                <w:ilvl w:val="0"/>
                <w:numId w:val="43"/>
              </w:numPr>
              <w:tabs>
                <w:tab w:val="clear" w:pos="1004"/>
                <w:tab w:val="num" w:pos="0"/>
              </w:tabs>
              <w:ind w:left="284" w:hanging="284"/>
            </w:pPr>
            <w:r w:rsidRPr="003D62C8">
              <w:t>použije Newtonovy pohybové zákony v</w:t>
            </w:r>
            <w:r w:rsidR="003D62C8">
              <w:t> </w:t>
            </w:r>
            <w:r w:rsidRPr="003D62C8">
              <w:t>jednoduchých úlohách o pohybech;</w:t>
            </w:r>
          </w:p>
          <w:p w:rsidR="003E1562" w:rsidRPr="003A6E19" w:rsidRDefault="003E1562" w:rsidP="003F1E4C">
            <w:pPr>
              <w:numPr>
                <w:ilvl w:val="0"/>
                <w:numId w:val="43"/>
              </w:numPr>
              <w:tabs>
                <w:tab w:val="clear" w:pos="1004"/>
                <w:tab w:val="num" w:pos="0"/>
              </w:tabs>
              <w:ind w:left="284" w:hanging="284"/>
            </w:pPr>
            <w:r w:rsidRPr="003D62C8">
              <w:t xml:space="preserve">určí síly, které v přírodě a v technických </w:t>
            </w:r>
            <w:r w:rsidRPr="003A6E19">
              <w:t>zařízeních působí na tělesa;</w:t>
            </w:r>
          </w:p>
          <w:p w:rsidR="003E1562" w:rsidRPr="003D62C8" w:rsidRDefault="003E1562" w:rsidP="003F1E4C">
            <w:pPr>
              <w:numPr>
                <w:ilvl w:val="0"/>
                <w:numId w:val="43"/>
              </w:numPr>
              <w:tabs>
                <w:tab w:val="clear" w:pos="1004"/>
                <w:tab w:val="num" w:pos="0"/>
              </w:tabs>
              <w:ind w:left="284" w:hanging="284"/>
            </w:pPr>
            <w:r w:rsidRPr="003D62C8">
              <w:t>popíše základní druhy pohybu v</w:t>
            </w:r>
            <w:r w:rsidR="003D62C8">
              <w:t> </w:t>
            </w:r>
            <w:r w:rsidRPr="003D62C8">
              <w:t>gravitačním poli;</w:t>
            </w:r>
          </w:p>
          <w:p w:rsidR="003E1562" w:rsidRPr="003D62C8" w:rsidRDefault="003E1562" w:rsidP="003F1E4C">
            <w:pPr>
              <w:numPr>
                <w:ilvl w:val="0"/>
                <w:numId w:val="43"/>
              </w:numPr>
              <w:tabs>
                <w:tab w:val="clear" w:pos="1004"/>
                <w:tab w:val="num" w:pos="0"/>
              </w:tabs>
              <w:ind w:left="284" w:hanging="284"/>
            </w:pPr>
            <w:r w:rsidRPr="003D62C8">
              <w:t>vypočítá mechanickou práci a energii při</w:t>
            </w:r>
            <w:r w:rsidR="003D62C8">
              <w:t> </w:t>
            </w:r>
            <w:r w:rsidRPr="003D62C8">
              <w:t>pohybu tělesa působením stálé síly;</w:t>
            </w:r>
          </w:p>
          <w:p w:rsidR="003E1562" w:rsidRPr="003D62C8" w:rsidRDefault="003E1562" w:rsidP="003F1E4C">
            <w:pPr>
              <w:numPr>
                <w:ilvl w:val="0"/>
                <w:numId w:val="43"/>
              </w:numPr>
              <w:tabs>
                <w:tab w:val="clear" w:pos="1004"/>
                <w:tab w:val="num" w:pos="0"/>
              </w:tabs>
              <w:ind w:left="284" w:hanging="284"/>
            </w:pPr>
            <w:r w:rsidRPr="003D62C8">
              <w:t xml:space="preserve">určí výkon a účinnost při konání práce; analyzuje jednoduché děje s využitím </w:t>
            </w:r>
            <w:r w:rsidRPr="003A6E19">
              <w:t>zákona zachování mechanické energie;</w:t>
            </w:r>
          </w:p>
          <w:p w:rsidR="003E1562" w:rsidRPr="003D62C8" w:rsidRDefault="003E1562" w:rsidP="003F1E4C">
            <w:pPr>
              <w:numPr>
                <w:ilvl w:val="0"/>
                <w:numId w:val="43"/>
              </w:numPr>
              <w:tabs>
                <w:tab w:val="clear" w:pos="1004"/>
                <w:tab w:val="num" w:pos="0"/>
              </w:tabs>
              <w:ind w:left="284" w:hanging="284"/>
            </w:pPr>
            <w:r w:rsidRPr="003D62C8">
              <w:t>určí výslednici sil působících na těleso a</w:t>
            </w:r>
            <w:r w:rsidR="003D62C8">
              <w:t> </w:t>
            </w:r>
            <w:r w:rsidRPr="003D62C8">
              <w:t>jejich momenty;</w:t>
            </w:r>
          </w:p>
          <w:p w:rsidR="003E1562" w:rsidRPr="003A6E19" w:rsidRDefault="003E1562" w:rsidP="003F1E4C">
            <w:pPr>
              <w:numPr>
                <w:ilvl w:val="0"/>
                <w:numId w:val="43"/>
              </w:numPr>
              <w:tabs>
                <w:tab w:val="clear" w:pos="1004"/>
                <w:tab w:val="num" w:pos="0"/>
              </w:tabs>
              <w:ind w:left="284" w:hanging="284"/>
            </w:pPr>
            <w:r w:rsidRPr="003A6E19">
              <w:t>určí těžiště tělesa jednoduchého tvaru;</w:t>
            </w:r>
          </w:p>
          <w:p w:rsidR="003E1562" w:rsidRPr="003D62C8" w:rsidRDefault="003E1562" w:rsidP="003F1E4C">
            <w:pPr>
              <w:numPr>
                <w:ilvl w:val="0"/>
                <w:numId w:val="43"/>
              </w:numPr>
              <w:tabs>
                <w:tab w:val="clear" w:pos="1004"/>
                <w:tab w:val="num" w:pos="0"/>
              </w:tabs>
              <w:ind w:left="284" w:hanging="284"/>
            </w:pPr>
            <w:r w:rsidRPr="003D62C8">
              <w:t>aplikuje Pascalův a Archimédův zákon při</w:t>
            </w:r>
            <w:r w:rsidR="003D62C8">
              <w:t> </w:t>
            </w:r>
            <w:r w:rsidRPr="003D62C8">
              <w:t>řešení úloh na tlakové síly v</w:t>
            </w:r>
            <w:r w:rsidR="003D62C8">
              <w:t> </w:t>
            </w:r>
            <w:r w:rsidRPr="003D62C8">
              <w:t>tekutinách;</w:t>
            </w:r>
          </w:p>
          <w:p w:rsidR="003E1562" w:rsidRPr="003F1E4C" w:rsidRDefault="003E1562" w:rsidP="003F1E4C">
            <w:pPr>
              <w:numPr>
                <w:ilvl w:val="0"/>
                <w:numId w:val="43"/>
              </w:numPr>
              <w:tabs>
                <w:tab w:val="clear" w:pos="1004"/>
                <w:tab w:val="num" w:pos="0"/>
              </w:tabs>
              <w:ind w:left="284" w:hanging="284"/>
              <w:rPr>
                <w:spacing w:val="1"/>
              </w:rPr>
            </w:pPr>
            <w:r w:rsidRPr="003D62C8">
              <w:t>vysvětlí změny tlaku v proudící tekutině;</w:t>
            </w:r>
          </w:p>
        </w:tc>
        <w:tc>
          <w:tcPr>
            <w:tcW w:w="4644" w:type="dxa"/>
            <w:shd w:val="clear" w:color="auto" w:fill="auto"/>
          </w:tcPr>
          <w:p w:rsidR="003E1562" w:rsidRPr="003F1E4C" w:rsidRDefault="003E1562" w:rsidP="003F1E4C">
            <w:pPr>
              <w:widowControl w:val="0"/>
              <w:autoSpaceDE w:val="0"/>
              <w:autoSpaceDN w:val="0"/>
              <w:rPr>
                <w:b/>
                <w:bCs/>
                <w:spacing w:val="2"/>
              </w:rPr>
            </w:pPr>
            <w:r w:rsidRPr="003F1E4C">
              <w:rPr>
                <w:b/>
                <w:bCs/>
                <w:spacing w:val="2"/>
              </w:rPr>
              <w:t>Mechanika</w:t>
            </w:r>
          </w:p>
          <w:p w:rsidR="003E1562" w:rsidRPr="003D62C8" w:rsidRDefault="003E1562" w:rsidP="003F1E4C">
            <w:pPr>
              <w:numPr>
                <w:ilvl w:val="0"/>
                <w:numId w:val="43"/>
              </w:numPr>
              <w:tabs>
                <w:tab w:val="clear" w:pos="1004"/>
                <w:tab w:val="num" w:pos="0"/>
              </w:tabs>
              <w:ind w:left="284" w:hanging="284"/>
            </w:pPr>
            <w:r w:rsidRPr="003D62C8">
              <w:t>pohyby přímočaré, pohyb rovnoměrný po</w:t>
            </w:r>
            <w:r w:rsidR="003D62C8">
              <w:t> </w:t>
            </w:r>
            <w:r w:rsidRPr="003D62C8">
              <w:t>kružnici, skládání pohybů</w:t>
            </w:r>
          </w:p>
          <w:p w:rsidR="003E1562" w:rsidRPr="003D62C8" w:rsidRDefault="003E1562" w:rsidP="003F1E4C">
            <w:pPr>
              <w:numPr>
                <w:ilvl w:val="0"/>
                <w:numId w:val="43"/>
              </w:numPr>
              <w:tabs>
                <w:tab w:val="clear" w:pos="1004"/>
                <w:tab w:val="num" w:pos="0"/>
              </w:tabs>
              <w:ind w:left="284" w:hanging="284"/>
            </w:pPr>
            <w:r w:rsidRPr="003D62C8">
              <w:t>vztažná soustava, Newtonovy pohybové zákony, síly v přírodě</w:t>
            </w:r>
          </w:p>
          <w:p w:rsidR="003E1562" w:rsidRPr="003D62C8" w:rsidRDefault="003E1562" w:rsidP="003F1E4C">
            <w:pPr>
              <w:numPr>
                <w:ilvl w:val="0"/>
                <w:numId w:val="43"/>
              </w:numPr>
              <w:tabs>
                <w:tab w:val="clear" w:pos="1004"/>
                <w:tab w:val="num" w:pos="0"/>
              </w:tabs>
              <w:ind w:left="284" w:hanging="284"/>
            </w:pPr>
            <w:r w:rsidRPr="003D62C8">
              <w:t>mechanická práce a energie</w:t>
            </w:r>
          </w:p>
          <w:p w:rsidR="003E1562" w:rsidRPr="003D62C8" w:rsidRDefault="003E1562" w:rsidP="003F1E4C">
            <w:pPr>
              <w:numPr>
                <w:ilvl w:val="0"/>
                <w:numId w:val="43"/>
              </w:numPr>
              <w:tabs>
                <w:tab w:val="clear" w:pos="1004"/>
                <w:tab w:val="num" w:pos="0"/>
              </w:tabs>
              <w:ind w:left="284" w:hanging="284"/>
            </w:pPr>
            <w:r w:rsidRPr="003A6E19">
              <w:t xml:space="preserve">gravitační pole, Newtonův gravitační </w:t>
            </w:r>
            <w:r w:rsidRPr="003D62C8">
              <w:t>zákon, gravitační a tíhová síla, pohyby v</w:t>
            </w:r>
            <w:r w:rsidR="003D62C8">
              <w:t> </w:t>
            </w:r>
            <w:r w:rsidRPr="003D62C8">
              <w:t>gravitačním poli, sluneční soustava</w:t>
            </w:r>
          </w:p>
          <w:p w:rsidR="003E1562" w:rsidRPr="003D62C8" w:rsidRDefault="003E1562" w:rsidP="003F1E4C">
            <w:pPr>
              <w:numPr>
                <w:ilvl w:val="0"/>
                <w:numId w:val="43"/>
              </w:numPr>
              <w:tabs>
                <w:tab w:val="clear" w:pos="1004"/>
                <w:tab w:val="num" w:pos="0"/>
              </w:tabs>
              <w:ind w:left="284" w:hanging="284"/>
            </w:pPr>
            <w:r w:rsidRPr="003D62C8">
              <w:t>mechanika tuhého tělesa</w:t>
            </w:r>
          </w:p>
          <w:p w:rsidR="003E1562" w:rsidRPr="003D62C8" w:rsidRDefault="003E1562" w:rsidP="003F1E4C">
            <w:pPr>
              <w:numPr>
                <w:ilvl w:val="0"/>
                <w:numId w:val="43"/>
              </w:numPr>
              <w:tabs>
                <w:tab w:val="clear" w:pos="1004"/>
                <w:tab w:val="num" w:pos="0"/>
              </w:tabs>
              <w:ind w:left="284" w:hanging="284"/>
            </w:pPr>
            <w:r w:rsidRPr="003D62C8">
              <w:t>mechanika tekutin</w:t>
            </w:r>
          </w:p>
          <w:p w:rsidR="003E1562" w:rsidRPr="003A6E19" w:rsidRDefault="003E1562" w:rsidP="003F1E4C">
            <w:pPr>
              <w:ind w:left="288"/>
            </w:pPr>
          </w:p>
        </w:tc>
      </w:tr>
      <w:tr w:rsidR="003E1562" w:rsidRPr="003A6E19">
        <w:trPr>
          <w:cantSplit/>
          <w:trHeight w:val="1134"/>
        </w:trPr>
        <w:tc>
          <w:tcPr>
            <w:tcW w:w="4644" w:type="dxa"/>
            <w:shd w:val="clear" w:color="auto" w:fill="auto"/>
          </w:tcPr>
          <w:p w:rsidR="003E1562" w:rsidRPr="003A6E19" w:rsidRDefault="003E1562" w:rsidP="003F1E4C">
            <w:pPr>
              <w:numPr>
                <w:ilvl w:val="0"/>
                <w:numId w:val="43"/>
              </w:numPr>
              <w:tabs>
                <w:tab w:val="clear" w:pos="1004"/>
                <w:tab w:val="num" w:pos="0"/>
              </w:tabs>
              <w:ind w:left="284" w:hanging="284"/>
            </w:pPr>
            <w:r w:rsidRPr="003A6E19">
              <w:lastRenderedPageBreak/>
              <w:t>uvede příklady potvrzující kinetickou teorii látek;</w:t>
            </w:r>
          </w:p>
          <w:p w:rsidR="003E1562" w:rsidRPr="003D62C8" w:rsidRDefault="003E1562" w:rsidP="003F1E4C">
            <w:pPr>
              <w:numPr>
                <w:ilvl w:val="0"/>
                <w:numId w:val="43"/>
              </w:numPr>
              <w:tabs>
                <w:tab w:val="clear" w:pos="1004"/>
                <w:tab w:val="num" w:pos="0"/>
              </w:tabs>
              <w:ind w:left="284" w:hanging="284"/>
            </w:pPr>
            <w:r w:rsidRPr="003D62C8">
              <w:t>změří teplotu v Celsiově teplotní stupnici a</w:t>
            </w:r>
            <w:r w:rsidR="003D62C8">
              <w:t> </w:t>
            </w:r>
            <w:r w:rsidRPr="003D62C8">
              <w:t>vyjádří ji jako termodynamickou teplotu;</w:t>
            </w:r>
          </w:p>
          <w:p w:rsidR="003E1562" w:rsidRPr="003A6E19" w:rsidRDefault="003E1562" w:rsidP="003F1E4C">
            <w:pPr>
              <w:numPr>
                <w:ilvl w:val="0"/>
                <w:numId w:val="43"/>
              </w:numPr>
              <w:tabs>
                <w:tab w:val="clear" w:pos="1004"/>
                <w:tab w:val="num" w:pos="0"/>
              </w:tabs>
              <w:ind w:left="284" w:hanging="284"/>
            </w:pPr>
            <w:r w:rsidRPr="003D62C8">
              <w:t xml:space="preserve">definuje význam teplotní roztažnosti látek v přírodě a v technické praxi a řeší úlohy na </w:t>
            </w:r>
            <w:r w:rsidRPr="003A6E19">
              <w:t>teplotní délkovou roztažnost těles;</w:t>
            </w:r>
          </w:p>
          <w:p w:rsidR="003E1562" w:rsidRPr="003D62C8" w:rsidRDefault="003E1562" w:rsidP="003F1E4C">
            <w:pPr>
              <w:numPr>
                <w:ilvl w:val="0"/>
                <w:numId w:val="43"/>
              </w:numPr>
              <w:tabs>
                <w:tab w:val="clear" w:pos="1004"/>
                <w:tab w:val="num" w:pos="0"/>
              </w:tabs>
              <w:ind w:left="284" w:hanging="284"/>
            </w:pPr>
            <w:r w:rsidRPr="003D62C8">
              <w:t>popíše vlastnosti látek z hlediska jejich částicové stavby;</w:t>
            </w:r>
          </w:p>
          <w:p w:rsidR="003E1562" w:rsidRPr="003D62C8" w:rsidRDefault="003E1562" w:rsidP="003F1E4C">
            <w:pPr>
              <w:numPr>
                <w:ilvl w:val="0"/>
                <w:numId w:val="43"/>
              </w:numPr>
              <w:tabs>
                <w:tab w:val="clear" w:pos="1004"/>
                <w:tab w:val="num" w:pos="0"/>
              </w:tabs>
              <w:ind w:left="284" w:hanging="284"/>
            </w:pPr>
            <w:r w:rsidRPr="003D62C8">
              <w:t>definuje pojem vnitřní energie soustavy (tělesa) a způsoby její změny;</w:t>
            </w:r>
          </w:p>
          <w:p w:rsidR="003E1562" w:rsidRPr="003A6E19" w:rsidRDefault="003E1562" w:rsidP="003F1E4C">
            <w:pPr>
              <w:numPr>
                <w:ilvl w:val="0"/>
                <w:numId w:val="43"/>
              </w:numPr>
              <w:tabs>
                <w:tab w:val="clear" w:pos="1004"/>
                <w:tab w:val="num" w:pos="0"/>
              </w:tabs>
              <w:ind w:left="284" w:hanging="284"/>
            </w:pPr>
            <w:r w:rsidRPr="003D62C8">
              <w:t xml:space="preserve">vypočítá jednoduché případy tepelné výměny </w:t>
            </w:r>
            <w:r w:rsidRPr="003A6E19">
              <w:t>pomocí kalorimetrické rovnice;</w:t>
            </w:r>
          </w:p>
          <w:p w:rsidR="003E1562" w:rsidRPr="003D62C8" w:rsidRDefault="003E1562" w:rsidP="003F1E4C">
            <w:pPr>
              <w:numPr>
                <w:ilvl w:val="0"/>
                <w:numId w:val="43"/>
              </w:numPr>
              <w:tabs>
                <w:tab w:val="clear" w:pos="1004"/>
                <w:tab w:val="num" w:pos="0"/>
              </w:tabs>
              <w:ind w:left="284" w:hanging="284"/>
            </w:pPr>
            <w:r w:rsidRPr="003A6E19">
              <w:t xml:space="preserve">vypočítá úlohy na děje v plynech s použitím </w:t>
            </w:r>
            <w:r w:rsidRPr="003D62C8">
              <w:t>stavové rovnice pro ideální plyn;</w:t>
            </w:r>
          </w:p>
          <w:p w:rsidR="003E1562" w:rsidRPr="003D62C8" w:rsidRDefault="003E1562" w:rsidP="003F1E4C">
            <w:pPr>
              <w:numPr>
                <w:ilvl w:val="0"/>
                <w:numId w:val="43"/>
              </w:numPr>
              <w:tabs>
                <w:tab w:val="clear" w:pos="1004"/>
                <w:tab w:val="num" w:pos="0"/>
              </w:tabs>
              <w:ind w:left="284" w:hanging="284"/>
            </w:pPr>
            <w:r w:rsidRPr="003A6E19">
              <w:t xml:space="preserve">charakterizuje mechanické vlastností těles </w:t>
            </w:r>
            <w:r w:rsidRPr="003D62C8">
              <w:t>z hlediska struktury pevných látek;</w:t>
            </w:r>
          </w:p>
          <w:p w:rsidR="003E1562" w:rsidRPr="003D62C8" w:rsidRDefault="003E1562" w:rsidP="003F1E4C">
            <w:pPr>
              <w:numPr>
                <w:ilvl w:val="0"/>
                <w:numId w:val="43"/>
              </w:numPr>
              <w:tabs>
                <w:tab w:val="clear" w:pos="1004"/>
                <w:tab w:val="num" w:pos="0"/>
              </w:tabs>
              <w:ind w:left="284" w:hanging="284"/>
            </w:pPr>
            <w:r w:rsidRPr="003D62C8">
              <w:t xml:space="preserve">popíše příklady deformací pevných těles jednoduchého tvaru a řeší úlohy na </w:t>
            </w:r>
            <w:proofErr w:type="spellStart"/>
            <w:r w:rsidRPr="003D62C8">
              <w:t>Hookův</w:t>
            </w:r>
            <w:proofErr w:type="spellEnd"/>
            <w:r w:rsidRPr="003D62C8">
              <w:t xml:space="preserve"> zákon;</w:t>
            </w:r>
          </w:p>
          <w:p w:rsidR="003E1562" w:rsidRPr="003F1E4C" w:rsidRDefault="003E1562" w:rsidP="003F1E4C">
            <w:pPr>
              <w:numPr>
                <w:ilvl w:val="0"/>
                <w:numId w:val="43"/>
              </w:numPr>
              <w:tabs>
                <w:tab w:val="clear" w:pos="1004"/>
                <w:tab w:val="num" w:pos="0"/>
              </w:tabs>
              <w:ind w:left="284" w:hanging="284"/>
            </w:pPr>
            <w:r w:rsidRPr="003D62C8">
              <w:t>popíše přeměny skupenství látek a jejich význam v přírodě a v technické praxi.</w:t>
            </w:r>
          </w:p>
        </w:tc>
        <w:tc>
          <w:tcPr>
            <w:tcW w:w="4644" w:type="dxa"/>
            <w:shd w:val="clear" w:color="auto" w:fill="auto"/>
          </w:tcPr>
          <w:p w:rsidR="003E1562" w:rsidRPr="003F1E4C" w:rsidRDefault="003E1562" w:rsidP="003F1E4C">
            <w:pPr>
              <w:widowControl w:val="0"/>
              <w:autoSpaceDE w:val="0"/>
              <w:autoSpaceDN w:val="0"/>
              <w:spacing w:line="324" w:lineRule="atLeast"/>
              <w:ind w:right="432"/>
              <w:rPr>
                <w:b/>
                <w:spacing w:val="1"/>
              </w:rPr>
            </w:pPr>
            <w:r w:rsidRPr="003F1E4C">
              <w:rPr>
                <w:b/>
                <w:bCs/>
                <w:spacing w:val="2"/>
              </w:rPr>
              <w:t xml:space="preserve">Molekulová fyzika a termika </w:t>
            </w:r>
            <w:r w:rsidRPr="003F1E4C">
              <w:rPr>
                <w:b/>
                <w:bCs/>
              </w:rPr>
              <w:t xml:space="preserve">- </w:t>
            </w:r>
            <w:r w:rsidRPr="003F1E4C">
              <w:rPr>
                <w:b/>
                <w:spacing w:val="1"/>
              </w:rPr>
              <w:t>základní poznatky termiky</w:t>
            </w:r>
          </w:p>
          <w:p w:rsidR="003E1562" w:rsidRPr="003D62C8" w:rsidRDefault="003E1562" w:rsidP="003F1E4C">
            <w:pPr>
              <w:numPr>
                <w:ilvl w:val="0"/>
                <w:numId w:val="43"/>
              </w:numPr>
              <w:tabs>
                <w:tab w:val="clear" w:pos="1004"/>
                <w:tab w:val="num" w:pos="0"/>
              </w:tabs>
              <w:ind w:left="284" w:hanging="284"/>
            </w:pPr>
            <w:r w:rsidRPr="003D62C8">
              <w:t>teplo a práce, přeměny vnitřní energie tělesa, tepelná kapacita, měření tepla</w:t>
            </w:r>
          </w:p>
          <w:p w:rsidR="003E1562" w:rsidRPr="003D62C8" w:rsidRDefault="003E1562" w:rsidP="003F1E4C">
            <w:pPr>
              <w:numPr>
                <w:ilvl w:val="0"/>
                <w:numId w:val="43"/>
              </w:numPr>
              <w:tabs>
                <w:tab w:val="clear" w:pos="1004"/>
                <w:tab w:val="num" w:pos="0"/>
              </w:tabs>
              <w:ind w:left="284" w:hanging="284"/>
            </w:pPr>
            <w:r w:rsidRPr="003D62C8">
              <w:t>částicová stavba látek, vlastnosti látek z</w:t>
            </w:r>
            <w:r w:rsidR="003D62C8">
              <w:t> </w:t>
            </w:r>
            <w:r w:rsidRPr="003D62C8">
              <w:t>hlediska molekulové fyziky</w:t>
            </w:r>
          </w:p>
          <w:p w:rsidR="003E1562" w:rsidRPr="003D62C8" w:rsidRDefault="003E1562" w:rsidP="003F1E4C">
            <w:pPr>
              <w:numPr>
                <w:ilvl w:val="0"/>
                <w:numId w:val="43"/>
              </w:numPr>
              <w:tabs>
                <w:tab w:val="clear" w:pos="1004"/>
                <w:tab w:val="num" w:pos="0"/>
              </w:tabs>
              <w:ind w:left="284" w:hanging="284"/>
            </w:pPr>
            <w:r w:rsidRPr="003D62C8">
              <w:t>stavové změny ideálního plynu, práce plynu, tepelné motory</w:t>
            </w:r>
          </w:p>
          <w:p w:rsidR="003E1562" w:rsidRPr="003D62C8" w:rsidRDefault="003E1562" w:rsidP="003F1E4C">
            <w:pPr>
              <w:numPr>
                <w:ilvl w:val="0"/>
                <w:numId w:val="43"/>
              </w:numPr>
              <w:tabs>
                <w:tab w:val="clear" w:pos="1004"/>
                <w:tab w:val="num" w:pos="0"/>
              </w:tabs>
              <w:ind w:left="284" w:hanging="284"/>
            </w:pPr>
            <w:r w:rsidRPr="003D62C8">
              <w:t>struktura pevných látek, deformace pevných látek, kapilární jevy</w:t>
            </w:r>
          </w:p>
          <w:p w:rsidR="003E1562" w:rsidRPr="003F1E4C" w:rsidRDefault="003E1562" w:rsidP="003F1E4C">
            <w:pPr>
              <w:numPr>
                <w:ilvl w:val="0"/>
                <w:numId w:val="43"/>
              </w:numPr>
              <w:tabs>
                <w:tab w:val="clear" w:pos="1004"/>
                <w:tab w:val="num" w:pos="0"/>
              </w:tabs>
              <w:ind w:left="284" w:hanging="284"/>
              <w:rPr>
                <w:b/>
              </w:rPr>
            </w:pPr>
            <w:r w:rsidRPr="003D62C8">
              <w:t>přeměny skupenství látek, skupenské teplo, vlhkost vzduchu</w:t>
            </w:r>
            <w:r w:rsidRPr="003F1E4C">
              <w:rPr>
                <w:b/>
                <w:bCs/>
              </w:rPr>
              <w:t xml:space="preserve"> </w:t>
            </w:r>
          </w:p>
        </w:tc>
      </w:tr>
    </w:tbl>
    <w:p w:rsidR="003E1562" w:rsidRPr="003A6E19" w:rsidRDefault="003E1562" w:rsidP="003E1562"/>
    <w:p w:rsidR="003E1562" w:rsidRPr="003A6E19" w:rsidRDefault="003E1562" w:rsidP="003E1562"/>
    <w:p w:rsidR="003E1562" w:rsidRPr="003A6E19" w:rsidRDefault="003E1562" w:rsidP="003E1562">
      <w:pPr>
        <w:spacing w:line="360" w:lineRule="auto"/>
        <w:jc w:val="center"/>
        <w:rPr>
          <w:rFonts w:ascii="Arial" w:hAnsi="Arial" w:cs="Arial"/>
          <w:b/>
          <w:sz w:val="28"/>
          <w:szCs w:val="28"/>
        </w:rPr>
      </w:pPr>
      <w:r w:rsidRPr="003A6E19">
        <w:rPr>
          <w:rFonts w:ascii="Arial" w:hAnsi="Arial" w:cs="Arial"/>
          <w:b/>
          <w:sz w:val="28"/>
          <w:szCs w:val="28"/>
        </w:rPr>
        <w:t>3. ročník</w:t>
      </w:r>
    </w:p>
    <w:p w:rsidR="003E1562" w:rsidRPr="003A6E19" w:rsidRDefault="003E1562" w:rsidP="003E1562">
      <w:pPr>
        <w:spacing w:line="360" w:lineRule="auto"/>
        <w:jc w:val="center"/>
      </w:pPr>
      <w:r w:rsidRPr="003A6E19">
        <w:t>Hodinová dotace: 1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3E1562" w:rsidRPr="003A6E19">
        <w:tc>
          <w:tcPr>
            <w:tcW w:w="4644" w:type="dxa"/>
            <w:shd w:val="clear" w:color="auto" w:fill="auto"/>
            <w:vAlign w:val="center"/>
          </w:tcPr>
          <w:p w:rsidR="003E1562" w:rsidRPr="003F1E4C" w:rsidRDefault="003E1562" w:rsidP="003F1E4C">
            <w:pPr>
              <w:jc w:val="center"/>
              <w:rPr>
                <w:rFonts w:ascii="Arial" w:hAnsi="Arial" w:cs="Arial"/>
                <w:b/>
                <w:i/>
              </w:rPr>
            </w:pPr>
            <w:r w:rsidRPr="003F1E4C">
              <w:rPr>
                <w:rFonts w:ascii="Arial" w:hAnsi="Arial" w:cs="Arial"/>
                <w:b/>
                <w:i/>
              </w:rPr>
              <w:t>Výsledky vzdělání</w:t>
            </w:r>
          </w:p>
        </w:tc>
        <w:tc>
          <w:tcPr>
            <w:tcW w:w="4644" w:type="dxa"/>
            <w:shd w:val="clear" w:color="auto" w:fill="auto"/>
            <w:vAlign w:val="center"/>
          </w:tcPr>
          <w:p w:rsidR="003E1562" w:rsidRPr="003F1E4C" w:rsidRDefault="003E1562" w:rsidP="003F1E4C">
            <w:pPr>
              <w:jc w:val="center"/>
              <w:rPr>
                <w:rFonts w:ascii="Arial" w:hAnsi="Arial" w:cs="Arial"/>
                <w:b/>
                <w:i/>
              </w:rPr>
            </w:pPr>
            <w:r w:rsidRPr="003F1E4C">
              <w:rPr>
                <w:rFonts w:ascii="Arial" w:hAnsi="Arial" w:cs="Arial"/>
                <w:b/>
                <w:i/>
              </w:rPr>
              <w:t>Učivo</w:t>
            </w:r>
          </w:p>
        </w:tc>
      </w:tr>
      <w:tr w:rsidR="003E1562" w:rsidRPr="003A6E19">
        <w:trPr>
          <w:cantSplit/>
          <w:trHeight w:val="1134"/>
        </w:trPr>
        <w:tc>
          <w:tcPr>
            <w:tcW w:w="4644" w:type="dxa"/>
            <w:shd w:val="clear" w:color="auto" w:fill="auto"/>
          </w:tcPr>
          <w:p w:rsidR="003E1562" w:rsidRPr="003A6E19" w:rsidRDefault="003E1562" w:rsidP="00821006">
            <w:r w:rsidRPr="003A6E19">
              <w:t>Žák:</w:t>
            </w:r>
          </w:p>
          <w:p w:rsidR="003E1562" w:rsidRPr="003D62C8" w:rsidRDefault="003E1562" w:rsidP="003F1E4C">
            <w:pPr>
              <w:numPr>
                <w:ilvl w:val="0"/>
                <w:numId w:val="43"/>
              </w:numPr>
              <w:tabs>
                <w:tab w:val="clear" w:pos="1004"/>
                <w:tab w:val="num" w:pos="0"/>
              </w:tabs>
              <w:ind w:left="284" w:hanging="284"/>
            </w:pPr>
            <w:r w:rsidRPr="003A6E19">
              <w:t xml:space="preserve">popíše vlastní kmitání mechanického </w:t>
            </w:r>
            <w:r w:rsidRPr="003D62C8">
              <w:t>oscilátoru a určí příčinu kmitání;</w:t>
            </w:r>
          </w:p>
          <w:p w:rsidR="003E1562" w:rsidRPr="003D62C8" w:rsidRDefault="003E1562" w:rsidP="003F1E4C">
            <w:pPr>
              <w:numPr>
                <w:ilvl w:val="0"/>
                <w:numId w:val="43"/>
              </w:numPr>
              <w:tabs>
                <w:tab w:val="clear" w:pos="1004"/>
                <w:tab w:val="num" w:pos="0"/>
              </w:tabs>
              <w:ind w:left="284" w:hanging="284"/>
            </w:pPr>
            <w:r w:rsidRPr="003D62C8">
              <w:t>popíše nucené kmitání mechanického oscilátoru a určí podmínky rezonance;</w:t>
            </w:r>
          </w:p>
          <w:p w:rsidR="003E1562" w:rsidRPr="003D62C8" w:rsidRDefault="003E1562" w:rsidP="003F1E4C">
            <w:pPr>
              <w:numPr>
                <w:ilvl w:val="0"/>
                <w:numId w:val="43"/>
              </w:numPr>
              <w:tabs>
                <w:tab w:val="clear" w:pos="1004"/>
                <w:tab w:val="num" w:pos="0"/>
              </w:tabs>
              <w:ind w:left="284" w:hanging="284"/>
            </w:pPr>
            <w:r w:rsidRPr="003D62C8">
              <w:t>roztřídí základní druhy mechanického vlnění a popíše jejich šíření v látkovém prostředí;</w:t>
            </w:r>
          </w:p>
          <w:p w:rsidR="003E1562" w:rsidRPr="003A6E19" w:rsidRDefault="003E1562" w:rsidP="003F1E4C">
            <w:pPr>
              <w:numPr>
                <w:ilvl w:val="0"/>
                <w:numId w:val="43"/>
              </w:numPr>
              <w:tabs>
                <w:tab w:val="clear" w:pos="1004"/>
                <w:tab w:val="num" w:pos="0"/>
              </w:tabs>
              <w:ind w:left="284" w:hanging="284"/>
            </w:pPr>
            <w:r w:rsidRPr="003A6E19">
              <w:t xml:space="preserve">charakterizuje základní vlastnosti </w:t>
            </w:r>
            <w:r w:rsidRPr="003D62C8">
              <w:t>zvukového vlnění a zná jejich význam pro</w:t>
            </w:r>
            <w:r w:rsidR="003D62C8">
              <w:t> </w:t>
            </w:r>
            <w:r w:rsidRPr="003A6E19">
              <w:t>vnímání zvuku;</w:t>
            </w:r>
          </w:p>
          <w:p w:rsidR="003E1562" w:rsidRPr="003F1E4C" w:rsidRDefault="003E1562" w:rsidP="003F1E4C">
            <w:pPr>
              <w:numPr>
                <w:ilvl w:val="0"/>
                <w:numId w:val="43"/>
              </w:numPr>
              <w:tabs>
                <w:tab w:val="clear" w:pos="1004"/>
                <w:tab w:val="num" w:pos="0"/>
              </w:tabs>
              <w:ind w:left="284" w:hanging="284"/>
            </w:pPr>
            <w:r w:rsidRPr="003A6E19">
              <w:t>uvede příklady negativního vlivu hluku a</w:t>
            </w:r>
            <w:r w:rsidR="003D62C8">
              <w:t> </w:t>
            </w:r>
            <w:r w:rsidRPr="003A6E19">
              <w:t>způsoby ochrany sluchu;</w:t>
            </w:r>
          </w:p>
        </w:tc>
        <w:tc>
          <w:tcPr>
            <w:tcW w:w="4644" w:type="dxa"/>
            <w:shd w:val="clear" w:color="auto" w:fill="auto"/>
          </w:tcPr>
          <w:p w:rsidR="003E1562" w:rsidRPr="003F1E4C" w:rsidRDefault="003E1562" w:rsidP="003F1E4C">
            <w:pPr>
              <w:widowControl w:val="0"/>
              <w:autoSpaceDE w:val="0"/>
              <w:autoSpaceDN w:val="0"/>
              <w:ind w:left="82"/>
              <w:rPr>
                <w:b/>
                <w:bCs/>
                <w:spacing w:val="2"/>
              </w:rPr>
            </w:pPr>
            <w:r w:rsidRPr="003F1E4C">
              <w:rPr>
                <w:b/>
                <w:bCs/>
                <w:spacing w:val="2"/>
              </w:rPr>
              <w:t>Mechanické kmitání a vlnění</w:t>
            </w:r>
          </w:p>
          <w:p w:rsidR="003E1562" w:rsidRPr="003D62C8" w:rsidRDefault="003E1562" w:rsidP="003F1E4C">
            <w:pPr>
              <w:numPr>
                <w:ilvl w:val="0"/>
                <w:numId w:val="43"/>
              </w:numPr>
              <w:tabs>
                <w:tab w:val="clear" w:pos="1004"/>
                <w:tab w:val="num" w:pos="0"/>
              </w:tabs>
              <w:ind w:left="284" w:hanging="284"/>
            </w:pPr>
            <w:r w:rsidRPr="003D62C8">
              <w:t>mechanické kmitání</w:t>
            </w:r>
          </w:p>
          <w:p w:rsidR="003E1562" w:rsidRPr="003D62C8" w:rsidRDefault="003E1562" w:rsidP="003F1E4C">
            <w:pPr>
              <w:numPr>
                <w:ilvl w:val="0"/>
                <w:numId w:val="43"/>
              </w:numPr>
              <w:tabs>
                <w:tab w:val="clear" w:pos="1004"/>
                <w:tab w:val="num" w:pos="0"/>
              </w:tabs>
              <w:ind w:left="284" w:hanging="284"/>
            </w:pPr>
            <w:r w:rsidRPr="003D62C8">
              <w:t>druhy mechanického vlnění, šíření vlnění v prostoru, odraz vlnění</w:t>
            </w:r>
          </w:p>
          <w:p w:rsidR="003E1562" w:rsidRPr="003A6E19" w:rsidRDefault="003E1562" w:rsidP="003F1E4C">
            <w:pPr>
              <w:numPr>
                <w:ilvl w:val="0"/>
                <w:numId w:val="43"/>
              </w:numPr>
              <w:tabs>
                <w:tab w:val="clear" w:pos="1004"/>
                <w:tab w:val="num" w:pos="0"/>
              </w:tabs>
              <w:ind w:left="284" w:hanging="284"/>
            </w:pPr>
            <w:r w:rsidRPr="003A6E19">
              <w:t>vlastnosti zvukového vlnění, šíření zvuku</w:t>
            </w:r>
            <w:r w:rsidR="006314B0">
              <w:t xml:space="preserve"> v látkovém prostředí</w:t>
            </w:r>
          </w:p>
          <w:p w:rsidR="003E1562" w:rsidRPr="003A6E19" w:rsidRDefault="006314B0" w:rsidP="003F1E4C">
            <w:pPr>
              <w:numPr>
                <w:ilvl w:val="0"/>
                <w:numId w:val="43"/>
              </w:numPr>
              <w:tabs>
                <w:tab w:val="clear" w:pos="1004"/>
                <w:tab w:val="num" w:pos="0"/>
              </w:tabs>
              <w:ind w:left="284" w:hanging="284"/>
            </w:pPr>
            <w:r>
              <w:t>ultrazvuk, infrazvuk</w:t>
            </w:r>
          </w:p>
          <w:p w:rsidR="003E1562" w:rsidRPr="003F1E4C" w:rsidRDefault="003E1562" w:rsidP="003F1E4C">
            <w:pPr>
              <w:tabs>
                <w:tab w:val="num" w:pos="0"/>
              </w:tabs>
              <w:rPr>
                <w:b/>
              </w:rPr>
            </w:pPr>
          </w:p>
        </w:tc>
      </w:tr>
      <w:tr w:rsidR="003E1562" w:rsidRPr="003A6E19">
        <w:trPr>
          <w:cantSplit/>
          <w:trHeight w:val="1134"/>
        </w:trPr>
        <w:tc>
          <w:tcPr>
            <w:tcW w:w="4644" w:type="dxa"/>
            <w:shd w:val="clear" w:color="auto" w:fill="auto"/>
          </w:tcPr>
          <w:p w:rsidR="003E1562" w:rsidRPr="003D62C8" w:rsidRDefault="003E1562" w:rsidP="003F1E4C">
            <w:pPr>
              <w:numPr>
                <w:ilvl w:val="0"/>
                <w:numId w:val="43"/>
              </w:numPr>
              <w:tabs>
                <w:tab w:val="clear" w:pos="1004"/>
                <w:tab w:val="num" w:pos="0"/>
              </w:tabs>
              <w:ind w:left="284" w:hanging="284"/>
            </w:pPr>
            <w:r w:rsidRPr="003D62C8">
              <w:lastRenderedPageBreak/>
              <w:t>charakterizuje světlo jeho vlnovou délkou a rychlostí v různých prostředích;</w:t>
            </w:r>
          </w:p>
          <w:p w:rsidR="003E1562" w:rsidRPr="003D62C8" w:rsidRDefault="003E1562" w:rsidP="003F1E4C">
            <w:pPr>
              <w:numPr>
                <w:ilvl w:val="0"/>
                <w:numId w:val="43"/>
              </w:numPr>
              <w:tabs>
                <w:tab w:val="clear" w:pos="1004"/>
                <w:tab w:val="num" w:pos="0"/>
              </w:tabs>
              <w:ind w:left="284" w:hanging="284"/>
            </w:pPr>
            <w:r w:rsidRPr="003D62C8">
              <w:t>vypočítá úlohy na odraz a lom světla;</w:t>
            </w:r>
          </w:p>
          <w:p w:rsidR="003E1562" w:rsidRPr="003D62C8" w:rsidRDefault="003E1562" w:rsidP="003F1E4C">
            <w:pPr>
              <w:numPr>
                <w:ilvl w:val="0"/>
                <w:numId w:val="43"/>
              </w:numPr>
              <w:tabs>
                <w:tab w:val="clear" w:pos="1004"/>
                <w:tab w:val="num" w:pos="0"/>
              </w:tabs>
              <w:ind w:left="284" w:hanging="284"/>
            </w:pPr>
            <w:r w:rsidRPr="003D62C8">
              <w:t>vyhodnotí podstatu jevů interference, ohyb a polarizace světla;</w:t>
            </w:r>
          </w:p>
          <w:p w:rsidR="003E1562" w:rsidRPr="003F1E4C" w:rsidRDefault="003E1562" w:rsidP="003F1E4C">
            <w:pPr>
              <w:numPr>
                <w:ilvl w:val="0"/>
                <w:numId w:val="43"/>
              </w:numPr>
              <w:tabs>
                <w:tab w:val="clear" w:pos="1004"/>
                <w:tab w:val="num" w:pos="0"/>
              </w:tabs>
              <w:ind w:left="284" w:hanging="284"/>
              <w:rPr>
                <w:spacing w:val="2"/>
              </w:rPr>
            </w:pPr>
            <w:r w:rsidRPr="003D62C8">
              <w:t xml:space="preserve">popíše význam různých druhů </w:t>
            </w:r>
            <w:r w:rsidRPr="003A6E19">
              <w:t xml:space="preserve">elektromagnetického záření z hlediska </w:t>
            </w:r>
            <w:r w:rsidRPr="003D62C8">
              <w:t>působení na člověka a využití v praxi;</w:t>
            </w:r>
          </w:p>
        </w:tc>
        <w:tc>
          <w:tcPr>
            <w:tcW w:w="4644" w:type="dxa"/>
            <w:shd w:val="clear" w:color="auto" w:fill="auto"/>
          </w:tcPr>
          <w:p w:rsidR="003E1562" w:rsidRPr="003F1E4C" w:rsidRDefault="003E1562" w:rsidP="003F1E4C">
            <w:pPr>
              <w:widowControl w:val="0"/>
              <w:autoSpaceDE w:val="0"/>
              <w:autoSpaceDN w:val="0"/>
              <w:rPr>
                <w:b/>
                <w:bCs/>
                <w:spacing w:val="3"/>
              </w:rPr>
            </w:pPr>
            <w:r w:rsidRPr="003F1E4C">
              <w:rPr>
                <w:b/>
                <w:bCs/>
                <w:spacing w:val="3"/>
              </w:rPr>
              <w:t>Optika</w:t>
            </w:r>
          </w:p>
          <w:p w:rsidR="003E1562" w:rsidRPr="003D62C8" w:rsidRDefault="003E1562" w:rsidP="003F1E4C">
            <w:pPr>
              <w:numPr>
                <w:ilvl w:val="0"/>
                <w:numId w:val="43"/>
              </w:numPr>
              <w:tabs>
                <w:tab w:val="clear" w:pos="1004"/>
                <w:tab w:val="num" w:pos="0"/>
              </w:tabs>
              <w:ind w:left="284" w:hanging="284"/>
            </w:pPr>
            <w:r w:rsidRPr="003D62C8">
              <w:t>světlo a jeho šíření</w:t>
            </w:r>
          </w:p>
          <w:p w:rsidR="003E1562" w:rsidRPr="003A6E19" w:rsidRDefault="003E1562" w:rsidP="003F1E4C">
            <w:pPr>
              <w:numPr>
                <w:ilvl w:val="0"/>
                <w:numId w:val="43"/>
              </w:numPr>
              <w:tabs>
                <w:tab w:val="clear" w:pos="1004"/>
                <w:tab w:val="num" w:pos="0"/>
              </w:tabs>
              <w:ind w:left="284" w:hanging="284"/>
            </w:pPr>
            <w:r w:rsidRPr="003D62C8">
              <w:t xml:space="preserve">elektromagnetické záření, spektrum </w:t>
            </w:r>
            <w:r w:rsidRPr="003A6E19">
              <w:t>elektromagnetického záření, rentgenové záření, vlnové vlastnosti světla</w:t>
            </w:r>
          </w:p>
          <w:p w:rsidR="003E1562" w:rsidRPr="003F1E4C" w:rsidRDefault="003E1562" w:rsidP="003F1E4C">
            <w:pPr>
              <w:widowControl w:val="0"/>
              <w:autoSpaceDE w:val="0"/>
              <w:autoSpaceDN w:val="0"/>
              <w:ind w:left="82"/>
              <w:rPr>
                <w:b/>
                <w:bCs/>
              </w:rPr>
            </w:pPr>
          </w:p>
        </w:tc>
      </w:tr>
    </w:tbl>
    <w:p w:rsidR="003E1562" w:rsidRPr="003A6E19" w:rsidRDefault="003E1562" w:rsidP="003E1562"/>
    <w:p w:rsidR="003E1562" w:rsidRPr="003A6E19" w:rsidRDefault="003E1562" w:rsidP="003E1562"/>
    <w:p w:rsidR="003E1562" w:rsidRPr="003A6E19" w:rsidRDefault="003E1562" w:rsidP="003E1562">
      <w:pPr>
        <w:spacing w:line="360" w:lineRule="auto"/>
        <w:jc w:val="center"/>
        <w:rPr>
          <w:rFonts w:ascii="Arial" w:hAnsi="Arial" w:cs="Arial"/>
          <w:b/>
          <w:sz w:val="28"/>
          <w:szCs w:val="28"/>
        </w:rPr>
      </w:pPr>
      <w:r w:rsidRPr="003A6E19">
        <w:rPr>
          <w:rFonts w:ascii="Arial" w:hAnsi="Arial" w:cs="Arial"/>
          <w:b/>
          <w:sz w:val="28"/>
          <w:szCs w:val="28"/>
        </w:rPr>
        <w:t>4. ročník</w:t>
      </w:r>
    </w:p>
    <w:p w:rsidR="003E1562" w:rsidRPr="003A6E19" w:rsidRDefault="003E1562" w:rsidP="003E1562">
      <w:pPr>
        <w:spacing w:line="360" w:lineRule="auto"/>
        <w:jc w:val="center"/>
      </w:pPr>
      <w:r w:rsidRPr="003A6E19">
        <w:t>Hodinová dotace: 2 hodiny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3E1562" w:rsidRPr="003A6E19">
        <w:tc>
          <w:tcPr>
            <w:tcW w:w="4644" w:type="dxa"/>
            <w:shd w:val="clear" w:color="auto" w:fill="auto"/>
            <w:vAlign w:val="center"/>
          </w:tcPr>
          <w:p w:rsidR="003E1562" w:rsidRPr="003F1E4C" w:rsidRDefault="003E1562" w:rsidP="003F1E4C">
            <w:pPr>
              <w:jc w:val="center"/>
              <w:rPr>
                <w:rFonts w:ascii="Arial" w:hAnsi="Arial" w:cs="Arial"/>
                <w:b/>
                <w:i/>
              </w:rPr>
            </w:pPr>
            <w:r w:rsidRPr="003F1E4C">
              <w:rPr>
                <w:rFonts w:ascii="Arial" w:hAnsi="Arial" w:cs="Arial"/>
                <w:b/>
                <w:i/>
              </w:rPr>
              <w:t>Výsledky vzdělání</w:t>
            </w:r>
          </w:p>
        </w:tc>
        <w:tc>
          <w:tcPr>
            <w:tcW w:w="4644" w:type="dxa"/>
            <w:shd w:val="clear" w:color="auto" w:fill="auto"/>
            <w:vAlign w:val="center"/>
          </w:tcPr>
          <w:p w:rsidR="003E1562" w:rsidRPr="003F1E4C" w:rsidRDefault="003E1562" w:rsidP="003F1E4C">
            <w:pPr>
              <w:jc w:val="center"/>
              <w:rPr>
                <w:rFonts w:ascii="Arial" w:hAnsi="Arial" w:cs="Arial"/>
                <w:b/>
                <w:i/>
              </w:rPr>
            </w:pPr>
            <w:r w:rsidRPr="003F1E4C">
              <w:rPr>
                <w:rFonts w:ascii="Arial" w:hAnsi="Arial" w:cs="Arial"/>
                <w:b/>
                <w:i/>
              </w:rPr>
              <w:t>Učivo</w:t>
            </w:r>
          </w:p>
        </w:tc>
      </w:tr>
      <w:tr w:rsidR="003E1562" w:rsidRPr="003A6E19">
        <w:trPr>
          <w:cantSplit/>
          <w:trHeight w:val="1134"/>
        </w:trPr>
        <w:tc>
          <w:tcPr>
            <w:tcW w:w="4644" w:type="dxa"/>
            <w:shd w:val="clear" w:color="auto" w:fill="auto"/>
          </w:tcPr>
          <w:p w:rsidR="003E1562" w:rsidRPr="003A6E19" w:rsidRDefault="003E1562" w:rsidP="003D62C8">
            <w:r w:rsidRPr="003A6E19">
              <w:t>Žák:</w:t>
            </w:r>
          </w:p>
          <w:p w:rsidR="003E1562" w:rsidRPr="003D62C8" w:rsidRDefault="003E1562" w:rsidP="003F1E4C">
            <w:pPr>
              <w:widowControl w:val="0"/>
              <w:numPr>
                <w:ilvl w:val="0"/>
                <w:numId w:val="43"/>
              </w:numPr>
              <w:tabs>
                <w:tab w:val="clear" w:pos="1004"/>
                <w:tab w:val="num" w:pos="0"/>
              </w:tabs>
              <w:autoSpaceDE w:val="0"/>
              <w:autoSpaceDN w:val="0"/>
              <w:spacing w:line="324" w:lineRule="atLeast"/>
              <w:ind w:left="284" w:right="72" w:hanging="284"/>
            </w:pPr>
            <w:r w:rsidRPr="003D62C8">
              <w:t>vypočítá úlohy na zobrazení zrcadly a</w:t>
            </w:r>
            <w:r w:rsidR="003D62C8">
              <w:t> </w:t>
            </w:r>
            <w:r w:rsidRPr="003D62C8">
              <w:t xml:space="preserve">čočkami; </w:t>
            </w:r>
            <w:r w:rsidRPr="003A6E19">
              <w:t xml:space="preserve">- </w:t>
            </w:r>
            <w:r w:rsidRPr="003D62C8">
              <w:t>popíše oko jako optický přístroj;</w:t>
            </w:r>
          </w:p>
          <w:p w:rsidR="003E1562" w:rsidRPr="003A6E19" w:rsidRDefault="003E1562" w:rsidP="003F1E4C">
            <w:pPr>
              <w:widowControl w:val="0"/>
              <w:numPr>
                <w:ilvl w:val="0"/>
                <w:numId w:val="43"/>
              </w:numPr>
              <w:tabs>
                <w:tab w:val="clear" w:pos="1004"/>
                <w:tab w:val="num" w:pos="0"/>
              </w:tabs>
              <w:autoSpaceDE w:val="0"/>
              <w:autoSpaceDN w:val="0"/>
              <w:ind w:left="284" w:hanging="284"/>
            </w:pPr>
            <w:r w:rsidRPr="003D62C8">
              <w:t xml:space="preserve">popíše principy základních typů optických </w:t>
            </w:r>
            <w:r w:rsidRPr="003A6E19">
              <w:t>přístrojů;</w:t>
            </w:r>
          </w:p>
          <w:p w:rsidR="003E1562" w:rsidRPr="003D62C8" w:rsidRDefault="003E1562" w:rsidP="003F1E4C">
            <w:pPr>
              <w:widowControl w:val="0"/>
              <w:numPr>
                <w:ilvl w:val="0"/>
                <w:numId w:val="43"/>
              </w:numPr>
              <w:tabs>
                <w:tab w:val="clear" w:pos="1004"/>
                <w:tab w:val="num" w:pos="0"/>
              </w:tabs>
              <w:autoSpaceDE w:val="0"/>
              <w:autoSpaceDN w:val="0"/>
              <w:ind w:left="284" w:hanging="284"/>
            </w:pPr>
            <w:r w:rsidRPr="003A6E19">
              <w:t>objasní podstatu fotoelektrického jevu a</w:t>
            </w:r>
            <w:r w:rsidR="003D62C8">
              <w:t> </w:t>
            </w:r>
            <w:r w:rsidRPr="003A6E19">
              <w:t>jeho praktické použití;</w:t>
            </w:r>
          </w:p>
          <w:p w:rsidR="003E1562" w:rsidRPr="003D62C8" w:rsidRDefault="003E1562" w:rsidP="003F1E4C">
            <w:pPr>
              <w:widowControl w:val="0"/>
              <w:numPr>
                <w:ilvl w:val="0"/>
                <w:numId w:val="43"/>
              </w:numPr>
              <w:tabs>
                <w:tab w:val="clear" w:pos="1004"/>
                <w:tab w:val="num" w:pos="0"/>
              </w:tabs>
              <w:autoSpaceDE w:val="0"/>
              <w:autoSpaceDN w:val="0"/>
              <w:ind w:left="284" w:hanging="284"/>
            </w:pPr>
            <w:r w:rsidRPr="003D62C8">
              <w:t>vypočítá energii fotonů z frekvence a</w:t>
            </w:r>
            <w:r w:rsidR="003D62C8">
              <w:t> </w:t>
            </w:r>
            <w:r w:rsidRPr="003D62C8">
              <w:t>vlnové délky;</w:t>
            </w:r>
          </w:p>
          <w:p w:rsidR="003E1562" w:rsidRPr="003A6E19" w:rsidRDefault="003E1562" w:rsidP="003F1E4C">
            <w:pPr>
              <w:widowControl w:val="0"/>
              <w:numPr>
                <w:ilvl w:val="0"/>
                <w:numId w:val="43"/>
              </w:numPr>
              <w:tabs>
                <w:tab w:val="clear" w:pos="1004"/>
                <w:tab w:val="num" w:pos="0"/>
              </w:tabs>
              <w:autoSpaceDE w:val="0"/>
              <w:autoSpaceDN w:val="0"/>
              <w:ind w:left="284" w:hanging="284"/>
            </w:pPr>
            <w:r w:rsidRPr="003D62C8">
              <w:t>dokáže použít Einsteinův vztah pro</w:t>
            </w:r>
            <w:r w:rsidR="003D62C8">
              <w:t> </w:t>
            </w:r>
            <w:r w:rsidRPr="003D62C8">
              <w:t>fotoelektrický jev při řešení úloh</w:t>
            </w:r>
          </w:p>
        </w:tc>
        <w:tc>
          <w:tcPr>
            <w:tcW w:w="4644" w:type="dxa"/>
            <w:shd w:val="clear" w:color="auto" w:fill="auto"/>
          </w:tcPr>
          <w:p w:rsidR="003E1562" w:rsidRPr="003F1E4C" w:rsidRDefault="003E1562" w:rsidP="003F1E4C">
            <w:pPr>
              <w:widowControl w:val="0"/>
              <w:autoSpaceDE w:val="0"/>
              <w:autoSpaceDN w:val="0"/>
              <w:rPr>
                <w:b/>
                <w:bCs/>
                <w:spacing w:val="3"/>
              </w:rPr>
            </w:pPr>
            <w:r w:rsidRPr="003F1E4C">
              <w:rPr>
                <w:b/>
                <w:bCs/>
                <w:spacing w:val="3"/>
              </w:rPr>
              <w:t>Optika</w:t>
            </w:r>
          </w:p>
          <w:p w:rsidR="003E1562" w:rsidRPr="003A6E19" w:rsidRDefault="003E1562" w:rsidP="003F1E4C">
            <w:pPr>
              <w:numPr>
                <w:ilvl w:val="0"/>
                <w:numId w:val="43"/>
              </w:numPr>
              <w:tabs>
                <w:tab w:val="clear" w:pos="1004"/>
                <w:tab w:val="num" w:pos="0"/>
              </w:tabs>
              <w:ind w:left="284" w:hanging="284"/>
            </w:pPr>
            <w:r w:rsidRPr="003D62C8">
              <w:t>zobrazování zrcadlem a čočkou, fotometrie</w:t>
            </w:r>
          </w:p>
          <w:p w:rsidR="003E1562" w:rsidRPr="003A6E19" w:rsidRDefault="003E1562" w:rsidP="003F1E4C">
            <w:pPr>
              <w:numPr>
                <w:ilvl w:val="0"/>
                <w:numId w:val="43"/>
              </w:numPr>
              <w:tabs>
                <w:tab w:val="clear" w:pos="1004"/>
                <w:tab w:val="num" w:pos="0"/>
              </w:tabs>
              <w:ind w:left="284" w:hanging="284"/>
            </w:pPr>
            <w:r w:rsidRPr="003A6E19">
              <w:t>fotoelektrický jev</w:t>
            </w:r>
          </w:p>
          <w:p w:rsidR="003E1562" w:rsidRPr="003A6E19" w:rsidRDefault="003E1562" w:rsidP="003F1E4C">
            <w:pPr>
              <w:numPr>
                <w:ilvl w:val="0"/>
                <w:numId w:val="43"/>
              </w:numPr>
              <w:tabs>
                <w:tab w:val="clear" w:pos="1004"/>
                <w:tab w:val="num" w:pos="0"/>
              </w:tabs>
              <w:ind w:left="284" w:hanging="284"/>
            </w:pPr>
            <w:r w:rsidRPr="003A6E19">
              <w:t>Einsteinova teorie fotoelektrického jevu, foton, energie fotonu</w:t>
            </w:r>
          </w:p>
          <w:p w:rsidR="003E1562" w:rsidRPr="003A6E19" w:rsidRDefault="003E1562" w:rsidP="003F1E4C">
            <w:pPr>
              <w:numPr>
                <w:ilvl w:val="0"/>
                <w:numId w:val="43"/>
              </w:numPr>
              <w:tabs>
                <w:tab w:val="clear" w:pos="1004"/>
                <w:tab w:val="num" w:pos="0"/>
              </w:tabs>
              <w:ind w:left="284" w:hanging="284"/>
            </w:pPr>
            <w:r w:rsidRPr="003A6E19">
              <w:t>vlnové vlastnosti mikročástic a jejich experimentální ověření</w:t>
            </w:r>
          </w:p>
          <w:p w:rsidR="003E1562" w:rsidRPr="003A6E19" w:rsidRDefault="003E1562" w:rsidP="003F1E4C">
            <w:pPr>
              <w:numPr>
                <w:ilvl w:val="0"/>
                <w:numId w:val="43"/>
              </w:numPr>
              <w:tabs>
                <w:tab w:val="clear" w:pos="1004"/>
                <w:tab w:val="num" w:pos="0"/>
              </w:tabs>
              <w:ind w:left="284" w:hanging="284"/>
            </w:pPr>
            <w:r w:rsidRPr="003A6E19">
              <w:t>korpuskulární a vlnová povaha záření a</w:t>
            </w:r>
            <w:r w:rsidR="003D62C8">
              <w:t> </w:t>
            </w:r>
            <w:r w:rsidRPr="003A6E19">
              <w:t>částic</w:t>
            </w:r>
          </w:p>
        </w:tc>
      </w:tr>
      <w:tr w:rsidR="003E1562" w:rsidRPr="003A6E19">
        <w:trPr>
          <w:cantSplit/>
          <w:trHeight w:val="1134"/>
        </w:trPr>
        <w:tc>
          <w:tcPr>
            <w:tcW w:w="4644" w:type="dxa"/>
            <w:shd w:val="clear" w:color="auto" w:fill="auto"/>
          </w:tcPr>
          <w:p w:rsidR="003E1562" w:rsidRPr="003D62C8" w:rsidRDefault="003E1562" w:rsidP="003F1E4C">
            <w:pPr>
              <w:numPr>
                <w:ilvl w:val="0"/>
                <w:numId w:val="43"/>
              </w:numPr>
              <w:tabs>
                <w:tab w:val="clear" w:pos="1004"/>
                <w:tab w:val="num" w:pos="0"/>
              </w:tabs>
              <w:ind w:left="284" w:hanging="284"/>
            </w:pPr>
            <w:r w:rsidRPr="003D62C8">
              <w:t>popíše důsledky plynoucí z principů speciální teorie relativity pro chápání prostoru a času;</w:t>
            </w:r>
          </w:p>
          <w:p w:rsidR="003E1562" w:rsidRPr="003D62C8" w:rsidRDefault="003E1562" w:rsidP="003F1E4C">
            <w:pPr>
              <w:numPr>
                <w:ilvl w:val="0"/>
                <w:numId w:val="43"/>
              </w:numPr>
              <w:tabs>
                <w:tab w:val="clear" w:pos="1004"/>
                <w:tab w:val="num" w:pos="0"/>
              </w:tabs>
              <w:ind w:left="284" w:hanging="284"/>
            </w:pPr>
            <w:r w:rsidRPr="003D62C8">
              <w:t>vyhodnotí souvislost energie a hmotnosti objektů pohybujících se velkou rychlostí;</w:t>
            </w:r>
          </w:p>
        </w:tc>
        <w:tc>
          <w:tcPr>
            <w:tcW w:w="4644" w:type="dxa"/>
            <w:shd w:val="clear" w:color="auto" w:fill="auto"/>
          </w:tcPr>
          <w:p w:rsidR="003E1562" w:rsidRPr="003F1E4C" w:rsidRDefault="003E1562" w:rsidP="003F1E4C">
            <w:pPr>
              <w:widowControl w:val="0"/>
              <w:autoSpaceDE w:val="0"/>
              <w:autoSpaceDN w:val="0"/>
              <w:rPr>
                <w:b/>
                <w:bCs/>
                <w:spacing w:val="1"/>
              </w:rPr>
            </w:pPr>
            <w:r w:rsidRPr="003F1E4C">
              <w:rPr>
                <w:b/>
                <w:bCs/>
                <w:spacing w:val="1"/>
              </w:rPr>
              <w:t>Speciální teorie relativity</w:t>
            </w:r>
          </w:p>
          <w:p w:rsidR="003E1562" w:rsidRPr="003D62C8" w:rsidRDefault="003E1562" w:rsidP="003F1E4C">
            <w:pPr>
              <w:numPr>
                <w:ilvl w:val="0"/>
                <w:numId w:val="43"/>
              </w:numPr>
              <w:tabs>
                <w:tab w:val="clear" w:pos="1004"/>
                <w:tab w:val="num" w:pos="0"/>
              </w:tabs>
              <w:ind w:left="284" w:hanging="284"/>
            </w:pPr>
            <w:r w:rsidRPr="003D62C8">
              <w:t>principy speciální teorie relativity</w:t>
            </w:r>
          </w:p>
          <w:p w:rsidR="003E1562" w:rsidRPr="003A6E19" w:rsidRDefault="003E1562" w:rsidP="003F1E4C">
            <w:pPr>
              <w:numPr>
                <w:ilvl w:val="0"/>
                <w:numId w:val="43"/>
              </w:numPr>
              <w:tabs>
                <w:tab w:val="clear" w:pos="1004"/>
                <w:tab w:val="num" w:pos="0"/>
              </w:tabs>
              <w:ind w:left="284" w:hanging="284"/>
            </w:pPr>
            <w:r w:rsidRPr="003D62C8">
              <w:t>základy relativistické dynamiky</w:t>
            </w:r>
          </w:p>
          <w:p w:rsidR="003E1562" w:rsidRPr="003F1E4C" w:rsidRDefault="003E1562" w:rsidP="00821006">
            <w:pPr>
              <w:rPr>
                <w:b/>
                <w:bCs/>
              </w:rPr>
            </w:pPr>
          </w:p>
        </w:tc>
      </w:tr>
      <w:tr w:rsidR="003E1562" w:rsidRPr="003A6E19">
        <w:trPr>
          <w:cantSplit/>
          <w:trHeight w:val="1134"/>
        </w:trPr>
        <w:tc>
          <w:tcPr>
            <w:tcW w:w="4644" w:type="dxa"/>
            <w:shd w:val="clear" w:color="auto" w:fill="auto"/>
          </w:tcPr>
          <w:p w:rsidR="003E1562" w:rsidRPr="003D62C8" w:rsidRDefault="003E1562" w:rsidP="003F1E4C">
            <w:pPr>
              <w:numPr>
                <w:ilvl w:val="0"/>
                <w:numId w:val="43"/>
              </w:numPr>
              <w:tabs>
                <w:tab w:val="clear" w:pos="1004"/>
                <w:tab w:val="num" w:pos="0"/>
              </w:tabs>
              <w:ind w:left="284" w:hanging="284"/>
            </w:pPr>
            <w:r w:rsidRPr="003A6E19">
              <w:t xml:space="preserve">objasní podstatu fotoelektrického jevu </w:t>
            </w:r>
            <w:r w:rsidRPr="003D62C8">
              <w:t>a</w:t>
            </w:r>
            <w:r w:rsidR="003D62C8">
              <w:t> </w:t>
            </w:r>
            <w:r w:rsidRPr="003D62C8">
              <w:t>jeho praktické využití;</w:t>
            </w:r>
          </w:p>
          <w:p w:rsidR="003E1562" w:rsidRPr="003A6E19" w:rsidRDefault="003E1562" w:rsidP="003F1E4C">
            <w:pPr>
              <w:numPr>
                <w:ilvl w:val="0"/>
                <w:numId w:val="43"/>
              </w:numPr>
              <w:tabs>
                <w:tab w:val="clear" w:pos="1004"/>
                <w:tab w:val="num" w:pos="0"/>
              </w:tabs>
              <w:ind w:left="284" w:hanging="284"/>
            </w:pPr>
            <w:r w:rsidRPr="003D62C8">
              <w:t xml:space="preserve">definuje základní myšlenku kvantové fyziky, tzn. vlnové a částicové vlastnosti objektů </w:t>
            </w:r>
            <w:r w:rsidRPr="003A6E19">
              <w:t>mikrosvěta;</w:t>
            </w:r>
          </w:p>
          <w:p w:rsidR="003E1562" w:rsidRPr="003D62C8" w:rsidRDefault="003E1562" w:rsidP="003F1E4C">
            <w:pPr>
              <w:numPr>
                <w:ilvl w:val="0"/>
                <w:numId w:val="43"/>
              </w:numPr>
              <w:tabs>
                <w:tab w:val="clear" w:pos="1004"/>
                <w:tab w:val="num" w:pos="0"/>
              </w:tabs>
              <w:ind w:left="284" w:hanging="284"/>
            </w:pPr>
            <w:r w:rsidRPr="003D62C8">
              <w:t>charakterizuje základní modely atomu;</w:t>
            </w:r>
          </w:p>
          <w:p w:rsidR="003E1562" w:rsidRPr="003D62C8" w:rsidRDefault="003E1562" w:rsidP="003F1E4C">
            <w:pPr>
              <w:numPr>
                <w:ilvl w:val="0"/>
                <w:numId w:val="43"/>
              </w:numPr>
              <w:tabs>
                <w:tab w:val="clear" w:pos="1004"/>
                <w:tab w:val="num" w:pos="0"/>
              </w:tabs>
              <w:ind w:left="284" w:hanging="284"/>
            </w:pPr>
            <w:r w:rsidRPr="003A6E19">
              <w:t xml:space="preserve">popíše strukturu elektronového obalu </w:t>
            </w:r>
            <w:r w:rsidRPr="003D62C8">
              <w:t>atomu z hlediska energie elektronu;</w:t>
            </w:r>
          </w:p>
          <w:p w:rsidR="003E1562" w:rsidRPr="003D62C8" w:rsidRDefault="003E1562" w:rsidP="003F1E4C">
            <w:pPr>
              <w:numPr>
                <w:ilvl w:val="0"/>
                <w:numId w:val="43"/>
              </w:numPr>
              <w:tabs>
                <w:tab w:val="clear" w:pos="1004"/>
                <w:tab w:val="num" w:pos="0"/>
              </w:tabs>
              <w:ind w:left="284" w:hanging="284"/>
            </w:pPr>
            <w:r w:rsidRPr="003D62C8">
              <w:t>popíše stavbu atomového jádra a</w:t>
            </w:r>
            <w:r w:rsidR="003D62C8">
              <w:t> </w:t>
            </w:r>
            <w:r w:rsidRPr="003D62C8">
              <w:t>charakterizuje základní nukleony;</w:t>
            </w:r>
          </w:p>
          <w:p w:rsidR="003E1562" w:rsidRPr="003A6E19" w:rsidRDefault="003E1562" w:rsidP="003F1E4C">
            <w:pPr>
              <w:numPr>
                <w:ilvl w:val="0"/>
                <w:numId w:val="43"/>
              </w:numPr>
              <w:tabs>
                <w:tab w:val="clear" w:pos="1004"/>
                <w:tab w:val="num" w:pos="0"/>
              </w:tabs>
              <w:ind w:left="284" w:hanging="284"/>
            </w:pPr>
            <w:r w:rsidRPr="003D62C8">
              <w:t xml:space="preserve">popíše podstatu radioaktivity a jaderného záření a popíše způsoby ochrany před tímto </w:t>
            </w:r>
            <w:r w:rsidRPr="003A6E19">
              <w:t>zářením;</w:t>
            </w:r>
          </w:p>
          <w:p w:rsidR="003E1562" w:rsidRPr="003D62C8" w:rsidRDefault="003E1562" w:rsidP="003F1E4C">
            <w:pPr>
              <w:numPr>
                <w:ilvl w:val="0"/>
                <w:numId w:val="43"/>
              </w:numPr>
              <w:tabs>
                <w:tab w:val="clear" w:pos="1004"/>
                <w:tab w:val="num" w:pos="0"/>
              </w:tabs>
              <w:ind w:left="284" w:hanging="284"/>
            </w:pPr>
            <w:r w:rsidRPr="003D62C8">
              <w:t>popíše štěpnou reakci jader uranu a její praktické využití v energetice;</w:t>
            </w:r>
          </w:p>
          <w:p w:rsidR="003E1562" w:rsidRPr="003D62C8" w:rsidRDefault="003E1562" w:rsidP="003F1E4C">
            <w:pPr>
              <w:numPr>
                <w:ilvl w:val="0"/>
                <w:numId w:val="43"/>
              </w:numPr>
              <w:tabs>
                <w:tab w:val="clear" w:pos="1004"/>
                <w:tab w:val="num" w:pos="0"/>
              </w:tabs>
              <w:ind w:left="284" w:hanging="284"/>
            </w:pPr>
            <w:r w:rsidRPr="003D62C8">
              <w:t>posoudí výhody a nevýhody způsobů, jimiž se získává elektrická energie;</w:t>
            </w:r>
          </w:p>
        </w:tc>
        <w:tc>
          <w:tcPr>
            <w:tcW w:w="4644" w:type="dxa"/>
            <w:shd w:val="clear" w:color="auto" w:fill="auto"/>
          </w:tcPr>
          <w:p w:rsidR="003E1562" w:rsidRPr="003F1E4C" w:rsidRDefault="003E1562" w:rsidP="003F1E4C">
            <w:pPr>
              <w:widowControl w:val="0"/>
              <w:autoSpaceDE w:val="0"/>
              <w:autoSpaceDN w:val="0"/>
              <w:rPr>
                <w:b/>
                <w:bCs/>
                <w:spacing w:val="2"/>
              </w:rPr>
            </w:pPr>
            <w:r w:rsidRPr="003F1E4C">
              <w:rPr>
                <w:b/>
                <w:bCs/>
                <w:spacing w:val="2"/>
              </w:rPr>
              <w:t>Fyzika mikrosvěta</w:t>
            </w:r>
          </w:p>
          <w:p w:rsidR="003E1562" w:rsidRPr="003D62C8" w:rsidRDefault="003E1562" w:rsidP="003F1E4C">
            <w:pPr>
              <w:numPr>
                <w:ilvl w:val="0"/>
                <w:numId w:val="43"/>
              </w:numPr>
              <w:tabs>
                <w:tab w:val="clear" w:pos="1004"/>
                <w:tab w:val="num" w:pos="0"/>
              </w:tabs>
              <w:ind w:left="284" w:hanging="284"/>
            </w:pPr>
            <w:r w:rsidRPr="003D62C8">
              <w:t>základní pojmy kvantové fyziky</w:t>
            </w:r>
          </w:p>
          <w:p w:rsidR="003E1562" w:rsidRPr="003D62C8" w:rsidRDefault="003E1562" w:rsidP="003F1E4C">
            <w:pPr>
              <w:numPr>
                <w:ilvl w:val="0"/>
                <w:numId w:val="43"/>
              </w:numPr>
              <w:tabs>
                <w:tab w:val="clear" w:pos="1004"/>
                <w:tab w:val="num" w:pos="0"/>
              </w:tabs>
              <w:ind w:left="284" w:hanging="284"/>
            </w:pPr>
            <w:r w:rsidRPr="003D62C8">
              <w:t>model atomu, spektrum atomu vodíku, laser</w:t>
            </w:r>
          </w:p>
          <w:p w:rsidR="003E1562" w:rsidRPr="003D62C8" w:rsidRDefault="003E1562" w:rsidP="003F1E4C">
            <w:pPr>
              <w:numPr>
                <w:ilvl w:val="0"/>
                <w:numId w:val="43"/>
              </w:numPr>
              <w:tabs>
                <w:tab w:val="clear" w:pos="1004"/>
                <w:tab w:val="num" w:pos="0"/>
              </w:tabs>
              <w:ind w:left="284" w:hanging="284"/>
            </w:pPr>
            <w:r w:rsidRPr="003A6E19">
              <w:t xml:space="preserve">nukleony, radioaktivita, jaderné záření, </w:t>
            </w:r>
            <w:r w:rsidRPr="003D62C8">
              <w:t>elementární a základní částice</w:t>
            </w:r>
          </w:p>
          <w:p w:rsidR="003E1562" w:rsidRPr="003D62C8" w:rsidRDefault="003E1562" w:rsidP="003F1E4C">
            <w:pPr>
              <w:numPr>
                <w:ilvl w:val="0"/>
                <w:numId w:val="43"/>
              </w:numPr>
              <w:tabs>
                <w:tab w:val="clear" w:pos="1004"/>
                <w:tab w:val="num" w:pos="0"/>
              </w:tabs>
              <w:ind w:left="284" w:hanging="284"/>
            </w:pPr>
            <w:r w:rsidRPr="003D62C8">
              <w:t>zdroje jaderné energie, jaderný reaktor, bezpečnostní a ekologická hlediska jaderné energetiky</w:t>
            </w:r>
          </w:p>
          <w:p w:rsidR="003E1562" w:rsidRPr="003F1E4C" w:rsidRDefault="003E1562" w:rsidP="00821006">
            <w:pPr>
              <w:rPr>
                <w:b/>
                <w:iCs/>
              </w:rPr>
            </w:pPr>
          </w:p>
        </w:tc>
      </w:tr>
      <w:tr w:rsidR="003E1562" w:rsidRPr="003A6E19">
        <w:trPr>
          <w:cantSplit/>
          <w:trHeight w:val="1134"/>
        </w:trPr>
        <w:tc>
          <w:tcPr>
            <w:tcW w:w="4644" w:type="dxa"/>
            <w:shd w:val="clear" w:color="auto" w:fill="auto"/>
          </w:tcPr>
          <w:p w:rsidR="003E1562" w:rsidRPr="003A6E19" w:rsidRDefault="003E1562" w:rsidP="003F1E4C">
            <w:pPr>
              <w:numPr>
                <w:ilvl w:val="0"/>
                <w:numId w:val="43"/>
              </w:numPr>
              <w:tabs>
                <w:tab w:val="clear" w:pos="1004"/>
                <w:tab w:val="num" w:pos="0"/>
              </w:tabs>
              <w:ind w:left="284" w:hanging="284"/>
            </w:pPr>
            <w:r w:rsidRPr="003D62C8">
              <w:lastRenderedPageBreak/>
              <w:t>charakterizuje Slunce jako hvězdu a</w:t>
            </w:r>
            <w:r w:rsidR="003D62C8">
              <w:t> </w:t>
            </w:r>
            <w:r w:rsidRPr="003D62C8">
              <w:t xml:space="preserve">popíše </w:t>
            </w:r>
            <w:r w:rsidRPr="003A6E19">
              <w:t>sluneční soustavu;</w:t>
            </w:r>
          </w:p>
          <w:p w:rsidR="003E1562" w:rsidRPr="003A6E19" w:rsidRDefault="003E1562" w:rsidP="003F1E4C">
            <w:pPr>
              <w:numPr>
                <w:ilvl w:val="0"/>
                <w:numId w:val="43"/>
              </w:numPr>
              <w:tabs>
                <w:tab w:val="clear" w:pos="1004"/>
                <w:tab w:val="num" w:pos="0"/>
              </w:tabs>
              <w:ind w:left="284" w:hanging="284"/>
            </w:pPr>
            <w:r w:rsidRPr="003D62C8">
              <w:t>popíše vývoj hvězd a jejich uspořádání do</w:t>
            </w:r>
            <w:r w:rsidR="003D62C8">
              <w:t> </w:t>
            </w:r>
            <w:r w:rsidRPr="003A6E19">
              <w:t>galaxií;</w:t>
            </w:r>
          </w:p>
          <w:p w:rsidR="003E1562" w:rsidRPr="003A6E19" w:rsidRDefault="003E1562" w:rsidP="003F1E4C">
            <w:pPr>
              <w:numPr>
                <w:ilvl w:val="0"/>
                <w:numId w:val="43"/>
              </w:numPr>
              <w:tabs>
                <w:tab w:val="clear" w:pos="1004"/>
                <w:tab w:val="num" w:pos="0"/>
              </w:tabs>
              <w:ind w:left="284" w:hanging="284"/>
            </w:pPr>
            <w:r w:rsidRPr="003D62C8">
              <w:t>uvede příklady současných názorů na</w:t>
            </w:r>
            <w:r w:rsidR="003D62C8">
              <w:t> </w:t>
            </w:r>
            <w:r w:rsidRPr="003D62C8">
              <w:t xml:space="preserve">vznik a vývoj </w:t>
            </w:r>
            <w:r w:rsidRPr="003A6E19">
              <w:t>vesmíru;</w:t>
            </w:r>
          </w:p>
          <w:p w:rsidR="003E1562" w:rsidRPr="003D62C8" w:rsidRDefault="003E1562" w:rsidP="003F1E4C">
            <w:pPr>
              <w:numPr>
                <w:ilvl w:val="0"/>
                <w:numId w:val="43"/>
              </w:numPr>
              <w:tabs>
                <w:tab w:val="clear" w:pos="1004"/>
                <w:tab w:val="num" w:pos="0"/>
              </w:tabs>
              <w:ind w:left="284" w:hanging="284"/>
            </w:pPr>
            <w:r w:rsidRPr="003D62C8">
              <w:t>uvede příklady nejdůležitějších způsobů, jimiž astrofyzika zkoumá vesmír.</w:t>
            </w:r>
          </w:p>
        </w:tc>
        <w:tc>
          <w:tcPr>
            <w:tcW w:w="4644" w:type="dxa"/>
            <w:shd w:val="clear" w:color="auto" w:fill="auto"/>
          </w:tcPr>
          <w:p w:rsidR="003E1562" w:rsidRPr="003F1E4C" w:rsidRDefault="003E1562" w:rsidP="003F1E4C">
            <w:pPr>
              <w:widowControl w:val="0"/>
              <w:autoSpaceDE w:val="0"/>
              <w:autoSpaceDN w:val="0"/>
              <w:ind w:left="88"/>
              <w:rPr>
                <w:b/>
                <w:bCs/>
                <w:spacing w:val="1"/>
              </w:rPr>
            </w:pPr>
            <w:r w:rsidRPr="003F1E4C">
              <w:rPr>
                <w:b/>
                <w:bCs/>
                <w:spacing w:val="1"/>
              </w:rPr>
              <w:t>Astrofyzika</w:t>
            </w:r>
          </w:p>
          <w:p w:rsidR="003E1562" w:rsidRPr="003D62C8" w:rsidRDefault="003E1562" w:rsidP="003F1E4C">
            <w:pPr>
              <w:numPr>
                <w:ilvl w:val="0"/>
                <w:numId w:val="43"/>
              </w:numPr>
              <w:tabs>
                <w:tab w:val="clear" w:pos="1004"/>
                <w:tab w:val="num" w:pos="0"/>
              </w:tabs>
              <w:ind w:left="284" w:hanging="284"/>
            </w:pPr>
            <w:r w:rsidRPr="003D62C8">
              <w:t>Slunce a hvězdy</w:t>
            </w:r>
          </w:p>
          <w:p w:rsidR="003E1562" w:rsidRPr="003D62C8" w:rsidRDefault="003E1562" w:rsidP="003F1E4C">
            <w:pPr>
              <w:numPr>
                <w:ilvl w:val="0"/>
                <w:numId w:val="43"/>
              </w:numPr>
              <w:tabs>
                <w:tab w:val="clear" w:pos="1004"/>
                <w:tab w:val="num" w:pos="0"/>
              </w:tabs>
              <w:ind w:left="284" w:hanging="284"/>
            </w:pPr>
            <w:r w:rsidRPr="003D62C8">
              <w:t>galaxie</w:t>
            </w:r>
          </w:p>
          <w:p w:rsidR="003E1562" w:rsidRPr="003D62C8" w:rsidRDefault="003E1562" w:rsidP="003F1E4C">
            <w:pPr>
              <w:numPr>
                <w:ilvl w:val="0"/>
                <w:numId w:val="43"/>
              </w:numPr>
              <w:tabs>
                <w:tab w:val="clear" w:pos="1004"/>
                <w:tab w:val="num" w:pos="0"/>
              </w:tabs>
              <w:ind w:left="284" w:hanging="284"/>
            </w:pPr>
            <w:r w:rsidRPr="003D62C8">
              <w:t>vývoj a výzkum vesmíru</w:t>
            </w:r>
          </w:p>
          <w:p w:rsidR="003E1562" w:rsidRPr="003F1E4C" w:rsidRDefault="003E1562" w:rsidP="00821006">
            <w:pPr>
              <w:rPr>
                <w:b/>
              </w:rPr>
            </w:pPr>
          </w:p>
        </w:tc>
      </w:tr>
    </w:tbl>
    <w:p w:rsidR="003E1562" w:rsidRPr="003A6E19" w:rsidRDefault="003E1562" w:rsidP="003E1562"/>
    <w:p w:rsidR="008823A1" w:rsidRPr="003A6E19" w:rsidRDefault="008823A1" w:rsidP="008823A1">
      <w:pPr>
        <w:pStyle w:val="Nadpis1"/>
        <w:spacing w:before="0" w:after="120" w:line="360" w:lineRule="auto"/>
        <w:jc w:val="center"/>
      </w:pPr>
      <w:r w:rsidRPr="003A6E19">
        <w:br w:type="page"/>
      </w:r>
      <w:bookmarkStart w:id="42" w:name="_Toc30423358"/>
      <w:r w:rsidR="00EE4136">
        <w:lastRenderedPageBreak/>
        <w:t>5.2</w:t>
      </w:r>
      <w:r w:rsidR="001626C2">
        <w:t xml:space="preserve">2 </w:t>
      </w:r>
      <w:r w:rsidRPr="003A6E19">
        <w:t>Učební osnova předmětu</w:t>
      </w:r>
      <w:r w:rsidRPr="003A6E19">
        <w:br/>
        <w:t>Elektronická zařízení</w:t>
      </w:r>
      <w:bookmarkEnd w:id="42"/>
    </w:p>
    <w:p w:rsidR="008823A1" w:rsidRPr="003A6E19" w:rsidRDefault="008823A1" w:rsidP="008823A1">
      <w:pPr>
        <w:spacing w:line="360" w:lineRule="auto"/>
        <w:jc w:val="center"/>
      </w:pPr>
      <w:r w:rsidRPr="003A6E19">
        <w:t>obor 26–41–L/01 Mechanik elektrotechnik</w:t>
      </w:r>
    </w:p>
    <w:p w:rsidR="008823A1" w:rsidRPr="003A6E19" w:rsidRDefault="008823A1" w:rsidP="008823A1">
      <w:pPr>
        <w:spacing w:line="360" w:lineRule="auto"/>
        <w:jc w:val="center"/>
      </w:pPr>
      <w:r w:rsidRPr="003A6E19">
        <w:t>hodinová dotace 1</w:t>
      </w:r>
      <w:r w:rsidR="003A6E19">
        <w:t>28</w:t>
      </w:r>
      <w:r w:rsidR="005A51AE">
        <w:t xml:space="preserve"> hodin </w:t>
      </w:r>
      <w:r w:rsidRPr="003A6E19">
        <w:t>za 4 roky studia</w:t>
      </w:r>
    </w:p>
    <w:p w:rsidR="008823A1" w:rsidRPr="003A6E19" w:rsidRDefault="008823A1" w:rsidP="008823A1">
      <w:pPr>
        <w:pStyle w:val="Nadpis4"/>
        <w:spacing w:before="120" w:after="240" w:line="360" w:lineRule="auto"/>
        <w:jc w:val="both"/>
        <w:rPr>
          <w:rFonts w:ascii="Arial" w:hAnsi="Arial" w:cs="Arial"/>
          <w:bCs w:val="0"/>
        </w:rPr>
      </w:pPr>
      <w:r w:rsidRPr="003A6E19">
        <w:rPr>
          <w:rFonts w:ascii="Arial" w:hAnsi="Arial" w:cs="Arial"/>
          <w:bCs w:val="0"/>
        </w:rPr>
        <w:t>Pojetí předmětu</w:t>
      </w:r>
    </w:p>
    <w:p w:rsidR="008823A1" w:rsidRPr="003A6E19" w:rsidRDefault="008823A1" w:rsidP="008823A1">
      <w:pPr>
        <w:spacing w:line="360" w:lineRule="auto"/>
        <w:jc w:val="both"/>
        <w:rPr>
          <w:rFonts w:ascii="Arial" w:hAnsi="Arial" w:cs="Arial"/>
          <w:b/>
        </w:rPr>
      </w:pPr>
      <w:r w:rsidRPr="003A6E19">
        <w:rPr>
          <w:rFonts w:ascii="Arial" w:hAnsi="Arial" w:cs="Arial"/>
          <w:b/>
        </w:rPr>
        <w:t>Obecný cíl</w:t>
      </w:r>
    </w:p>
    <w:p w:rsidR="008823A1" w:rsidRPr="003A6E19" w:rsidRDefault="008823A1" w:rsidP="008823A1">
      <w:pPr>
        <w:spacing w:after="120" w:line="360" w:lineRule="auto"/>
        <w:ind w:firstLine="284"/>
        <w:jc w:val="both"/>
      </w:pPr>
      <w:r w:rsidRPr="003A6E19">
        <w:t>Vyučovací předmět elektronická zařízení patří mezi  odborné povinné předměty oboru mechanik elektrotechnik  se zaměřením na slaboproudá zařízení. Žákům poskytuje rozšířené a ucelené znalosti o jednotlivých druzích složitých elektronických zařízeních a o jejich vzájemných souvislostech. Připravuje žáky na uplatnění v praxi a poskytuje vhodnou přípravu pro další vzdělávání.</w:t>
      </w:r>
    </w:p>
    <w:p w:rsidR="008823A1" w:rsidRPr="003A6E19" w:rsidRDefault="008823A1" w:rsidP="008823A1">
      <w:pPr>
        <w:spacing w:line="360" w:lineRule="auto"/>
        <w:jc w:val="both"/>
        <w:rPr>
          <w:rFonts w:ascii="Arial" w:hAnsi="Arial" w:cs="Arial"/>
          <w:b/>
        </w:rPr>
      </w:pPr>
      <w:r w:rsidRPr="003A6E19">
        <w:rPr>
          <w:rFonts w:ascii="Arial" w:hAnsi="Arial" w:cs="Arial"/>
          <w:b/>
        </w:rPr>
        <w:t>Charakteristika učiva</w:t>
      </w:r>
    </w:p>
    <w:p w:rsidR="008823A1" w:rsidRPr="003A6E19" w:rsidRDefault="008823A1" w:rsidP="008823A1">
      <w:pPr>
        <w:spacing w:after="120" w:line="360" w:lineRule="auto"/>
        <w:ind w:firstLine="284"/>
        <w:jc w:val="both"/>
      </w:pPr>
      <w:r w:rsidRPr="003A6E19">
        <w:t>Učivo je děleno do několika tematických celků tak, aby odpovídalo strukturování učiva na</w:t>
      </w:r>
      <w:r w:rsidR="00FD585E">
        <w:t> </w:t>
      </w:r>
      <w:r w:rsidRPr="003A6E19">
        <w:t>jednotlivá důležitá elektronická zařízení a následně navazuje na potřeby uceleného pojetí rádiového řetězce přenosové techniky (rádio, televize, telekomunikace). Obsah učiva tohoto předmětu dále napomáhá k výuce v dalších odborných předmětech a  odborné praxi.</w:t>
      </w:r>
    </w:p>
    <w:p w:rsidR="008823A1" w:rsidRPr="003A6E19" w:rsidRDefault="008823A1" w:rsidP="008823A1">
      <w:pPr>
        <w:pStyle w:val="Zkladntextodsazen1"/>
        <w:numPr>
          <w:ilvl w:val="0"/>
          <w:numId w:val="0"/>
        </w:numPr>
        <w:spacing w:line="360" w:lineRule="auto"/>
        <w:jc w:val="both"/>
        <w:rPr>
          <w:szCs w:val="20"/>
        </w:rPr>
      </w:pPr>
      <w:r w:rsidRPr="003A6E19">
        <w:t>1. Témata pro 3.ročník:</w:t>
      </w:r>
    </w:p>
    <w:p w:rsidR="008823A1" w:rsidRPr="003A6E19" w:rsidRDefault="008823A1" w:rsidP="003F1E4C">
      <w:pPr>
        <w:numPr>
          <w:ilvl w:val="0"/>
          <w:numId w:val="50"/>
        </w:numPr>
        <w:spacing w:line="360" w:lineRule="auto"/>
        <w:jc w:val="both"/>
      </w:pPr>
      <w:r w:rsidRPr="003A6E19">
        <w:t>struktura počítače</w:t>
      </w:r>
    </w:p>
    <w:p w:rsidR="008823A1" w:rsidRPr="003A6E19" w:rsidRDefault="008823A1" w:rsidP="003F1E4C">
      <w:pPr>
        <w:numPr>
          <w:ilvl w:val="0"/>
          <w:numId w:val="50"/>
        </w:numPr>
        <w:spacing w:line="360" w:lineRule="auto"/>
        <w:jc w:val="both"/>
      </w:pPr>
      <w:r w:rsidRPr="003A6E19">
        <w:t>architektura jednočipového mikropočítače</w:t>
      </w:r>
    </w:p>
    <w:p w:rsidR="008823A1" w:rsidRPr="003A6E19" w:rsidRDefault="008823A1" w:rsidP="003F1E4C">
      <w:pPr>
        <w:numPr>
          <w:ilvl w:val="0"/>
          <w:numId w:val="50"/>
        </w:numPr>
        <w:spacing w:line="360" w:lineRule="auto"/>
        <w:jc w:val="both"/>
      </w:pPr>
      <w:r w:rsidRPr="003A6E19">
        <w:t>tvorba programu mikropočítače</w:t>
      </w:r>
    </w:p>
    <w:p w:rsidR="008823A1" w:rsidRPr="003A6E19" w:rsidRDefault="008823A1" w:rsidP="003F1E4C">
      <w:pPr>
        <w:numPr>
          <w:ilvl w:val="0"/>
          <w:numId w:val="50"/>
        </w:numPr>
        <w:spacing w:line="360" w:lineRule="auto"/>
        <w:jc w:val="both"/>
      </w:pPr>
      <w:r w:rsidRPr="003A6E19">
        <w:t>počítačové sítě</w:t>
      </w:r>
    </w:p>
    <w:p w:rsidR="008823A1" w:rsidRPr="003A6E19" w:rsidRDefault="008823A1" w:rsidP="003F1E4C">
      <w:pPr>
        <w:numPr>
          <w:ilvl w:val="0"/>
          <w:numId w:val="50"/>
        </w:numPr>
        <w:spacing w:line="360" w:lineRule="auto"/>
        <w:jc w:val="both"/>
      </w:pPr>
      <w:r w:rsidRPr="003A6E19">
        <w:t>technika optických vláken</w:t>
      </w:r>
    </w:p>
    <w:p w:rsidR="008823A1" w:rsidRPr="003A6E19" w:rsidRDefault="008823A1" w:rsidP="003F1E4C">
      <w:pPr>
        <w:numPr>
          <w:ilvl w:val="0"/>
          <w:numId w:val="50"/>
        </w:numPr>
        <w:spacing w:line="360" w:lineRule="auto"/>
        <w:jc w:val="both"/>
      </w:pPr>
      <w:r w:rsidRPr="003A6E19">
        <w:t>radiový řetězec</w:t>
      </w:r>
    </w:p>
    <w:p w:rsidR="008823A1" w:rsidRPr="003A6E19" w:rsidRDefault="008823A1" w:rsidP="003F1E4C">
      <w:pPr>
        <w:numPr>
          <w:ilvl w:val="0"/>
          <w:numId w:val="50"/>
        </w:numPr>
        <w:spacing w:line="360" w:lineRule="auto"/>
        <w:jc w:val="both"/>
      </w:pPr>
      <w:r w:rsidRPr="003A6E19">
        <w:t>analogové modulace (AM, FM )</w:t>
      </w:r>
    </w:p>
    <w:p w:rsidR="008823A1" w:rsidRPr="003A6E19" w:rsidRDefault="008823A1" w:rsidP="00FD585E">
      <w:pPr>
        <w:spacing w:after="120"/>
      </w:pPr>
      <w:r w:rsidRPr="003A6E19">
        <w:t>2. Témata pro 4.ročník:</w:t>
      </w:r>
    </w:p>
    <w:p w:rsidR="008823A1" w:rsidRPr="003A6E19" w:rsidRDefault="008823A1" w:rsidP="003F1E4C">
      <w:pPr>
        <w:numPr>
          <w:ilvl w:val="0"/>
          <w:numId w:val="50"/>
        </w:numPr>
        <w:spacing w:line="360" w:lineRule="auto"/>
        <w:jc w:val="both"/>
      </w:pPr>
      <w:r w:rsidRPr="003A6E19">
        <w:t>nauka o elektromagnetickém poli</w:t>
      </w:r>
    </w:p>
    <w:p w:rsidR="008823A1" w:rsidRPr="003A6E19" w:rsidRDefault="008823A1" w:rsidP="003F1E4C">
      <w:pPr>
        <w:numPr>
          <w:ilvl w:val="0"/>
          <w:numId w:val="50"/>
        </w:numPr>
        <w:spacing w:line="360" w:lineRule="auto"/>
        <w:jc w:val="both"/>
      </w:pPr>
      <w:r w:rsidRPr="003A6E19">
        <w:t>šíření elektromagnetické energie po vedeních</w:t>
      </w:r>
    </w:p>
    <w:p w:rsidR="008823A1" w:rsidRPr="003A6E19" w:rsidRDefault="008823A1" w:rsidP="003F1E4C">
      <w:pPr>
        <w:numPr>
          <w:ilvl w:val="0"/>
          <w:numId w:val="50"/>
        </w:numPr>
        <w:spacing w:line="360" w:lineRule="auto"/>
        <w:jc w:val="both"/>
      </w:pPr>
      <w:r w:rsidRPr="003A6E19">
        <w:t>antény</w:t>
      </w:r>
    </w:p>
    <w:p w:rsidR="008823A1" w:rsidRPr="003A6E19" w:rsidRDefault="008823A1" w:rsidP="003F1E4C">
      <w:pPr>
        <w:numPr>
          <w:ilvl w:val="0"/>
          <w:numId w:val="50"/>
        </w:numPr>
        <w:spacing w:line="360" w:lineRule="auto"/>
        <w:jc w:val="both"/>
      </w:pPr>
      <w:r w:rsidRPr="003A6E19">
        <w:t>vysílače</w:t>
      </w:r>
    </w:p>
    <w:p w:rsidR="008823A1" w:rsidRPr="003A6E19" w:rsidRDefault="008823A1" w:rsidP="003F1E4C">
      <w:pPr>
        <w:numPr>
          <w:ilvl w:val="0"/>
          <w:numId w:val="50"/>
        </w:numPr>
        <w:spacing w:line="360" w:lineRule="auto"/>
        <w:jc w:val="both"/>
      </w:pPr>
      <w:r w:rsidRPr="003A6E19">
        <w:t>přijímače</w:t>
      </w:r>
    </w:p>
    <w:p w:rsidR="008823A1" w:rsidRPr="003A6E19" w:rsidRDefault="008823A1" w:rsidP="003F1E4C">
      <w:pPr>
        <w:numPr>
          <w:ilvl w:val="0"/>
          <w:numId w:val="50"/>
        </w:numPr>
        <w:spacing w:line="360" w:lineRule="auto"/>
        <w:jc w:val="both"/>
      </w:pPr>
      <w:r w:rsidRPr="003A6E19">
        <w:t>televizní technika</w:t>
      </w:r>
    </w:p>
    <w:p w:rsidR="008823A1" w:rsidRPr="003A6E19" w:rsidRDefault="008823A1" w:rsidP="003F1E4C">
      <w:pPr>
        <w:numPr>
          <w:ilvl w:val="0"/>
          <w:numId w:val="50"/>
        </w:numPr>
        <w:spacing w:line="360" w:lineRule="auto"/>
        <w:jc w:val="both"/>
      </w:pPr>
      <w:r w:rsidRPr="003A6E19">
        <w:lastRenderedPageBreak/>
        <w:t>satelitní TV</w:t>
      </w:r>
    </w:p>
    <w:p w:rsidR="008823A1" w:rsidRPr="003A6E19" w:rsidRDefault="008823A1" w:rsidP="003F1E4C">
      <w:pPr>
        <w:numPr>
          <w:ilvl w:val="0"/>
          <w:numId w:val="50"/>
        </w:numPr>
        <w:spacing w:after="120" w:line="360" w:lineRule="auto"/>
        <w:ind w:left="714" w:hanging="357"/>
        <w:jc w:val="both"/>
      </w:pPr>
      <w:r w:rsidRPr="003A6E19">
        <w:t>základy radiolokace</w:t>
      </w:r>
    </w:p>
    <w:p w:rsidR="008823A1" w:rsidRPr="003A6E19" w:rsidRDefault="008823A1" w:rsidP="008823A1">
      <w:pPr>
        <w:spacing w:line="360" w:lineRule="auto"/>
        <w:jc w:val="both"/>
        <w:rPr>
          <w:rFonts w:ascii="Arial" w:hAnsi="Arial" w:cs="Arial"/>
          <w:b/>
        </w:rPr>
      </w:pPr>
      <w:r w:rsidRPr="003A6E19">
        <w:rPr>
          <w:rFonts w:ascii="Arial" w:hAnsi="Arial" w:cs="Arial"/>
          <w:b/>
        </w:rPr>
        <w:t>Výsledky vzdělávání v oblasti citů, postojů, preferencí a hodnot</w:t>
      </w:r>
    </w:p>
    <w:p w:rsidR="008823A1" w:rsidRPr="003A6E19" w:rsidRDefault="008823A1" w:rsidP="008823A1">
      <w:pPr>
        <w:spacing w:after="120" w:line="360" w:lineRule="auto"/>
        <w:ind w:firstLine="284"/>
        <w:jc w:val="both"/>
      </w:pPr>
      <w:r w:rsidRPr="003A6E19">
        <w:t>Žáci jsou vedeni k vytváření objektivních názorů na realitu v souvislostech místních, národních, celosvětových a k odpovědnosti za své názory a činy. Je jim umožněno, aby si osvojili nejen potřebné znalosti, ale i schopnost spolupráce v týmu a našli si své místo v kolektivu. Na druhé straně je podporována jejich individualita a umožněna seberealizace a sebehodnocení. Důraz je kladen také na to, aby od základních znalostí postupně dokázali dojít k samostatným závěrům, od jednotlivostí k celku, aby se naučili samostatně rozhodovat a učit se. Snahou je, aby uměli zhodnotit zejména svůj osobní úspěch a úspěch při práci týmu.</w:t>
      </w:r>
    </w:p>
    <w:p w:rsidR="008823A1" w:rsidRPr="003A6E19" w:rsidRDefault="008823A1" w:rsidP="008823A1">
      <w:pPr>
        <w:spacing w:line="360" w:lineRule="auto"/>
        <w:jc w:val="both"/>
        <w:rPr>
          <w:rFonts w:ascii="Arial" w:hAnsi="Arial" w:cs="Arial"/>
          <w:b/>
        </w:rPr>
      </w:pPr>
      <w:r w:rsidRPr="003A6E19">
        <w:rPr>
          <w:rFonts w:ascii="Arial" w:hAnsi="Arial" w:cs="Arial"/>
          <w:b/>
        </w:rPr>
        <w:t>Strategie výuky</w:t>
      </w:r>
    </w:p>
    <w:p w:rsidR="008823A1" w:rsidRPr="003A6E19" w:rsidRDefault="008823A1" w:rsidP="008823A1">
      <w:pPr>
        <w:spacing w:after="120" w:line="360" w:lineRule="auto"/>
        <w:ind w:firstLine="284"/>
        <w:jc w:val="both"/>
      </w:pPr>
      <w:r w:rsidRPr="003A6E19">
        <w:t>Při výuce je využíván většinou frontální způsob výuky formou výkladu a  vysvětlování, který je často spojený s vyučováním pomocí didaktické techniky a  názorných technických pomůcek. Z dalších metod je využívána metoda řízeného rozhovoru se studenty, učení se z textu, samostudium a domácí úkoly. Aktivita žáků je podněcována zadáváním samostatných prací,  především spojených  s vyhledáváním relevantních informací z internetové sítě. Pro rozšíření technického obzoru jsou využívány odborné exkurze mimo školu u jednotlivých technických zařízení.</w:t>
      </w:r>
    </w:p>
    <w:p w:rsidR="008823A1" w:rsidRPr="003A6E19" w:rsidRDefault="008823A1" w:rsidP="008823A1">
      <w:pPr>
        <w:spacing w:line="360" w:lineRule="auto"/>
        <w:jc w:val="both"/>
        <w:rPr>
          <w:rFonts w:ascii="Arial" w:hAnsi="Arial" w:cs="Arial"/>
          <w:b/>
        </w:rPr>
      </w:pPr>
      <w:r w:rsidRPr="003A6E19">
        <w:rPr>
          <w:rFonts w:ascii="Arial" w:hAnsi="Arial" w:cs="Arial"/>
          <w:b/>
        </w:rPr>
        <w:t>Hodnocení výsledků vzdělávání</w:t>
      </w:r>
    </w:p>
    <w:p w:rsidR="00A45112" w:rsidRDefault="00A45112" w:rsidP="00A45112">
      <w:pPr>
        <w:spacing w:after="120" w:line="360" w:lineRule="auto"/>
        <w:ind w:firstLine="284"/>
        <w:jc w:val="both"/>
      </w:pPr>
      <w:r>
        <w:t xml:space="preserve">Výsledky žáků v jednotlivých předmětech hodnotí učitelé dle Pravidel hodnocení výsledků vzdělávání žáků </w:t>
      </w:r>
      <w:r w:rsidRPr="003A6E19">
        <w:t>SOŠE, COP Hluboká nad Vltavou</w:t>
      </w:r>
      <w:r>
        <w:t>, která jsou schválena ředitelem školy a jsou součástí dokumentace školy.</w:t>
      </w:r>
    </w:p>
    <w:p w:rsidR="008823A1" w:rsidRPr="003A6E19" w:rsidRDefault="008823A1" w:rsidP="008823A1">
      <w:pPr>
        <w:spacing w:after="120" w:line="360" w:lineRule="auto"/>
        <w:ind w:firstLine="284"/>
        <w:jc w:val="both"/>
      </w:pPr>
      <w:r w:rsidRPr="003A6E19">
        <w:t>Jednotlivá hodnocení se provádějí klasifikačními stupni 1 – 5. V celkovém hodnocení se promítají tři základní faktory – ústní zkoušení, písemné práce a krátké testy, avšak hodnotí se také aktivní přístup žáků během výuky a úroveň jejich domácí přípravy na výuku.</w:t>
      </w:r>
    </w:p>
    <w:p w:rsidR="008823A1" w:rsidRPr="003A6E19" w:rsidRDefault="008823A1" w:rsidP="008823A1">
      <w:pPr>
        <w:spacing w:line="360" w:lineRule="auto"/>
        <w:jc w:val="both"/>
        <w:rPr>
          <w:rFonts w:ascii="Arial" w:hAnsi="Arial" w:cs="Arial"/>
          <w:b/>
        </w:rPr>
      </w:pPr>
      <w:r w:rsidRPr="003A6E19">
        <w:rPr>
          <w:rFonts w:ascii="Arial" w:hAnsi="Arial" w:cs="Arial"/>
          <w:b/>
        </w:rPr>
        <w:t>Klíčové kompetence</w:t>
      </w:r>
    </w:p>
    <w:p w:rsidR="008823A1" w:rsidRPr="003A6E19" w:rsidRDefault="008823A1" w:rsidP="008823A1">
      <w:r w:rsidRPr="003A6E19">
        <w:t>Kompetence  k učení -  vzdělání směřuje k tomu, aby žáci dokázali :</w:t>
      </w:r>
    </w:p>
    <w:p w:rsidR="008823A1" w:rsidRPr="003A6E19" w:rsidRDefault="008823A1" w:rsidP="003F1E4C">
      <w:pPr>
        <w:numPr>
          <w:ilvl w:val="0"/>
          <w:numId w:val="50"/>
        </w:numPr>
        <w:spacing w:line="360" w:lineRule="auto"/>
        <w:jc w:val="both"/>
      </w:pPr>
      <w:r w:rsidRPr="003A6E19">
        <w:t>efektivně se učit, využívat k učení různé techniky a prostředky;</w:t>
      </w:r>
    </w:p>
    <w:p w:rsidR="008823A1" w:rsidRPr="003A6E19" w:rsidRDefault="008823A1" w:rsidP="003F1E4C">
      <w:pPr>
        <w:numPr>
          <w:ilvl w:val="0"/>
          <w:numId w:val="50"/>
        </w:numPr>
        <w:spacing w:line="360" w:lineRule="auto"/>
        <w:jc w:val="both"/>
      </w:pPr>
      <w:r w:rsidRPr="003A6E19">
        <w:t>pořizovat si poznámky, porozumět mluvenému slovu;</w:t>
      </w:r>
    </w:p>
    <w:p w:rsidR="008823A1" w:rsidRPr="003A6E19" w:rsidRDefault="008823A1" w:rsidP="003F1E4C">
      <w:pPr>
        <w:numPr>
          <w:ilvl w:val="0"/>
          <w:numId w:val="50"/>
        </w:numPr>
        <w:spacing w:line="360" w:lineRule="auto"/>
        <w:jc w:val="both"/>
      </w:pPr>
      <w:r w:rsidRPr="003A6E19">
        <w:t>získat pozitivní vztah ke  vzdělání.</w:t>
      </w:r>
    </w:p>
    <w:p w:rsidR="008823A1" w:rsidRPr="003A6E19" w:rsidRDefault="008823A1" w:rsidP="008823A1">
      <w:r w:rsidRPr="003A6E19">
        <w:t>Kompetence k řešení problémů - vzdělání směřuje k tomu, aby žáci dokázali :</w:t>
      </w:r>
    </w:p>
    <w:p w:rsidR="008823A1" w:rsidRPr="003A6E19" w:rsidRDefault="008823A1" w:rsidP="003F1E4C">
      <w:pPr>
        <w:numPr>
          <w:ilvl w:val="0"/>
          <w:numId w:val="50"/>
        </w:numPr>
        <w:spacing w:line="360" w:lineRule="auto"/>
        <w:jc w:val="both"/>
      </w:pPr>
      <w:r w:rsidRPr="003A6E19">
        <w:t>porozumět zadání úkolu, získat informace potřebné k řešení problému, navrhnout, vysvětlit a zdůvodnit způsob řešení;</w:t>
      </w:r>
    </w:p>
    <w:p w:rsidR="008823A1" w:rsidRPr="003A6E19" w:rsidRDefault="008823A1" w:rsidP="003F1E4C">
      <w:pPr>
        <w:numPr>
          <w:ilvl w:val="0"/>
          <w:numId w:val="50"/>
        </w:numPr>
        <w:spacing w:line="360" w:lineRule="auto"/>
        <w:jc w:val="both"/>
      </w:pPr>
      <w:r w:rsidRPr="003A6E19">
        <w:lastRenderedPageBreak/>
        <w:t>zpracovávat věcně správně a srozumitelně přiměřeně náročné souvislé odborné texty s využitím odborné terminologie;</w:t>
      </w:r>
    </w:p>
    <w:p w:rsidR="008823A1" w:rsidRPr="003A6E19" w:rsidRDefault="008823A1" w:rsidP="003F1E4C">
      <w:pPr>
        <w:numPr>
          <w:ilvl w:val="0"/>
          <w:numId w:val="50"/>
        </w:numPr>
        <w:spacing w:line="360" w:lineRule="auto"/>
        <w:jc w:val="both"/>
      </w:pPr>
      <w:r w:rsidRPr="003A6E19">
        <w:t>samostatně provádět a kontrolovat řešení úkolu, zhodnotit výsledek.</w:t>
      </w:r>
    </w:p>
    <w:p w:rsidR="008823A1" w:rsidRPr="003A6E19" w:rsidRDefault="008823A1" w:rsidP="008823A1">
      <w:r w:rsidRPr="003A6E19">
        <w:t>Komunikativní - vzdělání směřuje k tomu, aby žáci dokázali :</w:t>
      </w:r>
    </w:p>
    <w:p w:rsidR="008823A1" w:rsidRPr="003A6E19" w:rsidRDefault="008823A1" w:rsidP="003F1E4C">
      <w:pPr>
        <w:numPr>
          <w:ilvl w:val="0"/>
          <w:numId w:val="50"/>
        </w:numPr>
        <w:spacing w:line="360" w:lineRule="auto"/>
        <w:jc w:val="both"/>
      </w:pPr>
      <w:r w:rsidRPr="003A6E19">
        <w:t>vyjadřovat se přiměřeně k tématu v projevech mluvených a psaných;</w:t>
      </w:r>
    </w:p>
    <w:p w:rsidR="008823A1" w:rsidRPr="003A6E19" w:rsidRDefault="008823A1" w:rsidP="003F1E4C">
      <w:pPr>
        <w:numPr>
          <w:ilvl w:val="0"/>
          <w:numId w:val="50"/>
        </w:numPr>
        <w:spacing w:line="360" w:lineRule="auto"/>
        <w:jc w:val="both"/>
      </w:pPr>
      <w:r w:rsidRPr="003A6E19">
        <w:t>vhodným způsobem formulovat své myšlenky;</w:t>
      </w:r>
    </w:p>
    <w:p w:rsidR="008823A1" w:rsidRPr="003A6E19" w:rsidRDefault="008823A1" w:rsidP="003F1E4C">
      <w:pPr>
        <w:numPr>
          <w:ilvl w:val="0"/>
          <w:numId w:val="50"/>
        </w:numPr>
        <w:spacing w:line="360" w:lineRule="auto"/>
        <w:jc w:val="both"/>
      </w:pPr>
      <w:r w:rsidRPr="003A6E19">
        <w:t>vhodně reagovat na alternativní názory;</w:t>
      </w:r>
    </w:p>
    <w:p w:rsidR="008823A1" w:rsidRPr="003A6E19" w:rsidRDefault="008823A1" w:rsidP="003F1E4C">
      <w:pPr>
        <w:numPr>
          <w:ilvl w:val="0"/>
          <w:numId w:val="50"/>
        </w:numPr>
        <w:spacing w:line="360" w:lineRule="auto"/>
        <w:jc w:val="both"/>
      </w:pPr>
      <w:r w:rsidRPr="003A6E19">
        <w:t>vyjadřovat se srozumitelně a souvisle.</w:t>
      </w:r>
    </w:p>
    <w:p w:rsidR="008823A1" w:rsidRPr="003A6E19" w:rsidRDefault="008823A1" w:rsidP="00FD585E">
      <w:pPr>
        <w:spacing w:line="360" w:lineRule="auto"/>
        <w:ind w:left="357" w:hanging="357"/>
      </w:pPr>
      <w:r w:rsidRPr="003A6E19">
        <w:t>Personální a sociální - vzdělání směřuje k tomu, aby žáci dokázali :</w:t>
      </w:r>
    </w:p>
    <w:p w:rsidR="008823A1" w:rsidRPr="003A6E19" w:rsidRDefault="008823A1" w:rsidP="003F1E4C">
      <w:pPr>
        <w:numPr>
          <w:ilvl w:val="0"/>
          <w:numId w:val="50"/>
        </w:numPr>
        <w:spacing w:line="360" w:lineRule="auto"/>
        <w:jc w:val="both"/>
      </w:pPr>
      <w:r w:rsidRPr="003A6E19">
        <w:t>využívat zkušeností jiných lidí a učit se i na základě zprostředkovaných zkušeností;</w:t>
      </w:r>
    </w:p>
    <w:p w:rsidR="008823A1" w:rsidRPr="003A6E19" w:rsidRDefault="008823A1" w:rsidP="003F1E4C">
      <w:pPr>
        <w:numPr>
          <w:ilvl w:val="0"/>
          <w:numId w:val="50"/>
        </w:numPr>
        <w:spacing w:line="360" w:lineRule="auto"/>
        <w:jc w:val="both"/>
      </w:pPr>
      <w:r w:rsidRPr="003A6E19">
        <w:t>reagovat adekvátně na hodnocení svého vystupování;</w:t>
      </w:r>
    </w:p>
    <w:p w:rsidR="008823A1" w:rsidRPr="003A6E19" w:rsidRDefault="008823A1" w:rsidP="003F1E4C">
      <w:pPr>
        <w:numPr>
          <w:ilvl w:val="0"/>
          <w:numId w:val="50"/>
        </w:numPr>
        <w:spacing w:line="360" w:lineRule="auto"/>
        <w:jc w:val="both"/>
      </w:pPr>
      <w:r w:rsidRPr="003A6E19">
        <w:t>kriticky hodnotit výsledky své práce, přijímat rady a kritiku, dále se vzdělávat;</w:t>
      </w:r>
    </w:p>
    <w:p w:rsidR="008823A1" w:rsidRPr="003A6E19" w:rsidRDefault="008823A1" w:rsidP="003F1E4C">
      <w:pPr>
        <w:numPr>
          <w:ilvl w:val="0"/>
          <w:numId w:val="50"/>
        </w:numPr>
        <w:spacing w:line="360" w:lineRule="auto"/>
        <w:ind w:left="714" w:hanging="357"/>
        <w:jc w:val="both"/>
      </w:pPr>
      <w:r w:rsidRPr="003A6E19">
        <w:t>pracovat samostatně i v týmu, umět obhajovat své názory, ale i akceptovat názory ostatních ;</w:t>
      </w:r>
    </w:p>
    <w:p w:rsidR="008823A1" w:rsidRPr="003A6E19" w:rsidRDefault="008823A1" w:rsidP="003F1E4C">
      <w:pPr>
        <w:numPr>
          <w:ilvl w:val="0"/>
          <w:numId w:val="50"/>
        </w:numPr>
        <w:spacing w:line="360" w:lineRule="auto"/>
        <w:jc w:val="both"/>
      </w:pPr>
      <w:r w:rsidRPr="003A6E19">
        <w:t>přijímat a odpovědně plnit svěřené úkoly, uznávat autoritu nadřízených.</w:t>
      </w:r>
    </w:p>
    <w:p w:rsidR="008823A1" w:rsidRPr="003A6E19" w:rsidRDefault="008823A1" w:rsidP="00FD585E">
      <w:pPr>
        <w:spacing w:line="360" w:lineRule="auto"/>
      </w:pPr>
      <w:r w:rsidRPr="003A6E19">
        <w:t>Kompetence k pracovnímu uplatnění- vzdělání směřuje k tomu, aby žáci dokázali :</w:t>
      </w:r>
    </w:p>
    <w:p w:rsidR="008823A1" w:rsidRPr="003A6E19" w:rsidRDefault="008823A1" w:rsidP="003F1E4C">
      <w:pPr>
        <w:numPr>
          <w:ilvl w:val="0"/>
          <w:numId w:val="50"/>
        </w:numPr>
        <w:spacing w:line="360" w:lineRule="auto"/>
        <w:jc w:val="both"/>
      </w:pPr>
      <w:r w:rsidRPr="003A6E19">
        <w:t>získat pozitivní vztah k práci a uvědomit si zodpovědnost za svou přípravu;</w:t>
      </w:r>
    </w:p>
    <w:p w:rsidR="008823A1" w:rsidRPr="003A6E19" w:rsidRDefault="008823A1" w:rsidP="003F1E4C">
      <w:pPr>
        <w:numPr>
          <w:ilvl w:val="0"/>
          <w:numId w:val="50"/>
        </w:numPr>
        <w:spacing w:line="360" w:lineRule="auto"/>
        <w:jc w:val="both"/>
      </w:pPr>
      <w:r w:rsidRPr="003A6E19">
        <w:t>mít přehled o uplatnění v daném oboru a získat reálnou představu o případném pracovním uplatnění;</w:t>
      </w:r>
    </w:p>
    <w:p w:rsidR="008823A1" w:rsidRPr="003A6E19" w:rsidRDefault="008823A1" w:rsidP="00FD585E">
      <w:pPr>
        <w:spacing w:line="360" w:lineRule="auto"/>
      </w:pPr>
      <w:r w:rsidRPr="003A6E19">
        <w:t>Aplikovat základní matematické postupy při řešení praktických úkolů - vzdělání směřuje k tomu, aby žáci dokázali :</w:t>
      </w:r>
    </w:p>
    <w:p w:rsidR="008823A1" w:rsidRPr="003A6E19" w:rsidRDefault="008823A1" w:rsidP="003F1E4C">
      <w:pPr>
        <w:numPr>
          <w:ilvl w:val="0"/>
          <w:numId w:val="50"/>
        </w:numPr>
        <w:spacing w:line="360" w:lineRule="auto"/>
        <w:jc w:val="both"/>
      </w:pPr>
      <w:r w:rsidRPr="003A6E19">
        <w:t xml:space="preserve">zvolit odpovídající řešení, využívat formy grafického znázornění; </w:t>
      </w:r>
    </w:p>
    <w:p w:rsidR="008823A1" w:rsidRPr="003A6E19" w:rsidRDefault="008823A1" w:rsidP="003F1E4C">
      <w:pPr>
        <w:numPr>
          <w:ilvl w:val="0"/>
          <w:numId w:val="50"/>
        </w:numPr>
        <w:spacing w:line="360" w:lineRule="auto"/>
        <w:jc w:val="both"/>
      </w:pPr>
      <w:r w:rsidRPr="003A6E19">
        <w:t>používat funkční vztahy při řešení a správně převádět jednotky;</w:t>
      </w:r>
    </w:p>
    <w:p w:rsidR="008823A1" w:rsidRPr="003A6E19" w:rsidRDefault="008823A1" w:rsidP="003F1E4C">
      <w:pPr>
        <w:numPr>
          <w:ilvl w:val="0"/>
          <w:numId w:val="50"/>
        </w:numPr>
        <w:spacing w:line="360" w:lineRule="auto"/>
        <w:jc w:val="both"/>
      </w:pPr>
      <w:r w:rsidRPr="003A6E19">
        <w:t>provádět reálný odhad výsledku.</w:t>
      </w:r>
    </w:p>
    <w:p w:rsidR="008823A1" w:rsidRPr="003A6E19" w:rsidRDefault="008823A1" w:rsidP="00BE1A99">
      <w:pPr>
        <w:spacing w:line="360" w:lineRule="auto"/>
      </w:pPr>
      <w:r w:rsidRPr="003A6E19">
        <w:t>Využívat prostředky informačních a komunikativních technologií a efektivně pracovat s informacemi - vzdělání směřuje k tomu, aby žáci dokázali :</w:t>
      </w:r>
    </w:p>
    <w:p w:rsidR="008823A1" w:rsidRPr="003A6E19" w:rsidRDefault="008823A1" w:rsidP="003F1E4C">
      <w:pPr>
        <w:numPr>
          <w:ilvl w:val="0"/>
          <w:numId w:val="50"/>
        </w:numPr>
        <w:spacing w:line="360" w:lineRule="auto"/>
        <w:jc w:val="both"/>
      </w:pPr>
      <w:r w:rsidRPr="003A6E19">
        <w:t>pracovat s osobním počítačem a prostředky komunikačních a informačních technologií;</w:t>
      </w:r>
    </w:p>
    <w:p w:rsidR="008823A1" w:rsidRPr="003A6E19" w:rsidRDefault="008823A1" w:rsidP="003F1E4C">
      <w:pPr>
        <w:numPr>
          <w:ilvl w:val="0"/>
          <w:numId w:val="50"/>
        </w:numPr>
        <w:spacing w:after="120" w:line="360" w:lineRule="auto"/>
        <w:ind w:left="714" w:hanging="357"/>
        <w:jc w:val="both"/>
      </w:pPr>
      <w:r w:rsidRPr="003A6E19">
        <w:t>využívat běžné programové vybavení – textový a tabulkový editor, editor elektrotechnických schémat, vytváření grafů.</w:t>
      </w:r>
    </w:p>
    <w:p w:rsidR="008823A1" w:rsidRPr="003A6E19" w:rsidRDefault="008823A1" w:rsidP="008823A1">
      <w:pPr>
        <w:spacing w:line="360" w:lineRule="auto"/>
        <w:jc w:val="both"/>
        <w:rPr>
          <w:rFonts w:ascii="Arial" w:hAnsi="Arial" w:cs="Arial"/>
          <w:b/>
        </w:rPr>
      </w:pPr>
      <w:r w:rsidRPr="003A6E19">
        <w:rPr>
          <w:rFonts w:ascii="Arial" w:hAnsi="Arial" w:cs="Arial"/>
          <w:b/>
        </w:rPr>
        <w:t>Mezipředmětové vztahy</w:t>
      </w:r>
    </w:p>
    <w:p w:rsidR="008823A1" w:rsidRPr="003A6E19" w:rsidRDefault="008823A1" w:rsidP="00DF0D65">
      <w:pPr>
        <w:spacing w:line="360" w:lineRule="auto"/>
        <w:ind w:firstLine="284"/>
        <w:jc w:val="both"/>
      </w:pPr>
      <w:r w:rsidRPr="003A6E19">
        <w:t>Návaznost s výsledky vzdělání ostatních vyučovacích předmětů, ze</w:t>
      </w:r>
      <w:r w:rsidR="00DF0D65">
        <w:t>jména vazba na učivo předmětů :</w:t>
      </w:r>
    </w:p>
    <w:p w:rsidR="008823A1" w:rsidRPr="003A6E19" w:rsidRDefault="008823A1" w:rsidP="003F1E4C">
      <w:pPr>
        <w:numPr>
          <w:ilvl w:val="0"/>
          <w:numId w:val="50"/>
        </w:numPr>
        <w:spacing w:line="360" w:lineRule="auto"/>
        <w:jc w:val="both"/>
      </w:pPr>
      <w:r w:rsidRPr="003A6E19">
        <w:t>matematika;</w:t>
      </w:r>
    </w:p>
    <w:p w:rsidR="008823A1" w:rsidRPr="003A6E19" w:rsidRDefault="000A4D3C" w:rsidP="003F1E4C">
      <w:pPr>
        <w:numPr>
          <w:ilvl w:val="0"/>
          <w:numId w:val="50"/>
        </w:numPr>
        <w:spacing w:line="360" w:lineRule="auto"/>
        <w:jc w:val="both"/>
      </w:pPr>
      <w:r>
        <w:t>chemie a ekologie</w:t>
      </w:r>
      <w:r w:rsidR="008823A1" w:rsidRPr="003A6E19">
        <w:t>;</w:t>
      </w:r>
    </w:p>
    <w:p w:rsidR="008823A1" w:rsidRPr="003A6E19" w:rsidRDefault="000A4D3C" w:rsidP="003F1E4C">
      <w:pPr>
        <w:numPr>
          <w:ilvl w:val="0"/>
          <w:numId w:val="50"/>
        </w:numPr>
        <w:spacing w:line="360" w:lineRule="auto"/>
        <w:jc w:val="both"/>
      </w:pPr>
      <w:r>
        <w:lastRenderedPageBreak/>
        <w:t>technická dokumentace</w:t>
      </w:r>
      <w:r w:rsidR="008823A1" w:rsidRPr="003A6E19">
        <w:t>;</w:t>
      </w:r>
    </w:p>
    <w:p w:rsidR="008823A1" w:rsidRPr="003A6E19" w:rsidRDefault="000A4D3C" w:rsidP="003F1E4C">
      <w:pPr>
        <w:numPr>
          <w:ilvl w:val="0"/>
          <w:numId w:val="50"/>
        </w:numPr>
        <w:spacing w:line="360" w:lineRule="auto"/>
        <w:jc w:val="both"/>
      </w:pPr>
      <w:r>
        <w:t xml:space="preserve">základy </w:t>
      </w:r>
      <w:r w:rsidR="008823A1" w:rsidRPr="003A6E19">
        <w:t>elektrotechni</w:t>
      </w:r>
      <w:r>
        <w:t>ky</w:t>
      </w:r>
      <w:r w:rsidR="008823A1" w:rsidRPr="003A6E19">
        <w:t>;</w:t>
      </w:r>
    </w:p>
    <w:p w:rsidR="008823A1" w:rsidRPr="003A6E19" w:rsidRDefault="008823A1" w:rsidP="003F1E4C">
      <w:pPr>
        <w:numPr>
          <w:ilvl w:val="0"/>
          <w:numId w:val="50"/>
        </w:numPr>
        <w:spacing w:line="360" w:lineRule="auto"/>
        <w:jc w:val="both"/>
      </w:pPr>
      <w:r w:rsidRPr="003A6E19">
        <w:t>elektronika a číslicová technika;</w:t>
      </w:r>
    </w:p>
    <w:p w:rsidR="008823A1" w:rsidRPr="003A6E19" w:rsidRDefault="000A4D3C" w:rsidP="003F1E4C">
      <w:pPr>
        <w:numPr>
          <w:ilvl w:val="0"/>
          <w:numId w:val="50"/>
        </w:numPr>
        <w:spacing w:line="360" w:lineRule="auto"/>
        <w:jc w:val="both"/>
      </w:pPr>
      <w:r>
        <w:t>automatizace</w:t>
      </w:r>
      <w:r w:rsidR="008823A1" w:rsidRPr="003A6E19">
        <w:t>;</w:t>
      </w:r>
    </w:p>
    <w:p w:rsidR="008823A1" w:rsidRPr="003A6E19" w:rsidRDefault="008823A1" w:rsidP="003F1E4C">
      <w:pPr>
        <w:numPr>
          <w:ilvl w:val="0"/>
          <w:numId w:val="50"/>
        </w:numPr>
        <w:spacing w:after="120" w:line="360" w:lineRule="auto"/>
        <w:ind w:left="714" w:hanging="357"/>
        <w:jc w:val="both"/>
      </w:pPr>
      <w:r w:rsidRPr="003A6E19">
        <w:t>odborný výcvik.</w:t>
      </w:r>
    </w:p>
    <w:p w:rsidR="008823A1" w:rsidRPr="003A6E19" w:rsidRDefault="008823A1" w:rsidP="008823A1">
      <w:pPr>
        <w:spacing w:line="360" w:lineRule="auto"/>
        <w:jc w:val="both"/>
        <w:rPr>
          <w:rFonts w:ascii="Arial" w:hAnsi="Arial" w:cs="Arial"/>
          <w:b/>
        </w:rPr>
      </w:pPr>
      <w:r w:rsidRPr="003A6E19">
        <w:rPr>
          <w:rFonts w:ascii="Arial" w:hAnsi="Arial" w:cs="Arial"/>
          <w:b/>
        </w:rPr>
        <w:t>Průřezová té</w:t>
      </w:r>
      <w:r w:rsidRPr="003A6E19">
        <w:rPr>
          <w:rFonts w:ascii="Arial" w:hAnsi="Arial" w:cs="Arial"/>
          <w:b/>
          <w:bCs/>
          <w:iCs/>
        </w:rPr>
        <w:t>m</w:t>
      </w:r>
      <w:r w:rsidRPr="003A6E19">
        <w:rPr>
          <w:rFonts w:ascii="Arial" w:hAnsi="Arial" w:cs="Arial"/>
          <w:b/>
        </w:rPr>
        <w:t>ata</w:t>
      </w:r>
    </w:p>
    <w:p w:rsidR="008823A1" w:rsidRPr="003A6E19" w:rsidRDefault="008823A1" w:rsidP="008823A1">
      <w:pPr>
        <w:spacing w:line="360" w:lineRule="auto"/>
        <w:jc w:val="both"/>
        <w:rPr>
          <w:rFonts w:ascii="Arial" w:hAnsi="Arial" w:cs="Arial"/>
        </w:rPr>
      </w:pPr>
      <w:r w:rsidRPr="003A6E19">
        <w:rPr>
          <w:rFonts w:ascii="Arial" w:hAnsi="Arial" w:cs="Arial"/>
        </w:rPr>
        <w:t xml:space="preserve">Člověk v demokratické společnosti </w:t>
      </w:r>
    </w:p>
    <w:p w:rsidR="008823A1" w:rsidRPr="003A6E19" w:rsidRDefault="008823A1" w:rsidP="00FA32FC">
      <w:pPr>
        <w:spacing w:line="360" w:lineRule="auto"/>
        <w:jc w:val="both"/>
      </w:pPr>
      <w:r w:rsidRPr="003A6E19">
        <w:t>Žáci jsou vedeni k tomu, aby dokázali:</w:t>
      </w:r>
    </w:p>
    <w:p w:rsidR="008823A1" w:rsidRPr="003A6E19" w:rsidRDefault="008823A1" w:rsidP="003F1E4C">
      <w:pPr>
        <w:numPr>
          <w:ilvl w:val="0"/>
          <w:numId w:val="50"/>
        </w:numPr>
        <w:spacing w:line="360" w:lineRule="auto"/>
        <w:jc w:val="both"/>
      </w:pPr>
      <w:r w:rsidRPr="003A6E19">
        <w:t>získat vhodnou míru sebevědomí a schopnosti úsudku;</w:t>
      </w:r>
    </w:p>
    <w:p w:rsidR="008823A1" w:rsidRPr="003A6E19" w:rsidRDefault="008823A1" w:rsidP="003F1E4C">
      <w:pPr>
        <w:numPr>
          <w:ilvl w:val="0"/>
          <w:numId w:val="50"/>
        </w:numPr>
        <w:spacing w:line="360" w:lineRule="auto"/>
        <w:jc w:val="both"/>
      </w:pPr>
      <w:r w:rsidRPr="003A6E19">
        <w:t>rozvíjet dovednost aplikovat získané poznatky;</w:t>
      </w:r>
    </w:p>
    <w:p w:rsidR="008823A1" w:rsidRPr="003A6E19" w:rsidRDefault="008823A1" w:rsidP="003F1E4C">
      <w:pPr>
        <w:numPr>
          <w:ilvl w:val="0"/>
          <w:numId w:val="50"/>
        </w:numPr>
        <w:spacing w:line="360" w:lineRule="auto"/>
        <w:jc w:val="both"/>
      </w:pPr>
      <w:r w:rsidRPr="003A6E19">
        <w:t>přijímat odpovědnost za vlastní rozhodování a jednání v pracovním i osobním životě;</w:t>
      </w:r>
    </w:p>
    <w:p w:rsidR="008823A1" w:rsidRPr="003A6E19" w:rsidRDefault="008823A1" w:rsidP="003F1E4C">
      <w:pPr>
        <w:numPr>
          <w:ilvl w:val="0"/>
          <w:numId w:val="50"/>
        </w:numPr>
        <w:spacing w:line="360" w:lineRule="auto"/>
        <w:jc w:val="both"/>
      </w:pPr>
      <w:r w:rsidRPr="003A6E19">
        <w:t>prosazovat trvale udržitelný rozvoj ve své pracovní činnosti.</w:t>
      </w:r>
    </w:p>
    <w:p w:rsidR="008823A1" w:rsidRPr="003A6E19" w:rsidRDefault="008823A1" w:rsidP="008823A1">
      <w:pPr>
        <w:spacing w:line="360" w:lineRule="auto"/>
        <w:jc w:val="both"/>
        <w:rPr>
          <w:rFonts w:ascii="Arial" w:hAnsi="Arial" w:cs="Arial"/>
        </w:rPr>
      </w:pPr>
      <w:r w:rsidRPr="003A6E19">
        <w:rPr>
          <w:rFonts w:ascii="Arial" w:hAnsi="Arial" w:cs="Arial"/>
        </w:rPr>
        <w:t>Člověk a svět práce</w:t>
      </w:r>
    </w:p>
    <w:p w:rsidR="008823A1" w:rsidRPr="003A6E19" w:rsidRDefault="008823A1" w:rsidP="00FA32FC">
      <w:pPr>
        <w:spacing w:line="360" w:lineRule="auto"/>
        <w:jc w:val="both"/>
      </w:pPr>
      <w:r w:rsidRPr="003A6E19">
        <w:t>Žáci jsou vedeni k tomu, aby dokázali:</w:t>
      </w:r>
    </w:p>
    <w:p w:rsidR="008823A1" w:rsidRPr="003A6E19" w:rsidRDefault="008823A1" w:rsidP="003F1E4C">
      <w:pPr>
        <w:numPr>
          <w:ilvl w:val="0"/>
          <w:numId w:val="50"/>
        </w:numPr>
        <w:spacing w:line="360" w:lineRule="auto"/>
        <w:jc w:val="both"/>
      </w:pPr>
      <w:r w:rsidRPr="003A6E19">
        <w:t>umět pracovat s informacemi – vyhledávat, vyhodnocovat a využívat je;</w:t>
      </w:r>
    </w:p>
    <w:p w:rsidR="008823A1" w:rsidRPr="003A6E19" w:rsidRDefault="008823A1" w:rsidP="003F1E4C">
      <w:pPr>
        <w:numPr>
          <w:ilvl w:val="0"/>
          <w:numId w:val="50"/>
        </w:numPr>
        <w:spacing w:line="360" w:lineRule="auto"/>
        <w:jc w:val="both"/>
      </w:pPr>
      <w:r w:rsidRPr="003A6E19">
        <w:t>rozhodovat se na základě vyhodnocení získaných informací;</w:t>
      </w:r>
    </w:p>
    <w:p w:rsidR="008823A1" w:rsidRPr="003A6E19" w:rsidRDefault="008823A1" w:rsidP="003F1E4C">
      <w:pPr>
        <w:numPr>
          <w:ilvl w:val="0"/>
          <w:numId w:val="50"/>
        </w:numPr>
        <w:spacing w:after="120" w:line="360" w:lineRule="auto"/>
        <w:ind w:left="714" w:hanging="357"/>
        <w:jc w:val="both"/>
      </w:pPr>
      <w:r w:rsidRPr="003A6E19">
        <w:t>získat schopnost verbální i písemné komunikace.</w:t>
      </w:r>
    </w:p>
    <w:p w:rsidR="008823A1" w:rsidRPr="003A6E19" w:rsidRDefault="008823A1" w:rsidP="008823A1">
      <w:pPr>
        <w:spacing w:line="360" w:lineRule="auto"/>
        <w:jc w:val="both"/>
        <w:rPr>
          <w:rFonts w:ascii="Arial" w:hAnsi="Arial" w:cs="Arial"/>
        </w:rPr>
      </w:pPr>
      <w:r w:rsidRPr="003A6E19">
        <w:rPr>
          <w:rFonts w:ascii="Arial" w:hAnsi="Arial" w:cs="Arial"/>
        </w:rPr>
        <w:t>Člověk a životní prostředí</w:t>
      </w:r>
    </w:p>
    <w:p w:rsidR="008823A1" w:rsidRPr="003A6E19" w:rsidRDefault="008823A1" w:rsidP="00FA32FC">
      <w:pPr>
        <w:spacing w:line="360" w:lineRule="auto"/>
        <w:jc w:val="both"/>
      </w:pPr>
      <w:r w:rsidRPr="003A6E19">
        <w:t>Žáci jsou vedeni k tomu, aby dokázali:</w:t>
      </w:r>
    </w:p>
    <w:p w:rsidR="008823A1" w:rsidRPr="003A6E19" w:rsidRDefault="008823A1" w:rsidP="003F1E4C">
      <w:pPr>
        <w:numPr>
          <w:ilvl w:val="0"/>
          <w:numId w:val="50"/>
        </w:numPr>
        <w:spacing w:line="360" w:lineRule="auto"/>
        <w:jc w:val="both"/>
      </w:pPr>
      <w:r w:rsidRPr="003A6E19">
        <w:t>jednat hospodárně a efektivně, uplatňovat kritéria nejen ekonomická, ale i ekologická;</w:t>
      </w:r>
    </w:p>
    <w:p w:rsidR="008823A1" w:rsidRPr="003A6E19" w:rsidRDefault="008823A1" w:rsidP="003F1E4C">
      <w:pPr>
        <w:numPr>
          <w:ilvl w:val="0"/>
          <w:numId w:val="50"/>
        </w:numPr>
        <w:spacing w:after="120" w:line="360" w:lineRule="auto"/>
        <w:ind w:left="714" w:hanging="357"/>
        <w:jc w:val="both"/>
      </w:pPr>
      <w:r w:rsidRPr="003A6E19">
        <w:t>mít pocit odpovědnosti za životní prostředí.</w:t>
      </w:r>
    </w:p>
    <w:p w:rsidR="008823A1" w:rsidRPr="003A6E19" w:rsidRDefault="008823A1" w:rsidP="008823A1">
      <w:pPr>
        <w:spacing w:line="360" w:lineRule="auto"/>
        <w:jc w:val="both"/>
        <w:rPr>
          <w:rFonts w:ascii="Arial" w:hAnsi="Arial" w:cs="Arial"/>
        </w:rPr>
      </w:pPr>
      <w:r w:rsidRPr="003A6E19">
        <w:rPr>
          <w:rFonts w:ascii="Arial" w:hAnsi="Arial" w:cs="Arial"/>
        </w:rPr>
        <w:t>Informační a komunikační technologie</w:t>
      </w:r>
    </w:p>
    <w:p w:rsidR="008823A1" w:rsidRPr="003A6E19" w:rsidRDefault="008823A1" w:rsidP="00FA32FC">
      <w:pPr>
        <w:spacing w:line="360" w:lineRule="auto"/>
        <w:jc w:val="both"/>
      </w:pPr>
      <w:r w:rsidRPr="003A6E19">
        <w:t>Žáci jsou vedeni k tomu, aby dokázali:</w:t>
      </w:r>
    </w:p>
    <w:p w:rsidR="008823A1" w:rsidRPr="003A6E19" w:rsidRDefault="008823A1" w:rsidP="003F1E4C">
      <w:pPr>
        <w:numPr>
          <w:ilvl w:val="0"/>
          <w:numId w:val="50"/>
        </w:numPr>
        <w:spacing w:line="360" w:lineRule="auto"/>
        <w:jc w:val="both"/>
      </w:pPr>
      <w:r w:rsidRPr="003A6E19">
        <w:t>používat základní a aplikační vybavení počítače nejen pro účely uplatnění v praxi, ale i pro potřeby dalšího vzdělávání;</w:t>
      </w:r>
    </w:p>
    <w:p w:rsidR="008823A1" w:rsidRPr="003A6E19" w:rsidRDefault="008823A1" w:rsidP="003F1E4C">
      <w:pPr>
        <w:numPr>
          <w:ilvl w:val="0"/>
          <w:numId w:val="50"/>
        </w:numPr>
        <w:spacing w:line="360" w:lineRule="auto"/>
        <w:jc w:val="both"/>
      </w:pPr>
      <w:r w:rsidRPr="003A6E19">
        <w:t>umět pracovat s informacemi a komunikačními prostředky.</w:t>
      </w:r>
    </w:p>
    <w:p w:rsidR="008823A1" w:rsidRPr="003A6E19" w:rsidRDefault="00FA32FC" w:rsidP="00FA32FC">
      <w:pPr>
        <w:pStyle w:val="Nadpis3"/>
        <w:spacing w:line="360" w:lineRule="auto"/>
        <w:jc w:val="center"/>
        <w:rPr>
          <w:bCs w:val="0"/>
          <w:sz w:val="28"/>
          <w:szCs w:val="28"/>
        </w:rPr>
      </w:pPr>
      <w:r w:rsidRPr="003A6E19">
        <w:br w:type="page"/>
      </w:r>
      <w:proofErr w:type="spellStart"/>
      <w:r w:rsidRPr="003A6E19">
        <w:rPr>
          <w:bCs w:val="0"/>
          <w:sz w:val="28"/>
          <w:szCs w:val="28"/>
        </w:rPr>
        <w:lastRenderedPageBreak/>
        <w:t>Kurikulární</w:t>
      </w:r>
      <w:proofErr w:type="spellEnd"/>
      <w:r w:rsidRPr="003A6E19">
        <w:rPr>
          <w:bCs w:val="0"/>
          <w:sz w:val="28"/>
          <w:szCs w:val="28"/>
        </w:rPr>
        <w:t xml:space="preserve"> rámec předmětu e</w:t>
      </w:r>
      <w:r w:rsidR="008823A1" w:rsidRPr="003A6E19">
        <w:rPr>
          <w:bCs w:val="0"/>
          <w:sz w:val="28"/>
          <w:szCs w:val="28"/>
        </w:rPr>
        <w:t>lektronická zařízení</w:t>
      </w:r>
    </w:p>
    <w:p w:rsidR="008823A1" w:rsidRPr="003A6E19" w:rsidRDefault="008823A1" w:rsidP="00FA32FC">
      <w:pPr>
        <w:spacing w:line="360" w:lineRule="auto"/>
        <w:jc w:val="center"/>
        <w:rPr>
          <w:rFonts w:ascii="Arial" w:hAnsi="Arial" w:cs="Arial"/>
          <w:b/>
          <w:sz w:val="28"/>
          <w:szCs w:val="28"/>
        </w:rPr>
      </w:pPr>
      <w:r w:rsidRPr="003A6E19">
        <w:rPr>
          <w:rFonts w:ascii="Arial" w:hAnsi="Arial" w:cs="Arial"/>
          <w:b/>
          <w:sz w:val="28"/>
          <w:szCs w:val="28"/>
        </w:rPr>
        <w:t>3. ročník</w:t>
      </w:r>
    </w:p>
    <w:p w:rsidR="008823A1" w:rsidRPr="003A6E19" w:rsidRDefault="003A6E19" w:rsidP="00FA32FC">
      <w:pPr>
        <w:spacing w:line="360" w:lineRule="auto"/>
        <w:jc w:val="center"/>
      </w:pPr>
      <w:r>
        <w:t>Hodinová dotace: 2</w:t>
      </w:r>
      <w:r w:rsidR="008823A1" w:rsidRPr="003A6E19">
        <w:t xml:space="preserve"> hodiny týdně</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83"/>
        <w:gridCol w:w="4584"/>
      </w:tblGrid>
      <w:tr w:rsidR="00FA32FC" w:rsidRPr="003A6E19">
        <w:tc>
          <w:tcPr>
            <w:tcW w:w="4583" w:type="dxa"/>
            <w:vAlign w:val="center"/>
          </w:tcPr>
          <w:p w:rsidR="00FA32FC" w:rsidRPr="003A6E19" w:rsidRDefault="00FA32FC" w:rsidP="00821006">
            <w:pPr>
              <w:snapToGrid w:val="0"/>
              <w:jc w:val="center"/>
              <w:rPr>
                <w:rFonts w:ascii="Arial" w:hAnsi="Arial" w:cs="Arial"/>
                <w:b/>
                <w:bCs/>
                <w:i/>
                <w:iCs/>
              </w:rPr>
            </w:pPr>
            <w:r w:rsidRPr="003A6E19">
              <w:rPr>
                <w:rFonts w:ascii="Arial" w:hAnsi="Arial" w:cs="Arial"/>
                <w:b/>
                <w:bCs/>
                <w:i/>
                <w:iCs/>
              </w:rPr>
              <w:t>Výsledky vzdělání</w:t>
            </w:r>
          </w:p>
        </w:tc>
        <w:tc>
          <w:tcPr>
            <w:tcW w:w="4584" w:type="dxa"/>
            <w:vAlign w:val="center"/>
          </w:tcPr>
          <w:p w:rsidR="00FA32FC" w:rsidRPr="003A6E19" w:rsidRDefault="00FA32FC" w:rsidP="00821006">
            <w:pPr>
              <w:snapToGrid w:val="0"/>
              <w:jc w:val="center"/>
              <w:rPr>
                <w:rFonts w:ascii="Arial" w:hAnsi="Arial" w:cs="Arial"/>
                <w:b/>
                <w:bCs/>
                <w:i/>
                <w:iCs/>
              </w:rPr>
            </w:pPr>
            <w:r w:rsidRPr="003A6E19">
              <w:rPr>
                <w:rFonts w:ascii="Arial" w:hAnsi="Arial" w:cs="Arial"/>
                <w:b/>
                <w:bCs/>
                <w:i/>
                <w:iCs/>
              </w:rPr>
              <w:t>Učivo</w:t>
            </w:r>
          </w:p>
        </w:tc>
      </w:tr>
      <w:tr w:rsidR="00FA32FC" w:rsidRPr="003A6E19">
        <w:trPr>
          <w:cantSplit/>
          <w:trHeight w:val="1134"/>
        </w:trPr>
        <w:tc>
          <w:tcPr>
            <w:tcW w:w="4583" w:type="dxa"/>
          </w:tcPr>
          <w:p w:rsidR="00FA32FC" w:rsidRPr="003A6E19" w:rsidRDefault="00FA32FC" w:rsidP="00821006">
            <w:r w:rsidRPr="003A6E19">
              <w:t>Žák :</w:t>
            </w:r>
          </w:p>
          <w:p w:rsidR="00FA32FC" w:rsidRPr="003A6E19" w:rsidRDefault="00FA32FC" w:rsidP="00821006">
            <w:pPr>
              <w:pStyle w:val="textodsazen"/>
            </w:pPr>
            <w:r w:rsidRPr="003A6E19">
              <w:t>charakterizuje blokové schéma počítače;</w:t>
            </w:r>
          </w:p>
          <w:p w:rsidR="00FA32FC" w:rsidRPr="003A6E19" w:rsidRDefault="00FA32FC" w:rsidP="00821006">
            <w:pPr>
              <w:pStyle w:val="textodsazen"/>
              <w:rPr>
                <w:rFonts w:eastAsia="Arial Unicode MS"/>
              </w:rPr>
            </w:pPr>
            <w:r w:rsidRPr="003A6E19">
              <w:t>rozliší vhodnost jednotlivých architektur počítačů;</w:t>
            </w:r>
          </w:p>
          <w:p w:rsidR="00FA32FC" w:rsidRPr="003A6E19" w:rsidRDefault="00FA32FC" w:rsidP="00821006">
            <w:pPr>
              <w:pStyle w:val="textodsazen"/>
              <w:rPr>
                <w:rFonts w:eastAsia="Arial Unicode MS"/>
              </w:rPr>
            </w:pPr>
            <w:r w:rsidRPr="003A6E19">
              <w:t>objasní spolupráci jednotlivých částí počítače;</w:t>
            </w:r>
          </w:p>
        </w:tc>
        <w:tc>
          <w:tcPr>
            <w:tcW w:w="4584" w:type="dxa"/>
          </w:tcPr>
          <w:p w:rsidR="00FA32FC" w:rsidRPr="00FD585E" w:rsidRDefault="00FA32FC" w:rsidP="00821006">
            <w:pPr>
              <w:rPr>
                <w:b/>
              </w:rPr>
            </w:pPr>
            <w:r w:rsidRPr="00FD585E">
              <w:rPr>
                <w:b/>
              </w:rPr>
              <w:t>Struktura počítače</w:t>
            </w:r>
          </w:p>
          <w:p w:rsidR="00FA32FC" w:rsidRPr="003A6E19" w:rsidRDefault="00FA32FC" w:rsidP="00821006">
            <w:pPr>
              <w:pStyle w:val="textodsazen"/>
            </w:pPr>
            <w:r w:rsidRPr="003A6E19">
              <w:t>blokové schéma a funkce jednotlivých částí počítače</w:t>
            </w:r>
          </w:p>
          <w:p w:rsidR="00FA32FC" w:rsidRPr="003A6E19" w:rsidRDefault="00FA32FC" w:rsidP="00821006">
            <w:pPr>
              <w:pStyle w:val="textodsazen"/>
            </w:pPr>
            <w:r w:rsidRPr="003A6E19">
              <w:t>architektury počítačů (von Neumann, Harvardská arch.)</w:t>
            </w:r>
          </w:p>
          <w:p w:rsidR="00FA32FC" w:rsidRPr="003A6E19" w:rsidRDefault="00FA32FC" w:rsidP="00821006">
            <w:pPr>
              <w:pStyle w:val="textodsazen"/>
              <w:rPr>
                <w:rFonts w:eastAsia="Arial Unicode MS"/>
              </w:rPr>
            </w:pPr>
            <w:r w:rsidRPr="003A6E19">
              <w:t>součinnost jednotlivých bloků</w:t>
            </w:r>
          </w:p>
        </w:tc>
      </w:tr>
      <w:tr w:rsidR="00FA32FC" w:rsidRPr="003A6E19">
        <w:trPr>
          <w:cantSplit/>
          <w:trHeight w:val="1134"/>
        </w:trPr>
        <w:tc>
          <w:tcPr>
            <w:tcW w:w="4583" w:type="dxa"/>
          </w:tcPr>
          <w:p w:rsidR="00FA32FC" w:rsidRPr="003A6E19" w:rsidRDefault="00FA32FC" w:rsidP="00821006">
            <w:pPr>
              <w:pStyle w:val="textodsazen"/>
            </w:pPr>
            <w:r w:rsidRPr="003A6E19">
              <w:t>charakterizuje blokové schéma jednočipového mikropočítače;</w:t>
            </w:r>
          </w:p>
          <w:p w:rsidR="00FA32FC" w:rsidRPr="003A6E19" w:rsidRDefault="00FA32FC" w:rsidP="00821006">
            <w:pPr>
              <w:pStyle w:val="textodsazen"/>
              <w:rPr>
                <w:rFonts w:eastAsia="Arial Unicode MS"/>
              </w:rPr>
            </w:pPr>
            <w:r w:rsidRPr="003A6E19">
              <w:t>objasní spolupráci jednotlivých částí počítače;</w:t>
            </w:r>
          </w:p>
          <w:p w:rsidR="00FA32FC" w:rsidRPr="003A6E19" w:rsidRDefault="00FA32FC" w:rsidP="00821006">
            <w:pPr>
              <w:pStyle w:val="textodsazen"/>
              <w:rPr>
                <w:rFonts w:eastAsia="Arial Unicode MS"/>
              </w:rPr>
            </w:pPr>
            <w:r w:rsidRPr="003A6E19">
              <w:t>objasní odlišnosti v použití jednotlivých druhů pamětí u mikropočítače;</w:t>
            </w:r>
          </w:p>
          <w:p w:rsidR="00FA32FC" w:rsidRPr="003A6E19" w:rsidRDefault="00FA32FC" w:rsidP="00821006">
            <w:pPr>
              <w:pStyle w:val="textodsazen"/>
              <w:rPr>
                <w:rFonts w:eastAsia="Arial Unicode MS"/>
              </w:rPr>
            </w:pPr>
            <w:r w:rsidRPr="003A6E19">
              <w:t>doloží vlastnosti jednotlivých periferií jednočipového mikropočítače;</w:t>
            </w:r>
          </w:p>
          <w:p w:rsidR="00FA32FC" w:rsidRPr="003A6E19" w:rsidRDefault="00FA32FC" w:rsidP="00821006">
            <w:pPr>
              <w:pStyle w:val="textodsazen"/>
              <w:rPr>
                <w:rFonts w:eastAsia="Arial Unicode MS"/>
              </w:rPr>
            </w:pPr>
            <w:r w:rsidRPr="003A6E19">
              <w:t>rozezná odlišnosti adresovacích postupů a použití jednotlivých instrukcí;</w:t>
            </w:r>
          </w:p>
        </w:tc>
        <w:tc>
          <w:tcPr>
            <w:tcW w:w="4584" w:type="dxa"/>
          </w:tcPr>
          <w:p w:rsidR="00FA32FC" w:rsidRPr="00FD585E" w:rsidRDefault="00FA32FC" w:rsidP="00821006">
            <w:pPr>
              <w:rPr>
                <w:b/>
              </w:rPr>
            </w:pPr>
            <w:r w:rsidRPr="00FD585E">
              <w:rPr>
                <w:b/>
              </w:rPr>
              <w:t>Architektura jednočipového mikropočítače</w:t>
            </w:r>
          </w:p>
          <w:p w:rsidR="00FA32FC" w:rsidRPr="003A6E19" w:rsidRDefault="00FA32FC" w:rsidP="00821006">
            <w:pPr>
              <w:pStyle w:val="textodsazen"/>
            </w:pPr>
            <w:r w:rsidRPr="003A6E19">
              <w:t>blokové schéma jednočipového mikropočítače</w:t>
            </w:r>
          </w:p>
          <w:p w:rsidR="00FA32FC" w:rsidRPr="003A6E19" w:rsidRDefault="00FA32FC" w:rsidP="00821006">
            <w:pPr>
              <w:pStyle w:val="textodsazen"/>
              <w:rPr>
                <w:rFonts w:eastAsia="Arial Unicode MS"/>
              </w:rPr>
            </w:pPr>
            <w:r w:rsidRPr="003A6E19">
              <w:t xml:space="preserve"> funkce a druhy pamětí v mikropočítači</w:t>
            </w:r>
          </w:p>
          <w:p w:rsidR="00FA32FC" w:rsidRPr="003A6E19" w:rsidRDefault="00FA32FC" w:rsidP="00821006">
            <w:pPr>
              <w:pStyle w:val="textodsazen"/>
              <w:rPr>
                <w:rFonts w:eastAsia="Arial Unicode MS"/>
              </w:rPr>
            </w:pPr>
            <w:r w:rsidRPr="003A6E19">
              <w:t>periferie mikropočítače</w:t>
            </w:r>
          </w:p>
          <w:p w:rsidR="00FA32FC" w:rsidRPr="003A6E19" w:rsidRDefault="00FA32FC" w:rsidP="00821006">
            <w:pPr>
              <w:pStyle w:val="textodsazen"/>
              <w:rPr>
                <w:rFonts w:eastAsia="Arial Unicode MS"/>
              </w:rPr>
            </w:pPr>
            <w:r w:rsidRPr="003A6E19">
              <w:t>operační kód, assembler</w:t>
            </w:r>
          </w:p>
          <w:p w:rsidR="00FA32FC" w:rsidRPr="003A6E19" w:rsidRDefault="00FA32FC" w:rsidP="00821006">
            <w:pPr>
              <w:pStyle w:val="textodsazen"/>
              <w:rPr>
                <w:rFonts w:eastAsia="Arial Unicode MS"/>
              </w:rPr>
            </w:pPr>
            <w:r w:rsidRPr="003A6E19">
              <w:t>obsluha přerušení, podprogramy</w:t>
            </w:r>
          </w:p>
          <w:p w:rsidR="00FA32FC" w:rsidRPr="003A6E19" w:rsidRDefault="00FA32FC" w:rsidP="00821006">
            <w:pPr>
              <w:pStyle w:val="textodsazen"/>
              <w:rPr>
                <w:rFonts w:eastAsia="Arial Unicode MS"/>
              </w:rPr>
            </w:pPr>
            <w:r w:rsidRPr="003A6E19">
              <w:t>pomocné obvody mikropočítače</w:t>
            </w:r>
          </w:p>
        </w:tc>
      </w:tr>
      <w:tr w:rsidR="00FA32FC" w:rsidRPr="003A6E19">
        <w:trPr>
          <w:cantSplit/>
          <w:trHeight w:val="1134"/>
        </w:trPr>
        <w:tc>
          <w:tcPr>
            <w:tcW w:w="4583" w:type="dxa"/>
          </w:tcPr>
          <w:p w:rsidR="00FA32FC" w:rsidRPr="003A6E19" w:rsidRDefault="00FA32FC" w:rsidP="00821006">
            <w:pPr>
              <w:pStyle w:val="textodsazen"/>
            </w:pPr>
            <w:r w:rsidRPr="003A6E19">
              <w:t>objasní způsob programování mikropočítače;</w:t>
            </w:r>
          </w:p>
          <w:p w:rsidR="00FA32FC" w:rsidRPr="003A6E19" w:rsidRDefault="00FA32FC" w:rsidP="00821006">
            <w:pPr>
              <w:pStyle w:val="textodsazen"/>
              <w:rPr>
                <w:rFonts w:eastAsia="Arial Unicode MS"/>
              </w:rPr>
            </w:pPr>
            <w:r w:rsidRPr="003A6E19">
              <w:t>dokáže využít všech vlastností vývojového prostředí;</w:t>
            </w:r>
          </w:p>
        </w:tc>
        <w:tc>
          <w:tcPr>
            <w:tcW w:w="4584" w:type="dxa"/>
          </w:tcPr>
          <w:p w:rsidR="00FA32FC" w:rsidRPr="00FD585E" w:rsidRDefault="00FA32FC" w:rsidP="00821006">
            <w:pPr>
              <w:rPr>
                <w:b/>
              </w:rPr>
            </w:pPr>
            <w:r w:rsidRPr="00FD585E">
              <w:rPr>
                <w:b/>
              </w:rPr>
              <w:t>Tvorba programu mikropočítače</w:t>
            </w:r>
          </w:p>
          <w:p w:rsidR="00FA32FC" w:rsidRPr="003A6E19" w:rsidRDefault="00FA32FC" w:rsidP="00821006">
            <w:r w:rsidRPr="003A6E19">
              <w:t xml:space="preserve"> algoritmizace úloh</w:t>
            </w:r>
          </w:p>
          <w:p w:rsidR="00FA32FC" w:rsidRPr="003A6E19" w:rsidRDefault="00FA32FC" w:rsidP="00821006">
            <w:pPr>
              <w:pStyle w:val="textodsazen"/>
            </w:pPr>
            <w:r w:rsidRPr="003A6E19">
              <w:t>postup stavby programu</w:t>
            </w:r>
          </w:p>
          <w:p w:rsidR="00FA32FC" w:rsidRPr="003A6E19" w:rsidRDefault="00FA32FC" w:rsidP="00821006">
            <w:pPr>
              <w:pStyle w:val="textodsazen"/>
              <w:rPr>
                <w:rFonts w:eastAsia="Arial Unicode MS"/>
              </w:rPr>
            </w:pPr>
            <w:r w:rsidRPr="003A6E19">
              <w:t>použití vývojového prostředí</w:t>
            </w:r>
          </w:p>
          <w:p w:rsidR="00FA32FC" w:rsidRPr="003A6E19" w:rsidRDefault="00FA32FC" w:rsidP="00821006">
            <w:pPr>
              <w:pStyle w:val="textodsazen"/>
              <w:rPr>
                <w:rFonts w:eastAsia="Arial Unicode MS"/>
              </w:rPr>
            </w:pPr>
            <w:r w:rsidRPr="003A6E19">
              <w:t>testování programů</w:t>
            </w:r>
          </w:p>
        </w:tc>
      </w:tr>
      <w:tr w:rsidR="00FA32FC" w:rsidRPr="003A6E19">
        <w:trPr>
          <w:cantSplit/>
          <w:trHeight w:val="973"/>
        </w:trPr>
        <w:tc>
          <w:tcPr>
            <w:tcW w:w="4583" w:type="dxa"/>
          </w:tcPr>
          <w:p w:rsidR="00FA32FC" w:rsidRPr="003A6E19" w:rsidRDefault="00FA32FC" w:rsidP="00821006">
            <w:pPr>
              <w:pStyle w:val="textodsazen"/>
            </w:pPr>
            <w:r w:rsidRPr="003A6E19">
              <w:t xml:space="preserve">klasifikuje sítě podle zvoleného </w:t>
            </w:r>
            <w:proofErr w:type="spellStart"/>
            <w:r w:rsidRPr="003A6E19">
              <w:t>kriteria</w:t>
            </w:r>
            <w:proofErr w:type="spellEnd"/>
            <w:r w:rsidRPr="003A6E19">
              <w:t>;</w:t>
            </w:r>
          </w:p>
          <w:p w:rsidR="00FA32FC" w:rsidRPr="003A6E19" w:rsidRDefault="00FA32FC" w:rsidP="00821006">
            <w:pPr>
              <w:pStyle w:val="textodsazen"/>
              <w:rPr>
                <w:rFonts w:eastAsia="Arial Unicode MS"/>
              </w:rPr>
            </w:pPr>
            <w:r w:rsidRPr="003A6E19">
              <w:t>dokáže vysvětlit základní principy komunikace na síti;</w:t>
            </w:r>
          </w:p>
          <w:p w:rsidR="00FA32FC" w:rsidRPr="003A6E19" w:rsidRDefault="00FA32FC" w:rsidP="00821006">
            <w:pPr>
              <w:pStyle w:val="textodsazen"/>
              <w:rPr>
                <w:rFonts w:eastAsia="Arial Unicode MS"/>
              </w:rPr>
            </w:pPr>
            <w:r w:rsidRPr="003A6E19">
              <w:t>definuje fyzické, logické a geografické členění sítí;</w:t>
            </w:r>
          </w:p>
          <w:p w:rsidR="00FA32FC" w:rsidRPr="003A6E19" w:rsidRDefault="00FA32FC" w:rsidP="00821006">
            <w:pPr>
              <w:pStyle w:val="textodsazen"/>
              <w:rPr>
                <w:rFonts w:eastAsia="Arial Unicode MS"/>
              </w:rPr>
            </w:pPr>
            <w:r w:rsidRPr="003A6E19">
              <w:t>rozezná typy kabelových vedení a jejich parametry;</w:t>
            </w:r>
          </w:p>
        </w:tc>
        <w:tc>
          <w:tcPr>
            <w:tcW w:w="4584" w:type="dxa"/>
          </w:tcPr>
          <w:p w:rsidR="00FA32FC" w:rsidRPr="00FD585E" w:rsidRDefault="00FA32FC" w:rsidP="00821006">
            <w:pPr>
              <w:rPr>
                <w:b/>
              </w:rPr>
            </w:pPr>
            <w:r w:rsidRPr="00FD585E">
              <w:rPr>
                <w:b/>
              </w:rPr>
              <w:t>Počítačové sítě</w:t>
            </w:r>
          </w:p>
          <w:p w:rsidR="00FA32FC" w:rsidRPr="003A6E19" w:rsidRDefault="00FA32FC" w:rsidP="00821006">
            <w:pPr>
              <w:pStyle w:val="textodsazen"/>
            </w:pPr>
            <w:r w:rsidRPr="003A6E19">
              <w:t>architektura a topologie počítačových sítí</w:t>
            </w:r>
          </w:p>
          <w:p w:rsidR="00FA32FC" w:rsidRPr="003A6E19" w:rsidRDefault="00FA32FC" w:rsidP="00821006">
            <w:pPr>
              <w:pStyle w:val="textodsazen"/>
              <w:rPr>
                <w:rFonts w:eastAsia="Arial Unicode MS"/>
              </w:rPr>
            </w:pPr>
            <w:r w:rsidRPr="003A6E19">
              <w:t>kabeláž, konektory, jejich typy, parametry</w:t>
            </w:r>
          </w:p>
          <w:p w:rsidR="00FA32FC" w:rsidRPr="003A6E19" w:rsidRDefault="00FA32FC" w:rsidP="00821006">
            <w:pPr>
              <w:pStyle w:val="textodsazen"/>
              <w:rPr>
                <w:rFonts w:eastAsia="Arial Unicode MS"/>
              </w:rPr>
            </w:pPr>
            <w:r w:rsidRPr="003A6E19">
              <w:t>princip komunikace po počítačových sítích</w:t>
            </w:r>
          </w:p>
          <w:p w:rsidR="00FA32FC" w:rsidRPr="003A6E19" w:rsidRDefault="00FA32FC" w:rsidP="00821006">
            <w:pPr>
              <w:pStyle w:val="textodsazen"/>
              <w:numPr>
                <w:ilvl w:val="0"/>
                <w:numId w:val="0"/>
              </w:numPr>
              <w:rPr>
                <w:rFonts w:eastAsia="Arial Unicode MS"/>
              </w:rPr>
            </w:pPr>
          </w:p>
        </w:tc>
      </w:tr>
      <w:tr w:rsidR="00FA32FC" w:rsidRPr="003A6E19">
        <w:trPr>
          <w:cantSplit/>
          <w:trHeight w:val="973"/>
        </w:trPr>
        <w:tc>
          <w:tcPr>
            <w:tcW w:w="4583" w:type="dxa"/>
          </w:tcPr>
          <w:p w:rsidR="00FA32FC" w:rsidRPr="003A6E19" w:rsidRDefault="00FA32FC" w:rsidP="00821006">
            <w:pPr>
              <w:pStyle w:val="textodsazen"/>
            </w:pPr>
            <w:r w:rsidRPr="003A6E19">
              <w:t>uvede výhody a nevýhody optického přenosu informací;</w:t>
            </w:r>
          </w:p>
          <w:p w:rsidR="00FA32FC" w:rsidRPr="003A6E19" w:rsidRDefault="00FA32FC" w:rsidP="00821006">
            <w:pPr>
              <w:pStyle w:val="textodsazen"/>
              <w:rPr>
                <w:rFonts w:eastAsia="Arial Unicode MS"/>
              </w:rPr>
            </w:pPr>
            <w:r w:rsidRPr="003A6E19">
              <w:t>charakterizuje jednotlivé prvky přenosových optických tras;</w:t>
            </w:r>
          </w:p>
        </w:tc>
        <w:tc>
          <w:tcPr>
            <w:tcW w:w="4584" w:type="dxa"/>
          </w:tcPr>
          <w:p w:rsidR="00FA32FC" w:rsidRPr="00FD585E" w:rsidRDefault="00FA32FC" w:rsidP="00821006">
            <w:pPr>
              <w:rPr>
                <w:b/>
              </w:rPr>
            </w:pPr>
            <w:r w:rsidRPr="00FD585E">
              <w:rPr>
                <w:b/>
              </w:rPr>
              <w:t>Technika optických vláken</w:t>
            </w:r>
          </w:p>
          <w:p w:rsidR="00FA32FC" w:rsidRPr="003A6E19" w:rsidRDefault="00FA32FC" w:rsidP="00821006">
            <w:pPr>
              <w:pStyle w:val="textodsazen"/>
            </w:pPr>
            <w:r w:rsidRPr="003A6E19">
              <w:t>druhy a vlastnosti optických kabelů</w:t>
            </w:r>
          </w:p>
          <w:p w:rsidR="00FA32FC" w:rsidRPr="003A6E19" w:rsidRDefault="00FA32FC" w:rsidP="00821006">
            <w:pPr>
              <w:pStyle w:val="textodsazen"/>
            </w:pPr>
            <w:r w:rsidRPr="003A6E19">
              <w:t>vlastnosti světlovodů</w:t>
            </w:r>
          </w:p>
          <w:p w:rsidR="00FA32FC" w:rsidRPr="003A6E19" w:rsidRDefault="00FA32FC" w:rsidP="00821006">
            <w:pPr>
              <w:pStyle w:val="textodsazen"/>
              <w:rPr>
                <w:rFonts w:eastAsia="Arial Unicode MS"/>
              </w:rPr>
            </w:pPr>
            <w:r w:rsidRPr="003A6E19">
              <w:rPr>
                <w:szCs w:val="14"/>
              </w:rPr>
              <w:t xml:space="preserve"> </w:t>
            </w:r>
            <w:r w:rsidRPr="003A6E19">
              <w:t>komponenty optických tras</w:t>
            </w:r>
          </w:p>
        </w:tc>
      </w:tr>
      <w:tr w:rsidR="00FA32FC" w:rsidRPr="003A6E19">
        <w:trPr>
          <w:cantSplit/>
          <w:trHeight w:val="973"/>
        </w:trPr>
        <w:tc>
          <w:tcPr>
            <w:tcW w:w="4583" w:type="dxa"/>
          </w:tcPr>
          <w:p w:rsidR="00FA32FC" w:rsidRPr="003A6E19" w:rsidRDefault="00FA32FC" w:rsidP="00821006">
            <w:pPr>
              <w:pStyle w:val="textodsazen"/>
            </w:pPr>
            <w:r w:rsidRPr="003A6E19">
              <w:t>vysvětlí funkci jednotlivých částí radiového řetězce;</w:t>
            </w:r>
          </w:p>
          <w:p w:rsidR="00FA32FC" w:rsidRPr="003A6E19" w:rsidRDefault="00FA32FC" w:rsidP="00821006">
            <w:pPr>
              <w:pStyle w:val="textodsazen"/>
            </w:pPr>
            <w:r w:rsidRPr="003A6E19">
              <w:t>charakterizuje jednotlivé části vysílače;</w:t>
            </w:r>
          </w:p>
          <w:p w:rsidR="00FA32FC" w:rsidRPr="003A6E19" w:rsidRDefault="00FA32FC" w:rsidP="00821006">
            <w:pPr>
              <w:pStyle w:val="textodsazen"/>
            </w:pPr>
            <w:r w:rsidRPr="003A6E19">
              <w:t>charakterizuje jednotlivé části přijímače;</w:t>
            </w:r>
          </w:p>
        </w:tc>
        <w:tc>
          <w:tcPr>
            <w:tcW w:w="4584" w:type="dxa"/>
          </w:tcPr>
          <w:p w:rsidR="00FA32FC" w:rsidRPr="00FD585E" w:rsidRDefault="00FA32FC" w:rsidP="00821006">
            <w:pPr>
              <w:snapToGrid w:val="0"/>
              <w:ind w:left="369" w:right="4" w:hanging="336"/>
              <w:rPr>
                <w:b/>
              </w:rPr>
            </w:pPr>
            <w:r w:rsidRPr="00FD585E">
              <w:rPr>
                <w:b/>
              </w:rPr>
              <w:t xml:space="preserve">Radiový řetězec </w:t>
            </w:r>
          </w:p>
          <w:p w:rsidR="00FA32FC" w:rsidRPr="003A6E19" w:rsidRDefault="00FA32FC" w:rsidP="00821006">
            <w:pPr>
              <w:pStyle w:val="textodsazen"/>
            </w:pPr>
            <w:r w:rsidRPr="003A6E19">
              <w:t>princip přenosu informací</w:t>
            </w:r>
          </w:p>
          <w:p w:rsidR="00FA32FC" w:rsidRPr="003A6E19" w:rsidRDefault="00FA32FC" w:rsidP="00821006">
            <w:pPr>
              <w:pStyle w:val="textodsazen"/>
            </w:pPr>
            <w:r w:rsidRPr="003A6E19">
              <w:t>obvody vysílače</w:t>
            </w:r>
          </w:p>
          <w:p w:rsidR="00FA32FC" w:rsidRPr="003A6E19" w:rsidRDefault="00FA32FC" w:rsidP="00821006">
            <w:pPr>
              <w:pStyle w:val="textodsazen"/>
            </w:pPr>
            <w:r w:rsidRPr="003A6E19">
              <w:t>obvody přijímače</w:t>
            </w:r>
          </w:p>
        </w:tc>
      </w:tr>
      <w:tr w:rsidR="00FA32FC" w:rsidRPr="003A6E19">
        <w:trPr>
          <w:cantSplit/>
          <w:trHeight w:val="770"/>
        </w:trPr>
        <w:tc>
          <w:tcPr>
            <w:tcW w:w="4583" w:type="dxa"/>
          </w:tcPr>
          <w:p w:rsidR="00FA32FC" w:rsidRPr="003A6E19" w:rsidRDefault="00FA32FC" w:rsidP="00821006">
            <w:pPr>
              <w:pStyle w:val="textodsazen"/>
            </w:pPr>
            <w:r w:rsidRPr="003A6E19">
              <w:t>objasní význam modulací;</w:t>
            </w:r>
          </w:p>
          <w:p w:rsidR="00FA32FC" w:rsidRPr="003A6E19" w:rsidRDefault="00FA32FC" w:rsidP="00821006">
            <w:pPr>
              <w:pStyle w:val="textodsazen"/>
              <w:rPr>
                <w:rFonts w:eastAsia="Arial Unicode MS"/>
              </w:rPr>
            </w:pPr>
            <w:r w:rsidRPr="003A6E19">
              <w:t>odvodí výstupní funkci amplitudové a frekvenční modulace.</w:t>
            </w:r>
          </w:p>
        </w:tc>
        <w:tc>
          <w:tcPr>
            <w:tcW w:w="4584" w:type="dxa"/>
          </w:tcPr>
          <w:p w:rsidR="00FA32FC" w:rsidRPr="00FD585E" w:rsidRDefault="00FA32FC" w:rsidP="00821006">
            <w:pPr>
              <w:rPr>
                <w:b/>
              </w:rPr>
            </w:pPr>
            <w:r w:rsidRPr="00FD585E">
              <w:rPr>
                <w:b/>
              </w:rPr>
              <w:t>Analogové modulace (AM, FM )</w:t>
            </w:r>
          </w:p>
          <w:p w:rsidR="00FA32FC" w:rsidRPr="003A6E19" w:rsidRDefault="00FA32FC" w:rsidP="00821006">
            <w:pPr>
              <w:pStyle w:val="textodsazen"/>
            </w:pPr>
            <w:r w:rsidRPr="003A6E19">
              <w:t>rozbor amplitudové modulace</w:t>
            </w:r>
          </w:p>
          <w:p w:rsidR="00FA32FC" w:rsidRPr="003A6E19" w:rsidRDefault="00FA32FC" w:rsidP="00821006">
            <w:pPr>
              <w:pStyle w:val="textodsazen"/>
              <w:rPr>
                <w:rFonts w:eastAsia="Arial Unicode MS"/>
              </w:rPr>
            </w:pPr>
            <w:r w:rsidRPr="003A6E19">
              <w:rPr>
                <w:sz w:val="14"/>
                <w:szCs w:val="14"/>
              </w:rPr>
              <w:t xml:space="preserve"> </w:t>
            </w:r>
            <w:r w:rsidRPr="003A6E19">
              <w:t>rozbor frekvenční modulace</w:t>
            </w:r>
          </w:p>
          <w:p w:rsidR="00FA32FC" w:rsidRPr="003A6E19" w:rsidRDefault="00FA32FC" w:rsidP="00821006">
            <w:pPr>
              <w:pStyle w:val="textodsazen"/>
              <w:rPr>
                <w:rFonts w:eastAsia="Arial Unicode MS"/>
              </w:rPr>
            </w:pPr>
            <w:r w:rsidRPr="003A6E19">
              <w:rPr>
                <w:sz w:val="14"/>
                <w:szCs w:val="14"/>
              </w:rPr>
              <w:t xml:space="preserve"> </w:t>
            </w:r>
            <w:r w:rsidRPr="003A6E19">
              <w:t>obvodové řešení modulátorů a demodulátorů</w:t>
            </w:r>
          </w:p>
        </w:tc>
      </w:tr>
    </w:tbl>
    <w:p w:rsidR="008823A1" w:rsidRPr="003A6E19" w:rsidRDefault="008823A1" w:rsidP="00FA32FC">
      <w:pPr>
        <w:spacing w:line="360" w:lineRule="auto"/>
        <w:jc w:val="center"/>
        <w:rPr>
          <w:rFonts w:ascii="Arial" w:hAnsi="Arial" w:cs="Arial"/>
          <w:b/>
          <w:sz w:val="28"/>
          <w:szCs w:val="28"/>
        </w:rPr>
      </w:pPr>
      <w:r w:rsidRPr="003A6E19">
        <w:rPr>
          <w:rFonts w:ascii="Arial" w:hAnsi="Arial" w:cs="Arial"/>
          <w:b/>
          <w:sz w:val="28"/>
          <w:szCs w:val="28"/>
        </w:rPr>
        <w:t>4. ročník</w:t>
      </w:r>
    </w:p>
    <w:p w:rsidR="008823A1" w:rsidRPr="003A6E19" w:rsidRDefault="00FA32FC" w:rsidP="00FA32FC">
      <w:pPr>
        <w:spacing w:line="360" w:lineRule="auto"/>
        <w:jc w:val="center"/>
      </w:pPr>
      <w:r w:rsidRPr="003A6E19">
        <w:lastRenderedPageBreak/>
        <w:t xml:space="preserve">Hodinová dotace: </w:t>
      </w:r>
      <w:r w:rsidR="00C72E1E">
        <w:t>2</w:t>
      </w:r>
      <w:r w:rsidR="008823A1" w:rsidRPr="003A6E19">
        <w:t xml:space="preserve"> hodiny týdně</w:t>
      </w:r>
    </w:p>
    <w:tbl>
      <w:tblPr>
        <w:tblW w:w="92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6"/>
        <w:gridCol w:w="4647"/>
      </w:tblGrid>
      <w:tr w:rsidR="00FA32FC" w:rsidRPr="003A6E19">
        <w:tc>
          <w:tcPr>
            <w:tcW w:w="4646" w:type="dxa"/>
            <w:vAlign w:val="center"/>
          </w:tcPr>
          <w:p w:rsidR="00FA32FC" w:rsidRPr="003A6E19" w:rsidRDefault="00FA32FC" w:rsidP="00821006">
            <w:pPr>
              <w:snapToGrid w:val="0"/>
              <w:jc w:val="center"/>
              <w:rPr>
                <w:rFonts w:ascii="Arial" w:hAnsi="Arial" w:cs="Arial"/>
                <w:b/>
                <w:i/>
                <w:iCs/>
              </w:rPr>
            </w:pPr>
            <w:r w:rsidRPr="003A6E19">
              <w:rPr>
                <w:rFonts w:ascii="Arial" w:hAnsi="Arial" w:cs="Arial"/>
                <w:b/>
                <w:i/>
                <w:iCs/>
              </w:rPr>
              <w:t>Výsledky vzdělání</w:t>
            </w:r>
          </w:p>
        </w:tc>
        <w:tc>
          <w:tcPr>
            <w:tcW w:w="4647" w:type="dxa"/>
            <w:vAlign w:val="center"/>
          </w:tcPr>
          <w:p w:rsidR="00FA32FC" w:rsidRPr="003A6E19" w:rsidRDefault="00FA32FC" w:rsidP="00821006">
            <w:pPr>
              <w:snapToGrid w:val="0"/>
              <w:jc w:val="center"/>
              <w:rPr>
                <w:rFonts w:ascii="Arial" w:hAnsi="Arial" w:cs="Arial"/>
                <w:b/>
                <w:i/>
                <w:iCs/>
              </w:rPr>
            </w:pPr>
            <w:r w:rsidRPr="003A6E19">
              <w:rPr>
                <w:rFonts w:ascii="Arial" w:hAnsi="Arial" w:cs="Arial"/>
                <w:b/>
                <w:i/>
                <w:iCs/>
              </w:rPr>
              <w:t>Učivo</w:t>
            </w:r>
          </w:p>
        </w:tc>
      </w:tr>
      <w:tr w:rsidR="00FA32FC" w:rsidRPr="003A6E19">
        <w:trPr>
          <w:cantSplit/>
          <w:trHeight w:val="1420"/>
        </w:trPr>
        <w:tc>
          <w:tcPr>
            <w:tcW w:w="4646" w:type="dxa"/>
          </w:tcPr>
          <w:p w:rsidR="00FA32FC" w:rsidRPr="003A6E19" w:rsidRDefault="00FA32FC" w:rsidP="00821006">
            <w:pPr>
              <w:pStyle w:val="textodsazen"/>
              <w:numPr>
                <w:ilvl w:val="0"/>
                <w:numId w:val="0"/>
              </w:numPr>
            </w:pPr>
            <w:r w:rsidRPr="003A6E19">
              <w:t>Žák :</w:t>
            </w:r>
          </w:p>
          <w:p w:rsidR="00FA32FC" w:rsidRPr="003A6E19" w:rsidRDefault="00FA32FC" w:rsidP="00821006">
            <w:pPr>
              <w:pStyle w:val="textodsazen"/>
            </w:pPr>
            <w:r w:rsidRPr="003A6E19">
              <w:t>vysvětlí příčiny vzniku elektromagnetického pole;</w:t>
            </w:r>
          </w:p>
          <w:p w:rsidR="00FA32FC" w:rsidRPr="003A6E19" w:rsidRDefault="00FA32FC" w:rsidP="00821006">
            <w:pPr>
              <w:pStyle w:val="textodsazen"/>
            </w:pPr>
            <w:r w:rsidRPr="003A6E19">
              <w:t>objasní rozdíly v přenosových cestách;</w:t>
            </w:r>
          </w:p>
          <w:p w:rsidR="00FA32FC" w:rsidRPr="003A6E19" w:rsidRDefault="00FA32FC" w:rsidP="00821006">
            <w:pPr>
              <w:pStyle w:val="textodsazen"/>
            </w:pPr>
            <w:r w:rsidRPr="003A6E19">
              <w:t>uvede vlastnosti jednotlivých vlnových rozsahů;</w:t>
            </w:r>
          </w:p>
        </w:tc>
        <w:tc>
          <w:tcPr>
            <w:tcW w:w="4647" w:type="dxa"/>
          </w:tcPr>
          <w:p w:rsidR="00FA32FC" w:rsidRPr="00FD585E" w:rsidRDefault="00FD585E" w:rsidP="00821006">
            <w:pPr>
              <w:snapToGrid w:val="0"/>
              <w:ind w:left="369" w:right="4" w:hanging="336"/>
              <w:rPr>
                <w:b/>
              </w:rPr>
            </w:pPr>
            <w:r w:rsidRPr="00FD585E">
              <w:rPr>
                <w:b/>
              </w:rPr>
              <w:t>Nauka o elektromagnetickém</w:t>
            </w:r>
            <w:r w:rsidR="00FA32FC" w:rsidRPr="00FD585E">
              <w:rPr>
                <w:b/>
              </w:rPr>
              <w:t xml:space="preserve"> poli </w:t>
            </w:r>
          </w:p>
          <w:p w:rsidR="00FA32FC" w:rsidRPr="003A6E19" w:rsidRDefault="00FA32FC" w:rsidP="00821006">
            <w:pPr>
              <w:pStyle w:val="textodsazen"/>
            </w:pPr>
            <w:r w:rsidRPr="003A6E19">
              <w:t>vznik elektromagnetického pole</w:t>
            </w:r>
          </w:p>
          <w:p w:rsidR="00FA32FC" w:rsidRPr="003A6E19" w:rsidRDefault="00FA32FC" w:rsidP="00821006">
            <w:pPr>
              <w:pStyle w:val="textodsazen"/>
            </w:pPr>
            <w:r w:rsidRPr="003A6E19">
              <w:t>podmínky šíření radiových vln</w:t>
            </w:r>
          </w:p>
        </w:tc>
      </w:tr>
      <w:tr w:rsidR="00FA32FC" w:rsidRPr="003A6E19">
        <w:trPr>
          <w:cantSplit/>
          <w:trHeight w:val="1420"/>
        </w:trPr>
        <w:tc>
          <w:tcPr>
            <w:tcW w:w="4646" w:type="dxa"/>
          </w:tcPr>
          <w:p w:rsidR="00FA32FC" w:rsidRPr="003A6E19" w:rsidRDefault="00FA32FC" w:rsidP="00821006">
            <w:pPr>
              <w:pStyle w:val="textodsazen"/>
            </w:pPr>
            <w:r w:rsidRPr="003A6E19">
              <w:t>rozlišuje jednotlivé druhy používaných elektromagnetických metalických vedení;</w:t>
            </w:r>
          </w:p>
          <w:p w:rsidR="00FA32FC" w:rsidRPr="003A6E19" w:rsidRDefault="00FA32FC" w:rsidP="00821006">
            <w:pPr>
              <w:pStyle w:val="textodsazen"/>
            </w:pPr>
            <w:r w:rsidRPr="003A6E19">
              <w:t>dokáže vysvětlit jejich charakteristické vlastnosti a parametry;</w:t>
            </w:r>
          </w:p>
        </w:tc>
        <w:tc>
          <w:tcPr>
            <w:tcW w:w="4647" w:type="dxa"/>
          </w:tcPr>
          <w:p w:rsidR="00FA32FC" w:rsidRPr="00FD585E" w:rsidRDefault="00FA32FC" w:rsidP="00FD585E">
            <w:pPr>
              <w:snapToGrid w:val="0"/>
              <w:ind w:left="39" w:right="4"/>
              <w:rPr>
                <w:b/>
              </w:rPr>
            </w:pPr>
            <w:r w:rsidRPr="00FD585E">
              <w:rPr>
                <w:b/>
              </w:rPr>
              <w:t>Šíření elektromagnetické energie po</w:t>
            </w:r>
            <w:r w:rsidR="00FD585E">
              <w:rPr>
                <w:b/>
              </w:rPr>
              <w:t> </w:t>
            </w:r>
            <w:r w:rsidRPr="00FD585E">
              <w:rPr>
                <w:b/>
              </w:rPr>
              <w:t>vedeních</w:t>
            </w:r>
          </w:p>
          <w:p w:rsidR="00FA32FC" w:rsidRPr="003A6E19" w:rsidRDefault="00FA32FC" w:rsidP="00821006">
            <w:pPr>
              <w:pStyle w:val="textodsazen"/>
            </w:pPr>
            <w:r w:rsidRPr="003A6E19">
              <w:t>druhy vedení pro přenos elektromagnetické energie</w:t>
            </w:r>
          </w:p>
          <w:p w:rsidR="00FA32FC" w:rsidRPr="003A6E19" w:rsidRDefault="00FA32FC" w:rsidP="00821006">
            <w:pPr>
              <w:pStyle w:val="textodsazen"/>
            </w:pPr>
            <w:r w:rsidRPr="003A6E19">
              <w:t>vlastnosti jednotlivých vedení</w:t>
            </w:r>
          </w:p>
        </w:tc>
      </w:tr>
      <w:tr w:rsidR="00FA32FC" w:rsidRPr="003A6E19">
        <w:trPr>
          <w:cantSplit/>
          <w:trHeight w:val="1136"/>
        </w:trPr>
        <w:tc>
          <w:tcPr>
            <w:tcW w:w="4646" w:type="dxa"/>
          </w:tcPr>
          <w:p w:rsidR="00FA32FC" w:rsidRPr="003A6E19" w:rsidRDefault="00FA32FC" w:rsidP="00821006">
            <w:pPr>
              <w:pStyle w:val="textodsazen"/>
            </w:pPr>
            <w:r w:rsidRPr="003A6E19">
              <w:t>charakterizuje požadavky kladené na</w:t>
            </w:r>
            <w:r w:rsidR="00FD585E">
              <w:t> </w:t>
            </w:r>
            <w:r w:rsidRPr="003A6E19">
              <w:t>antény;</w:t>
            </w:r>
          </w:p>
          <w:p w:rsidR="00FA32FC" w:rsidRPr="003A6E19" w:rsidRDefault="00FA32FC" w:rsidP="00821006">
            <w:pPr>
              <w:pStyle w:val="textodsazen"/>
              <w:rPr>
                <w:rFonts w:eastAsia="Arial Unicode MS"/>
              </w:rPr>
            </w:pPr>
            <w:r w:rsidRPr="003A6E19">
              <w:t>doloží vhodnost použití jednotlivých druhů antén pro dané aplikace;</w:t>
            </w:r>
          </w:p>
        </w:tc>
        <w:tc>
          <w:tcPr>
            <w:tcW w:w="4647" w:type="dxa"/>
          </w:tcPr>
          <w:p w:rsidR="00FA32FC" w:rsidRPr="00FD585E" w:rsidRDefault="00FA32FC" w:rsidP="00821006">
            <w:pPr>
              <w:rPr>
                <w:b/>
              </w:rPr>
            </w:pPr>
            <w:r w:rsidRPr="00FD585E">
              <w:rPr>
                <w:b/>
              </w:rPr>
              <w:t>Antény</w:t>
            </w:r>
          </w:p>
          <w:p w:rsidR="00FA32FC" w:rsidRPr="003A6E19" w:rsidRDefault="00FA32FC" w:rsidP="00821006">
            <w:pPr>
              <w:pStyle w:val="textodsazen"/>
            </w:pPr>
            <w:r w:rsidRPr="003A6E19">
              <w:t>charakteristické vlastnosti antén</w:t>
            </w:r>
          </w:p>
          <w:p w:rsidR="00FA32FC" w:rsidRPr="003A6E19" w:rsidRDefault="00FA32FC" w:rsidP="00821006">
            <w:pPr>
              <w:pStyle w:val="textodsazen"/>
              <w:rPr>
                <w:rFonts w:eastAsia="Arial Unicode MS"/>
              </w:rPr>
            </w:pPr>
            <w:r w:rsidRPr="003A6E19">
              <w:t>druhy  a určení  antén</w:t>
            </w:r>
          </w:p>
          <w:p w:rsidR="00FA32FC" w:rsidRPr="003A6E19" w:rsidRDefault="00FA32FC" w:rsidP="00821006">
            <w:pPr>
              <w:pStyle w:val="textodsazen"/>
              <w:rPr>
                <w:rFonts w:eastAsia="Arial Unicode MS"/>
              </w:rPr>
            </w:pPr>
            <w:r w:rsidRPr="003A6E19">
              <w:t>použití antén</w:t>
            </w:r>
          </w:p>
        </w:tc>
      </w:tr>
      <w:tr w:rsidR="00FA32FC" w:rsidRPr="003A6E19">
        <w:trPr>
          <w:cantSplit/>
          <w:trHeight w:val="1420"/>
        </w:trPr>
        <w:tc>
          <w:tcPr>
            <w:tcW w:w="4646" w:type="dxa"/>
          </w:tcPr>
          <w:p w:rsidR="00FA32FC" w:rsidRPr="003A6E19" w:rsidRDefault="00FA32FC" w:rsidP="00821006">
            <w:pPr>
              <w:pStyle w:val="textodsazen"/>
            </w:pPr>
            <w:r w:rsidRPr="003A6E19">
              <w:t>uvede požadavky kladené na vysílače;</w:t>
            </w:r>
          </w:p>
          <w:p w:rsidR="00FA32FC" w:rsidRPr="003A6E19" w:rsidRDefault="00FA32FC" w:rsidP="00821006">
            <w:pPr>
              <w:pStyle w:val="textodsazen"/>
              <w:rPr>
                <w:rFonts w:eastAsia="Arial Unicode MS"/>
              </w:rPr>
            </w:pPr>
            <w:r w:rsidRPr="003A6E19">
              <w:t>vysvětlí rozdíly  v konstrukci a vhodnost daného řešení vysílače;</w:t>
            </w:r>
          </w:p>
          <w:p w:rsidR="00FA32FC" w:rsidRPr="003A6E19" w:rsidRDefault="00FA32FC" w:rsidP="00821006">
            <w:pPr>
              <w:pStyle w:val="textodsazen"/>
              <w:rPr>
                <w:rFonts w:eastAsia="Arial Unicode MS"/>
              </w:rPr>
            </w:pPr>
            <w:r w:rsidRPr="003A6E19">
              <w:t>doloží potřeby pomocných obvodů vysílače;</w:t>
            </w:r>
          </w:p>
        </w:tc>
        <w:tc>
          <w:tcPr>
            <w:tcW w:w="4647" w:type="dxa"/>
          </w:tcPr>
          <w:p w:rsidR="00FA32FC" w:rsidRPr="00FD585E" w:rsidRDefault="00FA32FC" w:rsidP="00821006">
            <w:pPr>
              <w:rPr>
                <w:b/>
              </w:rPr>
            </w:pPr>
            <w:r w:rsidRPr="00FD585E">
              <w:rPr>
                <w:b/>
              </w:rPr>
              <w:t>Vysílače</w:t>
            </w:r>
          </w:p>
          <w:p w:rsidR="00FA32FC" w:rsidRPr="003A6E19" w:rsidRDefault="00FA32FC" w:rsidP="00821006">
            <w:pPr>
              <w:pStyle w:val="textodsazen"/>
            </w:pPr>
            <w:r w:rsidRPr="003A6E19">
              <w:t>obecné požadavky na konstrukci  vysílačů</w:t>
            </w:r>
          </w:p>
          <w:p w:rsidR="00FA32FC" w:rsidRPr="003A6E19" w:rsidRDefault="00FA32FC" w:rsidP="00821006">
            <w:pPr>
              <w:pStyle w:val="textodsazen"/>
              <w:rPr>
                <w:rFonts w:eastAsia="Arial Unicode MS"/>
              </w:rPr>
            </w:pPr>
            <w:r w:rsidRPr="003A6E19">
              <w:t>druhy  a konstrukce různých typů vysílačů</w:t>
            </w:r>
          </w:p>
          <w:p w:rsidR="00FA32FC" w:rsidRPr="003A6E19" w:rsidRDefault="00FA32FC" w:rsidP="00821006">
            <w:pPr>
              <w:pStyle w:val="textodsazen"/>
              <w:rPr>
                <w:rFonts w:eastAsia="Arial Unicode MS"/>
              </w:rPr>
            </w:pPr>
            <w:r w:rsidRPr="003A6E19">
              <w:rPr>
                <w:sz w:val="14"/>
                <w:szCs w:val="14"/>
              </w:rPr>
              <w:t xml:space="preserve"> </w:t>
            </w:r>
            <w:r w:rsidRPr="003A6E19">
              <w:t>pomocné obvody vysílačů</w:t>
            </w:r>
          </w:p>
        </w:tc>
      </w:tr>
      <w:tr w:rsidR="00FA32FC" w:rsidRPr="003A6E19">
        <w:trPr>
          <w:cantSplit/>
          <w:trHeight w:val="1420"/>
        </w:trPr>
        <w:tc>
          <w:tcPr>
            <w:tcW w:w="4646" w:type="dxa"/>
          </w:tcPr>
          <w:p w:rsidR="00FA32FC" w:rsidRPr="003A6E19" w:rsidRDefault="00FA32FC" w:rsidP="00821006">
            <w:pPr>
              <w:pStyle w:val="textodsazen"/>
            </w:pPr>
            <w:r w:rsidRPr="003A6E19">
              <w:t>uvede požadavky kladené na přijímače;</w:t>
            </w:r>
          </w:p>
          <w:p w:rsidR="00FA32FC" w:rsidRPr="003A6E19" w:rsidRDefault="00FA32FC" w:rsidP="00821006">
            <w:pPr>
              <w:pStyle w:val="textodsazen"/>
              <w:rPr>
                <w:rFonts w:eastAsia="Arial Unicode MS"/>
              </w:rPr>
            </w:pPr>
            <w:r w:rsidRPr="003A6E19">
              <w:t>vysvětlí rozdíly  v konstrukcích a</w:t>
            </w:r>
            <w:r w:rsidR="00FD585E">
              <w:t> </w:t>
            </w:r>
            <w:r w:rsidRPr="003A6E19">
              <w:t>vhodnost daného řešení přijímače;</w:t>
            </w:r>
          </w:p>
          <w:p w:rsidR="00FA32FC" w:rsidRPr="003A6E19" w:rsidRDefault="00FA32FC" w:rsidP="00821006">
            <w:pPr>
              <w:pStyle w:val="textodsazen"/>
              <w:rPr>
                <w:rFonts w:eastAsia="Arial Unicode MS"/>
              </w:rPr>
            </w:pPr>
            <w:r w:rsidRPr="003A6E19">
              <w:t>objasní význam pomocných obvodů přijímačů;</w:t>
            </w:r>
          </w:p>
        </w:tc>
        <w:tc>
          <w:tcPr>
            <w:tcW w:w="4647" w:type="dxa"/>
          </w:tcPr>
          <w:p w:rsidR="00FA32FC" w:rsidRPr="00FD585E" w:rsidRDefault="00FA32FC" w:rsidP="00821006">
            <w:pPr>
              <w:rPr>
                <w:b/>
              </w:rPr>
            </w:pPr>
            <w:r w:rsidRPr="00FD585E">
              <w:rPr>
                <w:b/>
              </w:rPr>
              <w:t>Přijímače</w:t>
            </w:r>
          </w:p>
          <w:p w:rsidR="00FA32FC" w:rsidRPr="003A6E19" w:rsidRDefault="00FA32FC" w:rsidP="00821006">
            <w:pPr>
              <w:pStyle w:val="textodsazen"/>
            </w:pPr>
            <w:r w:rsidRPr="003A6E19">
              <w:t>obecné požadavky na konstrukci přijímačů</w:t>
            </w:r>
          </w:p>
          <w:p w:rsidR="00FA32FC" w:rsidRPr="003A6E19" w:rsidRDefault="00FA32FC" w:rsidP="00821006">
            <w:pPr>
              <w:pStyle w:val="textodsazen"/>
              <w:rPr>
                <w:rFonts w:eastAsia="Arial Unicode MS"/>
              </w:rPr>
            </w:pPr>
            <w:r w:rsidRPr="003A6E19">
              <w:t>druhy  a konstrukce různých typů přijímačů</w:t>
            </w:r>
          </w:p>
          <w:p w:rsidR="00FA32FC" w:rsidRPr="003A6E19" w:rsidRDefault="00FA32FC" w:rsidP="00821006">
            <w:pPr>
              <w:pStyle w:val="textodsazen"/>
              <w:rPr>
                <w:rFonts w:eastAsia="Arial Unicode MS"/>
              </w:rPr>
            </w:pPr>
            <w:r w:rsidRPr="003A6E19">
              <w:t>pomocné obvody přijímačů</w:t>
            </w:r>
          </w:p>
        </w:tc>
      </w:tr>
      <w:tr w:rsidR="00FA32FC" w:rsidRPr="003A6E19">
        <w:trPr>
          <w:cantSplit/>
          <w:trHeight w:val="1420"/>
        </w:trPr>
        <w:tc>
          <w:tcPr>
            <w:tcW w:w="4646" w:type="dxa"/>
          </w:tcPr>
          <w:p w:rsidR="00FA32FC" w:rsidRPr="003A6E19" w:rsidRDefault="00FA32FC" w:rsidP="00821006">
            <w:pPr>
              <w:pStyle w:val="textodsazen"/>
            </w:pPr>
            <w:r w:rsidRPr="003A6E19">
              <w:t>vysvětlí způsoby šíření TV signálu;</w:t>
            </w:r>
          </w:p>
          <w:p w:rsidR="00FA32FC" w:rsidRPr="003A6E19" w:rsidRDefault="00FA32FC" w:rsidP="00821006">
            <w:pPr>
              <w:pStyle w:val="textodsazen"/>
            </w:pPr>
            <w:r w:rsidRPr="003A6E19">
              <w:t>objasní pojem TV norma;</w:t>
            </w:r>
          </w:p>
          <w:p w:rsidR="00FA32FC" w:rsidRPr="003A6E19" w:rsidRDefault="00FA32FC" w:rsidP="00821006">
            <w:pPr>
              <w:pStyle w:val="textodsazen"/>
            </w:pPr>
            <w:r w:rsidRPr="003A6E19">
              <w:t xml:space="preserve">popíše  blokové schéma TV přijímače; </w:t>
            </w:r>
          </w:p>
        </w:tc>
        <w:tc>
          <w:tcPr>
            <w:tcW w:w="4647" w:type="dxa"/>
          </w:tcPr>
          <w:p w:rsidR="00FA32FC" w:rsidRPr="00FD585E" w:rsidRDefault="00FA32FC" w:rsidP="00821006">
            <w:pPr>
              <w:snapToGrid w:val="0"/>
              <w:rPr>
                <w:b/>
              </w:rPr>
            </w:pPr>
            <w:r w:rsidRPr="00FD585E">
              <w:rPr>
                <w:b/>
              </w:rPr>
              <w:t>Televizní technika</w:t>
            </w:r>
          </w:p>
          <w:p w:rsidR="00FA32FC" w:rsidRPr="003A6E19" w:rsidRDefault="00FA32FC" w:rsidP="00821006">
            <w:pPr>
              <w:pStyle w:val="textodsazen"/>
            </w:pPr>
            <w:r w:rsidRPr="003A6E19">
              <w:t>TV norma</w:t>
            </w:r>
          </w:p>
          <w:p w:rsidR="00FA32FC" w:rsidRPr="003A6E19" w:rsidRDefault="00FA32FC" w:rsidP="00821006">
            <w:pPr>
              <w:pStyle w:val="textodsazen"/>
            </w:pPr>
            <w:r w:rsidRPr="003A6E19">
              <w:t>druhy TV přenosu (A TV, DVB-T, DVB-C)</w:t>
            </w:r>
          </w:p>
          <w:p w:rsidR="00FA32FC" w:rsidRPr="003A6E19" w:rsidRDefault="00FA32FC" w:rsidP="00821006">
            <w:pPr>
              <w:pStyle w:val="textodsazen"/>
            </w:pPr>
            <w:r w:rsidRPr="003A6E19">
              <w:t>obvodové řešení TV přijímače</w:t>
            </w:r>
          </w:p>
        </w:tc>
      </w:tr>
      <w:tr w:rsidR="00FA32FC" w:rsidRPr="003A6E19">
        <w:trPr>
          <w:cantSplit/>
          <w:trHeight w:val="839"/>
        </w:trPr>
        <w:tc>
          <w:tcPr>
            <w:tcW w:w="4646" w:type="dxa"/>
          </w:tcPr>
          <w:p w:rsidR="00FA32FC" w:rsidRPr="003A6E19" w:rsidRDefault="00FA32FC" w:rsidP="00821006">
            <w:pPr>
              <w:pStyle w:val="textodsazen"/>
            </w:pPr>
            <w:r w:rsidRPr="003A6E19">
              <w:t>charakterizuje  princip satelitní TV;</w:t>
            </w:r>
          </w:p>
          <w:p w:rsidR="00FA32FC" w:rsidRPr="003A6E19" w:rsidRDefault="00FA32FC" w:rsidP="00821006">
            <w:pPr>
              <w:pStyle w:val="textodsazen"/>
              <w:rPr>
                <w:rFonts w:eastAsia="Arial Unicode MS"/>
              </w:rPr>
            </w:pPr>
            <w:r w:rsidRPr="003A6E19">
              <w:t>popisuje technické prostředky zajišťující příjem satelitní TV;</w:t>
            </w:r>
          </w:p>
        </w:tc>
        <w:tc>
          <w:tcPr>
            <w:tcW w:w="4647" w:type="dxa"/>
          </w:tcPr>
          <w:p w:rsidR="00FA32FC" w:rsidRPr="00FD585E" w:rsidRDefault="001665F5" w:rsidP="00821006">
            <w:pPr>
              <w:rPr>
                <w:b/>
              </w:rPr>
            </w:pPr>
            <w:r>
              <w:rPr>
                <w:b/>
              </w:rPr>
              <w:t xml:space="preserve">Satelitní </w:t>
            </w:r>
            <w:r w:rsidR="00FA32FC" w:rsidRPr="00FD585E">
              <w:rPr>
                <w:b/>
              </w:rPr>
              <w:t>TV</w:t>
            </w:r>
          </w:p>
          <w:p w:rsidR="00FA32FC" w:rsidRPr="003A6E19" w:rsidRDefault="00FA32FC" w:rsidP="00821006">
            <w:pPr>
              <w:pStyle w:val="textodsazen"/>
            </w:pPr>
            <w:r w:rsidRPr="003A6E19">
              <w:t>princip TV satelitním přenosem</w:t>
            </w:r>
          </w:p>
          <w:p w:rsidR="00FA32FC" w:rsidRPr="003A6E19" w:rsidRDefault="00FA32FC" w:rsidP="00821006">
            <w:pPr>
              <w:pStyle w:val="textodsazen"/>
              <w:rPr>
                <w:rFonts w:eastAsia="Arial Unicode MS"/>
              </w:rPr>
            </w:pPr>
            <w:r w:rsidRPr="003A6E19">
              <w:t>komponenty satelitního kompletu</w:t>
            </w:r>
          </w:p>
        </w:tc>
      </w:tr>
      <w:tr w:rsidR="00FA32FC" w:rsidRPr="003A6E19">
        <w:trPr>
          <w:cantSplit/>
          <w:trHeight w:val="1134"/>
        </w:trPr>
        <w:tc>
          <w:tcPr>
            <w:tcW w:w="4646" w:type="dxa"/>
          </w:tcPr>
          <w:p w:rsidR="00FA32FC" w:rsidRPr="003A6E19" w:rsidRDefault="00FA32FC" w:rsidP="00821006">
            <w:pPr>
              <w:pStyle w:val="textodsazen"/>
            </w:pPr>
            <w:r w:rsidRPr="003A6E19">
              <w:t>objasní principy radiolokačního zjišťování objektů;</w:t>
            </w:r>
          </w:p>
          <w:p w:rsidR="00FA32FC" w:rsidRPr="003A6E19" w:rsidRDefault="00FA32FC" w:rsidP="00821006">
            <w:pPr>
              <w:pStyle w:val="textodsazen"/>
            </w:pPr>
            <w:r w:rsidRPr="003A6E19">
              <w:t>charakterizuje dosah podle radiolokační rovnice;</w:t>
            </w:r>
          </w:p>
          <w:p w:rsidR="00FA32FC" w:rsidRPr="003A6E19" w:rsidRDefault="00FA32FC" w:rsidP="00821006">
            <w:pPr>
              <w:pStyle w:val="textodsazen"/>
            </w:pPr>
            <w:r w:rsidRPr="003A6E19">
              <w:t>popíše jednotlivé části radiolokačního přístroje;</w:t>
            </w:r>
          </w:p>
          <w:p w:rsidR="00FA32FC" w:rsidRPr="003A6E19" w:rsidRDefault="00FA32FC" w:rsidP="00821006">
            <w:pPr>
              <w:pStyle w:val="textodsazen"/>
            </w:pPr>
            <w:r w:rsidRPr="003A6E19">
              <w:t>uvede způsob zjišťování rychlosti objektů Dopplerovským kmitočtem.</w:t>
            </w:r>
          </w:p>
        </w:tc>
        <w:tc>
          <w:tcPr>
            <w:tcW w:w="4647" w:type="dxa"/>
          </w:tcPr>
          <w:p w:rsidR="00FA32FC" w:rsidRPr="00FD585E" w:rsidRDefault="00FA32FC" w:rsidP="00821006">
            <w:pPr>
              <w:tabs>
                <w:tab w:val="left" w:pos="0"/>
              </w:tabs>
              <w:snapToGrid w:val="0"/>
              <w:rPr>
                <w:b/>
              </w:rPr>
            </w:pPr>
            <w:r w:rsidRPr="00FD585E">
              <w:rPr>
                <w:b/>
              </w:rPr>
              <w:t>Základy radiolokace</w:t>
            </w:r>
          </w:p>
          <w:p w:rsidR="00FA32FC" w:rsidRPr="003A6E19" w:rsidRDefault="00FA32FC" w:rsidP="00821006">
            <w:pPr>
              <w:pStyle w:val="textodsazen"/>
            </w:pPr>
            <w:r w:rsidRPr="003A6E19">
              <w:t>úvod a rozdělení způsobu lokace vzdálených objektů,</w:t>
            </w:r>
          </w:p>
          <w:p w:rsidR="00FA32FC" w:rsidRPr="003A6E19" w:rsidRDefault="00FA32FC" w:rsidP="00821006">
            <w:pPr>
              <w:pStyle w:val="textodsazen"/>
            </w:pPr>
            <w:r w:rsidRPr="003A6E19">
              <w:t>radiolokační rovnice</w:t>
            </w:r>
          </w:p>
          <w:p w:rsidR="00FA32FC" w:rsidRPr="003A6E19" w:rsidRDefault="00FA32FC" w:rsidP="00821006">
            <w:pPr>
              <w:pStyle w:val="textodsazen"/>
            </w:pPr>
            <w:r w:rsidRPr="003A6E19">
              <w:t xml:space="preserve">princip radiolokátoru – blokové schéma </w:t>
            </w:r>
          </w:p>
          <w:p w:rsidR="00FA32FC" w:rsidRPr="003A6E19" w:rsidRDefault="00FA32FC" w:rsidP="00821006">
            <w:pPr>
              <w:pStyle w:val="textodsazen"/>
            </w:pPr>
            <w:r w:rsidRPr="003A6E19">
              <w:t>Dopplerův kmitočet</w:t>
            </w:r>
          </w:p>
        </w:tc>
      </w:tr>
    </w:tbl>
    <w:p w:rsidR="00FA32FC" w:rsidRPr="003A6E19" w:rsidRDefault="00FA32FC" w:rsidP="008823A1"/>
    <w:p w:rsidR="00330F71" w:rsidRDefault="00FA32FC" w:rsidP="00F50C60">
      <w:pPr>
        <w:pStyle w:val="Nadpis1"/>
        <w:spacing w:before="0" w:after="120" w:line="360" w:lineRule="auto"/>
        <w:jc w:val="center"/>
      </w:pPr>
      <w:r w:rsidRPr="003A6E19">
        <w:br w:type="page"/>
      </w:r>
    </w:p>
    <w:p w:rsidR="000C19F6" w:rsidRPr="003A6E19" w:rsidRDefault="00EE4136" w:rsidP="000C19F6">
      <w:pPr>
        <w:pStyle w:val="Nadpis1"/>
        <w:spacing w:before="0" w:after="120" w:line="360" w:lineRule="auto"/>
        <w:jc w:val="center"/>
      </w:pPr>
      <w:bookmarkStart w:id="43" w:name="_Toc30423359"/>
      <w:r>
        <w:lastRenderedPageBreak/>
        <w:t>5.2</w:t>
      </w:r>
      <w:r w:rsidR="001626C2">
        <w:t>3</w:t>
      </w:r>
      <w:r>
        <w:t xml:space="preserve"> </w:t>
      </w:r>
      <w:r w:rsidR="000C19F6" w:rsidRPr="003A6E19">
        <w:t>Učební osnova předmětu</w:t>
      </w:r>
      <w:r w:rsidR="000C19F6" w:rsidRPr="003A6E19">
        <w:br/>
        <w:t>Silnoproudá zařízení</w:t>
      </w:r>
      <w:bookmarkEnd w:id="43"/>
    </w:p>
    <w:p w:rsidR="000C19F6" w:rsidRPr="003A6E19" w:rsidRDefault="00540BAB" w:rsidP="000C19F6">
      <w:pPr>
        <w:spacing w:line="360" w:lineRule="auto"/>
        <w:jc w:val="center"/>
      </w:pPr>
      <w:r>
        <w:t xml:space="preserve">obor  26-41-L/01 </w:t>
      </w:r>
      <w:r w:rsidR="000C19F6" w:rsidRPr="003A6E19">
        <w:t>Mechanik elektrotechnik</w:t>
      </w:r>
    </w:p>
    <w:p w:rsidR="000C19F6" w:rsidRPr="003A6E19" w:rsidRDefault="000C19F6" w:rsidP="000C19F6">
      <w:pPr>
        <w:spacing w:line="360" w:lineRule="auto"/>
        <w:jc w:val="center"/>
      </w:pPr>
      <w:r w:rsidRPr="003A6E19">
        <w:t>hodinová dotace 1</w:t>
      </w:r>
      <w:r w:rsidR="00C72E1E">
        <w:t>28</w:t>
      </w:r>
      <w:r w:rsidRPr="003A6E19">
        <w:t xml:space="preserve"> hodin za 4 roky studia</w:t>
      </w:r>
    </w:p>
    <w:p w:rsidR="000C19F6" w:rsidRPr="003A6E19" w:rsidRDefault="000C19F6" w:rsidP="000C19F6">
      <w:pPr>
        <w:pStyle w:val="Nadpis4"/>
        <w:spacing w:before="120" w:after="240" w:line="360" w:lineRule="auto"/>
        <w:jc w:val="both"/>
        <w:rPr>
          <w:rFonts w:ascii="Arial" w:hAnsi="Arial" w:cs="Arial"/>
          <w:bCs w:val="0"/>
        </w:rPr>
      </w:pPr>
      <w:r w:rsidRPr="003A6E19">
        <w:rPr>
          <w:rFonts w:ascii="Arial" w:hAnsi="Arial" w:cs="Arial"/>
          <w:bCs w:val="0"/>
        </w:rPr>
        <w:t>Pojetí předmětu</w:t>
      </w:r>
    </w:p>
    <w:p w:rsidR="000C19F6" w:rsidRPr="003A6E19" w:rsidRDefault="000C19F6" w:rsidP="000C19F6">
      <w:pPr>
        <w:spacing w:line="360" w:lineRule="auto"/>
        <w:jc w:val="both"/>
        <w:rPr>
          <w:rFonts w:ascii="Arial" w:hAnsi="Arial" w:cs="Arial"/>
          <w:b/>
        </w:rPr>
      </w:pPr>
      <w:r w:rsidRPr="003A6E19">
        <w:rPr>
          <w:rFonts w:ascii="Arial" w:hAnsi="Arial" w:cs="Arial"/>
          <w:b/>
        </w:rPr>
        <w:t xml:space="preserve">Obecný cíl </w:t>
      </w:r>
    </w:p>
    <w:p w:rsidR="000C19F6" w:rsidRPr="003A6E19" w:rsidRDefault="000C19F6" w:rsidP="000C19F6">
      <w:pPr>
        <w:spacing w:after="120" w:line="360" w:lineRule="auto"/>
        <w:ind w:firstLine="284"/>
        <w:jc w:val="both"/>
      </w:pPr>
      <w:r w:rsidRPr="003A6E19">
        <w:t>Vyučovací předmět silnoproudá zařízení je povinně volitelným předmětem studijního oboru mechanik elektrotechnik se zaměřením na silnoproud. Studentům poskytuje potřebné znalosti a vědomosti spočívající v celkové znalosti problematiky výroby, rozvodu a užití elektrické energie. Žáci tak získají nezbytné znalosti a dovednosti pro kvalifikaci v daném oboru a jsou připraveni zvládnout návrh a vlastní provedení základních elektrotechnických instalací, zapojení a opravy běžných elektrospotřebičů a zásady používání základních elektrotechnických materiálů. Zvládají běžné elektrotechnické výpočty a osvojí si schopnost respektovat zásady bezpečnosti a ochrany zdraví při práci. Naučí se využívat mezipředmětové vztahy a aplikovat je do problematiky výroby, rozvodu a užití elektrické energie. Součástí studia je získání základních znalostí pro návrh a výpočet základních druhů elektrických zařízení.</w:t>
      </w:r>
    </w:p>
    <w:p w:rsidR="000C19F6" w:rsidRPr="003A6E19" w:rsidRDefault="000C19F6" w:rsidP="000C19F6">
      <w:pPr>
        <w:spacing w:line="360" w:lineRule="auto"/>
        <w:jc w:val="both"/>
        <w:rPr>
          <w:rFonts w:ascii="Arial" w:hAnsi="Arial" w:cs="Arial"/>
          <w:b/>
        </w:rPr>
      </w:pPr>
      <w:r w:rsidRPr="003A6E19">
        <w:rPr>
          <w:rFonts w:ascii="Arial" w:hAnsi="Arial" w:cs="Arial"/>
          <w:b/>
        </w:rPr>
        <w:t>Charakteristika učiva</w:t>
      </w:r>
    </w:p>
    <w:p w:rsidR="000C19F6" w:rsidRPr="003A6E19" w:rsidRDefault="000C19F6" w:rsidP="000C19F6">
      <w:pPr>
        <w:spacing w:after="120" w:line="360" w:lineRule="auto"/>
        <w:ind w:firstLine="284"/>
        <w:jc w:val="both"/>
      </w:pPr>
      <w:r w:rsidRPr="003A6E19">
        <w:t xml:space="preserve">Výuka navazuje na základní odborné vědomosti získané v 1. a 2. ročníku v teoretickém vzdělávání a na praktické poznatky získané v rámci odborného výcviku v uvedených ročnících. Těžiště je položeno nejen do oblasti teoretických znalostí, ale jsou významně rozvíjeny i oblasti praktického využití – elektrotechnické výpočty, řešení samostatných prací jako jsou návrhy domovních a průmyslových instalací, návrhy sítí a jejich výpočty. Učivo a probíraná látka je rozdělena do relativně samostatných, ucelených </w:t>
      </w:r>
      <w:proofErr w:type="spellStart"/>
      <w:r w:rsidRPr="003A6E19">
        <w:t>tématických</w:t>
      </w:r>
      <w:proofErr w:type="spellEnd"/>
      <w:r w:rsidRPr="003A6E19">
        <w:t xml:space="preserve"> celků, vedoucích k naplnění profilu studenta. Vzhledem k tomu, že předmět je vyučován ve</w:t>
      </w:r>
      <w:r w:rsidR="00641791">
        <w:t> </w:t>
      </w:r>
      <w:r w:rsidRPr="003A6E19">
        <w:t xml:space="preserve">3. a 4. ročníku čtyřletého studijního oboru, je předpokladem pro zvládnutí problematiky znalost základů elektrotechniky a elektrických měření, v řadě případů navazuje též na znalosti z fyziky. </w:t>
      </w:r>
    </w:p>
    <w:p w:rsidR="000C19F6" w:rsidRPr="003A6E19" w:rsidRDefault="000C19F6" w:rsidP="000C19F6">
      <w:pPr>
        <w:spacing w:after="120" w:line="360" w:lineRule="auto"/>
        <w:ind w:firstLine="284"/>
        <w:jc w:val="both"/>
      </w:pPr>
      <w:r w:rsidRPr="003A6E19">
        <w:t>Na základě získaných znalostí a dovedností najdou žáci uplatnění v elektrotechnických firmách jako montéři rozvodných zařízení, bytových instalací, obsluhy rozvoden, provozní technici elektrických sítí a po získání dalších praktických zkušeností též jako projektanti a vedoucí pracovních skupin.</w:t>
      </w:r>
    </w:p>
    <w:p w:rsidR="000C19F6" w:rsidRPr="003A6E19" w:rsidRDefault="000C19F6" w:rsidP="000C19F6">
      <w:pPr>
        <w:spacing w:line="360" w:lineRule="auto"/>
        <w:jc w:val="both"/>
        <w:rPr>
          <w:rFonts w:ascii="Arial" w:hAnsi="Arial" w:cs="Arial"/>
          <w:b/>
        </w:rPr>
      </w:pPr>
      <w:r w:rsidRPr="003A6E19">
        <w:rPr>
          <w:rFonts w:ascii="Arial" w:hAnsi="Arial" w:cs="Arial"/>
          <w:b/>
        </w:rPr>
        <w:t>Výsledky vzdělávání v oblasti citů, postojů, preferencí a hodnot</w:t>
      </w:r>
    </w:p>
    <w:p w:rsidR="000C19F6" w:rsidRPr="003A6E19" w:rsidRDefault="000C19F6" w:rsidP="000C19F6">
      <w:pPr>
        <w:spacing w:after="120" w:line="360" w:lineRule="auto"/>
        <w:ind w:firstLine="284"/>
        <w:jc w:val="both"/>
      </w:pPr>
      <w:r w:rsidRPr="003A6E19">
        <w:lastRenderedPageBreak/>
        <w:t>Žáci jsou vedeni k tomu, aby dokázali najít uplatnění na trhu práce, aby byli schopni dále se vzdělávat v oboru či pokračovat ve studiu na vysoké škole a vést kvalitní občanský a</w:t>
      </w:r>
      <w:r w:rsidR="000402CB" w:rsidRPr="003A6E19">
        <w:t> </w:t>
      </w:r>
      <w:r w:rsidRPr="003A6E19">
        <w:t>osobní život. Aby byli schopni v praktickém životě volit materiály a postupy šetrné k životnímu prostředí, pracovat dle zásad bezpečné práce, respektovat příkazy nadřízených a</w:t>
      </w:r>
      <w:r w:rsidR="000402CB" w:rsidRPr="003A6E19">
        <w:t> </w:t>
      </w:r>
      <w:r w:rsidRPr="003A6E19">
        <w:t>vážit si názorů zkušenějších.</w:t>
      </w:r>
    </w:p>
    <w:p w:rsidR="000C19F6" w:rsidRPr="003A6E19" w:rsidRDefault="000C19F6" w:rsidP="000C19F6">
      <w:pPr>
        <w:spacing w:line="360" w:lineRule="auto"/>
        <w:jc w:val="both"/>
        <w:rPr>
          <w:rFonts w:ascii="Arial" w:hAnsi="Arial" w:cs="Arial"/>
          <w:b/>
        </w:rPr>
      </w:pPr>
      <w:r w:rsidRPr="003A6E19">
        <w:rPr>
          <w:rFonts w:ascii="Arial" w:hAnsi="Arial" w:cs="Arial"/>
          <w:b/>
        </w:rPr>
        <w:t>Strategie výuky</w:t>
      </w:r>
    </w:p>
    <w:p w:rsidR="000C19F6" w:rsidRPr="003A6E19" w:rsidRDefault="000C19F6" w:rsidP="000C19F6">
      <w:pPr>
        <w:spacing w:line="360" w:lineRule="auto"/>
        <w:jc w:val="both"/>
      </w:pPr>
      <w:r w:rsidRPr="003A6E19">
        <w:t>Použité metody práce:</w:t>
      </w:r>
    </w:p>
    <w:p w:rsidR="000C19F6" w:rsidRPr="003A6E19" w:rsidRDefault="000C19F6" w:rsidP="003F1E4C">
      <w:pPr>
        <w:numPr>
          <w:ilvl w:val="0"/>
          <w:numId w:val="50"/>
        </w:numPr>
        <w:tabs>
          <w:tab w:val="num" w:pos="1080"/>
        </w:tabs>
        <w:spacing w:line="360" w:lineRule="auto"/>
        <w:jc w:val="both"/>
      </w:pPr>
      <w:r w:rsidRPr="003A6E19">
        <w:t>výklad;</w:t>
      </w:r>
    </w:p>
    <w:p w:rsidR="000C19F6" w:rsidRPr="003A6E19" w:rsidRDefault="000C19F6" w:rsidP="003F1E4C">
      <w:pPr>
        <w:numPr>
          <w:ilvl w:val="0"/>
          <w:numId w:val="50"/>
        </w:numPr>
        <w:tabs>
          <w:tab w:val="num" w:pos="1080"/>
        </w:tabs>
        <w:spacing w:line="360" w:lineRule="auto"/>
        <w:jc w:val="both"/>
      </w:pPr>
      <w:r w:rsidRPr="003A6E19">
        <w:t>zpracování probrané látky do poznámek, včetně nákresů a schémat;</w:t>
      </w:r>
    </w:p>
    <w:p w:rsidR="000C19F6" w:rsidRPr="003A6E19" w:rsidRDefault="000C19F6" w:rsidP="003F1E4C">
      <w:pPr>
        <w:numPr>
          <w:ilvl w:val="0"/>
          <w:numId w:val="50"/>
        </w:numPr>
        <w:tabs>
          <w:tab w:val="num" w:pos="1080"/>
        </w:tabs>
        <w:spacing w:line="360" w:lineRule="auto"/>
        <w:jc w:val="both"/>
      </w:pPr>
      <w:r w:rsidRPr="003A6E19">
        <w:t>početní řešení elektrotechnických úloh;</w:t>
      </w:r>
    </w:p>
    <w:p w:rsidR="000C19F6" w:rsidRPr="003A6E19" w:rsidRDefault="000C19F6" w:rsidP="003F1E4C">
      <w:pPr>
        <w:numPr>
          <w:ilvl w:val="0"/>
          <w:numId w:val="50"/>
        </w:numPr>
        <w:tabs>
          <w:tab w:val="num" w:pos="1080"/>
        </w:tabs>
        <w:spacing w:line="360" w:lineRule="auto"/>
        <w:jc w:val="both"/>
      </w:pPr>
      <w:r w:rsidRPr="003A6E19">
        <w:t>samostatné vyhledávání dalších technických informací - Internet, ČSN, odborná literatura;</w:t>
      </w:r>
    </w:p>
    <w:p w:rsidR="000C19F6" w:rsidRPr="003A6E19" w:rsidRDefault="000C19F6" w:rsidP="003F1E4C">
      <w:pPr>
        <w:numPr>
          <w:ilvl w:val="0"/>
          <w:numId w:val="50"/>
        </w:numPr>
        <w:tabs>
          <w:tab w:val="num" w:pos="1080"/>
        </w:tabs>
        <w:spacing w:line="360" w:lineRule="auto"/>
        <w:jc w:val="both"/>
      </w:pPr>
      <w:r w:rsidRPr="003A6E19">
        <w:t xml:space="preserve">samostatné zpracování zadaných témat a jejich prezentace před třídou, vedení diskuze; </w:t>
      </w:r>
    </w:p>
    <w:p w:rsidR="000C19F6" w:rsidRPr="003A6E19" w:rsidRDefault="000C19F6" w:rsidP="003F1E4C">
      <w:pPr>
        <w:numPr>
          <w:ilvl w:val="0"/>
          <w:numId w:val="50"/>
        </w:numPr>
        <w:tabs>
          <w:tab w:val="num" w:pos="1080"/>
        </w:tabs>
        <w:spacing w:line="360" w:lineRule="auto"/>
        <w:jc w:val="both"/>
      </w:pPr>
      <w:r w:rsidRPr="003A6E19">
        <w:t>řešení samostatných zadání, výpočty sítí, průřezů vedení, návrhy instalací atd.;</w:t>
      </w:r>
    </w:p>
    <w:p w:rsidR="000C19F6" w:rsidRPr="003A6E19" w:rsidRDefault="000C19F6" w:rsidP="003F1E4C">
      <w:pPr>
        <w:numPr>
          <w:ilvl w:val="0"/>
          <w:numId w:val="50"/>
        </w:numPr>
        <w:tabs>
          <w:tab w:val="num" w:pos="1080"/>
        </w:tabs>
        <w:spacing w:line="360" w:lineRule="auto"/>
        <w:jc w:val="both"/>
      </w:pPr>
      <w:r w:rsidRPr="003A6E19">
        <w:t>používání instruktážních filmů, zpětného projektoru;</w:t>
      </w:r>
    </w:p>
    <w:p w:rsidR="000C19F6" w:rsidRPr="003A6E19" w:rsidRDefault="000C19F6" w:rsidP="003F1E4C">
      <w:pPr>
        <w:numPr>
          <w:ilvl w:val="0"/>
          <w:numId w:val="50"/>
        </w:numPr>
        <w:tabs>
          <w:tab w:val="num" w:pos="1080"/>
        </w:tabs>
        <w:spacing w:line="360" w:lineRule="auto"/>
        <w:jc w:val="both"/>
      </w:pPr>
      <w:r w:rsidRPr="003A6E19">
        <w:t>řešení úloh na PC – výpočet sítí např. programem Sichr;</w:t>
      </w:r>
    </w:p>
    <w:p w:rsidR="000C19F6" w:rsidRPr="003A6E19" w:rsidRDefault="000C19F6" w:rsidP="003F1E4C">
      <w:pPr>
        <w:numPr>
          <w:ilvl w:val="0"/>
          <w:numId w:val="50"/>
        </w:numPr>
        <w:tabs>
          <w:tab w:val="num" w:pos="1080"/>
        </w:tabs>
        <w:spacing w:line="360" w:lineRule="auto"/>
        <w:jc w:val="both"/>
      </w:pPr>
      <w:r w:rsidRPr="003A6E19">
        <w:t>odborné exkurze.</w:t>
      </w:r>
    </w:p>
    <w:p w:rsidR="000C19F6" w:rsidRPr="003A6E19" w:rsidRDefault="000C19F6" w:rsidP="000C19F6">
      <w:pPr>
        <w:spacing w:line="360" w:lineRule="auto"/>
        <w:jc w:val="both"/>
        <w:rPr>
          <w:rFonts w:ascii="Arial" w:hAnsi="Arial" w:cs="Arial"/>
          <w:b/>
        </w:rPr>
      </w:pPr>
      <w:r w:rsidRPr="003A6E19">
        <w:rPr>
          <w:rFonts w:ascii="Arial" w:hAnsi="Arial" w:cs="Arial"/>
          <w:b/>
        </w:rPr>
        <w:t>Hodnocení výsledků vzdělávání</w:t>
      </w:r>
    </w:p>
    <w:p w:rsidR="000C19F6" w:rsidRDefault="000C19F6" w:rsidP="000C19F6">
      <w:pPr>
        <w:spacing w:after="120" w:line="360" w:lineRule="auto"/>
        <w:ind w:firstLine="284"/>
        <w:jc w:val="both"/>
      </w:pPr>
      <w:r w:rsidRPr="003A6E19">
        <w:t xml:space="preserve">V každém ročníku píší studenti několik písemných prověrek, zpravidla z každého </w:t>
      </w:r>
      <w:proofErr w:type="spellStart"/>
      <w:r w:rsidRPr="003A6E19">
        <w:t>tématického</w:t>
      </w:r>
      <w:proofErr w:type="spellEnd"/>
      <w:r w:rsidRPr="003A6E19">
        <w:t xml:space="preserve"> celku – zde je ověřována úroveň teoretických znalostí, schopnost řešit a to i početně zadané elektrotechnické úkoly. Dalším ověřením je i zkoušení ústní, kde kromě technických znalostí je dbáno i na úroveň a schopnost technického vyjadřování. Hodnocení je doplněno zadáváním samostatných prací, kde je kromě hodnocení elektrotechnického problému též hodnocena i úroveň a vzhled  zpracování. Do hodnocení je zahrnuta i schopnost studenta uplatnit teoretické znalosti při řešení konkrétního úkolu. Hodnocení výsledků je prováděno známkami ve stupnici 1 – 5, v případě testů je pak možné bodové hodnocení, kde známka je stanovena dle počtu dosažených bodů.</w:t>
      </w:r>
    </w:p>
    <w:p w:rsidR="004153B4" w:rsidRPr="003A6E19" w:rsidRDefault="004153B4" w:rsidP="000C19F6">
      <w:pPr>
        <w:spacing w:after="120" w:line="360" w:lineRule="auto"/>
        <w:ind w:firstLine="284"/>
        <w:jc w:val="both"/>
      </w:pPr>
    </w:p>
    <w:p w:rsidR="000C19F6" w:rsidRPr="003A6E19" w:rsidRDefault="000C19F6" w:rsidP="000C19F6">
      <w:pPr>
        <w:spacing w:line="360" w:lineRule="auto"/>
        <w:jc w:val="both"/>
        <w:rPr>
          <w:rFonts w:ascii="Arial" w:hAnsi="Arial" w:cs="Arial"/>
          <w:b/>
        </w:rPr>
      </w:pPr>
      <w:r w:rsidRPr="003A6E19">
        <w:rPr>
          <w:rFonts w:ascii="Arial" w:hAnsi="Arial" w:cs="Arial"/>
          <w:b/>
        </w:rPr>
        <w:t xml:space="preserve">Klíčové kompetence </w:t>
      </w:r>
    </w:p>
    <w:p w:rsidR="000C19F6" w:rsidRPr="003A6E19" w:rsidRDefault="000C19F6" w:rsidP="000C19F6">
      <w:pPr>
        <w:spacing w:after="120" w:line="360" w:lineRule="auto"/>
        <w:ind w:firstLine="284"/>
        <w:jc w:val="both"/>
      </w:pPr>
      <w:r w:rsidRPr="003A6E19">
        <w:t>Výuka předmětu silnoproudá zařízení směřuje k tomu, aby si žáci osvojili tyto klíčové kompetence:</w:t>
      </w:r>
    </w:p>
    <w:p w:rsidR="000C19F6" w:rsidRPr="003A6E19" w:rsidRDefault="000C19F6" w:rsidP="000C19F6">
      <w:pPr>
        <w:spacing w:line="360" w:lineRule="auto"/>
        <w:jc w:val="both"/>
      </w:pPr>
      <w:r w:rsidRPr="003A6E19">
        <w:t>Kompetence k učení - vzdělání směřuje k tomu, aby si žáci osvojili:</w:t>
      </w:r>
    </w:p>
    <w:p w:rsidR="000C19F6" w:rsidRPr="003A6E19" w:rsidRDefault="000C19F6" w:rsidP="003F1E4C">
      <w:pPr>
        <w:numPr>
          <w:ilvl w:val="0"/>
          <w:numId w:val="50"/>
        </w:numPr>
        <w:tabs>
          <w:tab w:val="num" w:pos="1080"/>
        </w:tabs>
        <w:spacing w:line="360" w:lineRule="auto"/>
        <w:jc w:val="both"/>
      </w:pPr>
      <w:r w:rsidRPr="003A6E19">
        <w:t>pozitivní vztah k učení a vzdělávání;</w:t>
      </w:r>
    </w:p>
    <w:p w:rsidR="000C19F6" w:rsidRPr="003A6E19" w:rsidRDefault="000C19F6" w:rsidP="003F1E4C">
      <w:pPr>
        <w:numPr>
          <w:ilvl w:val="0"/>
          <w:numId w:val="50"/>
        </w:numPr>
        <w:tabs>
          <w:tab w:val="num" w:pos="1080"/>
        </w:tabs>
        <w:spacing w:line="360" w:lineRule="auto"/>
        <w:jc w:val="both"/>
      </w:pPr>
      <w:r w:rsidRPr="003A6E19">
        <w:lastRenderedPageBreak/>
        <w:t xml:space="preserve">znalost možností svého dalšího vzdělávání v oboru; </w:t>
      </w:r>
    </w:p>
    <w:p w:rsidR="000C19F6" w:rsidRPr="003A6E19" w:rsidRDefault="000C19F6" w:rsidP="003F1E4C">
      <w:pPr>
        <w:numPr>
          <w:ilvl w:val="0"/>
          <w:numId w:val="50"/>
        </w:numPr>
        <w:tabs>
          <w:tab w:val="num" w:pos="1080"/>
        </w:tabs>
        <w:spacing w:line="360" w:lineRule="auto"/>
        <w:jc w:val="both"/>
      </w:pPr>
      <w:r w:rsidRPr="003A6E19">
        <w:t>využívat ke svému učení různé zdroje informací;</w:t>
      </w:r>
    </w:p>
    <w:p w:rsidR="000C19F6" w:rsidRPr="003A6E19" w:rsidRDefault="000C19F6" w:rsidP="003F1E4C">
      <w:pPr>
        <w:numPr>
          <w:ilvl w:val="0"/>
          <w:numId w:val="50"/>
        </w:numPr>
        <w:tabs>
          <w:tab w:val="num" w:pos="1080"/>
        </w:tabs>
        <w:spacing w:line="360" w:lineRule="auto"/>
        <w:jc w:val="both"/>
      </w:pPr>
      <w:r w:rsidRPr="003A6E19">
        <w:t>sledovat a hodnotit pokrok při dosahování cílů svého učení;</w:t>
      </w:r>
    </w:p>
    <w:p w:rsidR="000C19F6" w:rsidRPr="003A6E19" w:rsidRDefault="000C19F6" w:rsidP="003F1E4C">
      <w:pPr>
        <w:numPr>
          <w:ilvl w:val="0"/>
          <w:numId w:val="50"/>
        </w:numPr>
        <w:tabs>
          <w:tab w:val="num" w:pos="1080"/>
        </w:tabs>
        <w:spacing w:line="360" w:lineRule="auto"/>
        <w:jc w:val="both"/>
      </w:pPr>
      <w:r w:rsidRPr="003A6E19">
        <w:t>reálně vyhodnotit svou práci, své cíle a přijímat hodnocení výsledků svého učení od</w:t>
      </w:r>
      <w:r w:rsidR="00641791">
        <w:t> </w:t>
      </w:r>
      <w:r w:rsidRPr="003A6E19">
        <w:t>jiných lidí.</w:t>
      </w:r>
    </w:p>
    <w:p w:rsidR="000C19F6" w:rsidRPr="003A6E19" w:rsidRDefault="000C19F6" w:rsidP="000C19F6">
      <w:pPr>
        <w:spacing w:line="360" w:lineRule="auto"/>
        <w:jc w:val="both"/>
      </w:pPr>
      <w:r w:rsidRPr="003A6E19">
        <w:t>Kompetence k řešení problémů- vzdělání směřuje k tomu, aby žáci dokázali:</w:t>
      </w:r>
    </w:p>
    <w:p w:rsidR="000C19F6" w:rsidRPr="003A6E19" w:rsidRDefault="000C19F6" w:rsidP="003F1E4C">
      <w:pPr>
        <w:numPr>
          <w:ilvl w:val="0"/>
          <w:numId w:val="50"/>
        </w:numPr>
        <w:tabs>
          <w:tab w:val="num" w:pos="1080"/>
        </w:tabs>
        <w:spacing w:line="360" w:lineRule="auto"/>
        <w:jc w:val="both"/>
      </w:pPr>
      <w:r w:rsidRPr="003A6E19">
        <w:t>porozumět zadání úkolu nebo přesně určit jádro problému;</w:t>
      </w:r>
    </w:p>
    <w:p w:rsidR="000C19F6" w:rsidRPr="003A6E19" w:rsidRDefault="000C19F6" w:rsidP="003F1E4C">
      <w:pPr>
        <w:numPr>
          <w:ilvl w:val="0"/>
          <w:numId w:val="50"/>
        </w:numPr>
        <w:tabs>
          <w:tab w:val="num" w:pos="1080"/>
        </w:tabs>
        <w:spacing w:line="360" w:lineRule="auto"/>
        <w:jc w:val="both"/>
      </w:pPr>
      <w:r w:rsidRPr="003A6E19">
        <w:t>vybrat standardní  postup řešení a provést jej;</w:t>
      </w:r>
    </w:p>
    <w:p w:rsidR="000C19F6" w:rsidRPr="003A6E19" w:rsidRDefault="000C19F6" w:rsidP="003F1E4C">
      <w:pPr>
        <w:numPr>
          <w:ilvl w:val="0"/>
          <w:numId w:val="50"/>
        </w:numPr>
        <w:tabs>
          <w:tab w:val="num" w:pos="1080"/>
        </w:tabs>
        <w:spacing w:line="360" w:lineRule="auto"/>
        <w:jc w:val="both"/>
      </w:pPr>
      <w:r w:rsidRPr="003A6E19">
        <w:t>získat informace potřebné k řešení problému;</w:t>
      </w:r>
    </w:p>
    <w:p w:rsidR="000C19F6" w:rsidRPr="003A6E19" w:rsidRDefault="000C19F6" w:rsidP="003F1E4C">
      <w:pPr>
        <w:numPr>
          <w:ilvl w:val="0"/>
          <w:numId w:val="50"/>
        </w:numPr>
        <w:tabs>
          <w:tab w:val="num" w:pos="1080"/>
        </w:tabs>
        <w:spacing w:line="360" w:lineRule="auto"/>
        <w:jc w:val="both"/>
      </w:pPr>
      <w:r w:rsidRPr="003A6E19">
        <w:t>navrhnout řešení a jeho varianty včetně zdůvodnění;</w:t>
      </w:r>
    </w:p>
    <w:p w:rsidR="000C19F6" w:rsidRPr="003A6E19" w:rsidRDefault="000C19F6" w:rsidP="003F1E4C">
      <w:pPr>
        <w:numPr>
          <w:ilvl w:val="0"/>
          <w:numId w:val="50"/>
        </w:numPr>
        <w:tabs>
          <w:tab w:val="num" w:pos="1080"/>
        </w:tabs>
        <w:spacing w:line="360" w:lineRule="auto"/>
        <w:jc w:val="both"/>
      </w:pPr>
      <w:r w:rsidRPr="003A6E19">
        <w:t>spolupracovat při řešení problémů v týmu;</w:t>
      </w:r>
    </w:p>
    <w:p w:rsidR="000C19F6" w:rsidRPr="003A6E19" w:rsidRDefault="000C19F6" w:rsidP="003F1E4C">
      <w:pPr>
        <w:numPr>
          <w:ilvl w:val="0"/>
          <w:numId w:val="50"/>
        </w:numPr>
        <w:tabs>
          <w:tab w:val="num" w:pos="1080"/>
        </w:tabs>
        <w:spacing w:line="360" w:lineRule="auto"/>
        <w:jc w:val="both"/>
      </w:pPr>
      <w:r w:rsidRPr="003A6E19">
        <w:t>vyhodnotit a ověřit správnost zvoleného postupu.</w:t>
      </w:r>
    </w:p>
    <w:p w:rsidR="000C19F6" w:rsidRPr="003A6E19" w:rsidRDefault="000C19F6" w:rsidP="000C19F6">
      <w:pPr>
        <w:spacing w:line="360" w:lineRule="auto"/>
        <w:jc w:val="both"/>
      </w:pPr>
      <w:r w:rsidRPr="003A6E19">
        <w:t>Komunikativní kompetence - vzdělání směřuje k tomu, aby žáci dokázali:</w:t>
      </w:r>
    </w:p>
    <w:p w:rsidR="000C19F6" w:rsidRPr="003A6E19" w:rsidRDefault="000C19F6" w:rsidP="003F1E4C">
      <w:pPr>
        <w:numPr>
          <w:ilvl w:val="0"/>
          <w:numId w:val="50"/>
        </w:numPr>
        <w:tabs>
          <w:tab w:val="num" w:pos="1080"/>
        </w:tabs>
        <w:spacing w:line="360" w:lineRule="auto"/>
        <w:jc w:val="both"/>
      </w:pPr>
      <w:r w:rsidRPr="003A6E19">
        <w:t>vyjadřovat se vhodně, přesně a srozumitelně;</w:t>
      </w:r>
    </w:p>
    <w:p w:rsidR="000C19F6" w:rsidRPr="003A6E19" w:rsidRDefault="000C19F6" w:rsidP="003F1E4C">
      <w:pPr>
        <w:numPr>
          <w:ilvl w:val="0"/>
          <w:numId w:val="50"/>
        </w:numPr>
        <w:tabs>
          <w:tab w:val="num" w:pos="1080"/>
        </w:tabs>
        <w:spacing w:line="360" w:lineRule="auto"/>
        <w:jc w:val="both"/>
      </w:pPr>
      <w:r w:rsidRPr="003A6E19">
        <w:t>logicky usuzovat, posuzovat, formulovat a prosazovat vlastní názory, vhodně argumentovat při obhajobě závěrů;</w:t>
      </w:r>
    </w:p>
    <w:p w:rsidR="000C19F6" w:rsidRPr="003A6E19" w:rsidRDefault="000C19F6" w:rsidP="003F1E4C">
      <w:pPr>
        <w:numPr>
          <w:ilvl w:val="0"/>
          <w:numId w:val="50"/>
        </w:numPr>
        <w:tabs>
          <w:tab w:val="num" w:pos="1080"/>
        </w:tabs>
        <w:spacing w:line="360" w:lineRule="auto"/>
        <w:jc w:val="both"/>
      </w:pPr>
      <w:r w:rsidRPr="003A6E19">
        <w:t>zpracovávat jednoduché odborné texty a materiály s elektrotechnickou problematikou;</w:t>
      </w:r>
    </w:p>
    <w:p w:rsidR="000C19F6" w:rsidRPr="003A6E19" w:rsidRDefault="000C19F6" w:rsidP="003F1E4C">
      <w:pPr>
        <w:numPr>
          <w:ilvl w:val="0"/>
          <w:numId w:val="50"/>
        </w:numPr>
        <w:tabs>
          <w:tab w:val="num" w:pos="1080"/>
        </w:tabs>
        <w:spacing w:line="360" w:lineRule="auto"/>
        <w:jc w:val="both"/>
      </w:pPr>
      <w:r w:rsidRPr="003A6E19">
        <w:t>dodržovat odbornou terminologii;</w:t>
      </w:r>
    </w:p>
    <w:p w:rsidR="000C19F6" w:rsidRPr="003A6E19" w:rsidRDefault="000C19F6" w:rsidP="003F1E4C">
      <w:pPr>
        <w:numPr>
          <w:ilvl w:val="0"/>
          <w:numId w:val="50"/>
        </w:numPr>
        <w:tabs>
          <w:tab w:val="num" w:pos="1080"/>
        </w:tabs>
        <w:spacing w:line="360" w:lineRule="auto"/>
        <w:jc w:val="both"/>
      </w:pPr>
      <w:r w:rsidRPr="003A6E19">
        <w:t>chápat výhody znalosti cizích jazyků pro životní i pracovní uplatnění.</w:t>
      </w:r>
    </w:p>
    <w:p w:rsidR="000C19F6" w:rsidRPr="003A6E19" w:rsidRDefault="000C19F6" w:rsidP="000C19F6">
      <w:pPr>
        <w:spacing w:line="360" w:lineRule="auto"/>
        <w:jc w:val="both"/>
      </w:pPr>
      <w:r w:rsidRPr="003A6E19">
        <w:t>Personální a sociální kompetence - vzdělání směřuje k tomu, aby žáci dokázali:</w:t>
      </w:r>
    </w:p>
    <w:p w:rsidR="000C19F6" w:rsidRPr="003A6E19" w:rsidRDefault="000C19F6" w:rsidP="003F1E4C">
      <w:pPr>
        <w:numPr>
          <w:ilvl w:val="0"/>
          <w:numId w:val="50"/>
        </w:numPr>
        <w:tabs>
          <w:tab w:val="num" w:pos="1080"/>
        </w:tabs>
        <w:spacing w:line="360" w:lineRule="auto"/>
        <w:jc w:val="both"/>
      </w:pPr>
      <w:r w:rsidRPr="003A6E19">
        <w:t xml:space="preserve">efektivně se učit a pracovat, vytvořit si reálný učební a pracovní plán, stanovit jednotlivé činnosti a postupy; </w:t>
      </w:r>
    </w:p>
    <w:p w:rsidR="000C19F6" w:rsidRPr="003A6E19" w:rsidRDefault="000C19F6" w:rsidP="003F1E4C">
      <w:pPr>
        <w:numPr>
          <w:ilvl w:val="0"/>
          <w:numId w:val="50"/>
        </w:numPr>
        <w:tabs>
          <w:tab w:val="num" w:pos="1080"/>
        </w:tabs>
        <w:spacing w:line="360" w:lineRule="auto"/>
        <w:jc w:val="both"/>
      </w:pPr>
      <w:r w:rsidRPr="003A6E19">
        <w:t>pracovat v týmu v různých pracovních pozicích  a podněcovat práci v týmu vlastními návrhy;</w:t>
      </w:r>
    </w:p>
    <w:p w:rsidR="000C19F6" w:rsidRPr="003A6E19" w:rsidRDefault="000C19F6" w:rsidP="003F1E4C">
      <w:pPr>
        <w:numPr>
          <w:ilvl w:val="0"/>
          <w:numId w:val="50"/>
        </w:numPr>
        <w:tabs>
          <w:tab w:val="num" w:pos="1080"/>
        </w:tabs>
        <w:spacing w:line="360" w:lineRule="auto"/>
        <w:jc w:val="both"/>
      </w:pPr>
      <w:r w:rsidRPr="003A6E19">
        <w:t>ověřovat si získané poznatky;</w:t>
      </w:r>
    </w:p>
    <w:p w:rsidR="000C19F6" w:rsidRPr="003A6E19" w:rsidRDefault="000C19F6" w:rsidP="003F1E4C">
      <w:pPr>
        <w:numPr>
          <w:ilvl w:val="0"/>
          <w:numId w:val="50"/>
        </w:numPr>
        <w:tabs>
          <w:tab w:val="num" w:pos="1080"/>
        </w:tabs>
        <w:spacing w:line="360" w:lineRule="auto"/>
        <w:jc w:val="both"/>
      </w:pPr>
      <w:r w:rsidRPr="003A6E19">
        <w:t>přiměřeně reagovat na hodnocení svého vystupování, přijímat rady i kritiku;</w:t>
      </w:r>
    </w:p>
    <w:p w:rsidR="000C19F6" w:rsidRPr="003A6E19" w:rsidRDefault="000C19F6" w:rsidP="003F1E4C">
      <w:pPr>
        <w:numPr>
          <w:ilvl w:val="0"/>
          <w:numId w:val="50"/>
        </w:numPr>
        <w:tabs>
          <w:tab w:val="num" w:pos="1080"/>
        </w:tabs>
        <w:spacing w:line="360" w:lineRule="auto"/>
        <w:jc w:val="both"/>
      </w:pPr>
      <w:r w:rsidRPr="003A6E19">
        <w:t>využívat ke svému učení zkušeností jiných lidí, konzultovat s nimi a učit se i</w:t>
      </w:r>
      <w:r w:rsidR="00641791">
        <w:t> </w:t>
      </w:r>
      <w:r w:rsidRPr="003A6E19">
        <w:t>na</w:t>
      </w:r>
      <w:r w:rsidR="00641791">
        <w:t> </w:t>
      </w:r>
      <w:r w:rsidRPr="003A6E19">
        <w:t>základě zprostředkovaných zkušeností;</w:t>
      </w:r>
    </w:p>
    <w:p w:rsidR="000C19F6" w:rsidRPr="003A6E19" w:rsidRDefault="000C19F6" w:rsidP="003F1E4C">
      <w:pPr>
        <w:numPr>
          <w:ilvl w:val="0"/>
          <w:numId w:val="50"/>
        </w:numPr>
        <w:tabs>
          <w:tab w:val="num" w:pos="1080"/>
        </w:tabs>
        <w:spacing w:line="360" w:lineRule="auto"/>
        <w:jc w:val="both"/>
      </w:pPr>
      <w:r w:rsidRPr="003A6E19">
        <w:t>při  práci týmu přijímat a nezaujatě zvažovat návrhy druhých.</w:t>
      </w:r>
    </w:p>
    <w:p w:rsidR="000C19F6" w:rsidRPr="003A6E19" w:rsidRDefault="000C19F6" w:rsidP="000C19F6">
      <w:pPr>
        <w:spacing w:line="360" w:lineRule="auto"/>
        <w:jc w:val="both"/>
      </w:pPr>
      <w:r w:rsidRPr="003A6E19">
        <w:t>Občanské kompetence - vzdělání směřuje k tomu, aby žáci dokázali:</w:t>
      </w:r>
    </w:p>
    <w:p w:rsidR="000C19F6" w:rsidRPr="003A6E19" w:rsidRDefault="000C19F6" w:rsidP="003F1E4C">
      <w:pPr>
        <w:numPr>
          <w:ilvl w:val="0"/>
          <w:numId w:val="50"/>
        </w:numPr>
        <w:tabs>
          <w:tab w:val="num" w:pos="1080"/>
        </w:tabs>
        <w:spacing w:line="360" w:lineRule="auto"/>
        <w:jc w:val="both"/>
      </w:pPr>
      <w:r w:rsidRPr="003A6E19">
        <w:t>si uvědomit v rámci multikulturního soužití svou osobní identitu a toleranci k druhým;</w:t>
      </w:r>
    </w:p>
    <w:p w:rsidR="000C19F6" w:rsidRPr="003A6E19" w:rsidRDefault="000C19F6" w:rsidP="003F1E4C">
      <w:pPr>
        <w:numPr>
          <w:ilvl w:val="0"/>
          <w:numId w:val="50"/>
        </w:numPr>
        <w:tabs>
          <w:tab w:val="num" w:pos="1080"/>
        </w:tabs>
        <w:spacing w:line="360" w:lineRule="auto"/>
        <w:jc w:val="both"/>
      </w:pPr>
      <w:r w:rsidRPr="003A6E19">
        <w:t>jednat odpovědně, samostatně a iniciativně ve vlastním i veřejném zájmu;</w:t>
      </w:r>
    </w:p>
    <w:p w:rsidR="000C19F6" w:rsidRPr="003A6E19" w:rsidRDefault="000C19F6" w:rsidP="003F1E4C">
      <w:pPr>
        <w:numPr>
          <w:ilvl w:val="0"/>
          <w:numId w:val="50"/>
        </w:numPr>
        <w:tabs>
          <w:tab w:val="num" w:pos="1080"/>
        </w:tabs>
        <w:spacing w:line="360" w:lineRule="auto"/>
        <w:jc w:val="both"/>
      </w:pPr>
      <w:r w:rsidRPr="003A6E19">
        <w:t>si uvědomit nutnost dodržová</w:t>
      </w:r>
      <w:r w:rsidR="00867069">
        <w:t>ní zákonů a umět</w:t>
      </w:r>
      <w:r w:rsidRPr="003A6E19">
        <w:t xml:space="preserve"> respektovat práva a osobnost druhých lidí, vystupovat proti nesnášenlivosti a xenofobii;</w:t>
      </w:r>
    </w:p>
    <w:p w:rsidR="000C19F6" w:rsidRPr="003A6E19" w:rsidRDefault="000C19F6" w:rsidP="003F1E4C">
      <w:pPr>
        <w:numPr>
          <w:ilvl w:val="0"/>
          <w:numId w:val="50"/>
        </w:numPr>
        <w:tabs>
          <w:tab w:val="num" w:pos="1080"/>
        </w:tabs>
        <w:spacing w:line="360" w:lineRule="auto"/>
        <w:jc w:val="both"/>
      </w:pPr>
      <w:r w:rsidRPr="003A6E19">
        <w:lastRenderedPageBreak/>
        <w:t>aktivně se zajímat o politické a společenské dění u nás a ve světě.</w:t>
      </w:r>
    </w:p>
    <w:p w:rsidR="000C19F6" w:rsidRPr="003A6E19" w:rsidRDefault="000C19F6" w:rsidP="0007779D">
      <w:pPr>
        <w:spacing w:line="360" w:lineRule="auto"/>
        <w:jc w:val="both"/>
      </w:pPr>
      <w:r w:rsidRPr="003A6E19">
        <w:t>Kompetence k pracovnímu uplatnění a podnikatelským aktivitám – vzdělání směřuje k tomu, aby žáci měli :</w:t>
      </w:r>
    </w:p>
    <w:p w:rsidR="000C19F6" w:rsidRPr="003A6E19" w:rsidRDefault="000C19F6" w:rsidP="003F1E4C">
      <w:pPr>
        <w:numPr>
          <w:ilvl w:val="0"/>
          <w:numId w:val="50"/>
        </w:numPr>
        <w:tabs>
          <w:tab w:val="num" w:pos="1080"/>
        </w:tabs>
        <w:spacing w:line="360" w:lineRule="auto"/>
        <w:jc w:val="both"/>
      </w:pPr>
      <w:r w:rsidRPr="003A6E19">
        <w:t>odpovědný postoj k vlastní odborné budoucnosti a aby si uvědomovali význam celoživotního vzdělávání, udržování odborné způsobilosti;</w:t>
      </w:r>
    </w:p>
    <w:p w:rsidR="000C19F6" w:rsidRPr="003A6E19" w:rsidRDefault="000C19F6" w:rsidP="003F1E4C">
      <w:pPr>
        <w:numPr>
          <w:ilvl w:val="0"/>
          <w:numId w:val="50"/>
        </w:numPr>
        <w:tabs>
          <w:tab w:val="num" w:pos="1080"/>
        </w:tabs>
        <w:spacing w:line="360" w:lineRule="auto"/>
        <w:jc w:val="both"/>
      </w:pPr>
      <w:r w:rsidRPr="003A6E19">
        <w:t>přehled o možnostech uplatnění na trhu práce v daném oboru, včetně patových podmínek.</w:t>
      </w:r>
    </w:p>
    <w:p w:rsidR="000C19F6" w:rsidRPr="003A6E19" w:rsidRDefault="000C19F6" w:rsidP="000C19F6">
      <w:pPr>
        <w:spacing w:line="360" w:lineRule="auto"/>
        <w:ind w:left="180" w:hanging="180"/>
        <w:jc w:val="both"/>
      </w:pPr>
      <w:r w:rsidRPr="003A6E19">
        <w:t>Matematická kompetence - vzdělání směřuje k tomu, aby žáci dokázali:</w:t>
      </w:r>
    </w:p>
    <w:p w:rsidR="000C19F6" w:rsidRPr="003A6E19" w:rsidRDefault="000C19F6" w:rsidP="003F1E4C">
      <w:pPr>
        <w:numPr>
          <w:ilvl w:val="0"/>
          <w:numId w:val="50"/>
        </w:numPr>
        <w:tabs>
          <w:tab w:val="num" w:pos="1080"/>
        </w:tabs>
        <w:spacing w:line="360" w:lineRule="auto"/>
        <w:jc w:val="both"/>
      </w:pPr>
      <w:r w:rsidRPr="003A6E19">
        <w:t>správně používat a převádět běžné jednotky;</w:t>
      </w:r>
    </w:p>
    <w:p w:rsidR="000C19F6" w:rsidRPr="003A6E19" w:rsidRDefault="000C19F6" w:rsidP="003F1E4C">
      <w:pPr>
        <w:numPr>
          <w:ilvl w:val="0"/>
          <w:numId w:val="50"/>
        </w:numPr>
        <w:tabs>
          <w:tab w:val="num" w:pos="1080"/>
        </w:tabs>
        <w:spacing w:line="360" w:lineRule="auto"/>
        <w:jc w:val="both"/>
      </w:pPr>
      <w:r w:rsidRPr="003A6E19">
        <w:t xml:space="preserve">provést reálný odhad výsledku zadaného úkolu; </w:t>
      </w:r>
    </w:p>
    <w:p w:rsidR="000C19F6" w:rsidRPr="003A6E19" w:rsidRDefault="000C19F6" w:rsidP="003F1E4C">
      <w:pPr>
        <w:numPr>
          <w:ilvl w:val="0"/>
          <w:numId w:val="50"/>
        </w:numPr>
        <w:tabs>
          <w:tab w:val="num" w:pos="1080"/>
        </w:tabs>
        <w:spacing w:line="360" w:lineRule="auto"/>
        <w:jc w:val="both"/>
      </w:pPr>
      <w:r w:rsidRPr="003A6E19">
        <w:t xml:space="preserve">pro řešení úkolu zvolit odpovídající matematické postupy;  </w:t>
      </w:r>
    </w:p>
    <w:p w:rsidR="000C19F6" w:rsidRPr="003A6E19" w:rsidRDefault="000C19F6" w:rsidP="003F1E4C">
      <w:pPr>
        <w:numPr>
          <w:ilvl w:val="0"/>
          <w:numId w:val="50"/>
        </w:numPr>
        <w:tabs>
          <w:tab w:val="num" w:pos="1080"/>
        </w:tabs>
        <w:spacing w:line="360" w:lineRule="auto"/>
        <w:jc w:val="both"/>
      </w:pPr>
      <w:r w:rsidRPr="003A6E19">
        <w:t xml:space="preserve">využívat a vytvářet různé formy grafického znázornění reálných situací a používat je pro řešení konkrétního úkolu, grafy, schémata, diagramy, tabulky; </w:t>
      </w:r>
    </w:p>
    <w:p w:rsidR="000C19F6" w:rsidRPr="003A6E19" w:rsidRDefault="000C19F6" w:rsidP="003F1E4C">
      <w:pPr>
        <w:numPr>
          <w:ilvl w:val="0"/>
          <w:numId w:val="50"/>
        </w:numPr>
        <w:tabs>
          <w:tab w:val="num" w:pos="1080"/>
        </w:tabs>
        <w:spacing w:line="360" w:lineRule="auto"/>
        <w:jc w:val="both"/>
      </w:pPr>
      <w:r w:rsidRPr="003A6E19">
        <w:t>nacházet funkční závislosti při řešení praktických úkolů, umět je vymezit, popsat a</w:t>
      </w:r>
      <w:r w:rsidR="004E6B1C" w:rsidRPr="003A6E19">
        <w:t> </w:t>
      </w:r>
      <w:r w:rsidRPr="003A6E19">
        <w:t>využít pro konkrétní řešení;</w:t>
      </w:r>
    </w:p>
    <w:p w:rsidR="000C19F6" w:rsidRPr="003A6E19" w:rsidRDefault="000C19F6" w:rsidP="003F1E4C">
      <w:pPr>
        <w:numPr>
          <w:ilvl w:val="0"/>
          <w:numId w:val="50"/>
        </w:numPr>
        <w:tabs>
          <w:tab w:val="num" w:pos="1080"/>
        </w:tabs>
        <w:spacing w:line="360" w:lineRule="auto"/>
        <w:jc w:val="both"/>
      </w:pPr>
      <w:r w:rsidRPr="003A6E19">
        <w:t>sestavit ucelené řešení praktického úkolu na základě dílčích výsledků.</w:t>
      </w:r>
    </w:p>
    <w:p w:rsidR="000C19F6" w:rsidRPr="003A6E19" w:rsidRDefault="000C19F6" w:rsidP="0007779D">
      <w:pPr>
        <w:spacing w:line="360" w:lineRule="auto"/>
        <w:jc w:val="both"/>
      </w:pPr>
      <w:r w:rsidRPr="003A6E19">
        <w:t>Kompetence využívat prostředky informačních a komunikačních technologií a efektivně pracovat s informacemi - vzdělání směřuje k tomu, aby žáci dokázali:</w:t>
      </w:r>
    </w:p>
    <w:p w:rsidR="000C19F6" w:rsidRPr="003A6E19" w:rsidRDefault="000C19F6" w:rsidP="003F1E4C">
      <w:pPr>
        <w:numPr>
          <w:ilvl w:val="0"/>
          <w:numId w:val="50"/>
        </w:numPr>
        <w:tabs>
          <w:tab w:val="num" w:pos="1080"/>
        </w:tabs>
        <w:spacing w:line="360" w:lineRule="auto"/>
        <w:jc w:val="both"/>
      </w:pPr>
      <w:r w:rsidRPr="003A6E19">
        <w:t>používat prostředky výpočetní techniky;</w:t>
      </w:r>
    </w:p>
    <w:p w:rsidR="000C19F6" w:rsidRPr="003A6E19" w:rsidRDefault="000C19F6" w:rsidP="003F1E4C">
      <w:pPr>
        <w:numPr>
          <w:ilvl w:val="0"/>
          <w:numId w:val="50"/>
        </w:numPr>
        <w:tabs>
          <w:tab w:val="num" w:pos="1080"/>
        </w:tabs>
        <w:spacing w:line="360" w:lineRule="auto"/>
        <w:jc w:val="both"/>
      </w:pPr>
      <w:r w:rsidRPr="003A6E19">
        <w:t>získávat informace z otevřených zdrojů;</w:t>
      </w:r>
    </w:p>
    <w:p w:rsidR="000C19F6" w:rsidRPr="003A6E19" w:rsidRDefault="000C19F6" w:rsidP="003F1E4C">
      <w:pPr>
        <w:numPr>
          <w:ilvl w:val="0"/>
          <w:numId w:val="50"/>
        </w:numPr>
        <w:tabs>
          <w:tab w:val="num" w:pos="1080"/>
        </w:tabs>
        <w:spacing w:line="360" w:lineRule="auto"/>
        <w:jc w:val="both"/>
      </w:pPr>
      <w:r w:rsidRPr="003A6E19">
        <w:t>učit se používat nové aplikace, zejména pro výpočty sítí;</w:t>
      </w:r>
    </w:p>
    <w:p w:rsidR="000C19F6" w:rsidRPr="003A6E19" w:rsidRDefault="000C19F6" w:rsidP="003F1E4C">
      <w:pPr>
        <w:numPr>
          <w:ilvl w:val="0"/>
          <w:numId w:val="50"/>
        </w:numPr>
        <w:tabs>
          <w:tab w:val="num" w:pos="1080"/>
        </w:tabs>
        <w:spacing w:line="360" w:lineRule="auto"/>
        <w:jc w:val="both"/>
      </w:pPr>
      <w:r w:rsidRPr="003A6E19">
        <w:t>vyhledávat potřebné informace pomocí elektronických medií.</w:t>
      </w:r>
    </w:p>
    <w:p w:rsidR="000C19F6" w:rsidRPr="003A6E19" w:rsidRDefault="000C19F6" w:rsidP="000C19F6">
      <w:pPr>
        <w:spacing w:line="360" w:lineRule="auto"/>
        <w:jc w:val="both"/>
      </w:pPr>
      <w:r w:rsidRPr="003A6E19">
        <w:t>Odborné kompetence</w:t>
      </w:r>
    </w:p>
    <w:p w:rsidR="000C19F6" w:rsidRPr="003A6E19" w:rsidRDefault="000C19F6" w:rsidP="0007779D">
      <w:pPr>
        <w:spacing w:line="360" w:lineRule="auto"/>
        <w:jc w:val="both"/>
      </w:pPr>
      <w:r w:rsidRPr="003A6E19">
        <w:t>Provádění elektroinstalačních prací a navrhovaní a zapojování jednoduchých elektrických obvodů, tedy aby žáci :</w:t>
      </w:r>
    </w:p>
    <w:p w:rsidR="000C19F6" w:rsidRPr="003A6E19" w:rsidRDefault="000C19F6" w:rsidP="003F1E4C">
      <w:pPr>
        <w:numPr>
          <w:ilvl w:val="0"/>
          <w:numId w:val="50"/>
        </w:numPr>
        <w:tabs>
          <w:tab w:val="num" w:pos="1080"/>
        </w:tabs>
        <w:spacing w:line="360" w:lineRule="auto"/>
        <w:jc w:val="both"/>
      </w:pPr>
      <w:r w:rsidRPr="003A6E19">
        <w:t>zapojovali vodiče, součásti obvodů a rozvaděčů, zásuvky a spínače;</w:t>
      </w:r>
    </w:p>
    <w:p w:rsidR="000C19F6" w:rsidRPr="003A6E19" w:rsidRDefault="000C19F6" w:rsidP="003F1E4C">
      <w:pPr>
        <w:numPr>
          <w:ilvl w:val="0"/>
          <w:numId w:val="50"/>
        </w:numPr>
        <w:tabs>
          <w:tab w:val="num" w:pos="1080"/>
        </w:tabs>
        <w:spacing w:line="360" w:lineRule="auto"/>
        <w:jc w:val="both"/>
      </w:pPr>
      <w:r w:rsidRPr="003A6E19">
        <w:t>navrhovali, sestavovali a realizovali jednoduché obvody elektrických instalací;</w:t>
      </w:r>
    </w:p>
    <w:p w:rsidR="000C19F6" w:rsidRPr="003A6E19" w:rsidRDefault="000C19F6" w:rsidP="003F1E4C">
      <w:pPr>
        <w:numPr>
          <w:ilvl w:val="0"/>
          <w:numId w:val="50"/>
        </w:numPr>
        <w:tabs>
          <w:tab w:val="num" w:pos="1080"/>
        </w:tabs>
        <w:spacing w:line="360" w:lineRule="auto"/>
        <w:jc w:val="both"/>
      </w:pPr>
      <w:r w:rsidRPr="003A6E19">
        <w:t>používali běžné i speciální měřící přístroje a uměli vyhodnotit jejich údaje;</w:t>
      </w:r>
    </w:p>
    <w:p w:rsidR="000C19F6" w:rsidRPr="003A6E19" w:rsidRDefault="000C19F6" w:rsidP="003F1E4C">
      <w:pPr>
        <w:numPr>
          <w:ilvl w:val="0"/>
          <w:numId w:val="50"/>
        </w:numPr>
        <w:tabs>
          <w:tab w:val="num" w:pos="1080"/>
        </w:tabs>
        <w:spacing w:line="360" w:lineRule="auto"/>
        <w:jc w:val="both"/>
      </w:pPr>
      <w:r w:rsidRPr="003A6E19">
        <w:t>orientovali se v katalogu elektrotechnických materiálů, kabelů, vodičů, přístrojů atd..</w:t>
      </w:r>
    </w:p>
    <w:p w:rsidR="000C19F6" w:rsidRPr="003A6E19" w:rsidRDefault="000C19F6" w:rsidP="0007779D">
      <w:pPr>
        <w:spacing w:line="360" w:lineRule="auto"/>
        <w:jc w:val="both"/>
      </w:pPr>
      <w:r w:rsidRPr="003A6E19">
        <w:t>Provádění montážních, opravárenských a údržbářských prací na</w:t>
      </w:r>
      <w:r w:rsidR="0007779D">
        <w:t xml:space="preserve"> elektrickém zařízení, aby žáci</w:t>
      </w:r>
      <w:r w:rsidRPr="003A6E19">
        <w:t>:</w:t>
      </w:r>
    </w:p>
    <w:p w:rsidR="000C19F6" w:rsidRPr="003A6E19" w:rsidRDefault="000C19F6" w:rsidP="003F1E4C">
      <w:pPr>
        <w:numPr>
          <w:ilvl w:val="0"/>
          <w:numId w:val="50"/>
        </w:numPr>
        <w:tabs>
          <w:tab w:val="num" w:pos="1080"/>
        </w:tabs>
        <w:spacing w:line="360" w:lineRule="auto"/>
        <w:jc w:val="both"/>
      </w:pPr>
      <w:r w:rsidRPr="003A6E19">
        <w:t>řešili elektrické obvody včetně návrhu příslušných součástek;</w:t>
      </w:r>
    </w:p>
    <w:p w:rsidR="000C19F6" w:rsidRPr="003A6E19" w:rsidRDefault="000C19F6" w:rsidP="003F1E4C">
      <w:pPr>
        <w:numPr>
          <w:ilvl w:val="0"/>
          <w:numId w:val="50"/>
        </w:numPr>
        <w:tabs>
          <w:tab w:val="num" w:pos="1080"/>
        </w:tabs>
        <w:spacing w:line="360" w:lineRule="auto"/>
        <w:jc w:val="both"/>
      </w:pPr>
      <w:r w:rsidRPr="003A6E19">
        <w:t>osvojili si technologické postupy a bezpečnostní a hygienické normy.</w:t>
      </w:r>
    </w:p>
    <w:p w:rsidR="000C19F6" w:rsidRPr="003A6E19" w:rsidRDefault="000C19F6" w:rsidP="000C19F6">
      <w:pPr>
        <w:spacing w:line="360" w:lineRule="auto"/>
        <w:jc w:val="both"/>
      </w:pPr>
      <w:r w:rsidRPr="003A6E19">
        <w:t xml:space="preserve">Provádění a vyhodnocování elektrotechnických měření, tedy aby žáci : </w:t>
      </w:r>
    </w:p>
    <w:p w:rsidR="000C19F6" w:rsidRPr="003A6E19" w:rsidRDefault="000C19F6" w:rsidP="003F1E4C">
      <w:pPr>
        <w:numPr>
          <w:ilvl w:val="0"/>
          <w:numId w:val="50"/>
        </w:numPr>
        <w:tabs>
          <w:tab w:val="num" w:pos="1080"/>
        </w:tabs>
        <w:spacing w:line="360" w:lineRule="auto"/>
        <w:jc w:val="both"/>
      </w:pPr>
      <w:r w:rsidRPr="003A6E19">
        <w:t>používali měřící přístroje k měření základních elektrotechnických veličin;</w:t>
      </w:r>
    </w:p>
    <w:p w:rsidR="000C19F6" w:rsidRPr="003A6E19" w:rsidRDefault="000C19F6" w:rsidP="003F1E4C">
      <w:pPr>
        <w:numPr>
          <w:ilvl w:val="0"/>
          <w:numId w:val="50"/>
        </w:numPr>
        <w:tabs>
          <w:tab w:val="num" w:pos="1080"/>
        </w:tabs>
        <w:spacing w:line="360" w:lineRule="auto"/>
        <w:jc w:val="both"/>
      </w:pPr>
      <w:r w:rsidRPr="003A6E19">
        <w:lastRenderedPageBreak/>
        <w:t>volili nejvhodnější měřící metodu a uměli vyhodnotit výsledky měření;</w:t>
      </w:r>
    </w:p>
    <w:p w:rsidR="000C19F6" w:rsidRPr="003A6E19" w:rsidRDefault="000C19F6" w:rsidP="003F1E4C">
      <w:pPr>
        <w:numPr>
          <w:ilvl w:val="0"/>
          <w:numId w:val="50"/>
        </w:numPr>
        <w:tabs>
          <w:tab w:val="num" w:pos="1080"/>
        </w:tabs>
        <w:spacing w:line="360" w:lineRule="auto"/>
        <w:jc w:val="both"/>
      </w:pPr>
      <w:r w:rsidRPr="003A6E19">
        <w:t xml:space="preserve">zpracovali naměřené a vyhodnocené výsledky do písemných záznamů;  </w:t>
      </w:r>
    </w:p>
    <w:p w:rsidR="000C19F6" w:rsidRPr="003A6E19" w:rsidRDefault="000C19F6" w:rsidP="003F1E4C">
      <w:pPr>
        <w:numPr>
          <w:ilvl w:val="0"/>
          <w:numId w:val="50"/>
        </w:numPr>
        <w:tabs>
          <w:tab w:val="num" w:pos="1080"/>
        </w:tabs>
        <w:spacing w:line="360" w:lineRule="auto"/>
        <w:jc w:val="both"/>
      </w:pPr>
      <w:r w:rsidRPr="003A6E19">
        <w:t>využívali naměřené hodnoty k diagnostice zařízení.</w:t>
      </w:r>
    </w:p>
    <w:p w:rsidR="000C19F6" w:rsidRPr="003A6E19" w:rsidRDefault="000C19F6" w:rsidP="000C19F6">
      <w:pPr>
        <w:spacing w:line="360" w:lineRule="auto"/>
        <w:jc w:val="both"/>
      </w:pPr>
      <w:r w:rsidRPr="003A6E19">
        <w:t>Čtení a tvoření technické dokumentace, znalost zásad normalizace, tedy aby žáci :</w:t>
      </w:r>
    </w:p>
    <w:p w:rsidR="000C19F6" w:rsidRPr="003A6E19" w:rsidRDefault="000C19F6" w:rsidP="003F1E4C">
      <w:pPr>
        <w:numPr>
          <w:ilvl w:val="0"/>
          <w:numId w:val="50"/>
        </w:numPr>
        <w:tabs>
          <w:tab w:val="num" w:pos="1080"/>
        </w:tabs>
        <w:spacing w:line="360" w:lineRule="auto"/>
        <w:jc w:val="both"/>
      </w:pPr>
      <w:r w:rsidRPr="003A6E19">
        <w:t>rozuměli základním způsobům elektrotechnického dorozumívání;</w:t>
      </w:r>
    </w:p>
    <w:p w:rsidR="000C19F6" w:rsidRPr="003A6E19" w:rsidRDefault="000C19F6" w:rsidP="003F1E4C">
      <w:pPr>
        <w:numPr>
          <w:ilvl w:val="0"/>
          <w:numId w:val="50"/>
        </w:numPr>
        <w:tabs>
          <w:tab w:val="num" w:pos="1080"/>
        </w:tabs>
        <w:spacing w:line="360" w:lineRule="auto"/>
        <w:jc w:val="both"/>
      </w:pPr>
      <w:r w:rsidRPr="003A6E19">
        <w:t xml:space="preserve">četli a tvořili  různé druhy elektrotechnické dokumentace; </w:t>
      </w:r>
    </w:p>
    <w:p w:rsidR="000C19F6" w:rsidRPr="003A6E19" w:rsidRDefault="000C19F6" w:rsidP="003F1E4C">
      <w:pPr>
        <w:numPr>
          <w:ilvl w:val="0"/>
          <w:numId w:val="50"/>
        </w:numPr>
        <w:tabs>
          <w:tab w:val="num" w:pos="1080"/>
        </w:tabs>
        <w:spacing w:line="360" w:lineRule="auto"/>
        <w:jc w:val="both"/>
      </w:pPr>
      <w:r w:rsidRPr="003A6E19">
        <w:t>četli a vytvářeli elektrotechnická schémata a produkty grafické komunikace používané v elektrotechnice.</w:t>
      </w:r>
    </w:p>
    <w:p w:rsidR="000C19F6" w:rsidRPr="003A6E19" w:rsidRDefault="000C19F6" w:rsidP="000C19F6">
      <w:pPr>
        <w:spacing w:line="360" w:lineRule="auto"/>
        <w:jc w:val="both"/>
      </w:pPr>
      <w:r w:rsidRPr="003A6E19">
        <w:t>Bezpečná práce a ochrana zdraví při práci, tedy aby žáci :</w:t>
      </w:r>
    </w:p>
    <w:p w:rsidR="000C19F6" w:rsidRPr="003A6E19" w:rsidRDefault="000C19F6" w:rsidP="003F1E4C">
      <w:pPr>
        <w:numPr>
          <w:ilvl w:val="0"/>
          <w:numId w:val="50"/>
        </w:numPr>
        <w:tabs>
          <w:tab w:val="num" w:pos="1080"/>
        </w:tabs>
        <w:spacing w:line="360" w:lineRule="auto"/>
        <w:jc w:val="both"/>
      </w:pPr>
      <w:r w:rsidRPr="003A6E19">
        <w:t>chápali bezpečnost práce jako nedílnou součást péče o zdraví své i spolupracovníků;</w:t>
      </w:r>
    </w:p>
    <w:p w:rsidR="000C19F6" w:rsidRPr="003A6E19" w:rsidRDefault="000C19F6" w:rsidP="003F1E4C">
      <w:pPr>
        <w:numPr>
          <w:ilvl w:val="0"/>
          <w:numId w:val="50"/>
        </w:numPr>
        <w:tabs>
          <w:tab w:val="num" w:pos="1080"/>
        </w:tabs>
        <w:spacing w:line="360" w:lineRule="auto"/>
        <w:jc w:val="both"/>
      </w:pPr>
      <w:r w:rsidRPr="003A6E19">
        <w:t>chápali BOZP jako součást řízení jakosti a jednu z podmínek získání a udržení certifikátu jakosti;</w:t>
      </w:r>
    </w:p>
    <w:p w:rsidR="000C19F6" w:rsidRPr="003A6E19" w:rsidRDefault="000C19F6" w:rsidP="003F1E4C">
      <w:pPr>
        <w:numPr>
          <w:ilvl w:val="0"/>
          <w:numId w:val="50"/>
        </w:numPr>
        <w:tabs>
          <w:tab w:val="num" w:pos="1080"/>
        </w:tabs>
        <w:spacing w:line="360" w:lineRule="auto"/>
        <w:jc w:val="both"/>
      </w:pPr>
      <w:r w:rsidRPr="003A6E19">
        <w:t>znali a dodržovali základní bezpečnostní předpisy a předpisy požární ochrany;</w:t>
      </w:r>
    </w:p>
    <w:p w:rsidR="000C19F6" w:rsidRPr="003A6E19" w:rsidRDefault="000C19F6" w:rsidP="003F1E4C">
      <w:pPr>
        <w:numPr>
          <w:ilvl w:val="0"/>
          <w:numId w:val="50"/>
        </w:numPr>
        <w:tabs>
          <w:tab w:val="num" w:pos="1080"/>
        </w:tabs>
        <w:spacing w:line="360" w:lineRule="auto"/>
        <w:jc w:val="both"/>
      </w:pPr>
      <w:r w:rsidRPr="003A6E19">
        <w:t>byli vybaveni vědomostmi o zásadách poskytování první pomoci, zejména při úrazu elektrickým proudem a dokázali pomoc sami poskytnout.</w:t>
      </w:r>
    </w:p>
    <w:p w:rsidR="000C19F6" w:rsidRPr="003A6E19" w:rsidRDefault="000C19F6" w:rsidP="000C19F6">
      <w:pPr>
        <w:spacing w:line="360" w:lineRule="auto"/>
        <w:jc w:val="both"/>
      </w:pPr>
      <w:r w:rsidRPr="003A6E19">
        <w:t>Úsilí o nejvyšší kvalitu své práce, výrobků a služeb, tedy aby žáci :</w:t>
      </w:r>
    </w:p>
    <w:p w:rsidR="000C19F6" w:rsidRPr="003A6E19" w:rsidRDefault="000C19F6" w:rsidP="003F1E4C">
      <w:pPr>
        <w:numPr>
          <w:ilvl w:val="0"/>
          <w:numId w:val="50"/>
        </w:numPr>
        <w:tabs>
          <w:tab w:val="num" w:pos="1080"/>
        </w:tabs>
        <w:spacing w:line="360" w:lineRule="auto"/>
        <w:jc w:val="both"/>
      </w:pPr>
      <w:r w:rsidRPr="003A6E19">
        <w:t>pochopili kvalitu jako významný nástroj konkurenceschopnosti a dobrého jména firmy;</w:t>
      </w:r>
    </w:p>
    <w:p w:rsidR="000C19F6" w:rsidRPr="003A6E19" w:rsidRDefault="000C19F6" w:rsidP="003F1E4C">
      <w:pPr>
        <w:numPr>
          <w:ilvl w:val="0"/>
          <w:numId w:val="50"/>
        </w:numPr>
        <w:tabs>
          <w:tab w:val="num" w:pos="1080"/>
        </w:tabs>
        <w:spacing w:line="360" w:lineRule="auto"/>
        <w:jc w:val="both"/>
      </w:pPr>
      <w:r w:rsidRPr="003A6E19">
        <w:t>dodržovali stanovené normy, standardy a předpisy zavedené na pracovišti.</w:t>
      </w:r>
    </w:p>
    <w:p w:rsidR="000C19F6" w:rsidRPr="003A6E19" w:rsidRDefault="000C19F6" w:rsidP="000C19F6">
      <w:pPr>
        <w:spacing w:line="360" w:lineRule="auto"/>
        <w:jc w:val="both"/>
      </w:pPr>
      <w:r w:rsidRPr="003A6E19">
        <w:t>Ekonomické jednání  souladu se strategií udržitelného rozvoje, tedy aby žáci :</w:t>
      </w:r>
    </w:p>
    <w:p w:rsidR="000C19F6" w:rsidRPr="003A6E19" w:rsidRDefault="000C19F6" w:rsidP="003F1E4C">
      <w:pPr>
        <w:numPr>
          <w:ilvl w:val="0"/>
          <w:numId w:val="50"/>
        </w:numPr>
        <w:tabs>
          <w:tab w:val="num" w:pos="1080"/>
        </w:tabs>
        <w:spacing w:line="360" w:lineRule="auto"/>
        <w:jc w:val="both"/>
      </w:pPr>
      <w:r w:rsidRPr="003A6E19">
        <w:t>znali význam a účel vykonávané práce a její finanční a společenské ohodnocení;</w:t>
      </w:r>
    </w:p>
    <w:p w:rsidR="000C19F6" w:rsidRPr="003A6E19" w:rsidRDefault="000C19F6" w:rsidP="003F1E4C">
      <w:pPr>
        <w:numPr>
          <w:ilvl w:val="0"/>
          <w:numId w:val="50"/>
        </w:numPr>
        <w:tabs>
          <w:tab w:val="num" w:pos="1080"/>
        </w:tabs>
        <w:spacing w:line="360" w:lineRule="auto"/>
        <w:jc w:val="both"/>
      </w:pPr>
      <w:r w:rsidRPr="003A6E19">
        <w:t>zvažovali a vyhodnocovali při své činnosti náklady, výnosy a vliv na životní prostředí;</w:t>
      </w:r>
    </w:p>
    <w:p w:rsidR="000C19F6" w:rsidRPr="003A6E19" w:rsidRDefault="000C19F6" w:rsidP="003F1E4C">
      <w:pPr>
        <w:numPr>
          <w:ilvl w:val="0"/>
          <w:numId w:val="50"/>
        </w:numPr>
        <w:tabs>
          <w:tab w:val="num" w:pos="1080"/>
        </w:tabs>
        <w:spacing w:after="120" w:line="360" w:lineRule="auto"/>
        <w:ind w:left="714" w:hanging="357"/>
        <w:jc w:val="both"/>
      </w:pPr>
      <w:r w:rsidRPr="003A6E19">
        <w:t>nakládali s energiemi i materiály šetrně a s o</w:t>
      </w:r>
      <w:r w:rsidR="0007779D">
        <w:t>hledem na životní prostředí.</w:t>
      </w:r>
    </w:p>
    <w:p w:rsidR="000C19F6" w:rsidRPr="003A6E19" w:rsidRDefault="000C19F6" w:rsidP="000C19F6">
      <w:pPr>
        <w:spacing w:line="360" w:lineRule="auto"/>
        <w:jc w:val="both"/>
        <w:rPr>
          <w:rFonts w:ascii="Arial" w:hAnsi="Arial" w:cs="Arial"/>
          <w:b/>
        </w:rPr>
      </w:pPr>
      <w:r w:rsidRPr="003A6E19">
        <w:rPr>
          <w:rFonts w:ascii="Arial" w:hAnsi="Arial" w:cs="Arial"/>
          <w:b/>
        </w:rPr>
        <w:t>Mezipředmětové vztahy</w:t>
      </w:r>
    </w:p>
    <w:p w:rsidR="000A4D3C" w:rsidRDefault="000C19F6" w:rsidP="004E6B1C">
      <w:pPr>
        <w:spacing w:after="120" w:line="360" w:lineRule="auto"/>
        <w:ind w:firstLine="284"/>
        <w:jc w:val="both"/>
      </w:pPr>
      <w:r w:rsidRPr="003A6E19">
        <w:t>Vyučovací předmět silnoproudá zařízení je velmi úzce spjat s dalšími předměty</w:t>
      </w:r>
      <w:r w:rsidR="000A4D3C">
        <w:t>:</w:t>
      </w:r>
    </w:p>
    <w:p w:rsidR="000A4D3C" w:rsidRPr="003A6E19" w:rsidRDefault="000A4D3C" w:rsidP="000A4D3C">
      <w:pPr>
        <w:numPr>
          <w:ilvl w:val="0"/>
          <w:numId w:val="50"/>
        </w:numPr>
        <w:spacing w:line="360" w:lineRule="auto"/>
        <w:jc w:val="both"/>
      </w:pPr>
      <w:r w:rsidRPr="003A6E19">
        <w:t>matematika;</w:t>
      </w:r>
    </w:p>
    <w:p w:rsidR="000A4D3C" w:rsidRPr="003A6E19" w:rsidRDefault="000A4D3C" w:rsidP="000A4D3C">
      <w:pPr>
        <w:numPr>
          <w:ilvl w:val="0"/>
          <w:numId w:val="50"/>
        </w:numPr>
        <w:spacing w:line="360" w:lineRule="auto"/>
        <w:jc w:val="both"/>
      </w:pPr>
      <w:r>
        <w:t>chemie a ekologie</w:t>
      </w:r>
      <w:r w:rsidRPr="003A6E19">
        <w:t>;</w:t>
      </w:r>
    </w:p>
    <w:p w:rsidR="000A4D3C" w:rsidRPr="003A6E19" w:rsidRDefault="000A4D3C" w:rsidP="000A4D3C">
      <w:pPr>
        <w:numPr>
          <w:ilvl w:val="0"/>
          <w:numId w:val="50"/>
        </w:numPr>
        <w:spacing w:line="360" w:lineRule="auto"/>
        <w:jc w:val="both"/>
      </w:pPr>
      <w:r>
        <w:t>technická dokumentace</w:t>
      </w:r>
      <w:r w:rsidRPr="003A6E19">
        <w:t>;</w:t>
      </w:r>
    </w:p>
    <w:p w:rsidR="000A4D3C" w:rsidRPr="003A6E19" w:rsidRDefault="000A4D3C" w:rsidP="000A4D3C">
      <w:pPr>
        <w:numPr>
          <w:ilvl w:val="0"/>
          <w:numId w:val="50"/>
        </w:numPr>
        <w:spacing w:line="360" w:lineRule="auto"/>
        <w:jc w:val="both"/>
      </w:pPr>
      <w:r>
        <w:t xml:space="preserve">základy </w:t>
      </w:r>
      <w:r w:rsidRPr="003A6E19">
        <w:t>elektrotechni</w:t>
      </w:r>
      <w:r>
        <w:t>ky</w:t>
      </w:r>
      <w:r w:rsidRPr="003A6E19">
        <w:t>;</w:t>
      </w:r>
    </w:p>
    <w:p w:rsidR="000A4D3C" w:rsidRPr="003A6E19" w:rsidRDefault="000A4D3C" w:rsidP="000A4D3C">
      <w:pPr>
        <w:numPr>
          <w:ilvl w:val="0"/>
          <w:numId w:val="50"/>
        </w:numPr>
        <w:spacing w:line="360" w:lineRule="auto"/>
        <w:jc w:val="both"/>
      </w:pPr>
      <w:r w:rsidRPr="003A6E19">
        <w:t>elektronika a číslicová technika;</w:t>
      </w:r>
    </w:p>
    <w:p w:rsidR="000A4D3C" w:rsidRDefault="000A4D3C" w:rsidP="000A4D3C">
      <w:pPr>
        <w:numPr>
          <w:ilvl w:val="0"/>
          <w:numId w:val="50"/>
        </w:numPr>
        <w:spacing w:line="360" w:lineRule="auto"/>
        <w:jc w:val="both"/>
      </w:pPr>
      <w:r>
        <w:t>automatizace</w:t>
      </w:r>
      <w:r w:rsidRPr="003A6E19">
        <w:t>;</w:t>
      </w:r>
    </w:p>
    <w:p w:rsidR="000A4D3C" w:rsidRDefault="000A4D3C" w:rsidP="000A4D3C">
      <w:pPr>
        <w:numPr>
          <w:ilvl w:val="0"/>
          <w:numId w:val="50"/>
        </w:numPr>
        <w:spacing w:line="360" w:lineRule="auto"/>
        <w:jc w:val="both"/>
      </w:pPr>
      <w:r w:rsidRPr="003A6E19">
        <w:t>elekt</w:t>
      </w:r>
      <w:r>
        <w:t>rotechnické měření;</w:t>
      </w:r>
    </w:p>
    <w:p w:rsidR="000A4D3C" w:rsidRPr="003A6E19" w:rsidRDefault="000A4D3C" w:rsidP="000A4D3C">
      <w:pPr>
        <w:numPr>
          <w:ilvl w:val="0"/>
          <w:numId w:val="50"/>
        </w:numPr>
        <w:spacing w:line="360" w:lineRule="auto"/>
        <w:jc w:val="both"/>
      </w:pPr>
      <w:r>
        <w:t>silnoproudá elektrotechnika;</w:t>
      </w:r>
    </w:p>
    <w:p w:rsidR="000A4D3C" w:rsidRPr="003A6E19" w:rsidRDefault="000A4D3C" w:rsidP="000A4D3C">
      <w:pPr>
        <w:numPr>
          <w:ilvl w:val="0"/>
          <w:numId w:val="50"/>
        </w:numPr>
        <w:spacing w:after="120" w:line="360" w:lineRule="auto"/>
        <w:ind w:left="714" w:hanging="357"/>
        <w:jc w:val="both"/>
      </w:pPr>
      <w:r w:rsidRPr="003A6E19">
        <w:t>odborný výcvik.</w:t>
      </w:r>
    </w:p>
    <w:p w:rsidR="000C19F6" w:rsidRPr="003A6E19" w:rsidRDefault="000A4D3C" w:rsidP="004E6B1C">
      <w:pPr>
        <w:spacing w:after="120" w:line="360" w:lineRule="auto"/>
        <w:ind w:firstLine="284"/>
        <w:jc w:val="both"/>
      </w:pPr>
      <w:r>
        <w:lastRenderedPageBreak/>
        <w:t xml:space="preserve"> Předmět zajišťuje:</w:t>
      </w:r>
    </w:p>
    <w:p w:rsidR="000C19F6" w:rsidRPr="003A6E19" w:rsidRDefault="000C19F6" w:rsidP="003F1E4C">
      <w:pPr>
        <w:numPr>
          <w:ilvl w:val="0"/>
          <w:numId w:val="50"/>
        </w:numPr>
        <w:tabs>
          <w:tab w:val="num" w:pos="1080"/>
        </w:tabs>
        <w:spacing w:line="360" w:lineRule="auto"/>
        <w:jc w:val="both"/>
      </w:pPr>
      <w:r w:rsidRPr="003A6E19">
        <w:t>aby si žáci ověřili aplikaci teoretických znalostí a základů elektrotechniky na konkrétních příkladech;</w:t>
      </w:r>
    </w:p>
    <w:p w:rsidR="000C19F6" w:rsidRPr="003A6E19" w:rsidRDefault="000C19F6" w:rsidP="003F1E4C">
      <w:pPr>
        <w:numPr>
          <w:ilvl w:val="0"/>
          <w:numId w:val="50"/>
        </w:numPr>
        <w:tabs>
          <w:tab w:val="num" w:pos="1080"/>
        </w:tabs>
        <w:spacing w:line="360" w:lineRule="auto"/>
        <w:jc w:val="both"/>
      </w:pPr>
      <w:r w:rsidRPr="003A6E19">
        <w:t>aby žáci lépe pochopili princip řady konkrétních zařízení, ověřili si znalosti měřením a</w:t>
      </w:r>
      <w:r w:rsidR="004E6B1C" w:rsidRPr="003A6E19">
        <w:t> </w:t>
      </w:r>
      <w:r w:rsidRPr="003A6E19">
        <w:t>zpracováním protokolů z měření;</w:t>
      </w:r>
    </w:p>
    <w:p w:rsidR="000C19F6" w:rsidRPr="003A6E19" w:rsidRDefault="000C19F6" w:rsidP="003F1E4C">
      <w:pPr>
        <w:numPr>
          <w:ilvl w:val="0"/>
          <w:numId w:val="50"/>
        </w:numPr>
        <w:tabs>
          <w:tab w:val="num" w:pos="1080"/>
        </w:tabs>
        <w:spacing w:line="360" w:lineRule="auto"/>
        <w:jc w:val="both"/>
      </w:pPr>
      <w:r w:rsidRPr="003A6E19">
        <w:t>tématika silnoproudých zařízení je doplněna znalostmi z oblasti elektrických strojů a</w:t>
      </w:r>
      <w:r w:rsidR="004E6B1C" w:rsidRPr="003A6E19">
        <w:t> </w:t>
      </w:r>
      <w:r w:rsidRPr="003A6E19">
        <w:t>přístrojů a znalostmi základů automatizační techniky, řízení a regulace.</w:t>
      </w:r>
    </w:p>
    <w:p w:rsidR="000C19F6" w:rsidRPr="003A6E19" w:rsidRDefault="000C19F6" w:rsidP="000C19F6">
      <w:pPr>
        <w:spacing w:line="360" w:lineRule="auto"/>
        <w:jc w:val="both"/>
        <w:rPr>
          <w:rFonts w:ascii="Arial" w:hAnsi="Arial" w:cs="Arial"/>
          <w:b/>
        </w:rPr>
      </w:pPr>
      <w:r w:rsidRPr="003A6E19">
        <w:rPr>
          <w:rFonts w:ascii="Arial" w:hAnsi="Arial" w:cs="Arial"/>
          <w:b/>
        </w:rPr>
        <w:t>Průřezová témata</w:t>
      </w:r>
    </w:p>
    <w:p w:rsidR="000C19F6" w:rsidRPr="003A6E19" w:rsidRDefault="000C19F6" w:rsidP="000C19F6">
      <w:pPr>
        <w:spacing w:line="360" w:lineRule="auto"/>
        <w:jc w:val="both"/>
        <w:rPr>
          <w:rFonts w:ascii="Arial" w:hAnsi="Arial" w:cs="Arial"/>
        </w:rPr>
      </w:pPr>
      <w:r w:rsidRPr="003A6E19">
        <w:rPr>
          <w:rFonts w:ascii="Arial" w:hAnsi="Arial" w:cs="Arial"/>
        </w:rPr>
        <w:t>Člověk v demokratické společnosti</w:t>
      </w:r>
    </w:p>
    <w:p w:rsidR="000C19F6" w:rsidRPr="003A6E19" w:rsidRDefault="000C19F6" w:rsidP="000C19F6">
      <w:pPr>
        <w:spacing w:line="360" w:lineRule="auto"/>
        <w:jc w:val="both"/>
      </w:pPr>
      <w:r w:rsidRPr="003A6E19">
        <w:t>Při výuce jsou žáci vedeni k tomu, aby byli schopni :</w:t>
      </w:r>
    </w:p>
    <w:p w:rsidR="000C19F6" w:rsidRPr="003A6E19" w:rsidRDefault="000C19F6" w:rsidP="003F1E4C">
      <w:pPr>
        <w:numPr>
          <w:ilvl w:val="0"/>
          <w:numId w:val="50"/>
        </w:numPr>
        <w:tabs>
          <w:tab w:val="num" w:pos="1080"/>
        </w:tabs>
        <w:spacing w:line="360" w:lineRule="auto"/>
        <w:jc w:val="both"/>
      </w:pPr>
      <w:r w:rsidRPr="003A6E19">
        <w:t>řešit úkoly a pracovat na řešení technického problému ve skupině;</w:t>
      </w:r>
    </w:p>
    <w:p w:rsidR="000C19F6" w:rsidRPr="003A6E19" w:rsidRDefault="000C19F6" w:rsidP="003F1E4C">
      <w:pPr>
        <w:numPr>
          <w:ilvl w:val="0"/>
          <w:numId w:val="50"/>
        </w:numPr>
        <w:tabs>
          <w:tab w:val="num" w:pos="1080"/>
        </w:tabs>
        <w:spacing w:line="360" w:lineRule="auto"/>
        <w:jc w:val="both"/>
      </w:pPr>
      <w:r w:rsidRPr="003A6E19">
        <w:t>přijímat názory a stanoviska jiných osob a diskutovat o nich;</w:t>
      </w:r>
    </w:p>
    <w:p w:rsidR="000C19F6" w:rsidRPr="003A6E19" w:rsidRDefault="000C19F6" w:rsidP="003F1E4C">
      <w:pPr>
        <w:numPr>
          <w:ilvl w:val="0"/>
          <w:numId w:val="50"/>
        </w:numPr>
        <w:tabs>
          <w:tab w:val="num" w:pos="1080"/>
        </w:tabs>
        <w:spacing w:line="360" w:lineRule="auto"/>
        <w:jc w:val="both"/>
      </w:pPr>
      <w:r w:rsidRPr="003A6E19">
        <w:t>obhájit svá stanoviska kultivovaným  projevem za použití relevantních argumentů.</w:t>
      </w:r>
    </w:p>
    <w:p w:rsidR="000C19F6" w:rsidRPr="003A6E19" w:rsidRDefault="000C19F6" w:rsidP="000C19F6">
      <w:pPr>
        <w:spacing w:line="360" w:lineRule="auto"/>
        <w:jc w:val="both"/>
        <w:rPr>
          <w:rFonts w:ascii="Arial" w:hAnsi="Arial" w:cs="Arial"/>
        </w:rPr>
      </w:pPr>
      <w:r w:rsidRPr="003A6E19">
        <w:rPr>
          <w:rFonts w:ascii="Arial" w:hAnsi="Arial" w:cs="Arial"/>
        </w:rPr>
        <w:t>Člověk a svět práce</w:t>
      </w:r>
    </w:p>
    <w:p w:rsidR="000C19F6" w:rsidRPr="003A6E19" w:rsidRDefault="000C19F6" w:rsidP="004E6B1C">
      <w:pPr>
        <w:spacing w:after="120" w:line="360" w:lineRule="auto"/>
        <w:ind w:firstLine="284"/>
        <w:jc w:val="both"/>
      </w:pPr>
      <w:r w:rsidRPr="003A6E19">
        <w:t>Žáci jsou vedeni k tomu, aby se dovedli orientovat na současném trhu práce, znali své základní povinnosti a práva  plynoucí nejen z obecných předpisů ( Zákoník práce ), ale i</w:t>
      </w:r>
      <w:r w:rsidR="004E6B1C" w:rsidRPr="003A6E19">
        <w:t> </w:t>
      </w:r>
      <w:r w:rsidRPr="003A6E19">
        <w:t>speciálních a technických předpisů ( ČSN , vyhláška 50/78 sb., Energetický zákon ).</w:t>
      </w:r>
    </w:p>
    <w:p w:rsidR="000C19F6" w:rsidRPr="003A6E19" w:rsidRDefault="000C19F6" w:rsidP="000C19F6">
      <w:pPr>
        <w:spacing w:line="360" w:lineRule="auto"/>
        <w:jc w:val="both"/>
        <w:rPr>
          <w:rFonts w:ascii="Arial" w:hAnsi="Arial" w:cs="Arial"/>
        </w:rPr>
      </w:pPr>
      <w:r w:rsidRPr="003A6E19">
        <w:rPr>
          <w:rFonts w:ascii="Arial" w:hAnsi="Arial" w:cs="Arial"/>
        </w:rPr>
        <w:t>Člověk a životní prostředí</w:t>
      </w:r>
    </w:p>
    <w:p w:rsidR="000C19F6" w:rsidRPr="003A6E19" w:rsidRDefault="000C19F6" w:rsidP="000C19F6">
      <w:pPr>
        <w:spacing w:line="360" w:lineRule="auto"/>
        <w:jc w:val="both"/>
      </w:pPr>
      <w:r w:rsidRPr="003A6E19">
        <w:t>Součástí výuky je i obsáhlá pasáž  o neobnovitelných a obnovitelných zdrojích energie a</w:t>
      </w:r>
      <w:r w:rsidR="004E6B1C" w:rsidRPr="003A6E19">
        <w:t> </w:t>
      </w:r>
      <w:r w:rsidRPr="003A6E19">
        <w:t>jejich užití, kde jsou žáci vedeni k tomu aby :</w:t>
      </w:r>
    </w:p>
    <w:p w:rsidR="000C19F6" w:rsidRPr="003A6E19" w:rsidRDefault="000C19F6" w:rsidP="002E6145">
      <w:pPr>
        <w:numPr>
          <w:ilvl w:val="0"/>
          <w:numId w:val="72"/>
        </w:numPr>
        <w:spacing w:line="360" w:lineRule="auto"/>
        <w:jc w:val="both"/>
      </w:pPr>
      <w:r w:rsidRPr="003A6E19">
        <w:t>se naučili respektovat  životní prostředí a zásady jeho ochrany;</w:t>
      </w:r>
    </w:p>
    <w:p w:rsidR="000C19F6" w:rsidRPr="003A6E19" w:rsidRDefault="000C19F6" w:rsidP="002E6145">
      <w:pPr>
        <w:numPr>
          <w:ilvl w:val="0"/>
          <w:numId w:val="72"/>
        </w:numPr>
        <w:spacing w:line="360" w:lineRule="auto"/>
        <w:jc w:val="both"/>
      </w:pPr>
      <w:r w:rsidRPr="003A6E19">
        <w:t>dokázali prosazovat šetrné druhy energií v praxi;</w:t>
      </w:r>
    </w:p>
    <w:p w:rsidR="000C19F6" w:rsidRPr="003A6E19" w:rsidRDefault="000C19F6" w:rsidP="002E6145">
      <w:pPr>
        <w:numPr>
          <w:ilvl w:val="0"/>
          <w:numId w:val="72"/>
        </w:numPr>
        <w:spacing w:line="360" w:lineRule="auto"/>
        <w:jc w:val="both"/>
      </w:pPr>
      <w:r w:rsidRPr="003A6E19">
        <w:t>pochopili zásady udržitelného rozvoje;</w:t>
      </w:r>
    </w:p>
    <w:p w:rsidR="000C19F6" w:rsidRPr="003A6E19" w:rsidRDefault="000C19F6" w:rsidP="002E6145">
      <w:pPr>
        <w:numPr>
          <w:ilvl w:val="0"/>
          <w:numId w:val="72"/>
        </w:numPr>
        <w:spacing w:line="360" w:lineRule="auto"/>
        <w:jc w:val="both"/>
      </w:pPr>
      <w:r w:rsidRPr="003A6E19">
        <w:t>dovedli se orientovat v množství někdy i protichůdných informací;</w:t>
      </w:r>
    </w:p>
    <w:p w:rsidR="000C19F6" w:rsidRPr="003A6E19" w:rsidRDefault="000C19F6" w:rsidP="002E6145">
      <w:pPr>
        <w:numPr>
          <w:ilvl w:val="0"/>
          <w:numId w:val="72"/>
        </w:numPr>
        <w:spacing w:line="360" w:lineRule="auto"/>
        <w:jc w:val="both"/>
      </w:pPr>
      <w:r w:rsidRPr="003A6E19">
        <w:t>jednali ekologicky i v soukromém životě.</w:t>
      </w:r>
    </w:p>
    <w:p w:rsidR="000C19F6" w:rsidRPr="003A6E19" w:rsidRDefault="000C19F6" w:rsidP="000C19F6">
      <w:pPr>
        <w:spacing w:line="360" w:lineRule="auto"/>
        <w:jc w:val="both"/>
        <w:rPr>
          <w:rFonts w:ascii="Arial" w:hAnsi="Arial" w:cs="Arial"/>
        </w:rPr>
      </w:pPr>
      <w:r w:rsidRPr="003A6E19">
        <w:rPr>
          <w:rFonts w:ascii="Arial" w:hAnsi="Arial" w:cs="Arial"/>
        </w:rPr>
        <w:t>Informační a komunikační technologie</w:t>
      </w:r>
    </w:p>
    <w:p w:rsidR="000C19F6" w:rsidRPr="003A6E19" w:rsidRDefault="000C19F6" w:rsidP="004E6B1C">
      <w:pPr>
        <w:spacing w:after="120" w:line="360" w:lineRule="auto"/>
        <w:ind w:firstLine="284"/>
        <w:jc w:val="both"/>
      </w:pPr>
      <w:r w:rsidRPr="003A6E19">
        <w:t>Výuka vede žáky k tomu, aby dokázali využívat informačních technologií k novým poznatkům a tyto aby dokázali zpracovat a prezentovat. Speciální SW produkty jsou při výuce používány k tomu aby se žáci naučili  provádět  výpočty sítí a návrhy zařízení- např. SICHR.</w:t>
      </w:r>
    </w:p>
    <w:p w:rsidR="000C19F6" w:rsidRPr="003A6E19" w:rsidRDefault="000C19F6" w:rsidP="004E6B1C">
      <w:pPr>
        <w:pStyle w:val="Nadpis3"/>
        <w:spacing w:line="360" w:lineRule="auto"/>
        <w:jc w:val="center"/>
        <w:rPr>
          <w:bCs w:val="0"/>
          <w:sz w:val="28"/>
          <w:szCs w:val="28"/>
        </w:rPr>
      </w:pPr>
      <w:r w:rsidRPr="003A6E19">
        <w:br w:type="page"/>
      </w:r>
      <w:proofErr w:type="spellStart"/>
      <w:r w:rsidR="004E6B1C" w:rsidRPr="003A6E19">
        <w:rPr>
          <w:bCs w:val="0"/>
          <w:sz w:val="28"/>
          <w:szCs w:val="28"/>
        </w:rPr>
        <w:lastRenderedPageBreak/>
        <w:t>Kurikulární</w:t>
      </w:r>
      <w:proofErr w:type="spellEnd"/>
      <w:r w:rsidR="004E6B1C" w:rsidRPr="003A6E19">
        <w:rPr>
          <w:bCs w:val="0"/>
          <w:sz w:val="28"/>
          <w:szCs w:val="28"/>
        </w:rPr>
        <w:t xml:space="preserve"> rámec předmětu s</w:t>
      </w:r>
      <w:r w:rsidRPr="003A6E19">
        <w:rPr>
          <w:bCs w:val="0"/>
          <w:sz w:val="28"/>
          <w:szCs w:val="28"/>
        </w:rPr>
        <w:t>ilnoproudá zařízení</w:t>
      </w:r>
    </w:p>
    <w:p w:rsidR="004E6B1C" w:rsidRPr="003A6E19" w:rsidRDefault="004E6B1C" w:rsidP="004E6B1C">
      <w:pPr>
        <w:spacing w:line="360" w:lineRule="auto"/>
        <w:ind w:left="360"/>
        <w:jc w:val="center"/>
        <w:rPr>
          <w:rFonts w:ascii="Arial" w:hAnsi="Arial" w:cs="Arial"/>
          <w:b/>
          <w:sz w:val="28"/>
          <w:szCs w:val="28"/>
        </w:rPr>
      </w:pPr>
      <w:r w:rsidRPr="003A6E19">
        <w:rPr>
          <w:rFonts w:ascii="Arial" w:hAnsi="Arial" w:cs="Arial"/>
          <w:b/>
          <w:sz w:val="28"/>
          <w:szCs w:val="28"/>
        </w:rPr>
        <w:t>3. ročník</w:t>
      </w:r>
    </w:p>
    <w:p w:rsidR="000C19F6" w:rsidRPr="003A6E19" w:rsidRDefault="00641791" w:rsidP="004E6B1C">
      <w:pPr>
        <w:spacing w:line="360" w:lineRule="auto"/>
        <w:ind w:left="360"/>
        <w:jc w:val="center"/>
      </w:pPr>
      <w:r>
        <w:t>H</w:t>
      </w:r>
      <w:r w:rsidR="000C19F6" w:rsidRPr="003A6E19">
        <w:t>odinová dotace</w:t>
      </w:r>
      <w:r>
        <w:t>:</w:t>
      </w:r>
      <w:r w:rsidR="000C19F6" w:rsidRPr="003A6E19">
        <w:t xml:space="preserve"> </w:t>
      </w:r>
      <w:r w:rsidR="00C72E1E">
        <w:t>2</w:t>
      </w:r>
      <w:r w:rsidR="000C19F6" w:rsidRPr="003A6E19">
        <w:t xml:space="preserve"> hod</w:t>
      </w:r>
      <w:r w:rsidR="004E6B1C" w:rsidRPr="003A6E19">
        <w:t>iny</w:t>
      </w:r>
      <w:r w:rsidR="000C19F6" w:rsidRPr="003A6E19">
        <w:t xml:space="preserve">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4E6B1C" w:rsidRPr="003A6E19">
        <w:tc>
          <w:tcPr>
            <w:tcW w:w="4644" w:type="dxa"/>
            <w:vAlign w:val="center"/>
          </w:tcPr>
          <w:p w:rsidR="004E6B1C" w:rsidRPr="003A6E19" w:rsidRDefault="004E6B1C" w:rsidP="00CE718B">
            <w:pPr>
              <w:jc w:val="center"/>
              <w:rPr>
                <w:rFonts w:ascii="Arial" w:hAnsi="Arial" w:cs="Arial"/>
                <w:b/>
                <w:i/>
              </w:rPr>
            </w:pPr>
            <w:r w:rsidRPr="003A6E19">
              <w:rPr>
                <w:rFonts w:ascii="Arial" w:hAnsi="Arial" w:cs="Arial"/>
                <w:b/>
                <w:i/>
              </w:rPr>
              <w:t>Výsledky vzdělání</w:t>
            </w:r>
          </w:p>
        </w:tc>
        <w:tc>
          <w:tcPr>
            <w:tcW w:w="4644" w:type="dxa"/>
            <w:vAlign w:val="center"/>
          </w:tcPr>
          <w:p w:rsidR="004E6B1C" w:rsidRPr="003A6E19" w:rsidRDefault="004E6B1C" w:rsidP="00CE718B">
            <w:pPr>
              <w:jc w:val="center"/>
              <w:rPr>
                <w:rFonts w:ascii="Arial" w:hAnsi="Arial" w:cs="Arial"/>
                <w:b/>
                <w:i/>
              </w:rPr>
            </w:pPr>
            <w:r w:rsidRPr="003A6E19">
              <w:rPr>
                <w:rFonts w:ascii="Arial" w:hAnsi="Arial" w:cs="Arial"/>
                <w:b/>
                <w:i/>
              </w:rPr>
              <w:t>Učivo</w:t>
            </w:r>
          </w:p>
        </w:tc>
      </w:tr>
      <w:tr w:rsidR="00855B2C" w:rsidRPr="003A6E19">
        <w:trPr>
          <w:cantSplit/>
          <w:trHeight w:val="1134"/>
        </w:trPr>
        <w:tc>
          <w:tcPr>
            <w:tcW w:w="4644" w:type="dxa"/>
          </w:tcPr>
          <w:p w:rsidR="001215A7" w:rsidRDefault="001215A7" w:rsidP="001215A7">
            <w:pPr>
              <w:ind w:left="720"/>
            </w:pPr>
            <w:r>
              <w:t>Žák:</w:t>
            </w:r>
          </w:p>
          <w:p w:rsidR="00855B2C" w:rsidRPr="003A6E19" w:rsidRDefault="00855B2C" w:rsidP="00C56613">
            <w:pPr>
              <w:numPr>
                <w:ilvl w:val="0"/>
                <w:numId w:val="59"/>
              </w:numPr>
            </w:pPr>
            <w:r w:rsidRPr="003A6E19">
              <w:t xml:space="preserve">rozlišuje druhy </w:t>
            </w:r>
            <w:proofErr w:type="spellStart"/>
            <w:r w:rsidRPr="003A6E19">
              <w:t>vn</w:t>
            </w:r>
            <w:proofErr w:type="spellEnd"/>
            <w:r w:rsidRPr="003A6E19">
              <w:t xml:space="preserve"> a </w:t>
            </w:r>
            <w:proofErr w:type="spellStart"/>
            <w:r w:rsidRPr="003A6E19">
              <w:t>vvn</w:t>
            </w:r>
            <w:proofErr w:type="spellEnd"/>
            <w:r w:rsidRPr="003A6E19">
              <w:t xml:space="preserve"> přístrojů; </w:t>
            </w:r>
          </w:p>
          <w:p w:rsidR="00855B2C" w:rsidRPr="003A6E19" w:rsidRDefault="00855B2C" w:rsidP="00C56613">
            <w:pPr>
              <w:numPr>
                <w:ilvl w:val="0"/>
                <w:numId w:val="59"/>
              </w:numPr>
            </w:pPr>
            <w:r w:rsidRPr="003A6E19">
              <w:t>popíše pojem výkonové spínače a dokáže je rozdělit;</w:t>
            </w:r>
          </w:p>
          <w:p w:rsidR="00855B2C" w:rsidRPr="003A6E19" w:rsidRDefault="00855B2C" w:rsidP="00C56613">
            <w:pPr>
              <w:numPr>
                <w:ilvl w:val="0"/>
                <w:numId w:val="59"/>
              </w:numPr>
            </w:pPr>
            <w:r w:rsidRPr="003A6E19">
              <w:t xml:space="preserve">rozlišuje pojistky </w:t>
            </w:r>
            <w:proofErr w:type="spellStart"/>
            <w:r w:rsidRPr="003A6E19">
              <w:t>vn</w:t>
            </w:r>
            <w:proofErr w:type="spellEnd"/>
            <w:r w:rsidRPr="003A6E19">
              <w:t xml:space="preserve"> a svodiče přepětí;</w:t>
            </w:r>
          </w:p>
        </w:tc>
        <w:tc>
          <w:tcPr>
            <w:tcW w:w="4644" w:type="dxa"/>
          </w:tcPr>
          <w:p w:rsidR="00855B2C" w:rsidRPr="003F1E4C" w:rsidRDefault="00855B2C" w:rsidP="00C56613">
            <w:pPr>
              <w:tabs>
                <w:tab w:val="num" w:pos="0"/>
              </w:tabs>
              <w:rPr>
                <w:b/>
              </w:rPr>
            </w:pPr>
            <w:r w:rsidRPr="003F1E4C">
              <w:rPr>
                <w:b/>
              </w:rPr>
              <w:t xml:space="preserve">Elektrické přístroje </w:t>
            </w:r>
            <w:proofErr w:type="spellStart"/>
            <w:r w:rsidRPr="003F1E4C">
              <w:rPr>
                <w:b/>
              </w:rPr>
              <w:t>vn</w:t>
            </w:r>
            <w:proofErr w:type="spellEnd"/>
            <w:r w:rsidRPr="003F1E4C">
              <w:rPr>
                <w:b/>
              </w:rPr>
              <w:t xml:space="preserve"> a </w:t>
            </w:r>
            <w:proofErr w:type="spellStart"/>
            <w:r w:rsidRPr="003F1E4C">
              <w:rPr>
                <w:b/>
              </w:rPr>
              <w:t>vvn</w:t>
            </w:r>
            <w:proofErr w:type="spellEnd"/>
          </w:p>
          <w:p w:rsidR="00855B2C" w:rsidRPr="003A6E19" w:rsidRDefault="00855B2C" w:rsidP="00C56613">
            <w:pPr>
              <w:numPr>
                <w:ilvl w:val="0"/>
                <w:numId w:val="59"/>
              </w:numPr>
            </w:pPr>
            <w:r w:rsidRPr="003A6E19">
              <w:t>spínací přístroje bez schopnosti vypínat zkratové proudy</w:t>
            </w:r>
          </w:p>
          <w:p w:rsidR="00855B2C" w:rsidRPr="003A6E19" w:rsidRDefault="00855B2C" w:rsidP="00C56613">
            <w:pPr>
              <w:numPr>
                <w:ilvl w:val="0"/>
                <w:numId w:val="59"/>
              </w:numPr>
            </w:pPr>
            <w:r w:rsidRPr="003A6E19">
              <w:t>výkonové vypínače</w:t>
            </w:r>
          </w:p>
          <w:p w:rsidR="00855B2C" w:rsidRPr="003A6E19" w:rsidRDefault="00855B2C" w:rsidP="00C56613">
            <w:pPr>
              <w:numPr>
                <w:ilvl w:val="0"/>
                <w:numId w:val="59"/>
              </w:numPr>
            </w:pPr>
            <w:r w:rsidRPr="003A6E19">
              <w:t xml:space="preserve">pojistky </w:t>
            </w:r>
            <w:proofErr w:type="spellStart"/>
            <w:r w:rsidRPr="003A6E19">
              <w:t>vn</w:t>
            </w:r>
            <w:proofErr w:type="spellEnd"/>
            <w:r w:rsidRPr="003A6E19">
              <w:t xml:space="preserve"> a svodiče přepětí</w:t>
            </w:r>
          </w:p>
        </w:tc>
      </w:tr>
      <w:tr w:rsidR="00855B2C" w:rsidRPr="003A6E19">
        <w:trPr>
          <w:cantSplit/>
          <w:trHeight w:val="1134"/>
        </w:trPr>
        <w:tc>
          <w:tcPr>
            <w:tcW w:w="4644" w:type="dxa"/>
          </w:tcPr>
          <w:p w:rsidR="00855B2C" w:rsidRPr="003A6E19" w:rsidRDefault="00855B2C" w:rsidP="00C56613">
            <w:pPr>
              <w:numPr>
                <w:ilvl w:val="0"/>
                <w:numId w:val="60"/>
              </w:numPr>
            </w:pPr>
            <w:r w:rsidRPr="003A6E19">
              <w:t>rozlišuje druhy elektrických strojů;</w:t>
            </w:r>
          </w:p>
          <w:p w:rsidR="00855B2C" w:rsidRPr="003A6E19" w:rsidRDefault="00855B2C" w:rsidP="00C56613">
            <w:pPr>
              <w:numPr>
                <w:ilvl w:val="0"/>
                <w:numId w:val="60"/>
              </w:numPr>
            </w:pPr>
            <w:r w:rsidRPr="003A6E19">
              <w:t>uvede princip transformátoru;</w:t>
            </w:r>
          </w:p>
          <w:p w:rsidR="00855B2C" w:rsidRPr="003A6E19" w:rsidRDefault="00855B2C" w:rsidP="00C56613">
            <w:pPr>
              <w:numPr>
                <w:ilvl w:val="0"/>
                <w:numId w:val="60"/>
              </w:numPr>
            </w:pPr>
            <w:r w:rsidRPr="003A6E19">
              <w:t>popíše zapojení elektrických transformátorů a dokáže na nich měřit základní parametry;</w:t>
            </w:r>
          </w:p>
          <w:p w:rsidR="00855B2C" w:rsidRPr="003A6E19" w:rsidRDefault="00855B2C" w:rsidP="00C56613">
            <w:pPr>
              <w:numPr>
                <w:ilvl w:val="0"/>
                <w:numId w:val="60"/>
              </w:numPr>
            </w:pPr>
            <w:r w:rsidRPr="003A6E19">
              <w:t>uvede podmínky pro paralelní chod transformátorů;</w:t>
            </w:r>
          </w:p>
          <w:p w:rsidR="00855B2C" w:rsidRPr="003A6E19" w:rsidRDefault="00855B2C" w:rsidP="00C56613">
            <w:pPr>
              <w:numPr>
                <w:ilvl w:val="0"/>
                <w:numId w:val="60"/>
              </w:numPr>
            </w:pPr>
            <w:r w:rsidRPr="003A6E19">
              <w:t xml:space="preserve"> popíše způsoby regulace napětí;</w:t>
            </w:r>
          </w:p>
          <w:p w:rsidR="00855B2C" w:rsidRPr="003A6E19" w:rsidRDefault="00855B2C" w:rsidP="00C56613">
            <w:pPr>
              <w:numPr>
                <w:ilvl w:val="0"/>
                <w:numId w:val="60"/>
              </w:numPr>
            </w:pPr>
            <w:r w:rsidRPr="003A6E19">
              <w:t>dokáže popsat funkce autotransformátoru, měřících transformátorů a ostatních zvláštních transformátorů.</w:t>
            </w:r>
          </w:p>
        </w:tc>
        <w:tc>
          <w:tcPr>
            <w:tcW w:w="4644" w:type="dxa"/>
          </w:tcPr>
          <w:p w:rsidR="00855B2C" w:rsidRPr="003F1E4C" w:rsidRDefault="00855B2C" w:rsidP="00C56613">
            <w:pPr>
              <w:tabs>
                <w:tab w:val="num" w:pos="0"/>
              </w:tabs>
              <w:rPr>
                <w:b/>
              </w:rPr>
            </w:pPr>
            <w:r w:rsidRPr="003F1E4C">
              <w:rPr>
                <w:b/>
              </w:rPr>
              <w:t>Netočivé elektrické stroje</w:t>
            </w:r>
          </w:p>
          <w:p w:rsidR="00855B2C" w:rsidRPr="003A6E19" w:rsidRDefault="00855B2C" w:rsidP="00C56613">
            <w:pPr>
              <w:numPr>
                <w:ilvl w:val="0"/>
                <w:numId w:val="61"/>
              </w:numPr>
            </w:pPr>
            <w:r w:rsidRPr="003A6E19">
              <w:t>rozdělení elektrických strojů, základní pojmy a názvosloví</w:t>
            </w:r>
          </w:p>
          <w:p w:rsidR="00855B2C" w:rsidRPr="003A6E19" w:rsidRDefault="00855B2C" w:rsidP="00C56613">
            <w:pPr>
              <w:numPr>
                <w:ilvl w:val="0"/>
                <w:numId w:val="61"/>
              </w:numPr>
            </w:pPr>
            <w:r w:rsidRPr="003A6E19">
              <w:t>transformátory</w:t>
            </w:r>
          </w:p>
          <w:p w:rsidR="00855B2C" w:rsidRPr="003A6E19" w:rsidRDefault="00855B2C" w:rsidP="00C56613">
            <w:pPr>
              <w:numPr>
                <w:ilvl w:val="0"/>
                <w:numId w:val="61"/>
              </w:numPr>
            </w:pPr>
            <w:r w:rsidRPr="003A6E19">
              <w:t>náhradní schéma</w:t>
            </w:r>
          </w:p>
          <w:p w:rsidR="00855B2C" w:rsidRPr="003A6E19" w:rsidRDefault="00855B2C" w:rsidP="00C56613">
            <w:pPr>
              <w:numPr>
                <w:ilvl w:val="0"/>
                <w:numId w:val="61"/>
              </w:numPr>
            </w:pPr>
            <w:r w:rsidRPr="003A6E19">
              <w:t>trojfázový transformátor</w:t>
            </w:r>
          </w:p>
          <w:p w:rsidR="00855B2C" w:rsidRPr="003A6E19" w:rsidRDefault="00855B2C" w:rsidP="00C56613">
            <w:pPr>
              <w:numPr>
                <w:ilvl w:val="0"/>
                <w:numId w:val="61"/>
              </w:numPr>
            </w:pPr>
            <w:r w:rsidRPr="003A6E19">
              <w:t>řízení napětí</w:t>
            </w:r>
          </w:p>
          <w:p w:rsidR="00855B2C" w:rsidRPr="003A6E19" w:rsidRDefault="00855B2C" w:rsidP="00C56613">
            <w:pPr>
              <w:numPr>
                <w:ilvl w:val="0"/>
                <w:numId w:val="61"/>
              </w:numPr>
            </w:pPr>
            <w:r w:rsidRPr="003A6E19">
              <w:t>zvláštní druhy transformátorů</w:t>
            </w:r>
          </w:p>
          <w:p w:rsidR="00855B2C" w:rsidRPr="003A6E19" w:rsidRDefault="00855B2C" w:rsidP="00C56613">
            <w:pPr>
              <w:numPr>
                <w:ilvl w:val="0"/>
                <w:numId w:val="61"/>
              </w:numPr>
            </w:pPr>
            <w:r w:rsidRPr="003A6E19">
              <w:t>tlumivky a reaktory</w:t>
            </w:r>
          </w:p>
        </w:tc>
      </w:tr>
      <w:tr w:rsidR="00855B2C" w:rsidRPr="003A6E19">
        <w:trPr>
          <w:cantSplit/>
          <w:trHeight w:val="1134"/>
        </w:trPr>
        <w:tc>
          <w:tcPr>
            <w:tcW w:w="4644" w:type="dxa"/>
          </w:tcPr>
          <w:p w:rsidR="00855B2C" w:rsidRPr="003A6E19" w:rsidRDefault="00855B2C" w:rsidP="00C56613">
            <w:pPr>
              <w:numPr>
                <w:ilvl w:val="0"/>
                <w:numId w:val="63"/>
              </w:numPr>
            </w:pPr>
            <w:r w:rsidRPr="003A6E19">
              <w:t>vyjmenuje druhy střídavých točivých strojů;</w:t>
            </w:r>
          </w:p>
          <w:p w:rsidR="00855B2C" w:rsidRPr="003A6E19" w:rsidRDefault="00855B2C" w:rsidP="00C56613">
            <w:pPr>
              <w:numPr>
                <w:ilvl w:val="0"/>
                <w:numId w:val="63"/>
              </w:numPr>
            </w:pPr>
            <w:r w:rsidRPr="003A6E19">
              <w:t>popíše zapojení těchto strojů;</w:t>
            </w:r>
          </w:p>
          <w:p w:rsidR="00855B2C" w:rsidRPr="003A6E19" w:rsidRDefault="00855B2C" w:rsidP="00C56613">
            <w:pPr>
              <w:numPr>
                <w:ilvl w:val="0"/>
                <w:numId w:val="63"/>
              </w:numPr>
            </w:pPr>
            <w:r w:rsidRPr="003A6E19">
              <w:t>dokáže vysvětlit indukované napětí ve vinutí a vznik točivého magnetického pole;</w:t>
            </w:r>
          </w:p>
        </w:tc>
        <w:tc>
          <w:tcPr>
            <w:tcW w:w="4644" w:type="dxa"/>
          </w:tcPr>
          <w:p w:rsidR="00855B2C" w:rsidRPr="003F1E4C" w:rsidRDefault="00855B2C" w:rsidP="00C56613">
            <w:pPr>
              <w:tabs>
                <w:tab w:val="num" w:pos="0"/>
              </w:tabs>
              <w:rPr>
                <w:b/>
              </w:rPr>
            </w:pPr>
            <w:r w:rsidRPr="003F1E4C">
              <w:rPr>
                <w:b/>
              </w:rPr>
              <w:t>Obecné základy točivých strojů na střídavý proud</w:t>
            </w:r>
          </w:p>
          <w:p w:rsidR="00855B2C" w:rsidRPr="003A6E19" w:rsidRDefault="00855B2C" w:rsidP="00C56613">
            <w:pPr>
              <w:numPr>
                <w:ilvl w:val="0"/>
                <w:numId w:val="62"/>
              </w:numPr>
            </w:pPr>
            <w:r w:rsidRPr="003A6E19">
              <w:t>rozdělení střídavých točivých strojů</w:t>
            </w:r>
          </w:p>
          <w:p w:rsidR="00855B2C" w:rsidRPr="003A6E19" w:rsidRDefault="00855B2C" w:rsidP="00C56613">
            <w:pPr>
              <w:numPr>
                <w:ilvl w:val="0"/>
                <w:numId w:val="62"/>
              </w:numPr>
            </w:pPr>
            <w:r w:rsidRPr="003A6E19">
              <w:t>vinutí točivých střídavých strojů</w:t>
            </w:r>
          </w:p>
          <w:p w:rsidR="00855B2C" w:rsidRPr="003A6E19" w:rsidRDefault="00855B2C" w:rsidP="00C56613">
            <w:pPr>
              <w:numPr>
                <w:ilvl w:val="0"/>
                <w:numId w:val="62"/>
              </w:numPr>
            </w:pPr>
            <w:r w:rsidRPr="003A6E19">
              <w:t>indukované napětí ve vinutí</w:t>
            </w:r>
          </w:p>
          <w:p w:rsidR="00855B2C" w:rsidRPr="003A6E19" w:rsidRDefault="00855B2C" w:rsidP="00C56613">
            <w:pPr>
              <w:numPr>
                <w:ilvl w:val="0"/>
                <w:numId w:val="62"/>
              </w:numPr>
            </w:pPr>
            <w:r w:rsidRPr="003A6E19">
              <w:t>vznik točivého magnetického pole</w:t>
            </w:r>
          </w:p>
          <w:p w:rsidR="00855B2C" w:rsidRPr="003A6E19" w:rsidRDefault="00855B2C" w:rsidP="00C56613"/>
        </w:tc>
      </w:tr>
      <w:tr w:rsidR="00855B2C" w:rsidRPr="003A6E19">
        <w:trPr>
          <w:cantSplit/>
          <w:trHeight w:val="1134"/>
        </w:trPr>
        <w:tc>
          <w:tcPr>
            <w:tcW w:w="4644" w:type="dxa"/>
          </w:tcPr>
          <w:p w:rsidR="00855B2C" w:rsidRPr="003A6E19" w:rsidRDefault="00855B2C" w:rsidP="00C56613">
            <w:pPr>
              <w:numPr>
                <w:ilvl w:val="0"/>
                <w:numId w:val="65"/>
              </w:numPr>
            </w:pPr>
            <w:r w:rsidRPr="003A6E19">
              <w:t>uvede rozdělení podle počtu fází a konstrukce;</w:t>
            </w:r>
          </w:p>
          <w:p w:rsidR="00855B2C" w:rsidRPr="003A6E19" w:rsidRDefault="00855B2C" w:rsidP="00C56613">
            <w:pPr>
              <w:numPr>
                <w:ilvl w:val="0"/>
                <w:numId w:val="65"/>
              </w:numPr>
            </w:pPr>
            <w:r w:rsidRPr="003A6E19">
              <w:t>nakreslí zapojení, vysvětlí princip činnosti a uvede jejich uplatnění v praxi;</w:t>
            </w:r>
          </w:p>
        </w:tc>
        <w:tc>
          <w:tcPr>
            <w:tcW w:w="4644" w:type="dxa"/>
          </w:tcPr>
          <w:p w:rsidR="00855B2C" w:rsidRPr="003F1E4C" w:rsidRDefault="00855B2C" w:rsidP="00C56613">
            <w:pPr>
              <w:tabs>
                <w:tab w:val="num" w:pos="0"/>
              </w:tabs>
              <w:rPr>
                <w:b/>
              </w:rPr>
            </w:pPr>
            <w:r w:rsidRPr="003F1E4C">
              <w:rPr>
                <w:b/>
              </w:rPr>
              <w:t>Asynchronní ( indukční ) stroje</w:t>
            </w:r>
          </w:p>
          <w:p w:rsidR="00855B2C" w:rsidRPr="003A6E19" w:rsidRDefault="00855B2C" w:rsidP="00C56613">
            <w:pPr>
              <w:numPr>
                <w:ilvl w:val="0"/>
                <w:numId w:val="64"/>
              </w:numPr>
            </w:pPr>
            <w:r w:rsidRPr="003A6E19">
              <w:t>točivé magnetické pole, skluz a princip činnosti asynchronních motorů</w:t>
            </w:r>
          </w:p>
          <w:p w:rsidR="00855B2C" w:rsidRPr="003A6E19" w:rsidRDefault="00855B2C" w:rsidP="00C56613">
            <w:pPr>
              <w:numPr>
                <w:ilvl w:val="0"/>
                <w:numId w:val="64"/>
              </w:numPr>
            </w:pPr>
            <w:r w:rsidRPr="003A6E19">
              <w:t>rozdělení asynchronních motorů</w:t>
            </w:r>
          </w:p>
          <w:p w:rsidR="00855B2C" w:rsidRPr="003A6E19" w:rsidRDefault="00855B2C" w:rsidP="00C56613">
            <w:pPr>
              <w:numPr>
                <w:ilvl w:val="0"/>
                <w:numId w:val="64"/>
              </w:numPr>
            </w:pPr>
            <w:r w:rsidRPr="003A6E19">
              <w:t>spouštění, řízení otáček, reverzace</w:t>
            </w:r>
          </w:p>
          <w:p w:rsidR="00855B2C" w:rsidRPr="003A6E19" w:rsidRDefault="00855B2C" w:rsidP="00C56613">
            <w:pPr>
              <w:numPr>
                <w:ilvl w:val="0"/>
                <w:numId w:val="64"/>
              </w:numPr>
            </w:pPr>
            <w:r w:rsidRPr="003A6E19">
              <w:t>trojfázové asynchronní motory</w:t>
            </w:r>
          </w:p>
          <w:p w:rsidR="00855B2C" w:rsidRPr="003A6E19" w:rsidRDefault="00855B2C" w:rsidP="00C56613">
            <w:pPr>
              <w:numPr>
                <w:ilvl w:val="0"/>
                <w:numId w:val="64"/>
              </w:numPr>
            </w:pPr>
            <w:r w:rsidRPr="003A6E19">
              <w:t>jednofázové asynchronní motory</w:t>
            </w:r>
          </w:p>
        </w:tc>
      </w:tr>
      <w:tr w:rsidR="00855B2C" w:rsidRPr="003A6E19">
        <w:trPr>
          <w:cantSplit/>
          <w:trHeight w:val="1134"/>
        </w:trPr>
        <w:tc>
          <w:tcPr>
            <w:tcW w:w="4644" w:type="dxa"/>
          </w:tcPr>
          <w:p w:rsidR="00855B2C" w:rsidRPr="003A6E19" w:rsidRDefault="00855B2C" w:rsidP="002E6145">
            <w:pPr>
              <w:numPr>
                <w:ilvl w:val="0"/>
                <w:numId w:val="67"/>
              </w:numPr>
            </w:pPr>
            <w:r w:rsidRPr="003A6E19">
              <w:t>uvede charakteristiku vlastností synchronních strojů a jejich princip;</w:t>
            </w:r>
          </w:p>
          <w:p w:rsidR="00855B2C" w:rsidRPr="003A6E19" w:rsidRDefault="00855B2C" w:rsidP="002E6145">
            <w:pPr>
              <w:numPr>
                <w:ilvl w:val="0"/>
                <w:numId w:val="67"/>
              </w:numPr>
            </w:pPr>
            <w:r w:rsidRPr="003A6E19">
              <w:t>popíše konstrukci turboalternátorů a</w:t>
            </w:r>
            <w:r>
              <w:t> </w:t>
            </w:r>
            <w:proofErr w:type="spellStart"/>
            <w:r w:rsidRPr="003A6E19">
              <w:t>hydroalternátorů</w:t>
            </w:r>
            <w:proofErr w:type="spellEnd"/>
            <w:r w:rsidRPr="003A6E19">
              <w:t>;</w:t>
            </w:r>
          </w:p>
          <w:p w:rsidR="00855B2C" w:rsidRPr="003A6E19" w:rsidRDefault="00855B2C" w:rsidP="002E6145">
            <w:pPr>
              <w:numPr>
                <w:ilvl w:val="0"/>
                <w:numId w:val="67"/>
              </w:numPr>
            </w:pPr>
            <w:r w:rsidRPr="003A6E19">
              <w:t>uvede  podmínky pro paralelní chod alternátorů;</w:t>
            </w:r>
          </w:p>
          <w:p w:rsidR="00855B2C" w:rsidRPr="003A6E19" w:rsidRDefault="00855B2C" w:rsidP="002E6145">
            <w:pPr>
              <w:numPr>
                <w:ilvl w:val="0"/>
                <w:numId w:val="67"/>
              </w:numPr>
            </w:pPr>
            <w:r w:rsidRPr="003A6E19">
              <w:t>uvede výhody a nevýhody synchronních motorů a jejich využití v praxi;</w:t>
            </w:r>
          </w:p>
        </w:tc>
        <w:tc>
          <w:tcPr>
            <w:tcW w:w="4644" w:type="dxa"/>
          </w:tcPr>
          <w:p w:rsidR="00855B2C" w:rsidRPr="003F1E4C" w:rsidRDefault="005B633E" w:rsidP="00C56613">
            <w:pPr>
              <w:tabs>
                <w:tab w:val="num" w:pos="0"/>
              </w:tabs>
              <w:rPr>
                <w:b/>
              </w:rPr>
            </w:pPr>
            <w:r>
              <w:rPr>
                <w:b/>
              </w:rPr>
              <w:t>Synchronní stroje</w:t>
            </w:r>
          </w:p>
          <w:p w:rsidR="00855B2C" w:rsidRPr="003A6E19" w:rsidRDefault="00855B2C" w:rsidP="002E6145">
            <w:pPr>
              <w:numPr>
                <w:ilvl w:val="0"/>
                <w:numId w:val="68"/>
              </w:numPr>
            </w:pPr>
            <w:r w:rsidRPr="003A6E19">
              <w:t>princip, provedení a rozdělení</w:t>
            </w:r>
          </w:p>
          <w:p w:rsidR="00855B2C" w:rsidRPr="003A6E19" w:rsidRDefault="00855B2C" w:rsidP="002E6145">
            <w:pPr>
              <w:numPr>
                <w:ilvl w:val="0"/>
                <w:numId w:val="68"/>
              </w:numPr>
            </w:pPr>
            <w:r w:rsidRPr="003A6E19">
              <w:t>alternátory</w:t>
            </w:r>
          </w:p>
          <w:p w:rsidR="00855B2C" w:rsidRPr="003A6E19" w:rsidRDefault="00855B2C" w:rsidP="002E6145">
            <w:pPr>
              <w:numPr>
                <w:ilvl w:val="0"/>
                <w:numId w:val="68"/>
              </w:numPr>
            </w:pPr>
            <w:r w:rsidRPr="003A6E19">
              <w:t>motory</w:t>
            </w:r>
          </w:p>
        </w:tc>
      </w:tr>
      <w:tr w:rsidR="00855B2C" w:rsidRPr="003A6E19">
        <w:trPr>
          <w:cantSplit/>
          <w:trHeight w:val="1134"/>
        </w:trPr>
        <w:tc>
          <w:tcPr>
            <w:tcW w:w="4644" w:type="dxa"/>
          </w:tcPr>
          <w:p w:rsidR="00855B2C" w:rsidRPr="003A6E19" w:rsidRDefault="00855B2C" w:rsidP="002E6145">
            <w:pPr>
              <w:numPr>
                <w:ilvl w:val="0"/>
                <w:numId w:val="69"/>
              </w:numPr>
            </w:pPr>
            <w:r w:rsidRPr="003A6E19">
              <w:lastRenderedPageBreak/>
              <w:t>rozlišuje druhy dynam podle buzení,  jejich zapojení a vlastností;</w:t>
            </w:r>
          </w:p>
          <w:p w:rsidR="00855B2C" w:rsidRPr="003A6E19" w:rsidRDefault="00855B2C" w:rsidP="002E6145">
            <w:pPr>
              <w:numPr>
                <w:ilvl w:val="0"/>
                <w:numId w:val="69"/>
              </w:numPr>
            </w:pPr>
            <w:r w:rsidRPr="003A6E19">
              <w:t>popíše druhy stejnosměrných motorů podle buzení, jejich zapojení a vlastností;</w:t>
            </w:r>
          </w:p>
          <w:p w:rsidR="00855B2C" w:rsidRPr="003A6E19" w:rsidRDefault="00855B2C" w:rsidP="002E6145">
            <w:pPr>
              <w:numPr>
                <w:ilvl w:val="0"/>
                <w:numId w:val="69"/>
              </w:numPr>
            </w:pPr>
            <w:r w:rsidRPr="003A6E19">
              <w:t>uvede metody řízení jejich otáček a</w:t>
            </w:r>
            <w:r>
              <w:t> </w:t>
            </w:r>
            <w:r w:rsidRPr="003A6E19">
              <w:t>brzdění;</w:t>
            </w:r>
          </w:p>
        </w:tc>
        <w:tc>
          <w:tcPr>
            <w:tcW w:w="4644" w:type="dxa"/>
          </w:tcPr>
          <w:p w:rsidR="00855B2C" w:rsidRPr="003F1E4C" w:rsidRDefault="00855B2C" w:rsidP="00C56613">
            <w:pPr>
              <w:tabs>
                <w:tab w:val="num" w:pos="0"/>
              </w:tabs>
              <w:rPr>
                <w:b/>
              </w:rPr>
            </w:pPr>
            <w:r w:rsidRPr="003F1E4C">
              <w:rPr>
                <w:b/>
              </w:rPr>
              <w:t>Stejnosměrné stroje</w:t>
            </w:r>
          </w:p>
          <w:p w:rsidR="00855B2C" w:rsidRPr="003A6E19" w:rsidRDefault="00855B2C" w:rsidP="002E6145">
            <w:pPr>
              <w:numPr>
                <w:ilvl w:val="0"/>
                <w:numId w:val="70"/>
              </w:numPr>
            </w:pPr>
            <w:r w:rsidRPr="003A6E19">
              <w:t>popis a podstata generátorů a motorů na stejnosměrný proud</w:t>
            </w:r>
          </w:p>
          <w:p w:rsidR="00855B2C" w:rsidRPr="003A6E19" w:rsidRDefault="00855B2C" w:rsidP="002E6145">
            <w:pPr>
              <w:numPr>
                <w:ilvl w:val="0"/>
                <w:numId w:val="70"/>
              </w:numPr>
            </w:pPr>
            <w:r w:rsidRPr="003A6E19">
              <w:t>komutace a reakce kotvy</w:t>
            </w:r>
          </w:p>
          <w:p w:rsidR="00855B2C" w:rsidRPr="003A6E19" w:rsidRDefault="00855B2C" w:rsidP="002E6145">
            <w:pPr>
              <w:numPr>
                <w:ilvl w:val="0"/>
                <w:numId w:val="70"/>
              </w:numPr>
            </w:pPr>
            <w:r w:rsidRPr="003A6E19">
              <w:t>dynama ( rozdělení, charakteristika a použití)</w:t>
            </w:r>
          </w:p>
          <w:p w:rsidR="00855B2C" w:rsidRPr="003A6E19" w:rsidRDefault="00855B2C" w:rsidP="002E6145">
            <w:pPr>
              <w:numPr>
                <w:ilvl w:val="0"/>
                <w:numId w:val="70"/>
              </w:numPr>
            </w:pPr>
            <w:r w:rsidRPr="003A6E19">
              <w:t>motory ( rozdělení, charakteristika a použití )</w:t>
            </w:r>
          </w:p>
        </w:tc>
      </w:tr>
      <w:tr w:rsidR="00855B2C" w:rsidRPr="003A6E19">
        <w:trPr>
          <w:cantSplit/>
          <w:trHeight w:val="1134"/>
        </w:trPr>
        <w:tc>
          <w:tcPr>
            <w:tcW w:w="4644" w:type="dxa"/>
          </w:tcPr>
          <w:p w:rsidR="00855B2C" w:rsidRPr="003A6E19" w:rsidRDefault="00855B2C" w:rsidP="002E6145">
            <w:pPr>
              <w:numPr>
                <w:ilvl w:val="0"/>
                <w:numId w:val="69"/>
              </w:numPr>
            </w:pPr>
            <w:r w:rsidRPr="003A6E19">
              <w:t>popíše zapojení a princip, vlastnosti a</w:t>
            </w:r>
            <w:r>
              <w:t> </w:t>
            </w:r>
            <w:r w:rsidRPr="003A6E19">
              <w:t>použití komutátorových motorů;</w:t>
            </w:r>
          </w:p>
        </w:tc>
        <w:tc>
          <w:tcPr>
            <w:tcW w:w="4644" w:type="dxa"/>
          </w:tcPr>
          <w:p w:rsidR="00855B2C" w:rsidRPr="003F1E4C" w:rsidRDefault="00855B2C" w:rsidP="00C56613">
            <w:pPr>
              <w:tabs>
                <w:tab w:val="num" w:pos="0"/>
              </w:tabs>
              <w:rPr>
                <w:b/>
              </w:rPr>
            </w:pPr>
            <w:r w:rsidRPr="003F1E4C">
              <w:rPr>
                <w:b/>
              </w:rPr>
              <w:t>Komutátorové stroje na střídavý proud</w:t>
            </w:r>
          </w:p>
          <w:p w:rsidR="00855B2C" w:rsidRPr="003F1E4C" w:rsidRDefault="00855B2C" w:rsidP="002E6145">
            <w:pPr>
              <w:numPr>
                <w:ilvl w:val="0"/>
                <w:numId w:val="69"/>
              </w:numPr>
              <w:rPr>
                <w:b/>
              </w:rPr>
            </w:pPr>
            <w:r w:rsidRPr="003A6E19">
              <w:t>jednofázové ( význam, rozdělení a použití)</w:t>
            </w:r>
          </w:p>
          <w:p w:rsidR="00855B2C" w:rsidRPr="003F1E4C" w:rsidRDefault="00855B2C" w:rsidP="002E6145">
            <w:pPr>
              <w:numPr>
                <w:ilvl w:val="0"/>
                <w:numId w:val="69"/>
              </w:numPr>
              <w:rPr>
                <w:b/>
              </w:rPr>
            </w:pPr>
            <w:r w:rsidRPr="003A6E19">
              <w:t>trojfázové napájení do statoru a rotoru ( vlastnosti a použití )</w:t>
            </w:r>
          </w:p>
        </w:tc>
      </w:tr>
      <w:tr w:rsidR="00900D3E" w:rsidRPr="003A6E19">
        <w:trPr>
          <w:cantSplit/>
          <w:trHeight w:val="1134"/>
        </w:trPr>
        <w:tc>
          <w:tcPr>
            <w:tcW w:w="4644" w:type="dxa"/>
          </w:tcPr>
          <w:p w:rsidR="00900D3E" w:rsidRPr="003A6E19" w:rsidRDefault="00900D3E" w:rsidP="002F06B3">
            <w:pPr>
              <w:numPr>
                <w:ilvl w:val="0"/>
                <w:numId w:val="78"/>
              </w:numPr>
              <w:tabs>
                <w:tab w:val="clear" w:pos="1440"/>
              </w:tabs>
              <w:ind w:left="720"/>
            </w:pPr>
            <w:r w:rsidRPr="003A6E19">
              <w:t>popíše a vysvětlí blokové schéma jaderné a parní elektrárny, včetně jednotlivých provozních okruhů;</w:t>
            </w:r>
          </w:p>
          <w:p w:rsidR="00900D3E" w:rsidRPr="003A6E19" w:rsidRDefault="00900D3E" w:rsidP="002F06B3">
            <w:pPr>
              <w:numPr>
                <w:ilvl w:val="0"/>
                <w:numId w:val="78"/>
              </w:numPr>
              <w:tabs>
                <w:tab w:val="clear" w:pos="1440"/>
              </w:tabs>
              <w:ind w:left="720"/>
            </w:pPr>
            <w:r w:rsidRPr="003A6E19">
              <w:t>vyjmenuje alternativní zdroje energie;</w:t>
            </w:r>
          </w:p>
          <w:p w:rsidR="00900D3E" w:rsidRPr="003A6E19" w:rsidRDefault="00900D3E" w:rsidP="002F06B3">
            <w:pPr>
              <w:numPr>
                <w:ilvl w:val="0"/>
                <w:numId w:val="78"/>
              </w:numPr>
              <w:tabs>
                <w:tab w:val="clear" w:pos="1440"/>
              </w:tabs>
              <w:ind w:left="720"/>
            </w:pPr>
            <w:r w:rsidRPr="003A6E19">
              <w:t>popíše princip vodních elektráren, jejich rozdělení a vlastnosti;</w:t>
            </w:r>
          </w:p>
          <w:p w:rsidR="00900D3E" w:rsidRPr="003A6E19" w:rsidRDefault="00900D3E" w:rsidP="002F06B3">
            <w:pPr>
              <w:numPr>
                <w:ilvl w:val="0"/>
                <w:numId w:val="78"/>
              </w:numPr>
              <w:tabs>
                <w:tab w:val="clear" w:pos="1440"/>
              </w:tabs>
              <w:ind w:left="720"/>
            </w:pPr>
            <w:r w:rsidRPr="003A6E19">
              <w:t>definuje základní principy řízení elektrizační soustavy;</w:t>
            </w:r>
          </w:p>
          <w:p w:rsidR="00900D3E" w:rsidRPr="003A6E19" w:rsidRDefault="00900D3E" w:rsidP="002F06B3">
            <w:pPr>
              <w:numPr>
                <w:ilvl w:val="0"/>
                <w:numId w:val="78"/>
              </w:numPr>
              <w:tabs>
                <w:tab w:val="clear" w:pos="1440"/>
              </w:tabs>
              <w:ind w:left="720"/>
            </w:pPr>
            <w:r w:rsidRPr="003A6E19">
              <w:t>vysvětlí základní odběrový diagram a způsob provoz výroben;</w:t>
            </w:r>
          </w:p>
          <w:p w:rsidR="00900D3E" w:rsidRPr="003A6E19" w:rsidRDefault="00900D3E" w:rsidP="002F06B3">
            <w:pPr>
              <w:numPr>
                <w:ilvl w:val="0"/>
                <w:numId w:val="78"/>
              </w:numPr>
              <w:tabs>
                <w:tab w:val="clear" w:pos="1440"/>
              </w:tabs>
              <w:ind w:left="720"/>
            </w:pPr>
            <w:r w:rsidRPr="003A6E19">
              <w:t>definuje zásady kompenzace účiníku;</w:t>
            </w:r>
          </w:p>
          <w:p w:rsidR="00900D3E" w:rsidRPr="003A6E19" w:rsidRDefault="00900D3E" w:rsidP="002F06B3">
            <w:pPr>
              <w:numPr>
                <w:ilvl w:val="0"/>
                <w:numId w:val="78"/>
              </w:numPr>
              <w:tabs>
                <w:tab w:val="clear" w:pos="1440"/>
              </w:tabs>
              <w:ind w:left="720"/>
            </w:pPr>
            <w:r w:rsidRPr="003A6E19">
              <w:t xml:space="preserve">vysvětlí princip </w:t>
            </w:r>
            <w:proofErr w:type="spellStart"/>
            <w:r w:rsidRPr="003A6E19">
              <w:t>el.stanic</w:t>
            </w:r>
            <w:proofErr w:type="spellEnd"/>
            <w:r w:rsidRPr="003A6E19">
              <w:t xml:space="preserve"> a jejich zapojení do elektrizační soustavy;</w:t>
            </w:r>
          </w:p>
          <w:p w:rsidR="00900D3E" w:rsidRPr="003A6E19" w:rsidRDefault="00900D3E" w:rsidP="002F06B3">
            <w:pPr>
              <w:numPr>
                <w:ilvl w:val="0"/>
                <w:numId w:val="78"/>
              </w:numPr>
              <w:tabs>
                <w:tab w:val="clear" w:pos="1440"/>
              </w:tabs>
              <w:ind w:left="720"/>
            </w:pPr>
            <w:r>
              <w:t>vysvětlí</w:t>
            </w:r>
            <w:r w:rsidRPr="003A6E19">
              <w:t xml:space="preserve"> princip jednotlivých druhů sítí, způsob jejich zapojení;</w:t>
            </w:r>
          </w:p>
          <w:p w:rsidR="00900D3E" w:rsidRPr="003A6E19" w:rsidRDefault="00900D3E" w:rsidP="002F06B3">
            <w:pPr>
              <w:numPr>
                <w:ilvl w:val="0"/>
                <w:numId w:val="79"/>
              </w:numPr>
              <w:tabs>
                <w:tab w:val="clear" w:pos="1440"/>
              </w:tabs>
              <w:ind w:left="720"/>
            </w:pPr>
            <w:r w:rsidRPr="003A6E19">
              <w:t>definuje základní druhy poruchových stavů v el. sítích;</w:t>
            </w:r>
          </w:p>
          <w:p w:rsidR="00900D3E" w:rsidRPr="003A6E19" w:rsidRDefault="00900D3E" w:rsidP="002F06B3">
            <w:pPr>
              <w:numPr>
                <w:ilvl w:val="0"/>
                <w:numId w:val="79"/>
              </w:numPr>
              <w:tabs>
                <w:tab w:val="clear" w:pos="1440"/>
              </w:tabs>
              <w:ind w:left="720"/>
            </w:pPr>
            <w:r w:rsidRPr="003A6E19">
              <w:t>řeší základní výpočty sítí</w:t>
            </w:r>
          </w:p>
          <w:p w:rsidR="00900D3E" w:rsidRPr="003A6E19" w:rsidRDefault="00900D3E" w:rsidP="002F06B3">
            <w:pPr>
              <w:ind w:left="360"/>
            </w:pPr>
          </w:p>
        </w:tc>
        <w:tc>
          <w:tcPr>
            <w:tcW w:w="4644" w:type="dxa"/>
          </w:tcPr>
          <w:p w:rsidR="00900D3E" w:rsidRPr="003A6E19" w:rsidRDefault="00900D3E" w:rsidP="002F06B3">
            <w:pPr>
              <w:tabs>
                <w:tab w:val="num" w:pos="0"/>
              </w:tabs>
              <w:rPr>
                <w:b/>
              </w:rPr>
            </w:pPr>
            <w:r w:rsidRPr="003A6E19">
              <w:rPr>
                <w:b/>
              </w:rPr>
              <w:t>Výroba a rozvod elektrické energie</w:t>
            </w:r>
          </w:p>
          <w:p w:rsidR="00900D3E" w:rsidRPr="003A6E19" w:rsidRDefault="00900D3E" w:rsidP="002F06B3">
            <w:pPr>
              <w:numPr>
                <w:ilvl w:val="0"/>
                <w:numId w:val="79"/>
              </w:numPr>
              <w:tabs>
                <w:tab w:val="clear" w:pos="1440"/>
              </w:tabs>
              <w:ind w:left="432"/>
            </w:pPr>
            <w:r w:rsidRPr="003A6E19">
              <w:t xml:space="preserve">charakteristika a rozdělení energetických zdrojů </w:t>
            </w:r>
          </w:p>
          <w:p w:rsidR="00900D3E" w:rsidRPr="003A6E19" w:rsidRDefault="00900D3E" w:rsidP="002F06B3">
            <w:pPr>
              <w:numPr>
                <w:ilvl w:val="0"/>
                <w:numId w:val="79"/>
              </w:numPr>
              <w:tabs>
                <w:tab w:val="clear" w:pos="1440"/>
              </w:tabs>
              <w:ind w:left="432"/>
            </w:pPr>
            <w:r w:rsidRPr="003A6E19">
              <w:t>alternativní zdroje energie</w:t>
            </w:r>
          </w:p>
          <w:p w:rsidR="00900D3E" w:rsidRPr="003A6E19" w:rsidRDefault="00900D3E" w:rsidP="002F06B3">
            <w:pPr>
              <w:numPr>
                <w:ilvl w:val="0"/>
                <w:numId w:val="79"/>
              </w:numPr>
              <w:tabs>
                <w:tab w:val="clear" w:pos="1440"/>
              </w:tabs>
              <w:ind w:left="432"/>
            </w:pPr>
            <w:r w:rsidRPr="003A6E19">
              <w:t>tepelné a jaderné elektrárny, odběrový diagram a řízení soustavy</w:t>
            </w:r>
          </w:p>
          <w:p w:rsidR="00900D3E" w:rsidRPr="003A6E19" w:rsidRDefault="00900D3E" w:rsidP="002F06B3">
            <w:pPr>
              <w:numPr>
                <w:ilvl w:val="0"/>
                <w:numId w:val="79"/>
              </w:numPr>
              <w:tabs>
                <w:tab w:val="clear" w:pos="1440"/>
              </w:tabs>
              <w:ind w:left="432"/>
            </w:pPr>
            <w:r w:rsidRPr="003A6E19">
              <w:t>rozdělení elektrických sítí</w:t>
            </w:r>
          </w:p>
          <w:p w:rsidR="00900D3E" w:rsidRPr="003A6E19" w:rsidRDefault="00900D3E" w:rsidP="002F06B3">
            <w:pPr>
              <w:numPr>
                <w:ilvl w:val="0"/>
                <w:numId w:val="79"/>
              </w:numPr>
              <w:tabs>
                <w:tab w:val="clear" w:pos="1440"/>
              </w:tabs>
              <w:ind w:left="432"/>
            </w:pPr>
            <w:r w:rsidRPr="003A6E19">
              <w:t>rozvodny a elektrické stanice</w:t>
            </w:r>
          </w:p>
          <w:p w:rsidR="00900D3E" w:rsidRPr="003A6E19" w:rsidRDefault="00900D3E" w:rsidP="002F06B3">
            <w:pPr>
              <w:numPr>
                <w:ilvl w:val="0"/>
                <w:numId w:val="79"/>
              </w:numPr>
              <w:tabs>
                <w:tab w:val="clear" w:pos="1440"/>
              </w:tabs>
              <w:ind w:left="432"/>
            </w:pPr>
            <w:r w:rsidRPr="003A6E19">
              <w:t>kompenzace jalového výkonu v sítích</w:t>
            </w:r>
          </w:p>
          <w:p w:rsidR="00900D3E" w:rsidRPr="003A6E19" w:rsidRDefault="00900D3E" w:rsidP="002F06B3">
            <w:pPr>
              <w:numPr>
                <w:ilvl w:val="0"/>
                <w:numId w:val="79"/>
              </w:numPr>
              <w:tabs>
                <w:tab w:val="clear" w:pos="1440"/>
              </w:tabs>
              <w:ind w:left="432"/>
            </w:pPr>
            <w:r w:rsidRPr="003A6E19">
              <w:t>základní výpočty chodu sítí</w:t>
            </w:r>
          </w:p>
          <w:p w:rsidR="00900D3E" w:rsidRPr="003A6E19" w:rsidRDefault="00900D3E" w:rsidP="002F06B3">
            <w:pPr>
              <w:numPr>
                <w:ilvl w:val="0"/>
                <w:numId w:val="79"/>
              </w:numPr>
              <w:tabs>
                <w:tab w:val="clear" w:pos="1440"/>
              </w:tabs>
              <w:ind w:left="432"/>
            </w:pPr>
            <w:r w:rsidRPr="003A6E19">
              <w:t>poruchové stavy v sítích</w:t>
            </w:r>
          </w:p>
          <w:p w:rsidR="00900D3E" w:rsidRPr="003A6E19" w:rsidRDefault="00900D3E" w:rsidP="002F06B3"/>
        </w:tc>
      </w:tr>
      <w:tr w:rsidR="00900D3E" w:rsidRPr="003A6E19">
        <w:trPr>
          <w:cantSplit/>
          <w:trHeight w:val="1134"/>
        </w:trPr>
        <w:tc>
          <w:tcPr>
            <w:tcW w:w="4644" w:type="dxa"/>
          </w:tcPr>
          <w:p w:rsidR="00900D3E" w:rsidRPr="003A6E19" w:rsidRDefault="00900D3E" w:rsidP="002F06B3">
            <w:pPr>
              <w:numPr>
                <w:ilvl w:val="0"/>
                <w:numId w:val="81"/>
              </w:numPr>
              <w:tabs>
                <w:tab w:val="clear" w:pos="1080"/>
              </w:tabs>
              <w:ind w:left="720"/>
            </w:pPr>
            <w:r w:rsidRPr="003A6E19">
              <w:lastRenderedPageBreak/>
              <w:t>osvojí si poznatky o vlastnostech materiálů, vodičů, izolantů;</w:t>
            </w:r>
          </w:p>
          <w:p w:rsidR="00900D3E" w:rsidRPr="003A6E19" w:rsidRDefault="00900D3E" w:rsidP="002F06B3">
            <w:pPr>
              <w:numPr>
                <w:ilvl w:val="0"/>
                <w:numId w:val="81"/>
              </w:numPr>
              <w:tabs>
                <w:tab w:val="clear" w:pos="1080"/>
              </w:tabs>
              <w:ind w:left="720"/>
            </w:pPr>
            <w:r w:rsidRPr="003A6E19">
              <w:t>formuluje jejich základní vlastnosti a použití;</w:t>
            </w:r>
          </w:p>
          <w:p w:rsidR="00900D3E" w:rsidRPr="003A6E19" w:rsidRDefault="00900D3E" w:rsidP="002F06B3">
            <w:pPr>
              <w:numPr>
                <w:ilvl w:val="0"/>
                <w:numId w:val="81"/>
              </w:numPr>
              <w:tabs>
                <w:tab w:val="clear" w:pos="1080"/>
              </w:tabs>
              <w:ind w:left="720"/>
            </w:pPr>
            <w:r w:rsidRPr="003A6E19">
              <w:t>popíše vlivy prostředí na elektrické zařízení a způsob ochrany a krytí;</w:t>
            </w:r>
          </w:p>
          <w:p w:rsidR="00900D3E" w:rsidRPr="003A6E19" w:rsidRDefault="00900D3E" w:rsidP="002F06B3">
            <w:pPr>
              <w:numPr>
                <w:ilvl w:val="0"/>
                <w:numId w:val="81"/>
              </w:numPr>
              <w:tabs>
                <w:tab w:val="clear" w:pos="1080"/>
              </w:tabs>
              <w:ind w:left="720"/>
            </w:pPr>
            <w:r w:rsidRPr="003A6E19">
              <w:t>vysvětlí konstrukci a provedení základních elektrotechnických materiálů a montážních prvků;</w:t>
            </w:r>
          </w:p>
          <w:p w:rsidR="00900D3E" w:rsidRPr="003A6E19" w:rsidRDefault="00900D3E" w:rsidP="002F06B3">
            <w:pPr>
              <w:numPr>
                <w:ilvl w:val="0"/>
                <w:numId w:val="81"/>
              </w:numPr>
              <w:tabs>
                <w:tab w:val="clear" w:pos="1080"/>
              </w:tabs>
              <w:ind w:left="720"/>
            </w:pPr>
            <w:r w:rsidRPr="003A6E19">
              <w:t>popíše technologii pokládky kabelů;</w:t>
            </w:r>
          </w:p>
          <w:p w:rsidR="00900D3E" w:rsidRPr="003A6E19" w:rsidRDefault="00900D3E" w:rsidP="002F06B3">
            <w:pPr>
              <w:numPr>
                <w:ilvl w:val="0"/>
                <w:numId w:val="81"/>
              </w:numPr>
              <w:tabs>
                <w:tab w:val="clear" w:pos="1080"/>
              </w:tabs>
              <w:ind w:left="720"/>
            </w:pPr>
            <w:r w:rsidRPr="003A6E19">
              <w:t>vyjmenuje spojovací materiál pro kabelová a venkovní vedení;</w:t>
            </w:r>
          </w:p>
          <w:p w:rsidR="00900D3E" w:rsidRPr="003A6E19" w:rsidRDefault="00900D3E" w:rsidP="002F06B3">
            <w:pPr>
              <w:numPr>
                <w:ilvl w:val="0"/>
                <w:numId w:val="81"/>
              </w:numPr>
              <w:tabs>
                <w:tab w:val="clear" w:pos="1080"/>
              </w:tabs>
              <w:ind w:left="720"/>
            </w:pPr>
            <w:r w:rsidRPr="003A6E19">
              <w:t>definuje a popíše základní požadavky na venkovní vedení NN, VN i VVN;</w:t>
            </w:r>
          </w:p>
          <w:p w:rsidR="00900D3E" w:rsidRPr="003A6E19" w:rsidRDefault="00900D3E" w:rsidP="002F06B3">
            <w:pPr>
              <w:numPr>
                <w:ilvl w:val="0"/>
                <w:numId w:val="81"/>
              </w:numPr>
              <w:tabs>
                <w:tab w:val="clear" w:pos="1080"/>
              </w:tabs>
              <w:ind w:left="720"/>
            </w:pPr>
            <w:r w:rsidRPr="003A6E19">
              <w:t>popíše přírodní vlivy na mechaniku vedení, námraza, vítr a úder blesku;</w:t>
            </w:r>
          </w:p>
          <w:p w:rsidR="00900D3E" w:rsidRPr="003A6E19" w:rsidRDefault="00900D3E" w:rsidP="002F06B3">
            <w:pPr>
              <w:numPr>
                <w:ilvl w:val="0"/>
                <w:numId w:val="81"/>
              </w:numPr>
              <w:tabs>
                <w:tab w:val="clear" w:pos="1080"/>
              </w:tabs>
              <w:ind w:left="720"/>
            </w:pPr>
            <w:r w:rsidRPr="003A6E19">
              <w:t>definuje základní principy a zásady pro stavbu venkovních vedení.</w:t>
            </w:r>
          </w:p>
          <w:p w:rsidR="00900D3E" w:rsidRPr="003A6E19" w:rsidRDefault="00900D3E" w:rsidP="002F06B3">
            <w:pPr>
              <w:ind w:left="360"/>
            </w:pPr>
          </w:p>
        </w:tc>
        <w:tc>
          <w:tcPr>
            <w:tcW w:w="4644" w:type="dxa"/>
          </w:tcPr>
          <w:p w:rsidR="00900D3E" w:rsidRPr="003A6E19" w:rsidRDefault="00900D3E" w:rsidP="002F06B3">
            <w:pPr>
              <w:tabs>
                <w:tab w:val="num" w:pos="0"/>
              </w:tabs>
            </w:pPr>
            <w:r w:rsidRPr="003A6E19">
              <w:rPr>
                <w:b/>
              </w:rPr>
              <w:t>Elektrotechnické materiály, pokládání kabelů a mechanika venkovních vedení</w:t>
            </w:r>
          </w:p>
          <w:p w:rsidR="00900D3E" w:rsidRPr="003A6E19" w:rsidRDefault="00900D3E" w:rsidP="002F06B3">
            <w:pPr>
              <w:numPr>
                <w:ilvl w:val="1"/>
                <w:numId w:val="81"/>
              </w:numPr>
              <w:tabs>
                <w:tab w:val="clear" w:pos="1440"/>
              </w:tabs>
              <w:ind w:left="432"/>
            </w:pPr>
            <w:r w:rsidRPr="003A6E19">
              <w:t>rozdělení a použití elektrotechnických materiálů</w:t>
            </w:r>
          </w:p>
          <w:p w:rsidR="00900D3E" w:rsidRPr="003A6E19" w:rsidRDefault="00900D3E" w:rsidP="002F06B3">
            <w:pPr>
              <w:numPr>
                <w:ilvl w:val="1"/>
                <w:numId w:val="81"/>
              </w:numPr>
              <w:tabs>
                <w:tab w:val="clear" w:pos="1440"/>
              </w:tabs>
              <w:ind w:left="432"/>
            </w:pPr>
            <w:r w:rsidRPr="003A6E19">
              <w:t>značení vodičů, kabelů, svorek, vinutí</w:t>
            </w:r>
          </w:p>
          <w:p w:rsidR="00900D3E" w:rsidRPr="003A6E19" w:rsidRDefault="00900D3E" w:rsidP="002F06B3">
            <w:pPr>
              <w:numPr>
                <w:ilvl w:val="1"/>
                <w:numId w:val="81"/>
              </w:numPr>
              <w:tabs>
                <w:tab w:val="clear" w:pos="1440"/>
              </w:tabs>
              <w:ind w:left="432"/>
              <w:jc w:val="both"/>
            </w:pPr>
            <w:r w:rsidRPr="003A6E19">
              <w:t>ochrana proti nepříznivým vlivům</w:t>
            </w:r>
          </w:p>
          <w:p w:rsidR="00900D3E" w:rsidRPr="003A6E19" w:rsidRDefault="00900D3E" w:rsidP="002F06B3">
            <w:pPr>
              <w:numPr>
                <w:ilvl w:val="1"/>
                <w:numId w:val="81"/>
              </w:numPr>
              <w:tabs>
                <w:tab w:val="clear" w:pos="1440"/>
              </w:tabs>
              <w:ind w:left="432"/>
              <w:jc w:val="both"/>
            </w:pPr>
            <w:r w:rsidRPr="003A6E19">
              <w:t>druhy kabelů, jejich provedení, užití</w:t>
            </w:r>
          </w:p>
          <w:p w:rsidR="00900D3E" w:rsidRPr="003A6E19" w:rsidRDefault="00900D3E" w:rsidP="002F06B3">
            <w:pPr>
              <w:numPr>
                <w:ilvl w:val="1"/>
                <w:numId w:val="81"/>
              </w:numPr>
              <w:tabs>
                <w:tab w:val="clear" w:pos="1440"/>
              </w:tabs>
              <w:ind w:left="432"/>
            </w:pPr>
            <w:r w:rsidRPr="003A6E19">
              <w:t>zásady pokládky kabelů, jejich připojení, kabelové skříně</w:t>
            </w:r>
          </w:p>
          <w:p w:rsidR="00900D3E" w:rsidRPr="003A6E19" w:rsidRDefault="00900D3E" w:rsidP="002F06B3">
            <w:pPr>
              <w:numPr>
                <w:ilvl w:val="1"/>
                <w:numId w:val="81"/>
              </w:numPr>
              <w:tabs>
                <w:tab w:val="clear" w:pos="1440"/>
              </w:tabs>
              <w:ind w:left="432"/>
            </w:pPr>
            <w:r w:rsidRPr="003A6E19">
              <w:t>druhy sloupů a stožárů pro venkovní vedení, jejich vlastnosti</w:t>
            </w:r>
          </w:p>
          <w:p w:rsidR="00900D3E" w:rsidRPr="003A6E19" w:rsidRDefault="00900D3E" w:rsidP="002F06B3">
            <w:pPr>
              <w:numPr>
                <w:ilvl w:val="1"/>
                <w:numId w:val="81"/>
              </w:numPr>
              <w:tabs>
                <w:tab w:val="clear" w:pos="1440"/>
              </w:tabs>
              <w:ind w:left="432"/>
              <w:jc w:val="both"/>
            </w:pPr>
            <w:r w:rsidRPr="003A6E19">
              <w:t>druhy a příčiny namáhání vodičů</w:t>
            </w:r>
          </w:p>
          <w:p w:rsidR="00900D3E" w:rsidRPr="003A6E19" w:rsidRDefault="00900D3E" w:rsidP="002F06B3">
            <w:pPr>
              <w:numPr>
                <w:ilvl w:val="1"/>
                <w:numId w:val="81"/>
              </w:numPr>
              <w:tabs>
                <w:tab w:val="clear" w:pos="1440"/>
              </w:tabs>
              <w:ind w:left="432"/>
              <w:jc w:val="both"/>
            </w:pPr>
            <w:r w:rsidRPr="003A6E19">
              <w:t>základní výpočet průhybu vodičů</w:t>
            </w:r>
          </w:p>
          <w:p w:rsidR="00900D3E" w:rsidRPr="003A6E19" w:rsidRDefault="00900D3E" w:rsidP="002F06B3">
            <w:pPr>
              <w:numPr>
                <w:ilvl w:val="1"/>
                <w:numId w:val="81"/>
              </w:numPr>
              <w:tabs>
                <w:tab w:val="clear" w:pos="1440"/>
              </w:tabs>
              <w:ind w:left="432"/>
            </w:pPr>
            <w:r w:rsidRPr="003A6E19">
              <w:t>technologie stavby venkovních vedení</w:t>
            </w:r>
          </w:p>
          <w:p w:rsidR="00900D3E" w:rsidRPr="003A6E19" w:rsidRDefault="00900D3E" w:rsidP="002F06B3">
            <w:pPr>
              <w:tabs>
                <w:tab w:val="num" w:pos="0"/>
              </w:tabs>
              <w:rPr>
                <w:b/>
              </w:rPr>
            </w:pPr>
          </w:p>
        </w:tc>
      </w:tr>
      <w:tr w:rsidR="00900D3E" w:rsidRPr="003A6E19">
        <w:trPr>
          <w:cantSplit/>
          <w:trHeight w:val="1134"/>
        </w:trPr>
        <w:tc>
          <w:tcPr>
            <w:tcW w:w="4644" w:type="dxa"/>
          </w:tcPr>
          <w:p w:rsidR="00900D3E" w:rsidRPr="003A6E19" w:rsidRDefault="00900D3E" w:rsidP="002F06B3">
            <w:pPr>
              <w:numPr>
                <w:ilvl w:val="0"/>
                <w:numId w:val="75"/>
              </w:numPr>
              <w:tabs>
                <w:tab w:val="clear" w:pos="1080"/>
              </w:tabs>
              <w:ind w:left="720"/>
            </w:pPr>
            <w:r w:rsidRPr="003A6E19">
              <w:t>vysvětlí důvod ochrany před přepětím a před úderem blesku;</w:t>
            </w:r>
          </w:p>
          <w:p w:rsidR="00900D3E" w:rsidRPr="003A6E19" w:rsidRDefault="00900D3E" w:rsidP="002F06B3">
            <w:pPr>
              <w:numPr>
                <w:ilvl w:val="0"/>
                <w:numId w:val="75"/>
              </w:numPr>
              <w:tabs>
                <w:tab w:val="clear" w:pos="1080"/>
              </w:tabs>
              <w:ind w:left="720"/>
            </w:pPr>
            <w:r w:rsidRPr="003A6E19">
              <w:t>popíše příčiny vzniku přepětí v sítích;</w:t>
            </w:r>
          </w:p>
          <w:p w:rsidR="00900D3E" w:rsidRPr="003A6E19" w:rsidRDefault="00900D3E" w:rsidP="002F06B3">
            <w:pPr>
              <w:numPr>
                <w:ilvl w:val="0"/>
                <w:numId w:val="75"/>
              </w:numPr>
              <w:tabs>
                <w:tab w:val="clear" w:pos="1080"/>
              </w:tabs>
              <w:ind w:left="720"/>
            </w:pPr>
            <w:r w:rsidRPr="003A6E19">
              <w:t>popíše význam zemnění, druhy zemničů;</w:t>
            </w:r>
          </w:p>
          <w:p w:rsidR="00900D3E" w:rsidRPr="003A6E19" w:rsidRDefault="00900D3E" w:rsidP="002F06B3">
            <w:pPr>
              <w:numPr>
                <w:ilvl w:val="0"/>
                <w:numId w:val="75"/>
              </w:numPr>
              <w:tabs>
                <w:tab w:val="clear" w:pos="1080"/>
              </w:tabs>
              <w:ind w:left="720"/>
            </w:pPr>
            <w:r w:rsidRPr="003A6E19">
              <w:t xml:space="preserve">formuluje základní postup montáže zemnění, zná základní materiál; </w:t>
            </w:r>
          </w:p>
          <w:p w:rsidR="00900D3E" w:rsidRPr="003A6E19" w:rsidRDefault="00900D3E" w:rsidP="002F06B3">
            <w:pPr>
              <w:numPr>
                <w:ilvl w:val="0"/>
                <w:numId w:val="75"/>
              </w:numPr>
              <w:tabs>
                <w:tab w:val="clear" w:pos="1080"/>
              </w:tabs>
              <w:ind w:left="720"/>
            </w:pPr>
            <w:r w:rsidRPr="003A6E19">
              <w:t>definuje funkci a použití základních ochran proti přepětí, jejich charakteristiky;</w:t>
            </w:r>
          </w:p>
          <w:p w:rsidR="00900D3E" w:rsidRPr="003A6E19" w:rsidRDefault="00900D3E" w:rsidP="002F06B3">
            <w:pPr>
              <w:numPr>
                <w:ilvl w:val="0"/>
                <w:numId w:val="75"/>
              </w:numPr>
              <w:tabs>
                <w:tab w:val="clear" w:pos="1080"/>
              </w:tabs>
              <w:ind w:left="720"/>
            </w:pPr>
            <w:r w:rsidRPr="003A6E19">
              <w:t>popíše princip ochrany v sítích NN a</w:t>
            </w:r>
            <w:r>
              <w:t> </w:t>
            </w:r>
            <w:r w:rsidRPr="003A6E19">
              <w:t>zná metody měření zemního odporu;</w:t>
            </w:r>
          </w:p>
          <w:p w:rsidR="00900D3E" w:rsidRPr="003A6E19" w:rsidRDefault="00900D3E" w:rsidP="002F06B3">
            <w:pPr>
              <w:ind w:left="360"/>
            </w:pPr>
          </w:p>
        </w:tc>
        <w:tc>
          <w:tcPr>
            <w:tcW w:w="4644" w:type="dxa"/>
          </w:tcPr>
          <w:p w:rsidR="00900D3E" w:rsidRPr="003A6E19" w:rsidRDefault="00900D3E" w:rsidP="002F06B3">
            <w:pPr>
              <w:tabs>
                <w:tab w:val="num" w:pos="0"/>
              </w:tabs>
            </w:pPr>
            <w:r w:rsidRPr="003A6E19">
              <w:rPr>
                <w:b/>
              </w:rPr>
              <w:t>Uzemnění, zemniče, přepětí a ochrana proti němu</w:t>
            </w:r>
          </w:p>
          <w:p w:rsidR="00900D3E" w:rsidRPr="003A6E19" w:rsidRDefault="00900D3E" w:rsidP="002F06B3">
            <w:pPr>
              <w:numPr>
                <w:ilvl w:val="0"/>
                <w:numId w:val="80"/>
              </w:numPr>
              <w:tabs>
                <w:tab w:val="clear" w:pos="1080"/>
              </w:tabs>
              <w:ind w:left="612"/>
            </w:pPr>
            <w:r w:rsidRPr="003A6E19">
              <w:t>druhy přepětí a jejich příčiny</w:t>
            </w:r>
          </w:p>
          <w:p w:rsidR="00900D3E" w:rsidRPr="003A6E19" w:rsidRDefault="00900D3E" w:rsidP="002F06B3">
            <w:pPr>
              <w:numPr>
                <w:ilvl w:val="0"/>
                <w:numId w:val="80"/>
              </w:numPr>
              <w:tabs>
                <w:tab w:val="clear" w:pos="1080"/>
              </w:tabs>
              <w:ind w:left="612"/>
            </w:pPr>
            <w:r w:rsidRPr="003A6E19">
              <w:t>princip ochrany před bleskem</w:t>
            </w:r>
          </w:p>
          <w:p w:rsidR="00900D3E" w:rsidRPr="003A6E19" w:rsidRDefault="00900D3E" w:rsidP="002F06B3">
            <w:pPr>
              <w:numPr>
                <w:ilvl w:val="0"/>
                <w:numId w:val="80"/>
              </w:numPr>
              <w:tabs>
                <w:tab w:val="clear" w:pos="1080"/>
              </w:tabs>
              <w:ind w:left="612"/>
            </w:pPr>
            <w:r w:rsidRPr="003A6E19">
              <w:t>uzemnění, zemniče a jejich provedení</w:t>
            </w:r>
          </w:p>
          <w:p w:rsidR="00900D3E" w:rsidRPr="003A6E19" w:rsidRDefault="00900D3E" w:rsidP="002F06B3">
            <w:pPr>
              <w:numPr>
                <w:ilvl w:val="0"/>
                <w:numId w:val="80"/>
              </w:numPr>
              <w:tabs>
                <w:tab w:val="clear" w:pos="1080"/>
              </w:tabs>
              <w:ind w:left="612"/>
            </w:pPr>
            <w:r w:rsidRPr="003A6E19">
              <w:t>materiál používaný na zemniče</w:t>
            </w:r>
          </w:p>
          <w:p w:rsidR="00900D3E" w:rsidRPr="003A6E19" w:rsidRDefault="00900D3E" w:rsidP="002F06B3">
            <w:pPr>
              <w:numPr>
                <w:ilvl w:val="0"/>
                <w:numId w:val="80"/>
              </w:numPr>
              <w:tabs>
                <w:tab w:val="clear" w:pos="1080"/>
              </w:tabs>
              <w:ind w:left="612"/>
            </w:pPr>
            <w:r w:rsidRPr="003A6E19">
              <w:t>druhy a princip přepěťových ochran</w:t>
            </w:r>
          </w:p>
          <w:p w:rsidR="00900D3E" w:rsidRPr="003A6E19" w:rsidRDefault="00900D3E" w:rsidP="002F06B3">
            <w:pPr>
              <w:numPr>
                <w:ilvl w:val="0"/>
                <w:numId w:val="80"/>
              </w:numPr>
              <w:tabs>
                <w:tab w:val="clear" w:pos="1080"/>
              </w:tabs>
              <w:ind w:left="612"/>
            </w:pPr>
            <w:r w:rsidRPr="003A6E19">
              <w:t>přepěťové ochrany sítí NN</w:t>
            </w:r>
          </w:p>
          <w:p w:rsidR="00900D3E" w:rsidRPr="003A6E19" w:rsidRDefault="00900D3E" w:rsidP="002F06B3">
            <w:pPr>
              <w:numPr>
                <w:ilvl w:val="0"/>
                <w:numId w:val="81"/>
              </w:numPr>
              <w:tabs>
                <w:tab w:val="clear" w:pos="1080"/>
              </w:tabs>
              <w:ind w:left="612"/>
            </w:pPr>
            <w:r w:rsidRPr="003A6E19">
              <w:t>přepěťové ochrany sítí VN a VVN</w:t>
            </w:r>
          </w:p>
        </w:tc>
      </w:tr>
      <w:tr w:rsidR="00900D3E" w:rsidRPr="003A6E19">
        <w:trPr>
          <w:cantSplit/>
          <w:trHeight w:val="1134"/>
        </w:trPr>
        <w:tc>
          <w:tcPr>
            <w:tcW w:w="4644" w:type="dxa"/>
          </w:tcPr>
          <w:p w:rsidR="00900D3E" w:rsidRPr="003A6E19" w:rsidRDefault="00900D3E" w:rsidP="002F06B3">
            <w:pPr>
              <w:numPr>
                <w:ilvl w:val="0"/>
                <w:numId w:val="82"/>
              </w:numPr>
              <w:tabs>
                <w:tab w:val="clear" w:pos="1080"/>
              </w:tabs>
              <w:ind w:left="720"/>
            </w:pPr>
            <w:r w:rsidRPr="003A6E19">
              <w:lastRenderedPageBreak/>
              <w:t>definuje základní pojmy : přípojka, hlavní domovní vedení, vedení k elektroměrům;</w:t>
            </w:r>
          </w:p>
          <w:p w:rsidR="00900D3E" w:rsidRPr="003A6E19" w:rsidRDefault="00900D3E" w:rsidP="002F06B3">
            <w:pPr>
              <w:numPr>
                <w:ilvl w:val="0"/>
                <w:numId w:val="82"/>
              </w:numPr>
              <w:tabs>
                <w:tab w:val="clear" w:pos="1080"/>
              </w:tabs>
              <w:ind w:left="720"/>
            </w:pPr>
            <w:r w:rsidRPr="003A6E19">
              <w:t>vysvětlí zapojení základních rozvaděčů;</w:t>
            </w:r>
          </w:p>
          <w:p w:rsidR="00900D3E" w:rsidRPr="003A6E19" w:rsidRDefault="00900D3E" w:rsidP="002F06B3">
            <w:pPr>
              <w:numPr>
                <w:ilvl w:val="0"/>
                <w:numId w:val="82"/>
              </w:numPr>
              <w:tabs>
                <w:tab w:val="clear" w:pos="1080"/>
              </w:tabs>
              <w:ind w:left="720"/>
            </w:pPr>
            <w:r w:rsidRPr="003A6E19">
              <w:t xml:space="preserve">popíše bytový rozvod el. energie; </w:t>
            </w:r>
          </w:p>
          <w:p w:rsidR="00900D3E" w:rsidRPr="003A6E19" w:rsidRDefault="00900D3E" w:rsidP="002F06B3">
            <w:pPr>
              <w:numPr>
                <w:ilvl w:val="0"/>
                <w:numId w:val="82"/>
              </w:numPr>
              <w:tabs>
                <w:tab w:val="clear" w:pos="1080"/>
              </w:tabs>
              <w:ind w:left="720"/>
            </w:pPr>
            <w:r w:rsidRPr="003A6E19">
              <w:t>formuluje provedení jednotlivých druhů sítí;</w:t>
            </w:r>
          </w:p>
          <w:p w:rsidR="00900D3E" w:rsidRPr="003A6E19" w:rsidRDefault="00900D3E" w:rsidP="002F06B3">
            <w:pPr>
              <w:numPr>
                <w:ilvl w:val="0"/>
                <w:numId w:val="82"/>
              </w:numPr>
              <w:tabs>
                <w:tab w:val="clear" w:pos="1080"/>
              </w:tabs>
              <w:ind w:left="720"/>
            </w:pPr>
            <w:r w:rsidRPr="003A6E19">
              <w:t>popíše zásady provádění průmyslových instalací a používané materiály;</w:t>
            </w:r>
          </w:p>
          <w:p w:rsidR="00900D3E" w:rsidRPr="003A6E19" w:rsidRDefault="00900D3E" w:rsidP="002F06B3">
            <w:pPr>
              <w:numPr>
                <w:ilvl w:val="0"/>
                <w:numId w:val="82"/>
              </w:numPr>
              <w:tabs>
                <w:tab w:val="clear" w:pos="1080"/>
              </w:tabs>
              <w:ind w:left="720"/>
            </w:pPr>
            <w:r w:rsidRPr="003A6E19">
              <w:t>definuje návrh základního zapojení sítě a zvládne stanovit průřez vedení, provést kontrolu úbytku napětí</w:t>
            </w:r>
          </w:p>
          <w:p w:rsidR="00900D3E" w:rsidRPr="003A6E19" w:rsidRDefault="00900D3E" w:rsidP="002F06B3">
            <w:pPr>
              <w:numPr>
                <w:ilvl w:val="0"/>
                <w:numId w:val="82"/>
              </w:numPr>
              <w:tabs>
                <w:tab w:val="clear" w:pos="1080"/>
              </w:tabs>
              <w:ind w:left="720"/>
            </w:pPr>
            <w:r w:rsidRPr="003A6E19">
              <w:t>popíše zapojení rozvaděčů a běžných elektrospotřebičů, motorů a svítidel;</w:t>
            </w:r>
          </w:p>
          <w:p w:rsidR="00900D3E" w:rsidRPr="003A6E19" w:rsidRDefault="00900D3E" w:rsidP="002F06B3">
            <w:pPr>
              <w:numPr>
                <w:ilvl w:val="0"/>
                <w:numId w:val="82"/>
              </w:numPr>
              <w:tabs>
                <w:tab w:val="clear" w:pos="1080"/>
              </w:tabs>
              <w:ind w:left="720"/>
            </w:pPr>
            <w:r w:rsidRPr="003A6E19">
              <w:t>řeší návrh jednoduché bytové a průmyslové instalace;</w:t>
            </w:r>
          </w:p>
          <w:p w:rsidR="00900D3E" w:rsidRPr="003A6E19" w:rsidRDefault="00900D3E" w:rsidP="002F06B3">
            <w:pPr>
              <w:numPr>
                <w:ilvl w:val="0"/>
                <w:numId w:val="82"/>
              </w:numPr>
              <w:tabs>
                <w:tab w:val="clear" w:pos="1080"/>
              </w:tabs>
              <w:ind w:left="720"/>
            </w:pPr>
            <w:r w:rsidRPr="003A6E19">
              <w:t>řeší návrh jednoduché sítě NN;</w:t>
            </w:r>
          </w:p>
          <w:p w:rsidR="00900D3E" w:rsidRPr="003A6E19" w:rsidRDefault="00900D3E" w:rsidP="002F06B3">
            <w:pPr>
              <w:numPr>
                <w:ilvl w:val="0"/>
                <w:numId w:val="82"/>
              </w:numPr>
              <w:tabs>
                <w:tab w:val="clear" w:pos="1080"/>
              </w:tabs>
              <w:ind w:left="720"/>
            </w:pPr>
            <w:r w:rsidRPr="003A6E19">
              <w:t>formuluje základní druhy provozních měření;</w:t>
            </w:r>
          </w:p>
          <w:p w:rsidR="00900D3E" w:rsidRPr="003A6E19" w:rsidRDefault="00900D3E" w:rsidP="002F06B3">
            <w:pPr>
              <w:numPr>
                <w:ilvl w:val="0"/>
                <w:numId w:val="82"/>
              </w:numPr>
              <w:tabs>
                <w:tab w:val="clear" w:pos="1080"/>
              </w:tabs>
              <w:ind w:left="720"/>
            </w:pPr>
            <w:r w:rsidRPr="003A6E19">
              <w:t>specifikuje diagnostikuje základní poruchy na základě provedených měření;</w:t>
            </w:r>
          </w:p>
        </w:tc>
        <w:tc>
          <w:tcPr>
            <w:tcW w:w="4644" w:type="dxa"/>
          </w:tcPr>
          <w:p w:rsidR="00900D3E" w:rsidRPr="003A6E19" w:rsidRDefault="00900D3E" w:rsidP="002F06B3">
            <w:pPr>
              <w:tabs>
                <w:tab w:val="num" w:pos="0"/>
              </w:tabs>
            </w:pPr>
            <w:r w:rsidRPr="003A6E19">
              <w:rPr>
                <w:b/>
              </w:rPr>
              <w:t>Sítě NN / provedení  a výpočty /</w:t>
            </w:r>
          </w:p>
          <w:p w:rsidR="00900D3E" w:rsidRPr="003A6E19" w:rsidRDefault="00900D3E" w:rsidP="002F06B3">
            <w:pPr>
              <w:numPr>
                <w:ilvl w:val="0"/>
                <w:numId w:val="82"/>
              </w:numPr>
              <w:tabs>
                <w:tab w:val="clear" w:pos="1080"/>
              </w:tabs>
              <w:ind w:left="432"/>
            </w:pPr>
            <w:r w:rsidRPr="003A6E19">
              <w:t>druhy a provedení sítí NN , význam středního vodiče, PEN a PE vodiče</w:t>
            </w:r>
          </w:p>
          <w:p w:rsidR="00900D3E" w:rsidRPr="003A6E19" w:rsidRDefault="00900D3E" w:rsidP="002F06B3">
            <w:pPr>
              <w:numPr>
                <w:ilvl w:val="0"/>
                <w:numId w:val="82"/>
              </w:numPr>
              <w:tabs>
                <w:tab w:val="clear" w:pos="1080"/>
              </w:tabs>
              <w:ind w:left="432"/>
            </w:pPr>
            <w:r w:rsidRPr="003A6E19">
              <w:t>definování základních pojmů, síť, přípojka, hl. domovní vedení, instalace</w:t>
            </w:r>
          </w:p>
          <w:p w:rsidR="00900D3E" w:rsidRPr="003A6E19" w:rsidRDefault="00900D3E" w:rsidP="002F06B3">
            <w:pPr>
              <w:numPr>
                <w:ilvl w:val="0"/>
                <w:numId w:val="82"/>
              </w:numPr>
              <w:tabs>
                <w:tab w:val="clear" w:pos="1080"/>
              </w:tabs>
              <w:ind w:left="432"/>
            </w:pPr>
            <w:r w:rsidRPr="003A6E19">
              <w:t>rozvod NN v budovách</w:t>
            </w:r>
          </w:p>
          <w:p w:rsidR="00900D3E" w:rsidRPr="003A6E19" w:rsidRDefault="00900D3E" w:rsidP="002F06B3">
            <w:pPr>
              <w:numPr>
                <w:ilvl w:val="0"/>
                <w:numId w:val="82"/>
              </w:numPr>
              <w:tabs>
                <w:tab w:val="clear" w:pos="1080"/>
              </w:tabs>
              <w:ind w:left="432"/>
            </w:pPr>
            <w:r w:rsidRPr="003A6E19">
              <w:t>průmyslový rozvod NN</w:t>
            </w:r>
          </w:p>
          <w:p w:rsidR="00900D3E" w:rsidRPr="003A6E19" w:rsidRDefault="00900D3E" w:rsidP="002F06B3">
            <w:pPr>
              <w:numPr>
                <w:ilvl w:val="0"/>
                <w:numId w:val="82"/>
              </w:numPr>
              <w:tabs>
                <w:tab w:val="clear" w:pos="1080"/>
              </w:tabs>
              <w:ind w:left="432"/>
            </w:pPr>
            <w:r w:rsidRPr="003A6E19">
              <w:t>základní výpočty sítí NN, výpočet úbytku napětí, stanovení průřezu</w:t>
            </w:r>
          </w:p>
          <w:p w:rsidR="00900D3E" w:rsidRPr="003A6E19" w:rsidRDefault="00900D3E" w:rsidP="002F06B3">
            <w:pPr>
              <w:numPr>
                <w:ilvl w:val="0"/>
                <w:numId w:val="82"/>
              </w:numPr>
              <w:tabs>
                <w:tab w:val="clear" w:pos="1080"/>
              </w:tabs>
              <w:ind w:left="432"/>
            </w:pPr>
            <w:r w:rsidRPr="003A6E19">
              <w:t>zpra</w:t>
            </w:r>
            <w:r w:rsidR="00E62E54">
              <w:t>cování návrhu a výpočtu sítě NN</w:t>
            </w:r>
          </w:p>
          <w:p w:rsidR="00900D3E" w:rsidRPr="003A6E19" w:rsidRDefault="00900D3E" w:rsidP="002F06B3">
            <w:pPr>
              <w:numPr>
                <w:ilvl w:val="0"/>
                <w:numId w:val="82"/>
              </w:numPr>
              <w:tabs>
                <w:tab w:val="clear" w:pos="1080"/>
              </w:tabs>
              <w:ind w:left="432"/>
            </w:pPr>
            <w:r w:rsidRPr="003A6E19">
              <w:t>zapojení hlavních, podružných a</w:t>
            </w:r>
            <w:r>
              <w:t> </w:t>
            </w:r>
            <w:r w:rsidRPr="003A6E19">
              <w:t>elektroměrových rozvaděčů</w:t>
            </w:r>
          </w:p>
          <w:p w:rsidR="00900D3E" w:rsidRPr="003A6E19" w:rsidRDefault="00900D3E" w:rsidP="002F06B3">
            <w:pPr>
              <w:numPr>
                <w:ilvl w:val="0"/>
                <w:numId w:val="82"/>
              </w:numPr>
              <w:tabs>
                <w:tab w:val="clear" w:pos="1080"/>
              </w:tabs>
              <w:ind w:left="432"/>
            </w:pPr>
            <w:r w:rsidRPr="003A6E19">
              <w:t>provedení samostatných prací- návrh bytové instalace, průmyslového rozvodu a venkovní sítě NN</w:t>
            </w:r>
          </w:p>
          <w:p w:rsidR="00900D3E" w:rsidRPr="003A6E19" w:rsidRDefault="00900D3E" w:rsidP="002F06B3">
            <w:pPr>
              <w:numPr>
                <w:ilvl w:val="0"/>
                <w:numId w:val="82"/>
              </w:numPr>
              <w:tabs>
                <w:tab w:val="clear" w:pos="1080"/>
              </w:tabs>
              <w:ind w:left="432"/>
            </w:pPr>
            <w:r w:rsidRPr="003A6E19">
              <w:t>provozní měření a diagnostika</w:t>
            </w:r>
          </w:p>
          <w:p w:rsidR="00900D3E" w:rsidRPr="003A6E19" w:rsidRDefault="00900D3E" w:rsidP="002F06B3"/>
        </w:tc>
      </w:tr>
    </w:tbl>
    <w:p w:rsidR="00B24031" w:rsidRDefault="00B24031" w:rsidP="004E6B1C">
      <w:pPr>
        <w:spacing w:line="360" w:lineRule="auto"/>
        <w:jc w:val="center"/>
      </w:pPr>
    </w:p>
    <w:p w:rsidR="004E6B1C" w:rsidRPr="003A6E19" w:rsidRDefault="00B24031" w:rsidP="004E6B1C">
      <w:pPr>
        <w:spacing w:line="360" w:lineRule="auto"/>
        <w:jc w:val="center"/>
        <w:rPr>
          <w:rFonts w:ascii="Arial" w:hAnsi="Arial" w:cs="Arial"/>
          <w:b/>
          <w:sz w:val="28"/>
          <w:szCs w:val="28"/>
        </w:rPr>
      </w:pPr>
      <w:r>
        <w:br w:type="page"/>
      </w:r>
      <w:r w:rsidR="000C19F6" w:rsidRPr="003A6E19">
        <w:rPr>
          <w:rFonts w:ascii="Arial" w:hAnsi="Arial" w:cs="Arial"/>
          <w:b/>
          <w:sz w:val="28"/>
          <w:szCs w:val="28"/>
        </w:rPr>
        <w:lastRenderedPageBreak/>
        <w:t>4. ročník</w:t>
      </w:r>
    </w:p>
    <w:p w:rsidR="000C19F6" w:rsidRPr="003A6E19" w:rsidRDefault="00641791" w:rsidP="004E6B1C">
      <w:pPr>
        <w:spacing w:line="360" w:lineRule="auto"/>
        <w:jc w:val="center"/>
      </w:pPr>
      <w:r>
        <w:t>H</w:t>
      </w:r>
      <w:r w:rsidR="000C19F6" w:rsidRPr="003A6E19">
        <w:t>odinová dotace</w:t>
      </w:r>
      <w:r>
        <w:t>:</w:t>
      </w:r>
      <w:r w:rsidR="000C19F6" w:rsidRPr="003A6E19">
        <w:t xml:space="preserve"> </w:t>
      </w:r>
      <w:r w:rsidR="00C72E1E">
        <w:t>2</w:t>
      </w:r>
      <w:r w:rsidR="000C19F6" w:rsidRPr="003A6E19">
        <w:t xml:space="preserve"> hod. týdně</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4E6B1C" w:rsidRPr="003A6E19">
        <w:tc>
          <w:tcPr>
            <w:tcW w:w="4644" w:type="dxa"/>
            <w:vAlign w:val="center"/>
          </w:tcPr>
          <w:p w:rsidR="004E6B1C" w:rsidRPr="003A6E19" w:rsidRDefault="004E6B1C" w:rsidP="00CE718B">
            <w:pPr>
              <w:jc w:val="center"/>
              <w:rPr>
                <w:rFonts w:ascii="Arial" w:hAnsi="Arial" w:cs="Arial"/>
                <w:b/>
                <w:i/>
              </w:rPr>
            </w:pPr>
            <w:r w:rsidRPr="003A6E19">
              <w:rPr>
                <w:rFonts w:ascii="Arial" w:hAnsi="Arial" w:cs="Arial"/>
                <w:b/>
                <w:i/>
              </w:rPr>
              <w:t>Výsledky vzdělání</w:t>
            </w:r>
          </w:p>
        </w:tc>
        <w:tc>
          <w:tcPr>
            <w:tcW w:w="4644" w:type="dxa"/>
            <w:vAlign w:val="center"/>
          </w:tcPr>
          <w:p w:rsidR="004E6B1C" w:rsidRPr="003A6E19" w:rsidRDefault="004E6B1C" w:rsidP="00CE718B">
            <w:pPr>
              <w:jc w:val="center"/>
              <w:rPr>
                <w:rFonts w:ascii="Arial" w:hAnsi="Arial" w:cs="Arial"/>
                <w:b/>
                <w:i/>
              </w:rPr>
            </w:pPr>
            <w:r w:rsidRPr="003A6E19">
              <w:rPr>
                <w:rFonts w:ascii="Arial" w:hAnsi="Arial" w:cs="Arial"/>
                <w:b/>
                <w:i/>
              </w:rPr>
              <w:t>Učivo</w:t>
            </w:r>
          </w:p>
        </w:tc>
      </w:tr>
      <w:tr w:rsidR="00855B2C" w:rsidRPr="003A6E19">
        <w:trPr>
          <w:cantSplit/>
          <w:trHeight w:val="1134"/>
        </w:trPr>
        <w:tc>
          <w:tcPr>
            <w:tcW w:w="4644" w:type="dxa"/>
          </w:tcPr>
          <w:p w:rsidR="00855B2C" w:rsidRPr="003A6E19" w:rsidRDefault="00855B2C" w:rsidP="002E6145">
            <w:pPr>
              <w:numPr>
                <w:ilvl w:val="0"/>
                <w:numId w:val="82"/>
              </w:numPr>
              <w:tabs>
                <w:tab w:val="clear" w:pos="1080"/>
              </w:tabs>
              <w:ind w:left="720"/>
            </w:pPr>
            <w:r w:rsidRPr="003A6E19">
              <w:t>definuje základní parametry vedení VN a VVN a ví co je ovlivňuje;</w:t>
            </w:r>
          </w:p>
          <w:p w:rsidR="00855B2C" w:rsidRPr="003A6E19" w:rsidRDefault="00855B2C" w:rsidP="002E6145">
            <w:pPr>
              <w:numPr>
                <w:ilvl w:val="0"/>
                <w:numId w:val="82"/>
              </w:numPr>
              <w:tabs>
                <w:tab w:val="clear" w:pos="1080"/>
              </w:tabs>
              <w:ind w:left="720"/>
            </w:pPr>
            <w:r w:rsidRPr="003A6E19">
              <w:t>vyjmenuje a popíše materiál na stavbu vedení a definuje co ovlivňuje vedení z hlediska mechanického namáhání;</w:t>
            </w:r>
          </w:p>
          <w:p w:rsidR="00855B2C" w:rsidRPr="003A6E19" w:rsidRDefault="00855B2C" w:rsidP="002E6145">
            <w:pPr>
              <w:numPr>
                <w:ilvl w:val="0"/>
                <w:numId w:val="82"/>
              </w:numPr>
              <w:tabs>
                <w:tab w:val="clear" w:pos="1080"/>
              </w:tabs>
              <w:ind w:left="720"/>
            </w:pPr>
            <w:r w:rsidRPr="003A6E19">
              <w:t xml:space="preserve">popíše jak R, L, C a svod a korona ovlivňují přenosové poměry na vedení; </w:t>
            </w:r>
          </w:p>
          <w:p w:rsidR="00855B2C" w:rsidRPr="003A6E19" w:rsidRDefault="00855B2C" w:rsidP="002E6145">
            <w:pPr>
              <w:numPr>
                <w:ilvl w:val="0"/>
                <w:numId w:val="82"/>
              </w:numPr>
              <w:tabs>
                <w:tab w:val="clear" w:pos="1080"/>
              </w:tabs>
              <w:ind w:left="720"/>
            </w:pPr>
            <w:r w:rsidRPr="003A6E19">
              <w:t xml:space="preserve">řeší základní výpočty přenosových poměrů, včetně konstrukce </w:t>
            </w:r>
            <w:proofErr w:type="spellStart"/>
            <w:r w:rsidRPr="003A6E19">
              <w:t>fázorových</w:t>
            </w:r>
            <w:proofErr w:type="spellEnd"/>
            <w:r w:rsidRPr="003A6E19">
              <w:t xml:space="preserve"> diagramů;</w:t>
            </w:r>
          </w:p>
          <w:p w:rsidR="00855B2C" w:rsidRPr="003A6E19" w:rsidRDefault="00855B2C" w:rsidP="002E6145">
            <w:pPr>
              <w:numPr>
                <w:ilvl w:val="0"/>
                <w:numId w:val="82"/>
              </w:numPr>
              <w:tabs>
                <w:tab w:val="clear" w:pos="1080"/>
              </w:tabs>
              <w:ind w:left="720"/>
            </w:pPr>
            <w:r w:rsidRPr="003A6E19">
              <w:t>definuje základní požadavky na mechaniku a provedení vedení;</w:t>
            </w:r>
          </w:p>
          <w:p w:rsidR="00855B2C" w:rsidRPr="003A6E19" w:rsidRDefault="00855B2C" w:rsidP="002E6145">
            <w:pPr>
              <w:numPr>
                <w:ilvl w:val="0"/>
                <w:numId w:val="83"/>
              </w:numPr>
              <w:tabs>
                <w:tab w:val="clear" w:pos="1440"/>
              </w:tabs>
              <w:ind w:left="720"/>
            </w:pPr>
            <w:r w:rsidRPr="003A6E19">
              <w:t xml:space="preserve">objasní bezpečnostní předpisy  pro zařízení VN a VVN, příkaz „B“, práce ve výšce; </w:t>
            </w:r>
          </w:p>
        </w:tc>
        <w:tc>
          <w:tcPr>
            <w:tcW w:w="4644" w:type="dxa"/>
          </w:tcPr>
          <w:p w:rsidR="00855B2C" w:rsidRPr="003A6E19" w:rsidRDefault="00855B2C" w:rsidP="00CE718B">
            <w:pPr>
              <w:tabs>
                <w:tab w:val="num" w:pos="0"/>
              </w:tabs>
              <w:rPr>
                <w:b/>
              </w:rPr>
            </w:pPr>
            <w:r w:rsidRPr="003A6E19">
              <w:rPr>
                <w:b/>
              </w:rPr>
              <w:t>Sítě VN a VVN / provedení a výpočty/</w:t>
            </w:r>
          </w:p>
          <w:p w:rsidR="00855B2C" w:rsidRPr="003A6E19" w:rsidRDefault="00855B2C" w:rsidP="002E6145">
            <w:pPr>
              <w:numPr>
                <w:ilvl w:val="0"/>
                <w:numId w:val="83"/>
              </w:numPr>
              <w:tabs>
                <w:tab w:val="clear" w:pos="1440"/>
              </w:tabs>
              <w:ind w:left="612"/>
              <w:rPr>
                <w:bCs/>
              </w:rPr>
            </w:pPr>
            <w:r w:rsidRPr="003A6E19">
              <w:rPr>
                <w:bCs/>
              </w:rPr>
              <w:t>elektrické parametry vedení a jejich výpočet, rozvodné soustavy a napětí</w:t>
            </w:r>
          </w:p>
          <w:p w:rsidR="00855B2C" w:rsidRPr="003A6E19" w:rsidRDefault="00855B2C" w:rsidP="002E6145">
            <w:pPr>
              <w:numPr>
                <w:ilvl w:val="0"/>
                <w:numId w:val="83"/>
              </w:numPr>
              <w:tabs>
                <w:tab w:val="clear" w:pos="1440"/>
              </w:tabs>
              <w:ind w:left="612"/>
              <w:rPr>
                <w:bCs/>
              </w:rPr>
            </w:pPr>
            <w:r w:rsidRPr="003A6E19">
              <w:rPr>
                <w:bCs/>
              </w:rPr>
              <w:t>materiál pro stavbu vedení VN a VVN</w:t>
            </w:r>
          </w:p>
          <w:p w:rsidR="00855B2C" w:rsidRPr="003A6E19" w:rsidRDefault="00855B2C" w:rsidP="002E6145">
            <w:pPr>
              <w:numPr>
                <w:ilvl w:val="0"/>
                <w:numId w:val="83"/>
              </w:numPr>
              <w:tabs>
                <w:tab w:val="clear" w:pos="1440"/>
              </w:tabs>
              <w:ind w:left="612"/>
              <w:rPr>
                <w:bCs/>
              </w:rPr>
            </w:pPr>
            <w:r w:rsidRPr="003A6E19">
              <w:rPr>
                <w:bCs/>
              </w:rPr>
              <w:t>mechanika venkovních vedení</w:t>
            </w:r>
          </w:p>
          <w:p w:rsidR="00855B2C" w:rsidRPr="003A6E19" w:rsidRDefault="00855B2C" w:rsidP="002E6145">
            <w:pPr>
              <w:numPr>
                <w:ilvl w:val="0"/>
                <w:numId w:val="83"/>
              </w:numPr>
              <w:tabs>
                <w:tab w:val="clear" w:pos="1440"/>
              </w:tabs>
              <w:ind w:left="612"/>
              <w:rPr>
                <w:bCs/>
              </w:rPr>
            </w:pPr>
            <w:r w:rsidRPr="003A6E19">
              <w:rPr>
                <w:bCs/>
              </w:rPr>
              <w:t>průhyb, křižovatky, zákruty</w:t>
            </w:r>
          </w:p>
          <w:p w:rsidR="00855B2C" w:rsidRPr="003A6E19" w:rsidRDefault="00855B2C" w:rsidP="002E6145">
            <w:pPr>
              <w:numPr>
                <w:ilvl w:val="0"/>
                <w:numId w:val="83"/>
              </w:numPr>
              <w:tabs>
                <w:tab w:val="clear" w:pos="1440"/>
              </w:tabs>
              <w:ind w:left="612"/>
              <w:rPr>
                <w:bCs/>
              </w:rPr>
            </w:pPr>
            <w:r w:rsidRPr="003A6E19">
              <w:rPr>
                <w:bCs/>
              </w:rPr>
              <w:t xml:space="preserve">základní výpočty vedení VN, provozní a </w:t>
            </w:r>
            <w:proofErr w:type="spellStart"/>
            <w:r w:rsidRPr="003A6E19">
              <w:rPr>
                <w:bCs/>
              </w:rPr>
              <w:t>fázorový</w:t>
            </w:r>
            <w:proofErr w:type="spellEnd"/>
            <w:r w:rsidRPr="003A6E19">
              <w:rPr>
                <w:bCs/>
              </w:rPr>
              <w:t xml:space="preserve"> diagram</w:t>
            </w:r>
          </w:p>
          <w:p w:rsidR="00855B2C" w:rsidRPr="003A6E19" w:rsidRDefault="00855B2C" w:rsidP="002E6145">
            <w:pPr>
              <w:numPr>
                <w:ilvl w:val="0"/>
                <w:numId w:val="83"/>
              </w:numPr>
              <w:tabs>
                <w:tab w:val="clear" w:pos="1440"/>
              </w:tabs>
              <w:ind w:left="612"/>
              <w:rPr>
                <w:bCs/>
              </w:rPr>
            </w:pPr>
            <w:r w:rsidRPr="003A6E19">
              <w:rPr>
                <w:bCs/>
              </w:rPr>
              <w:t xml:space="preserve">řešení vedení VVN pomocí Ta </w:t>
            </w:r>
            <w:r w:rsidRPr="003A6E19">
              <w:rPr>
                <w:bCs/>
              </w:rPr>
              <w:sym w:font="Symbol" w:char="F050"/>
            </w:r>
            <w:r w:rsidRPr="003A6E19">
              <w:rPr>
                <w:bCs/>
              </w:rPr>
              <w:t xml:space="preserve"> článku, </w:t>
            </w:r>
            <w:proofErr w:type="spellStart"/>
            <w:r w:rsidRPr="003A6E19">
              <w:rPr>
                <w:bCs/>
              </w:rPr>
              <w:t>fázorové</w:t>
            </w:r>
            <w:proofErr w:type="spellEnd"/>
            <w:r w:rsidRPr="003A6E19">
              <w:rPr>
                <w:bCs/>
              </w:rPr>
              <w:t xml:space="preserve"> diagramy</w:t>
            </w:r>
          </w:p>
          <w:p w:rsidR="00855B2C" w:rsidRPr="003A6E19" w:rsidRDefault="00855B2C" w:rsidP="002E6145">
            <w:pPr>
              <w:numPr>
                <w:ilvl w:val="0"/>
                <w:numId w:val="83"/>
              </w:numPr>
              <w:tabs>
                <w:tab w:val="clear" w:pos="1440"/>
              </w:tabs>
              <w:ind w:left="612"/>
              <w:rPr>
                <w:bCs/>
              </w:rPr>
            </w:pPr>
            <w:proofErr w:type="spellStart"/>
            <w:r w:rsidRPr="003A6E19">
              <w:rPr>
                <w:bCs/>
              </w:rPr>
              <w:t>Ferantiho</w:t>
            </w:r>
            <w:proofErr w:type="spellEnd"/>
            <w:r w:rsidRPr="003A6E19">
              <w:rPr>
                <w:bCs/>
              </w:rPr>
              <w:t xml:space="preserve"> jev, přirozený výkon vedení</w:t>
            </w:r>
          </w:p>
          <w:p w:rsidR="00855B2C" w:rsidRPr="003A6E19" w:rsidRDefault="00855B2C" w:rsidP="002E6145">
            <w:pPr>
              <w:numPr>
                <w:ilvl w:val="0"/>
                <w:numId w:val="83"/>
              </w:numPr>
              <w:tabs>
                <w:tab w:val="clear" w:pos="1440"/>
              </w:tabs>
              <w:ind w:left="612"/>
              <w:rPr>
                <w:bCs/>
              </w:rPr>
            </w:pPr>
            <w:r w:rsidRPr="003A6E19">
              <w:rPr>
                <w:bCs/>
              </w:rPr>
              <w:t xml:space="preserve">specifika bezpečnosti  práce   </w:t>
            </w:r>
          </w:p>
        </w:tc>
      </w:tr>
      <w:tr w:rsidR="00855B2C" w:rsidRPr="003A6E19">
        <w:trPr>
          <w:cantSplit/>
          <w:trHeight w:val="1134"/>
        </w:trPr>
        <w:tc>
          <w:tcPr>
            <w:tcW w:w="4644" w:type="dxa"/>
          </w:tcPr>
          <w:p w:rsidR="00855B2C" w:rsidRPr="003A6E19" w:rsidRDefault="00855B2C" w:rsidP="002E6145">
            <w:pPr>
              <w:numPr>
                <w:ilvl w:val="0"/>
                <w:numId w:val="83"/>
              </w:numPr>
              <w:tabs>
                <w:tab w:val="clear" w:pos="1440"/>
              </w:tabs>
              <w:ind w:left="720"/>
            </w:pPr>
            <w:r w:rsidRPr="003A6E19">
              <w:t>popíše význam rozvoden a</w:t>
            </w:r>
            <w:r>
              <w:t xml:space="preserve"> </w:t>
            </w:r>
            <w:r w:rsidRPr="003A6E19">
              <w:t>transformoven v elektrizační soustavě;</w:t>
            </w:r>
          </w:p>
          <w:p w:rsidR="00855B2C" w:rsidRPr="003A6E19" w:rsidRDefault="00855B2C" w:rsidP="002E6145">
            <w:pPr>
              <w:numPr>
                <w:ilvl w:val="0"/>
                <w:numId w:val="83"/>
              </w:numPr>
              <w:tabs>
                <w:tab w:val="clear" w:pos="1440"/>
              </w:tabs>
              <w:ind w:left="720"/>
            </w:pPr>
            <w:r w:rsidRPr="003A6E19">
              <w:t>definuje princip, funkci a použití přístrojů používaných v transformovnách a stanicích;</w:t>
            </w:r>
          </w:p>
          <w:p w:rsidR="00855B2C" w:rsidRPr="003A6E19" w:rsidRDefault="00855B2C" w:rsidP="002E6145">
            <w:pPr>
              <w:numPr>
                <w:ilvl w:val="0"/>
                <w:numId w:val="83"/>
              </w:numPr>
              <w:tabs>
                <w:tab w:val="clear" w:pos="1440"/>
              </w:tabs>
              <w:ind w:left="720"/>
            </w:pPr>
            <w:r w:rsidRPr="003A6E19">
              <w:t>vysvětlí význam společných zařízení tj. akumulátorovna, kompresorovna atd.;</w:t>
            </w:r>
          </w:p>
          <w:p w:rsidR="00855B2C" w:rsidRPr="003A6E19" w:rsidRDefault="00855B2C" w:rsidP="002E6145">
            <w:pPr>
              <w:numPr>
                <w:ilvl w:val="0"/>
                <w:numId w:val="83"/>
              </w:numPr>
              <w:tabs>
                <w:tab w:val="clear" w:pos="1440"/>
              </w:tabs>
              <w:ind w:left="720"/>
            </w:pPr>
            <w:r w:rsidRPr="003A6E19">
              <w:t>vysvětlí význam a princip ochran;</w:t>
            </w:r>
          </w:p>
          <w:p w:rsidR="00855B2C" w:rsidRPr="003A6E19" w:rsidRDefault="00855B2C" w:rsidP="002E6145">
            <w:pPr>
              <w:numPr>
                <w:ilvl w:val="0"/>
                <w:numId w:val="83"/>
              </w:numPr>
              <w:tabs>
                <w:tab w:val="clear" w:pos="1440"/>
              </w:tabs>
              <w:ind w:left="720"/>
            </w:pPr>
            <w:r w:rsidRPr="003A6E19">
              <w:t>definuje podmínky paralelního chodu transformátorů a aplikuje výsledky měření na transformátorech;</w:t>
            </w:r>
          </w:p>
          <w:p w:rsidR="00855B2C" w:rsidRPr="003A6E19" w:rsidRDefault="00855B2C" w:rsidP="002E6145">
            <w:pPr>
              <w:numPr>
                <w:ilvl w:val="0"/>
                <w:numId w:val="83"/>
              </w:numPr>
              <w:tabs>
                <w:tab w:val="clear" w:pos="1440"/>
              </w:tabs>
              <w:ind w:left="720"/>
            </w:pPr>
            <w:r w:rsidRPr="003A6E19">
              <w:t>popíše základní podmínky blokování odpojovačů a vypínačů v rozvodnách;</w:t>
            </w:r>
          </w:p>
          <w:p w:rsidR="00855B2C" w:rsidRPr="003A6E19" w:rsidRDefault="00855B2C" w:rsidP="002E6145">
            <w:pPr>
              <w:numPr>
                <w:ilvl w:val="0"/>
                <w:numId w:val="83"/>
              </w:numPr>
              <w:tabs>
                <w:tab w:val="clear" w:pos="1440"/>
              </w:tabs>
              <w:ind w:left="720"/>
            </w:pPr>
            <w:r w:rsidRPr="003A6E19">
              <w:t>vysvětlí princip a použití  tlumivek a</w:t>
            </w:r>
            <w:r>
              <w:t> </w:t>
            </w:r>
            <w:r w:rsidRPr="003A6E19">
              <w:t>reaktorů;</w:t>
            </w:r>
          </w:p>
        </w:tc>
        <w:tc>
          <w:tcPr>
            <w:tcW w:w="4644" w:type="dxa"/>
          </w:tcPr>
          <w:p w:rsidR="00855B2C" w:rsidRPr="003A6E19" w:rsidRDefault="00855B2C" w:rsidP="00CE718B">
            <w:pPr>
              <w:tabs>
                <w:tab w:val="num" w:pos="0"/>
              </w:tabs>
              <w:rPr>
                <w:b/>
              </w:rPr>
            </w:pPr>
            <w:r w:rsidRPr="003A6E19">
              <w:rPr>
                <w:b/>
              </w:rPr>
              <w:t>Rozvodny a transformovny VN a</w:t>
            </w:r>
            <w:r w:rsidR="00900D3E">
              <w:rPr>
                <w:b/>
              </w:rPr>
              <w:t xml:space="preserve"> </w:t>
            </w:r>
            <w:r w:rsidRPr="003A6E19">
              <w:rPr>
                <w:b/>
              </w:rPr>
              <w:t>VVN</w:t>
            </w:r>
          </w:p>
          <w:p w:rsidR="00855B2C" w:rsidRPr="003A6E19" w:rsidRDefault="00855B2C" w:rsidP="002E6145">
            <w:pPr>
              <w:numPr>
                <w:ilvl w:val="0"/>
                <w:numId w:val="84"/>
              </w:numPr>
              <w:tabs>
                <w:tab w:val="clear" w:pos="1080"/>
              </w:tabs>
              <w:ind w:left="612"/>
              <w:rPr>
                <w:bCs/>
              </w:rPr>
            </w:pPr>
            <w:r w:rsidRPr="003A6E19">
              <w:rPr>
                <w:bCs/>
              </w:rPr>
              <w:t>typy elektrických stanic a jejich přístrojové vybavení</w:t>
            </w:r>
          </w:p>
          <w:p w:rsidR="00855B2C" w:rsidRPr="003A6E19" w:rsidRDefault="00855B2C" w:rsidP="002E6145">
            <w:pPr>
              <w:numPr>
                <w:ilvl w:val="0"/>
                <w:numId w:val="84"/>
              </w:numPr>
              <w:tabs>
                <w:tab w:val="clear" w:pos="1080"/>
              </w:tabs>
              <w:ind w:left="612"/>
              <w:rPr>
                <w:bCs/>
              </w:rPr>
            </w:pPr>
            <w:r w:rsidRPr="003A6E19">
              <w:rPr>
                <w:bCs/>
              </w:rPr>
              <w:t>příslušenství elektrických stanic</w:t>
            </w:r>
          </w:p>
          <w:p w:rsidR="00855B2C" w:rsidRPr="003A6E19" w:rsidRDefault="00855B2C" w:rsidP="002E6145">
            <w:pPr>
              <w:numPr>
                <w:ilvl w:val="0"/>
                <w:numId w:val="84"/>
              </w:numPr>
              <w:tabs>
                <w:tab w:val="clear" w:pos="1080"/>
              </w:tabs>
              <w:ind w:left="612"/>
              <w:rPr>
                <w:bCs/>
              </w:rPr>
            </w:pPr>
            <w:r w:rsidRPr="003A6E19">
              <w:rPr>
                <w:bCs/>
              </w:rPr>
              <w:t>rozvodny VVN/VVN a VVN/VN</w:t>
            </w:r>
          </w:p>
          <w:p w:rsidR="00855B2C" w:rsidRPr="003A6E19" w:rsidRDefault="00855B2C" w:rsidP="002E6145">
            <w:pPr>
              <w:numPr>
                <w:ilvl w:val="0"/>
                <w:numId w:val="84"/>
              </w:numPr>
              <w:tabs>
                <w:tab w:val="clear" w:pos="1080"/>
              </w:tabs>
              <w:ind w:left="612"/>
              <w:rPr>
                <w:bCs/>
              </w:rPr>
            </w:pPr>
            <w:r w:rsidRPr="003A6E19">
              <w:rPr>
                <w:b/>
              </w:rPr>
              <w:t>t</w:t>
            </w:r>
            <w:r w:rsidRPr="003A6E19">
              <w:rPr>
                <w:bCs/>
              </w:rPr>
              <w:t xml:space="preserve">ransformátory, druhy, provoz  </w:t>
            </w:r>
          </w:p>
          <w:p w:rsidR="00855B2C" w:rsidRPr="003A6E19" w:rsidRDefault="00855B2C" w:rsidP="002E6145">
            <w:pPr>
              <w:numPr>
                <w:ilvl w:val="0"/>
                <w:numId w:val="84"/>
              </w:numPr>
              <w:tabs>
                <w:tab w:val="clear" w:pos="1080"/>
              </w:tabs>
              <w:ind w:left="612"/>
              <w:rPr>
                <w:bCs/>
              </w:rPr>
            </w:pPr>
            <w:r w:rsidRPr="003A6E19">
              <w:rPr>
                <w:bCs/>
              </w:rPr>
              <w:t>tlumivky a reaktory</w:t>
            </w:r>
          </w:p>
          <w:p w:rsidR="00855B2C" w:rsidRPr="003A6E19" w:rsidRDefault="00855B2C" w:rsidP="002E6145">
            <w:pPr>
              <w:numPr>
                <w:ilvl w:val="0"/>
                <w:numId w:val="84"/>
              </w:numPr>
              <w:tabs>
                <w:tab w:val="clear" w:pos="1080"/>
              </w:tabs>
              <w:ind w:left="612"/>
              <w:rPr>
                <w:bCs/>
              </w:rPr>
            </w:pPr>
            <w:r w:rsidRPr="003A6E19">
              <w:rPr>
                <w:bCs/>
              </w:rPr>
              <w:t>měnírny</w:t>
            </w:r>
          </w:p>
          <w:p w:rsidR="00855B2C" w:rsidRPr="003A6E19" w:rsidRDefault="00855B2C" w:rsidP="002E6145">
            <w:pPr>
              <w:numPr>
                <w:ilvl w:val="0"/>
                <w:numId w:val="84"/>
              </w:numPr>
              <w:tabs>
                <w:tab w:val="clear" w:pos="1080"/>
              </w:tabs>
              <w:ind w:left="612"/>
              <w:rPr>
                <w:bCs/>
              </w:rPr>
            </w:pPr>
            <w:r w:rsidRPr="003A6E19">
              <w:rPr>
                <w:bCs/>
              </w:rPr>
              <w:t>paralelní chod transformátorů</w:t>
            </w:r>
          </w:p>
          <w:p w:rsidR="00855B2C" w:rsidRPr="003A6E19" w:rsidRDefault="00855B2C" w:rsidP="002E6145">
            <w:pPr>
              <w:numPr>
                <w:ilvl w:val="0"/>
                <w:numId w:val="84"/>
              </w:numPr>
              <w:tabs>
                <w:tab w:val="clear" w:pos="1080"/>
              </w:tabs>
              <w:ind w:left="612"/>
              <w:rPr>
                <w:bCs/>
              </w:rPr>
            </w:pPr>
            <w:r w:rsidRPr="003A6E19">
              <w:rPr>
                <w:bCs/>
              </w:rPr>
              <w:t>měření na transformátorech</w:t>
            </w:r>
          </w:p>
          <w:p w:rsidR="00855B2C" w:rsidRPr="003A6E19" w:rsidRDefault="00855B2C" w:rsidP="002E6145">
            <w:pPr>
              <w:numPr>
                <w:ilvl w:val="0"/>
                <w:numId w:val="84"/>
              </w:numPr>
              <w:tabs>
                <w:tab w:val="clear" w:pos="1080"/>
              </w:tabs>
              <w:ind w:left="612"/>
              <w:rPr>
                <w:b/>
              </w:rPr>
            </w:pPr>
            <w:r w:rsidRPr="003A6E19">
              <w:rPr>
                <w:bCs/>
              </w:rPr>
              <w:t>ochrany transformátorů</w:t>
            </w:r>
          </w:p>
        </w:tc>
      </w:tr>
      <w:tr w:rsidR="00855B2C" w:rsidRPr="003A6E19">
        <w:trPr>
          <w:cantSplit/>
          <w:trHeight w:val="1134"/>
        </w:trPr>
        <w:tc>
          <w:tcPr>
            <w:tcW w:w="4644" w:type="dxa"/>
          </w:tcPr>
          <w:p w:rsidR="00855B2C" w:rsidRPr="003A6E19" w:rsidRDefault="00855B2C" w:rsidP="002E6145">
            <w:pPr>
              <w:numPr>
                <w:ilvl w:val="0"/>
                <w:numId w:val="83"/>
              </w:numPr>
              <w:tabs>
                <w:tab w:val="clear" w:pos="1440"/>
              </w:tabs>
              <w:ind w:left="720"/>
            </w:pPr>
            <w:r w:rsidRPr="003A6E19">
              <w:t>definuje vliv účiníku na přenosové poměry v sítích;</w:t>
            </w:r>
          </w:p>
          <w:p w:rsidR="00855B2C" w:rsidRPr="003A6E19" w:rsidRDefault="00855B2C" w:rsidP="002E6145">
            <w:pPr>
              <w:numPr>
                <w:ilvl w:val="0"/>
                <w:numId w:val="83"/>
              </w:numPr>
              <w:tabs>
                <w:tab w:val="clear" w:pos="1440"/>
              </w:tabs>
              <w:ind w:left="720"/>
            </w:pPr>
            <w:r w:rsidRPr="003A6E19">
              <w:t>vysvětlí důvody a základní způsoby kompenzace v průmyslu;</w:t>
            </w:r>
          </w:p>
          <w:p w:rsidR="00855B2C" w:rsidRPr="003A6E19" w:rsidRDefault="00855B2C" w:rsidP="002E6145">
            <w:pPr>
              <w:numPr>
                <w:ilvl w:val="0"/>
                <w:numId w:val="83"/>
              </w:numPr>
              <w:tabs>
                <w:tab w:val="clear" w:pos="1440"/>
              </w:tabs>
              <w:ind w:left="720"/>
            </w:pPr>
            <w:r w:rsidRPr="003A6E19">
              <w:t>vypočítá potřebnou velikost /kapacitu/ kondenzátoru;</w:t>
            </w:r>
          </w:p>
          <w:p w:rsidR="00855B2C" w:rsidRPr="003A6E19" w:rsidRDefault="00855B2C" w:rsidP="002E6145">
            <w:pPr>
              <w:numPr>
                <w:ilvl w:val="0"/>
                <w:numId w:val="83"/>
              </w:numPr>
              <w:tabs>
                <w:tab w:val="clear" w:pos="1440"/>
              </w:tabs>
              <w:ind w:left="720"/>
            </w:pPr>
            <w:r w:rsidRPr="003A6E19">
              <w:t>formuluje p</w:t>
            </w:r>
            <w:r>
              <w:t>rincipy měření jalového výkonu;</w:t>
            </w:r>
          </w:p>
        </w:tc>
        <w:tc>
          <w:tcPr>
            <w:tcW w:w="4644" w:type="dxa"/>
          </w:tcPr>
          <w:p w:rsidR="00855B2C" w:rsidRPr="00471E72" w:rsidRDefault="00855B2C" w:rsidP="002E6145">
            <w:pPr>
              <w:numPr>
                <w:ilvl w:val="0"/>
                <w:numId w:val="83"/>
              </w:numPr>
              <w:tabs>
                <w:tab w:val="clear" w:pos="1440"/>
              </w:tabs>
              <w:ind w:left="720"/>
            </w:pPr>
            <w:r w:rsidRPr="00471E72">
              <w:t>Kompenzace jalového výkonu</w:t>
            </w:r>
          </w:p>
          <w:p w:rsidR="00855B2C" w:rsidRPr="003A6E19" w:rsidRDefault="00855B2C" w:rsidP="002E6145">
            <w:pPr>
              <w:numPr>
                <w:ilvl w:val="0"/>
                <w:numId w:val="83"/>
              </w:numPr>
              <w:tabs>
                <w:tab w:val="clear" w:pos="1440"/>
              </w:tabs>
              <w:ind w:left="720"/>
            </w:pPr>
            <w:r w:rsidRPr="003A6E19">
              <w:t>důvody a příčiny kompenzace jalového výkonu, vliv účiníku na přenos</w:t>
            </w:r>
          </w:p>
          <w:p w:rsidR="00855B2C" w:rsidRPr="00471E72" w:rsidRDefault="00855B2C" w:rsidP="002E6145">
            <w:pPr>
              <w:numPr>
                <w:ilvl w:val="0"/>
                <w:numId w:val="83"/>
              </w:numPr>
              <w:tabs>
                <w:tab w:val="clear" w:pos="1440"/>
              </w:tabs>
              <w:ind w:left="720"/>
            </w:pPr>
            <w:r w:rsidRPr="00471E72">
              <w:t xml:space="preserve">základní druhy kompenzací </w:t>
            </w:r>
          </w:p>
          <w:p w:rsidR="00855B2C" w:rsidRPr="00471E72" w:rsidRDefault="00855B2C" w:rsidP="002E6145">
            <w:pPr>
              <w:numPr>
                <w:ilvl w:val="0"/>
                <w:numId w:val="83"/>
              </w:numPr>
              <w:tabs>
                <w:tab w:val="clear" w:pos="1440"/>
              </w:tabs>
              <w:ind w:left="720"/>
            </w:pPr>
            <w:r w:rsidRPr="00471E72">
              <w:t>výpočet kompenzačního výkonu</w:t>
            </w:r>
          </w:p>
          <w:p w:rsidR="00855B2C" w:rsidRPr="00471E72" w:rsidRDefault="00855B2C" w:rsidP="002E6145">
            <w:pPr>
              <w:numPr>
                <w:ilvl w:val="0"/>
                <w:numId w:val="83"/>
              </w:numPr>
              <w:tabs>
                <w:tab w:val="clear" w:pos="1440"/>
              </w:tabs>
              <w:ind w:left="720"/>
            </w:pPr>
            <w:r w:rsidRPr="00471E72">
              <w:t>synchronní kompenzátory</w:t>
            </w:r>
          </w:p>
          <w:p w:rsidR="00855B2C" w:rsidRPr="00471E72" w:rsidRDefault="00855B2C" w:rsidP="002E6145">
            <w:pPr>
              <w:numPr>
                <w:ilvl w:val="0"/>
                <w:numId w:val="83"/>
              </w:numPr>
              <w:tabs>
                <w:tab w:val="clear" w:pos="1440"/>
              </w:tabs>
              <w:ind w:left="720"/>
            </w:pPr>
            <w:r w:rsidRPr="00471E72">
              <w:t xml:space="preserve">dimenzování kondenzátorových baterií </w:t>
            </w:r>
          </w:p>
        </w:tc>
      </w:tr>
      <w:tr w:rsidR="00855B2C" w:rsidRPr="003A6E19">
        <w:trPr>
          <w:cantSplit/>
          <w:trHeight w:val="1134"/>
        </w:trPr>
        <w:tc>
          <w:tcPr>
            <w:tcW w:w="4644" w:type="dxa"/>
          </w:tcPr>
          <w:p w:rsidR="00855B2C" w:rsidRPr="003A6E19" w:rsidRDefault="00855B2C" w:rsidP="002E6145">
            <w:pPr>
              <w:numPr>
                <w:ilvl w:val="0"/>
                <w:numId w:val="85"/>
              </w:numPr>
              <w:tabs>
                <w:tab w:val="clear" w:pos="1080"/>
              </w:tabs>
              <w:ind w:left="720"/>
            </w:pPr>
            <w:r w:rsidRPr="003A6E19">
              <w:lastRenderedPageBreak/>
              <w:t>definuje vznik a příčinu základních druhů poruch, jejich důsledky na jednotlivá zařízení;</w:t>
            </w:r>
          </w:p>
          <w:p w:rsidR="00855B2C" w:rsidRPr="003A6E19" w:rsidRDefault="00855B2C" w:rsidP="002E6145">
            <w:pPr>
              <w:numPr>
                <w:ilvl w:val="0"/>
                <w:numId w:val="85"/>
              </w:numPr>
              <w:tabs>
                <w:tab w:val="clear" w:pos="1080"/>
              </w:tabs>
              <w:ind w:left="720"/>
            </w:pPr>
            <w:r w:rsidRPr="003A6E19">
              <w:t>vysvětlí princip ochran před zkratem;</w:t>
            </w:r>
          </w:p>
          <w:p w:rsidR="00855B2C" w:rsidRPr="003A6E19" w:rsidRDefault="00855B2C" w:rsidP="002E6145">
            <w:pPr>
              <w:numPr>
                <w:ilvl w:val="0"/>
                <w:numId w:val="85"/>
              </w:numPr>
              <w:tabs>
                <w:tab w:val="clear" w:pos="1080"/>
              </w:tabs>
              <w:ind w:left="720"/>
            </w:pPr>
            <w:r w:rsidRPr="003A6E19">
              <w:t>vysvětlí princip přepěťových ochran;</w:t>
            </w:r>
          </w:p>
          <w:p w:rsidR="00855B2C" w:rsidRPr="003A6E19" w:rsidRDefault="00855B2C" w:rsidP="002E6145">
            <w:pPr>
              <w:numPr>
                <w:ilvl w:val="0"/>
                <w:numId w:val="85"/>
              </w:numPr>
              <w:tabs>
                <w:tab w:val="clear" w:pos="1080"/>
              </w:tabs>
              <w:ind w:left="720"/>
            </w:pPr>
            <w:r w:rsidRPr="003A6E19">
              <w:t xml:space="preserve">vysvětlí příčiny a důsledky zemních spojení a jejich likvidaci; </w:t>
            </w:r>
          </w:p>
          <w:p w:rsidR="00855B2C" w:rsidRPr="003A6E19" w:rsidRDefault="00855B2C" w:rsidP="002E6145">
            <w:pPr>
              <w:numPr>
                <w:ilvl w:val="0"/>
                <w:numId w:val="85"/>
              </w:numPr>
              <w:tabs>
                <w:tab w:val="clear" w:pos="1080"/>
              </w:tabs>
              <w:ind w:left="720"/>
            </w:pPr>
            <w:r w:rsidRPr="003A6E19">
              <w:t>popíše funkci a princip ochran generátoru a transformátoru.</w:t>
            </w:r>
          </w:p>
        </w:tc>
        <w:tc>
          <w:tcPr>
            <w:tcW w:w="4644" w:type="dxa"/>
          </w:tcPr>
          <w:p w:rsidR="00855B2C" w:rsidRPr="003A6E19" w:rsidRDefault="00855B2C" w:rsidP="004E6B1C">
            <w:pPr>
              <w:tabs>
                <w:tab w:val="num" w:pos="0"/>
              </w:tabs>
              <w:rPr>
                <w:b/>
              </w:rPr>
            </w:pPr>
            <w:r w:rsidRPr="003A6E19">
              <w:rPr>
                <w:b/>
              </w:rPr>
              <w:t>Poruchy a zkraty v sítích, ochrany vedení a</w:t>
            </w:r>
            <w:r>
              <w:rPr>
                <w:b/>
              </w:rPr>
              <w:t> </w:t>
            </w:r>
            <w:r w:rsidRPr="003A6E19">
              <w:rPr>
                <w:b/>
              </w:rPr>
              <w:t>el. strojů</w:t>
            </w:r>
          </w:p>
          <w:p w:rsidR="00855B2C" w:rsidRPr="003A6E19" w:rsidRDefault="00855B2C" w:rsidP="002E6145">
            <w:pPr>
              <w:numPr>
                <w:ilvl w:val="0"/>
                <w:numId w:val="85"/>
              </w:numPr>
              <w:tabs>
                <w:tab w:val="clear" w:pos="1080"/>
              </w:tabs>
              <w:ind w:left="432"/>
            </w:pPr>
            <w:r w:rsidRPr="003A6E19">
              <w:t>poruchové stavy v elektrizační soustavě, druhy a rozdělení</w:t>
            </w:r>
          </w:p>
          <w:p w:rsidR="00855B2C" w:rsidRPr="003A6E19" w:rsidRDefault="00855B2C" w:rsidP="002E6145">
            <w:pPr>
              <w:numPr>
                <w:ilvl w:val="0"/>
                <w:numId w:val="85"/>
              </w:numPr>
              <w:tabs>
                <w:tab w:val="clear" w:pos="1080"/>
              </w:tabs>
              <w:ind w:left="432"/>
            </w:pPr>
            <w:r w:rsidRPr="003A6E19">
              <w:t>zkraty a jejich účinky</w:t>
            </w:r>
          </w:p>
          <w:p w:rsidR="00855B2C" w:rsidRPr="003A6E19" w:rsidRDefault="00855B2C" w:rsidP="002E6145">
            <w:pPr>
              <w:numPr>
                <w:ilvl w:val="0"/>
                <w:numId w:val="85"/>
              </w:numPr>
              <w:tabs>
                <w:tab w:val="clear" w:pos="1080"/>
              </w:tabs>
              <w:ind w:left="432"/>
            </w:pPr>
            <w:r w:rsidRPr="003A6E19">
              <w:t>přepětí a ochrana proti němu</w:t>
            </w:r>
          </w:p>
          <w:p w:rsidR="00855B2C" w:rsidRPr="003A6E19" w:rsidRDefault="00855B2C" w:rsidP="002E6145">
            <w:pPr>
              <w:numPr>
                <w:ilvl w:val="0"/>
                <w:numId w:val="85"/>
              </w:numPr>
              <w:tabs>
                <w:tab w:val="clear" w:pos="1080"/>
              </w:tabs>
              <w:ind w:left="432"/>
            </w:pPr>
            <w:r w:rsidRPr="003A6E19">
              <w:t>zemní spojení a jeho likvidace</w:t>
            </w:r>
          </w:p>
          <w:p w:rsidR="00855B2C" w:rsidRPr="003A6E19" w:rsidRDefault="00855B2C" w:rsidP="002E6145">
            <w:pPr>
              <w:numPr>
                <w:ilvl w:val="0"/>
                <w:numId w:val="86"/>
              </w:numPr>
              <w:tabs>
                <w:tab w:val="clear" w:pos="1080"/>
              </w:tabs>
              <w:ind w:left="432"/>
            </w:pPr>
            <w:r w:rsidRPr="003A6E19">
              <w:t>základní ochrany vedení, generátorů a</w:t>
            </w:r>
            <w:r>
              <w:t> </w:t>
            </w:r>
            <w:r w:rsidRPr="003A6E19">
              <w:t>transformátorů</w:t>
            </w:r>
          </w:p>
        </w:tc>
      </w:tr>
    </w:tbl>
    <w:p w:rsidR="000C19F6" w:rsidRPr="003A6E19" w:rsidRDefault="000C19F6" w:rsidP="000C19F6">
      <w:pPr>
        <w:pStyle w:val="Zhlav"/>
        <w:tabs>
          <w:tab w:val="clear" w:pos="4536"/>
          <w:tab w:val="clear" w:pos="9072"/>
        </w:tabs>
      </w:pPr>
    </w:p>
    <w:p w:rsidR="00CD3694" w:rsidRPr="003A6E19" w:rsidRDefault="004E6B1C" w:rsidP="00F50C60">
      <w:pPr>
        <w:pStyle w:val="Nadpis1"/>
        <w:spacing w:before="0" w:after="120" w:line="360" w:lineRule="auto"/>
        <w:jc w:val="center"/>
      </w:pPr>
      <w:r w:rsidRPr="003A6E19">
        <w:br w:type="page"/>
      </w:r>
      <w:bookmarkStart w:id="44" w:name="_Toc30423360"/>
      <w:r w:rsidR="005358C1">
        <w:lastRenderedPageBreak/>
        <w:t xml:space="preserve">6 </w:t>
      </w:r>
      <w:r w:rsidR="00CD3694" w:rsidRPr="003A6E19">
        <w:t>Personální a materiální zabezpečení</w:t>
      </w:r>
      <w:bookmarkEnd w:id="44"/>
    </w:p>
    <w:p w:rsidR="00CD3694" w:rsidRPr="003A6E19" w:rsidRDefault="00CD3694" w:rsidP="005E6B07">
      <w:pPr>
        <w:spacing w:after="120" w:line="360" w:lineRule="auto"/>
        <w:ind w:firstLine="284"/>
        <w:jc w:val="both"/>
      </w:pPr>
      <w:r w:rsidRPr="003A6E19">
        <w:t>Personální a materiální zabezpečení vyučování všeobecně vzdělávacích a odborných předmětů</w:t>
      </w:r>
    </w:p>
    <w:p w:rsidR="00CD3694" w:rsidRPr="003A6E19" w:rsidRDefault="00CD3694" w:rsidP="005E6B07">
      <w:pPr>
        <w:spacing w:after="120" w:line="360" w:lineRule="auto"/>
        <w:ind w:firstLine="284"/>
        <w:jc w:val="both"/>
      </w:pPr>
      <w:r w:rsidRPr="003A6E19">
        <w:t>1) Personální a materiální zabezpečení vyučování všeobecně vzdělávacích a odborných předmětů pro obor Mechanik elektrotechnik na naší škole je uspokojivé. Více než 90%</w:t>
      </w:r>
      <w:r w:rsidR="005E6B07">
        <w:t> </w:t>
      </w:r>
      <w:r w:rsidRPr="003A6E19">
        <w:t>vyučujících všeobecně vzdělávacích a odborných předmětů j</w:t>
      </w:r>
      <w:r w:rsidR="00995A7C">
        <w:t>e</w:t>
      </w:r>
      <w:r w:rsidRPr="003A6E19">
        <w:t xml:space="preserve"> aprobován</w:t>
      </w:r>
      <w:r w:rsidR="00867069">
        <w:t>o</w:t>
      </w:r>
      <w:r w:rsidRPr="003A6E19">
        <w:t xml:space="preserve"> v předmětu, který vyučují. Většina z nich se účastní DVPP a pracuje na svém odborném růstu.</w:t>
      </w:r>
    </w:p>
    <w:p w:rsidR="00CD3694" w:rsidRPr="003A6E19" w:rsidRDefault="00CD3694" w:rsidP="005E6B07">
      <w:pPr>
        <w:spacing w:after="120" w:line="360" w:lineRule="auto"/>
        <w:ind w:firstLine="284"/>
        <w:jc w:val="both"/>
      </w:pPr>
      <w:r w:rsidRPr="003A6E19">
        <w:t>V oblasti materiálního zabezpečení jsou pro obor Mechanik elektrotechnik na naší škole k dispozici 3 učebny výpočetní techniky, 1 učebna s tabulí SMART a 1 učebna s televizí, videopřehrávačem a CD přehrávačem.</w:t>
      </w:r>
    </w:p>
    <w:p w:rsidR="00CD3694" w:rsidRPr="003A6E19" w:rsidRDefault="00CD3694" w:rsidP="005E6B07">
      <w:pPr>
        <w:spacing w:line="360" w:lineRule="auto"/>
        <w:jc w:val="both"/>
      </w:pPr>
      <w:r w:rsidRPr="003A6E19">
        <w:t>2) Personální a materiální zabezpečení v odborném výcviku</w:t>
      </w:r>
    </w:p>
    <w:p w:rsidR="00CD3694" w:rsidRPr="003A6E19" w:rsidRDefault="00CD3694" w:rsidP="005E6B07">
      <w:pPr>
        <w:spacing w:line="360" w:lineRule="auto"/>
        <w:jc w:val="both"/>
      </w:pPr>
      <w:r w:rsidRPr="003A6E19">
        <w:t>Personální zajištění</w:t>
      </w:r>
    </w:p>
    <w:p w:rsidR="00CD3694" w:rsidRPr="003A6E19" w:rsidRDefault="00CD3694" w:rsidP="005E6B07">
      <w:pPr>
        <w:spacing w:line="360" w:lineRule="auto"/>
        <w:jc w:val="both"/>
      </w:pPr>
      <w:r w:rsidRPr="003A6E19">
        <w:t>Odborný výcvik je zajištěný pedagogickým sborem, který je složený z:</w:t>
      </w:r>
    </w:p>
    <w:p w:rsidR="00CD3694" w:rsidRPr="003A6E19" w:rsidRDefault="00CD3694" w:rsidP="005E6B07">
      <w:pPr>
        <w:spacing w:line="360" w:lineRule="auto"/>
        <w:jc w:val="both"/>
      </w:pPr>
      <w:r w:rsidRPr="003A6E19">
        <w:tab/>
        <w:t>1 x zástupce ředitele pro OV</w:t>
      </w:r>
    </w:p>
    <w:p w:rsidR="00CD3694" w:rsidRPr="003A6E19" w:rsidRDefault="00CD3694" w:rsidP="005E6B07">
      <w:pPr>
        <w:spacing w:line="360" w:lineRule="auto"/>
        <w:jc w:val="both"/>
      </w:pPr>
      <w:r w:rsidRPr="003A6E19">
        <w:tab/>
        <w:t>1 x hlavní učitel OV</w:t>
      </w:r>
    </w:p>
    <w:p w:rsidR="00CD3694" w:rsidRPr="003A6E19" w:rsidRDefault="00E92AA6" w:rsidP="005E6B07">
      <w:pPr>
        <w:spacing w:line="360" w:lineRule="auto"/>
        <w:jc w:val="both"/>
      </w:pPr>
      <w:r>
        <w:tab/>
        <w:t>11</w:t>
      </w:r>
      <w:r w:rsidR="00CD3694" w:rsidRPr="003A6E19">
        <w:t xml:space="preserve"> x učitel OV</w:t>
      </w:r>
    </w:p>
    <w:p w:rsidR="00CD3694" w:rsidRPr="003A6E19" w:rsidRDefault="00CD3694" w:rsidP="005E6B07">
      <w:pPr>
        <w:spacing w:line="360" w:lineRule="auto"/>
        <w:jc w:val="both"/>
      </w:pPr>
      <w:r w:rsidRPr="003A6E19">
        <w:t>Všichni pracovníci splňují požadavky odborné i pedagogické způsobilosti.</w:t>
      </w:r>
    </w:p>
    <w:p w:rsidR="00CD3694" w:rsidRPr="003A6E19" w:rsidRDefault="005E6B07" w:rsidP="005E6B07">
      <w:pPr>
        <w:spacing w:line="360" w:lineRule="auto"/>
        <w:ind w:left="540"/>
        <w:jc w:val="both"/>
      </w:pPr>
      <w:r>
        <w:t>2 x UOV  vzdělání -</w:t>
      </w:r>
      <w:r w:rsidR="00CD3694" w:rsidRPr="003A6E19">
        <w:t xml:space="preserve"> Ing.</w:t>
      </w:r>
      <w:r w:rsidR="00E92AA6">
        <w:t>, Mgr.</w:t>
      </w:r>
    </w:p>
    <w:p w:rsidR="00CD3694" w:rsidRPr="003A6E19" w:rsidRDefault="00E92AA6" w:rsidP="005E6B07">
      <w:pPr>
        <w:spacing w:line="360" w:lineRule="auto"/>
        <w:ind w:left="540"/>
        <w:jc w:val="both"/>
      </w:pPr>
      <w:r>
        <w:t>2</w:t>
      </w:r>
      <w:r w:rsidR="00CD3694" w:rsidRPr="003A6E19">
        <w:t xml:space="preserve"> x UOV  doplňující vzdělání – Bc.</w:t>
      </w:r>
    </w:p>
    <w:p w:rsidR="00CD3694" w:rsidRPr="003A6E19" w:rsidRDefault="00E92AA6" w:rsidP="005E6B07">
      <w:pPr>
        <w:spacing w:line="360" w:lineRule="auto"/>
        <w:ind w:left="540"/>
        <w:jc w:val="both"/>
      </w:pPr>
      <w:r>
        <w:t>7</w:t>
      </w:r>
      <w:r w:rsidR="00CD3694" w:rsidRPr="003A6E19">
        <w:t xml:space="preserve"> x UOV </w:t>
      </w:r>
      <w:r w:rsidR="005E6B07">
        <w:t xml:space="preserve"> </w:t>
      </w:r>
      <w:r w:rsidR="00CD3694" w:rsidRPr="003A6E19">
        <w:t>vzdělání – maturita</w:t>
      </w:r>
    </w:p>
    <w:p w:rsidR="00CD3694" w:rsidRPr="003A6E19" w:rsidRDefault="005E6B07" w:rsidP="005E6B07">
      <w:pPr>
        <w:spacing w:line="360" w:lineRule="auto"/>
        <w:jc w:val="both"/>
      </w:pPr>
      <w:r>
        <w:t xml:space="preserve">Materiální zajištění: </w:t>
      </w:r>
    </w:p>
    <w:p w:rsidR="00CD3694" w:rsidRPr="003A6E19" w:rsidRDefault="00CD3694" w:rsidP="005E6B07">
      <w:pPr>
        <w:spacing w:line="360" w:lineRule="auto"/>
        <w:jc w:val="both"/>
      </w:pPr>
      <w:r w:rsidRPr="003A6E19">
        <w:t>Odborný výcvik se provádí převážně v prostorách školy a to na 14 pracovištích:</w:t>
      </w:r>
    </w:p>
    <w:p w:rsidR="00CD3694" w:rsidRPr="003A6E19" w:rsidRDefault="00CD3694" w:rsidP="005E6B07">
      <w:pPr>
        <w:spacing w:line="360" w:lineRule="auto"/>
        <w:ind w:left="540"/>
        <w:jc w:val="both"/>
      </w:pPr>
      <w:r w:rsidRPr="003A6E19">
        <w:t>2 x slaboproudá laboratoř</w:t>
      </w:r>
    </w:p>
    <w:p w:rsidR="00CD3694" w:rsidRPr="003A6E19" w:rsidRDefault="00CD3694" w:rsidP="005E6B07">
      <w:pPr>
        <w:spacing w:line="360" w:lineRule="auto"/>
        <w:ind w:left="540"/>
        <w:jc w:val="both"/>
      </w:pPr>
      <w:r w:rsidRPr="003A6E19">
        <w:t>1 x dílna zabezpečovací techniky</w:t>
      </w:r>
    </w:p>
    <w:p w:rsidR="00CD3694" w:rsidRPr="003A6E19" w:rsidRDefault="00CD3694" w:rsidP="005E6B07">
      <w:pPr>
        <w:spacing w:line="360" w:lineRule="auto"/>
        <w:ind w:left="540"/>
        <w:jc w:val="both"/>
      </w:pPr>
      <w:r w:rsidRPr="003A6E19">
        <w:t>1 x zámečnická dílna</w:t>
      </w:r>
    </w:p>
    <w:p w:rsidR="00CD3694" w:rsidRPr="003A6E19" w:rsidRDefault="00CD3694" w:rsidP="005E6B07">
      <w:pPr>
        <w:spacing w:line="360" w:lineRule="auto"/>
        <w:ind w:left="540"/>
        <w:jc w:val="both"/>
      </w:pPr>
      <w:r w:rsidRPr="003A6E19">
        <w:t>1 x soustružnická dílna</w:t>
      </w:r>
    </w:p>
    <w:p w:rsidR="00CD3694" w:rsidRPr="003A6E19" w:rsidRDefault="00CD3694" w:rsidP="005E6B07">
      <w:pPr>
        <w:spacing w:line="360" w:lineRule="auto"/>
        <w:ind w:left="540"/>
        <w:jc w:val="both"/>
      </w:pPr>
      <w:r w:rsidRPr="003A6E19">
        <w:t>2 x silnoproudá laboratoř</w:t>
      </w:r>
    </w:p>
    <w:p w:rsidR="00CD3694" w:rsidRPr="003A6E19" w:rsidRDefault="00CD3694" w:rsidP="005E6B07">
      <w:pPr>
        <w:spacing w:line="360" w:lineRule="auto"/>
        <w:ind w:left="540"/>
        <w:jc w:val="both"/>
      </w:pPr>
      <w:r w:rsidRPr="003A6E19">
        <w:t>1 x dílna na programovatelné automaty</w:t>
      </w:r>
    </w:p>
    <w:p w:rsidR="00CD3694" w:rsidRPr="003A6E19" w:rsidRDefault="00CD3694" w:rsidP="005E6B07">
      <w:pPr>
        <w:spacing w:line="360" w:lineRule="auto"/>
        <w:ind w:left="540"/>
        <w:jc w:val="both"/>
      </w:pPr>
      <w:r w:rsidRPr="003A6E19">
        <w:t>1 x dílna na montáž a programováni inteligentní instalace</w:t>
      </w:r>
    </w:p>
    <w:p w:rsidR="00CD3694" w:rsidRPr="003A6E19" w:rsidRDefault="00CD3694" w:rsidP="005E6B07">
      <w:pPr>
        <w:spacing w:line="360" w:lineRule="auto"/>
        <w:ind w:left="540"/>
        <w:jc w:val="both"/>
      </w:pPr>
      <w:r w:rsidRPr="003A6E19">
        <w:t>1 x kabelová dílna</w:t>
      </w:r>
    </w:p>
    <w:p w:rsidR="00CD3694" w:rsidRPr="003A6E19" w:rsidRDefault="00CD3694" w:rsidP="005E6B07">
      <w:pPr>
        <w:spacing w:line="360" w:lineRule="auto"/>
        <w:ind w:left="540"/>
        <w:jc w:val="both"/>
      </w:pPr>
      <w:r w:rsidRPr="003A6E19">
        <w:t>2 x dílny na provádění elektrické instalace</w:t>
      </w:r>
    </w:p>
    <w:p w:rsidR="00CD3694" w:rsidRPr="003A6E19" w:rsidRDefault="00CD3694" w:rsidP="005E6B07">
      <w:pPr>
        <w:spacing w:line="360" w:lineRule="auto"/>
        <w:ind w:left="540"/>
        <w:jc w:val="both"/>
      </w:pPr>
      <w:r w:rsidRPr="003A6E19">
        <w:t>1 x dílna na práci na sítích NN</w:t>
      </w:r>
    </w:p>
    <w:p w:rsidR="00CD3694" w:rsidRPr="003A6E19" w:rsidRDefault="00CD3694" w:rsidP="005E6B07">
      <w:pPr>
        <w:spacing w:after="120" w:line="360" w:lineRule="auto"/>
        <w:ind w:firstLine="284"/>
        <w:jc w:val="both"/>
      </w:pPr>
      <w:r w:rsidRPr="003A6E19">
        <w:lastRenderedPageBreak/>
        <w:t>Dále se jedná o pracoviště, na kterých žáci pracují pod dohled</w:t>
      </w:r>
      <w:r w:rsidR="00995A7C">
        <w:t>em učitele odborného výcviku, ta</w:t>
      </w:r>
      <w:r w:rsidRPr="003A6E19">
        <w:t>to pracoviště se nachází převážně v lokalitě Českých Budějovic a Českého Krumlova. Na těchto pracovištích provádějí žáci rekonstrukci sítě NN jak kabelového, tak i</w:t>
      </w:r>
      <w:r w:rsidR="005E6B07">
        <w:t> </w:t>
      </w:r>
      <w:r w:rsidRPr="003A6E19">
        <w:t>vzdušné</w:t>
      </w:r>
      <w:r w:rsidR="00995A7C">
        <w:t>ho</w:t>
      </w:r>
      <w:r w:rsidRPr="003A6E19">
        <w:t xml:space="preserve"> (holého) vedení, kabelové a domovní přípojky, montáž a zapojování distribučních rozváděčů,  montáže trafostanic 22 </w:t>
      </w:r>
      <w:proofErr w:type="spellStart"/>
      <w:r w:rsidRPr="003A6E19">
        <w:t>kV</w:t>
      </w:r>
      <w:proofErr w:type="spellEnd"/>
      <w:r w:rsidRPr="003A6E19">
        <w:t xml:space="preserve"> / 0,4 </w:t>
      </w:r>
      <w:proofErr w:type="spellStart"/>
      <w:r w:rsidRPr="003A6E19">
        <w:t>kV</w:t>
      </w:r>
      <w:proofErr w:type="spellEnd"/>
      <w:r w:rsidRPr="003A6E19">
        <w:t>.  Dalším pracovištěm jsou převážně rodinné domy, kde žáci provádějí kompletní bytovou elektroinstalaci, (zásuvkové a světelné okruhy, jejich jištění, elektrické vytápění atd.) včetně domovní přípojky a bleskosvodu.</w:t>
      </w:r>
    </w:p>
    <w:p w:rsidR="00CD3694" w:rsidRPr="003A6E19" w:rsidRDefault="00CD3694" w:rsidP="00155655">
      <w:pPr>
        <w:pStyle w:val="Nadpis1"/>
        <w:spacing w:after="240"/>
        <w:jc w:val="center"/>
      </w:pPr>
      <w:r w:rsidRPr="003A6E19">
        <w:br w:type="page"/>
      </w:r>
      <w:bookmarkStart w:id="45" w:name="_Toc222024401"/>
      <w:bookmarkStart w:id="46" w:name="_Toc30423361"/>
      <w:r w:rsidR="005358C1">
        <w:lastRenderedPageBreak/>
        <w:t>7</w:t>
      </w:r>
      <w:r w:rsidRPr="003A6E19">
        <w:t xml:space="preserve"> Spolupráce se sociálními partnery</w:t>
      </w:r>
      <w:bookmarkEnd w:id="45"/>
      <w:bookmarkEnd w:id="46"/>
    </w:p>
    <w:p w:rsidR="00CD3694" w:rsidRPr="003A6E19" w:rsidRDefault="00CD3694" w:rsidP="00CD3694">
      <w:pPr>
        <w:spacing w:after="60" w:line="360" w:lineRule="auto"/>
        <w:ind w:firstLine="284"/>
        <w:jc w:val="both"/>
      </w:pPr>
      <w:r w:rsidRPr="003A6E19">
        <w:t>7.1 Podnikatelská sféra</w:t>
      </w:r>
    </w:p>
    <w:p w:rsidR="00CD3694" w:rsidRPr="003A6E19" w:rsidRDefault="00CD3694" w:rsidP="00CD3694">
      <w:pPr>
        <w:spacing w:after="60" w:line="360" w:lineRule="auto"/>
        <w:ind w:firstLine="284"/>
        <w:jc w:val="both"/>
      </w:pPr>
      <w:r w:rsidRPr="003A6E19">
        <w:t>V jihočeském regionu je od počátku 90. let zájem o absolventy naší školy. Vzhledem k širokému záběru odborné výuky mají absolventi dobré uplatnění v elektrotechnických firmách a společnostech. Absolventi odcházejí ke spo</w:t>
      </w:r>
      <w:r w:rsidR="00494CCA">
        <w:t xml:space="preserve">lečnosti E. ON Česká republika, </w:t>
      </w:r>
      <w:r w:rsidRPr="003A6E19">
        <w:t>a.s.</w:t>
      </w:r>
      <w:r w:rsidR="00494CCA">
        <w:t xml:space="preserve"> </w:t>
      </w:r>
      <w:r w:rsidRPr="003A6E19">
        <w:t>a</w:t>
      </w:r>
      <w:r w:rsidR="00494CCA">
        <w:t> </w:t>
      </w:r>
      <w:r w:rsidRPr="003A6E19">
        <w:t>organizacím a firmám, které provádějí montážní a dodavatelské práce pro energetiku. Absolventi slaboproudých oborů nalézají uplatnění u menších elektronických firem, které působí v našem regionu nebo jako správci výpočetní techniky v různých odvětvích.</w:t>
      </w:r>
    </w:p>
    <w:p w:rsidR="00CD3694" w:rsidRPr="003A6E19" w:rsidRDefault="00CD3694" w:rsidP="00CD3694">
      <w:pPr>
        <w:spacing w:after="60" w:line="360" w:lineRule="auto"/>
        <w:ind w:firstLine="284"/>
        <w:jc w:val="both"/>
      </w:pPr>
      <w:r w:rsidRPr="003A6E19">
        <w:t>Naše škola byla původně součástí distribuční energetické společnosti Jihočeská energetika</w:t>
      </w:r>
      <w:r w:rsidR="00995A7C">
        <w:t>,</w:t>
      </w:r>
      <w:r w:rsidRPr="003A6E19">
        <w:t xml:space="preserve"> v současnosti E. ON Česká republika, a.s. Tato nově vzniklá společnost působí v  Jihočeském kraji a Jihomoravském kraji a nadále zůstává naším hlavním sociálním partnerem. Pracovníci této společnosti s námi spolupracují při tvorbě ŠVP a jsou též členy zkušebních komisí při závěrečných zkouškách. Z hlediska provádění praktického výcviku s námi spolupracuje firma E. ON Česká republika, a.s., která si praktikanty vybírá podle možnosti budoucího uplatnění.</w:t>
      </w:r>
    </w:p>
    <w:p w:rsidR="00CD3694" w:rsidRPr="003A6E19" w:rsidRDefault="00CD3694" w:rsidP="00CD3694">
      <w:pPr>
        <w:spacing w:after="60" w:line="360" w:lineRule="auto"/>
        <w:ind w:firstLine="284"/>
        <w:jc w:val="both"/>
      </w:pPr>
      <w:r w:rsidRPr="003A6E19">
        <w:t>Na tomto místě je třeba podotknout, že naše škola praxi u jiných firem v zásadě nepotřebuje, neboť provádíme celou řadu produktivních prací (domovní instalace, rozvaděče, stavba sítí, opravy motorů), právě na základě zakázek spolupracujících firem. Zde žáci pracují na skutečných úkolech pro naše zákazníky.</w:t>
      </w:r>
    </w:p>
    <w:p w:rsidR="00CD3694" w:rsidRPr="003A6E19" w:rsidRDefault="00CD3694" w:rsidP="00CD3694">
      <w:pPr>
        <w:spacing w:after="60" w:line="360" w:lineRule="auto"/>
        <w:ind w:firstLine="284"/>
        <w:jc w:val="both"/>
      </w:pPr>
      <w:r w:rsidRPr="003A6E19">
        <w:t>Snahou naší školy je ve spolupráci se zaměstnavateli vychovat absolventa se širokými základy vědomostí a znalostí, který se dobře uplatní v různých odvětvích elektrotechniky.</w:t>
      </w:r>
    </w:p>
    <w:p w:rsidR="00CD3694" w:rsidRPr="003A6E19" w:rsidRDefault="00CD3694" w:rsidP="00CD3694">
      <w:pPr>
        <w:spacing w:after="60" w:line="360" w:lineRule="auto"/>
        <w:ind w:firstLine="284"/>
        <w:jc w:val="both"/>
      </w:pPr>
      <w:r w:rsidRPr="003A6E19">
        <w:t>7.2 Úřad práce</w:t>
      </w:r>
    </w:p>
    <w:p w:rsidR="00CD3694" w:rsidRPr="003A6E19" w:rsidRDefault="00CD3694" w:rsidP="00CD3694">
      <w:pPr>
        <w:spacing w:after="60" w:line="360" w:lineRule="auto"/>
        <w:ind w:firstLine="284"/>
        <w:jc w:val="both"/>
      </w:pPr>
      <w:r w:rsidRPr="003A6E19">
        <w:t>Spolupráce s úřadem práce je zaměřena na sledování uplatnění absolventů na trhu práce. Tím je možno reagovat na poptávku na trhu práce, upravovat učební plán a osnovy jednotlivých předmětů. Cílem je minimalizovat počet absolventů, kteří zůstanou po ukončení studia bez práce.</w:t>
      </w:r>
    </w:p>
    <w:p w:rsidR="00CD3694" w:rsidRPr="003A6E19" w:rsidRDefault="00CD3694" w:rsidP="00CD3694">
      <w:pPr>
        <w:spacing w:after="60" w:line="360" w:lineRule="auto"/>
        <w:ind w:firstLine="284"/>
        <w:jc w:val="both"/>
      </w:pPr>
      <w:r w:rsidRPr="003A6E19">
        <w:t>7.3. Rodiče a žáci</w:t>
      </w:r>
    </w:p>
    <w:p w:rsidR="00CD3694" w:rsidRDefault="00CD3694" w:rsidP="00CD3694">
      <w:pPr>
        <w:spacing w:after="60" w:line="360" w:lineRule="auto"/>
        <w:ind w:firstLine="284"/>
        <w:jc w:val="both"/>
      </w:pPr>
      <w:r w:rsidRPr="003A6E19">
        <w:t>Rodiče a žáci mohou ovlivňovat obsah ŠVP a chod školy prostřednictvím rady školy nebo SRPDŠ. Pravidelné schůzky se uskutečňují 2x ročně.</w:t>
      </w:r>
    </w:p>
    <w:p w:rsidR="003003A5" w:rsidRPr="003A6E19" w:rsidRDefault="003003A5" w:rsidP="00CD3694">
      <w:pPr>
        <w:spacing w:after="60" w:line="360" w:lineRule="auto"/>
        <w:ind w:firstLine="284"/>
        <w:jc w:val="both"/>
      </w:pPr>
    </w:p>
    <w:p w:rsidR="008823A1" w:rsidRDefault="003003A5" w:rsidP="003003A5">
      <w:pPr>
        <w:pStyle w:val="Nadpis1"/>
      </w:pPr>
      <w:bookmarkStart w:id="47" w:name="_Toc30423362"/>
      <w:r>
        <w:lastRenderedPageBreak/>
        <w:t>8.</w:t>
      </w:r>
      <w:r w:rsidRPr="003A6E19">
        <w:t xml:space="preserve"> </w:t>
      </w:r>
      <w:r>
        <w:t xml:space="preserve">příloha – </w:t>
      </w:r>
      <w:r w:rsidR="006A41B0">
        <w:t xml:space="preserve">Vyhlášení </w:t>
      </w:r>
      <w:r>
        <w:t>pokusné</w:t>
      </w:r>
      <w:r w:rsidR="006A41B0">
        <w:t>ho</w:t>
      </w:r>
      <w:r>
        <w:t xml:space="preserve"> ověřování</w:t>
      </w:r>
      <w:bookmarkEnd w:id="47"/>
    </w:p>
    <w:p w:rsidR="003003A5" w:rsidRDefault="00551C11" w:rsidP="003003A5">
      <w:pPr>
        <w:pStyle w:val="Default"/>
      </w:pPr>
      <w:hyperlink r:id="rId9" w:history="1">
        <w:r w:rsidR="006A41B0">
          <w:rPr>
            <w:rStyle w:val="Hypertextovodkaz"/>
            <w:rFonts w:ascii="Calibri" w:hAnsi="Calibri"/>
            <w:sz w:val="24"/>
            <w:szCs w:val="24"/>
          </w:rPr>
          <w:t>P:\švp\Uplne_zneni_vyhlaseni_pokusneho_overovani_modelu_L_a_H.pdf</w:t>
        </w:r>
      </w:hyperlink>
    </w:p>
    <w:p w:rsidR="006A41B0" w:rsidRDefault="00551C11" w:rsidP="003003A5">
      <w:pPr>
        <w:pStyle w:val="Default"/>
      </w:pPr>
      <w:hyperlink r:id="rId10" w:history="1">
        <w:r w:rsidR="006A41B0" w:rsidRPr="006A41B0">
          <w:rPr>
            <w:rStyle w:val="Hypertextovodkaz"/>
            <w:rFonts w:ascii="Calibri" w:hAnsi="Calibri"/>
            <w:sz w:val="24"/>
            <w:szCs w:val="24"/>
          </w:rPr>
          <w:t>P:\švp\Pokusne_overovani_LH_D5.pdf</w:t>
        </w:r>
      </w:hyperlink>
    </w:p>
    <w:sectPr w:rsidR="006A41B0" w:rsidSect="00F24C22">
      <w:footerReference w:type="even"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18D" w:rsidRDefault="00CD218D">
      <w:r>
        <w:separator/>
      </w:r>
    </w:p>
  </w:endnote>
  <w:endnote w:type="continuationSeparator" w:id="0">
    <w:p w:rsidR="00CD218D" w:rsidRDefault="00CD2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Sans Serif">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00"/>
    <w:family w:val="swiss"/>
    <w:notTrueType/>
    <w:pitch w:val="default"/>
    <w:sig w:usb0="00000007" w:usb1="00000000" w:usb2="00000000" w:usb3="00000000" w:csb0="00000003"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A5" w:rsidRDefault="003003A5" w:rsidP="00F24C2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3003A5" w:rsidRDefault="003003A5" w:rsidP="00A032F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3A5" w:rsidRDefault="003003A5" w:rsidP="00F24C2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51C11">
      <w:rPr>
        <w:rStyle w:val="slostrnky"/>
        <w:noProof/>
      </w:rPr>
      <w:t>12</w:t>
    </w:r>
    <w:r>
      <w:rPr>
        <w:rStyle w:val="slostrnky"/>
      </w:rPr>
      <w:fldChar w:fldCharType="end"/>
    </w:r>
  </w:p>
  <w:p w:rsidR="003003A5" w:rsidRDefault="003003A5" w:rsidP="00A032F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18D" w:rsidRDefault="00CD218D">
      <w:r>
        <w:separator/>
      </w:r>
    </w:p>
  </w:footnote>
  <w:footnote w:type="continuationSeparator" w:id="0">
    <w:p w:rsidR="00CD218D" w:rsidRDefault="00CD21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3AB6CD"/>
    <w:multiLevelType w:val="hybridMultilevel"/>
    <w:tmpl w:val="A1E694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7B70BF7"/>
    <w:multiLevelType w:val="hybridMultilevel"/>
    <w:tmpl w:val="DF3D21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24B8685"/>
    <w:multiLevelType w:val="hybridMultilevel"/>
    <w:tmpl w:val="77BBCD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4B25D9E"/>
    <w:multiLevelType w:val="hybridMultilevel"/>
    <w:tmpl w:val="292C26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A38DC"/>
    <w:multiLevelType w:val="hybridMultilevel"/>
    <w:tmpl w:val="23CCBC66"/>
    <w:name w:val="WW8Num32"/>
    <w:lvl w:ilvl="0" w:tplc="9A124838">
      <w:numFmt w:val="bullet"/>
      <w:lvlText w:val="-"/>
      <w:lvlJc w:val="left"/>
      <w:pPr>
        <w:tabs>
          <w:tab w:val="num" w:pos="720"/>
        </w:tabs>
        <w:ind w:left="720" w:hanging="360"/>
      </w:pPr>
      <w:rPr>
        <w:rFonts w:ascii="Times New Roman" w:eastAsia="Times New Roman" w:hAnsi="Times New Roman" w:cs="Times New Roman" w:hint="default"/>
      </w:rPr>
    </w:lvl>
    <w:lvl w:ilvl="1" w:tplc="006EBE30" w:tentative="1">
      <w:start w:val="1"/>
      <w:numFmt w:val="bullet"/>
      <w:lvlText w:val="o"/>
      <w:lvlJc w:val="left"/>
      <w:pPr>
        <w:ind w:left="1440" w:hanging="360"/>
      </w:pPr>
      <w:rPr>
        <w:rFonts w:ascii="Courier New" w:hAnsi="Courier New" w:cs="Courier New" w:hint="default"/>
      </w:rPr>
    </w:lvl>
    <w:lvl w:ilvl="2" w:tplc="ED823C96" w:tentative="1">
      <w:start w:val="1"/>
      <w:numFmt w:val="bullet"/>
      <w:lvlText w:val=""/>
      <w:lvlJc w:val="left"/>
      <w:pPr>
        <w:ind w:left="2160" w:hanging="360"/>
      </w:pPr>
      <w:rPr>
        <w:rFonts w:ascii="Wingdings" w:hAnsi="Wingdings" w:hint="default"/>
      </w:rPr>
    </w:lvl>
    <w:lvl w:ilvl="3" w:tplc="9CD8B046" w:tentative="1">
      <w:start w:val="1"/>
      <w:numFmt w:val="bullet"/>
      <w:lvlText w:val=""/>
      <w:lvlJc w:val="left"/>
      <w:pPr>
        <w:ind w:left="2880" w:hanging="360"/>
      </w:pPr>
      <w:rPr>
        <w:rFonts w:ascii="Symbol" w:hAnsi="Symbol" w:hint="default"/>
      </w:rPr>
    </w:lvl>
    <w:lvl w:ilvl="4" w:tplc="EBBE6128" w:tentative="1">
      <w:start w:val="1"/>
      <w:numFmt w:val="bullet"/>
      <w:lvlText w:val="o"/>
      <w:lvlJc w:val="left"/>
      <w:pPr>
        <w:ind w:left="3600" w:hanging="360"/>
      </w:pPr>
      <w:rPr>
        <w:rFonts w:ascii="Courier New" w:hAnsi="Courier New" w:cs="Courier New" w:hint="default"/>
      </w:rPr>
    </w:lvl>
    <w:lvl w:ilvl="5" w:tplc="B464FEA2" w:tentative="1">
      <w:start w:val="1"/>
      <w:numFmt w:val="bullet"/>
      <w:lvlText w:val=""/>
      <w:lvlJc w:val="left"/>
      <w:pPr>
        <w:ind w:left="4320" w:hanging="360"/>
      </w:pPr>
      <w:rPr>
        <w:rFonts w:ascii="Wingdings" w:hAnsi="Wingdings" w:hint="default"/>
      </w:rPr>
    </w:lvl>
    <w:lvl w:ilvl="6" w:tplc="40AA430C" w:tentative="1">
      <w:start w:val="1"/>
      <w:numFmt w:val="bullet"/>
      <w:lvlText w:val=""/>
      <w:lvlJc w:val="left"/>
      <w:pPr>
        <w:ind w:left="5040" w:hanging="360"/>
      </w:pPr>
      <w:rPr>
        <w:rFonts w:ascii="Symbol" w:hAnsi="Symbol" w:hint="default"/>
      </w:rPr>
    </w:lvl>
    <w:lvl w:ilvl="7" w:tplc="7FE84B66" w:tentative="1">
      <w:start w:val="1"/>
      <w:numFmt w:val="bullet"/>
      <w:lvlText w:val="o"/>
      <w:lvlJc w:val="left"/>
      <w:pPr>
        <w:ind w:left="5760" w:hanging="360"/>
      </w:pPr>
      <w:rPr>
        <w:rFonts w:ascii="Courier New" w:hAnsi="Courier New" w:cs="Courier New" w:hint="default"/>
      </w:rPr>
    </w:lvl>
    <w:lvl w:ilvl="8" w:tplc="FDCE4FEA" w:tentative="1">
      <w:start w:val="1"/>
      <w:numFmt w:val="bullet"/>
      <w:lvlText w:val=""/>
      <w:lvlJc w:val="left"/>
      <w:pPr>
        <w:ind w:left="6480" w:hanging="360"/>
      </w:pPr>
      <w:rPr>
        <w:rFonts w:ascii="Wingdings" w:hAnsi="Wingdings" w:hint="default"/>
      </w:rPr>
    </w:lvl>
  </w:abstractNum>
  <w:abstractNum w:abstractNumId="5">
    <w:nsid w:val="013E55F3"/>
    <w:multiLevelType w:val="hybridMultilevel"/>
    <w:tmpl w:val="2528B3D6"/>
    <w:lvl w:ilvl="0" w:tplc="A82C3736">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1553914"/>
    <w:multiLevelType w:val="hybridMultilevel"/>
    <w:tmpl w:val="9062A620"/>
    <w:lvl w:ilvl="0" w:tplc="59766AF4">
      <w:numFmt w:val="bullet"/>
      <w:lvlText w:val="-"/>
      <w:lvlJc w:val="left"/>
      <w:pPr>
        <w:tabs>
          <w:tab w:val="num" w:pos="720"/>
        </w:tabs>
        <w:ind w:left="720" w:hanging="360"/>
      </w:pPr>
      <w:rPr>
        <w:rFonts w:ascii="Times New Roman" w:eastAsia="Times New Roman" w:hAnsi="Times New Roman" w:cs="Times New Roman" w:hint="default"/>
        <w:b/>
      </w:rPr>
    </w:lvl>
    <w:lvl w:ilvl="1" w:tplc="04050003">
      <w:numFmt w:val="bullet"/>
      <w:lvlText w:val="-"/>
      <w:lvlJc w:val="left"/>
      <w:pPr>
        <w:tabs>
          <w:tab w:val="num" w:pos="1080"/>
        </w:tabs>
        <w:ind w:left="1080" w:hanging="360"/>
      </w:pPr>
      <w:rPr>
        <w:rFonts w:ascii="Times New Roman" w:eastAsia="Times New Roman" w:hAnsi="Times New Roman" w:cs="Times New Roman" w:hint="default"/>
        <w:b/>
      </w:rPr>
    </w:lvl>
    <w:lvl w:ilvl="2" w:tplc="04050005">
      <w:start w:val="1"/>
      <w:numFmt w:val="lowerLetter"/>
      <w:lvlText w:val="%3)"/>
      <w:lvlJc w:val="left"/>
      <w:pPr>
        <w:tabs>
          <w:tab w:val="num" w:pos="1980"/>
        </w:tabs>
        <w:ind w:left="1980" w:hanging="360"/>
      </w:pPr>
      <w:rPr>
        <w:rFonts w:hint="default"/>
      </w:r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7">
    <w:nsid w:val="02077A31"/>
    <w:multiLevelType w:val="hybridMultilevel"/>
    <w:tmpl w:val="191CB4E2"/>
    <w:lvl w:ilvl="0" w:tplc="59766AF4">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8">
    <w:nsid w:val="062A3BE2"/>
    <w:multiLevelType w:val="hybridMultilevel"/>
    <w:tmpl w:val="35FED290"/>
    <w:lvl w:ilvl="0" w:tplc="59766A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06E47696"/>
    <w:multiLevelType w:val="hybridMultilevel"/>
    <w:tmpl w:val="2870D716"/>
    <w:lvl w:ilvl="0" w:tplc="114E215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0814063E"/>
    <w:multiLevelType w:val="hybridMultilevel"/>
    <w:tmpl w:val="DE748DF8"/>
    <w:lvl w:ilvl="0" w:tplc="59766AF4">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1">
    <w:nsid w:val="08CC2789"/>
    <w:multiLevelType w:val="hybridMultilevel"/>
    <w:tmpl w:val="DEB69230"/>
    <w:lvl w:ilvl="0" w:tplc="4348A6B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0A297139"/>
    <w:multiLevelType w:val="hybridMultilevel"/>
    <w:tmpl w:val="D36C9454"/>
    <w:lvl w:ilvl="0" w:tplc="7D7451F4">
      <w:start w:val="1"/>
      <w:numFmt w:val="bullet"/>
      <w:lvlText w:val="-"/>
      <w:lvlJc w:val="left"/>
      <w:pPr>
        <w:tabs>
          <w:tab w:val="num" w:pos="357"/>
        </w:tabs>
        <w:ind w:left="357" w:hanging="357"/>
      </w:pPr>
      <w:rPr>
        <w:rFonts w:ascii="Times New Roman" w:hAnsi="Times New Roman" w:cs="Times New Roman" w:hint="default"/>
        <w:color w:val="auto"/>
      </w:rPr>
    </w:lvl>
    <w:lvl w:ilvl="1" w:tplc="69CAC3DC">
      <w:start w:val="1"/>
      <w:numFmt w:val="bullet"/>
      <w:lvlText w:val=""/>
      <w:lvlJc w:val="left"/>
      <w:pPr>
        <w:tabs>
          <w:tab w:val="num" w:pos="1080"/>
        </w:tabs>
        <w:ind w:left="513" w:firstLine="567"/>
      </w:pPr>
      <w:rPr>
        <w:rFonts w:ascii="Symbol" w:hAnsi="Symbo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0A57FD52"/>
    <w:multiLevelType w:val="hybridMultilevel"/>
    <w:tmpl w:val="11306B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A5A4E44"/>
    <w:multiLevelType w:val="hybridMultilevel"/>
    <w:tmpl w:val="7E0053D4"/>
    <w:lvl w:ilvl="0" w:tplc="4348A6B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0AD000CE"/>
    <w:multiLevelType w:val="hybridMultilevel"/>
    <w:tmpl w:val="167CD916"/>
    <w:lvl w:ilvl="0" w:tplc="96548AC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0ADE233C"/>
    <w:multiLevelType w:val="hybridMultilevel"/>
    <w:tmpl w:val="2D965FFC"/>
    <w:lvl w:ilvl="0" w:tplc="98AC76B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0C7E6DFF"/>
    <w:multiLevelType w:val="hybridMultilevel"/>
    <w:tmpl w:val="4B6CCF80"/>
    <w:lvl w:ilvl="0" w:tplc="4078A31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0CB815D4"/>
    <w:multiLevelType w:val="singleLevel"/>
    <w:tmpl w:val="48683FEE"/>
    <w:lvl w:ilvl="0">
      <w:start w:val="1"/>
      <w:numFmt w:val="bullet"/>
      <w:lvlText w:val="-"/>
      <w:lvlJc w:val="left"/>
      <w:pPr>
        <w:tabs>
          <w:tab w:val="num" w:pos="540"/>
        </w:tabs>
        <w:ind w:left="540" w:hanging="360"/>
      </w:pPr>
      <w:rPr>
        <w:rFonts w:hint="default"/>
      </w:rPr>
    </w:lvl>
  </w:abstractNum>
  <w:abstractNum w:abstractNumId="19">
    <w:nsid w:val="0E0D4B00"/>
    <w:multiLevelType w:val="hybridMultilevel"/>
    <w:tmpl w:val="BB0422F6"/>
    <w:lvl w:ilvl="0" w:tplc="5AC24F06">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nsid w:val="0ECB257F"/>
    <w:multiLevelType w:val="hybridMultilevel"/>
    <w:tmpl w:val="AEAA2E9A"/>
    <w:lvl w:ilvl="0" w:tplc="A82C373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10941EE9"/>
    <w:multiLevelType w:val="hybridMultilevel"/>
    <w:tmpl w:val="1BE20B0C"/>
    <w:lvl w:ilvl="0" w:tplc="59766A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12032220"/>
    <w:multiLevelType w:val="hybridMultilevel"/>
    <w:tmpl w:val="B84CD9DE"/>
    <w:lvl w:ilvl="0" w:tplc="1DF00768">
      <w:start w:val="1"/>
      <w:numFmt w:val="bullet"/>
      <w:lvlText w:val="-"/>
      <w:lvlJc w:val="left"/>
      <w:pPr>
        <w:tabs>
          <w:tab w:val="num" w:pos="397"/>
        </w:tabs>
        <w:ind w:left="357" w:hanging="357"/>
      </w:pPr>
      <w:rPr>
        <w:rFonts w:ascii="Times New Roman" w:hAnsi="Times New Roman" w:cs="Times New Roman" w:hint="default"/>
        <w:color w:val="auto"/>
      </w:rPr>
    </w:lvl>
    <w:lvl w:ilvl="1" w:tplc="69CAC3DC">
      <w:start w:val="1"/>
      <w:numFmt w:val="bullet"/>
      <w:lvlText w:val=""/>
      <w:lvlJc w:val="left"/>
      <w:pPr>
        <w:tabs>
          <w:tab w:val="num" w:pos="1080"/>
        </w:tabs>
        <w:ind w:left="513" w:firstLine="567"/>
      </w:pPr>
      <w:rPr>
        <w:rFonts w:ascii="Symbol" w:hAnsi="Symbo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13611FAB"/>
    <w:multiLevelType w:val="hybridMultilevel"/>
    <w:tmpl w:val="35EE7218"/>
    <w:lvl w:ilvl="0" w:tplc="98AC76BA">
      <w:numFmt w:val="bullet"/>
      <w:lvlText w:val="-"/>
      <w:lvlJc w:val="left"/>
      <w:pPr>
        <w:tabs>
          <w:tab w:val="num" w:pos="720"/>
        </w:tabs>
        <w:ind w:left="720" w:hanging="360"/>
      </w:pPr>
      <w:rPr>
        <w:rFonts w:ascii="Times New Roman" w:eastAsia="Times New Roman" w:hAnsi="Times New Roman" w:cs="Times New Roman"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4">
    <w:nsid w:val="139AD8E3"/>
    <w:multiLevelType w:val="hybridMultilevel"/>
    <w:tmpl w:val="CA8408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142165F7"/>
    <w:multiLevelType w:val="hybridMultilevel"/>
    <w:tmpl w:val="5D8081B4"/>
    <w:lvl w:ilvl="0" w:tplc="7FB816F0">
      <w:start w:val="1"/>
      <w:numFmt w:val="bullet"/>
      <w:lvlText w:val="-"/>
      <w:lvlJc w:val="left"/>
      <w:pPr>
        <w:tabs>
          <w:tab w:val="num" w:pos="375"/>
        </w:tabs>
        <w:ind w:left="375" w:hanging="360"/>
      </w:pPr>
      <w:rPr>
        <w:rFonts w:ascii="Times New Roman" w:eastAsia="Times New Roman" w:hAnsi="Times New Roman" w:cs="Times New Roman" w:hint="default"/>
      </w:rPr>
    </w:lvl>
    <w:lvl w:ilvl="1" w:tplc="04050003" w:tentative="1">
      <w:start w:val="1"/>
      <w:numFmt w:val="bullet"/>
      <w:lvlText w:val="o"/>
      <w:lvlJc w:val="left"/>
      <w:pPr>
        <w:tabs>
          <w:tab w:val="num" w:pos="1095"/>
        </w:tabs>
        <w:ind w:left="1095" w:hanging="360"/>
      </w:pPr>
      <w:rPr>
        <w:rFonts w:ascii="Courier New" w:hAnsi="Courier New" w:cs="Courier New" w:hint="default"/>
      </w:rPr>
    </w:lvl>
    <w:lvl w:ilvl="2" w:tplc="04050005" w:tentative="1">
      <w:start w:val="1"/>
      <w:numFmt w:val="bullet"/>
      <w:lvlText w:val=""/>
      <w:lvlJc w:val="left"/>
      <w:pPr>
        <w:tabs>
          <w:tab w:val="num" w:pos="1815"/>
        </w:tabs>
        <w:ind w:left="1815" w:hanging="360"/>
      </w:pPr>
      <w:rPr>
        <w:rFonts w:ascii="Wingdings" w:hAnsi="Wingdings" w:hint="default"/>
      </w:rPr>
    </w:lvl>
    <w:lvl w:ilvl="3" w:tplc="04050001" w:tentative="1">
      <w:start w:val="1"/>
      <w:numFmt w:val="bullet"/>
      <w:lvlText w:val=""/>
      <w:lvlJc w:val="left"/>
      <w:pPr>
        <w:tabs>
          <w:tab w:val="num" w:pos="2535"/>
        </w:tabs>
        <w:ind w:left="2535" w:hanging="360"/>
      </w:pPr>
      <w:rPr>
        <w:rFonts w:ascii="Symbol" w:hAnsi="Symbol" w:hint="default"/>
      </w:rPr>
    </w:lvl>
    <w:lvl w:ilvl="4" w:tplc="04050003" w:tentative="1">
      <w:start w:val="1"/>
      <w:numFmt w:val="bullet"/>
      <w:lvlText w:val="o"/>
      <w:lvlJc w:val="left"/>
      <w:pPr>
        <w:tabs>
          <w:tab w:val="num" w:pos="3255"/>
        </w:tabs>
        <w:ind w:left="3255" w:hanging="360"/>
      </w:pPr>
      <w:rPr>
        <w:rFonts w:ascii="Courier New" w:hAnsi="Courier New" w:cs="Courier New" w:hint="default"/>
      </w:rPr>
    </w:lvl>
    <w:lvl w:ilvl="5" w:tplc="04050005" w:tentative="1">
      <w:start w:val="1"/>
      <w:numFmt w:val="bullet"/>
      <w:lvlText w:val=""/>
      <w:lvlJc w:val="left"/>
      <w:pPr>
        <w:tabs>
          <w:tab w:val="num" w:pos="3975"/>
        </w:tabs>
        <w:ind w:left="3975" w:hanging="360"/>
      </w:pPr>
      <w:rPr>
        <w:rFonts w:ascii="Wingdings" w:hAnsi="Wingdings" w:hint="default"/>
      </w:rPr>
    </w:lvl>
    <w:lvl w:ilvl="6" w:tplc="04050001" w:tentative="1">
      <w:start w:val="1"/>
      <w:numFmt w:val="bullet"/>
      <w:lvlText w:val=""/>
      <w:lvlJc w:val="left"/>
      <w:pPr>
        <w:tabs>
          <w:tab w:val="num" w:pos="4695"/>
        </w:tabs>
        <w:ind w:left="4695" w:hanging="360"/>
      </w:pPr>
      <w:rPr>
        <w:rFonts w:ascii="Symbol" w:hAnsi="Symbol" w:hint="default"/>
      </w:rPr>
    </w:lvl>
    <w:lvl w:ilvl="7" w:tplc="04050003" w:tentative="1">
      <w:start w:val="1"/>
      <w:numFmt w:val="bullet"/>
      <w:lvlText w:val="o"/>
      <w:lvlJc w:val="left"/>
      <w:pPr>
        <w:tabs>
          <w:tab w:val="num" w:pos="5415"/>
        </w:tabs>
        <w:ind w:left="5415" w:hanging="360"/>
      </w:pPr>
      <w:rPr>
        <w:rFonts w:ascii="Courier New" w:hAnsi="Courier New" w:cs="Courier New" w:hint="default"/>
      </w:rPr>
    </w:lvl>
    <w:lvl w:ilvl="8" w:tplc="04050005" w:tentative="1">
      <w:start w:val="1"/>
      <w:numFmt w:val="bullet"/>
      <w:lvlText w:val=""/>
      <w:lvlJc w:val="left"/>
      <w:pPr>
        <w:tabs>
          <w:tab w:val="num" w:pos="6135"/>
        </w:tabs>
        <w:ind w:left="6135" w:hanging="360"/>
      </w:pPr>
      <w:rPr>
        <w:rFonts w:ascii="Wingdings" w:hAnsi="Wingdings" w:hint="default"/>
      </w:rPr>
    </w:lvl>
  </w:abstractNum>
  <w:abstractNum w:abstractNumId="26">
    <w:nsid w:val="15773208"/>
    <w:multiLevelType w:val="hybridMultilevel"/>
    <w:tmpl w:val="375AE82E"/>
    <w:lvl w:ilvl="0" w:tplc="59766A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16725627"/>
    <w:multiLevelType w:val="hybridMultilevel"/>
    <w:tmpl w:val="BA328B66"/>
    <w:lvl w:ilvl="0" w:tplc="57C230D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18762750"/>
    <w:multiLevelType w:val="hybridMultilevel"/>
    <w:tmpl w:val="B0FE7498"/>
    <w:lvl w:ilvl="0" w:tplc="17AC7658">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19446D25"/>
    <w:multiLevelType w:val="hybridMultilevel"/>
    <w:tmpl w:val="37ECB0F6"/>
    <w:lvl w:ilvl="0" w:tplc="A82C373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A82C3736">
      <w:numFmt w:val="bullet"/>
      <w:lvlText w:val="-"/>
      <w:lvlJc w:val="left"/>
      <w:pPr>
        <w:tabs>
          <w:tab w:val="num" w:pos="2880"/>
        </w:tabs>
        <w:ind w:left="2880" w:hanging="360"/>
      </w:pPr>
      <w:rPr>
        <w:rFonts w:ascii="Times New Roman" w:eastAsia="Times New Roman" w:hAnsi="Times New Roman" w:cs="Times New Roman"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199A60AB"/>
    <w:multiLevelType w:val="hybridMultilevel"/>
    <w:tmpl w:val="9160B9C4"/>
    <w:lvl w:ilvl="0" w:tplc="12A22420">
      <w:start w:val="1"/>
      <w:numFmt w:val="bullet"/>
      <w:lvlText w:val=""/>
      <w:lvlJc w:val="left"/>
      <w:pPr>
        <w:tabs>
          <w:tab w:val="num" w:pos="284"/>
        </w:tabs>
        <w:ind w:left="170" w:hanging="17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19C424AF"/>
    <w:multiLevelType w:val="hybridMultilevel"/>
    <w:tmpl w:val="3220784E"/>
    <w:lvl w:ilvl="0" w:tplc="59766AF4">
      <w:numFmt w:val="bullet"/>
      <w:lvlText w:val="-"/>
      <w:lvlJc w:val="left"/>
      <w:pPr>
        <w:tabs>
          <w:tab w:val="num" w:pos="720"/>
        </w:tabs>
        <w:ind w:left="720" w:hanging="360"/>
      </w:pPr>
      <w:rPr>
        <w:rFonts w:ascii="Times New Roman" w:eastAsia="Times New Roman" w:hAnsi="Times New Roman" w:cs="Times New Roman" w:hint="default"/>
        <w:b/>
      </w:rPr>
    </w:lvl>
    <w:lvl w:ilvl="1" w:tplc="04050003">
      <w:numFmt w:val="bullet"/>
      <w:lvlText w:val="-"/>
      <w:lvlJc w:val="left"/>
      <w:pPr>
        <w:tabs>
          <w:tab w:val="num" w:pos="1080"/>
        </w:tabs>
        <w:ind w:left="1080" w:hanging="360"/>
      </w:pPr>
      <w:rPr>
        <w:rFonts w:ascii="Times New Roman" w:eastAsia="Times New Roman" w:hAnsi="Times New Roman" w:cs="Times New Roman" w:hint="default"/>
        <w:b/>
      </w:r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32">
    <w:nsid w:val="1A5D060B"/>
    <w:multiLevelType w:val="hybridMultilevel"/>
    <w:tmpl w:val="0CBA8638"/>
    <w:lvl w:ilvl="0" w:tplc="7FB816F0">
      <w:start w:val="1"/>
      <w:numFmt w:val="bullet"/>
      <w:lvlText w:val="-"/>
      <w:lvlJc w:val="left"/>
      <w:pPr>
        <w:tabs>
          <w:tab w:val="num" w:pos="375"/>
        </w:tabs>
        <w:ind w:left="37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1A927B2E"/>
    <w:multiLevelType w:val="hybridMultilevel"/>
    <w:tmpl w:val="AC688390"/>
    <w:lvl w:ilvl="0" w:tplc="77F8EF92">
      <w:start w:val="1"/>
      <w:numFmt w:val="bullet"/>
      <w:lvlText w:val="-"/>
      <w:lvlJc w:val="left"/>
      <w:pPr>
        <w:tabs>
          <w:tab w:val="num" w:pos="357"/>
        </w:tabs>
        <w:ind w:left="357" w:hanging="357"/>
      </w:pPr>
      <w:rPr>
        <w:rFonts w:ascii="Times New Roman" w:hAnsi="Times New Roman" w:cs="Times New Roman" w:hint="default"/>
        <w:color w:val="auto"/>
      </w:rPr>
    </w:lvl>
    <w:lvl w:ilvl="1" w:tplc="69CAC3DC">
      <w:start w:val="1"/>
      <w:numFmt w:val="bullet"/>
      <w:lvlText w:val=""/>
      <w:lvlJc w:val="left"/>
      <w:pPr>
        <w:tabs>
          <w:tab w:val="num" w:pos="1080"/>
        </w:tabs>
        <w:ind w:left="513" w:firstLine="567"/>
      </w:pPr>
      <w:rPr>
        <w:rFonts w:ascii="Symbol" w:hAnsi="Symbo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1B9C752F"/>
    <w:multiLevelType w:val="multilevel"/>
    <w:tmpl w:val="B9DA797E"/>
    <w:lvl w:ilvl="0">
      <w:start w:val="1"/>
      <w:numFmt w:val="bullet"/>
      <w:lvlText w:val=""/>
      <w:lvlJc w:val="left"/>
      <w:pPr>
        <w:tabs>
          <w:tab w:val="num" w:pos="284"/>
        </w:tabs>
        <w:ind w:left="284" w:hanging="284"/>
      </w:pPr>
      <w:rPr>
        <w:rFonts w:ascii="Symbol" w:hAnsi="Symbol" w:hint="default"/>
      </w:rPr>
    </w:lvl>
    <w:lvl w:ilvl="1">
      <w:start w:val="1"/>
      <w:numFmt w:val="decimal"/>
      <w:lvlText w:val="%2."/>
      <w:lvlJc w:val="left"/>
      <w:pPr>
        <w:tabs>
          <w:tab w:val="num" w:pos="284"/>
        </w:tabs>
        <w:ind w:left="284" w:hanging="284"/>
      </w:pPr>
      <w:rPr>
        <w:rFonts w:ascii="Times New Roman" w:eastAsia="Times New Roman" w:hAnsi="Times New Roman" w:cs="Times New Roman" w:hint="default"/>
        <w:b/>
      </w:rPr>
    </w:lvl>
    <w:lvl w:ilvl="2">
      <w:start w:val="1"/>
      <w:numFmt w:val="bullet"/>
      <w:lvlText w:val=""/>
      <w:lvlJc w:val="left"/>
      <w:pPr>
        <w:tabs>
          <w:tab w:val="num" w:pos="284"/>
        </w:tabs>
        <w:ind w:left="227" w:hanging="227"/>
      </w:pPr>
      <w:rPr>
        <w:rFonts w:ascii="Symbol" w:hAnsi="Symbol"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cs="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cs="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35">
    <w:nsid w:val="1D087704"/>
    <w:multiLevelType w:val="hybridMultilevel"/>
    <w:tmpl w:val="63669B88"/>
    <w:lvl w:ilvl="0" w:tplc="59766AF4">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680"/>
        </w:tabs>
        <w:ind w:left="1680" w:hanging="360"/>
      </w:pPr>
      <w:rPr>
        <w:rFonts w:ascii="Courier New" w:hAnsi="Courier New" w:cs="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cs="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cs="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36">
    <w:nsid w:val="1D2144AF"/>
    <w:multiLevelType w:val="hybridMultilevel"/>
    <w:tmpl w:val="6A7C9982"/>
    <w:lvl w:ilvl="0" w:tplc="39281180">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7">
    <w:nsid w:val="1DF8C72E"/>
    <w:multiLevelType w:val="hybridMultilevel"/>
    <w:tmpl w:val="28B3AC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211C677A"/>
    <w:multiLevelType w:val="hybridMultilevel"/>
    <w:tmpl w:val="49D839CA"/>
    <w:lvl w:ilvl="0" w:tplc="59766AF4">
      <w:numFmt w:val="bullet"/>
      <w:lvlText w:val="-"/>
      <w:lvlJc w:val="left"/>
      <w:pPr>
        <w:tabs>
          <w:tab w:val="num" w:pos="1080"/>
        </w:tabs>
        <w:ind w:left="1080" w:hanging="360"/>
      </w:pPr>
      <w:rPr>
        <w:rFonts w:ascii="Times New Roman" w:eastAsia="Times New Roman" w:hAnsi="Times New Roman" w:cs="Times New Roman" w:hint="default"/>
      </w:rPr>
    </w:lvl>
    <w:lvl w:ilvl="1" w:tplc="04050003">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21271C8E"/>
    <w:multiLevelType w:val="hybridMultilevel"/>
    <w:tmpl w:val="411C3F3C"/>
    <w:lvl w:ilvl="0" w:tplc="FFFFFFFF">
      <w:start w:val="1"/>
      <w:numFmt w:val="lowerLetter"/>
      <w:lvlText w:val="%1)"/>
      <w:lvlJc w:val="left"/>
      <w:pPr>
        <w:tabs>
          <w:tab w:val="num" w:pos="720"/>
        </w:tabs>
        <w:ind w:left="720" w:hanging="360"/>
      </w:pPr>
      <w:rPr>
        <w:rFonts w:hint="default"/>
      </w:rPr>
    </w:lvl>
    <w:lvl w:ilvl="1" w:tplc="62EC83A2">
      <w:start w:val="3"/>
      <w:numFmt w:val="decimal"/>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218B0F00"/>
    <w:multiLevelType w:val="hybridMultilevel"/>
    <w:tmpl w:val="2E6AEEFE"/>
    <w:lvl w:ilvl="0" w:tplc="AC3E33B2">
      <w:numFmt w:val="bullet"/>
      <w:lvlText w:val="-"/>
      <w:lvlJc w:val="left"/>
      <w:pPr>
        <w:tabs>
          <w:tab w:val="num" w:pos="720"/>
        </w:tabs>
        <w:ind w:left="720" w:hanging="360"/>
      </w:pPr>
      <w:rPr>
        <w:rFonts w:ascii="Times New Roman" w:eastAsia="Times New Roman" w:hAnsi="Times New Roman" w:cs="Times New Roman" w:hint="default"/>
        <w:b/>
      </w:rPr>
    </w:lvl>
    <w:lvl w:ilvl="1" w:tplc="57C230D8">
      <w:numFmt w:val="bullet"/>
      <w:lvlText w:val="-"/>
      <w:lvlJc w:val="left"/>
      <w:pPr>
        <w:tabs>
          <w:tab w:val="num" w:pos="1080"/>
        </w:tabs>
        <w:ind w:left="1080" w:hanging="360"/>
      </w:pPr>
      <w:rPr>
        <w:rFonts w:ascii="Times New Roman" w:eastAsia="Times New Roman" w:hAnsi="Times New Roman" w:cs="Times New Roman" w:hint="default"/>
        <w:b/>
      </w:r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41">
    <w:nsid w:val="232A2D03"/>
    <w:multiLevelType w:val="hybridMultilevel"/>
    <w:tmpl w:val="F07A2894"/>
    <w:lvl w:ilvl="0" w:tplc="59766A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nsid w:val="23C45A48"/>
    <w:multiLevelType w:val="hybridMultilevel"/>
    <w:tmpl w:val="6B84322C"/>
    <w:lvl w:ilvl="0" w:tplc="59766A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nsid w:val="25601159"/>
    <w:multiLevelType w:val="multilevel"/>
    <w:tmpl w:val="EA0A0CC8"/>
    <w:lvl w:ilvl="0">
      <w:start w:val="1"/>
      <w:numFmt w:val="bullet"/>
      <w:lvlText w:val=""/>
      <w:lvlJc w:val="left"/>
      <w:pPr>
        <w:tabs>
          <w:tab w:val="num" w:pos="1004"/>
        </w:tabs>
        <w:ind w:left="1004" w:hanging="360"/>
      </w:pPr>
      <w:rPr>
        <w:rFonts w:ascii="Symbol" w:hAnsi="Symbol" w:hint="default"/>
      </w:rPr>
    </w:lvl>
    <w:lvl w:ilvl="1">
      <w:start w:val="1"/>
      <w:numFmt w:val="decimal"/>
      <w:lvlText w:val="%2."/>
      <w:lvlJc w:val="left"/>
      <w:pPr>
        <w:tabs>
          <w:tab w:val="num" w:pos="284"/>
        </w:tabs>
        <w:ind w:left="284" w:hanging="284"/>
      </w:pPr>
      <w:rPr>
        <w:rFonts w:ascii="Times New Roman" w:eastAsia="Times New Roman" w:hAnsi="Times New Roman" w:cs="Times New Roman" w:hint="default"/>
        <w:b/>
      </w:rPr>
    </w:lvl>
    <w:lvl w:ilvl="2">
      <w:start w:val="1"/>
      <w:numFmt w:val="bullet"/>
      <w:lvlText w:val=""/>
      <w:lvlJc w:val="left"/>
      <w:pPr>
        <w:tabs>
          <w:tab w:val="num" w:pos="284"/>
        </w:tabs>
        <w:ind w:left="227" w:hanging="227"/>
      </w:pPr>
      <w:rPr>
        <w:rFonts w:ascii="Symbol" w:hAnsi="Symbol"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cs="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cs="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44">
    <w:nsid w:val="282839DA"/>
    <w:multiLevelType w:val="hybridMultilevel"/>
    <w:tmpl w:val="1F0A1C8C"/>
    <w:lvl w:ilvl="0" w:tplc="BCCA3238">
      <w:start w:val="1"/>
      <w:numFmt w:val="bullet"/>
      <w:lvlText w:val="-"/>
      <w:lvlJc w:val="left"/>
      <w:pPr>
        <w:tabs>
          <w:tab w:val="num" w:pos="357"/>
        </w:tabs>
        <w:ind w:left="357" w:hanging="357"/>
      </w:pPr>
      <w:rPr>
        <w:rFonts w:ascii="Times New Roman" w:hAnsi="Times New Roman" w:cs="Times New Roman" w:hint="default"/>
        <w:color w:val="auto"/>
      </w:rPr>
    </w:lvl>
    <w:lvl w:ilvl="1" w:tplc="69CAC3DC">
      <w:start w:val="1"/>
      <w:numFmt w:val="bullet"/>
      <w:lvlText w:val=""/>
      <w:lvlJc w:val="left"/>
      <w:pPr>
        <w:tabs>
          <w:tab w:val="num" w:pos="1080"/>
        </w:tabs>
        <w:ind w:left="513" w:firstLine="567"/>
      </w:pPr>
      <w:rPr>
        <w:rFonts w:ascii="Symbol" w:hAnsi="Symbo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nsid w:val="285F7B4E"/>
    <w:multiLevelType w:val="hybridMultilevel"/>
    <w:tmpl w:val="41C0D16C"/>
    <w:lvl w:ilvl="0" w:tplc="59766AF4">
      <w:numFmt w:val="bullet"/>
      <w:lvlText w:val="-"/>
      <w:lvlJc w:val="left"/>
      <w:pPr>
        <w:tabs>
          <w:tab w:val="num" w:pos="720"/>
        </w:tabs>
        <w:ind w:left="720" w:hanging="360"/>
      </w:pPr>
      <w:rPr>
        <w:rFonts w:ascii="Times New Roman" w:eastAsia="Times New Roman" w:hAnsi="Times New Roman" w:cs="Times New Roman" w:hint="default"/>
        <w:b/>
      </w:rPr>
    </w:lvl>
    <w:lvl w:ilvl="1" w:tplc="04050003">
      <w:numFmt w:val="bullet"/>
      <w:lvlText w:val="-"/>
      <w:lvlJc w:val="left"/>
      <w:pPr>
        <w:tabs>
          <w:tab w:val="num" w:pos="1080"/>
        </w:tabs>
        <w:ind w:left="1080" w:hanging="360"/>
      </w:pPr>
      <w:rPr>
        <w:rFonts w:ascii="Times New Roman" w:eastAsia="Times New Roman" w:hAnsi="Times New Roman" w:cs="Times New Roman" w:hint="default"/>
        <w:b/>
      </w:r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46">
    <w:nsid w:val="2ACA333A"/>
    <w:multiLevelType w:val="hybridMultilevel"/>
    <w:tmpl w:val="D892D912"/>
    <w:lvl w:ilvl="0" w:tplc="13E48158">
      <w:numFmt w:val="bullet"/>
      <w:lvlText w:val="-"/>
      <w:lvlJc w:val="left"/>
      <w:pPr>
        <w:tabs>
          <w:tab w:val="num" w:pos="1440"/>
        </w:tabs>
        <w:ind w:left="1440" w:hanging="360"/>
      </w:pPr>
      <w:rPr>
        <w:rFonts w:ascii="Times New Roman" w:eastAsia="Times New Roman" w:hAnsi="Times New Roman" w:cs="Times New Roman" w:hint="default"/>
      </w:rPr>
    </w:lvl>
    <w:lvl w:ilvl="1" w:tplc="9FAAEAEE" w:tentative="1">
      <w:start w:val="1"/>
      <w:numFmt w:val="bullet"/>
      <w:lvlText w:val="o"/>
      <w:lvlJc w:val="left"/>
      <w:pPr>
        <w:tabs>
          <w:tab w:val="num" w:pos="1800"/>
        </w:tabs>
        <w:ind w:left="1800" w:hanging="360"/>
      </w:pPr>
      <w:rPr>
        <w:rFonts w:ascii="Courier New" w:hAnsi="Courier New" w:cs="Courier New" w:hint="default"/>
      </w:rPr>
    </w:lvl>
    <w:lvl w:ilvl="2" w:tplc="757EC7B6" w:tentative="1">
      <w:start w:val="1"/>
      <w:numFmt w:val="bullet"/>
      <w:lvlText w:val=""/>
      <w:lvlJc w:val="left"/>
      <w:pPr>
        <w:tabs>
          <w:tab w:val="num" w:pos="2520"/>
        </w:tabs>
        <w:ind w:left="2520" w:hanging="360"/>
      </w:pPr>
      <w:rPr>
        <w:rFonts w:ascii="Wingdings" w:hAnsi="Wingdings" w:hint="default"/>
      </w:rPr>
    </w:lvl>
    <w:lvl w:ilvl="3" w:tplc="15220408" w:tentative="1">
      <w:start w:val="1"/>
      <w:numFmt w:val="bullet"/>
      <w:lvlText w:val=""/>
      <w:lvlJc w:val="left"/>
      <w:pPr>
        <w:tabs>
          <w:tab w:val="num" w:pos="3240"/>
        </w:tabs>
        <w:ind w:left="3240" w:hanging="360"/>
      </w:pPr>
      <w:rPr>
        <w:rFonts w:ascii="Symbol" w:hAnsi="Symbol" w:hint="default"/>
      </w:rPr>
    </w:lvl>
    <w:lvl w:ilvl="4" w:tplc="EA52F828" w:tentative="1">
      <w:start w:val="1"/>
      <w:numFmt w:val="bullet"/>
      <w:lvlText w:val="o"/>
      <w:lvlJc w:val="left"/>
      <w:pPr>
        <w:tabs>
          <w:tab w:val="num" w:pos="3960"/>
        </w:tabs>
        <w:ind w:left="3960" w:hanging="360"/>
      </w:pPr>
      <w:rPr>
        <w:rFonts w:ascii="Courier New" w:hAnsi="Courier New" w:cs="Courier New" w:hint="default"/>
      </w:rPr>
    </w:lvl>
    <w:lvl w:ilvl="5" w:tplc="97EA79B8" w:tentative="1">
      <w:start w:val="1"/>
      <w:numFmt w:val="bullet"/>
      <w:lvlText w:val=""/>
      <w:lvlJc w:val="left"/>
      <w:pPr>
        <w:tabs>
          <w:tab w:val="num" w:pos="4680"/>
        </w:tabs>
        <w:ind w:left="4680" w:hanging="360"/>
      </w:pPr>
      <w:rPr>
        <w:rFonts w:ascii="Wingdings" w:hAnsi="Wingdings" w:hint="default"/>
      </w:rPr>
    </w:lvl>
    <w:lvl w:ilvl="6" w:tplc="2D4AE318" w:tentative="1">
      <w:start w:val="1"/>
      <w:numFmt w:val="bullet"/>
      <w:lvlText w:val=""/>
      <w:lvlJc w:val="left"/>
      <w:pPr>
        <w:tabs>
          <w:tab w:val="num" w:pos="5400"/>
        </w:tabs>
        <w:ind w:left="5400" w:hanging="360"/>
      </w:pPr>
      <w:rPr>
        <w:rFonts w:ascii="Symbol" w:hAnsi="Symbol" w:hint="default"/>
      </w:rPr>
    </w:lvl>
    <w:lvl w:ilvl="7" w:tplc="90D6DFF2" w:tentative="1">
      <w:start w:val="1"/>
      <w:numFmt w:val="bullet"/>
      <w:lvlText w:val="o"/>
      <w:lvlJc w:val="left"/>
      <w:pPr>
        <w:tabs>
          <w:tab w:val="num" w:pos="6120"/>
        </w:tabs>
        <w:ind w:left="6120" w:hanging="360"/>
      </w:pPr>
      <w:rPr>
        <w:rFonts w:ascii="Courier New" w:hAnsi="Courier New" w:cs="Courier New" w:hint="default"/>
      </w:rPr>
    </w:lvl>
    <w:lvl w:ilvl="8" w:tplc="E54075D0" w:tentative="1">
      <w:start w:val="1"/>
      <w:numFmt w:val="bullet"/>
      <w:lvlText w:val=""/>
      <w:lvlJc w:val="left"/>
      <w:pPr>
        <w:tabs>
          <w:tab w:val="num" w:pos="6840"/>
        </w:tabs>
        <w:ind w:left="6840" w:hanging="360"/>
      </w:pPr>
      <w:rPr>
        <w:rFonts w:ascii="Wingdings" w:hAnsi="Wingdings" w:hint="default"/>
      </w:rPr>
    </w:lvl>
  </w:abstractNum>
  <w:abstractNum w:abstractNumId="47">
    <w:nsid w:val="2B6754FE"/>
    <w:multiLevelType w:val="hybridMultilevel"/>
    <w:tmpl w:val="92F43D0E"/>
    <w:lvl w:ilvl="0" w:tplc="59766AF4">
      <w:numFmt w:val="bullet"/>
      <w:lvlText w:val="-"/>
      <w:lvlJc w:val="left"/>
      <w:pPr>
        <w:tabs>
          <w:tab w:val="num" w:pos="360"/>
        </w:tabs>
        <w:ind w:left="360" w:hanging="360"/>
      </w:pPr>
      <w:rPr>
        <w:rFonts w:ascii="Times New Roman" w:eastAsia="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nsid w:val="2B91EBE0"/>
    <w:multiLevelType w:val="hybridMultilevel"/>
    <w:tmpl w:val="EB67FAA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2E1C1209"/>
    <w:multiLevelType w:val="hybridMultilevel"/>
    <w:tmpl w:val="3E98BF26"/>
    <w:lvl w:ilvl="0" w:tplc="59766A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nsid w:val="2EC73590"/>
    <w:multiLevelType w:val="hybridMultilevel"/>
    <w:tmpl w:val="2AAA244A"/>
    <w:lvl w:ilvl="0" w:tplc="57C230D8">
      <w:numFmt w:val="bullet"/>
      <w:lvlText w:val="-"/>
      <w:lvlJc w:val="left"/>
      <w:pPr>
        <w:tabs>
          <w:tab w:val="num" w:pos="360"/>
        </w:tabs>
        <w:ind w:left="360" w:hanging="360"/>
      </w:pPr>
      <w:rPr>
        <w:rFonts w:ascii="Times New Roman" w:eastAsia="Times New Roman" w:hAnsi="Times New Roman" w:cs="Times New Roman" w:hint="default"/>
        <w:b/>
      </w:rPr>
    </w:lvl>
    <w:lvl w:ilvl="1" w:tplc="04050003" w:tentative="1">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51">
    <w:nsid w:val="2F0C14AE"/>
    <w:multiLevelType w:val="hybridMultilevel"/>
    <w:tmpl w:val="F8880374"/>
    <w:lvl w:ilvl="0" w:tplc="55006DFA">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2">
    <w:nsid w:val="30141D13"/>
    <w:multiLevelType w:val="hybridMultilevel"/>
    <w:tmpl w:val="30F0D862"/>
    <w:lvl w:ilvl="0" w:tplc="7FB816F0">
      <w:start w:val="1"/>
      <w:numFmt w:val="bullet"/>
      <w:lvlText w:val="-"/>
      <w:lvlJc w:val="left"/>
      <w:pPr>
        <w:tabs>
          <w:tab w:val="num" w:pos="375"/>
        </w:tabs>
        <w:ind w:left="37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nsid w:val="30C77A20"/>
    <w:multiLevelType w:val="hybridMultilevel"/>
    <w:tmpl w:val="2BF6C808"/>
    <w:lvl w:ilvl="0" w:tplc="C2E2DE22">
      <w:start w:val="1"/>
      <w:numFmt w:val="bullet"/>
      <w:lvlText w:val="-"/>
      <w:lvlJc w:val="left"/>
      <w:pPr>
        <w:tabs>
          <w:tab w:val="num" w:pos="357"/>
        </w:tabs>
        <w:ind w:left="357" w:hanging="357"/>
      </w:pPr>
      <w:rPr>
        <w:rFonts w:ascii="Times New Roman" w:hAnsi="Times New Roman" w:cs="Times New Roman" w:hint="default"/>
        <w:color w:val="auto"/>
      </w:rPr>
    </w:lvl>
    <w:lvl w:ilvl="1" w:tplc="B9486D6C">
      <w:start w:val="1"/>
      <w:numFmt w:val="bullet"/>
      <w:lvlText w:val="-"/>
      <w:lvlJc w:val="left"/>
      <w:pPr>
        <w:tabs>
          <w:tab w:val="num" w:pos="357"/>
        </w:tabs>
        <w:ind w:left="357" w:hanging="357"/>
      </w:pPr>
      <w:rPr>
        <w:rFonts w:ascii="Times New Roman" w:hAnsi="Times New Roman" w:cs="Times New Roman"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nsid w:val="313A31E8"/>
    <w:multiLevelType w:val="hybridMultilevel"/>
    <w:tmpl w:val="8D42BBBE"/>
    <w:lvl w:ilvl="0" w:tplc="04050017">
      <w:numFmt w:val="bullet"/>
      <w:lvlText w:val="-"/>
      <w:lvlJc w:val="left"/>
      <w:pPr>
        <w:tabs>
          <w:tab w:val="num" w:pos="720"/>
        </w:tabs>
        <w:ind w:left="720" w:hanging="360"/>
      </w:pPr>
      <w:rPr>
        <w:rFonts w:ascii="Times New Roman" w:eastAsia="Times New Roman" w:hAnsi="Times New Roman" w:cs="Times New Roman" w:hint="default"/>
      </w:rPr>
    </w:lvl>
    <w:lvl w:ilvl="1" w:tplc="00C60FF0"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55">
    <w:nsid w:val="31426DA3"/>
    <w:multiLevelType w:val="hybridMultilevel"/>
    <w:tmpl w:val="AAAAAFBC"/>
    <w:lvl w:ilvl="0" w:tplc="98AC76B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nsid w:val="31720E8B"/>
    <w:multiLevelType w:val="hybridMultilevel"/>
    <w:tmpl w:val="42C8539C"/>
    <w:lvl w:ilvl="0" w:tplc="7FB816F0">
      <w:start w:val="1"/>
      <w:numFmt w:val="bullet"/>
      <w:lvlText w:val="-"/>
      <w:lvlJc w:val="left"/>
      <w:pPr>
        <w:tabs>
          <w:tab w:val="num" w:pos="375"/>
        </w:tabs>
        <w:ind w:left="37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nsid w:val="324406C4"/>
    <w:multiLevelType w:val="hybridMultilevel"/>
    <w:tmpl w:val="9B3E0704"/>
    <w:lvl w:ilvl="0" w:tplc="59766AF4">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8">
    <w:nsid w:val="329D7554"/>
    <w:multiLevelType w:val="hybridMultilevel"/>
    <w:tmpl w:val="BB4CD4BA"/>
    <w:lvl w:ilvl="0" w:tplc="7F1861FC">
      <w:start w:val="1"/>
      <w:numFmt w:val="bullet"/>
      <w:lvlText w:val="-"/>
      <w:lvlJc w:val="left"/>
      <w:pPr>
        <w:tabs>
          <w:tab w:val="num" w:pos="357"/>
        </w:tabs>
        <w:ind w:left="357" w:hanging="357"/>
      </w:pPr>
      <w:rPr>
        <w:rFonts w:ascii="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9">
    <w:nsid w:val="32D729F8"/>
    <w:multiLevelType w:val="hybridMultilevel"/>
    <w:tmpl w:val="B66E1604"/>
    <w:lvl w:ilvl="0" w:tplc="59766AF4">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60">
    <w:nsid w:val="330D3F17"/>
    <w:multiLevelType w:val="hybridMultilevel"/>
    <w:tmpl w:val="33D00862"/>
    <w:lvl w:ilvl="0" w:tplc="98AC76B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nsid w:val="351B1B7F"/>
    <w:multiLevelType w:val="hybridMultilevel"/>
    <w:tmpl w:val="0092377A"/>
    <w:lvl w:ilvl="0" w:tplc="57C230D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36C85431"/>
    <w:multiLevelType w:val="hybridMultilevel"/>
    <w:tmpl w:val="69D69B8A"/>
    <w:lvl w:ilvl="0" w:tplc="F2040CE0">
      <w:numFmt w:val="bullet"/>
      <w:lvlText w:val="-"/>
      <w:lvlJc w:val="left"/>
      <w:pPr>
        <w:tabs>
          <w:tab w:val="num" w:pos="720"/>
        </w:tabs>
        <w:ind w:left="720" w:hanging="360"/>
      </w:pPr>
      <w:rPr>
        <w:rFonts w:ascii="Times New Roman" w:eastAsia="Times New Roman" w:hAnsi="Times New Roman" w:cs="Times New Roman" w:hint="default"/>
      </w:rPr>
    </w:lvl>
    <w:lvl w:ilvl="1" w:tplc="65446F7E" w:tentative="1">
      <w:start w:val="1"/>
      <w:numFmt w:val="bullet"/>
      <w:lvlText w:val="o"/>
      <w:lvlJc w:val="left"/>
      <w:pPr>
        <w:tabs>
          <w:tab w:val="num" w:pos="1440"/>
        </w:tabs>
        <w:ind w:left="1440" w:hanging="360"/>
      </w:pPr>
      <w:rPr>
        <w:rFonts w:ascii="Courier New" w:hAnsi="Courier New" w:cs="Courier New" w:hint="default"/>
      </w:rPr>
    </w:lvl>
    <w:lvl w:ilvl="2" w:tplc="CD586194" w:tentative="1">
      <w:start w:val="1"/>
      <w:numFmt w:val="bullet"/>
      <w:lvlText w:val=""/>
      <w:lvlJc w:val="left"/>
      <w:pPr>
        <w:tabs>
          <w:tab w:val="num" w:pos="2160"/>
        </w:tabs>
        <w:ind w:left="2160" w:hanging="360"/>
      </w:pPr>
      <w:rPr>
        <w:rFonts w:ascii="Wingdings" w:hAnsi="Wingdings" w:hint="default"/>
      </w:rPr>
    </w:lvl>
    <w:lvl w:ilvl="3" w:tplc="FF60A450" w:tentative="1">
      <w:start w:val="1"/>
      <w:numFmt w:val="bullet"/>
      <w:lvlText w:val=""/>
      <w:lvlJc w:val="left"/>
      <w:pPr>
        <w:tabs>
          <w:tab w:val="num" w:pos="2880"/>
        </w:tabs>
        <w:ind w:left="2880" w:hanging="360"/>
      </w:pPr>
      <w:rPr>
        <w:rFonts w:ascii="Symbol" w:hAnsi="Symbol" w:hint="default"/>
      </w:rPr>
    </w:lvl>
    <w:lvl w:ilvl="4" w:tplc="F90E2018" w:tentative="1">
      <w:start w:val="1"/>
      <w:numFmt w:val="bullet"/>
      <w:lvlText w:val="o"/>
      <w:lvlJc w:val="left"/>
      <w:pPr>
        <w:tabs>
          <w:tab w:val="num" w:pos="3600"/>
        </w:tabs>
        <w:ind w:left="3600" w:hanging="360"/>
      </w:pPr>
      <w:rPr>
        <w:rFonts w:ascii="Courier New" w:hAnsi="Courier New" w:cs="Courier New" w:hint="default"/>
      </w:rPr>
    </w:lvl>
    <w:lvl w:ilvl="5" w:tplc="AF32C83E" w:tentative="1">
      <w:start w:val="1"/>
      <w:numFmt w:val="bullet"/>
      <w:lvlText w:val=""/>
      <w:lvlJc w:val="left"/>
      <w:pPr>
        <w:tabs>
          <w:tab w:val="num" w:pos="4320"/>
        </w:tabs>
        <w:ind w:left="4320" w:hanging="360"/>
      </w:pPr>
      <w:rPr>
        <w:rFonts w:ascii="Wingdings" w:hAnsi="Wingdings" w:hint="default"/>
      </w:rPr>
    </w:lvl>
    <w:lvl w:ilvl="6" w:tplc="9C76EB22" w:tentative="1">
      <w:start w:val="1"/>
      <w:numFmt w:val="bullet"/>
      <w:lvlText w:val=""/>
      <w:lvlJc w:val="left"/>
      <w:pPr>
        <w:tabs>
          <w:tab w:val="num" w:pos="5040"/>
        </w:tabs>
        <w:ind w:left="5040" w:hanging="360"/>
      </w:pPr>
      <w:rPr>
        <w:rFonts w:ascii="Symbol" w:hAnsi="Symbol" w:hint="default"/>
      </w:rPr>
    </w:lvl>
    <w:lvl w:ilvl="7" w:tplc="FA507BD4" w:tentative="1">
      <w:start w:val="1"/>
      <w:numFmt w:val="bullet"/>
      <w:lvlText w:val="o"/>
      <w:lvlJc w:val="left"/>
      <w:pPr>
        <w:tabs>
          <w:tab w:val="num" w:pos="5760"/>
        </w:tabs>
        <w:ind w:left="5760" w:hanging="360"/>
      </w:pPr>
      <w:rPr>
        <w:rFonts w:ascii="Courier New" w:hAnsi="Courier New" w:cs="Courier New" w:hint="default"/>
      </w:rPr>
    </w:lvl>
    <w:lvl w:ilvl="8" w:tplc="FEA23B52" w:tentative="1">
      <w:start w:val="1"/>
      <w:numFmt w:val="bullet"/>
      <w:lvlText w:val=""/>
      <w:lvlJc w:val="left"/>
      <w:pPr>
        <w:tabs>
          <w:tab w:val="num" w:pos="6480"/>
        </w:tabs>
        <w:ind w:left="6480" w:hanging="360"/>
      </w:pPr>
      <w:rPr>
        <w:rFonts w:ascii="Wingdings" w:hAnsi="Wingdings" w:hint="default"/>
      </w:rPr>
    </w:lvl>
  </w:abstractNum>
  <w:abstractNum w:abstractNumId="63">
    <w:nsid w:val="36D12C8E"/>
    <w:multiLevelType w:val="hybridMultilevel"/>
    <w:tmpl w:val="1324CFF0"/>
    <w:lvl w:ilvl="0" w:tplc="98AC76BA">
      <w:start w:val="1"/>
      <w:numFmt w:val="lowerLetter"/>
      <w:pStyle w:val="odrspsmenkem"/>
      <w:lvlText w:val="%1)"/>
      <w:lvlJc w:val="left"/>
      <w:pPr>
        <w:tabs>
          <w:tab w:val="num" w:pos="360"/>
        </w:tabs>
        <w:ind w:left="360" w:hanging="360"/>
      </w:p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64">
    <w:nsid w:val="36F7627B"/>
    <w:multiLevelType w:val="hybridMultilevel"/>
    <w:tmpl w:val="98BA96DC"/>
    <w:lvl w:ilvl="0" w:tplc="E9E45FA6">
      <w:start w:val="1"/>
      <w:numFmt w:val="bullet"/>
      <w:lvlText w:val=""/>
      <w:lvlJc w:val="left"/>
      <w:pPr>
        <w:tabs>
          <w:tab w:val="num" w:pos="284"/>
        </w:tabs>
        <w:ind w:left="284" w:hanging="284"/>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65">
    <w:nsid w:val="373E7C21"/>
    <w:multiLevelType w:val="hybridMultilevel"/>
    <w:tmpl w:val="B5D89668"/>
    <w:lvl w:ilvl="0" w:tplc="30DAA04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6">
    <w:nsid w:val="38624E07"/>
    <w:multiLevelType w:val="hybridMultilevel"/>
    <w:tmpl w:val="04E87D0C"/>
    <w:lvl w:ilvl="0" w:tplc="59766A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
    <w:nsid w:val="3AF46D11"/>
    <w:multiLevelType w:val="hybridMultilevel"/>
    <w:tmpl w:val="A9E0A02C"/>
    <w:lvl w:ilvl="0" w:tplc="59766AF4">
      <w:start w:val="1"/>
      <w:numFmt w:val="bullet"/>
      <w:pStyle w:val="textodsazen"/>
      <w:lvlText w:val=""/>
      <w:lvlJc w:val="left"/>
      <w:pPr>
        <w:tabs>
          <w:tab w:val="num" w:pos="284"/>
        </w:tabs>
        <w:ind w:left="170" w:hanging="17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
    <w:nsid w:val="3B0F6B6F"/>
    <w:multiLevelType w:val="hybridMultilevel"/>
    <w:tmpl w:val="94223F64"/>
    <w:lvl w:ilvl="0" w:tplc="7FB816F0">
      <w:start w:val="1"/>
      <w:numFmt w:val="bullet"/>
      <w:lvlText w:val="-"/>
      <w:lvlJc w:val="left"/>
      <w:pPr>
        <w:tabs>
          <w:tab w:val="num" w:pos="375"/>
        </w:tabs>
        <w:ind w:left="37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
    <w:nsid w:val="3E417F2E"/>
    <w:multiLevelType w:val="hybridMultilevel"/>
    <w:tmpl w:val="1E2CF5F0"/>
    <w:lvl w:ilvl="0" w:tplc="98AC76BA">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0">
    <w:nsid w:val="3F335300"/>
    <w:multiLevelType w:val="hybridMultilevel"/>
    <w:tmpl w:val="F4D2A956"/>
    <w:lvl w:ilvl="0" w:tplc="AC3E33B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1">
    <w:nsid w:val="4100695C"/>
    <w:multiLevelType w:val="hybridMultilevel"/>
    <w:tmpl w:val="70B44A1C"/>
    <w:lvl w:ilvl="0" w:tplc="59766A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2">
    <w:nsid w:val="420D294E"/>
    <w:multiLevelType w:val="hybridMultilevel"/>
    <w:tmpl w:val="69B80FD4"/>
    <w:lvl w:ilvl="0" w:tplc="433E014E">
      <w:numFmt w:val="bullet"/>
      <w:lvlText w:val="-"/>
      <w:lvlJc w:val="left"/>
      <w:pPr>
        <w:tabs>
          <w:tab w:val="num" w:pos="1065"/>
        </w:tabs>
        <w:ind w:left="1065" w:hanging="705"/>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3">
    <w:nsid w:val="4231265A"/>
    <w:multiLevelType w:val="hybridMultilevel"/>
    <w:tmpl w:val="1AD81420"/>
    <w:lvl w:ilvl="0" w:tplc="9B3837BA">
      <w:numFmt w:val="bullet"/>
      <w:lvlText w:val="-"/>
      <w:lvlJc w:val="left"/>
      <w:pPr>
        <w:tabs>
          <w:tab w:val="num" w:pos="720"/>
        </w:tabs>
        <w:ind w:left="720" w:hanging="360"/>
      </w:pPr>
      <w:rPr>
        <w:rFonts w:ascii="Times New Roman" w:eastAsia="Times New Roman" w:hAnsi="Times New Roman" w:cs="Times New Roman" w:hint="default"/>
      </w:rPr>
    </w:lvl>
    <w:lvl w:ilvl="1" w:tplc="26CA8DEE" w:tentative="1">
      <w:start w:val="1"/>
      <w:numFmt w:val="bullet"/>
      <w:lvlText w:val="o"/>
      <w:lvlJc w:val="left"/>
      <w:pPr>
        <w:tabs>
          <w:tab w:val="num" w:pos="1440"/>
        </w:tabs>
        <w:ind w:left="1440" w:hanging="360"/>
      </w:pPr>
      <w:rPr>
        <w:rFonts w:ascii="Courier New" w:hAnsi="Courier New" w:cs="Courier New" w:hint="default"/>
      </w:rPr>
    </w:lvl>
    <w:lvl w:ilvl="2" w:tplc="4BD6D662" w:tentative="1">
      <w:start w:val="1"/>
      <w:numFmt w:val="bullet"/>
      <w:lvlText w:val=""/>
      <w:lvlJc w:val="left"/>
      <w:pPr>
        <w:tabs>
          <w:tab w:val="num" w:pos="2160"/>
        </w:tabs>
        <w:ind w:left="2160" w:hanging="360"/>
      </w:pPr>
      <w:rPr>
        <w:rFonts w:ascii="Wingdings" w:hAnsi="Wingdings" w:hint="default"/>
      </w:rPr>
    </w:lvl>
    <w:lvl w:ilvl="3" w:tplc="23B68984" w:tentative="1">
      <w:start w:val="1"/>
      <w:numFmt w:val="bullet"/>
      <w:lvlText w:val=""/>
      <w:lvlJc w:val="left"/>
      <w:pPr>
        <w:tabs>
          <w:tab w:val="num" w:pos="2880"/>
        </w:tabs>
        <w:ind w:left="2880" w:hanging="360"/>
      </w:pPr>
      <w:rPr>
        <w:rFonts w:ascii="Symbol" w:hAnsi="Symbol" w:hint="default"/>
      </w:rPr>
    </w:lvl>
    <w:lvl w:ilvl="4" w:tplc="F2183C08" w:tentative="1">
      <w:start w:val="1"/>
      <w:numFmt w:val="bullet"/>
      <w:lvlText w:val="o"/>
      <w:lvlJc w:val="left"/>
      <w:pPr>
        <w:tabs>
          <w:tab w:val="num" w:pos="3600"/>
        </w:tabs>
        <w:ind w:left="3600" w:hanging="360"/>
      </w:pPr>
      <w:rPr>
        <w:rFonts w:ascii="Courier New" w:hAnsi="Courier New" w:cs="Courier New" w:hint="default"/>
      </w:rPr>
    </w:lvl>
    <w:lvl w:ilvl="5" w:tplc="609CB372" w:tentative="1">
      <w:start w:val="1"/>
      <w:numFmt w:val="bullet"/>
      <w:lvlText w:val=""/>
      <w:lvlJc w:val="left"/>
      <w:pPr>
        <w:tabs>
          <w:tab w:val="num" w:pos="4320"/>
        </w:tabs>
        <w:ind w:left="4320" w:hanging="360"/>
      </w:pPr>
      <w:rPr>
        <w:rFonts w:ascii="Wingdings" w:hAnsi="Wingdings" w:hint="default"/>
      </w:rPr>
    </w:lvl>
    <w:lvl w:ilvl="6" w:tplc="AFF6E44E" w:tentative="1">
      <w:start w:val="1"/>
      <w:numFmt w:val="bullet"/>
      <w:lvlText w:val=""/>
      <w:lvlJc w:val="left"/>
      <w:pPr>
        <w:tabs>
          <w:tab w:val="num" w:pos="5040"/>
        </w:tabs>
        <w:ind w:left="5040" w:hanging="360"/>
      </w:pPr>
      <w:rPr>
        <w:rFonts w:ascii="Symbol" w:hAnsi="Symbol" w:hint="default"/>
      </w:rPr>
    </w:lvl>
    <w:lvl w:ilvl="7" w:tplc="0E32F858" w:tentative="1">
      <w:start w:val="1"/>
      <w:numFmt w:val="bullet"/>
      <w:lvlText w:val="o"/>
      <w:lvlJc w:val="left"/>
      <w:pPr>
        <w:tabs>
          <w:tab w:val="num" w:pos="5760"/>
        </w:tabs>
        <w:ind w:left="5760" w:hanging="360"/>
      </w:pPr>
      <w:rPr>
        <w:rFonts w:ascii="Courier New" w:hAnsi="Courier New" w:cs="Courier New" w:hint="default"/>
      </w:rPr>
    </w:lvl>
    <w:lvl w:ilvl="8" w:tplc="EBD4A4CA" w:tentative="1">
      <w:start w:val="1"/>
      <w:numFmt w:val="bullet"/>
      <w:lvlText w:val=""/>
      <w:lvlJc w:val="left"/>
      <w:pPr>
        <w:tabs>
          <w:tab w:val="num" w:pos="6480"/>
        </w:tabs>
        <w:ind w:left="6480" w:hanging="360"/>
      </w:pPr>
      <w:rPr>
        <w:rFonts w:ascii="Wingdings" w:hAnsi="Wingdings" w:hint="default"/>
      </w:rPr>
    </w:lvl>
  </w:abstractNum>
  <w:abstractNum w:abstractNumId="74">
    <w:nsid w:val="43490C6B"/>
    <w:multiLevelType w:val="hybridMultilevel"/>
    <w:tmpl w:val="FCF285E2"/>
    <w:lvl w:ilvl="0" w:tplc="AC3E33B2">
      <w:numFmt w:val="bullet"/>
      <w:lvlText w:val="-"/>
      <w:lvlJc w:val="left"/>
      <w:pPr>
        <w:tabs>
          <w:tab w:val="num" w:pos="491"/>
        </w:tabs>
        <w:ind w:left="661" w:hanging="377"/>
      </w:pPr>
      <w:rPr>
        <w:rFonts w:ascii="Times New Roman" w:eastAsia="Times New Roman" w:hAnsi="Times New Roman" w:cs="Times New Roman" w:hint="default"/>
      </w:rPr>
    </w:lvl>
    <w:lvl w:ilvl="1" w:tplc="7F126906">
      <w:start w:val="1"/>
      <w:numFmt w:val="bullet"/>
      <w:lvlText w:val="ـ"/>
      <w:lvlJc w:val="left"/>
      <w:pPr>
        <w:tabs>
          <w:tab w:val="num" w:pos="1827"/>
        </w:tabs>
        <w:ind w:left="1827" w:hanging="207"/>
      </w:pPr>
      <w:rPr>
        <w:rFonts w:ascii="Times New Roman" w:hAnsi="Times New Roman" w:cs="Times New Roman"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75">
    <w:nsid w:val="439D3108"/>
    <w:multiLevelType w:val="hybridMultilevel"/>
    <w:tmpl w:val="79728E48"/>
    <w:lvl w:ilvl="0" w:tplc="59766A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6">
    <w:nsid w:val="4408371C"/>
    <w:multiLevelType w:val="hybridMultilevel"/>
    <w:tmpl w:val="B59833FE"/>
    <w:lvl w:ilvl="0" w:tplc="59766A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7">
    <w:nsid w:val="452B3A24"/>
    <w:multiLevelType w:val="hybridMultilevel"/>
    <w:tmpl w:val="FE92D572"/>
    <w:lvl w:ilvl="0" w:tplc="7FB816F0">
      <w:start w:val="1"/>
      <w:numFmt w:val="bullet"/>
      <w:lvlText w:val="-"/>
      <w:lvlJc w:val="left"/>
      <w:pPr>
        <w:tabs>
          <w:tab w:val="num" w:pos="375"/>
        </w:tabs>
        <w:ind w:left="37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8">
    <w:nsid w:val="452D103A"/>
    <w:multiLevelType w:val="hybridMultilevel"/>
    <w:tmpl w:val="45FA0238"/>
    <w:lvl w:ilvl="0" w:tplc="A82C373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9">
    <w:nsid w:val="47C16FEE"/>
    <w:multiLevelType w:val="hybridMultilevel"/>
    <w:tmpl w:val="76C4D018"/>
    <w:lvl w:ilvl="0" w:tplc="FB72CCF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nsid w:val="47CC3328"/>
    <w:multiLevelType w:val="hybridMultilevel"/>
    <w:tmpl w:val="992EF6D0"/>
    <w:lvl w:ilvl="0" w:tplc="12A22420">
      <w:start w:val="1"/>
      <w:numFmt w:val="bullet"/>
      <w:lvlText w:val=""/>
      <w:lvlJc w:val="left"/>
      <w:pPr>
        <w:tabs>
          <w:tab w:val="num" w:pos="284"/>
        </w:tabs>
        <w:ind w:left="170" w:hanging="17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1">
    <w:nsid w:val="4885521C"/>
    <w:multiLevelType w:val="hybridMultilevel"/>
    <w:tmpl w:val="70B8D552"/>
    <w:lvl w:ilvl="0" w:tplc="59766A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2">
    <w:nsid w:val="48FC2EC5"/>
    <w:multiLevelType w:val="hybridMultilevel"/>
    <w:tmpl w:val="4E347842"/>
    <w:lvl w:ilvl="0" w:tplc="CC8A6BF0">
      <w:numFmt w:val="bullet"/>
      <w:lvlText w:val="-"/>
      <w:lvlJc w:val="left"/>
      <w:pPr>
        <w:tabs>
          <w:tab w:val="num" w:pos="1065"/>
        </w:tabs>
        <w:ind w:left="1065" w:hanging="705"/>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nsid w:val="491A3080"/>
    <w:multiLevelType w:val="hybridMultilevel"/>
    <w:tmpl w:val="BC849526"/>
    <w:lvl w:ilvl="0" w:tplc="4348A6B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4">
    <w:nsid w:val="4A44695E"/>
    <w:multiLevelType w:val="hybridMultilevel"/>
    <w:tmpl w:val="3742711A"/>
    <w:lvl w:ilvl="0" w:tplc="9280CC7C">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5">
    <w:nsid w:val="4CBD2AB0"/>
    <w:multiLevelType w:val="hybridMultilevel"/>
    <w:tmpl w:val="AF783C24"/>
    <w:lvl w:ilvl="0" w:tplc="59766A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6">
    <w:nsid w:val="4EE454C8"/>
    <w:multiLevelType w:val="hybridMultilevel"/>
    <w:tmpl w:val="5978CB8A"/>
    <w:lvl w:ilvl="0" w:tplc="59766AF4">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
    <w:nsid w:val="4FAD7862"/>
    <w:multiLevelType w:val="hybridMultilevel"/>
    <w:tmpl w:val="856ACFCE"/>
    <w:lvl w:ilvl="0" w:tplc="96548AC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8">
    <w:nsid w:val="4FCD2D94"/>
    <w:multiLevelType w:val="hybridMultilevel"/>
    <w:tmpl w:val="68F026F6"/>
    <w:lvl w:ilvl="0" w:tplc="57C230D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9">
    <w:nsid w:val="50F93825"/>
    <w:multiLevelType w:val="hybridMultilevel"/>
    <w:tmpl w:val="467EB990"/>
    <w:lvl w:ilvl="0" w:tplc="98AC76BA">
      <w:numFmt w:val="bullet"/>
      <w:lvlText w:val="-"/>
      <w:lvlJc w:val="left"/>
      <w:pPr>
        <w:tabs>
          <w:tab w:val="num" w:pos="720"/>
        </w:tabs>
        <w:ind w:left="720" w:hanging="360"/>
      </w:pPr>
      <w:rPr>
        <w:rFonts w:ascii="Times New Roman" w:eastAsia="Times New Roman" w:hAnsi="Times New Roman" w:cs="Times New Roman" w:hint="default"/>
        <w:b/>
      </w:rPr>
    </w:lvl>
    <w:lvl w:ilvl="1" w:tplc="04050003">
      <w:numFmt w:val="bullet"/>
      <w:lvlText w:val="-"/>
      <w:lvlJc w:val="left"/>
      <w:pPr>
        <w:tabs>
          <w:tab w:val="num" w:pos="1080"/>
        </w:tabs>
        <w:ind w:left="1080" w:hanging="360"/>
      </w:pPr>
      <w:rPr>
        <w:rFonts w:ascii="Times New Roman" w:eastAsia="Times New Roman" w:hAnsi="Times New Roman" w:cs="Times New Roman" w:hint="default"/>
        <w:b/>
      </w:r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90">
    <w:nsid w:val="521E160D"/>
    <w:multiLevelType w:val="hybridMultilevel"/>
    <w:tmpl w:val="57165238"/>
    <w:lvl w:ilvl="0" w:tplc="AC3E33B2">
      <w:numFmt w:val="bullet"/>
      <w:lvlText w:val="-"/>
      <w:lvlJc w:val="left"/>
      <w:pPr>
        <w:tabs>
          <w:tab w:val="num" w:pos="720"/>
        </w:tabs>
        <w:ind w:left="720" w:hanging="360"/>
      </w:pPr>
      <w:rPr>
        <w:rFonts w:ascii="Times New Roman" w:eastAsia="Times New Roman" w:hAnsi="Times New Roman" w:cs="Times New Roman" w:hint="default"/>
      </w:rPr>
    </w:lvl>
    <w:lvl w:ilvl="1" w:tplc="AC3E33B2"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91">
    <w:nsid w:val="54057CC0"/>
    <w:multiLevelType w:val="hybridMultilevel"/>
    <w:tmpl w:val="3902650E"/>
    <w:lvl w:ilvl="0" w:tplc="59766A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2">
    <w:nsid w:val="54214456"/>
    <w:multiLevelType w:val="hybridMultilevel"/>
    <w:tmpl w:val="A47EE1DE"/>
    <w:lvl w:ilvl="0" w:tplc="57C230D8">
      <w:start w:val="1"/>
      <w:numFmt w:val="bullet"/>
      <w:lvlText w:val=""/>
      <w:lvlJc w:val="left"/>
      <w:pPr>
        <w:tabs>
          <w:tab w:val="num" w:pos="284"/>
        </w:tabs>
        <w:ind w:left="227" w:hanging="227"/>
      </w:pPr>
      <w:rPr>
        <w:rFonts w:ascii="Symbol" w:hAnsi="Symbol" w:hint="default"/>
      </w:rPr>
    </w:lvl>
    <w:lvl w:ilvl="1" w:tplc="04050003">
      <w:start w:val="1"/>
      <w:numFmt w:val="bullet"/>
      <w:lvlText w:val=""/>
      <w:lvlJc w:val="left"/>
      <w:pPr>
        <w:tabs>
          <w:tab w:val="num" w:pos="284"/>
        </w:tabs>
        <w:ind w:left="284" w:hanging="284"/>
      </w:pPr>
      <w:rPr>
        <w:rFonts w:ascii="Symbol" w:hAnsi="Symbol" w:hint="default"/>
      </w:rPr>
    </w:lvl>
    <w:lvl w:ilvl="2" w:tplc="04050005">
      <w:start w:val="1"/>
      <w:numFmt w:val="bullet"/>
      <w:lvlText w:val=""/>
      <w:lvlJc w:val="left"/>
      <w:pPr>
        <w:tabs>
          <w:tab w:val="num" w:pos="284"/>
        </w:tabs>
        <w:ind w:left="284" w:hanging="284"/>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3">
    <w:nsid w:val="5522416B"/>
    <w:multiLevelType w:val="hybridMultilevel"/>
    <w:tmpl w:val="B8E242DE"/>
    <w:lvl w:ilvl="0" w:tplc="AC3E33B2">
      <w:numFmt w:val="bullet"/>
      <w:lvlText w:val="-"/>
      <w:lvlJc w:val="left"/>
      <w:pPr>
        <w:tabs>
          <w:tab w:val="num" w:pos="720"/>
        </w:tabs>
        <w:ind w:left="720" w:hanging="360"/>
      </w:pPr>
      <w:rPr>
        <w:rFonts w:ascii="Times New Roman" w:eastAsia="Times New Roman" w:hAnsi="Times New Roman" w:cs="Times New Roman" w:hint="default"/>
        <w:b/>
      </w:rPr>
    </w:lvl>
    <w:lvl w:ilvl="1" w:tplc="04050003">
      <w:numFmt w:val="bullet"/>
      <w:lvlText w:val="-"/>
      <w:lvlJc w:val="left"/>
      <w:pPr>
        <w:tabs>
          <w:tab w:val="num" w:pos="1080"/>
        </w:tabs>
        <w:ind w:left="1080" w:hanging="360"/>
      </w:pPr>
      <w:rPr>
        <w:rFonts w:ascii="Times New Roman" w:eastAsia="Times New Roman" w:hAnsi="Times New Roman" w:cs="Times New Roman" w:hint="default"/>
        <w:b/>
      </w:r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94">
    <w:nsid w:val="554E6114"/>
    <w:multiLevelType w:val="hybridMultilevel"/>
    <w:tmpl w:val="F34EBCAC"/>
    <w:lvl w:ilvl="0" w:tplc="AC3E33B2">
      <w:numFmt w:val="bullet"/>
      <w:lvlText w:val="-"/>
      <w:lvlJc w:val="left"/>
      <w:pPr>
        <w:tabs>
          <w:tab w:val="num" w:pos="360"/>
        </w:tabs>
        <w:ind w:left="360" w:hanging="360"/>
      </w:pPr>
      <w:rPr>
        <w:rFonts w:ascii="Times New Roman" w:eastAsia="Times New Roman" w:hAnsi="Times New Roman" w:cs="Times New Roman" w:hint="default"/>
      </w:rPr>
    </w:lvl>
    <w:lvl w:ilvl="1" w:tplc="AC3E33B2" w:tentative="1">
      <w:start w:val="1"/>
      <w:numFmt w:val="bullet"/>
      <w:lvlText w:val="o"/>
      <w:lvlJc w:val="left"/>
      <w:pPr>
        <w:tabs>
          <w:tab w:val="num" w:pos="720"/>
        </w:tabs>
        <w:ind w:left="720" w:hanging="360"/>
      </w:pPr>
      <w:rPr>
        <w:rFonts w:ascii="Courier New" w:hAnsi="Courier New" w:cs="Courier New" w:hint="default"/>
      </w:rPr>
    </w:lvl>
    <w:lvl w:ilvl="2" w:tplc="0405001B" w:tentative="1">
      <w:start w:val="1"/>
      <w:numFmt w:val="bullet"/>
      <w:lvlText w:val=""/>
      <w:lvlJc w:val="left"/>
      <w:pPr>
        <w:tabs>
          <w:tab w:val="num" w:pos="1440"/>
        </w:tabs>
        <w:ind w:left="1440" w:hanging="360"/>
      </w:pPr>
      <w:rPr>
        <w:rFonts w:ascii="Wingdings" w:hAnsi="Wingdings" w:hint="default"/>
      </w:rPr>
    </w:lvl>
    <w:lvl w:ilvl="3" w:tplc="0405000F" w:tentative="1">
      <w:start w:val="1"/>
      <w:numFmt w:val="bullet"/>
      <w:lvlText w:val=""/>
      <w:lvlJc w:val="left"/>
      <w:pPr>
        <w:tabs>
          <w:tab w:val="num" w:pos="2160"/>
        </w:tabs>
        <w:ind w:left="2160" w:hanging="360"/>
      </w:pPr>
      <w:rPr>
        <w:rFonts w:ascii="Symbol" w:hAnsi="Symbol" w:hint="default"/>
      </w:rPr>
    </w:lvl>
    <w:lvl w:ilvl="4" w:tplc="04050019" w:tentative="1">
      <w:start w:val="1"/>
      <w:numFmt w:val="bullet"/>
      <w:lvlText w:val="o"/>
      <w:lvlJc w:val="left"/>
      <w:pPr>
        <w:tabs>
          <w:tab w:val="num" w:pos="2880"/>
        </w:tabs>
        <w:ind w:left="2880" w:hanging="360"/>
      </w:pPr>
      <w:rPr>
        <w:rFonts w:ascii="Courier New" w:hAnsi="Courier New" w:cs="Courier New" w:hint="default"/>
      </w:rPr>
    </w:lvl>
    <w:lvl w:ilvl="5" w:tplc="0405001B" w:tentative="1">
      <w:start w:val="1"/>
      <w:numFmt w:val="bullet"/>
      <w:lvlText w:val=""/>
      <w:lvlJc w:val="left"/>
      <w:pPr>
        <w:tabs>
          <w:tab w:val="num" w:pos="3600"/>
        </w:tabs>
        <w:ind w:left="3600" w:hanging="360"/>
      </w:pPr>
      <w:rPr>
        <w:rFonts w:ascii="Wingdings" w:hAnsi="Wingdings" w:hint="default"/>
      </w:rPr>
    </w:lvl>
    <w:lvl w:ilvl="6" w:tplc="0405000F" w:tentative="1">
      <w:start w:val="1"/>
      <w:numFmt w:val="bullet"/>
      <w:lvlText w:val=""/>
      <w:lvlJc w:val="left"/>
      <w:pPr>
        <w:tabs>
          <w:tab w:val="num" w:pos="4320"/>
        </w:tabs>
        <w:ind w:left="4320" w:hanging="360"/>
      </w:pPr>
      <w:rPr>
        <w:rFonts w:ascii="Symbol" w:hAnsi="Symbol" w:hint="default"/>
      </w:rPr>
    </w:lvl>
    <w:lvl w:ilvl="7" w:tplc="04050019" w:tentative="1">
      <w:start w:val="1"/>
      <w:numFmt w:val="bullet"/>
      <w:lvlText w:val="o"/>
      <w:lvlJc w:val="left"/>
      <w:pPr>
        <w:tabs>
          <w:tab w:val="num" w:pos="5040"/>
        </w:tabs>
        <w:ind w:left="5040" w:hanging="360"/>
      </w:pPr>
      <w:rPr>
        <w:rFonts w:ascii="Courier New" w:hAnsi="Courier New" w:cs="Courier New" w:hint="default"/>
      </w:rPr>
    </w:lvl>
    <w:lvl w:ilvl="8" w:tplc="0405001B" w:tentative="1">
      <w:start w:val="1"/>
      <w:numFmt w:val="bullet"/>
      <w:lvlText w:val=""/>
      <w:lvlJc w:val="left"/>
      <w:pPr>
        <w:tabs>
          <w:tab w:val="num" w:pos="5760"/>
        </w:tabs>
        <w:ind w:left="5760" w:hanging="360"/>
      </w:pPr>
      <w:rPr>
        <w:rFonts w:ascii="Wingdings" w:hAnsi="Wingdings" w:hint="default"/>
      </w:rPr>
    </w:lvl>
  </w:abstractNum>
  <w:abstractNum w:abstractNumId="95">
    <w:nsid w:val="562F1374"/>
    <w:multiLevelType w:val="hybridMultilevel"/>
    <w:tmpl w:val="1AB4C842"/>
    <w:lvl w:ilvl="0" w:tplc="AC3E33B2">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968"/>
        </w:tabs>
        <w:ind w:left="1968" w:hanging="360"/>
      </w:pPr>
      <w:rPr>
        <w:rFonts w:ascii="Courier New" w:hAnsi="Courier New" w:cs="Courier New" w:hint="default"/>
      </w:rPr>
    </w:lvl>
    <w:lvl w:ilvl="2" w:tplc="04050005" w:tentative="1">
      <w:start w:val="1"/>
      <w:numFmt w:val="bullet"/>
      <w:lvlText w:val=""/>
      <w:lvlJc w:val="left"/>
      <w:pPr>
        <w:tabs>
          <w:tab w:val="num" w:pos="2688"/>
        </w:tabs>
        <w:ind w:left="2688" w:hanging="360"/>
      </w:pPr>
      <w:rPr>
        <w:rFonts w:ascii="Wingdings" w:hAnsi="Wingdings" w:hint="default"/>
      </w:rPr>
    </w:lvl>
    <w:lvl w:ilvl="3" w:tplc="04050001" w:tentative="1">
      <w:start w:val="1"/>
      <w:numFmt w:val="bullet"/>
      <w:lvlText w:val=""/>
      <w:lvlJc w:val="left"/>
      <w:pPr>
        <w:tabs>
          <w:tab w:val="num" w:pos="3408"/>
        </w:tabs>
        <w:ind w:left="3408" w:hanging="360"/>
      </w:pPr>
      <w:rPr>
        <w:rFonts w:ascii="Symbol" w:hAnsi="Symbol" w:hint="default"/>
      </w:rPr>
    </w:lvl>
    <w:lvl w:ilvl="4" w:tplc="04050003" w:tentative="1">
      <w:start w:val="1"/>
      <w:numFmt w:val="bullet"/>
      <w:lvlText w:val="o"/>
      <w:lvlJc w:val="left"/>
      <w:pPr>
        <w:tabs>
          <w:tab w:val="num" w:pos="4128"/>
        </w:tabs>
        <w:ind w:left="4128" w:hanging="360"/>
      </w:pPr>
      <w:rPr>
        <w:rFonts w:ascii="Courier New" w:hAnsi="Courier New" w:cs="Courier New" w:hint="default"/>
      </w:rPr>
    </w:lvl>
    <w:lvl w:ilvl="5" w:tplc="04050005" w:tentative="1">
      <w:start w:val="1"/>
      <w:numFmt w:val="bullet"/>
      <w:lvlText w:val=""/>
      <w:lvlJc w:val="left"/>
      <w:pPr>
        <w:tabs>
          <w:tab w:val="num" w:pos="4848"/>
        </w:tabs>
        <w:ind w:left="4848" w:hanging="360"/>
      </w:pPr>
      <w:rPr>
        <w:rFonts w:ascii="Wingdings" w:hAnsi="Wingdings" w:hint="default"/>
      </w:rPr>
    </w:lvl>
    <w:lvl w:ilvl="6" w:tplc="04050001" w:tentative="1">
      <w:start w:val="1"/>
      <w:numFmt w:val="bullet"/>
      <w:lvlText w:val=""/>
      <w:lvlJc w:val="left"/>
      <w:pPr>
        <w:tabs>
          <w:tab w:val="num" w:pos="5568"/>
        </w:tabs>
        <w:ind w:left="5568" w:hanging="360"/>
      </w:pPr>
      <w:rPr>
        <w:rFonts w:ascii="Symbol" w:hAnsi="Symbol" w:hint="default"/>
      </w:rPr>
    </w:lvl>
    <w:lvl w:ilvl="7" w:tplc="04050003" w:tentative="1">
      <w:start w:val="1"/>
      <w:numFmt w:val="bullet"/>
      <w:lvlText w:val="o"/>
      <w:lvlJc w:val="left"/>
      <w:pPr>
        <w:tabs>
          <w:tab w:val="num" w:pos="6288"/>
        </w:tabs>
        <w:ind w:left="6288" w:hanging="360"/>
      </w:pPr>
      <w:rPr>
        <w:rFonts w:ascii="Courier New" w:hAnsi="Courier New" w:cs="Courier New" w:hint="default"/>
      </w:rPr>
    </w:lvl>
    <w:lvl w:ilvl="8" w:tplc="04050005" w:tentative="1">
      <w:start w:val="1"/>
      <w:numFmt w:val="bullet"/>
      <w:lvlText w:val=""/>
      <w:lvlJc w:val="left"/>
      <w:pPr>
        <w:tabs>
          <w:tab w:val="num" w:pos="7008"/>
        </w:tabs>
        <w:ind w:left="7008" w:hanging="360"/>
      </w:pPr>
      <w:rPr>
        <w:rFonts w:ascii="Wingdings" w:hAnsi="Wingdings" w:hint="default"/>
      </w:rPr>
    </w:lvl>
  </w:abstractNum>
  <w:abstractNum w:abstractNumId="96">
    <w:nsid w:val="57113C42"/>
    <w:multiLevelType w:val="hybridMultilevel"/>
    <w:tmpl w:val="BC5F7B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7">
    <w:nsid w:val="57D37044"/>
    <w:multiLevelType w:val="hybridMultilevel"/>
    <w:tmpl w:val="7ACC69B8"/>
    <w:lvl w:ilvl="0" w:tplc="59766AF4">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8">
    <w:nsid w:val="586A1949"/>
    <w:multiLevelType w:val="hybridMultilevel"/>
    <w:tmpl w:val="D2383EE0"/>
    <w:lvl w:ilvl="0" w:tplc="FB72CCF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9">
    <w:nsid w:val="59E74C32"/>
    <w:multiLevelType w:val="hybridMultilevel"/>
    <w:tmpl w:val="C046EC74"/>
    <w:lvl w:ilvl="0" w:tplc="7FB816F0">
      <w:start w:val="1"/>
      <w:numFmt w:val="bullet"/>
      <w:lvlText w:val="-"/>
      <w:lvlJc w:val="left"/>
      <w:pPr>
        <w:tabs>
          <w:tab w:val="num" w:pos="375"/>
        </w:tabs>
        <w:ind w:left="37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0">
    <w:nsid w:val="5A675A9F"/>
    <w:multiLevelType w:val="hybridMultilevel"/>
    <w:tmpl w:val="82489FF0"/>
    <w:lvl w:ilvl="0" w:tplc="98AC76B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1">
    <w:nsid w:val="5B33777F"/>
    <w:multiLevelType w:val="hybridMultilevel"/>
    <w:tmpl w:val="2C028C4E"/>
    <w:lvl w:ilvl="0" w:tplc="F1C48C7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2">
    <w:nsid w:val="5D141C04"/>
    <w:multiLevelType w:val="hybridMultilevel"/>
    <w:tmpl w:val="C4325464"/>
    <w:lvl w:ilvl="0" w:tplc="98AC76BA">
      <w:numFmt w:val="bullet"/>
      <w:lvlText w:val="-"/>
      <w:lvlJc w:val="left"/>
      <w:pPr>
        <w:tabs>
          <w:tab w:val="num" w:pos="454"/>
        </w:tabs>
        <w:ind w:left="454" w:hanging="17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3">
    <w:nsid w:val="630E638D"/>
    <w:multiLevelType w:val="hybridMultilevel"/>
    <w:tmpl w:val="AA4CD978"/>
    <w:lvl w:ilvl="0" w:tplc="7FB816F0">
      <w:start w:val="1"/>
      <w:numFmt w:val="bullet"/>
      <w:lvlText w:val="-"/>
      <w:lvlJc w:val="left"/>
      <w:pPr>
        <w:tabs>
          <w:tab w:val="num" w:pos="375"/>
        </w:tabs>
        <w:ind w:left="37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4">
    <w:nsid w:val="635B73A1"/>
    <w:multiLevelType w:val="hybridMultilevel"/>
    <w:tmpl w:val="7F38F200"/>
    <w:lvl w:ilvl="0" w:tplc="59766AF4">
      <w:numFmt w:val="bullet"/>
      <w:lvlText w:val="-"/>
      <w:lvlJc w:val="left"/>
      <w:pPr>
        <w:tabs>
          <w:tab w:val="num" w:pos="720"/>
        </w:tabs>
        <w:ind w:left="720" w:hanging="360"/>
      </w:pPr>
      <w:rPr>
        <w:rFonts w:ascii="Times New Roman" w:eastAsia="Times New Roman" w:hAnsi="Times New Roman" w:cs="Times New Roman" w:hint="default"/>
        <w:b/>
      </w:rPr>
    </w:lvl>
    <w:lvl w:ilvl="1" w:tplc="04050003">
      <w:numFmt w:val="bullet"/>
      <w:lvlText w:val="-"/>
      <w:lvlJc w:val="left"/>
      <w:pPr>
        <w:tabs>
          <w:tab w:val="num" w:pos="1080"/>
        </w:tabs>
        <w:ind w:left="1080" w:hanging="360"/>
      </w:pPr>
      <w:rPr>
        <w:rFonts w:ascii="Times New Roman" w:eastAsia="Times New Roman" w:hAnsi="Times New Roman" w:cs="Times New Roman" w:hint="default"/>
        <w:b/>
      </w:r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105">
    <w:nsid w:val="6427021E"/>
    <w:multiLevelType w:val="multilevel"/>
    <w:tmpl w:val="84E81A54"/>
    <w:lvl w:ilvl="0">
      <w:start w:val="1"/>
      <w:numFmt w:val="decimal"/>
      <w:pStyle w:val="Zkladntextodsazen1"/>
      <w:lvlText w:val="%1."/>
      <w:lvlJc w:val="left"/>
      <w:pPr>
        <w:tabs>
          <w:tab w:val="num" w:pos="1097"/>
        </w:tabs>
        <w:ind w:left="737" w:firstLine="0"/>
      </w:pPr>
      <w:rPr>
        <w:rFonts w:hint="default"/>
      </w:rPr>
    </w:lvl>
    <w:lvl w:ilvl="1">
      <w:numFmt w:val="bullet"/>
      <w:pStyle w:val="Stylodsazen2"/>
      <w:lvlText w:val="–"/>
      <w:lvlJc w:val="left"/>
      <w:pPr>
        <w:tabs>
          <w:tab w:val="num" w:pos="1304"/>
        </w:tabs>
        <w:ind w:left="1304" w:hanging="453"/>
      </w:pPr>
      <w:rPr>
        <w:rFonts w:ascii="Times New Roman" w:cs="Times New Roman" w:hint="default"/>
      </w:rPr>
    </w:lvl>
    <w:lvl w:ilvl="2">
      <w:start w:val="1"/>
      <w:numFmt w:val="bullet"/>
      <w:lvlText w:val=""/>
      <w:lvlJc w:val="left"/>
      <w:pPr>
        <w:tabs>
          <w:tab w:val="num" w:pos="1097"/>
        </w:tabs>
        <w:ind w:left="737" w:firstLine="0"/>
      </w:pPr>
      <w:rPr>
        <w:rFonts w:ascii="Symbol" w:hAnsi="Symbol" w:hint="default"/>
      </w:rPr>
    </w:lvl>
    <w:lvl w:ilvl="3">
      <w:start w:val="1"/>
      <w:numFmt w:val="decimal"/>
      <w:lvlText w:val="%4."/>
      <w:lvlJc w:val="left"/>
      <w:pPr>
        <w:tabs>
          <w:tab w:val="num" w:pos="3617"/>
        </w:tabs>
        <w:ind w:left="737" w:firstLine="0"/>
      </w:pPr>
      <w:rPr>
        <w:rFonts w:hint="default"/>
      </w:rPr>
    </w:lvl>
    <w:lvl w:ilvl="4">
      <w:start w:val="1"/>
      <w:numFmt w:val="lowerLetter"/>
      <w:lvlText w:val="%5."/>
      <w:lvlJc w:val="left"/>
      <w:pPr>
        <w:tabs>
          <w:tab w:val="num" w:pos="4337"/>
        </w:tabs>
        <w:ind w:left="737" w:firstLine="0"/>
      </w:pPr>
      <w:rPr>
        <w:rFonts w:hint="default"/>
      </w:rPr>
    </w:lvl>
    <w:lvl w:ilvl="5">
      <w:start w:val="1"/>
      <w:numFmt w:val="lowerRoman"/>
      <w:lvlText w:val="%6."/>
      <w:lvlJc w:val="right"/>
      <w:pPr>
        <w:tabs>
          <w:tab w:val="num" w:pos="5057"/>
        </w:tabs>
        <w:ind w:left="737" w:firstLine="0"/>
      </w:pPr>
      <w:rPr>
        <w:rFonts w:hint="default"/>
      </w:rPr>
    </w:lvl>
    <w:lvl w:ilvl="6">
      <w:start w:val="1"/>
      <w:numFmt w:val="decimal"/>
      <w:lvlText w:val="%7."/>
      <w:lvlJc w:val="left"/>
      <w:pPr>
        <w:tabs>
          <w:tab w:val="num" w:pos="5777"/>
        </w:tabs>
        <w:ind w:left="737" w:firstLine="0"/>
      </w:pPr>
      <w:rPr>
        <w:rFonts w:hint="default"/>
      </w:rPr>
    </w:lvl>
    <w:lvl w:ilvl="7">
      <w:start w:val="1"/>
      <w:numFmt w:val="lowerLetter"/>
      <w:lvlText w:val="%8."/>
      <w:lvlJc w:val="left"/>
      <w:pPr>
        <w:tabs>
          <w:tab w:val="num" w:pos="6497"/>
        </w:tabs>
        <w:ind w:left="737" w:firstLine="0"/>
      </w:pPr>
      <w:rPr>
        <w:rFonts w:hint="default"/>
      </w:rPr>
    </w:lvl>
    <w:lvl w:ilvl="8">
      <w:start w:val="1"/>
      <w:numFmt w:val="lowerRoman"/>
      <w:lvlText w:val="%9."/>
      <w:lvlJc w:val="right"/>
      <w:pPr>
        <w:tabs>
          <w:tab w:val="num" w:pos="7217"/>
        </w:tabs>
        <w:ind w:left="737" w:firstLine="0"/>
      </w:pPr>
      <w:rPr>
        <w:rFonts w:hint="default"/>
      </w:rPr>
    </w:lvl>
  </w:abstractNum>
  <w:abstractNum w:abstractNumId="106">
    <w:nsid w:val="66A76886"/>
    <w:multiLevelType w:val="hybridMultilevel"/>
    <w:tmpl w:val="6E8693AC"/>
    <w:lvl w:ilvl="0" w:tplc="98AC76B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7">
    <w:nsid w:val="66F0535E"/>
    <w:multiLevelType w:val="hybridMultilevel"/>
    <w:tmpl w:val="EDE299A0"/>
    <w:lvl w:ilvl="0" w:tplc="59766AF4">
      <w:numFmt w:val="bullet"/>
      <w:lvlText w:val="-"/>
      <w:lvlJc w:val="left"/>
      <w:pPr>
        <w:tabs>
          <w:tab w:val="num" w:pos="940"/>
        </w:tabs>
        <w:ind w:left="940" w:hanging="360"/>
      </w:pPr>
      <w:rPr>
        <w:rFonts w:ascii="Times New Roman" w:eastAsia="Times New Roman" w:hAnsi="Times New Roman" w:cs="Times New Roman" w:hint="default"/>
      </w:rPr>
    </w:lvl>
    <w:lvl w:ilvl="1" w:tplc="04050003">
      <w:numFmt w:val="bullet"/>
      <w:lvlText w:val="-"/>
      <w:lvlJc w:val="left"/>
      <w:pPr>
        <w:tabs>
          <w:tab w:val="num" w:pos="1660"/>
        </w:tabs>
        <w:ind w:left="1660" w:hanging="360"/>
      </w:pPr>
      <w:rPr>
        <w:rFonts w:ascii="Times New Roman" w:eastAsia="Times New Roman" w:hAnsi="Times New Roman" w:cs="Times New Roman" w:hint="default"/>
      </w:rPr>
    </w:lvl>
    <w:lvl w:ilvl="2" w:tplc="04050005" w:tentative="1">
      <w:start w:val="1"/>
      <w:numFmt w:val="bullet"/>
      <w:lvlText w:val=""/>
      <w:lvlJc w:val="left"/>
      <w:pPr>
        <w:tabs>
          <w:tab w:val="num" w:pos="2380"/>
        </w:tabs>
        <w:ind w:left="2380" w:hanging="360"/>
      </w:pPr>
      <w:rPr>
        <w:rFonts w:ascii="Wingdings" w:hAnsi="Wingdings" w:hint="default"/>
      </w:rPr>
    </w:lvl>
    <w:lvl w:ilvl="3" w:tplc="04050001" w:tentative="1">
      <w:start w:val="1"/>
      <w:numFmt w:val="bullet"/>
      <w:lvlText w:val=""/>
      <w:lvlJc w:val="left"/>
      <w:pPr>
        <w:tabs>
          <w:tab w:val="num" w:pos="3100"/>
        </w:tabs>
        <w:ind w:left="3100" w:hanging="360"/>
      </w:pPr>
      <w:rPr>
        <w:rFonts w:ascii="Symbol" w:hAnsi="Symbol" w:hint="default"/>
      </w:rPr>
    </w:lvl>
    <w:lvl w:ilvl="4" w:tplc="04050003" w:tentative="1">
      <w:start w:val="1"/>
      <w:numFmt w:val="bullet"/>
      <w:lvlText w:val="o"/>
      <w:lvlJc w:val="left"/>
      <w:pPr>
        <w:tabs>
          <w:tab w:val="num" w:pos="3820"/>
        </w:tabs>
        <w:ind w:left="3820" w:hanging="360"/>
      </w:pPr>
      <w:rPr>
        <w:rFonts w:ascii="Courier New" w:hAnsi="Courier New" w:cs="Courier New" w:hint="default"/>
      </w:rPr>
    </w:lvl>
    <w:lvl w:ilvl="5" w:tplc="04050005" w:tentative="1">
      <w:start w:val="1"/>
      <w:numFmt w:val="bullet"/>
      <w:lvlText w:val=""/>
      <w:lvlJc w:val="left"/>
      <w:pPr>
        <w:tabs>
          <w:tab w:val="num" w:pos="4540"/>
        </w:tabs>
        <w:ind w:left="4540" w:hanging="360"/>
      </w:pPr>
      <w:rPr>
        <w:rFonts w:ascii="Wingdings" w:hAnsi="Wingdings" w:hint="default"/>
      </w:rPr>
    </w:lvl>
    <w:lvl w:ilvl="6" w:tplc="04050001" w:tentative="1">
      <w:start w:val="1"/>
      <w:numFmt w:val="bullet"/>
      <w:lvlText w:val=""/>
      <w:lvlJc w:val="left"/>
      <w:pPr>
        <w:tabs>
          <w:tab w:val="num" w:pos="5260"/>
        </w:tabs>
        <w:ind w:left="5260" w:hanging="360"/>
      </w:pPr>
      <w:rPr>
        <w:rFonts w:ascii="Symbol" w:hAnsi="Symbol" w:hint="default"/>
      </w:rPr>
    </w:lvl>
    <w:lvl w:ilvl="7" w:tplc="04050003" w:tentative="1">
      <w:start w:val="1"/>
      <w:numFmt w:val="bullet"/>
      <w:lvlText w:val="o"/>
      <w:lvlJc w:val="left"/>
      <w:pPr>
        <w:tabs>
          <w:tab w:val="num" w:pos="5980"/>
        </w:tabs>
        <w:ind w:left="5980" w:hanging="360"/>
      </w:pPr>
      <w:rPr>
        <w:rFonts w:ascii="Courier New" w:hAnsi="Courier New" w:cs="Courier New" w:hint="default"/>
      </w:rPr>
    </w:lvl>
    <w:lvl w:ilvl="8" w:tplc="04050005" w:tentative="1">
      <w:start w:val="1"/>
      <w:numFmt w:val="bullet"/>
      <w:lvlText w:val=""/>
      <w:lvlJc w:val="left"/>
      <w:pPr>
        <w:tabs>
          <w:tab w:val="num" w:pos="6700"/>
        </w:tabs>
        <w:ind w:left="6700" w:hanging="360"/>
      </w:pPr>
      <w:rPr>
        <w:rFonts w:ascii="Wingdings" w:hAnsi="Wingdings" w:hint="default"/>
      </w:rPr>
    </w:lvl>
  </w:abstractNum>
  <w:abstractNum w:abstractNumId="108">
    <w:nsid w:val="66FE7C89"/>
    <w:multiLevelType w:val="hybridMultilevel"/>
    <w:tmpl w:val="DDC681B8"/>
    <w:lvl w:ilvl="0" w:tplc="AC3E33B2">
      <w:numFmt w:val="bullet"/>
      <w:lvlText w:val="-"/>
      <w:lvlJc w:val="left"/>
      <w:pPr>
        <w:tabs>
          <w:tab w:val="num" w:pos="720"/>
        </w:tabs>
        <w:ind w:left="720" w:hanging="360"/>
      </w:pPr>
      <w:rPr>
        <w:rFonts w:ascii="Times New Roman" w:eastAsia="Times New Roman" w:hAnsi="Times New Roman" w:cs="Times New Roman" w:hint="default"/>
        <w:b/>
      </w:rPr>
    </w:lvl>
    <w:lvl w:ilvl="1" w:tplc="57C230D8">
      <w:numFmt w:val="bullet"/>
      <w:lvlText w:val="-"/>
      <w:lvlJc w:val="left"/>
      <w:pPr>
        <w:tabs>
          <w:tab w:val="num" w:pos="1080"/>
        </w:tabs>
        <w:ind w:left="1080" w:hanging="360"/>
      </w:pPr>
      <w:rPr>
        <w:rFonts w:ascii="Times New Roman" w:eastAsia="Times New Roman" w:hAnsi="Times New Roman" w:cs="Times New Roman" w:hint="default"/>
        <w:b/>
      </w:r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109">
    <w:nsid w:val="67DE7002"/>
    <w:multiLevelType w:val="hybridMultilevel"/>
    <w:tmpl w:val="F7CAA622"/>
    <w:lvl w:ilvl="0" w:tplc="BB8C59A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0">
    <w:nsid w:val="6A841B15"/>
    <w:multiLevelType w:val="hybridMultilevel"/>
    <w:tmpl w:val="2E888C9E"/>
    <w:lvl w:ilvl="0" w:tplc="9280CC7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1">
    <w:nsid w:val="6CAE29AC"/>
    <w:multiLevelType w:val="hybridMultilevel"/>
    <w:tmpl w:val="B3DA2E02"/>
    <w:lvl w:ilvl="0" w:tplc="BABAEFC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2">
    <w:nsid w:val="6D871604"/>
    <w:multiLevelType w:val="hybridMultilevel"/>
    <w:tmpl w:val="7A48C0EA"/>
    <w:lvl w:ilvl="0" w:tplc="59766A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3">
    <w:nsid w:val="6DBA5943"/>
    <w:multiLevelType w:val="hybridMultilevel"/>
    <w:tmpl w:val="75F6E40C"/>
    <w:lvl w:ilvl="0" w:tplc="57C230D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4">
    <w:nsid w:val="6E103C1F"/>
    <w:multiLevelType w:val="hybridMultilevel"/>
    <w:tmpl w:val="3D36C4D8"/>
    <w:lvl w:ilvl="0" w:tplc="98AC76B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5">
    <w:nsid w:val="6FA02850"/>
    <w:multiLevelType w:val="hybridMultilevel"/>
    <w:tmpl w:val="7CF6544E"/>
    <w:lvl w:ilvl="0" w:tplc="7FB816F0">
      <w:start w:val="1"/>
      <w:numFmt w:val="bullet"/>
      <w:lvlText w:val="-"/>
      <w:lvlJc w:val="left"/>
      <w:pPr>
        <w:tabs>
          <w:tab w:val="num" w:pos="375"/>
        </w:tabs>
        <w:ind w:left="37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6">
    <w:nsid w:val="71A22443"/>
    <w:multiLevelType w:val="hybridMultilevel"/>
    <w:tmpl w:val="97762872"/>
    <w:lvl w:ilvl="0" w:tplc="59766AF4">
      <w:numFmt w:val="bullet"/>
      <w:lvlText w:val="-"/>
      <w:lvlJc w:val="left"/>
      <w:pPr>
        <w:tabs>
          <w:tab w:val="num" w:pos="720"/>
        </w:tabs>
        <w:ind w:left="720" w:hanging="360"/>
      </w:pPr>
      <w:rPr>
        <w:rFonts w:ascii="Times New Roman" w:eastAsia="Times New Roman" w:hAnsi="Times New Roman" w:cs="Times New Roman" w:hint="default"/>
      </w:rPr>
    </w:lvl>
    <w:lvl w:ilvl="1" w:tplc="04050003">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7">
    <w:nsid w:val="7228439C"/>
    <w:multiLevelType w:val="hybridMultilevel"/>
    <w:tmpl w:val="E6CA97B4"/>
    <w:lvl w:ilvl="0" w:tplc="AC3E33B2">
      <w:start w:val="1"/>
      <w:numFmt w:val="bullet"/>
      <w:lvlText w:val=""/>
      <w:lvlJc w:val="left"/>
      <w:pPr>
        <w:tabs>
          <w:tab w:val="num" w:pos="284"/>
        </w:tabs>
        <w:ind w:left="284" w:hanging="284"/>
      </w:pPr>
      <w:rPr>
        <w:rFonts w:ascii="Symbol" w:hAnsi="Symbol" w:hint="default"/>
      </w:rPr>
    </w:lvl>
    <w:lvl w:ilvl="1" w:tplc="39281180"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18">
    <w:nsid w:val="72446BC3"/>
    <w:multiLevelType w:val="hybridMultilevel"/>
    <w:tmpl w:val="E5B056D8"/>
    <w:lvl w:ilvl="0" w:tplc="A82C373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9">
    <w:nsid w:val="72B97609"/>
    <w:multiLevelType w:val="hybridMultilevel"/>
    <w:tmpl w:val="37CE31C0"/>
    <w:lvl w:ilvl="0" w:tplc="BABAEFCA">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0">
    <w:nsid w:val="746B7521"/>
    <w:multiLevelType w:val="hybridMultilevel"/>
    <w:tmpl w:val="655E41F0"/>
    <w:lvl w:ilvl="0" w:tplc="59766AF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1">
    <w:nsid w:val="74C86F67"/>
    <w:multiLevelType w:val="hybridMultilevel"/>
    <w:tmpl w:val="1BB8D6DA"/>
    <w:lvl w:ilvl="0" w:tplc="77F8EF92">
      <w:start w:val="1"/>
      <w:numFmt w:val="bullet"/>
      <w:lvlText w:val="-"/>
      <w:lvlJc w:val="left"/>
      <w:pPr>
        <w:tabs>
          <w:tab w:val="num" w:pos="357"/>
        </w:tabs>
        <w:ind w:left="357" w:hanging="357"/>
      </w:pPr>
      <w:rPr>
        <w:rFonts w:ascii="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2">
    <w:nsid w:val="74D72E19"/>
    <w:multiLevelType w:val="hybridMultilevel"/>
    <w:tmpl w:val="60CCDB0A"/>
    <w:lvl w:ilvl="0" w:tplc="98AC76BA">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3">
    <w:nsid w:val="76282AD9"/>
    <w:multiLevelType w:val="hybridMultilevel"/>
    <w:tmpl w:val="675CC752"/>
    <w:lvl w:ilvl="0" w:tplc="5AC24F0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4">
    <w:nsid w:val="76E5726E"/>
    <w:multiLevelType w:val="hybridMultilevel"/>
    <w:tmpl w:val="09DCBCBA"/>
    <w:lvl w:ilvl="0" w:tplc="AC3E33B2">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5">
    <w:nsid w:val="76E87D55"/>
    <w:multiLevelType w:val="hybridMultilevel"/>
    <w:tmpl w:val="D1509C52"/>
    <w:lvl w:ilvl="0" w:tplc="57C230D8">
      <w:numFmt w:val="bullet"/>
      <w:lvlText w:val="-"/>
      <w:lvlJc w:val="left"/>
      <w:pPr>
        <w:tabs>
          <w:tab w:val="num" w:pos="1001"/>
        </w:tabs>
        <w:ind w:left="1001"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6">
    <w:nsid w:val="7E735218"/>
    <w:multiLevelType w:val="hybridMultilevel"/>
    <w:tmpl w:val="6A9C743E"/>
    <w:lvl w:ilvl="0" w:tplc="249CDDBA">
      <w:numFmt w:val="bullet"/>
      <w:lvlText w:val="-"/>
      <w:lvlJc w:val="left"/>
      <w:pPr>
        <w:tabs>
          <w:tab w:val="num" w:pos="720"/>
        </w:tabs>
        <w:ind w:left="720" w:hanging="360"/>
      </w:pPr>
      <w:rPr>
        <w:rFonts w:ascii="Times New Roman" w:eastAsia="Times New Roman" w:hAnsi="Times New Roman" w:cs="Times New Roman"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27">
    <w:nsid w:val="7ED74824"/>
    <w:multiLevelType w:val="hybridMultilevel"/>
    <w:tmpl w:val="E0AA8990"/>
    <w:lvl w:ilvl="0" w:tplc="57C230D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8">
    <w:nsid w:val="7F8D2067"/>
    <w:multiLevelType w:val="hybridMultilevel"/>
    <w:tmpl w:val="A4F4A2AA"/>
    <w:lvl w:ilvl="0" w:tplc="5AC24F0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9">
    <w:nsid w:val="7FC27864"/>
    <w:multiLevelType w:val="hybridMultilevel"/>
    <w:tmpl w:val="B7A84DDC"/>
    <w:lvl w:ilvl="0" w:tplc="FB72CCFC">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6"/>
  </w:num>
  <w:num w:numId="3">
    <w:abstractNumId w:val="35"/>
  </w:num>
  <w:num w:numId="4">
    <w:abstractNumId w:val="47"/>
  </w:num>
  <w:num w:numId="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1"/>
  </w:num>
  <w:num w:numId="7">
    <w:abstractNumId w:val="126"/>
  </w:num>
  <w:num w:numId="8">
    <w:abstractNumId w:val="50"/>
  </w:num>
  <w:num w:numId="9">
    <w:abstractNumId w:val="9"/>
  </w:num>
  <w:num w:numId="10">
    <w:abstractNumId w:val="108"/>
  </w:num>
  <w:num w:numId="11">
    <w:abstractNumId w:val="110"/>
  </w:num>
  <w:num w:numId="12">
    <w:abstractNumId w:val="93"/>
  </w:num>
  <w:num w:numId="13">
    <w:abstractNumId w:val="104"/>
  </w:num>
  <w:num w:numId="14">
    <w:abstractNumId w:val="31"/>
  </w:num>
  <w:num w:numId="15">
    <w:abstractNumId w:val="89"/>
  </w:num>
  <w:num w:numId="16">
    <w:abstractNumId w:val="45"/>
  </w:num>
  <w:num w:numId="17">
    <w:abstractNumId w:val="6"/>
  </w:num>
  <w:num w:numId="18">
    <w:abstractNumId w:val="40"/>
  </w:num>
  <w:num w:numId="19">
    <w:abstractNumId w:val="73"/>
  </w:num>
  <w:num w:numId="20">
    <w:abstractNumId w:val="102"/>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5"/>
  </w:num>
  <w:num w:numId="25">
    <w:abstractNumId w:val="21"/>
  </w:num>
  <w:num w:numId="26">
    <w:abstractNumId w:val="26"/>
  </w:num>
  <w:num w:numId="27">
    <w:abstractNumId w:val="17"/>
  </w:num>
  <w:num w:numId="28">
    <w:abstractNumId w:val="49"/>
  </w:num>
  <w:num w:numId="29">
    <w:abstractNumId w:val="90"/>
  </w:num>
  <w:num w:numId="30">
    <w:abstractNumId w:val="79"/>
  </w:num>
  <w:num w:numId="31">
    <w:abstractNumId w:val="106"/>
  </w:num>
  <w:num w:numId="32">
    <w:abstractNumId w:val="111"/>
  </w:num>
  <w:num w:numId="33">
    <w:abstractNumId w:val="71"/>
  </w:num>
  <w:num w:numId="34">
    <w:abstractNumId w:val="75"/>
  </w:num>
  <w:num w:numId="35">
    <w:abstractNumId w:val="61"/>
  </w:num>
  <w:num w:numId="36">
    <w:abstractNumId w:val="23"/>
  </w:num>
  <w:num w:numId="37">
    <w:abstractNumId w:val="4"/>
  </w:num>
  <w:num w:numId="38">
    <w:abstractNumId w:val="42"/>
  </w:num>
  <w:num w:numId="39">
    <w:abstractNumId w:val="10"/>
  </w:num>
  <w:num w:numId="40">
    <w:abstractNumId w:val="119"/>
  </w:num>
  <w:num w:numId="41">
    <w:abstractNumId w:val="18"/>
  </w:num>
  <w:num w:numId="42">
    <w:abstractNumId w:val="34"/>
  </w:num>
  <w:num w:numId="43">
    <w:abstractNumId w:val="43"/>
  </w:num>
  <w:num w:numId="44">
    <w:abstractNumId w:val="64"/>
  </w:num>
  <w:num w:numId="45">
    <w:abstractNumId w:val="57"/>
  </w:num>
  <w:num w:numId="46">
    <w:abstractNumId w:val="92"/>
  </w:num>
  <w:num w:numId="47">
    <w:abstractNumId w:val="84"/>
  </w:num>
  <w:num w:numId="48">
    <w:abstractNumId w:val="59"/>
  </w:num>
  <w:num w:numId="49">
    <w:abstractNumId w:val="117"/>
  </w:num>
  <w:num w:numId="50">
    <w:abstractNumId w:val="16"/>
  </w:num>
  <w:num w:numId="51">
    <w:abstractNumId w:val="67"/>
  </w:num>
  <w:num w:numId="52">
    <w:abstractNumId w:val="105"/>
  </w:num>
  <w:num w:numId="53">
    <w:abstractNumId w:val="63"/>
  </w:num>
  <w:num w:numId="54">
    <w:abstractNumId w:val="74"/>
  </w:num>
  <w:num w:numId="55">
    <w:abstractNumId w:val="54"/>
  </w:num>
  <w:num w:numId="56">
    <w:abstractNumId w:val="76"/>
  </w:num>
  <w:num w:numId="57">
    <w:abstractNumId w:val="120"/>
  </w:num>
  <w:num w:numId="58">
    <w:abstractNumId w:val="114"/>
  </w:num>
  <w:num w:numId="59">
    <w:abstractNumId w:val="98"/>
  </w:num>
  <w:num w:numId="60">
    <w:abstractNumId w:val="55"/>
  </w:num>
  <w:num w:numId="61">
    <w:abstractNumId w:val="41"/>
  </w:num>
  <w:num w:numId="62">
    <w:abstractNumId w:val="27"/>
  </w:num>
  <w:num w:numId="63">
    <w:abstractNumId w:val="62"/>
  </w:num>
  <w:num w:numId="64">
    <w:abstractNumId w:val="81"/>
  </w:num>
  <w:num w:numId="65">
    <w:abstractNumId w:val="15"/>
  </w:num>
  <w:num w:numId="66">
    <w:abstractNumId w:val="70"/>
  </w:num>
  <w:num w:numId="67">
    <w:abstractNumId w:val="100"/>
  </w:num>
  <w:num w:numId="68">
    <w:abstractNumId w:val="88"/>
  </w:num>
  <w:num w:numId="69">
    <w:abstractNumId w:val="127"/>
  </w:num>
  <w:num w:numId="70">
    <w:abstractNumId w:val="113"/>
  </w:num>
  <w:num w:numId="71">
    <w:abstractNumId w:val="101"/>
  </w:num>
  <w:num w:numId="72">
    <w:abstractNumId w:val="66"/>
  </w:num>
  <w:num w:numId="73">
    <w:abstractNumId w:val="107"/>
  </w:num>
  <w:num w:numId="74">
    <w:abstractNumId w:val="87"/>
  </w:num>
  <w:num w:numId="75">
    <w:abstractNumId w:val="95"/>
  </w:num>
  <w:num w:numId="76">
    <w:abstractNumId w:val="129"/>
  </w:num>
  <w:num w:numId="77">
    <w:abstractNumId w:val="94"/>
  </w:num>
  <w:num w:numId="78">
    <w:abstractNumId w:val="46"/>
  </w:num>
  <w:num w:numId="79">
    <w:abstractNumId w:val="36"/>
  </w:num>
  <w:num w:numId="80">
    <w:abstractNumId w:val="97"/>
  </w:num>
  <w:num w:numId="81">
    <w:abstractNumId w:val="38"/>
  </w:num>
  <w:num w:numId="82">
    <w:abstractNumId w:val="69"/>
  </w:num>
  <w:num w:numId="83">
    <w:abstractNumId w:val="7"/>
  </w:num>
  <w:num w:numId="84">
    <w:abstractNumId w:val="124"/>
  </w:num>
  <w:num w:numId="85">
    <w:abstractNumId w:val="86"/>
  </w:num>
  <w:num w:numId="86">
    <w:abstractNumId w:val="122"/>
  </w:num>
  <w:num w:numId="87">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21"/>
  </w:num>
  <w:num w:numId="102">
    <w:abstractNumId w:val="29"/>
  </w:num>
  <w:num w:numId="103">
    <w:abstractNumId w:val="118"/>
  </w:num>
  <w:num w:numId="104">
    <w:abstractNumId w:val="20"/>
  </w:num>
  <w:num w:numId="105">
    <w:abstractNumId w:val="125"/>
  </w:num>
  <w:num w:numId="106">
    <w:abstractNumId w:val="109"/>
  </w:num>
  <w:num w:numId="107">
    <w:abstractNumId w:val="123"/>
  </w:num>
  <w:num w:numId="108">
    <w:abstractNumId w:val="128"/>
  </w:num>
  <w:num w:numId="109">
    <w:abstractNumId w:val="25"/>
  </w:num>
  <w:num w:numId="110">
    <w:abstractNumId w:val="115"/>
  </w:num>
  <w:num w:numId="111">
    <w:abstractNumId w:val="103"/>
  </w:num>
  <w:num w:numId="112">
    <w:abstractNumId w:val="68"/>
  </w:num>
  <w:num w:numId="113">
    <w:abstractNumId w:val="56"/>
  </w:num>
  <w:num w:numId="114">
    <w:abstractNumId w:val="32"/>
  </w:num>
  <w:num w:numId="115">
    <w:abstractNumId w:val="52"/>
  </w:num>
  <w:num w:numId="116">
    <w:abstractNumId w:val="99"/>
  </w:num>
  <w:num w:numId="117">
    <w:abstractNumId w:val="39"/>
  </w:num>
  <w:num w:numId="118">
    <w:abstractNumId w:val="77"/>
  </w:num>
  <w:num w:numId="119">
    <w:abstractNumId w:val="65"/>
  </w:num>
  <w:num w:numId="120">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0"/>
  </w:num>
  <w:num w:numId="123">
    <w:abstractNumId w:val="80"/>
  </w:num>
  <w:num w:numId="124">
    <w:abstractNumId w:val="5"/>
  </w:num>
  <w:num w:numId="125">
    <w:abstractNumId w:val="48"/>
  </w:num>
  <w:num w:numId="126">
    <w:abstractNumId w:val="1"/>
  </w:num>
  <w:num w:numId="127">
    <w:abstractNumId w:val="13"/>
  </w:num>
  <w:num w:numId="128">
    <w:abstractNumId w:val="96"/>
  </w:num>
  <w:num w:numId="129">
    <w:abstractNumId w:val="0"/>
  </w:num>
  <w:num w:numId="130">
    <w:abstractNumId w:val="24"/>
  </w:num>
  <w:num w:numId="131">
    <w:abstractNumId w:val="37"/>
  </w:num>
  <w:num w:numId="132">
    <w:abstractNumId w:val="2"/>
  </w:num>
  <w:num w:numId="133">
    <w:abstractNumId w:val="3"/>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3AF"/>
    <w:rsid w:val="000141A9"/>
    <w:rsid w:val="00020E13"/>
    <w:rsid w:val="0002745C"/>
    <w:rsid w:val="0003067F"/>
    <w:rsid w:val="0003629C"/>
    <w:rsid w:val="000402CB"/>
    <w:rsid w:val="000442B9"/>
    <w:rsid w:val="00050960"/>
    <w:rsid w:val="00051130"/>
    <w:rsid w:val="0005125A"/>
    <w:rsid w:val="00055112"/>
    <w:rsid w:val="00061878"/>
    <w:rsid w:val="00071A1A"/>
    <w:rsid w:val="00072111"/>
    <w:rsid w:val="0007779D"/>
    <w:rsid w:val="000A4BE4"/>
    <w:rsid w:val="000A4D3C"/>
    <w:rsid w:val="000B5CB5"/>
    <w:rsid w:val="000B74E0"/>
    <w:rsid w:val="000C19F6"/>
    <w:rsid w:val="000E02A6"/>
    <w:rsid w:val="000E4532"/>
    <w:rsid w:val="000E46C8"/>
    <w:rsid w:val="000E7F7E"/>
    <w:rsid w:val="000F3D28"/>
    <w:rsid w:val="000F5376"/>
    <w:rsid w:val="000F7DB6"/>
    <w:rsid w:val="00105F6F"/>
    <w:rsid w:val="00110408"/>
    <w:rsid w:val="00110E47"/>
    <w:rsid w:val="001215A7"/>
    <w:rsid w:val="0014112E"/>
    <w:rsid w:val="00145037"/>
    <w:rsid w:val="00155655"/>
    <w:rsid w:val="001603E0"/>
    <w:rsid w:val="00160605"/>
    <w:rsid w:val="001626C2"/>
    <w:rsid w:val="001665F5"/>
    <w:rsid w:val="001723E4"/>
    <w:rsid w:val="001755B2"/>
    <w:rsid w:val="0017781F"/>
    <w:rsid w:val="001800B1"/>
    <w:rsid w:val="00181FD5"/>
    <w:rsid w:val="00182B88"/>
    <w:rsid w:val="0019243D"/>
    <w:rsid w:val="001B4434"/>
    <w:rsid w:val="001B59E9"/>
    <w:rsid w:val="001C0988"/>
    <w:rsid w:val="001C2941"/>
    <w:rsid w:val="001C37B7"/>
    <w:rsid w:val="001D0CC6"/>
    <w:rsid w:val="001D4BA6"/>
    <w:rsid w:val="001D6EC3"/>
    <w:rsid w:val="001E5A2C"/>
    <w:rsid w:val="001F147C"/>
    <w:rsid w:val="00200FCE"/>
    <w:rsid w:val="00203C15"/>
    <w:rsid w:val="00207584"/>
    <w:rsid w:val="00247ED9"/>
    <w:rsid w:val="002569D5"/>
    <w:rsid w:val="00270F22"/>
    <w:rsid w:val="00275C76"/>
    <w:rsid w:val="00277249"/>
    <w:rsid w:val="002A2924"/>
    <w:rsid w:val="002A5A47"/>
    <w:rsid w:val="002A7076"/>
    <w:rsid w:val="002A79B1"/>
    <w:rsid w:val="002C08EB"/>
    <w:rsid w:val="002D0065"/>
    <w:rsid w:val="002D37E8"/>
    <w:rsid w:val="002E6145"/>
    <w:rsid w:val="002F06B3"/>
    <w:rsid w:val="003003A5"/>
    <w:rsid w:val="00304F38"/>
    <w:rsid w:val="00307117"/>
    <w:rsid w:val="00311B5B"/>
    <w:rsid w:val="003204C1"/>
    <w:rsid w:val="003213B9"/>
    <w:rsid w:val="00321D4C"/>
    <w:rsid w:val="00330F71"/>
    <w:rsid w:val="00335600"/>
    <w:rsid w:val="00351820"/>
    <w:rsid w:val="00357553"/>
    <w:rsid w:val="00357909"/>
    <w:rsid w:val="00366EBF"/>
    <w:rsid w:val="003676D7"/>
    <w:rsid w:val="0038640C"/>
    <w:rsid w:val="0038770F"/>
    <w:rsid w:val="00391E36"/>
    <w:rsid w:val="00392961"/>
    <w:rsid w:val="00394A4F"/>
    <w:rsid w:val="003959F4"/>
    <w:rsid w:val="003A0A63"/>
    <w:rsid w:val="003A6C9C"/>
    <w:rsid w:val="003A6E19"/>
    <w:rsid w:val="003B308D"/>
    <w:rsid w:val="003B6D84"/>
    <w:rsid w:val="003C6C78"/>
    <w:rsid w:val="003D3D89"/>
    <w:rsid w:val="003D62C8"/>
    <w:rsid w:val="003E1562"/>
    <w:rsid w:val="003E61B7"/>
    <w:rsid w:val="003F1DBD"/>
    <w:rsid w:val="003F1E4C"/>
    <w:rsid w:val="003F4830"/>
    <w:rsid w:val="00401C5B"/>
    <w:rsid w:val="0041307D"/>
    <w:rsid w:val="00414284"/>
    <w:rsid w:val="004149F3"/>
    <w:rsid w:val="004153B4"/>
    <w:rsid w:val="00420B16"/>
    <w:rsid w:val="004446F9"/>
    <w:rsid w:val="00445AD2"/>
    <w:rsid w:val="004465B0"/>
    <w:rsid w:val="004474F6"/>
    <w:rsid w:val="004524A4"/>
    <w:rsid w:val="00456488"/>
    <w:rsid w:val="0046340A"/>
    <w:rsid w:val="00471E72"/>
    <w:rsid w:val="00485648"/>
    <w:rsid w:val="00486B8B"/>
    <w:rsid w:val="004925BC"/>
    <w:rsid w:val="00494CCA"/>
    <w:rsid w:val="004968D2"/>
    <w:rsid w:val="004B1C21"/>
    <w:rsid w:val="004B484F"/>
    <w:rsid w:val="004C5417"/>
    <w:rsid w:val="004C68A5"/>
    <w:rsid w:val="004D4C6C"/>
    <w:rsid w:val="004D4E43"/>
    <w:rsid w:val="004E016E"/>
    <w:rsid w:val="004E5497"/>
    <w:rsid w:val="004E60E8"/>
    <w:rsid w:val="004E6B1C"/>
    <w:rsid w:val="0050485F"/>
    <w:rsid w:val="00514E7B"/>
    <w:rsid w:val="00520828"/>
    <w:rsid w:val="00525491"/>
    <w:rsid w:val="00531B93"/>
    <w:rsid w:val="005358C1"/>
    <w:rsid w:val="00536780"/>
    <w:rsid w:val="00540BAB"/>
    <w:rsid w:val="00542EA2"/>
    <w:rsid w:val="005474EB"/>
    <w:rsid w:val="00551C11"/>
    <w:rsid w:val="00561A33"/>
    <w:rsid w:val="00561FBF"/>
    <w:rsid w:val="0056520E"/>
    <w:rsid w:val="0056646A"/>
    <w:rsid w:val="00566883"/>
    <w:rsid w:val="00571E9E"/>
    <w:rsid w:val="00572934"/>
    <w:rsid w:val="005759D7"/>
    <w:rsid w:val="0057737F"/>
    <w:rsid w:val="00593F63"/>
    <w:rsid w:val="005962D6"/>
    <w:rsid w:val="005A0706"/>
    <w:rsid w:val="005A465D"/>
    <w:rsid w:val="005A51AE"/>
    <w:rsid w:val="005B028D"/>
    <w:rsid w:val="005B633E"/>
    <w:rsid w:val="005B6785"/>
    <w:rsid w:val="005C0D2C"/>
    <w:rsid w:val="005E6B07"/>
    <w:rsid w:val="005F4D5B"/>
    <w:rsid w:val="00607AF9"/>
    <w:rsid w:val="00613284"/>
    <w:rsid w:val="00617AA7"/>
    <w:rsid w:val="00620AB7"/>
    <w:rsid w:val="00625AFB"/>
    <w:rsid w:val="006314B0"/>
    <w:rsid w:val="00641791"/>
    <w:rsid w:val="00643CD1"/>
    <w:rsid w:val="00646FE6"/>
    <w:rsid w:val="00652BF1"/>
    <w:rsid w:val="00655D62"/>
    <w:rsid w:val="00667DEA"/>
    <w:rsid w:val="00673A5C"/>
    <w:rsid w:val="006923F0"/>
    <w:rsid w:val="00692E9F"/>
    <w:rsid w:val="006A11F2"/>
    <w:rsid w:val="006A1CC3"/>
    <w:rsid w:val="006A2AF3"/>
    <w:rsid w:val="006A41B0"/>
    <w:rsid w:val="006C6BBB"/>
    <w:rsid w:val="006D146E"/>
    <w:rsid w:val="006E0DBD"/>
    <w:rsid w:val="006F21A4"/>
    <w:rsid w:val="00711E22"/>
    <w:rsid w:val="00714697"/>
    <w:rsid w:val="0072716C"/>
    <w:rsid w:val="007315D5"/>
    <w:rsid w:val="00733593"/>
    <w:rsid w:val="00734526"/>
    <w:rsid w:val="00741124"/>
    <w:rsid w:val="007432F0"/>
    <w:rsid w:val="00752CBA"/>
    <w:rsid w:val="0076251F"/>
    <w:rsid w:val="00767876"/>
    <w:rsid w:val="00780D4A"/>
    <w:rsid w:val="00786C47"/>
    <w:rsid w:val="00793290"/>
    <w:rsid w:val="007946D0"/>
    <w:rsid w:val="0079588F"/>
    <w:rsid w:val="00795AE8"/>
    <w:rsid w:val="007A20FA"/>
    <w:rsid w:val="007A53AF"/>
    <w:rsid w:val="007B69BF"/>
    <w:rsid w:val="007D350F"/>
    <w:rsid w:val="007D4530"/>
    <w:rsid w:val="007E079C"/>
    <w:rsid w:val="007E196A"/>
    <w:rsid w:val="007E5DF6"/>
    <w:rsid w:val="007F3DBB"/>
    <w:rsid w:val="00801993"/>
    <w:rsid w:val="00803010"/>
    <w:rsid w:val="00806349"/>
    <w:rsid w:val="008174A3"/>
    <w:rsid w:val="00821006"/>
    <w:rsid w:val="0083512E"/>
    <w:rsid w:val="0083629E"/>
    <w:rsid w:val="00837648"/>
    <w:rsid w:val="008469B3"/>
    <w:rsid w:val="00855B2C"/>
    <w:rsid w:val="00857F2D"/>
    <w:rsid w:val="00867069"/>
    <w:rsid w:val="00872B1E"/>
    <w:rsid w:val="008743DF"/>
    <w:rsid w:val="008753CC"/>
    <w:rsid w:val="008823A1"/>
    <w:rsid w:val="008916DD"/>
    <w:rsid w:val="0089185B"/>
    <w:rsid w:val="008A3B9F"/>
    <w:rsid w:val="008C261B"/>
    <w:rsid w:val="008C7F7C"/>
    <w:rsid w:val="008E30B0"/>
    <w:rsid w:val="008E4E1D"/>
    <w:rsid w:val="008E7301"/>
    <w:rsid w:val="008F2246"/>
    <w:rsid w:val="00900D3E"/>
    <w:rsid w:val="0090190D"/>
    <w:rsid w:val="00906838"/>
    <w:rsid w:val="0091714F"/>
    <w:rsid w:val="0092382B"/>
    <w:rsid w:val="009351E1"/>
    <w:rsid w:val="009362DB"/>
    <w:rsid w:val="00940FEB"/>
    <w:rsid w:val="00944D69"/>
    <w:rsid w:val="00966E76"/>
    <w:rsid w:val="00990ECA"/>
    <w:rsid w:val="00992BF3"/>
    <w:rsid w:val="00992C00"/>
    <w:rsid w:val="009934CF"/>
    <w:rsid w:val="00995A7C"/>
    <w:rsid w:val="009C0D68"/>
    <w:rsid w:val="009C4545"/>
    <w:rsid w:val="009C786D"/>
    <w:rsid w:val="009D5105"/>
    <w:rsid w:val="009E36E3"/>
    <w:rsid w:val="009F1D1F"/>
    <w:rsid w:val="00A032FD"/>
    <w:rsid w:val="00A051D8"/>
    <w:rsid w:val="00A05EFE"/>
    <w:rsid w:val="00A17B81"/>
    <w:rsid w:val="00A232E3"/>
    <w:rsid w:val="00A26564"/>
    <w:rsid w:val="00A35B7A"/>
    <w:rsid w:val="00A3702C"/>
    <w:rsid w:val="00A45112"/>
    <w:rsid w:val="00A50947"/>
    <w:rsid w:val="00A5399B"/>
    <w:rsid w:val="00A655CA"/>
    <w:rsid w:val="00A66B3E"/>
    <w:rsid w:val="00A7172F"/>
    <w:rsid w:val="00A77B43"/>
    <w:rsid w:val="00A8358C"/>
    <w:rsid w:val="00A85BFA"/>
    <w:rsid w:val="00A95F7E"/>
    <w:rsid w:val="00A9672A"/>
    <w:rsid w:val="00A9693E"/>
    <w:rsid w:val="00AA17E5"/>
    <w:rsid w:val="00AA23D0"/>
    <w:rsid w:val="00AA7DFF"/>
    <w:rsid w:val="00AC1DB9"/>
    <w:rsid w:val="00AD04CD"/>
    <w:rsid w:val="00AD3E0B"/>
    <w:rsid w:val="00AE0AA3"/>
    <w:rsid w:val="00AF580A"/>
    <w:rsid w:val="00AF6AE9"/>
    <w:rsid w:val="00AF778B"/>
    <w:rsid w:val="00B02F54"/>
    <w:rsid w:val="00B0422E"/>
    <w:rsid w:val="00B05714"/>
    <w:rsid w:val="00B064C4"/>
    <w:rsid w:val="00B06733"/>
    <w:rsid w:val="00B24031"/>
    <w:rsid w:val="00B41DAC"/>
    <w:rsid w:val="00B455D2"/>
    <w:rsid w:val="00B468E6"/>
    <w:rsid w:val="00B5148D"/>
    <w:rsid w:val="00B52737"/>
    <w:rsid w:val="00B60C6A"/>
    <w:rsid w:val="00B62607"/>
    <w:rsid w:val="00B6682D"/>
    <w:rsid w:val="00B67251"/>
    <w:rsid w:val="00B819B5"/>
    <w:rsid w:val="00B81E0A"/>
    <w:rsid w:val="00B83868"/>
    <w:rsid w:val="00B90F3F"/>
    <w:rsid w:val="00B96BFA"/>
    <w:rsid w:val="00B97B6D"/>
    <w:rsid w:val="00BA1BF9"/>
    <w:rsid w:val="00BA3C71"/>
    <w:rsid w:val="00BA433D"/>
    <w:rsid w:val="00BA7433"/>
    <w:rsid w:val="00BB37A2"/>
    <w:rsid w:val="00BB4790"/>
    <w:rsid w:val="00BB7314"/>
    <w:rsid w:val="00BB7FDE"/>
    <w:rsid w:val="00BC02AF"/>
    <w:rsid w:val="00BC2010"/>
    <w:rsid w:val="00BC5C3C"/>
    <w:rsid w:val="00BD1A45"/>
    <w:rsid w:val="00BD584A"/>
    <w:rsid w:val="00BE06FB"/>
    <w:rsid w:val="00BE1A99"/>
    <w:rsid w:val="00BE207B"/>
    <w:rsid w:val="00BE3ADA"/>
    <w:rsid w:val="00BE4355"/>
    <w:rsid w:val="00BE6FBE"/>
    <w:rsid w:val="00BF2342"/>
    <w:rsid w:val="00C01CBF"/>
    <w:rsid w:val="00C02CC6"/>
    <w:rsid w:val="00C05573"/>
    <w:rsid w:val="00C05E2A"/>
    <w:rsid w:val="00C27180"/>
    <w:rsid w:val="00C33906"/>
    <w:rsid w:val="00C36978"/>
    <w:rsid w:val="00C418AD"/>
    <w:rsid w:val="00C5112C"/>
    <w:rsid w:val="00C52251"/>
    <w:rsid w:val="00C56613"/>
    <w:rsid w:val="00C656E3"/>
    <w:rsid w:val="00C65E0F"/>
    <w:rsid w:val="00C65FD5"/>
    <w:rsid w:val="00C72E1E"/>
    <w:rsid w:val="00C7657E"/>
    <w:rsid w:val="00C922B5"/>
    <w:rsid w:val="00CC0515"/>
    <w:rsid w:val="00CC7A8C"/>
    <w:rsid w:val="00CD1BF6"/>
    <w:rsid w:val="00CD218D"/>
    <w:rsid w:val="00CD3694"/>
    <w:rsid w:val="00CD405A"/>
    <w:rsid w:val="00CD6F16"/>
    <w:rsid w:val="00CE17EB"/>
    <w:rsid w:val="00CE718B"/>
    <w:rsid w:val="00CE734D"/>
    <w:rsid w:val="00CF1F08"/>
    <w:rsid w:val="00CF211F"/>
    <w:rsid w:val="00CF3EAA"/>
    <w:rsid w:val="00D0278F"/>
    <w:rsid w:val="00D03C18"/>
    <w:rsid w:val="00D353AF"/>
    <w:rsid w:val="00D57356"/>
    <w:rsid w:val="00D743D1"/>
    <w:rsid w:val="00D75DE8"/>
    <w:rsid w:val="00D8028D"/>
    <w:rsid w:val="00D80852"/>
    <w:rsid w:val="00D80884"/>
    <w:rsid w:val="00D95930"/>
    <w:rsid w:val="00D96423"/>
    <w:rsid w:val="00DA275F"/>
    <w:rsid w:val="00DA2A90"/>
    <w:rsid w:val="00DB3181"/>
    <w:rsid w:val="00DB348E"/>
    <w:rsid w:val="00DD16DD"/>
    <w:rsid w:val="00DD437D"/>
    <w:rsid w:val="00DE3588"/>
    <w:rsid w:val="00DE466C"/>
    <w:rsid w:val="00DF0D65"/>
    <w:rsid w:val="00DF2E30"/>
    <w:rsid w:val="00E05F2B"/>
    <w:rsid w:val="00E12A16"/>
    <w:rsid w:val="00E14542"/>
    <w:rsid w:val="00E23B2E"/>
    <w:rsid w:val="00E26825"/>
    <w:rsid w:val="00E31F3F"/>
    <w:rsid w:val="00E42577"/>
    <w:rsid w:val="00E4348B"/>
    <w:rsid w:val="00E45ED6"/>
    <w:rsid w:val="00E52C75"/>
    <w:rsid w:val="00E5658A"/>
    <w:rsid w:val="00E57C7B"/>
    <w:rsid w:val="00E61742"/>
    <w:rsid w:val="00E62E54"/>
    <w:rsid w:val="00E77636"/>
    <w:rsid w:val="00E82600"/>
    <w:rsid w:val="00E842FA"/>
    <w:rsid w:val="00E84E58"/>
    <w:rsid w:val="00E874F9"/>
    <w:rsid w:val="00E92AA6"/>
    <w:rsid w:val="00EA1E66"/>
    <w:rsid w:val="00EC1397"/>
    <w:rsid w:val="00EC5084"/>
    <w:rsid w:val="00EC5C01"/>
    <w:rsid w:val="00ED17C0"/>
    <w:rsid w:val="00EE04F2"/>
    <w:rsid w:val="00EE1AA1"/>
    <w:rsid w:val="00EE4136"/>
    <w:rsid w:val="00EF3C06"/>
    <w:rsid w:val="00EF7509"/>
    <w:rsid w:val="00F01372"/>
    <w:rsid w:val="00F1474D"/>
    <w:rsid w:val="00F24C22"/>
    <w:rsid w:val="00F278F5"/>
    <w:rsid w:val="00F36D63"/>
    <w:rsid w:val="00F425ED"/>
    <w:rsid w:val="00F50C60"/>
    <w:rsid w:val="00F52686"/>
    <w:rsid w:val="00F60100"/>
    <w:rsid w:val="00F6115D"/>
    <w:rsid w:val="00F64C50"/>
    <w:rsid w:val="00F66F2F"/>
    <w:rsid w:val="00F72A9C"/>
    <w:rsid w:val="00F72EC6"/>
    <w:rsid w:val="00F734E3"/>
    <w:rsid w:val="00F754DB"/>
    <w:rsid w:val="00F82408"/>
    <w:rsid w:val="00F87792"/>
    <w:rsid w:val="00F93E94"/>
    <w:rsid w:val="00F940EE"/>
    <w:rsid w:val="00F963CA"/>
    <w:rsid w:val="00FA0690"/>
    <w:rsid w:val="00FA32FC"/>
    <w:rsid w:val="00FD1857"/>
    <w:rsid w:val="00FD283B"/>
    <w:rsid w:val="00FD4AAA"/>
    <w:rsid w:val="00FD585E"/>
    <w:rsid w:val="00FD6F8A"/>
    <w:rsid w:val="00FE210D"/>
    <w:rsid w:val="00FE68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FC0C5F6-81F7-4E9D-ADF3-6FA69975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6EBF"/>
    <w:rPr>
      <w:sz w:val="24"/>
      <w:szCs w:val="24"/>
    </w:rPr>
  </w:style>
  <w:style w:type="paragraph" w:styleId="Nadpis1">
    <w:name w:val="heading 1"/>
    <w:basedOn w:val="Normln"/>
    <w:next w:val="Normln"/>
    <w:link w:val="Nadpis1Char"/>
    <w:qFormat/>
    <w:rsid w:val="00E52C75"/>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401C5B"/>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A032FD"/>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A032FD"/>
    <w:pPr>
      <w:keepNext/>
      <w:spacing w:before="240" w:after="60"/>
      <w:outlineLvl w:val="3"/>
    </w:pPr>
    <w:rPr>
      <w:b/>
      <w:bCs/>
      <w:sz w:val="28"/>
      <w:szCs w:val="28"/>
    </w:rPr>
  </w:style>
  <w:style w:type="paragraph" w:styleId="Nadpis5">
    <w:name w:val="heading 5"/>
    <w:basedOn w:val="Normln"/>
    <w:next w:val="Normln"/>
    <w:qFormat/>
    <w:rsid w:val="00821006"/>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52C75"/>
    <w:pPr>
      <w:jc w:val="center"/>
    </w:pPr>
    <w:rPr>
      <w:sz w:val="28"/>
    </w:rPr>
  </w:style>
  <w:style w:type="character" w:styleId="Hypertextovodkaz">
    <w:name w:val="Hyperlink"/>
    <w:uiPriority w:val="99"/>
    <w:rsid w:val="00E52C75"/>
    <w:rPr>
      <w:rFonts w:ascii="MS Sans Serif" w:hAnsi="MS Sans Serif" w:hint="default"/>
      <w:b w:val="0"/>
      <w:bCs w:val="0"/>
      <w:i w:val="0"/>
      <w:iCs w:val="0"/>
      <w:color w:val="0000FF"/>
      <w:sz w:val="20"/>
      <w:szCs w:val="20"/>
      <w:u w:val="single"/>
    </w:rPr>
  </w:style>
  <w:style w:type="paragraph" w:styleId="Zpat">
    <w:name w:val="footer"/>
    <w:basedOn w:val="Normln"/>
    <w:rsid w:val="00A032FD"/>
    <w:pPr>
      <w:tabs>
        <w:tab w:val="center" w:pos="4536"/>
        <w:tab w:val="right" w:pos="9072"/>
      </w:tabs>
    </w:pPr>
  </w:style>
  <w:style w:type="character" w:styleId="slostrnky">
    <w:name w:val="page number"/>
    <w:basedOn w:val="Standardnpsmoodstavce"/>
    <w:rsid w:val="00A032FD"/>
  </w:style>
  <w:style w:type="table" w:styleId="Mkatabulky">
    <w:name w:val="Table Grid"/>
    <w:basedOn w:val="Normlntabulka"/>
    <w:rsid w:val="00401C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rsid w:val="00401C5B"/>
    <w:pPr>
      <w:tabs>
        <w:tab w:val="center" w:pos="4536"/>
        <w:tab w:val="right" w:pos="9072"/>
      </w:tabs>
    </w:pPr>
  </w:style>
  <w:style w:type="paragraph" w:styleId="Obsah1">
    <w:name w:val="toc 1"/>
    <w:basedOn w:val="Normln"/>
    <w:next w:val="Normln"/>
    <w:autoRedefine/>
    <w:uiPriority w:val="39"/>
    <w:rsid w:val="00401C5B"/>
    <w:pPr>
      <w:spacing w:before="120"/>
    </w:pPr>
    <w:rPr>
      <w:b/>
      <w:bCs/>
      <w:i/>
      <w:iCs/>
    </w:rPr>
  </w:style>
  <w:style w:type="paragraph" w:styleId="Zkladntext">
    <w:name w:val="Body Text"/>
    <w:basedOn w:val="Normln"/>
    <w:rsid w:val="008E4E1D"/>
    <w:pPr>
      <w:jc w:val="both"/>
    </w:pPr>
  </w:style>
  <w:style w:type="paragraph" w:styleId="Rozloendokumentu">
    <w:name w:val="Document Map"/>
    <w:basedOn w:val="Normln"/>
    <w:semiHidden/>
    <w:rsid w:val="001D4BA6"/>
    <w:pPr>
      <w:shd w:val="clear" w:color="auto" w:fill="000080"/>
    </w:pPr>
    <w:rPr>
      <w:rFonts w:ascii="Tahoma" w:hAnsi="Tahoma" w:cs="Tahoma"/>
      <w:sz w:val="20"/>
      <w:szCs w:val="20"/>
    </w:rPr>
  </w:style>
  <w:style w:type="paragraph" w:styleId="Odstavecseseznamem">
    <w:name w:val="List Paragraph"/>
    <w:basedOn w:val="Normln"/>
    <w:qFormat/>
    <w:rsid w:val="001D4BA6"/>
    <w:pPr>
      <w:spacing w:after="200" w:line="276" w:lineRule="auto"/>
      <w:ind w:left="720"/>
      <w:contextualSpacing/>
    </w:pPr>
    <w:rPr>
      <w:rFonts w:ascii="Calibri" w:eastAsia="Calibri" w:hAnsi="Calibri"/>
      <w:sz w:val="22"/>
      <w:szCs w:val="22"/>
      <w:lang w:eastAsia="en-US"/>
    </w:rPr>
  </w:style>
  <w:style w:type="paragraph" w:styleId="Zkladntextodsazen">
    <w:name w:val="Body Text Indent"/>
    <w:basedOn w:val="Normln"/>
    <w:rsid w:val="008823A1"/>
    <w:pPr>
      <w:spacing w:after="120"/>
      <w:ind w:left="283"/>
    </w:pPr>
  </w:style>
  <w:style w:type="paragraph" w:customStyle="1" w:styleId="Zkladntextodsazen1">
    <w:name w:val="Základní text odsazený 1"/>
    <w:basedOn w:val="Normln"/>
    <w:rsid w:val="008823A1"/>
    <w:pPr>
      <w:numPr>
        <w:numId w:val="52"/>
      </w:numPr>
    </w:pPr>
  </w:style>
  <w:style w:type="paragraph" w:customStyle="1" w:styleId="Stylodsazen2">
    <w:name w:val="Styl odsazený 2"/>
    <w:basedOn w:val="Normln"/>
    <w:rsid w:val="008823A1"/>
    <w:pPr>
      <w:numPr>
        <w:ilvl w:val="1"/>
        <w:numId w:val="52"/>
      </w:numPr>
      <w:jc w:val="both"/>
    </w:pPr>
  </w:style>
  <w:style w:type="paragraph" w:customStyle="1" w:styleId="textodsazen">
    <w:name w:val="text odsazený"/>
    <w:basedOn w:val="Normln"/>
    <w:rsid w:val="008823A1"/>
    <w:pPr>
      <w:numPr>
        <w:numId w:val="51"/>
      </w:numPr>
      <w:tabs>
        <w:tab w:val="clear" w:pos="284"/>
        <w:tab w:val="num" w:pos="360"/>
      </w:tabs>
      <w:ind w:left="360" w:hanging="360"/>
    </w:pPr>
  </w:style>
  <w:style w:type="paragraph" w:customStyle="1" w:styleId="odrspsmenkem">
    <w:name w:val="odr s písmenkem"/>
    <w:basedOn w:val="Normln"/>
    <w:rsid w:val="008823A1"/>
    <w:pPr>
      <w:numPr>
        <w:numId w:val="53"/>
      </w:numPr>
      <w:suppressAutoHyphens/>
    </w:pPr>
    <w:rPr>
      <w:lang w:eastAsia="ar-SA"/>
    </w:rPr>
  </w:style>
  <w:style w:type="paragraph" w:customStyle="1" w:styleId="Obsahtabulky">
    <w:name w:val="Obsah tabulky"/>
    <w:basedOn w:val="Normln"/>
    <w:rsid w:val="00ED17C0"/>
    <w:pPr>
      <w:suppressLineNumbers/>
      <w:suppressAutoHyphens/>
    </w:pPr>
    <w:rPr>
      <w:lang w:eastAsia="ar-SA"/>
    </w:rPr>
  </w:style>
  <w:style w:type="paragraph" w:styleId="Zkladntext3">
    <w:name w:val="Body Text 3"/>
    <w:basedOn w:val="Normln"/>
    <w:rsid w:val="0050485F"/>
    <w:pPr>
      <w:spacing w:after="120"/>
    </w:pPr>
    <w:rPr>
      <w:sz w:val="16"/>
      <w:szCs w:val="16"/>
    </w:rPr>
  </w:style>
  <w:style w:type="paragraph" w:styleId="Prosttext">
    <w:name w:val="Plain Text"/>
    <w:basedOn w:val="Normln"/>
    <w:rsid w:val="0050485F"/>
    <w:rPr>
      <w:rFonts w:ascii="Courier New" w:hAnsi="Courier New" w:cs="Courier New"/>
      <w:sz w:val="20"/>
      <w:szCs w:val="20"/>
    </w:rPr>
  </w:style>
  <w:style w:type="paragraph" w:styleId="Normlnweb">
    <w:name w:val="Normal (Web)"/>
    <w:basedOn w:val="Normln"/>
    <w:uiPriority w:val="99"/>
    <w:rsid w:val="0050485F"/>
    <w:pPr>
      <w:spacing w:before="15" w:after="15"/>
      <w:ind w:left="15" w:right="15"/>
    </w:pPr>
  </w:style>
  <w:style w:type="character" w:customStyle="1" w:styleId="Nadpis4Char">
    <w:name w:val="Nadpis 4 Char"/>
    <w:link w:val="Nadpis4"/>
    <w:rsid w:val="0050485F"/>
    <w:rPr>
      <w:b/>
      <w:bCs/>
      <w:sz w:val="28"/>
      <w:szCs w:val="28"/>
      <w:lang w:val="cs-CZ" w:eastAsia="cs-CZ" w:bidi="ar-SA"/>
    </w:rPr>
  </w:style>
  <w:style w:type="paragraph" w:customStyle="1" w:styleId="Odstavec">
    <w:name w:val="Odstavec"/>
    <w:basedOn w:val="Normln"/>
    <w:rsid w:val="0050485F"/>
    <w:pPr>
      <w:spacing w:before="120"/>
      <w:ind w:firstLine="397"/>
      <w:jc w:val="both"/>
    </w:pPr>
  </w:style>
  <w:style w:type="paragraph" w:customStyle="1" w:styleId="Tun">
    <w:name w:val="Tučné"/>
    <w:basedOn w:val="Normln"/>
    <w:rsid w:val="0050485F"/>
    <w:rPr>
      <w:b/>
      <w:szCs w:val="20"/>
    </w:rPr>
  </w:style>
  <w:style w:type="character" w:customStyle="1" w:styleId="Nadpis1Char">
    <w:name w:val="Nadpis 1 Char"/>
    <w:link w:val="Nadpis1"/>
    <w:rsid w:val="00CD3694"/>
    <w:rPr>
      <w:rFonts w:ascii="Arial" w:hAnsi="Arial" w:cs="Arial"/>
      <w:b/>
      <w:bCs/>
      <w:kern w:val="32"/>
      <w:sz w:val="32"/>
      <w:szCs w:val="32"/>
      <w:lang w:val="cs-CZ" w:eastAsia="cs-CZ" w:bidi="ar-SA"/>
    </w:rPr>
  </w:style>
  <w:style w:type="paragraph" w:styleId="Textbubliny">
    <w:name w:val="Balloon Text"/>
    <w:basedOn w:val="Normln"/>
    <w:link w:val="TextbublinyChar"/>
    <w:uiPriority w:val="99"/>
    <w:semiHidden/>
    <w:unhideWhenUsed/>
    <w:rsid w:val="001D0CC6"/>
    <w:rPr>
      <w:rFonts w:ascii="Tahoma" w:hAnsi="Tahoma"/>
      <w:sz w:val="16"/>
      <w:szCs w:val="16"/>
      <w:lang w:val="x-none" w:eastAsia="x-none"/>
    </w:rPr>
  </w:style>
  <w:style w:type="character" w:customStyle="1" w:styleId="TextbublinyChar">
    <w:name w:val="Text bubliny Char"/>
    <w:link w:val="Textbubliny"/>
    <w:uiPriority w:val="99"/>
    <w:semiHidden/>
    <w:rsid w:val="001D0CC6"/>
    <w:rPr>
      <w:rFonts w:ascii="Tahoma" w:hAnsi="Tahoma" w:cs="Tahoma"/>
      <w:sz w:val="16"/>
      <w:szCs w:val="16"/>
    </w:rPr>
  </w:style>
  <w:style w:type="paragraph" w:customStyle="1" w:styleId="Default">
    <w:name w:val="Default"/>
    <w:rsid w:val="003003A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7980">
      <w:bodyDiv w:val="1"/>
      <w:marLeft w:val="0"/>
      <w:marRight w:val="0"/>
      <w:marTop w:val="0"/>
      <w:marBottom w:val="0"/>
      <w:divBdr>
        <w:top w:val="none" w:sz="0" w:space="0" w:color="auto"/>
        <w:left w:val="none" w:sz="0" w:space="0" w:color="auto"/>
        <w:bottom w:val="none" w:sz="0" w:space="0" w:color="auto"/>
        <w:right w:val="none" w:sz="0" w:space="0" w:color="auto"/>
      </w:divBdr>
    </w:div>
    <w:div w:id="132187570">
      <w:bodyDiv w:val="1"/>
      <w:marLeft w:val="0"/>
      <w:marRight w:val="0"/>
      <w:marTop w:val="0"/>
      <w:marBottom w:val="0"/>
      <w:divBdr>
        <w:top w:val="none" w:sz="0" w:space="0" w:color="auto"/>
        <w:left w:val="none" w:sz="0" w:space="0" w:color="auto"/>
        <w:bottom w:val="none" w:sz="0" w:space="0" w:color="auto"/>
        <w:right w:val="none" w:sz="0" w:space="0" w:color="auto"/>
      </w:divBdr>
    </w:div>
    <w:div w:id="480343062">
      <w:bodyDiv w:val="1"/>
      <w:marLeft w:val="0"/>
      <w:marRight w:val="0"/>
      <w:marTop w:val="0"/>
      <w:marBottom w:val="0"/>
      <w:divBdr>
        <w:top w:val="none" w:sz="0" w:space="0" w:color="auto"/>
        <w:left w:val="none" w:sz="0" w:space="0" w:color="auto"/>
        <w:bottom w:val="none" w:sz="0" w:space="0" w:color="auto"/>
        <w:right w:val="none" w:sz="0" w:space="0" w:color="auto"/>
      </w:divBdr>
    </w:div>
    <w:div w:id="961425733">
      <w:bodyDiv w:val="1"/>
      <w:marLeft w:val="0"/>
      <w:marRight w:val="0"/>
      <w:marTop w:val="0"/>
      <w:marBottom w:val="0"/>
      <w:divBdr>
        <w:top w:val="none" w:sz="0" w:space="0" w:color="auto"/>
        <w:left w:val="none" w:sz="0" w:space="0" w:color="auto"/>
        <w:bottom w:val="none" w:sz="0" w:space="0" w:color="auto"/>
        <w:right w:val="none" w:sz="0" w:space="0" w:color="auto"/>
      </w:divBdr>
    </w:div>
    <w:div w:id="150570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P:\&#353;vp\Pokusne_overovani_LH_D5.pdf" TargetMode="External"/><Relationship Id="rId4" Type="http://schemas.openxmlformats.org/officeDocument/2006/relationships/settings" Target="settings.xml"/><Relationship Id="rId9" Type="http://schemas.openxmlformats.org/officeDocument/2006/relationships/hyperlink" Target="file:///P:\&#353;vp\Uplne_zneni_vyhlaseni_pokusneho_overovani_modelu_L_a_H.pdf"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3AB979-0E98-48E1-AD56-D3B2ECBEE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250</Pages>
  <Words>61303</Words>
  <Characters>359951</Characters>
  <Application>Microsoft Office Word</Application>
  <DocSecurity>0</DocSecurity>
  <Lines>2999</Lines>
  <Paragraphs>840</Paragraphs>
  <ScaleCrop>false</ScaleCrop>
  <HeadingPairs>
    <vt:vector size="2" baseType="variant">
      <vt:variant>
        <vt:lpstr>Název</vt:lpstr>
      </vt:variant>
      <vt:variant>
        <vt:i4>1</vt:i4>
      </vt:variant>
    </vt:vector>
  </HeadingPairs>
  <TitlesOfParts>
    <vt:vector size="1" baseType="lpstr">
      <vt:lpstr>STŘEDNÍ ODBORNÁ ŠKOLA ELEKTROTECHNICKÁ</vt:lpstr>
    </vt:vector>
  </TitlesOfParts>
  <Company>ISSE COP</Company>
  <LinksUpToDate>false</LinksUpToDate>
  <CharactersWithSpaces>420414</CharactersWithSpaces>
  <SharedDoc>false</SharedDoc>
  <HLinks>
    <vt:vector size="192" baseType="variant">
      <vt:variant>
        <vt:i4>18808925</vt:i4>
      </vt:variant>
      <vt:variant>
        <vt:i4>186</vt:i4>
      </vt:variant>
      <vt:variant>
        <vt:i4>0</vt:i4>
      </vt:variant>
      <vt:variant>
        <vt:i4>5</vt:i4>
      </vt:variant>
      <vt:variant>
        <vt:lpwstr>\\Server\Vykazy$\švp\Pokusne_overovani_LH_D5.pdf</vt:lpwstr>
      </vt:variant>
      <vt:variant>
        <vt:lpwstr/>
      </vt:variant>
      <vt:variant>
        <vt:i4>23658576</vt:i4>
      </vt:variant>
      <vt:variant>
        <vt:i4>183</vt:i4>
      </vt:variant>
      <vt:variant>
        <vt:i4>0</vt:i4>
      </vt:variant>
      <vt:variant>
        <vt:i4>5</vt:i4>
      </vt:variant>
      <vt:variant>
        <vt:lpwstr>\\Server\Vykazy$\švp\Uplne_zneni_vyhlaseni_pokusneho_overovani_modelu_L_a_H.pdf</vt:lpwstr>
      </vt:variant>
      <vt:variant>
        <vt:lpwstr/>
      </vt:variant>
      <vt:variant>
        <vt:i4>1310770</vt:i4>
      </vt:variant>
      <vt:variant>
        <vt:i4>176</vt:i4>
      </vt:variant>
      <vt:variant>
        <vt:i4>0</vt:i4>
      </vt:variant>
      <vt:variant>
        <vt:i4>5</vt:i4>
      </vt:variant>
      <vt:variant>
        <vt:lpwstr/>
      </vt:variant>
      <vt:variant>
        <vt:lpwstr>_Toc30423362</vt:lpwstr>
      </vt:variant>
      <vt:variant>
        <vt:i4>1507378</vt:i4>
      </vt:variant>
      <vt:variant>
        <vt:i4>170</vt:i4>
      </vt:variant>
      <vt:variant>
        <vt:i4>0</vt:i4>
      </vt:variant>
      <vt:variant>
        <vt:i4>5</vt:i4>
      </vt:variant>
      <vt:variant>
        <vt:lpwstr/>
      </vt:variant>
      <vt:variant>
        <vt:lpwstr>_Toc30423361</vt:lpwstr>
      </vt:variant>
      <vt:variant>
        <vt:i4>1441842</vt:i4>
      </vt:variant>
      <vt:variant>
        <vt:i4>164</vt:i4>
      </vt:variant>
      <vt:variant>
        <vt:i4>0</vt:i4>
      </vt:variant>
      <vt:variant>
        <vt:i4>5</vt:i4>
      </vt:variant>
      <vt:variant>
        <vt:lpwstr/>
      </vt:variant>
      <vt:variant>
        <vt:lpwstr>_Toc30423360</vt:lpwstr>
      </vt:variant>
      <vt:variant>
        <vt:i4>2031665</vt:i4>
      </vt:variant>
      <vt:variant>
        <vt:i4>158</vt:i4>
      </vt:variant>
      <vt:variant>
        <vt:i4>0</vt:i4>
      </vt:variant>
      <vt:variant>
        <vt:i4>5</vt:i4>
      </vt:variant>
      <vt:variant>
        <vt:lpwstr/>
      </vt:variant>
      <vt:variant>
        <vt:lpwstr>_Toc30423359</vt:lpwstr>
      </vt:variant>
      <vt:variant>
        <vt:i4>1966129</vt:i4>
      </vt:variant>
      <vt:variant>
        <vt:i4>152</vt:i4>
      </vt:variant>
      <vt:variant>
        <vt:i4>0</vt:i4>
      </vt:variant>
      <vt:variant>
        <vt:i4>5</vt:i4>
      </vt:variant>
      <vt:variant>
        <vt:lpwstr/>
      </vt:variant>
      <vt:variant>
        <vt:lpwstr>_Toc30423358</vt:lpwstr>
      </vt:variant>
      <vt:variant>
        <vt:i4>1114161</vt:i4>
      </vt:variant>
      <vt:variant>
        <vt:i4>146</vt:i4>
      </vt:variant>
      <vt:variant>
        <vt:i4>0</vt:i4>
      </vt:variant>
      <vt:variant>
        <vt:i4>5</vt:i4>
      </vt:variant>
      <vt:variant>
        <vt:lpwstr/>
      </vt:variant>
      <vt:variant>
        <vt:lpwstr>_Toc30423357</vt:lpwstr>
      </vt:variant>
      <vt:variant>
        <vt:i4>1048625</vt:i4>
      </vt:variant>
      <vt:variant>
        <vt:i4>140</vt:i4>
      </vt:variant>
      <vt:variant>
        <vt:i4>0</vt:i4>
      </vt:variant>
      <vt:variant>
        <vt:i4>5</vt:i4>
      </vt:variant>
      <vt:variant>
        <vt:lpwstr/>
      </vt:variant>
      <vt:variant>
        <vt:lpwstr>_Toc30423356</vt:lpwstr>
      </vt:variant>
      <vt:variant>
        <vt:i4>1245233</vt:i4>
      </vt:variant>
      <vt:variant>
        <vt:i4>134</vt:i4>
      </vt:variant>
      <vt:variant>
        <vt:i4>0</vt:i4>
      </vt:variant>
      <vt:variant>
        <vt:i4>5</vt:i4>
      </vt:variant>
      <vt:variant>
        <vt:lpwstr/>
      </vt:variant>
      <vt:variant>
        <vt:lpwstr>_Toc30423355</vt:lpwstr>
      </vt:variant>
      <vt:variant>
        <vt:i4>1179697</vt:i4>
      </vt:variant>
      <vt:variant>
        <vt:i4>128</vt:i4>
      </vt:variant>
      <vt:variant>
        <vt:i4>0</vt:i4>
      </vt:variant>
      <vt:variant>
        <vt:i4>5</vt:i4>
      </vt:variant>
      <vt:variant>
        <vt:lpwstr/>
      </vt:variant>
      <vt:variant>
        <vt:lpwstr>_Toc30423354</vt:lpwstr>
      </vt:variant>
      <vt:variant>
        <vt:i4>1376305</vt:i4>
      </vt:variant>
      <vt:variant>
        <vt:i4>122</vt:i4>
      </vt:variant>
      <vt:variant>
        <vt:i4>0</vt:i4>
      </vt:variant>
      <vt:variant>
        <vt:i4>5</vt:i4>
      </vt:variant>
      <vt:variant>
        <vt:lpwstr/>
      </vt:variant>
      <vt:variant>
        <vt:lpwstr>_Toc30423353</vt:lpwstr>
      </vt:variant>
      <vt:variant>
        <vt:i4>1310769</vt:i4>
      </vt:variant>
      <vt:variant>
        <vt:i4>116</vt:i4>
      </vt:variant>
      <vt:variant>
        <vt:i4>0</vt:i4>
      </vt:variant>
      <vt:variant>
        <vt:i4>5</vt:i4>
      </vt:variant>
      <vt:variant>
        <vt:lpwstr/>
      </vt:variant>
      <vt:variant>
        <vt:lpwstr>_Toc30423352</vt:lpwstr>
      </vt:variant>
      <vt:variant>
        <vt:i4>1507377</vt:i4>
      </vt:variant>
      <vt:variant>
        <vt:i4>110</vt:i4>
      </vt:variant>
      <vt:variant>
        <vt:i4>0</vt:i4>
      </vt:variant>
      <vt:variant>
        <vt:i4>5</vt:i4>
      </vt:variant>
      <vt:variant>
        <vt:lpwstr/>
      </vt:variant>
      <vt:variant>
        <vt:lpwstr>_Toc30423351</vt:lpwstr>
      </vt:variant>
      <vt:variant>
        <vt:i4>1441841</vt:i4>
      </vt:variant>
      <vt:variant>
        <vt:i4>104</vt:i4>
      </vt:variant>
      <vt:variant>
        <vt:i4>0</vt:i4>
      </vt:variant>
      <vt:variant>
        <vt:i4>5</vt:i4>
      </vt:variant>
      <vt:variant>
        <vt:lpwstr/>
      </vt:variant>
      <vt:variant>
        <vt:lpwstr>_Toc30423350</vt:lpwstr>
      </vt:variant>
      <vt:variant>
        <vt:i4>2031664</vt:i4>
      </vt:variant>
      <vt:variant>
        <vt:i4>98</vt:i4>
      </vt:variant>
      <vt:variant>
        <vt:i4>0</vt:i4>
      </vt:variant>
      <vt:variant>
        <vt:i4>5</vt:i4>
      </vt:variant>
      <vt:variant>
        <vt:lpwstr/>
      </vt:variant>
      <vt:variant>
        <vt:lpwstr>_Toc30423349</vt:lpwstr>
      </vt:variant>
      <vt:variant>
        <vt:i4>1966128</vt:i4>
      </vt:variant>
      <vt:variant>
        <vt:i4>92</vt:i4>
      </vt:variant>
      <vt:variant>
        <vt:i4>0</vt:i4>
      </vt:variant>
      <vt:variant>
        <vt:i4>5</vt:i4>
      </vt:variant>
      <vt:variant>
        <vt:lpwstr/>
      </vt:variant>
      <vt:variant>
        <vt:lpwstr>_Toc30423348</vt:lpwstr>
      </vt:variant>
      <vt:variant>
        <vt:i4>1114160</vt:i4>
      </vt:variant>
      <vt:variant>
        <vt:i4>86</vt:i4>
      </vt:variant>
      <vt:variant>
        <vt:i4>0</vt:i4>
      </vt:variant>
      <vt:variant>
        <vt:i4>5</vt:i4>
      </vt:variant>
      <vt:variant>
        <vt:lpwstr/>
      </vt:variant>
      <vt:variant>
        <vt:lpwstr>_Toc30423347</vt:lpwstr>
      </vt:variant>
      <vt:variant>
        <vt:i4>1048624</vt:i4>
      </vt:variant>
      <vt:variant>
        <vt:i4>80</vt:i4>
      </vt:variant>
      <vt:variant>
        <vt:i4>0</vt:i4>
      </vt:variant>
      <vt:variant>
        <vt:i4>5</vt:i4>
      </vt:variant>
      <vt:variant>
        <vt:lpwstr/>
      </vt:variant>
      <vt:variant>
        <vt:lpwstr>_Toc30423346</vt:lpwstr>
      </vt:variant>
      <vt:variant>
        <vt:i4>1245232</vt:i4>
      </vt:variant>
      <vt:variant>
        <vt:i4>74</vt:i4>
      </vt:variant>
      <vt:variant>
        <vt:i4>0</vt:i4>
      </vt:variant>
      <vt:variant>
        <vt:i4>5</vt:i4>
      </vt:variant>
      <vt:variant>
        <vt:lpwstr/>
      </vt:variant>
      <vt:variant>
        <vt:lpwstr>_Toc30423345</vt:lpwstr>
      </vt:variant>
      <vt:variant>
        <vt:i4>1179696</vt:i4>
      </vt:variant>
      <vt:variant>
        <vt:i4>68</vt:i4>
      </vt:variant>
      <vt:variant>
        <vt:i4>0</vt:i4>
      </vt:variant>
      <vt:variant>
        <vt:i4>5</vt:i4>
      </vt:variant>
      <vt:variant>
        <vt:lpwstr/>
      </vt:variant>
      <vt:variant>
        <vt:lpwstr>_Toc30423344</vt:lpwstr>
      </vt:variant>
      <vt:variant>
        <vt:i4>1376304</vt:i4>
      </vt:variant>
      <vt:variant>
        <vt:i4>62</vt:i4>
      </vt:variant>
      <vt:variant>
        <vt:i4>0</vt:i4>
      </vt:variant>
      <vt:variant>
        <vt:i4>5</vt:i4>
      </vt:variant>
      <vt:variant>
        <vt:lpwstr/>
      </vt:variant>
      <vt:variant>
        <vt:lpwstr>_Toc30423343</vt:lpwstr>
      </vt:variant>
      <vt:variant>
        <vt:i4>1310768</vt:i4>
      </vt:variant>
      <vt:variant>
        <vt:i4>56</vt:i4>
      </vt:variant>
      <vt:variant>
        <vt:i4>0</vt:i4>
      </vt:variant>
      <vt:variant>
        <vt:i4>5</vt:i4>
      </vt:variant>
      <vt:variant>
        <vt:lpwstr/>
      </vt:variant>
      <vt:variant>
        <vt:lpwstr>_Toc30423342</vt:lpwstr>
      </vt:variant>
      <vt:variant>
        <vt:i4>1507376</vt:i4>
      </vt:variant>
      <vt:variant>
        <vt:i4>50</vt:i4>
      </vt:variant>
      <vt:variant>
        <vt:i4>0</vt:i4>
      </vt:variant>
      <vt:variant>
        <vt:i4>5</vt:i4>
      </vt:variant>
      <vt:variant>
        <vt:lpwstr/>
      </vt:variant>
      <vt:variant>
        <vt:lpwstr>_Toc30423341</vt:lpwstr>
      </vt:variant>
      <vt:variant>
        <vt:i4>1441840</vt:i4>
      </vt:variant>
      <vt:variant>
        <vt:i4>44</vt:i4>
      </vt:variant>
      <vt:variant>
        <vt:i4>0</vt:i4>
      </vt:variant>
      <vt:variant>
        <vt:i4>5</vt:i4>
      </vt:variant>
      <vt:variant>
        <vt:lpwstr/>
      </vt:variant>
      <vt:variant>
        <vt:lpwstr>_Toc30423340</vt:lpwstr>
      </vt:variant>
      <vt:variant>
        <vt:i4>2031671</vt:i4>
      </vt:variant>
      <vt:variant>
        <vt:i4>38</vt:i4>
      </vt:variant>
      <vt:variant>
        <vt:i4>0</vt:i4>
      </vt:variant>
      <vt:variant>
        <vt:i4>5</vt:i4>
      </vt:variant>
      <vt:variant>
        <vt:lpwstr/>
      </vt:variant>
      <vt:variant>
        <vt:lpwstr>_Toc30423339</vt:lpwstr>
      </vt:variant>
      <vt:variant>
        <vt:i4>1966135</vt:i4>
      </vt:variant>
      <vt:variant>
        <vt:i4>32</vt:i4>
      </vt:variant>
      <vt:variant>
        <vt:i4>0</vt:i4>
      </vt:variant>
      <vt:variant>
        <vt:i4>5</vt:i4>
      </vt:variant>
      <vt:variant>
        <vt:lpwstr/>
      </vt:variant>
      <vt:variant>
        <vt:lpwstr>_Toc30423338</vt:lpwstr>
      </vt:variant>
      <vt:variant>
        <vt:i4>1114167</vt:i4>
      </vt:variant>
      <vt:variant>
        <vt:i4>26</vt:i4>
      </vt:variant>
      <vt:variant>
        <vt:i4>0</vt:i4>
      </vt:variant>
      <vt:variant>
        <vt:i4>5</vt:i4>
      </vt:variant>
      <vt:variant>
        <vt:lpwstr/>
      </vt:variant>
      <vt:variant>
        <vt:lpwstr>_Toc30423337</vt:lpwstr>
      </vt:variant>
      <vt:variant>
        <vt:i4>1048631</vt:i4>
      </vt:variant>
      <vt:variant>
        <vt:i4>20</vt:i4>
      </vt:variant>
      <vt:variant>
        <vt:i4>0</vt:i4>
      </vt:variant>
      <vt:variant>
        <vt:i4>5</vt:i4>
      </vt:variant>
      <vt:variant>
        <vt:lpwstr/>
      </vt:variant>
      <vt:variant>
        <vt:lpwstr>_Toc30423336</vt:lpwstr>
      </vt:variant>
      <vt:variant>
        <vt:i4>1245239</vt:i4>
      </vt:variant>
      <vt:variant>
        <vt:i4>14</vt:i4>
      </vt:variant>
      <vt:variant>
        <vt:i4>0</vt:i4>
      </vt:variant>
      <vt:variant>
        <vt:i4>5</vt:i4>
      </vt:variant>
      <vt:variant>
        <vt:lpwstr/>
      </vt:variant>
      <vt:variant>
        <vt:lpwstr>_Toc30423335</vt:lpwstr>
      </vt:variant>
      <vt:variant>
        <vt:i4>1179703</vt:i4>
      </vt:variant>
      <vt:variant>
        <vt:i4>8</vt:i4>
      </vt:variant>
      <vt:variant>
        <vt:i4>0</vt:i4>
      </vt:variant>
      <vt:variant>
        <vt:i4>5</vt:i4>
      </vt:variant>
      <vt:variant>
        <vt:lpwstr/>
      </vt:variant>
      <vt:variant>
        <vt:lpwstr>_Toc30423334</vt:lpwstr>
      </vt:variant>
      <vt:variant>
        <vt:i4>1376311</vt:i4>
      </vt:variant>
      <vt:variant>
        <vt:i4>2</vt:i4>
      </vt:variant>
      <vt:variant>
        <vt:i4>0</vt:i4>
      </vt:variant>
      <vt:variant>
        <vt:i4>5</vt:i4>
      </vt:variant>
      <vt:variant>
        <vt:lpwstr/>
      </vt:variant>
      <vt:variant>
        <vt:lpwstr>_Toc30423333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STŘEDNÍ ODBORNÁ ŠKOLA ELEKTROTECHNICKÁ</dc:title>
  <dc:subject/>
  <dc:creator>pes</dc:creator>
  <cp:keywords/>
  <cp:lastModifiedBy>mrazekj</cp:lastModifiedBy>
  <cp:revision>3</cp:revision>
  <cp:lastPrinted>2019-09-11T10:24:00Z</cp:lastPrinted>
  <dcterms:created xsi:type="dcterms:W3CDTF">2020-01-21T08:22:00Z</dcterms:created>
  <dcterms:modified xsi:type="dcterms:W3CDTF">2020-09-16T09:01:00Z</dcterms:modified>
</cp:coreProperties>
</file>