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4648BF" w:rsidRDefault="00F4567B" w:rsidP="004648BF">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0F2D83" w:rsidRPr="003F265B">
            <w:rPr>
              <w:b/>
              <w:color w:val="0073CF"/>
              <w:sz w:val="68"/>
              <w:szCs w:val="68"/>
            </w:rPr>
            <w:t xml:space="preserve">ŠKOLNÍ VZDĚLÁVACÍ </w:t>
          </w:r>
          <w:r w:rsidR="000F2D83">
            <w:rPr>
              <w:b/>
              <w:color w:val="0073CF"/>
              <w:sz w:val="68"/>
              <w:szCs w:val="68"/>
            </w:rPr>
            <w:cr/>
          </w:r>
          <w:r w:rsidR="000F2D83" w:rsidRPr="003F265B">
            <w:rPr>
              <w:b/>
              <w:color w:val="0073CF"/>
              <w:sz w:val="68"/>
              <w:szCs w:val="68"/>
            </w:rPr>
            <w:t>PROGRAM</w:t>
          </w:r>
          <w:r w:rsidR="000F2D83">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4648BF" w:rsidRDefault="000F2D83" w:rsidP="004648BF">
          <w:pPr>
            <w:pStyle w:val="Bezmezer"/>
            <w:tabs>
              <w:tab w:val="left" w:pos="3761"/>
              <w:tab w:val="center" w:pos="4536"/>
            </w:tabs>
            <w:spacing w:before="480"/>
            <w:ind w:left="1701"/>
          </w:pPr>
          <w:r>
            <w:tab/>
          </w:r>
          <w:r>
            <w:tab/>
          </w:r>
        </w:p>
        <w:p w:rsidR="004648BF" w:rsidRDefault="000F2D83" w:rsidP="004648BF">
          <w:pPr>
            <w:pStyle w:val="Bezmezer"/>
            <w:spacing w:before="480"/>
            <w:ind w:left="1134" w:right="-567"/>
            <w:jc w:val="center"/>
            <w:rPr>
              <w:rFonts w:cs="Times New Roman"/>
              <w:b/>
              <w:color w:val="0073CF"/>
              <w:sz w:val="52"/>
            </w:rPr>
          </w:pPr>
          <w:r>
            <w:rPr>
              <w:rFonts w:cs="Times New Roman"/>
              <w:b/>
              <w:color w:val="0073CF"/>
              <w:sz w:val="52"/>
            </w:rPr>
            <w:t>Školní vzdělávací program pro předškolní vzdělávání</w:t>
          </w:r>
        </w:p>
        <w:p w:rsidR="004648BF" w:rsidRPr="00C45C5F" w:rsidRDefault="00216C71" w:rsidP="004648BF">
          <w:pPr>
            <w:pStyle w:val="Bezmezer"/>
            <w:spacing w:before="480"/>
            <w:ind w:left="1134" w:right="-567"/>
            <w:jc w:val="center"/>
            <w:rPr>
              <w:rFonts w:cs="Times New Roman"/>
              <w:b/>
              <w:color w:val="0073CF"/>
              <w:sz w:val="52"/>
            </w:rPr>
          </w:pPr>
          <w:r>
            <w:rPr>
              <w:rFonts w:cs="Times New Roman"/>
              <w:b/>
              <w:color w:val="0073CF"/>
              <w:sz w:val="52"/>
            </w:rPr>
            <w:t>Krok za krokem celým rokem</w:t>
          </w:r>
        </w:p>
        <w:p w:rsidR="004648BF" w:rsidRDefault="004648BF" w:rsidP="004648BF">
          <w:pPr>
            <w:pStyle w:val="Bezmezer"/>
            <w:spacing w:before="480"/>
            <w:ind w:left="1701"/>
            <w:jc w:val="center"/>
          </w:pPr>
        </w:p>
        <w:p w:rsidR="004648BF" w:rsidRDefault="004648BF" w:rsidP="004648BF">
          <w:pPr>
            <w:pStyle w:val="Bezmezer"/>
            <w:spacing w:before="480"/>
            <w:ind w:left="1701"/>
            <w:jc w:val="center"/>
          </w:pPr>
        </w:p>
        <w:p w:rsidR="004648BF" w:rsidRDefault="004648BF" w:rsidP="004648BF">
          <w:pPr>
            <w:pStyle w:val="Bezmezer"/>
            <w:spacing w:before="480"/>
            <w:ind w:left="1701"/>
            <w:jc w:val="center"/>
          </w:pPr>
        </w:p>
        <w:p w:rsidR="004648BF" w:rsidRPr="008053B0" w:rsidRDefault="00F4567B" w:rsidP="004648BF">
          <w:pPr>
            <w:pStyle w:val="Bezmezer"/>
            <w:spacing w:before="480"/>
            <w:ind w:left="1701" w:right="-567"/>
            <w:jc w:val="center"/>
            <w:rPr>
              <w:rFonts w:ascii="Times New Roman" w:hAnsi="Times New Roman" w:cs="Times New Roman"/>
              <w:sz w:val="32"/>
            </w:rPr>
          </w:pPr>
        </w:p>
      </w:sdtContent>
    </w:sdt>
    <w:p w:rsidR="004648BF" w:rsidRDefault="000F2D83" w:rsidP="004648BF">
      <w:pPr>
        <w:jc w:val="left"/>
        <w:rPr>
          <w:rStyle w:val="Siln"/>
        </w:rPr>
      </w:pPr>
      <w:r>
        <w:rPr>
          <w:rStyle w:val="Siln"/>
        </w:rPr>
        <w:tab/>
      </w:r>
      <w:r>
        <w:rPr>
          <w:rStyle w:val="Siln"/>
        </w:rPr>
        <w:tab/>
      </w:r>
      <w:r>
        <w:rPr>
          <w:rStyle w:val="Siln"/>
        </w:rPr>
        <w:tab/>
      </w:r>
    </w:p>
    <w:p w:rsidR="004648BF" w:rsidRPr="006910BB" w:rsidRDefault="004648BF" w:rsidP="004648BF">
      <w:pPr>
        <w:sectPr w:rsidR="004648BF" w:rsidRPr="006910BB" w:rsidSect="004648BF">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rsidR="00190587" w:rsidRDefault="000F2D83">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 o škole</w:t>
        </w:r>
        <w:r>
          <w:rPr>
            <w:rStyle w:val="Hypertextovodkaz"/>
          </w:rPr>
          <w:tab/>
        </w:r>
        <w:r>
          <w:fldChar w:fldCharType="begin"/>
        </w:r>
        <w:r>
          <w:rPr>
            <w:rStyle w:val="Hypertextovodkaz"/>
          </w:rPr>
          <w:instrText xml:space="preserve"> PAGEREF _Toc256000000 \h </w:instrText>
        </w:r>
        <w:r>
          <w:fldChar w:fldCharType="separate"/>
        </w:r>
        <w:r w:rsidR="00216C71">
          <w:rPr>
            <w:rStyle w:val="Hypertextovodkaz"/>
            <w:noProof/>
          </w:rPr>
          <w:t>3</w:t>
        </w:r>
        <w:r>
          <w:fldChar w:fldCharType="end"/>
        </w:r>
      </w:hyperlink>
    </w:p>
    <w:p w:rsidR="00190587" w:rsidRDefault="00F4567B">
      <w:pPr>
        <w:pStyle w:val="Obsah2"/>
        <w:rPr>
          <w:noProof/>
        </w:rPr>
      </w:pPr>
      <w:hyperlink w:anchor="_Toc256000001" w:history="1">
        <w:r w:rsidR="000F2D83">
          <w:rPr>
            <w:rStyle w:val="Hypertextovodkaz"/>
          </w:rPr>
          <w:t>1.1</w:t>
        </w:r>
        <w:r w:rsidR="000F2D83">
          <w:rPr>
            <w:rStyle w:val="Hypertextovodkaz"/>
            <w:noProof/>
          </w:rPr>
          <w:tab/>
        </w:r>
        <w:r w:rsidR="000F2D83">
          <w:rPr>
            <w:rStyle w:val="Hypertextovodkaz"/>
          </w:rPr>
          <w:t>Název ŠVP</w:t>
        </w:r>
        <w:r w:rsidR="000F2D83">
          <w:rPr>
            <w:rStyle w:val="Hypertextovodkaz"/>
          </w:rPr>
          <w:tab/>
        </w:r>
        <w:r w:rsidR="000F2D83">
          <w:fldChar w:fldCharType="begin"/>
        </w:r>
        <w:r w:rsidR="000F2D83">
          <w:rPr>
            <w:rStyle w:val="Hypertextovodkaz"/>
          </w:rPr>
          <w:instrText xml:space="preserve"> PAGEREF _Toc256000001 \h </w:instrText>
        </w:r>
        <w:r w:rsidR="000F2D83">
          <w:fldChar w:fldCharType="separate"/>
        </w:r>
        <w:r w:rsidR="00216C71">
          <w:rPr>
            <w:rStyle w:val="Hypertextovodkaz"/>
            <w:noProof/>
          </w:rPr>
          <w:t>3</w:t>
        </w:r>
        <w:r w:rsidR="000F2D83">
          <w:fldChar w:fldCharType="end"/>
        </w:r>
      </w:hyperlink>
    </w:p>
    <w:p w:rsidR="00190587" w:rsidRDefault="00F4567B">
      <w:pPr>
        <w:pStyle w:val="Obsah2"/>
        <w:rPr>
          <w:noProof/>
        </w:rPr>
      </w:pPr>
      <w:hyperlink w:anchor="_Toc256000002" w:history="1">
        <w:r w:rsidR="000F2D83">
          <w:rPr>
            <w:rStyle w:val="Hypertextovodkaz"/>
          </w:rPr>
          <w:t>1.2</w:t>
        </w:r>
        <w:r w:rsidR="000F2D83">
          <w:rPr>
            <w:rStyle w:val="Hypertextovodkaz"/>
            <w:noProof/>
          </w:rPr>
          <w:tab/>
        </w:r>
        <w:r w:rsidR="000F2D83">
          <w:rPr>
            <w:rStyle w:val="Hypertextovodkaz"/>
          </w:rPr>
          <w:t>Údaje o škole</w:t>
        </w:r>
        <w:r w:rsidR="000F2D83">
          <w:rPr>
            <w:rStyle w:val="Hypertextovodkaz"/>
          </w:rPr>
          <w:tab/>
        </w:r>
        <w:r w:rsidR="000F2D83">
          <w:fldChar w:fldCharType="begin"/>
        </w:r>
        <w:r w:rsidR="000F2D83">
          <w:rPr>
            <w:rStyle w:val="Hypertextovodkaz"/>
          </w:rPr>
          <w:instrText xml:space="preserve"> PAGEREF _Toc256000002 \h </w:instrText>
        </w:r>
        <w:r w:rsidR="000F2D83">
          <w:fldChar w:fldCharType="separate"/>
        </w:r>
        <w:r w:rsidR="00216C71">
          <w:rPr>
            <w:rStyle w:val="Hypertextovodkaz"/>
            <w:noProof/>
          </w:rPr>
          <w:t>3</w:t>
        </w:r>
        <w:r w:rsidR="000F2D83">
          <w:fldChar w:fldCharType="end"/>
        </w:r>
      </w:hyperlink>
    </w:p>
    <w:p w:rsidR="00190587" w:rsidRDefault="00F4567B">
      <w:pPr>
        <w:pStyle w:val="Obsah2"/>
        <w:rPr>
          <w:noProof/>
        </w:rPr>
      </w:pPr>
      <w:hyperlink w:anchor="_Toc256000003" w:history="1">
        <w:r w:rsidR="000F2D83">
          <w:rPr>
            <w:rStyle w:val="Hypertextovodkaz"/>
          </w:rPr>
          <w:t>1.3</w:t>
        </w:r>
        <w:r w:rsidR="000F2D83">
          <w:rPr>
            <w:rStyle w:val="Hypertextovodkaz"/>
            <w:noProof/>
          </w:rPr>
          <w:tab/>
        </w:r>
        <w:r w:rsidR="000F2D83">
          <w:rPr>
            <w:rStyle w:val="Hypertextovodkaz"/>
          </w:rPr>
          <w:t>Zřizovatel</w:t>
        </w:r>
        <w:r w:rsidR="000F2D83">
          <w:rPr>
            <w:rStyle w:val="Hypertextovodkaz"/>
          </w:rPr>
          <w:tab/>
        </w:r>
        <w:r w:rsidR="000F2D83">
          <w:fldChar w:fldCharType="begin"/>
        </w:r>
        <w:r w:rsidR="000F2D83">
          <w:rPr>
            <w:rStyle w:val="Hypertextovodkaz"/>
          </w:rPr>
          <w:instrText xml:space="preserve"> PAGEREF _Toc256000003 \h </w:instrText>
        </w:r>
        <w:r w:rsidR="000F2D83">
          <w:fldChar w:fldCharType="separate"/>
        </w:r>
        <w:r w:rsidR="00216C71">
          <w:rPr>
            <w:rStyle w:val="Hypertextovodkaz"/>
            <w:noProof/>
          </w:rPr>
          <w:t>3</w:t>
        </w:r>
        <w:r w:rsidR="000F2D83">
          <w:fldChar w:fldCharType="end"/>
        </w:r>
      </w:hyperlink>
    </w:p>
    <w:p w:rsidR="00190587" w:rsidRDefault="00F4567B">
      <w:pPr>
        <w:pStyle w:val="Obsah2"/>
        <w:rPr>
          <w:noProof/>
        </w:rPr>
      </w:pPr>
      <w:hyperlink w:anchor="_Toc256000004" w:history="1">
        <w:r w:rsidR="000F2D83">
          <w:rPr>
            <w:rStyle w:val="Hypertextovodkaz"/>
          </w:rPr>
          <w:t>1.4</w:t>
        </w:r>
        <w:r w:rsidR="000F2D83">
          <w:rPr>
            <w:rStyle w:val="Hypertextovodkaz"/>
            <w:noProof/>
          </w:rPr>
          <w:tab/>
        </w:r>
        <w:r w:rsidR="000F2D83">
          <w:rPr>
            <w:rStyle w:val="Hypertextovodkaz"/>
          </w:rPr>
          <w:t>Platnost dokumentu</w:t>
        </w:r>
        <w:r w:rsidR="000F2D83">
          <w:rPr>
            <w:rStyle w:val="Hypertextovodkaz"/>
          </w:rPr>
          <w:tab/>
        </w:r>
        <w:r w:rsidR="000F2D83">
          <w:fldChar w:fldCharType="begin"/>
        </w:r>
        <w:r w:rsidR="000F2D83">
          <w:rPr>
            <w:rStyle w:val="Hypertextovodkaz"/>
          </w:rPr>
          <w:instrText xml:space="preserve"> PAGEREF _Toc256000004 \h </w:instrText>
        </w:r>
        <w:r w:rsidR="000F2D83">
          <w:fldChar w:fldCharType="separate"/>
        </w:r>
        <w:r w:rsidR="00216C71">
          <w:rPr>
            <w:rStyle w:val="Hypertextovodkaz"/>
            <w:noProof/>
          </w:rPr>
          <w:t>3</w:t>
        </w:r>
        <w:r w:rsidR="000F2D83">
          <w:fldChar w:fldCharType="end"/>
        </w:r>
      </w:hyperlink>
    </w:p>
    <w:p w:rsidR="00190587" w:rsidRDefault="00F4567B">
      <w:pPr>
        <w:pStyle w:val="Obsah1"/>
        <w:rPr>
          <w:noProof/>
        </w:rPr>
      </w:pPr>
      <w:hyperlink w:anchor="_Toc256000006" w:history="1">
        <w:r w:rsidR="000F2D83">
          <w:rPr>
            <w:rStyle w:val="Hypertextovodkaz"/>
          </w:rPr>
          <w:t>2</w:t>
        </w:r>
        <w:r w:rsidR="000F2D83">
          <w:rPr>
            <w:rStyle w:val="Hypertextovodkaz"/>
            <w:noProof/>
          </w:rPr>
          <w:tab/>
        </w:r>
        <w:r w:rsidR="000F2D83">
          <w:rPr>
            <w:rStyle w:val="Hypertextovodkaz"/>
          </w:rPr>
          <w:t>Obecná charakteristika školy</w:t>
        </w:r>
        <w:r w:rsidR="000F2D83">
          <w:rPr>
            <w:rStyle w:val="Hypertextovodkaz"/>
          </w:rPr>
          <w:tab/>
        </w:r>
        <w:r w:rsidR="000F2D83">
          <w:fldChar w:fldCharType="begin"/>
        </w:r>
        <w:r w:rsidR="000F2D83">
          <w:rPr>
            <w:rStyle w:val="Hypertextovodkaz"/>
          </w:rPr>
          <w:instrText xml:space="preserve"> PAGEREF _Toc256000006 \h </w:instrText>
        </w:r>
        <w:r w:rsidR="000F2D83">
          <w:fldChar w:fldCharType="separate"/>
        </w:r>
        <w:r w:rsidR="00216C71">
          <w:rPr>
            <w:rStyle w:val="Hypertextovodkaz"/>
            <w:noProof/>
          </w:rPr>
          <w:t>5</w:t>
        </w:r>
        <w:r w:rsidR="000F2D83">
          <w:fldChar w:fldCharType="end"/>
        </w:r>
      </w:hyperlink>
    </w:p>
    <w:p w:rsidR="00190587" w:rsidRDefault="00F4567B">
      <w:pPr>
        <w:pStyle w:val="Obsah2"/>
        <w:rPr>
          <w:noProof/>
        </w:rPr>
      </w:pPr>
      <w:hyperlink w:anchor="_Toc256000007" w:history="1">
        <w:r w:rsidR="000F2D83">
          <w:rPr>
            <w:rStyle w:val="Hypertextovodkaz"/>
          </w:rPr>
          <w:t>2.1</w:t>
        </w:r>
        <w:r w:rsidR="000F2D83">
          <w:rPr>
            <w:rStyle w:val="Hypertextovodkaz"/>
            <w:noProof/>
          </w:rPr>
          <w:tab/>
        </w:r>
        <w:r w:rsidR="000F2D83">
          <w:rPr>
            <w:rStyle w:val="Hypertextovodkaz"/>
          </w:rPr>
          <w:t>Velikost školy</w:t>
        </w:r>
        <w:r w:rsidR="000F2D83">
          <w:rPr>
            <w:rStyle w:val="Hypertextovodkaz"/>
          </w:rPr>
          <w:tab/>
        </w:r>
        <w:r w:rsidR="000F2D83">
          <w:fldChar w:fldCharType="begin"/>
        </w:r>
        <w:r w:rsidR="000F2D83">
          <w:rPr>
            <w:rStyle w:val="Hypertextovodkaz"/>
          </w:rPr>
          <w:instrText xml:space="preserve"> PAGEREF _Toc256000007 \h </w:instrText>
        </w:r>
        <w:r w:rsidR="000F2D83">
          <w:fldChar w:fldCharType="separate"/>
        </w:r>
        <w:r w:rsidR="00216C71">
          <w:rPr>
            <w:rStyle w:val="Hypertextovodkaz"/>
            <w:noProof/>
          </w:rPr>
          <w:t>5</w:t>
        </w:r>
        <w:r w:rsidR="000F2D83">
          <w:fldChar w:fldCharType="end"/>
        </w:r>
      </w:hyperlink>
    </w:p>
    <w:p w:rsidR="00190587" w:rsidRDefault="00F4567B">
      <w:pPr>
        <w:pStyle w:val="Obsah2"/>
        <w:rPr>
          <w:noProof/>
        </w:rPr>
      </w:pPr>
      <w:hyperlink w:anchor="_Toc256000008" w:history="1">
        <w:r w:rsidR="000F2D83">
          <w:rPr>
            <w:rStyle w:val="Hypertextovodkaz"/>
          </w:rPr>
          <w:t>2.2</w:t>
        </w:r>
        <w:r w:rsidR="000F2D83">
          <w:rPr>
            <w:rStyle w:val="Hypertextovodkaz"/>
            <w:noProof/>
          </w:rPr>
          <w:tab/>
        </w:r>
        <w:r w:rsidR="000F2D83">
          <w:rPr>
            <w:rStyle w:val="Hypertextovodkaz"/>
          </w:rPr>
          <w:t>Lokalita školy</w:t>
        </w:r>
        <w:r w:rsidR="000F2D83">
          <w:rPr>
            <w:rStyle w:val="Hypertextovodkaz"/>
          </w:rPr>
          <w:tab/>
        </w:r>
        <w:r w:rsidR="000F2D83">
          <w:fldChar w:fldCharType="begin"/>
        </w:r>
        <w:r w:rsidR="000F2D83">
          <w:rPr>
            <w:rStyle w:val="Hypertextovodkaz"/>
          </w:rPr>
          <w:instrText xml:space="preserve"> PAGEREF _Toc256000008 \h </w:instrText>
        </w:r>
        <w:r w:rsidR="000F2D83">
          <w:fldChar w:fldCharType="separate"/>
        </w:r>
        <w:r w:rsidR="00216C71">
          <w:rPr>
            <w:rStyle w:val="Hypertextovodkaz"/>
            <w:noProof/>
          </w:rPr>
          <w:t>5</w:t>
        </w:r>
        <w:r w:rsidR="000F2D83">
          <w:fldChar w:fldCharType="end"/>
        </w:r>
      </w:hyperlink>
    </w:p>
    <w:p w:rsidR="00190587" w:rsidRDefault="00F4567B">
      <w:pPr>
        <w:pStyle w:val="Obsah2"/>
        <w:rPr>
          <w:noProof/>
        </w:rPr>
      </w:pPr>
      <w:hyperlink w:anchor="_Toc256000009" w:history="1">
        <w:r w:rsidR="000F2D83">
          <w:rPr>
            <w:rStyle w:val="Hypertextovodkaz"/>
          </w:rPr>
          <w:t>2.3</w:t>
        </w:r>
        <w:r w:rsidR="000F2D83">
          <w:rPr>
            <w:rStyle w:val="Hypertextovodkaz"/>
            <w:noProof/>
          </w:rPr>
          <w:tab/>
        </w:r>
        <w:r w:rsidR="000F2D83">
          <w:rPr>
            <w:rStyle w:val="Hypertextovodkaz"/>
          </w:rPr>
          <w:t>Charakter a specifika budovy</w:t>
        </w:r>
        <w:r w:rsidR="000F2D83">
          <w:rPr>
            <w:rStyle w:val="Hypertextovodkaz"/>
          </w:rPr>
          <w:tab/>
        </w:r>
        <w:r w:rsidR="000F2D83">
          <w:fldChar w:fldCharType="begin"/>
        </w:r>
        <w:r w:rsidR="000F2D83">
          <w:rPr>
            <w:rStyle w:val="Hypertextovodkaz"/>
          </w:rPr>
          <w:instrText xml:space="preserve"> PAGEREF _Toc256000009 \h </w:instrText>
        </w:r>
        <w:r w:rsidR="000F2D83">
          <w:fldChar w:fldCharType="separate"/>
        </w:r>
        <w:r w:rsidR="00216C71">
          <w:rPr>
            <w:rStyle w:val="Hypertextovodkaz"/>
            <w:noProof/>
          </w:rPr>
          <w:t>5</w:t>
        </w:r>
        <w:r w:rsidR="000F2D83">
          <w:fldChar w:fldCharType="end"/>
        </w:r>
      </w:hyperlink>
    </w:p>
    <w:p w:rsidR="00190587" w:rsidRDefault="00F4567B">
      <w:pPr>
        <w:pStyle w:val="Obsah1"/>
        <w:rPr>
          <w:noProof/>
        </w:rPr>
      </w:pPr>
      <w:hyperlink w:anchor="_Toc256000011" w:history="1">
        <w:r w:rsidR="000F2D83">
          <w:rPr>
            <w:rStyle w:val="Hypertextovodkaz"/>
          </w:rPr>
          <w:t>3</w:t>
        </w:r>
        <w:r w:rsidR="000F2D83">
          <w:rPr>
            <w:rStyle w:val="Hypertextovodkaz"/>
            <w:noProof/>
          </w:rPr>
          <w:tab/>
        </w:r>
        <w:r w:rsidR="000F2D83">
          <w:rPr>
            <w:rStyle w:val="Hypertextovodkaz"/>
          </w:rPr>
          <w:t>Podmínky vzdělávání</w:t>
        </w:r>
        <w:r w:rsidR="000F2D83">
          <w:rPr>
            <w:rStyle w:val="Hypertextovodkaz"/>
          </w:rPr>
          <w:tab/>
        </w:r>
        <w:r w:rsidR="000F2D83">
          <w:fldChar w:fldCharType="begin"/>
        </w:r>
        <w:r w:rsidR="000F2D83">
          <w:rPr>
            <w:rStyle w:val="Hypertextovodkaz"/>
          </w:rPr>
          <w:instrText xml:space="preserve"> PAGEREF _Toc256000011 \h </w:instrText>
        </w:r>
        <w:r w:rsidR="000F2D83">
          <w:fldChar w:fldCharType="separate"/>
        </w:r>
        <w:r w:rsidR="00216C71">
          <w:rPr>
            <w:rStyle w:val="Hypertextovodkaz"/>
            <w:noProof/>
          </w:rPr>
          <w:t>7</w:t>
        </w:r>
        <w:r w:rsidR="000F2D83">
          <w:fldChar w:fldCharType="end"/>
        </w:r>
      </w:hyperlink>
    </w:p>
    <w:p w:rsidR="00190587" w:rsidRDefault="00F4567B">
      <w:pPr>
        <w:pStyle w:val="Obsah2"/>
        <w:rPr>
          <w:noProof/>
        </w:rPr>
      </w:pPr>
      <w:hyperlink w:anchor="_Toc256000012" w:history="1">
        <w:r w:rsidR="000F2D83">
          <w:rPr>
            <w:rStyle w:val="Hypertextovodkaz"/>
          </w:rPr>
          <w:t>3.1</w:t>
        </w:r>
        <w:r w:rsidR="000F2D83">
          <w:rPr>
            <w:rStyle w:val="Hypertextovodkaz"/>
            <w:noProof/>
          </w:rPr>
          <w:tab/>
        </w:r>
        <w:r w:rsidR="000F2D83">
          <w:rPr>
            <w:rStyle w:val="Hypertextovodkaz"/>
          </w:rPr>
          <w:t>Věcné podmínky</w:t>
        </w:r>
        <w:r w:rsidR="000F2D83">
          <w:rPr>
            <w:rStyle w:val="Hypertextovodkaz"/>
          </w:rPr>
          <w:tab/>
        </w:r>
        <w:r w:rsidR="000F2D83">
          <w:fldChar w:fldCharType="begin"/>
        </w:r>
        <w:r w:rsidR="000F2D83">
          <w:rPr>
            <w:rStyle w:val="Hypertextovodkaz"/>
          </w:rPr>
          <w:instrText xml:space="preserve"> PAGEREF _Toc256000012 \h </w:instrText>
        </w:r>
        <w:r w:rsidR="000F2D83">
          <w:fldChar w:fldCharType="separate"/>
        </w:r>
        <w:r w:rsidR="00216C71">
          <w:rPr>
            <w:rStyle w:val="Hypertextovodkaz"/>
            <w:noProof/>
          </w:rPr>
          <w:t>7</w:t>
        </w:r>
        <w:r w:rsidR="000F2D83">
          <w:fldChar w:fldCharType="end"/>
        </w:r>
      </w:hyperlink>
    </w:p>
    <w:p w:rsidR="00190587" w:rsidRDefault="00F4567B">
      <w:pPr>
        <w:pStyle w:val="Obsah2"/>
        <w:rPr>
          <w:noProof/>
        </w:rPr>
      </w:pPr>
      <w:hyperlink w:anchor="_Toc256000013" w:history="1">
        <w:r w:rsidR="000F2D83">
          <w:rPr>
            <w:rStyle w:val="Hypertextovodkaz"/>
          </w:rPr>
          <w:t>3.2</w:t>
        </w:r>
        <w:r w:rsidR="000F2D83">
          <w:rPr>
            <w:rStyle w:val="Hypertextovodkaz"/>
            <w:noProof/>
          </w:rPr>
          <w:tab/>
        </w:r>
        <w:r w:rsidR="000F2D83">
          <w:rPr>
            <w:rStyle w:val="Hypertextovodkaz"/>
          </w:rPr>
          <w:t>Životospráva</w:t>
        </w:r>
        <w:r w:rsidR="000F2D83">
          <w:rPr>
            <w:rStyle w:val="Hypertextovodkaz"/>
          </w:rPr>
          <w:tab/>
        </w:r>
        <w:r w:rsidR="000F2D83">
          <w:fldChar w:fldCharType="begin"/>
        </w:r>
        <w:r w:rsidR="000F2D83">
          <w:rPr>
            <w:rStyle w:val="Hypertextovodkaz"/>
          </w:rPr>
          <w:instrText xml:space="preserve"> PAGEREF _Toc256000013 \h </w:instrText>
        </w:r>
        <w:r w:rsidR="000F2D83">
          <w:fldChar w:fldCharType="separate"/>
        </w:r>
        <w:r w:rsidR="00216C71">
          <w:rPr>
            <w:rStyle w:val="Hypertextovodkaz"/>
            <w:noProof/>
          </w:rPr>
          <w:t>7</w:t>
        </w:r>
        <w:r w:rsidR="000F2D83">
          <w:fldChar w:fldCharType="end"/>
        </w:r>
      </w:hyperlink>
    </w:p>
    <w:p w:rsidR="00190587" w:rsidRDefault="00F4567B">
      <w:pPr>
        <w:pStyle w:val="Obsah2"/>
        <w:rPr>
          <w:noProof/>
        </w:rPr>
      </w:pPr>
      <w:hyperlink w:anchor="_Toc256000014" w:history="1">
        <w:r w:rsidR="000F2D83">
          <w:rPr>
            <w:rStyle w:val="Hypertextovodkaz"/>
          </w:rPr>
          <w:t>3.3</w:t>
        </w:r>
        <w:r w:rsidR="000F2D83">
          <w:rPr>
            <w:rStyle w:val="Hypertextovodkaz"/>
            <w:noProof/>
          </w:rPr>
          <w:tab/>
        </w:r>
        <w:r w:rsidR="000F2D83">
          <w:rPr>
            <w:rStyle w:val="Hypertextovodkaz"/>
          </w:rPr>
          <w:t>Psychosociální podmínky</w:t>
        </w:r>
        <w:r w:rsidR="000F2D83">
          <w:rPr>
            <w:rStyle w:val="Hypertextovodkaz"/>
          </w:rPr>
          <w:tab/>
        </w:r>
        <w:r w:rsidR="000F2D83">
          <w:fldChar w:fldCharType="begin"/>
        </w:r>
        <w:r w:rsidR="000F2D83">
          <w:rPr>
            <w:rStyle w:val="Hypertextovodkaz"/>
          </w:rPr>
          <w:instrText xml:space="preserve"> PAGEREF _Toc256000014 \h </w:instrText>
        </w:r>
        <w:r w:rsidR="000F2D83">
          <w:fldChar w:fldCharType="separate"/>
        </w:r>
        <w:r w:rsidR="00216C71">
          <w:rPr>
            <w:rStyle w:val="Hypertextovodkaz"/>
            <w:noProof/>
          </w:rPr>
          <w:t>8</w:t>
        </w:r>
        <w:r w:rsidR="000F2D83">
          <w:fldChar w:fldCharType="end"/>
        </w:r>
      </w:hyperlink>
    </w:p>
    <w:p w:rsidR="00190587" w:rsidRDefault="00F4567B">
      <w:pPr>
        <w:pStyle w:val="Obsah2"/>
        <w:rPr>
          <w:noProof/>
        </w:rPr>
      </w:pPr>
      <w:hyperlink w:anchor="_Toc256000015" w:history="1">
        <w:r w:rsidR="000F2D83">
          <w:rPr>
            <w:rStyle w:val="Hypertextovodkaz"/>
          </w:rPr>
          <w:t>3.4</w:t>
        </w:r>
        <w:r w:rsidR="000F2D83">
          <w:rPr>
            <w:rStyle w:val="Hypertextovodkaz"/>
            <w:noProof/>
          </w:rPr>
          <w:tab/>
        </w:r>
        <w:r w:rsidR="000F2D83">
          <w:rPr>
            <w:rStyle w:val="Hypertextovodkaz"/>
          </w:rPr>
          <w:t>Organizace chodu</w:t>
        </w:r>
        <w:r w:rsidR="000F2D83">
          <w:rPr>
            <w:rStyle w:val="Hypertextovodkaz"/>
          </w:rPr>
          <w:tab/>
        </w:r>
        <w:r w:rsidR="000F2D83">
          <w:fldChar w:fldCharType="begin"/>
        </w:r>
        <w:r w:rsidR="000F2D83">
          <w:rPr>
            <w:rStyle w:val="Hypertextovodkaz"/>
          </w:rPr>
          <w:instrText xml:space="preserve"> PAGEREF _Toc256000015 \h </w:instrText>
        </w:r>
        <w:r w:rsidR="000F2D83">
          <w:fldChar w:fldCharType="separate"/>
        </w:r>
        <w:r w:rsidR="00216C71">
          <w:rPr>
            <w:rStyle w:val="Hypertextovodkaz"/>
            <w:noProof/>
          </w:rPr>
          <w:t>9</w:t>
        </w:r>
        <w:r w:rsidR="000F2D83">
          <w:fldChar w:fldCharType="end"/>
        </w:r>
      </w:hyperlink>
    </w:p>
    <w:p w:rsidR="00190587" w:rsidRDefault="00F4567B">
      <w:pPr>
        <w:pStyle w:val="Obsah2"/>
        <w:rPr>
          <w:noProof/>
        </w:rPr>
      </w:pPr>
      <w:hyperlink w:anchor="_Toc256000016" w:history="1">
        <w:r w:rsidR="000F2D83">
          <w:rPr>
            <w:rStyle w:val="Hypertextovodkaz"/>
          </w:rPr>
          <w:t>3.5</w:t>
        </w:r>
        <w:r w:rsidR="000F2D83">
          <w:rPr>
            <w:rStyle w:val="Hypertextovodkaz"/>
            <w:noProof/>
          </w:rPr>
          <w:tab/>
        </w:r>
        <w:r w:rsidR="000F2D83">
          <w:rPr>
            <w:rStyle w:val="Hypertextovodkaz"/>
          </w:rPr>
          <w:t>Řízení mateřské školy</w:t>
        </w:r>
        <w:r w:rsidR="000F2D83">
          <w:rPr>
            <w:rStyle w:val="Hypertextovodkaz"/>
          </w:rPr>
          <w:tab/>
        </w:r>
        <w:r w:rsidR="000F2D83">
          <w:fldChar w:fldCharType="begin"/>
        </w:r>
        <w:r w:rsidR="000F2D83">
          <w:rPr>
            <w:rStyle w:val="Hypertextovodkaz"/>
          </w:rPr>
          <w:instrText xml:space="preserve"> PAGEREF _Toc256000016 \h </w:instrText>
        </w:r>
        <w:r w:rsidR="000F2D83">
          <w:fldChar w:fldCharType="separate"/>
        </w:r>
        <w:r w:rsidR="00216C71">
          <w:rPr>
            <w:rStyle w:val="Hypertextovodkaz"/>
            <w:noProof/>
          </w:rPr>
          <w:t>11</w:t>
        </w:r>
        <w:r w:rsidR="000F2D83">
          <w:fldChar w:fldCharType="end"/>
        </w:r>
      </w:hyperlink>
    </w:p>
    <w:p w:rsidR="00190587" w:rsidRDefault="00F4567B">
      <w:pPr>
        <w:pStyle w:val="Obsah2"/>
        <w:rPr>
          <w:noProof/>
        </w:rPr>
      </w:pPr>
      <w:hyperlink w:anchor="_Toc256000017" w:history="1">
        <w:r w:rsidR="000F2D83">
          <w:rPr>
            <w:rStyle w:val="Hypertextovodkaz"/>
          </w:rPr>
          <w:t>3.6</w:t>
        </w:r>
        <w:r w:rsidR="000F2D83">
          <w:rPr>
            <w:rStyle w:val="Hypertextovodkaz"/>
            <w:noProof/>
          </w:rPr>
          <w:tab/>
        </w:r>
        <w:r w:rsidR="000F2D83">
          <w:rPr>
            <w:rStyle w:val="Hypertextovodkaz"/>
          </w:rPr>
          <w:t>Personální a pedagogické zajištění</w:t>
        </w:r>
        <w:r w:rsidR="000F2D83">
          <w:rPr>
            <w:rStyle w:val="Hypertextovodkaz"/>
          </w:rPr>
          <w:tab/>
        </w:r>
        <w:r w:rsidR="000F2D83">
          <w:fldChar w:fldCharType="begin"/>
        </w:r>
        <w:r w:rsidR="000F2D83">
          <w:rPr>
            <w:rStyle w:val="Hypertextovodkaz"/>
          </w:rPr>
          <w:instrText xml:space="preserve"> PAGEREF _Toc256000017 \h </w:instrText>
        </w:r>
        <w:r w:rsidR="000F2D83">
          <w:fldChar w:fldCharType="separate"/>
        </w:r>
        <w:r w:rsidR="00216C71">
          <w:rPr>
            <w:rStyle w:val="Hypertextovodkaz"/>
            <w:noProof/>
          </w:rPr>
          <w:t>12</w:t>
        </w:r>
        <w:r w:rsidR="000F2D83">
          <w:fldChar w:fldCharType="end"/>
        </w:r>
      </w:hyperlink>
    </w:p>
    <w:p w:rsidR="00190587" w:rsidRDefault="00F4567B">
      <w:pPr>
        <w:pStyle w:val="Obsah2"/>
        <w:rPr>
          <w:noProof/>
        </w:rPr>
      </w:pPr>
      <w:hyperlink w:anchor="_Toc256000018" w:history="1">
        <w:r w:rsidR="000F2D83">
          <w:rPr>
            <w:rStyle w:val="Hypertextovodkaz"/>
          </w:rPr>
          <w:t>3.7</w:t>
        </w:r>
        <w:r w:rsidR="000F2D83">
          <w:rPr>
            <w:rStyle w:val="Hypertextovodkaz"/>
            <w:noProof/>
          </w:rPr>
          <w:tab/>
        </w:r>
        <w:r w:rsidR="000F2D83">
          <w:rPr>
            <w:rStyle w:val="Hypertextovodkaz"/>
          </w:rPr>
          <w:t>Spoluúčast rodičů</w:t>
        </w:r>
        <w:r w:rsidR="000F2D83">
          <w:rPr>
            <w:rStyle w:val="Hypertextovodkaz"/>
          </w:rPr>
          <w:tab/>
        </w:r>
        <w:r w:rsidR="000F2D83">
          <w:fldChar w:fldCharType="begin"/>
        </w:r>
        <w:r w:rsidR="000F2D83">
          <w:rPr>
            <w:rStyle w:val="Hypertextovodkaz"/>
          </w:rPr>
          <w:instrText xml:space="preserve"> PAGEREF _Toc256000018 \h </w:instrText>
        </w:r>
        <w:r w:rsidR="000F2D83">
          <w:fldChar w:fldCharType="separate"/>
        </w:r>
        <w:r w:rsidR="00216C71">
          <w:rPr>
            <w:rStyle w:val="Hypertextovodkaz"/>
            <w:noProof/>
          </w:rPr>
          <w:t>13</w:t>
        </w:r>
        <w:r w:rsidR="000F2D83">
          <w:fldChar w:fldCharType="end"/>
        </w:r>
      </w:hyperlink>
    </w:p>
    <w:p w:rsidR="00190587" w:rsidRDefault="00F4567B">
      <w:pPr>
        <w:pStyle w:val="Obsah2"/>
        <w:rPr>
          <w:noProof/>
        </w:rPr>
      </w:pPr>
      <w:hyperlink w:anchor="_Toc256000019" w:history="1">
        <w:r w:rsidR="000F2D83">
          <w:rPr>
            <w:rStyle w:val="Hypertextovodkaz"/>
          </w:rPr>
          <w:t>3.8</w:t>
        </w:r>
        <w:r w:rsidR="000F2D83">
          <w:rPr>
            <w:rStyle w:val="Hypertextovodkaz"/>
            <w:noProof/>
          </w:rPr>
          <w:tab/>
        </w:r>
        <w:r w:rsidR="000F2D83">
          <w:rPr>
            <w:rStyle w:val="Hypertextovodkaz"/>
          </w:rPr>
          <w:t>Podmínky pro vzdělávání dětí se speciálními vzdělávacími potřebami</w:t>
        </w:r>
        <w:r w:rsidR="000F2D83">
          <w:rPr>
            <w:rStyle w:val="Hypertextovodkaz"/>
          </w:rPr>
          <w:tab/>
        </w:r>
        <w:r w:rsidR="000F2D83">
          <w:fldChar w:fldCharType="begin"/>
        </w:r>
        <w:r w:rsidR="000F2D83">
          <w:rPr>
            <w:rStyle w:val="Hypertextovodkaz"/>
          </w:rPr>
          <w:instrText xml:space="preserve"> PAGEREF _Toc256000019 \h </w:instrText>
        </w:r>
        <w:r w:rsidR="000F2D83">
          <w:fldChar w:fldCharType="separate"/>
        </w:r>
        <w:r w:rsidR="00216C71">
          <w:rPr>
            <w:rStyle w:val="Hypertextovodkaz"/>
            <w:noProof/>
          </w:rPr>
          <w:t>14</w:t>
        </w:r>
        <w:r w:rsidR="000F2D83">
          <w:fldChar w:fldCharType="end"/>
        </w:r>
      </w:hyperlink>
    </w:p>
    <w:p w:rsidR="00190587" w:rsidRDefault="00F4567B">
      <w:pPr>
        <w:pStyle w:val="Obsah2"/>
        <w:rPr>
          <w:noProof/>
        </w:rPr>
      </w:pPr>
      <w:hyperlink w:anchor="_Toc256000020" w:history="1">
        <w:r w:rsidR="000F2D83">
          <w:rPr>
            <w:rStyle w:val="Hypertextovodkaz"/>
          </w:rPr>
          <w:t>3.9</w:t>
        </w:r>
        <w:r w:rsidR="000F2D83">
          <w:rPr>
            <w:rStyle w:val="Hypertextovodkaz"/>
            <w:noProof/>
          </w:rPr>
          <w:tab/>
        </w:r>
        <w:r w:rsidR="000F2D83">
          <w:rPr>
            <w:rStyle w:val="Hypertextovodkaz"/>
          </w:rPr>
          <w:t>Podmínky vzdělávání dětí nadaných</w:t>
        </w:r>
        <w:r w:rsidR="000F2D83">
          <w:rPr>
            <w:rStyle w:val="Hypertextovodkaz"/>
          </w:rPr>
          <w:tab/>
        </w:r>
        <w:r w:rsidR="000F2D83">
          <w:fldChar w:fldCharType="begin"/>
        </w:r>
        <w:r w:rsidR="000F2D83">
          <w:rPr>
            <w:rStyle w:val="Hypertextovodkaz"/>
          </w:rPr>
          <w:instrText xml:space="preserve"> PAGEREF _Toc256000020 \h </w:instrText>
        </w:r>
        <w:r w:rsidR="000F2D83">
          <w:fldChar w:fldCharType="separate"/>
        </w:r>
        <w:r w:rsidR="00216C71">
          <w:rPr>
            <w:rStyle w:val="Hypertextovodkaz"/>
            <w:noProof/>
          </w:rPr>
          <w:t>14</w:t>
        </w:r>
        <w:r w:rsidR="000F2D83">
          <w:fldChar w:fldCharType="end"/>
        </w:r>
      </w:hyperlink>
    </w:p>
    <w:p w:rsidR="00190587" w:rsidRDefault="00F4567B">
      <w:pPr>
        <w:pStyle w:val="Obsah2"/>
        <w:rPr>
          <w:noProof/>
        </w:rPr>
      </w:pPr>
      <w:hyperlink w:anchor="_Toc256000021" w:history="1">
        <w:r w:rsidR="000F2D83">
          <w:rPr>
            <w:rStyle w:val="Hypertextovodkaz"/>
          </w:rPr>
          <w:t>3.10</w:t>
        </w:r>
        <w:r w:rsidR="000F2D83">
          <w:rPr>
            <w:rStyle w:val="Hypertextovodkaz"/>
            <w:noProof/>
          </w:rPr>
          <w:tab/>
        </w:r>
        <w:r w:rsidR="000F2D83">
          <w:rPr>
            <w:rStyle w:val="Hypertextovodkaz"/>
          </w:rPr>
          <w:t>Podmínky vzdělávání dětí od dvou do tří let</w:t>
        </w:r>
        <w:r w:rsidR="000F2D83">
          <w:rPr>
            <w:rStyle w:val="Hypertextovodkaz"/>
          </w:rPr>
          <w:tab/>
        </w:r>
        <w:r w:rsidR="000F2D83">
          <w:fldChar w:fldCharType="begin"/>
        </w:r>
        <w:r w:rsidR="000F2D83">
          <w:rPr>
            <w:rStyle w:val="Hypertextovodkaz"/>
          </w:rPr>
          <w:instrText xml:space="preserve"> PAGEREF _Toc256000021 \h </w:instrText>
        </w:r>
        <w:r w:rsidR="000F2D83">
          <w:fldChar w:fldCharType="separate"/>
        </w:r>
        <w:r w:rsidR="00216C71">
          <w:rPr>
            <w:rStyle w:val="Hypertextovodkaz"/>
            <w:noProof/>
          </w:rPr>
          <w:t>15</w:t>
        </w:r>
        <w:r w:rsidR="000F2D83">
          <w:fldChar w:fldCharType="end"/>
        </w:r>
      </w:hyperlink>
    </w:p>
    <w:p w:rsidR="00190587" w:rsidRDefault="00F4567B">
      <w:pPr>
        <w:pStyle w:val="Obsah1"/>
        <w:rPr>
          <w:noProof/>
        </w:rPr>
      </w:pPr>
      <w:hyperlink w:anchor="_Toc256000023" w:history="1">
        <w:r w:rsidR="000F2D83">
          <w:rPr>
            <w:rStyle w:val="Hypertextovodkaz"/>
          </w:rPr>
          <w:t>4</w:t>
        </w:r>
        <w:r w:rsidR="000F2D83">
          <w:rPr>
            <w:rStyle w:val="Hypertextovodkaz"/>
            <w:noProof/>
          </w:rPr>
          <w:tab/>
        </w:r>
        <w:r w:rsidR="000F2D83">
          <w:rPr>
            <w:rStyle w:val="Hypertextovodkaz"/>
          </w:rPr>
          <w:t>Organizace vzdělávání</w:t>
        </w:r>
        <w:r w:rsidR="000F2D83">
          <w:rPr>
            <w:rStyle w:val="Hypertextovodkaz"/>
          </w:rPr>
          <w:tab/>
        </w:r>
        <w:r w:rsidR="000F2D83">
          <w:fldChar w:fldCharType="begin"/>
        </w:r>
        <w:r w:rsidR="000F2D83">
          <w:rPr>
            <w:rStyle w:val="Hypertextovodkaz"/>
          </w:rPr>
          <w:instrText xml:space="preserve"> PAGEREF _Toc256000023 \h </w:instrText>
        </w:r>
        <w:r w:rsidR="000F2D83">
          <w:fldChar w:fldCharType="separate"/>
        </w:r>
        <w:r w:rsidR="00216C71">
          <w:rPr>
            <w:rStyle w:val="Hypertextovodkaz"/>
            <w:noProof/>
          </w:rPr>
          <w:t>17</w:t>
        </w:r>
        <w:r w:rsidR="000F2D83">
          <w:fldChar w:fldCharType="end"/>
        </w:r>
      </w:hyperlink>
    </w:p>
    <w:p w:rsidR="00190587" w:rsidRDefault="00F4567B">
      <w:pPr>
        <w:pStyle w:val="Obsah1"/>
        <w:rPr>
          <w:noProof/>
        </w:rPr>
      </w:pPr>
      <w:hyperlink w:anchor="_Toc256000025" w:history="1">
        <w:r w:rsidR="000F2D83">
          <w:rPr>
            <w:rStyle w:val="Hypertextovodkaz"/>
          </w:rPr>
          <w:t>5</w:t>
        </w:r>
        <w:r w:rsidR="000F2D83">
          <w:rPr>
            <w:rStyle w:val="Hypertextovodkaz"/>
            <w:noProof/>
          </w:rPr>
          <w:tab/>
        </w:r>
        <w:r w:rsidR="000F2D83">
          <w:rPr>
            <w:rStyle w:val="Hypertextovodkaz"/>
          </w:rPr>
          <w:t>Charakteristika vzdělávacího programu</w:t>
        </w:r>
        <w:r w:rsidR="000F2D83">
          <w:rPr>
            <w:rStyle w:val="Hypertextovodkaz"/>
          </w:rPr>
          <w:tab/>
        </w:r>
        <w:r w:rsidR="000F2D83">
          <w:fldChar w:fldCharType="begin"/>
        </w:r>
        <w:r w:rsidR="000F2D83">
          <w:rPr>
            <w:rStyle w:val="Hypertextovodkaz"/>
          </w:rPr>
          <w:instrText xml:space="preserve"> PAGEREF _Toc256000025 \h </w:instrText>
        </w:r>
        <w:r w:rsidR="000F2D83">
          <w:fldChar w:fldCharType="separate"/>
        </w:r>
        <w:r w:rsidR="00216C71">
          <w:rPr>
            <w:rStyle w:val="Hypertextovodkaz"/>
            <w:noProof/>
          </w:rPr>
          <w:t>19</w:t>
        </w:r>
        <w:r w:rsidR="000F2D83">
          <w:fldChar w:fldCharType="end"/>
        </w:r>
      </w:hyperlink>
    </w:p>
    <w:p w:rsidR="00190587" w:rsidRDefault="00F4567B">
      <w:pPr>
        <w:pStyle w:val="Obsah2"/>
        <w:rPr>
          <w:noProof/>
        </w:rPr>
      </w:pPr>
      <w:hyperlink w:anchor="_Toc256000026" w:history="1">
        <w:r w:rsidR="000F2D83">
          <w:rPr>
            <w:rStyle w:val="Hypertextovodkaz"/>
          </w:rPr>
          <w:t>5.1</w:t>
        </w:r>
        <w:r w:rsidR="000F2D83">
          <w:rPr>
            <w:rStyle w:val="Hypertextovodkaz"/>
            <w:noProof/>
          </w:rPr>
          <w:tab/>
        </w:r>
        <w:r w:rsidR="000F2D83">
          <w:rPr>
            <w:rStyle w:val="Hypertextovodkaz"/>
          </w:rPr>
          <w:t>Zaměření školy</w:t>
        </w:r>
        <w:r w:rsidR="000F2D83">
          <w:rPr>
            <w:rStyle w:val="Hypertextovodkaz"/>
          </w:rPr>
          <w:tab/>
        </w:r>
        <w:r w:rsidR="000F2D83">
          <w:fldChar w:fldCharType="begin"/>
        </w:r>
        <w:r w:rsidR="000F2D83">
          <w:rPr>
            <w:rStyle w:val="Hypertextovodkaz"/>
          </w:rPr>
          <w:instrText xml:space="preserve"> PAGEREF _Toc256000026 \h </w:instrText>
        </w:r>
        <w:r w:rsidR="000F2D83">
          <w:fldChar w:fldCharType="separate"/>
        </w:r>
        <w:r w:rsidR="00216C71">
          <w:rPr>
            <w:rStyle w:val="Hypertextovodkaz"/>
            <w:noProof/>
          </w:rPr>
          <w:t>19</w:t>
        </w:r>
        <w:r w:rsidR="000F2D83">
          <w:fldChar w:fldCharType="end"/>
        </w:r>
      </w:hyperlink>
    </w:p>
    <w:p w:rsidR="00190587" w:rsidRDefault="00F4567B">
      <w:pPr>
        <w:pStyle w:val="Obsah2"/>
        <w:rPr>
          <w:noProof/>
        </w:rPr>
      </w:pPr>
      <w:hyperlink w:anchor="_Toc256000027" w:history="1">
        <w:r w:rsidR="000F2D83">
          <w:rPr>
            <w:rStyle w:val="Hypertextovodkaz"/>
          </w:rPr>
          <w:t>5.2</w:t>
        </w:r>
        <w:r w:rsidR="000F2D83">
          <w:rPr>
            <w:rStyle w:val="Hypertextovodkaz"/>
            <w:noProof/>
          </w:rPr>
          <w:tab/>
        </w:r>
        <w:r w:rsidR="000F2D83">
          <w:rPr>
            <w:rStyle w:val="Hypertextovodkaz"/>
          </w:rPr>
          <w:t>Dlouhodobé cíle vzdělávacího programu</w:t>
        </w:r>
        <w:r w:rsidR="000F2D83">
          <w:rPr>
            <w:rStyle w:val="Hypertextovodkaz"/>
          </w:rPr>
          <w:tab/>
        </w:r>
        <w:r w:rsidR="000F2D83">
          <w:fldChar w:fldCharType="begin"/>
        </w:r>
        <w:r w:rsidR="000F2D83">
          <w:rPr>
            <w:rStyle w:val="Hypertextovodkaz"/>
          </w:rPr>
          <w:instrText xml:space="preserve"> PAGEREF _Toc256000027 \h </w:instrText>
        </w:r>
        <w:r w:rsidR="000F2D83">
          <w:fldChar w:fldCharType="separate"/>
        </w:r>
        <w:r w:rsidR="00216C71">
          <w:rPr>
            <w:rStyle w:val="Hypertextovodkaz"/>
            <w:noProof/>
          </w:rPr>
          <w:t>19</w:t>
        </w:r>
        <w:r w:rsidR="000F2D83">
          <w:fldChar w:fldCharType="end"/>
        </w:r>
      </w:hyperlink>
    </w:p>
    <w:p w:rsidR="00190587" w:rsidRDefault="00F4567B">
      <w:pPr>
        <w:pStyle w:val="Obsah2"/>
        <w:rPr>
          <w:noProof/>
        </w:rPr>
      </w:pPr>
      <w:hyperlink w:anchor="_Toc256000028" w:history="1">
        <w:r w:rsidR="000F2D83">
          <w:rPr>
            <w:rStyle w:val="Hypertextovodkaz"/>
          </w:rPr>
          <w:t>5.3</w:t>
        </w:r>
        <w:r w:rsidR="000F2D83">
          <w:rPr>
            <w:rStyle w:val="Hypertextovodkaz"/>
            <w:noProof/>
          </w:rPr>
          <w:tab/>
        </w:r>
        <w:r w:rsidR="000F2D83">
          <w:rPr>
            <w:rStyle w:val="Hypertextovodkaz"/>
          </w:rPr>
          <w:t>Metody a formy vzdělávání</w:t>
        </w:r>
        <w:r w:rsidR="000F2D83">
          <w:rPr>
            <w:rStyle w:val="Hypertextovodkaz"/>
          </w:rPr>
          <w:tab/>
        </w:r>
        <w:r w:rsidR="000F2D83">
          <w:fldChar w:fldCharType="begin"/>
        </w:r>
        <w:r w:rsidR="000F2D83">
          <w:rPr>
            <w:rStyle w:val="Hypertextovodkaz"/>
          </w:rPr>
          <w:instrText xml:space="preserve"> PAGEREF _Toc256000028 \h </w:instrText>
        </w:r>
        <w:r w:rsidR="000F2D83">
          <w:fldChar w:fldCharType="separate"/>
        </w:r>
        <w:r w:rsidR="00216C71">
          <w:rPr>
            <w:rStyle w:val="Hypertextovodkaz"/>
            <w:noProof/>
          </w:rPr>
          <w:t>19</w:t>
        </w:r>
        <w:r w:rsidR="000F2D83">
          <w:fldChar w:fldCharType="end"/>
        </w:r>
      </w:hyperlink>
    </w:p>
    <w:p w:rsidR="00190587" w:rsidRDefault="00F4567B">
      <w:pPr>
        <w:pStyle w:val="Obsah2"/>
        <w:rPr>
          <w:noProof/>
        </w:rPr>
      </w:pPr>
      <w:hyperlink w:anchor="_Toc256000029" w:history="1">
        <w:r w:rsidR="000F2D83">
          <w:rPr>
            <w:rStyle w:val="Hypertextovodkaz"/>
          </w:rPr>
          <w:t>5.4</w:t>
        </w:r>
        <w:r w:rsidR="000F2D83">
          <w:rPr>
            <w:rStyle w:val="Hypertextovodkaz"/>
            <w:noProof/>
          </w:rPr>
          <w:tab/>
        </w:r>
        <w:r w:rsidR="000F2D83">
          <w:rPr>
            <w:rStyle w:val="Hypertextovodkaz"/>
          </w:rPr>
          <w:t>Zajištění vzdělávání dětí se speciálními vzdělávacími potřebami a dětí nadaných</w:t>
        </w:r>
        <w:r w:rsidR="000F2D83">
          <w:rPr>
            <w:rStyle w:val="Hypertextovodkaz"/>
          </w:rPr>
          <w:tab/>
        </w:r>
        <w:r w:rsidR="000F2D83">
          <w:fldChar w:fldCharType="begin"/>
        </w:r>
        <w:r w:rsidR="000F2D83">
          <w:rPr>
            <w:rStyle w:val="Hypertextovodkaz"/>
          </w:rPr>
          <w:instrText xml:space="preserve"> PAGEREF _Toc256000029 \h </w:instrText>
        </w:r>
        <w:r w:rsidR="000F2D83">
          <w:fldChar w:fldCharType="separate"/>
        </w:r>
        <w:r w:rsidR="00216C71">
          <w:rPr>
            <w:rStyle w:val="Hypertextovodkaz"/>
            <w:noProof/>
          </w:rPr>
          <w:t>20</w:t>
        </w:r>
        <w:r w:rsidR="000F2D83">
          <w:fldChar w:fldCharType="end"/>
        </w:r>
      </w:hyperlink>
    </w:p>
    <w:p w:rsidR="00190587" w:rsidRDefault="00F4567B">
      <w:pPr>
        <w:pStyle w:val="Obsah2"/>
        <w:rPr>
          <w:noProof/>
        </w:rPr>
      </w:pPr>
      <w:hyperlink w:anchor="_Toc256000030" w:history="1">
        <w:r w:rsidR="000F2D83">
          <w:rPr>
            <w:rStyle w:val="Hypertextovodkaz"/>
          </w:rPr>
          <w:t>5.5</w:t>
        </w:r>
        <w:r w:rsidR="000F2D83">
          <w:rPr>
            <w:rStyle w:val="Hypertextovodkaz"/>
            <w:noProof/>
          </w:rPr>
          <w:tab/>
        </w:r>
        <w:r w:rsidR="000F2D83">
          <w:rPr>
            <w:rStyle w:val="Hypertextovodkaz"/>
          </w:rPr>
          <w:t>Zajištění průběhu vzdělávání dětí od dvou do tří let</w:t>
        </w:r>
        <w:r w:rsidR="000F2D83">
          <w:rPr>
            <w:rStyle w:val="Hypertextovodkaz"/>
          </w:rPr>
          <w:tab/>
        </w:r>
        <w:r w:rsidR="000F2D83">
          <w:fldChar w:fldCharType="begin"/>
        </w:r>
        <w:r w:rsidR="000F2D83">
          <w:rPr>
            <w:rStyle w:val="Hypertextovodkaz"/>
          </w:rPr>
          <w:instrText xml:space="preserve"> PAGEREF _Toc256000030 \h </w:instrText>
        </w:r>
        <w:r w:rsidR="000F2D83">
          <w:fldChar w:fldCharType="separate"/>
        </w:r>
        <w:r w:rsidR="00216C71">
          <w:rPr>
            <w:rStyle w:val="Hypertextovodkaz"/>
            <w:noProof/>
          </w:rPr>
          <w:t>21</w:t>
        </w:r>
        <w:r w:rsidR="000F2D83">
          <w:fldChar w:fldCharType="end"/>
        </w:r>
      </w:hyperlink>
    </w:p>
    <w:p w:rsidR="00190587" w:rsidRDefault="00F4567B">
      <w:pPr>
        <w:pStyle w:val="Obsah1"/>
        <w:rPr>
          <w:noProof/>
        </w:rPr>
      </w:pPr>
      <w:hyperlink w:anchor="_Toc256000032" w:history="1">
        <w:r w:rsidR="000F2D83">
          <w:rPr>
            <w:rStyle w:val="Hypertextovodkaz"/>
          </w:rPr>
          <w:t>6</w:t>
        </w:r>
        <w:r w:rsidR="000F2D83">
          <w:rPr>
            <w:rStyle w:val="Hypertextovodkaz"/>
            <w:noProof/>
          </w:rPr>
          <w:tab/>
        </w:r>
        <w:r w:rsidR="000F2D83">
          <w:rPr>
            <w:rStyle w:val="Hypertextovodkaz"/>
          </w:rPr>
          <w:t>Vzdělávací obsah</w:t>
        </w:r>
        <w:r w:rsidR="000F2D83">
          <w:rPr>
            <w:rStyle w:val="Hypertextovodkaz"/>
          </w:rPr>
          <w:tab/>
        </w:r>
        <w:r w:rsidR="000F2D83">
          <w:fldChar w:fldCharType="begin"/>
        </w:r>
        <w:r w:rsidR="000F2D83">
          <w:rPr>
            <w:rStyle w:val="Hypertextovodkaz"/>
          </w:rPr>
          <w:instrText xml:space="preserve"> PAGEREF _Toc256000032 \h </w:instrText>
        </w:r>
        <w:r w:rsidR="000F2D83">
          <w:fldChar w:fldCharType="separate"/>
        </w:r>
        <w:r w:rsidR="00216C71">
          <w:rPr>
            <w:rStyle w:val="Hypertextovodkaz"/>
            <w:noProof/>
          </w:rPr>
          <w:t>23</w:t>
        </w:r>
        <w:r w:rsidR="000F2D83">
          <w:fldChar w:fldCharType="end"/>
        </w:r>
      </w:hyperlink>
    </w:p>
    <w:p w:rsidR="00190587" w:rsidRDefault="00F4567B">
      <w:pPr>
        <w:pStyle w:val="Obsah2"/>
        <w:rPr>
          <w:noProof/>
        </w:rPr>
      </w:pPr>
      <w:hyperlink w:anchor="_Toc256000033" w:history="1">
        <w:r w:rsidR="000F2D83">
          <w:rPr>
            <w:rStyle w:val="Hypertextovodkaz"/>
          </w:rPr>
          <w:t>6.1</w:t>
        </w:r>
        <w:r w:rsidR="000F2D83">
          <w:rPr>
            <w:rStyle w:val="Hypertextovodkaz"/>
            <w:noProof/>
          </w:rPr>
          <w:tab/>
        </w:r>
        <w:r w:rsidR="000F2D83">
          <w:rPr>
            <w:rStyle w:val="Hypertextovodkaz"/>
          </w:rPr>
          <w:t>Integrované bloky</w:t>
        </w:r>
        <w:r w:rsidR="000F2D83">
          <w:rPr>
            <w:rStyle w:val="Hypertextovodkaz"/>
          </w:rPr>
          <w:tab/>
        </w:r>
        <w:r w:rsidR="000F2D83">
          <w:fldChar w:fldCharType="begin"/>
        </w:r>
        <w:r w:rsidR="000F2D83">
          <w:rPr>
            <w:rStyle w:val="Hypertextovodkaz"/>
          </w:rPr>
          <w:instrText xml:space="preserve"> PAGEREF _Toc256000033 \h </w:instrText>
        </w:r>
        <w:r w:rsidR="000F2D83">
          <w:fldChar w:fldCharType="separate"/>
        </w:r>
        <w:r w:rsidR="00216C71">
          <w:rPr>
            <w:rStyle w:val="Hypertextovodkaz"/>
            <w:noProof/>
          </w:rPr>
          <w:t>23</w:t>
        </w:r>
        <w:r w:rsidR="000F2D83">
          <w:fldChar w:fldCharType="end"/>
        </w:r>
      </w:hyperlink>
    </w:p>
    <w:p w:rsidR="00190587" w:rsidRDefault="00F4567B">
      <w:pPr>
        <w:pStyle w:val="Obsah3"/>
        <w:rPr>
          <w:noProof/>
        </w:rPr>
      </w:pPr>
      <w:hyperlink w:anchor="_Toc256000034" w:history="1">
        <w:r w:rsidR="000F2D83">
          <w:rPr>
            <w:rStyle w:val="Hypertextovodkaz"/>
          </w:rPr>
          <w:t>6.1.1</w:t>
        </w:r>
        <w:r w:rsidR="000F2D83">
          <w:rPr>
            <w:rStyle w:val="Hypertextovodkaz"/>
            <w:noProof/>
          </w:rPr>
          <w:tab/>
        </w:r>
        <w:r w:rsidR="000F2D83">
          <w:rPr>
            <w:rStyle w:val="Hypertextovodkaz"/>
          </w:rPr>
          <w:t>1. Kdo jsem já a kde žiji</w:t>
        </w:r>
        <w:r w:rsidR="000F2D83">
          <w:rPr>
            <w:rStyle w:val="Hypertextovodkaz"/>
          </w:rPr>
          <w:tab/>
        </w:r>
        <w:r w:rsidR="000F2D83">
          <w:fldChar w:fldCharType="begin"/>
        </w:r>
        <w:r w:rsidR="000F2D83">
          <w:rPr>
            <w:rStyle w:val="Hypertextovodkaz"/>
          </w:rPr>
          <w:instrText xml:space="preserve"> PAGEREF _Toc256000034 \h </w:instrText>
        </w:r>
        <w:r w:rsidR="000F2D83">
          <w:fldChar w:fldCharType="separate"/>
        </w:r>
        <w:r w:rsidR="00216C71">
          <w:rPr>
            <w:rStyle w:val="Hypertextovodkaz"/>
            <w:noProof/>
          </w:rPr>
          <w:t>23</w:t>
        </w:r>
        <w:r w:rsidR="000F2D83">
          <w:fldChar w:fldCharType="end"/>
        </w:r>
      </w:hyperlink>
    </w:p>
    <w:p w:rsidR="00190587" w:rsidRDefault="00F4567B">
      <w:pPr>
        <w:pStyle w:val="Obsah3"/>
        <w:rPr>
          <w:noProof/>
        </w:rPr>
      </w:pPr>
      <w:hyperlink w:anchor="_Toc256000035" w:history="1">
        <w:r w:rsidR="000F2D83">
          <w:rPr>
            <w:rStyle w:val="Hypertextovodkaz"/>
          </w:rPr>
          <w:t>6.1.2</w:t>
        </w:r>
        <w:r w:rsidR="000F2D83">
          <w:rPr>
            <w:rStyle w:val="Hypertextovodkaz"/>
            <w:noProof/>
          </w:rPr>
          <w:tab/>
        </w:r>
        <w:r w:rsidR="000F2D83">
          <w:rPr>
            <w:rStyle w:val="Hypertextovodkaz"/>
          </w:rPr>
          <w:t>2. Poznávám svět kolem sebe</w:t>
        </w:r>
        <w:r w:rsidR="000F2D83">
          <w:rPr>
            <w:rStyle w:val="Hypertextovodkaz"/>
          </w:rPr>
          <w:tab/>
        </w:r>
        <w:r w:rsidR="000F2D83">
          <w:fldChar w:fldCharType="begin"/>
        </w:r>
        <w:r w:rsidR="000F2D83">
          <w:rPr>
            <w:rStyle w:val="Hypertextovodkaz"/>
          </w:rPr>
          <w:instrText xml:space="preserve"> PAGEREF _Toc256000035 \h </w:instrText>
        </w:r>
        <w:r w:rsidR="000F2D83">
          <w:fldChar w:fldCharType="separate"/>
        </w:r>
        <w:r w:rsidR="00216C71">
          <w:rPr>
            <w:rStyle w:val="Hypertextovodkaz"/>
            <w:noProof/>
          </w:rPr>
          <w:t>30</w:t>
        </w:r>
        <w:r w:rsidR="000F2D83">
          <w:fldChar w:fldCharType="end"/>
        </w:r>
      </w:hyperlink>
    </w:p>
    <w:p w:rsidR="00190587" w:rsidRDefault="00F4567B">
      <w:pPr>
        <w:pStyle w:val="Obsah3"/>
        <w:rPr>
          <w:noProof/>
        </w:rPr>
      </w:pPr>
      <w:hyperlink w:anchor="_Toc256000036" w:history="1">
        <w:r w:rsidR="000F2D83">
          <w:rPr>
            <w:rStyle w:val="Hypertextovodkaz"/>
          </w:rPr>
          <w:t>6.1.3</w:t>
        </w:r>
        <w:r w:rsidR="000F2D83">
          <w:rPr>
            <w:rStyle w:val="Hypertextovodkaz"/>
            <w:noProof/>
          </w:rPr>
          <w:tab/>
        </w:r>
        <w:r w:rsidR="000F2D83">
          <w:rPr>
            <w:rStyle w:val="Hypertextovodkaz"/>
          </w:rPr>
          <w:t>3. Chci být zdravý</w:t>
        </w:r>
        <w:r w:rsidR="000F2D83">
          <w:rPr>
            <w:rStyle w:val="Hypertextovodkaz"/>
          </w:rPr>
          <w:tab/>
        </w:r>
        <w:r w:rsidR="000F2D83">
          <w:fldChar w:fldCharType="begin"/>
        </w:r>
        <w:r w:rsidR="000F2D83">
          <w:rPr>
            <w:rStyle w:val="Hypertextovodkaz"/>
          </w:rPr>
          <w:instrText xml:space="preserve"> PAGEREF _Toc256000036 \h </w:instrText>
        </w:r>
        <w:r w:rsidR="000F2D83">
          <w:fldChar w:fldCharType="separate"/>
        </w:r>
        <w:r w:rsidR="00216C71">
          <w:rPr>
            <w:rStyle w:val="Hypertextovodkaz"/>
            <w:noProof/>
          </w:rPr>
          <w:t>34</w:t>
        </w:r>
        <w:r w:rsidR="000F2D83">
          <w:fldChar w:fldCharType="end"/>
        </w:r>
      </w:hyperlink>
    </w:p>
    <w:p w:rsidR="00190587" w:rsidRDefault="00F4567B">
      <w:pPr>
        <w:pStyle w:val="Obsah3"/>
        <w:rPr>
          <w:noProof/>
        </w:rPr>
      </w:pPr>
      <w:hyperlink w:anchor="_Toc256000037" w:history="1">
        <w:r w:rsidR="000F2D83">
          <w:rPr>
            <w:rStyle w:val="Hypertextovodkaz"/>
          </w:rPr>
          <w:t>6.1.4</w:t>
        </w:r>
        <w:r w:rsidR="000F2D83">
          <w:rPr>
            <w:rStyle w:val="Hypertextovodkaz"/>
            <w:noProof/>
          </w:rPr>
          <w:tab/>
        </w:r>
        <w:r w:rsidR="000F2D83">
          <w:rPr>
            <w:rStyle w:val="Hypertextovodkaz"/>
          </w:rPr>
          <w:t>4. Zkoumáme přírodu</w:t>
        </w:r>
        <w:r w:rsidR="000F2D83">
          <w:rPr>
            <w:rStyle w:val="Hypertextovodkaz"/>
          </w:rPr>
          <w:tab/>
        </w:r>
        <w:r w:rsidR="000F2D83">
          <w:fldChar w:fldCharType="begin"/>
        </w:r>
        <w:r w:rsidR="000F2D83">
          <w:rPr>
            <w:rStyle w:val="Hypertextovodkaz"/>
          </w:rPr>
          <w:instrText xml:space="preserve"> PAGEREF _Toc256000037 \h </w:instrText>
        </w:r>
        <w:r w:rsidR="000F2D83">
          <w:fldChar w:fldCharType="separate"/>
        </w:r>
        <w:r w:rsidR="00216C71">
          <w:rPr>
            <w:rStyle w:val="Hypertextovodkaz"/>
            <w:noProof/>
          </w:rPr>
          <w:t>37</w:t>
        </w:r>
        <w:r w:rsidR="000F2D83">
          <w:fldChar w:fldCharType="end"/>
        </w:r>
      </w:hyperlink>
    </w:p>
    <w:p w:rsidR="00190587" w:rsidRDefault="00F4567B">
      <w:pPr>
        <w:pStyle w:val="Obsah3"/>
        <w:rPr>
          <w:noProof/>
        </w:rPr>
      </w:pPr>
      <w:hyperlink w:anchor="_Toc256000038" w:history="1">
        <w:r w:rsidR="000F2D83">
          <w:rPr>
            <w:rStyle w:val="Hypertextovodkaz"/>
          </w:rPr>
          <w:t>6.1.5</w:t>
        </w:r>
        <w:r w:rsidR="000F2D83">
          <w:rPr>
            <w:rStyle w:val="Hypertextovodkaz"/>
            <w:noProof/>
          </w:rPr>
          <w:tab/>
        </w:r>
        <w:r w:rsidR="000F2D83">
          <w:rPr>
            <w:rStyle w:val="Hypertextovodkaz"/>
          </w:rPr>
          <w:t>5. Prožíváme slavnosti</w:t>
        </w:r>
        <w:r w:rsidR="000F2D83">
          <w:rPr>
            <w:rStyle w:val="Hypertextovodkaz"/>
          </w:rPr>
          <w:tab/>
        </w:r>
        <w:r w:rsidR="000F2D83">
          <w:fldChar w:fldCharType="begin"/>
        </w:r>
        <w:r w:rsidR="000F2D83">
          <w:rPr>
            <w:rStyle w:val="Hypertextovodkaz"/>
          </w:rPr>
          <w:instrText xml:space="preserve"> PAGEREF _Toc256000038 \h </w:instrText>
        </w:r>
        <w:r w:rsidR="000F2D83">
          <w:fldChar w:fldCharType="separate"/>
        </w:r>
        <w:r w:rsidR="00216C71">
          <w:rPr>
            <w:rStyle w:val="Hypertextovodkaz"/>
            <w:noProof/>
          </w:rPr>
          <w:t>40</w:t>
        </w:r>
        <w:r w:rsidR="000F2D83">
          <w:fldChar w:fldCharType="end"/>
        </w:r>
      </w:hyperlink>
    </w:p>
    <w:p w:rsidR="00190587" w:rsidRDefault="00F4567B">
      <w:pPr>
        <w:pStyle w:val="Obsah2"/>
        <w:rPr>
          <w:noProof/>
        </w:rPr>
      </w:pPr>
      <w:hyperlink w:anchor="_Toc256000039" w:history="1">
        <w:r w:rsidR="000F2D83">
          <w:rPr>
            <w:rStyle w:val="Hypertextovodkaz"/>
          </w:rPr>
          <w:t>6.2</w:t>
        </w:r>
        <w:r w:rsidR="000F2D83">
          <w:rPr>
            <w:rStyle w:val="Hypertextovodkaz"/>
            <w:noProof/>
          </w:rPr>
          <w:tab/>
        </w:r>
        <w:r w:rsidR="000F2D83">
          <w:rPr>
            <w:rStyle w:val="Hypertextovodkaz"/>
          </w:rPr>
          <w:t>Popis zpracování třídního vzdělávacího programu</w:t>
        </w:r>
        <w:r w:rsidR="000F2D83">
          <w:rPr>
            <w:rStyle w:val="Hypertextovodkaz"/>
          </w:rPr>
          <w:tab/>
        </w:r>
        <w:r w:rsidR="000F2D83">
          <w:fldChar w:fldCharType="begin"/>
        </w:r>
        <w:r w:rsidR="000F2D83">
          <w:rPr>
            <w:rStyle w:val="Hypertextovodkaz"/>
          </w:rPr>
          <w:instrText xml:space="preserve"> PAGEREF _Toc256000039 \h </w:instrText>
        </w:r>
        <w:r w:rsidR="000F2D83">
          <w:fldChar w:fldCharType="separate"/>
        </w:r>
        <w:r w:rsidR="00216C71">
          <w:rPr>
            <w:rStyle w:val="Hypertextovodkaz"/>
            <w:noProof/>
          </w:rPr>
          <w:t>42</w:t>
        </w:r>
        <w:r w:rsidR="000F2D83">
          <w:fldChar w:fldCharType="end"/>
        </w:r>
      </w:hyperlink>
    </w:p>
    <w:p w:rsidR="00190587" w:rsidRDefault="00F4567B">
      <w:pPr>
        <w:pStyle w:val="Obsah2"/>
        <w:rPr>
          <w:noProof/>
        </w:rPr>
      </w:pPr>
      <w:hyperlink w:anchor="_Toc256000040" w:history="1">
        <w:r w:rsidR="000F2D83">
          <w:rPr>
            <w:rStyle w:val="Hypertextovodkaz"/>
          </w:rPr>
          <w:t>6.3</w:t>
        </w:r>
        <w:r w:rsidR="000F2D83">
          <w:rPr>
            <w:rStyle w:val="Hypertextovodkaz"/>
            <w:noProof/>
          </w:rPr>
          <w:tab/>
        </w:r>
        <w:r w:rsidR="000F2D83">
          <w:rPr>
            <w:rStyle w:val="Hypertextovodkaz"/>
          </w:rPr>
          <w:t>Dílčí projekty a programy</w:t>
        </w:r>
        <w:r w:rsidR="000F2D83">
          <w:rPr>
            <w:rStyle w:val="Hypertextovodkaz"/>
          </w:rPr>
          <w:tab/>
        </w:r>
        <w:r w:rsidR="000F2D83">
          <w:fldChar w:fldCharType="begin"/>
        </w:r>
        <w:r w:rsidR="000F2D83">
          <w:rPr>
            <w:rStyle w:val="Hypertextovodkaz"/>
          </w:rPr>
          <w:instrText xml:space="preserve"> PAGEREF _Toc256000040 \h </w:instrText>
        </w:r>
        <w:r w:rsidR="000F2D83">
          <w:fldChar w:fldCharType="separate"/>
        </w:r>
        <w:r w:rsidR="00216C71">
          <w:rPr>
            <w:rStyle w:val="Hypertextovodkaz"/>
            <w:noProof/>
          </w:rPr>
          <w:t>43</w:t>
        </w:r>
        <w:r w:rsidR="000F2D83">
          <w:fldChar w:fldCharType="end"/>
        </w:r>
      </w:hyperlink>
    </w:p>
    <w:p w:rsidR="00190587" w:rsidRDefault="00F4567B">
      <w:pPr>
        <w:pStyle w:val="Obsah1"/>
        <w:rPr>
          <w:noProof/>
        </w:rPr>
      </w:pPr>
      <w:hyperlink w:anchor="_Toc256000041" w:history="1">
        <w:r w:rsidR="000F2D83">
          <w:rPr>
            <w:rStyle w:val="Hypertextovodkaz"/>
          </w:rPr>
          <w:t>7</w:t>
        </w:r>
        <w:r w:rsidR="000F2D83">
          <w:rPr>
            <w:rStyle w:val="Hypertextovodkaz"/>
            <w:noProof/>
          </w:rPr>
          <w:tab/>
        </w:r>
        <w:r w:rsidR="000F2D83">
          <w:rPr>
            <w:rStyle w:val="Hypertextovodkaz"/>
          </w:rPr>
          <w:t>Systém evaluace</w:t>
        </w:r>
        <w:r w:rsidR="000F2D83">
          <w:rPr>
            <w:rStyle w:val="Hypertextovodkaz"/>
          </w:rPr>
          <w:tab/>
        </w:r>
        <w:r w:rsidR="000F2D83">
          <w:fldChar w:fldCharType="begin"/>
        </w:r>
        <w:r w:rsidR="000F2D83">
          <w:rPr>
            <w:rStyle w:val="Hypertextovodkaz"/>
          </w:rPr>
          <w:instrText xml:space="preserve"> PAGEREF _Toc256000041 \h </w:instrText>
        </w:r>
        <w:r w:rsidR="000F2D83">
          <w:fldChar w:fldCharType="separate"/>
        </w:r>
        <w:r w:rsidR="00216C71">
          <w:rPr>
            <w:rStyle w:val="Hypertextovodkaz"/>
            <w:noProof/>
          </w:rPr>
          <w:t>45</w:t>
        </w:r>
        <w:r w:rsidR="000F2D83">
          <w:fldChar w:fldCharType="end"/>
        </w:r>
      </w:hyperlink>
    </w:p>
    <w:p w:rsidR="00190587" w:rsidRDefault="000F2D83">
      <w:pPr>
        <w:spacing w:after="322"/>
        <w:sectPr w:rsidR="00190587">
          <w:pgSz w:w="11906" w:h="16838"/>
          <w:pgMar w:top="1440" w:right="1325" w:bottom="1440" w:left="1800" w:header="720" w:footer="720" w:gutter="0"/>
          <w:cols w:space="720"/>
        </w:sectPr>
      </w:pPr>
      <w:r>
        <w:fldChar w:fldCharType="end"/>
      </w:r>
    </w:p>
    <w:p w:rsidR="00190587" w:rsidRDefault="00190587">
      <w:pPr>
        <w:sectPr w:rsidR="00190587">
          <w:type w:val="continuous"/>
          <w:pgSz w:w="11906" w:h="16838"/>
          <w:pgMar w:top="1440" w:right="1325" w:bottom="1440" w:left="1800" w:header="720" w:footer="720" w:gutter="0"/>
          <w:cols w:space="720"/>
        </w:sectPr>
      </w:pPr>
    </w:p>
    <w:p w:rsidR="00190587" w:rsidRDefault="000F2D83">
      <w:pPr>
        <w:pStyle w:val="Nadpis1"/>
        <w:spacing w:before="0" w:after="322"/>
        <w:rPr>
          <w:bdr w:val="nil"/>
        </w:rPr>
      </w:pPr>
      <w:bookmarkStart w:id="0" w:name="_Toc256000000"/>
      <w:r>
        <w:rPr>
          <w:bdr w:val="nil"/>
        </w:rPr>
        <w:lastRenderedPageBreak/>
        <w:t>Identifikační údaje o škole</w:t>
      </w:r>
      <w:bookmarkEnd w:id="0"/>
      <w:r>
        <w:rPr>
          <w:bdr w:val="nil"/>
        </w:rPr>
        <w:t> </w:t>
      </w:r>
    </w:p>
    <w:p w:rsidR="00190587" w:rsidRDefault="000F2D83">
      <w:pPr>
        <w:pStyle w:val="Nadpis2"/>
        <w:spacing w:before="299" w:after="299"/>
      </w:pPr>
      <w:bookmarkStart w:id="1" w:name="_Toc256000001"/>
      <w:r>
        <w:rPr>
          <w:bdr w:val="nil"/>
        </w:rPr>
        <w:t>Název ŠVP</w:t>
      </w:r>
      <w:bookmarkEnd w:id="1"/>
      <w:r>
        <w:rPr>
          <w:bdr w:val="nil"/>
        </w:rPr>
        <w:t> </w:t>
      </w:r>
    </w:p>
    <w:p w:rsidR="00190587" w:rsidRDefault="000F2D83">
      <w:r>
        <w:rPr>
          <w:b/>
          <w:bCs/>
          <w:bdr w:val="nil"/>
        </w:rPr>
        <w:t>NÁZEV ŠVP: Školní vzdělávací program pro předškolní vzdělávání </w:t>
      </w:r>
      <w:r>
        <w:rPr>
          <w:bdr w:val="nil"/>
        </w:rPr>
        <w:cr/>
      </w:r>
      <w:r>
        <w:rPr>
          <w:b/>
          <w:bCs/>
          <w:bdr w:val="nil"/>
        </w:rPr>
        <w:t>MOTIVAČNÍ NÁZEV: </w:t>
      </w:r>
      <w:r>
        <w:rPr>
          <w:bdr w:val="nil"/>
        </w:rPr>
        <w:t xml:space="preserve"> Krok za krokem celým rokem  </w:t>
      </w:r>
    </w:p>
    <w:p w:rsidR="00190587" w:rsidRDefault="000F2D83">
      <w:pPr>
        <w:pStyle w:val="Nadpis2"/>
        <w:spacing w:before="299" w:after="299"/>
      </w:pPr>
      <w:bookmarkStart w:id="2" w:name="_Toc256000002"/>
      <w:r>
        <w:rPr>
          <w:bdr w:val="nil"/>
        </w:rPr>
        <w:t>Údaje o škole</w:t>
      </w:r>
      <w:bookmarkEnd w:id="2"/>
      <w:r>
        <w:rPr>
          <w:bdr w:val="nil"/>
        </w:rPr>
        <w:t> </w:t>
      </w:r>
    </w:p>
    <w:p w:rsidR="00190587" w:rsidRDefault="000F2D83">
      <w:pPr>
        <w:spacing w:before="240" w:after="240"/>
      </w:pPr>
      <w:r>
        <w:rPr>
          <w:b/>
          <w:bCs/>
          <w:bdr w:val="nil"/>
        </w:rPr>
        <w:t>NÁZEV ŠKOLY:  </w:t>
      </w:r>
      <w:r>
        <w:rPr>
          <w:bdr w:val="nil"/>
        </w:rPr>
        <w:t>Mateřská škola Mokrá-Horákov, příspěvková organizace </w:t>
      </w:r>
      <w:r>
        <w:rPr>
          <w:bdr w:val="nil"/>
        </w:rPr>
        <w:cr/>
      </w:r>
      <w:r>
        <w:rPr>
          <w:b/>
          <w:bCs/>
          <w:bdr w:val="nil"/>
        </w:rPr>
        <w:t>SÍDLO ŠKOLY:   </w:t>
      </w:r>
      <w:r>
        <w:rPr>
          <w:bdr w:val="nil"/>
        </w:rPr>
        <w:t>Mokrá 356, Mokrá - Horákov, 66404 </w:t>
      </w:r>
      <w:r>
        <w:rPr>
          <w:bdr w:val="nil"/>
        </w:rPr>
        <w:cr/>
      </w:r>
      <w:r>
        <w:rPr>
          <w:b/>
          <w:bCs/>
          <w:bdr w:val="nil"/>
        </w:rPr>
        <w:t>KONTAKTY:   </w:t>
      </w:r>
      <w:r>
        <w:rPr>
          <w:bdr w:val="nil"/>
        </w:rPr>
        <w:cr/>
      </w:r>
      <w:r>
        <w:rPr>
          <w:b/>
          <w:bCs/>
          <w:bdr w:val="nil"/>
        </w:rPr>
        <w:t>   e-mail: </w:t>
      </w:r>
      <w:r>
        <w:rPr>
          <w:bdr w:val="nil"/>
        </w:rPr>
        <w:t xml:space="preserve"> Jana.meserlova@volny.cz </w:t>
      </w:r>
      <w:r>
        <w:rPr>
          <w:bdr w:val="nil"/>
        </w:rPr>
        <w:cr/>
      </w:r>
      <w:r>
        <w:rPr>
          <w:b/>
          <w:bCs/>
          <w:bdr w:val="nil"/>
        </w:rPr>
        <w:t>   web:  </w:t>
      </w:r>
      <w:r>
        <w:rPr>
          <w:bdr w:val="nil"/>
        </w:rPr>
        <w:t>http://ms-mokra-horakov.webnode.cz </w:t>
      </w:r>
      <w:r>
        <w:rPr>
          <w:bdr w:val="nil"/>
        </w:rPr>
        <w:cr/>
      </w:r>
      <w:r>
        <w:rPr>
          <w:b/>
          <w:bCs/>
          <w:bdr w:val="nil"/>
        </w:rPr>
        <w:t>REDIZO:  </w:t>
      </w:r>
      <w:r>
        <w:rPr>
          <w:bdr w:val="nil"/>
        </w:rPr>
        <w:t>600110371 </w:t>
      </w:r>
      <w:r>
        <w:rPr>
          <w:bdr w:val="nil"/>
        </w:rPr>
        <w:cr/>
      </w:r>
      <w:r>
        <w:rPr>
          <w:b/>
          <w:bCs/>
          <w:bdr w:val="nil"/>
        </w:rPr>
        <w:t>IČO: </w:t>
      </w:r>
      <w:r>
        <w:rPr>
          <w:bdr w:val="nil"/>
        </w:rPr>
        <w:t xml:space="preserve"> 75020742 </w:t>
      </w:r>
      <w:r>
        <w:rPr>
          <w:bdr w:val="nil"/>
        </w:rPr>
        <w:cr/>
      </w:r>
      <w:r>
        <w:rPr>
          <w:b/>
          <w:bCs/>
          <w:bdr w:val="nil"/>
        </w:rPr>
        <w:t>STATUTARNÍ ZÁSTUPCE ŠKOLY: </w:t>
      </w:r>
      <w:r>
        <w:rPr>
          <w:bdr w:val="nil"/>
        </w:rPr>
        <w:t xml:space="preserve"> Mgr. Jana Meserlová </w:t>
      </w:r>
      <w:r>
        <w:rPr>
          <w:bdr w:val="nil"/>
        </w:rPr>
        <w:cr/>
      </w:r>
      <w:r>
        <w:rPr>
          <w:b/>
          <w:bCs/>
          <w:bdr w:val="nil"/>
        </w:rPr>
        <w:t>ZPRACOVATELÉ PROGRAMU:   </w:t>
      </w:r>
      <w:r>
        <w:rPr>
          <w:bdr w:val="nil"/>
        </w:rPr>
        <w:t>kolektiv pracovníků MŠ </w:t>
      </w:r>
    </w:p>
    <w:p w:rsidR="00190587" w:rsidRDefault="000F2D83">
      <w:pPr>
        <w:pStyle w:val="Nadpis2"/>
        <w:spacing w:before="299" w:after="299"/>
      </w:pPr>
      <w:bookmarkStart w:id="3" w:name="_Toc256000003"/>
      <w:r>
        <w:rPr>
          <w:bdr w:val="nil"/>
        </w:rPr>
        <w:t>Zřizovatel</w:t>
      </w:r>
      <w:bookmarkEnd w:id="3"/>
      <w:r>
        <w:rPr>
          <w:bdr w:val="nil"/>
        </w:rPr>
        <w:t> </w:t>
      </w:r>
    </w:p>
    <w:p w:rsidR="00190587" w:rsidRDefault="000F2D83">
      <w:pPr>
        <w:spacing w:before="240" w:after="240"/>
      </w:pPr>
      <w:r>
        <w:rPr>
          <w:b/>
          <w:bCs/>
          <w:bdr w:val="nil"/>
        </w:rPr>
        <w:t>NÁZEV ZŘIZOVATELE:   </w:t>
      </w:r>
      <w:r>
        <w:rPr>
          <w:bdr w:val="nil"/>
        </w:rPr>
        <w:t>Obec Mokrá - Horákov, </w:t>
      </w:r>
      <w:r>
        <w:rPr>
          <w:bdr w:val="nil"/>
        </w:rPr>
        <w:cr/>
      </w:r>
      <w:r>
        <w:rPr>
          <w:b/>
          <w:bCs/>
          <w:bdr w:val="nil"/>
        </w:rPr>
        <w:t>ADRESA ZŘIZOVATELE:   </w:t>
      </w:r>
    </w:p>
    <w:p w:rsidR="00190587" w:rsidRDefault="000F2D83">
      <w:pPr>
        <w:spacing w:before="240" w:after="240"/>
      </w:pPr>
      <w:r>
        <w:rPr>
          <w:bdr w:val="nil"/>
        </w:rPr>
        <w:t>Mokrá - Horákov  206, 664 04 Mokrá </w:t>
      </w:r>
    </w:p>
    <w:p w:rsidR="00190587" w:rsidRDefault="000F2D83">
      <w:pPr>
        <w:spacing w:before="240" w:after="240"/>
      </w:pPr>
      <w:r>
        <w:cr/>
      </w:r>
      <w:r>
        <w:rPr>
          <w:b/>
          <w:bCs/>
          <w:bdr w:val="nil"/>
        </w:rPr>
        <w:t>KONTAKTY:   </w:t>
      </w:r>
    </w:p>
    <w:p w:rsidR="00190587" w:rsidRDefault="000F2D83">
      <w:pPr>
        <w:spacing w:before="240" w:after="240"/>
      </w:pPr>
      <w:r>
        <w:rPr>
          <w:b/>
          <w:bCs/>
          <w:bdr w:val="nil"/>
        </w:rPr>
        <w:t>telefon 544226205, email:obec@mokra-horakov.cz   </w:t>
      </w:r>
    </w:p>
    <w:p w:rsidR="00190587" w:rsidRDefault="000F2D83">
      <w:pPr>
        <w:pStyle w:val="Nadpis2"/>
        <w:spacing w:before="299" w:after="299"/>
      </w:pPr>
      <w:bookmarkStart w:id="4" w:name="_Toc256000004"/>
      <w:r>
        <w:rPr>
          <w:bdr w:val="nil"/>
        </w:rPr>
        <w:t>Platnost dokumentu</w:t>
      </w:r>
      <w:bookmarkEnd w:id="4"/>
      <w:r>
        <w:rPr>
          <w:bdr w:val="nil"/>
        </w:rPr>
        <w:t> </w:t>
      </w:r>
    </w:p>
    <w:p w:rsidR="00190587" w:rsidRDefault="000F2D83">
      <w:pPr>
        <w:spacing w:before="240" w:after="240"/>
      </w:pPr>
      <w:r>
        <w:rPr>
          <w:b/>
          <w:bCs/>
          <w:bdr w:val="nil"/>
        </w:rPr>
        <w:t>PLATNOST DOKUMENTU:  </w:t>
      </w:r>
      <w:r>
        <w:rPr>
          <w:bdr w:val="nil"/>
        </w:rPr>
        <w:t>od 1. 9. 2020 do 1. 9. 2024 </w:t>
      </w:r>
      <w:r>
        <w:rPr>
          <w:bdr w:val="nil"/>
        </w:rPr>
        <w:cr/>
      </w:r>
      <w:r>
        <w:rPr>
          <w:b/>
          <w:bCs/>
          <w:bdr w:val="nil"/>
        </w:rPr>
        <w:t>VERZE ŠVP: </w:t>
      </w:r>
      <w:r>
        <w:rPr>
          <w:bdr w:val="nil"/>
        </w:rPr>
        <w:t xml:space="preserve"> 1 </w:t>
      </w:r>
      <w:r>
        <w:rPr>
          <w:bdr w:val="nil"/>
        </w:rPr>
        <w:cr/>
      </w:r>
      <w:r>
        <w:rPr>
          <w:b/>
          <w:bCs/>
          <w:bdr w:val="nil"/>
        </w:rPr>
        <w:t>ČÍSLO JEDNACÍ: </w:t>
      </w:r>
      <w:r>
        <w:rPr>
          <w:bdr w:val="nil"/>
        </w:rPr>
        <w:t xml:space="preserve"> MSMH 317 /1. 9. /2020 </w:t>
      </w:r>
      <w:r>
        <w:rPr>
          <w:bdr w:val="nil"/>
        </w:rPr>
        <w:cr/>
      </w:r>
      <w:r>
        <w:rPr>
          <w:b/>
          <w:bCs/>
          <w:bdr w:val="nil"/>
        </w:rPr>
        <w:t>DATUM PROJEDNÁNÍ V PEDAGOGICKÉ RADĚ:  </w:t>
      </w:r>
      <w:r>
        <w:rPr>
          <w:bdr w:val="nil"/>
        </w:rPr>
        <w:t>31. 8. 2020 </w:t>
      </w:r>
      <w:r>
        <w:rPr>
          <w:bdr w:val="nil"/>
        </w:rPr>
        <w:cr/>
      </w:r>
      <w:r>
        <w:rPr>
          <w:b/>
          <w:bCs/>
          <w:bdr w:val="nil"/>
        </w:rPr>
        <w:t>DATUM PROJEDNÁNÍ SE ZŘIZOVATELEM:  </w:t>
      </w:r>
      <w:r>
        <w:rPr>
          <w:bdr w:val="nil"/>
        </w:rPr>
        <w:t>28. 9. 2020 </w:t>
      </w:r>
      <w:r>
        <w:rPr>
          <w:bdr w:val="nil"/>
        </w:rPr>
        <w:cr/>
      </w:r>
      <w:r>
        <w:rPr>
          <w:bdr w:val="nil"/>
        </w:rPr>
        <w:cr/>
      </w:r>
      <w:r>
        <w:rPr>
          <w:bdr w:val="nil"/>
        </w:rPr>
        <w:lastRenderedPageBreak/>
        <w:cr/>
      </w:r>
      <w:r>
        <w:rPr>
          <w:bdr w:val="nil"/>
        </w:rPr>
        <w:cr/>
      </w:r>
      <w:r>
        <w:rPr>
          <w:bdr w:val="nil"/>
        </w:rPr>
        <w:cr/>
      </w:r>
      <w:r>
        <w:rPr>
          <w:bdr w:val="nil"/>
        </w:rPr>
        <w:cr/>
        <w:t>................................................                                             ................................................. </w:t>
      </w:r>
      <w:r>
        <w:rPr>
          <w:bdr w:val="nil"/>
        </w:rPr>
        <w:cr/>
        <w:t>            ředitel školy                                                                                  Razítko školy </w:t>
      </w:r>
      <w:r>
        <w:rPr>
          <w:bdr w:val="nil"/>
        </w:rPr>
        <w:cr/>
        <w:t>      Mgr. Jana Meserlová </w:t>
      </w:r>
      <w:r>
        <w:rPr>
          <w:bdr w:val="nil"/>
        </w:rPr>
        <w:cr/>
        <w:t> </w:t>
      </w:r>
    </w:p>
    <w:p w:rsidR="00190587" w:rsidRDefault="00190587">
      <w:pPr>
        <w:pStyle w:val="Nadpis1"/>
        <w:spacing w:before="322" w:after="322"/>
        <w:sectPr w:rsidR="00190587">
          <w:type w:val="nextColumn"/>
          <w:pgSz w:w="11906" w:h="16838"/>
          <w:pgMar w:top="1440" w:right="1325" w:bottom="1440" w:left="1800" w:header="720" w:footer="720" w:gutter="0"/>
          <w:cols w:space="720"/>
        </w:sectPr>
      </w:pPr>
    </w:p>
    <w:p w:rsidR="00190587" w:rsidRDefault="000F2D83">
      <w:pPr>
        <w:pStyle w:val="Nadpis1"/>
        <w:spacing w:before="322" w:after="322"/>
        <w:rPr>
          <w:bdr w:val="nil"/>
        </w:rPr>
      </w:pPr>
      <w:bookmarkStart w:id="5" w:name="_Toc256000006"/>
      <w:r>
        <w:rPr>
          <w:bdr w:val="nil"/>
        </w:rPr>
        <w:lastRenderedPageBreak/>
        <w:t>Obecná charakteristika školy</w:t>
      </w:r>
      <w:bookmarkEnd w:id="5"/>
      <w:r>
        <w:rPr>
          <w:bdr w:val="nil"/>
        </w:rPr>
        <w:t> </w:t>
      </w:r>
    </w:p>
    <w:p w:rsidR="00190587" w:rsidRDefault="000F2D83">
      <w:pPr>
        <w:pStyle w:val="Nadpis2"/>
        <w:spacing w:before="299" w:after="299"/>
      </w:pPr>
      <w:bookmarkStart w:id="6" w:name="_Toc256000007"/>
      <w:r>
        <w:rPr>
          <w:bdr w:val="nil"/>
        </w:rPr>
        <w:t>Velikost školy</w:t>
      </w:r>
      <w:bookmarkEnd w:id="6"/>
      <w:r>
        <w:rPr>
          <w:bdr w:val="nil"/>
        </w:rPr>
        <w:t> </w:t>
      </w:r>
    </w:p>
    <w:p w:rsidR="00190587" w:rsidRDefault="000F2D83">
      <w:pPr>
        <w:spacing w:before="240" w:after="240"/>
      </w:pPr>
      <w:r>
        <w:rPr>
          <w:b/>
          <w:bCs/>
          <w:bdr w:val="nil"/>
        </w:rPr>
        <w:t>Kapacita školy:   </w:t>
      </w:r>
      <w:r>
        <w:rPr>
          <w:bdr w:val="nil"/>
        </w:rPr>
        <w:t>130 dětí </w:t>
      </w:r>
      <w:r>
        <w:rPr>
          <w:bdr w:val="nil"/>
        </w:rPr>
        <w:cr/>
      </w:r>
      <w:r>
        <w:rPr>
          <w:b/>
          <w:bCs/>
          <w:bdr w:val="nil"/>
        </w:rPr>
        <w:t>Počet tříd:   </w:t>
      </w:r>
      <w:r>
        <w:rPr>
          <w:bdr w:val="nil"/>
        </w:rPr>
        <w:t>6 </w:t>
      </w:r>
      <w:r>
        <w:rPr>
          <w:bdr w:val="nil"/>
        </w:rPr>
        <w:cr/>
      </w:r>
      <w:r>
        <w:rPr>
          <w:b/>
          <w:bCs/>
          <w:bdr w:val="nil"/>
        </w:rPr>
        <w:t>Počet pracovníků:   </w:t>
      </w:r>
      <w:r>
        <w:rPr>
          <w:bdr w:val="nil"/>
        </w:rPr>
        <w:t>17, v případě potřeby a možnosti je stálý počet pracovníků doplňován o další pracovníky (např. chůvy, školní asistenty, asistenty pedagoga). </w:t>
      </w:r>
      <w:r>
        <w:rPr>
          <w:bdr w:val="nil"/>
        </w:rPr>
        <w:cr/>
        <w:t>V případě potřeby a možnosti je stálý počet pracovníků doplňován o další pracovníky (např. chůvy, školní asistenty, apod.). </w:t>
      </w:r>
    </w:p>
    <w:p w:rsidR="00190587" w:rsidRDefault="000F2D83">
      <w:pPr>
        <w:pStyle w:val="Nadpis2"/>
        <w:spacing w:before="299" w:after="299"/>
      </w:pPr>
      <w:bookmarkStart w:id="7" w:name="_Toc256000008"/>
      <w:r>
        <w:rPr>
          <w:bdr w:val="nil"/>
        </w:rPr>
        <w:t>Lokalita školy</w:t>
      </w:r>
      <w:bookmarkEnd w:id="7"/>
      <w:r>
        <w:rPr>
          <w:bdr w:val="nil"/>
        </w:rPr>
        <w:t> </w:t>
      </w:r>
    </w:p>
    <w:p w:rsidR="00190587" w:rsidRDefault="000F2D83">
      <w:r>
        <w:rPr>
          <w:b/>
          <w:bCs/>
          <w:bdr w:val="nil"/>
        </w:rPr>
        <w:t>Lokalita školy: </w:t>
      </w:r>
      <w:r>
        <w:rPr>
          <w:bdr w:val="nil"/>
        </w:rPr>
        <w:t xml:space="preserve">  </w:t>
      </w:r>
    </w:p>
    <w:p w:rsidR="00190587" w:rsidRDefault="000F2D83">
      <w:pPr>
        <w:spacing w:before="240" w:after="240"/>
        <w:rPr>
          <w:bdr w:val="nil"/>
        </w:rPr>
      </w:pPr>
      <w:r>
        <w:rPr>
          <w:b/>
          <w:bCs/>
          <w:bdr w:val="nil"/>
        </w:rPr>
        <w:t>Lokalita školy: obec Mokrá - Horákov </w:t>
      </w:r>
    </w:p>
    <w:p w:rsidR="00190587" w:rsidRDefault="000F2D83">
      <w:pPr>
        <w:spacing w:before="240" w:after="240"/>
        <w:rPr>
          <w:bdr w:val="nil"/>
        </w:rPr>
      </w:pPr>
      <w:r>
        <w:rPr>
          <w:b/>
          <w:bCs/>
          <w:bdr w:val="nil"/>
        </w:rPr>
        <w:t>Umístění školy v obci:  </w:t>
      </w:r>
    </w:p>
    <w:p w:rsidR="00190587" w:rsidRDefault="000F2D83">
      <w:pPr>
        <w:spacing w:before="240" w:after="240"/>
        <w:rPr>
          <w:bdr w:val="nil"/>
        </w:rPr>
      </w:pPr>
      <w:r>
        <w:rPr>
          <w:bdr w:val="nil"/>
        </w:rPr>
        <w:t>Mateřská škola Mokrá je přízemní bezbariérová budova umístěna v klidné části obce Mokrá v blízkosti lesa. Školu tvoří dvě přízemní budovy, které jsou propojeny spojovací chodbou.   </w:t>
      </w:r>
    </w:p>
    <w:p w:rsidR="00190587" w:rsidRDefault="000F2D83">
      <w:pPr>
        <w:spacing w:before="240" w:after="240"/>
        <w:rPr>
          <w:bdr w:val="nil"/>
        </w:rPr>
      </w:pPr>
      <w:r>
        <w:rPr>
          <w:bdr w:val="nil"/>
        </w:rPr>
        <w:t>Od roku 1998 má MŠ odloučené pracoviště v Horákově, umístěné v prostorách kulturního domu. Odloučené pracoviště je vzdálena cca 20 min.  </w:t>
      </w:r>
    </w:p>
    <w:p w:rsidR="00190587" w:rsidRDefault="00190587"/>
    <w:p w:rsidR="00190587" w:rsidRDefault="000F2D83">
      <w:pPr>
        <w:pStyle w:val="Nadpis2"/>
        <w:spacing w:before="299" w:after="299"/>
      </w:pPr>
      <w:bookmarkStart w:id="8" w:name="_Toc256000009"/>
      <w:r>
        <w:rPr>
          <w:bdr w:val="nil"/>
        </w:rPr>
        <w:t>Charakter a specifika budovy</w:t>
      </w:r>
      <w:bookmarkEnd w:id="8"/>
      <w:r>
        <w:rPr>
          <w:bdr w:val="nil"/>
        </w:rPr>
        <w:t> </w:t>
      </w:r>
    </w:p>
    <w:p w:rsidR="00190587" w:rsidRDefault="000F2D83">
      <w:pPr>
        <w:spacing w:before="240" w:after="240"/>
      </w:pPr>
      <w:r>
        <w:rPr>
          <w:b/>
          <w:bCs/>
          <w:bdr w:val="nil"/>
        </w:rPr>
        <w:t>Charakter a specifika budovy/budov:   </w:t>
      </w:r>
    </w:p>
    <w:p w:rsidR="00190587" w:rsidRDefault="000F2D83">
      <w:pPr>
        <w:spacing w:before="240" w:after="240"/>
      </w:pPr>
      <w:r>
        <w:rPr>
          <w:b/>
          <w:bCs/>
          <w:bdr w:val="nil"/>
        </w:rPr>
        <w:t>Charakter a specifika budovy MŠ Mokrá  </w:t>
      </w:r>
    </w:p>
    <w:p w:rsidR="00190587" w:rsidRDefault="000F2D83">
      <w:pPr>
        <w:spacing w:before="240" w:after="240"/>
      </w:pPr>
      <w:r>
        <w:rPr>
          <w:bdr w:val="nil"/>
        </w:rPr>
        <w:t>Mateřskou školu Mokrá tvoří dvě přízemní budovy postaveny v 70. letech, které jsou propojeny spojovací chodbou. V jedné části  jsou umístěny 2 třídy a tělocvična, v druhé části jsou 2 třídy. V roce 2012 byla  bývalá  kuchyně zrekonstruována  na  třetí třídu s kapacitou 15 dětí. Polovinu prostor zaujímají rozlehlé haly a chodby, které slouží denně k pohybovým aktivitám, pořádání kulturních a společenských akcí. Každá budova má svůj vlastní vchod. MŠ Mokrá má k dispozici 5 tříd s kapacitou 115 dětí, všechny třídy  jsou heterogenní. Budovu obklopuje ze všech stran velká zahrada se vzrostlými jehličnatými a listnatými stromy, která je dětmi bohatě využívána v každém ročním období. </w:t>
      </w:r>
    </w:p>
    <w:p w:rsidR="00190587" w:rsidRDefault="000F2D83">
      <w:pPr>
        <w:spacing w:before="240" w:after="240"/>
      </w:pPr>
      <w:r>
        <w:rPr>
          <w:b/>
          <w:bCs/>
          <w:bdr w:val="nil"/>
        </w:rPr>
        <w:lastRenderedPageBreak/>
        <w:t>Charakter a specifika budovy MŠ Horákov </w:t>
      </w:r>
    </w:p>
    <w:p w:rsidR="00190587" w:rsidRDefault="000F2D83">
      <w:pPr>
        <w:spacing w:before="240" w:after="240"/>
      </w:pPr>
      <w:r>
        <w:rPr>
          <w:bdr w:val="nil"/>
        </w:rPr>
        <w:t>Od roku 1998 má MŠ odloučené pracoviště v Horákově, umístěné v prostorách kulturního domu. Menší, ale útulné prostory jsou určeny pro kapacitu 15 dětí. Prostor třídy je členěn do několika zájmových center. K mateřské škole patří dětské hřiště, které je umístěno v prostorách domu pro seniory. Strava do obou MŠ je dovážena se ZŠ Mokrá.  </w:t>
      </w:r>
    </w:p>
    <w:p w:rsidR="00190587" w:rsidRDefault="000F2D83">
      <w:pPr>
        <w:spacing w:before="240" w:after="240"/>
      </w:pPr>
      <w:r>
        <w:cr/>
      </w:r>
      <w:r>
        <w:rPr>
          <w:b/>
          <w:bCs/>
          <w:bdr w:val="nil"/>
        </w:rPr>
        <w:t>Dopravní dostupnost školy:   </w:t>
      </w:r>
    </w:p>
    <w:p w:rsidR="00190587" w:rsidRDefault="000F2D83">
      <w:pPr>
        <w:spacing w:before="240" w:after="240"/>
      </w:pPr>
      <w:r>
        <w:rPr>
          <w:bdr w:val="nil"/>
        </w:rPr>
        <w:t>Dopravní obslužnost obou mateřských škol je dobrá. Parkoviště je přímo u MŠ. </w:t>
      </w:r>
    </w:p>
    <w:p w:rsidR="00190587" w:rsidRDefault="000F2D83">
      <w:pPr>
        <w:spacing w:before="240" w:after="240"/>
      </w:pPr>
      <w:r>
        <w:cr/>
      </w:r>
      <w:r>
        <w:rPr>
          <w:b/>
          <w:bCs/>
          <w:bdr w:val="nil"/>
        </w:rPr>
        <w:t>Informace z historie školy:   </w:t>
      </w:r>
    </w:p>
    <w:p w:rsidR="00190587" w:rsidRDefault="000F2D83">
      <w:pPr>
        <w:spacing w:before="240" w:after="240"/>
      </w:pPr>
      <w:r>
        <w:rPr>
          <w:bdr w:val="nil"/>
        </w:rPr>
        <w:t>Mateřská škola  Mokrá  byla  postavena v 70. letech. Během několika let prošla  rozsáhlou rekonstrukcí. V roce 2015 prošla přeměnou školní zahrada na přírodní zahradu. Od roku 1998 má MŠ odloučené pracoviště v Horákově, umístěné v prostorách kulturního domu. Od roku 2003 hospodaří MŠ Mokrá - Horákov jako příspěvková organizace v jednom  právním subjektu. </w:t>
      </w:r>
    </w:p>
    <w:p w:rsidR="00190587" w:rsidRDefault="000F2D83">
      <w:pPr>
        <w:spacing w:before="240" w:after="240"/>
      </w:pPr>
      <w:r>
        <w:rPr>
          <w:bdr w:val="nil"/>
        </w:rPr>
        <w:t>  </w:t>
      </w:r>
    </w:p>
    <w:p w:rsidR="00190587" w:rsidRDefault="00190587">
      <w:pPr>
        <w:pStyle w:val="Nadpis1"/>
        <w:spacing w:before="322" w:after="322"/>
        <w:sectPr w:rsidR="00190587">
          <w:type w:val="nextColumn"/>
          <w:pgSz w:w="11906" w:h="16838"/>
          <w:pgMar w:top="1440" w:right="1325" w:bottom="1440" w:left="1800" w:header="720" w:footer="720" w:gutter="0"/>
          <w:cols w:space="720"/>
        </w:sectPr>
      </w:pPr>
    </w:p>
    <w:p w:rsidR="00190587" w:rsidRDefault="000F2D83">
      <w:pPr>
        <w:pStyle w:val="Nadpis1"/>
        <w:spacing w:before="322" w:after="322"/>
        <w:rPr>
          <w:bdr w:val="nil"/>
        </w:rPr>
      </w:pPr>
      <w:bookmarkStart w:id="9" w:name="_Toc256000011"/>
      <w:r>
        <w:rPr>
          <w:bdr w:val="nil"/>
        </w:rPr>
        <w:lastRenderedPageBreak/>
        <w:t>Podmínky vzdělávání</w:t>
      </w:r>
      <w:bookmarkEnd w:id="9"/>
      <w:r>
        <w:rPr>
          <w:bdr w:val="nil"/>
        </w:rPr>
        <w:t> </w:t>
      </w:r>
    </w:p>
    <w:p w:rsidR="00190587" w:rsidRDefault="000F2D83">
      <w:pPr>
        <w:pStyle w:val="Nadpis2"/>
        <w:spacing w:before="299" w:after="299"/>
      </w:pPr>
      <w:bookmarkStart w:id="10" w:name="_Toc256000012"/>
      <w:r>
        <w:rPr>
          <w:bdr w:val="nil"/>
        </w:rPr>
        <w:t>Věcné podmínky</w:t>
      </w:r>
      <w:bookmarkEnd w:id="10"/>
      <w:r>
        <w:rPr>
          <w:bdr w:val="nil"/>
        </w:rPr>
        <w:t> </w:t>
      </w:r>
    </w:p>
    <w:p w:rsidR="00190587" w:rsidRDefault="000F2D83">
      <w:pPr>
        <w:spacing w:before="240" w:after="240"/>
      </w:pPr>
      <w:r>
        <w:rPr>
          <w:bdr w:val="nil"/>
        </w:rPr>
        <w:t>Prostory mateřské školy v obou budovách jsou dostatečně velké, slunné, mají svůj osobitý charakter, vybavení. Prostorové uspořádání je maximálně přizpůsobeno potřebám dětí a vyhovuje nejrůznějším skupinovým a individuálním činnostem. Dětský nábytek, tělocvičné nářadí, hygienické zařízení a vybavení pro odpočinek dětí jsou přizpůsobeny výškově věku, počtu dětí, hygienickým, estetickým  a bezpečnostním požadavkům. Vybavení hračkami, pomůckami a  náčiní  odpovídá počtu dětí i jejich věku; je průběžně obnovováno, doplňováno a pedagogy  i dětmi  plně využíváno. Hračky jsou uloženy v  kontejnerech a policích tak, aby si je mohly děti  samostatně brát a ukládat. Ve třídách je vytvořeno několik tematicky zaměřených hracích center.  Jsou stanovena pravidla pro jejich využití pedagogy i dětmi. Nábytek umožňuje samostatný výběr hraček a jejich jednoduchý úklid.  Třídy  jsou  vybavena intraktivní technologií, počítačem, dětskou knihovnou. Děti se podílejí svými výtvory na úpravě a výzdobě interiéru budovy. Dětské práce jsou přístupné všem příchozím do MŠ. K odpočinku jsou využívána lehátka s matrací. Lůžkoviny se ukládají samostatně do větratelných  polic. Na budovu mateřské školy navazuje školní zahrada, která svým vybavením umožňuje rozmanité pohybové a další aktivity. V MŠ Horákov je školní zahrada umístěna v  Domě seniorů. </w:t>
      </w:r>
    </w:p>
    <w:p w:rsidR="00190587" w:rsidRDefault="000F2D83">
      <w:pPr>
        <w:spacing w:before="240" w:after="240"/>
      </w:pPr>
      <w:r>
        <w:rPr>
          <w:b/>
          <w:bCs/>
          <w:bdr w:val="nil"/>
        </w:rPr>
        <w:t>Záměry ke zlepšení podmínek vzdělávání:    </w:t>
      </w:r>
      <w:r>
        <w:rPr>
          <w:bdr w:val="nil"/>
        </w:rPr>
        <w:t>    </w:t>
      </w:r>
    </w:p>
    <w:tbl>
      <w:tblPr>
        <w:tblW w:w="5000" w:type="pct"/>
        <w:tblCellSpacing w:w="8" w:type="dxa"/>
        <w:tblInd w:w="15"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8765"/>
      </w:tblGrid>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tcPr>
          <w:p w:rsidR="00190587" w:rsidRDefault="000F2D83">
            <w:r>
              <w:rPr>
                <w:sz w:val="24"/>
                <w:bdr w:val="nil"/>
              </w:rPr>
              <w:t>Průběžně dle finančních možností obnovovat vybavení tříd novými hračkami, didaktickými pomůckami, nábytkem.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tcPr>
          <w:p w:rsidR="00190587" w:rsidRDefault="000F2D83">
            <w:r>
              <w:rPr>
                <w:sz w:val="24"/>
                <w:bdr w:val="nil"/>
              </w:rPr>
              <w:t>Instalovat úřední tabuli před hlavním vstupem  / termín plnění  2021 /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tcPr>
          <w:p w:rsidR="00190587" w:rsidRDefault="000F2D83">
            <w:r>
              <w:rPr>
                <w:sz w:val="24"/>
                <w:bdr w:val="nil"/>
              </w:rPr>
              <w:t>Postupně obměňovat a doplňovat opotřebované dřevěné zahradní prvky.  / termín plnění  2020 –  2024/   </w:t>
            </w:r>
          </w:p>
        </w:tc>
      </w:tr>
    </w:tbl>
    <w:p w:rsidR="00190587" w:rsidRDefault="000F2D83">
      <w:pPr>
        <w:pStyle w:val="Nadpis2"/>
        <w:spacing w:before="299" w:after="299"/>
      </w:pPr>
      <w:bookmarkStart w:id="11" w:name="_Toc256000013"/>
      <w:r>
        <w:rPr>
          <w:bdr w:val="nil"/>
        </w:rPr>
        <w:t>Životospráva</w:t>
      </w:r>
      <w:bookmarkEnd w:id="11"/>
      <w:r>
        <w:rPr>
          <w:bdr w:val="nil"/>
        </w:rPr>
        <w:t> </w:t>
      </w:r>
    </w:p>
    <w:p w:rsidR="00190587" w:rsidRDefault="000F2D83">
      <w:pPr>
        <w:spacing w:before="240" w:after="240"/>
      </w:pPr>
      <w:r>
        <w:rPr>
          <w:bdr w:val="nil"/>
        </w:rPr>
        <w:t>Strava je do MŠ dovážena z jídelny ZŠ Mokrá. V budově mateřské školy je výdejna stravy. Dětem je podávána plnohodnotná a vyvážená strava, je zachována vhodná skladba jídelníčku. </w:t>
      </w:r>
    </w:p>
    <w:p w:rsidR="00190587" w:rsidRDefault="000F2D83">
      <w:pPr>
        <w:spacing w:before="240" w:after="240"/>
      </w:pPr>
      <w:r>
        <w:rPr>
          <w:bdr w:val="nil"/>
        </w:rPr>
        <w:t xml:space="preserve">Je dodržována zdravá technologie přípravy pokrmů a nápojů. Snažíme se o zařazení prvků racionální výživy. Dopoledne je pro děti připraveno nakrájené ovoce, nebo zelenina. Během dne mají děti ve třídě i na zahradě k dispozici dostatečné množství nápojů. Děti se obsluhují samostatně, každé dítě má svůj vlastní hrneček na pití. Mezi jídly jsou dodržovány vhodné časové intervaly. Děti nejsou do jídla nuceny, snažíme se, aby jídlo alespoň ochutnaly. Je zajištěn pravidelný rytmus a řád, který je však dostatečně flexibilní, aby umožňoval organizaci činností v průběhu dne přizpůsobit potřebám </w:t>
      </w:r>
      <w:r>
        <w:rPr>
          <w:bdr w:val="nil"/>
        </w:rPr>
        <w:lastRenderedPageBreak/>
        <w:t>dětí a aktuální situaci. Děti chodí ven denně, činnosti venku se přizpůsobují kvalitě ovzduší a počasí. Mají dostatek pohybu i v interiéru MŠ, kde je využíván prostor tříd, hal, tělocvičny a především center s cvičebními pomůckami. Respektujeme individuální potřebu spánku, aktivity a odpočinku jednotlivých dětí. Donucovat děti ke spánku na lůžku je nepřípustné. Pedagogové se sami chovají podle zásad zdravého životního stylu a poskytují dětem přirozený vzor. </w:t>
      </w:r>
    </w:p>
    <w:p w:rsidR="00190587" w:rsidRDefault="000F2D83">
      <w:pPr>
        <w:spacing w:before="240" w:after="240"/>
      </w:pPr>
      <w:r>
        <w:rPr>
          <w:b/>
          <w:bCs/>
          <w:bdr w:val="nil"/>
        </w:rPr>
        <w:t>Záměry ke zlepšení podmínek vzdělávání:   </w:t>
      </w:r>
      <w:r>
        <w:rPr>
          <w:bdr w:val="nil"/>
        </w:rPr>
        <w:t>        </w:t>
      </w:r>
    </w:p>
    <w:tbl>
      <w:tblPr>
        <w:tblW w:w="5000" w:type="pct"/>
        <w:tblCellSpacing w:w="8"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765"/>
      </w:tblGrid>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Motivovat děti k ochutnávání nových jídel, osvojit si pravidlo pitného režimu bez připomínání a v duchu zdravé výživy vést i rodiče.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Ve spolupráci s rodinou vést děti ke zdravému životnímu stylu – dostatečný pohyb, vhodná strava, maximální pobyt venku.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Ovoce, zeleninu a bylinky, které si s dětmi na zahradě vypěstujeme, využijeme ke konzumaci.   / termín plnění  2020 –  2024/  </w:t>
            </w:r>
          </w:p>
        </w:tc>
      </w:tr>
    </w:tbl>
    <w:p w:rsidR="00190587" w:rsidRDefault="00190587"/>
    <w:p w:rsidR="00190587" w:rsidRDefault="000F2D83">
      <w:pPr>
        <w:pStyle w:val="Nadpis2"/>
        <w:spacing w:before="299" w:after="299"/>
      </w:pPr>
      <w:bookmarkStart w:id="12" w:name="_Toc256000014"/>
      <w:r>
        <w:rPr>
          <w:bdr w:val="nil"/>
        </w:rPr>
        <w:t>Psychosociální podmínky</w:t>
      </w:r>
      <w:bookmarkEnd w:id="12"/>
      <w:r>
        <w:rPr>
          <w:bdr w:val="nil"/>
        </w:rPr>
        <w:t> </w:t>
      </w:r>
    </w:p>
    <w:p w:rsidR="00190587" w:rsidRDefault="000F2D83">
      <w:pPr>
        <w:spacing w:before="240" w:after="240"/>
      </w:pPr>
      <w:r>
        <w:rPr>
          <w:bdr w:val="nil"/>
        </w:rPr>
        <w:t xml:space="preserve">Všichni zaměstnanci mateřské školy vytvářejí dětem takové prostředí, které jim poskytuje pocit jistoty, bezpečí, lásky a sounáležitosti, které je zárukou vzájemné důvěry, tolerance, podpory a pomoci. Prostředí, jež položí základy osobnosti, která je schopna plně respektovat své okolí, komunikovat, hledat společná řešení a spolupracovat.  Nově příchozím dětem umožňujeme postupnou adaptaci na nové prostředí. Mateřská škola umožňuje v průběhu adaptačního období po vzájemné domluvě zkrátit  a postupně prodlužovat dobu pobytu v mateřské škole  podle individuálního režimu. Rodiče mají možnost pro dítě vybrat třídu se sourozencem nebo kamarádem. Poslední rozhodnutí je však na řediteli školy. Všechny děti mají rovnocenné postavení. Projevy nerovností, podceňování a zesměšňování jsou nepřípustné. Volnost a osobní svoboda dětí je vyvážena nezbytnou mírou omezení, vyplývajících z nutnosti dodržovat v mateřské škole určitý řád a učit děti pravidlům soužití. Učitelé preferují dialog s dítětem před direktivními příkazy. Negativními slovními komentáři a manipulací s dítětem.  Učitel  dostatečně pozitivně oceňuje a vyhodnocuje konkrétní projevy a výkony dítěte a vyvaruje se paušálních pochval. Vedou děti tak, aby nejdříve samy hledaly řešení svých problémů samostatně podle dohodnutých pravidel nebo požádaly o pomoc kamaráda, a zároveň, aby pocítily a uvědomily si následky svého chování. Jednotný pedagogický styl umožňuje dítěti samostatné rozhodování o způsobu, míře a náročnosti vzdělávání. Děti zbytečně neorganizujeme, pracujeme formou nabídky, dáváme možnost výběru. Dítě se může samostatně rozhodnout při výběru nabídnutých činností, řízených činností se nemusí vždy zúčastnit. Plánování činností vychází z potřeb dětí, volíme témata dětem blízká, užitečná a srozumitelná. Podporujeme dětskou zvídavost a potřebu objevovat, experimentovat. V dětech </w:t>
      </w:r>
      <w:r>
        <w:rPr>
          <w:bdr w:val="nil"/>
        </w:rPr>
        <w:lastRenderedPageBreak/>
        <w:t>rozvíjíme zdravé sebevědomí a možnost prosazovat vlastní názor. Snažíme se o prevenci šikany. Konflikt vždy řešíme debatou, kde se k danému projevu děti vyjadřují. Je důležité v dětech rozvíjet vzájemnou toleranci a ohleduplnost, která se vždy zúročí v příštích letech.  </w:t>
      </w:r>
    </w:p>
    <w:p w:rsidR="00190587" w:rsidRDefault="000F2D83">
      <w:pPr>
        <w:spacing w:before="240" w:after="240"/>
      </w:pPr>
      <w:r>
        <w:rPr>
          <w:b/>
          <w:bCs/>
          <w:bdr w:val="nil"/>
        </w:rPr>
        <w:t>Záměry ke zlepšení podmínek vzdělávání:   </w:t>
      </w:r>
    </w:p>
    <w:tbl>
      <w:tblPr>
        <w:tblW w:w="5000" w:type="pct"/>
        <w:tblCellSpacing w:w="8"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765"/>
      </w:tblGrid>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Zaměřit se na důslednější kontrolu respektování pravidel soužití.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Umožnit nově příchozímu dítěti postupně se adaptovat na nové prostředí.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Vytvářet pozitivní klima v každé třídě i celé škole, pozitivní interakce dítě – dítě, učitel – dítě, učitel – rodič.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Cíleně a včas analyzovat prvky rizikového chování dětí a reagovat na ně.  / termín plnění  2020 –  2024/   </w:t>
            </w:r>
          </w:p>
        </w:tc>
      </w:tr>
    </w:tbl>
    <w:p w:rsidR="00190587" w:rsidRDefault="00190587"/>
    <w:p w:rsidR="00190587" w:rsidRDefault="000F2D83">
      <w:pPr>
        <w:pStyle w:val="Nadpis2"/>
        <w:spacing w:before="299" w:after="299"/>
      </w:pPr>
      <w:bookmarkStart w:id="13" w:name="_Toc256000015"/>
      <w:r>
        <w:rPr>
          <w:bdr w:val="nil"/>
        </w:rPr>
        <w:t>Organizace chodu</w:t>
      </w:r>
      <w:bookmarkEnd w:id="13"/>
      <w:r>
        <w:rPr>
          <w:bdr w:val="nil"/>
        </w:rPr>
        <w:t> </w:t>
      </w:r>
    </w:p>
    <w:p w:rsidR="00190587" w:rsidRDefault="000F2D83">
      <w:pPr>
        <w:spacing w:before="240" w:after="240"/>
      </w:pPr>
      <w:r>
        <w:rPr>
          <w:bdr w:val="nil"/>
        </w:rPr>
        <w:t>Režim dne je dostatečně pružný, reaguje na individuální potřeby a možnosti dětí tak, aby zde našly potřebné zázemí, klid a bezpečí.  Jsou vytvářeny podmínky pro individuální a skupinové činnosti. Ve třídách jsou herní kouty členěny tak, aby umožňovaly hry v menších skupinách. Učitelé se plně věnují dětem a jejich vzdělávání. Při vstupu dítěte do mateřské školy je uplatňován individuálně přizpůsobený adaptační režim.  Poměr spontánních a řízených činností je v denním programu vyvážený, a to včetně aktivit, které mateřská škola organizuje nad rámec běžného programu. Děti mají dostatek času i prostoru pro spontánní hru, aby ji mohly dokončit nebo v ní později pokračovat. Veškeré aktivity jsou organizovány tak, aby děti byly podněcovány k vlastní aktivitě a experimentování, aby se zapojovaly do organizace činností, pracovaly svým tempem.  Pokud to děti potřebují, mají možnost uchýlit se do klidného koutku a neúčastnit se společných činností, stejně tak i možnost soukromí při osobní hygieně </w:t>
      </w:r>
    </w:p>
    <w:p w:rsidR="00190587" w:rsidRDefault="000F2D83">
      <w:pPr>
        <w:spacing w:before="240" w:after="240"/>
      </w:pPr>
      <w:r>
        <w:rPr>
          <w:b/>
          <w:bCs/>
          <w:bdr w:val="nil"/>
        </w:rPr>
        <w:t>Organizace dne se řídí těmito pravidly:  </w:t>
      </w:r>
    </w:p>
    <w:p w:rsidR="00190587" w:rsidRDefault="000F2D83">
      <w:pPr>
        <w:numPr>
          <w:ilvl w:val="0"/>
          <w:numId w:val="3"/>
        </w:numPr>
        <w:spacing w:before="240"/>
      </w:pPr>
      <w:r>
        <w:rPr>
          <w:bdr w:val="nil"/>
        </w:rPr>
        <w:t>rituál přijetí, pozdrav  </w:t>
      </w:r>
    </w:p>
    <w:p w:rsidR="00190587" w:rsidRDefault="000F2D83">
      <w:pPr>
        <w:numPr>
          <w:ilvl w:val="0"/>
          <w:numId w:val="3"/>
        </w:numPr>
      </w:pPr>
      <w:r>
        <w:rPr>
          <w:bdr w:val="nil"/>
        </w:rPr>
        <w:t>každodenní  pohybové aktivity zaměřené na  rozvoj motorických dovedností  </w:t>
      </w:r>
    </w:p>
    <w:p w:rsidR="00190587" w:rsidRDefault="000F2D83">
      <w:pPr>
        <w:numPr>
          <w:ilvl w:val="0"/>
          <w:numId w:val="3"/>
        </w:numPr>
      </w:pPr>
      <w:r>
        <w:rPr>
          <w:bdr w:val="nil"/>
        </w:rPr>
        <w:t>dvouhodinový pobyt venku s ohledem na počasí  </w:t>
      </w:r>
    </w:p>
    <w:p w:rsidR="00190587" w:rsidRDefault="000F2D83">
      <w:pPr>
        <w:numPr>
          <w:ilvl w:val="0"/>
          <w:numId w:val="3"/>
        </w:numPr>
      </w:pPr>
      <w:r>
        <w:rPr>
          <w:bdr w:val="nil"/>
        </w:rPr>
        <w:t>aktivní celodenní pitný režim  </w:t>
      </w:r>
    </w:p>
    <w:p w:rsidR="00190587" w:rsidRDefault="000F2D83">
      <w:pPr>
        <w:numPr>
          <w:ilvl w:val="0"/>
          <w:numId w:val="3"/>
        </w:numPr>
      </w:pPr>
      <w:r>
        <w:rPr>
          <w:bdr w:val="nil"/>
        </w:rPr>
        <w:t>důsledné prolínání řízených a neřízených aktivit  </w:t>
      </w:r>
    </w:p>
    <w:p w:rsidR="00190587" w:rsidRDefault="000F2D83">
      <w:pPr>
        <w:numPr>
          <w:ilvl w:val="0"/>
          <w:numId w:val="3"/>
        </w:numPr>
        <w:spacing w:after="240"/>
      </w:pPr>
      <w:r>
        <w:rPr>
          <w:bdr w:val="nil"/>
        </w:rPr>
        <w:t>odpolední odpočinek, pro nespavé děti max. ½ hod.  </w:t>
      </w:r>
    </w:p>
    <w:p w:rsidR="00190587" w:rsidRDefault="000F2D83">
      <w:pPr>
        <w:spacing w:before="240" w:after="240"/>
      </w:pPr>
      <w:r>
        <w:rPr>
          <w:b/>
          <w:bCs/>
          <w:bdr w:val="nil"/>
        </w:rPr>
        <w:lastRenderedPageBreak/>
        <w:t>Organizace vzdělávacího procesu:  </w:t>
      </w:r>
    </w:p>
    <w:p w:rsidR="00190587" w:rsidRDefault="000F2D83">
      <w:pPr>
        <w:spacing w:before="240" w:after="240"/>
      </w:pPr>
      <w:r>
        <w:rPr>
          <w:bdr w:val="nil"/>
        </w:rPr>
        <w:t>Vytváříme podmínky pro skupinové, individuální a frontální činnosti. Plánujeme vzdělávací nabídku, která podněcuje děti k vlastní aktivitě se zaměřením na prožitek a aktuální situaci ve třídě. Vycházíme ze zájmů a potřeb dětí. Každému dítěti je poskytnuta pomoc v míře, kterou individuálně potřebuje. Dětem umožňujeme vlastní výrobek či práci dokončit, vystavit, podělit se o radost z výsledku. Nejsou překračovány stanovené počty dětí ve třídě, spojování tříd je maximálně omezeno. </w:t>
      </w:r>
    </w:p>
    <w:p w:rsidR="00190587" w:rsidRDefault="000F2D83">
      <w:pPr>
        <w:spacing w:before="240" w:after="240"/>
      </w:pPr>
      <w:r>
        <w:rPr>
          <w:b/>
          <w:bCs/>
          <w:bdr w:val="nil"/>
        </w:rPr>
        <w:t>Organizace scházení a rozcházení jednotlivých tříd  </w:t>
      </w:r>
    </w:p>
    <w:p w:rsidR="00190587" w:rsidRDefault="000F2D83">
      <w:pPr>
        <w:spacing w:before="240" w:after="240"/>
      </w:pPr>
      <w:r>
        <w:rPr>
          <w:bdr w:val="nil"/>
        </w:rPr>
        <w:t>6.30   děti se scházejí ve třídě Šnečků  </w:t>
      </w:r>
    </w:p>
    <w:p w:rsidR="00190587" w:rsidRDefault="000F2D83">
      <w:pPr>
        <w:spacing w:before="240" w:after="240"/>
      </w:pPr>
      <w:r>
        <w:rPr>
          <w:bdr w:val="nil"/>
        </w:rPr>
        <w:t>7.00   hodin otvírá MŠ Horákov  </w:t>
      </w:r>
    </w:p>
    <w:p w:rsidR="00190587" w:rsidRDefault="000F2D83">
      <w:pPr>
        <w:spacing w:before="240" w:after="240"/>
      </w:pPr>
      <w:r>
        <w:rPr>
          <w:bdr w:val="nil"/>
        </w:rPr>
        <w:t>7.30   hodin se děti rozcházejí do svých tříd  </w:t>
      </w:r>
    </w:p>
    <w:p w:rsidR="00190587" w:rsidRDefault="000F2D83">
      <w:pPr>
        <w:spacing w:before="240" w:after="240"/>
      </w:pPr>
      <w:r>
        <w:rPr>
          <w:bdr w:val="nil"/>
        </w:rPr>
        <w:t>16.00 děti se schází ve třídě Šnečků a Žabek </w:t>
      </w:r>
    </w:p>
    <w:p w:rsidR="00190587" w:rsidRDefault="000F2D83">
      <w:pPr>
        <w:spacing w:before="240" w:after="240"/>
      </w:pPr>
      <w:r>
        <w:rPr>
          <w:bdr w:val="nil"/>
        </w:rPr>
        <w:t>16.00 MŠ Horákov je uzavřena  </w:t>
      </w:r>
    </w:p>
    <w:p w:rsidR="00190587" w:rsidRDefault="000F2D83">
      <w:pPr>
        <w:spacing w:before="240" w:after="240"/>
      </w:pPr>
      <w:r>
        <w:rPr>
          <w:bdr w:val="nil"/>
        </w:rPr>
        <w:t>16.30 MŠ Mokrá je uzavřena  </w:t>
      </w:r>
    </w:p>
    <w:p w:rsidR="00190587" w:rsidRDefault="000F2D83">
      <w:pPr>
        <w:spacing w:before="240" w:after="240"/>
      </w:pPr>
      <w:r>
        <w:rPr>
          <w:b/>
          <w:bCs/>
          <w:bdr w:val="nil"/>
        </w:rPr>
        <w:t>Uspořádání dne v MŠ  </w:t>
      </w:r>
    </w:p>
    <w:p w:rsidR="00190587" w:rsidRDefault="000F2D83">
      <w:pPr>
        <w:spacing w:before="240" w:after="240"/>
      </w:pPr>
      <w:r>
        <w:rPr>
          <w:b/>
          <w:bCs/>
          <w:bdr w:val="nil"/>
        </w:rPr>
        <w:t>6.30   –  7.30     </w:t>
      </w:r>
      <w:r>
        <w:rPr>
          <w:bdr w:val="nil"/>
        </w:rPr>
        <w:t>scházení dětí ve třídě Šnečků, hry dle přání dětí, MŠ Horákov 7.00hod  </w:t>
      </w:r>
    </w:p>
    <w:p w:rsidR="00190587" w:rsidRDefault="000F2D83">
      <w:pPr>
        <w:spacing w:before="240" w:after="240"/>
      </w:pPr>
      <w:r>
        <w:rPr>
          <w:b/>
          <w:bCs/>
          <w:bdr w:val="nil"/>
        </w:rPr>
        <w:t>7.30   –  9.30 </w:t>
      </w:r>
      <w:r>
        <w:rPr>
          <w:bdr w:val="nil"/>
        </w:rPr>
        <w:t>    rozcházení do svých tříd, spontánní hry dle volby dětí </w:t>
      </w:r>
    </w:p>
    <w:p w:rsidR="00190587" w:rsidRDefault="000F2D83">
      <w:pPr>
        <w:spacing w:before="240" w:after="240"/>
      </w:pPr>
      <w:r>
        <w:rPr>
          <w:bdr w:val="nil"/>
        </w:rPr>
        <w:t>                         pohybové a relaxační aktivity </w:t>
      </w:r>
    </w:p>
    <w:p w:rsidR="00190587" w:rsidRDefault="000F2D83">
      <w:pPr>
        <w:spacing w:before="240" w:after="240"/>
      </w:pPr>
      <w:r>
        <w:rPr>
          <w:bdr w:val="nil"/>
        </w:rPr>
        <w:t>                         didakticky zacílené činnosti frontální, skupinové, individuální </w:t>
      </w:r>
    </w:p>
    <w:p w:rsidR="00190587" w:rsidRDefault="000F2D83">
      <w:pPr>
        <w:spacing w:before="240" w:after="240"/>
      </w:pPr>
      <w:r>
        <w:rPr>
          <w:b/>
          <w:bCs/>
          <w:bdr w:val="nil"/>
        </w:rPr>
        <w:t>8.30   –  9.00     </w:t>
      </w:r>
      <w:r>
        <w:rPr>
          <w:bdr w:val="nil"/>
        </w:rPr>
        <w:t>hygiena, svačin                         </w:t>
      </w:r>
    </w:p>
    <w:p w:rsidR="00190587" w:rsidRDefault="000F2D83">
      <w:pPr>
        <w:spacing w:before="240" w:after="240"/>
      </w:pPr>
      <w:r>
        <w:rPr>
          <w:b/>
          <w:bCs/>
          <w:bdr w:val="nil"/>
        </w:rPr>
        <w:t>9.30   – 11.50    </w:t>
      </w:r>
      <w:r>
        <w:rPr>
          <w:bdr w:val="nil"/>
        </w:rPr>
        <w:t>příprava na pobyt venku </w:t>
      </w:r>
      <w:r>
        <w:rPr>
          <w:b/>
          <w:bCs/>
          <w:bdr w:val="nil"/>
        </w:rPr>
        <w:t>,  </w:t>
      </w:r>
      <w:r>
        <w:rPr>
          <w:bdr w:val="nil"/>
        </w:rPr>
        <w:t>pobyt venku                        </w:t>
      </w:r>
    </w:p>
    <w:p w:rsidR="00190587" w:rsidRDefault="000F2D83">
      <w:pPr>
        <w:spacing w:before="240" w:after="240"/>
      </w:pPr>
      <w:r>
        <w:rPr>
          <w:b/>
          <w:bCs/>
          <w:bdr w:val="nil"/>
        </w:rPr>
        <w:t>11.50 – 12.45    </w:t>
      </w:r>
      <w:r>
        <w:rPr>
          <w:bdr w:val="nil"/>
        </w:rPr>
        <w:t>převlékání, příprava na oběd, hygiena, oběd, hygiena, příprava na odpočinek  </w:t>
      </w:r>
    </w:p>
    <w:p w:rsidR="00190587" w:rsidRDefault="000F2D83">
      <w:pPr>
        <w:spacing w:before="240" w:after="240"/>
      </w:pPr>
      <w:r>
        <w:rPr>
          <w:b/>
          <w:bCs/>
          <w:bdr w:val="nil"/>
        </w:rPr>
        <w:t>12.45 – 14.15    </w:t>
      </w:r>
      <w:r>
        <w:rPr>
          <w:bdr w:val="nil"/>
        </w:rPr>
        <w:t>polední odpočinek, poslech pohádek, hudby, příběhů, klidné aktivity nespících  </w:t>
      </w:r>
    </w:p>
    <w:p w:rsidR="00190587" w:rsidRDefault="000F2D83">
      <w:pPr>
        <w:spacing w:before="240" w:after="240"/>
      </w:pPr>
      <w:r>
        <w:rPr>
          <w:bdr w:val="nil"/>
        </w:rPr>
        <w:t>                         dětí asi po asi 30 minutách odpočinku, individuální práce s předškolními dětmi  </w:t>
      </w:r>
    </w:p>
    <w:p w:rsidR="00190587" w:rsidRDefault="000F2D83">
      <w:pPr>
        <w:spacing w:before="240" w:after="240"/>
      </w:pPr>
      <w:r>
        <w:rPr>
          <w:b/>
          <w:bCs/>
          <w:bdr w:val="nil"/>
        </w:rPr>
        <w:t>14.15 – 16.30  </w:t>
      </w:r>
      <w:r>
        <w:rPr>
          <w:bdr w:val="nil"/>
        </w:rPr>
        <w:t>  hygiena, svačina, pokračování v započatých činnostech, individuální práce s dětmi, </w:t>
      </w:r>
    </w:p>
    <w:p w:rsidR="00190587" w:rsidRDefault="000F2D83">
      <w:pPr>
        <w:spacing w:before="240" w:after="240"/>
      </w:pPr>
      <w:r>
        <w:rPr>
          <w:bdr w:val="nil"/>
        </w:rPr>
        <w:t>                         spontánní i řízené činnosti dětí ve třídě nebo na zahradě, MŠ Horákov 16.00hod  </w:t>
      </w:r>
    </w:p>
    <w:p w:rsidR="00190587" w:rsidRDefault="000F2D83">
      <w:pPr>
        <w:spacing w:before="240" w:after="240"/>
      </w:pPr>
      <w:r>
        <w:rPr>
          <w:b/>
          <w:bCs/>
          <w:bdr w:val="nil"/>
        </w:rPr>
        <w:lastRenderedPageBreak/>
        <w:t>Záměry ke zlepšení podmínek vzdělávání:   </w:t>
      </w:r>
    </w:p>
    <w:tbl>
      <w:tblPr>
        <w:tblW w:w="5000" w:type="pct"/>
        <w:tblCellSpacing w:w="8"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765"/>
      </w:tblGrid>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Vést všechny pracovníky k uvědomění si, že o tom, jak se dítě i rodič v mateřské škole cítí, rozhodují vztahy všech, kteří se na vzdělávání dítěte podílejí.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Snažit se o zdokonalování funkčního vnějšího i vnitřního informačního systému pro chod celé mateřské školy.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Podporovat týmovou práci zaměstnanců, kde se společně rozhoduje o zásadních otázkách školního programu.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Aktivně rozšířit vhodnou propagaci školy. / termín plnění  2020 –  2024/  </w:t>
            </w:r>
          </w:p>
        </w:tc>
      </w:tr>
    </w:tbl>
    <w:p w:rsidR="00190587" w:rsidRDefault="000F2D83">
      <w:pPr>
        <w:pStyle w:val="Nadpis2"/>
        <w:spacing w:before="299" w:after="299"/>
      </w:pPr>
      <w:bookmarkStart w:id="14" w:name="_Toc256000016"/>
      <w:r>
        <w:rPr>
          <w:bdr w:val="nil"/>
        </w:rPr>
        <w:t>Řízení mateřské školy</w:t>
      </w:r>
      <w:bookmarkEnd w:id="14"/>
      <w:r>
        <w:rPr>
          <w:bdr w:val="nil"/>
        </w:rPr>
        <w:t> </w:t>
      </w:r>
    </w:p>
    <w:p w:rsidR="00190587" w:rsidRDefault="000F2D83">
      <w:pPr>
        <w:spacing w:before="240" w:after="240"/>
      </w:pPr>
      <w:r>
        <w:rPr>
          <w:bdr w:val="nil"/>
        </w:rPr>
        <w:t>Povinnosti, pravomoci a úkoly všech pracovníků jsou jasně vymezeny v organizačních pravidlech školy (školní řád, organizační řád, provozní řád, pracovní náplně zaměstnanců). Velký důraz je kladen na vzájemné týmové spolupráci a vytváření prostředí důvěry, otevřenosti a přátelství. Ve škole je zaveden funkční informační systém. Je podporována profesionalizace týmu, iniciativa, umění pracovat týmově. Jsou vytvářeny podmínky pro další systematické odborné vzdělávání; zaměstnancům je dán prostor k samostatnému rozhodování a realizaci vlastních nápadů. Všechny záležitosti školy se pravidelně konzultují na pedagogických a provozních poradách. Plánování pedagogické práce a chodu mateřské školy je funkční, opírá se o předchozí analýzu a využívá zpětnou vazbu. Ředitel vypracovává školní vzdělávací program ve spolupráci s ostatními členy týmu. Kontrolní a evaluační činnosti zahrnují všechny stránky chodu mateřské školy, jsou smysluplné a užitečné. Z výsledků jsou vyvozovány závěry pro další práci. Mateřská škola spolupracuje se zřizovatelem a dalšími orgány státní správy a samosprávy, se základní školou, popřípadě i jinými organizacemi v místě mateřské školy. Spolupracujeme s odborníky PPP. SPC  poskytujícími pomoc zejména při řešení individuálních výchovných a vzdělávacích problémů dětí. </w:t>
      </w:r>
    </w:p>
    <w:p w:rsidR="00190587" w:rsidRDefault="000F2D83">
      <w:pPr>
        <w:spacing w:before="240" w:after="240"/>
      </w:pPr>
      <w:r>
        <w:rPr>
          <w:b/>
          <w:bCs/>
          <w:bdr w:val="nil"/>
        </w:rPr>
        <w:t>Záměry ke zlepšení podmínek vzdělávání:   </w:t>
      </w:r>
    </w:p>
    <w:tbl>
      <w:tblPr>
        <w:tblW w:w="5000" w:type="pct"/>
        <w:tblCellSpacing w:w="8"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765"/>
      </w:tblGrid>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Vést všechny pracovníky k uvědomění si, že o tom, jak se dítě i rodič v mateřské škole cítí, rozhodují vztahy všech, kteří se na vzdělávání dítěte podílejí.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Aktivně rozšířit vhodnou propagaci školy.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Podporovat týmovou práci zaměstnanců, kde se společně rozhoduje o zásadních otázkách školního programu.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lastRenderedPageBreak/>
              <w:t>Snažit se o zdokonalování funkčního vnějšího i vnitřního informačního systému pro chod celé mateřské školy.  / termín plnění  2020 –  2024/  </w:t>
            </w:r>
          </w:p>
        </w:tc>
      </w:tr>
    </w:tbl>
    <w:p w:rsidR="00190587" w:rsidRDefault="000F2D83">
      <w:pPr>
        <w:spacing w:before="240" w:after="240"/>
      </w:pPr>
      <w:r>
        <w:rPr>
          <w:bdr w:val="nil"/>
        </w:rPr>
        <w:t>  </w:t>
      </w:r>
    </w:p>
    <w:p w:rsidR="00190587" w:rsidRDefault="00190587"/>
    <w:p w:rsidR="00190587" w:rsidRDefault="000F2D83">
      <w:pPr>
        <w:pStyle w:val="Nadpis2"/>
        <w:spacing w:before="299" w:after="299"/>
      </w:pPr>
      <w:bookmarkStart w:id="15" w:name="_Toc256000017"/>
      <w:r>
        <w:rPr>
          <w:bdr w:val="nil"/>
        </w:rPr>
        <w:t>Personální a pedagogické zajištění</w:t>
      </w:r>
      <w:bookmarkEnd w:id="15"/>
      <w:r>
        <w:rPr>
          <w:bdr w:val="nil"/>
        </w:rPr>
        <w:t> </w:t>
      </w:r>
    </w:p>
    <w:tbl>
      <w:tblPr>
        <w:tblW w:w="5000" w:type="pct"/>
        <w:tblCellMar>
          <w:left w:w="0" w:type="dxa"/>
          <w:right w:w="0" w:type="dxa"/>
        </w:tblCellMar>
        <w:tblLook w:val="04A0" w:firstRow="1" w:lastRow="0" w:firstColumn="1" w:lastColumn="0" w:noHBand="0" w:noVBand="1"/>
      </w:tblPr>
      <w:tblGrid>
        <w:gridCol w:w="8781"/>
      </w:tblGrid>
      <w:tr w:rsidR="00190587">
        <w:trPr>
          <w:trHeight w:val="435"/>
        </w:trPr>
        <w:tc>
          <w:tcPr>
            <w:tcW w:w="9060" w:type="dxa"/>
            <w:tcMar>
              <w:top w:w="0"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8781"/>
            </w:tblGrid>
            <w:tr w:rsidR="00190587">
              <w:trPr>
                <w:trHeight w:val="435"/>
              </w:trPr>
              <w:tc>
                <w:tcPr>
                  <w:tcW w:w="9060" w:type="dxa"/>
                  <w:tcMar>
                    <w:top w:w="0" w:type="dxa"/>
                    <w:left w:w="0" w:type="dxa"/>
                    <w:bottom w:w="0" w:type="dxa"/>
                    <w:right w:w="0" w:type="dxa"/>
                  </w:tcMar>
                </w:tcPr>
                <w:p w:rsidR="00190587" w:rsidRDefault="000F2D83">
                  <w:r>
                    <w:rPr>
                      <w:sz w:val="24"/>
                      <w:bdr w:val="nil"/>
                    </w:rPr>
                    <w:t>Téměř všechny p. učitelky mají předepsanou odbornou způsobilost, popřípadě si ji doplňují.  Ředitelka podporuje profesionalizaci týmu, sleduje udržení a další růst profesních kompetencí všech pedagogů, vytváří podmínky pro jejich další systematické vzdělávání. Služby učitelů jsou organizovány takovým způsobem, aby byla vždy a při všech činnostech zajištěna optimální pedagogická péče o děti. Podle možností a podmínek školy je zajištěno překrývání přímé pedagogické činnosti učitelů ve třídě. Zaměstnanci jednají, chovají se a pracují profesionálním způsobem  Specializované služby, jako je logopedie, angličtina, balet jsou zajišťovány odborným lektorem. Pracovní tým pracuje na základě společně vytvořených pravidel.  </w:t>
                  </w:r>
                </w:p>
              </w:tc>
            </w:tr>
            <w:tr w:rsidR="00190587">
              <w:trPr>
                <w:trHeight w:val="435"/>
              </w:trPr>
              <w:tc>
                <w:tcPr>
                  <w:tcW w:w="9060" w:type="dxa"/>
                  <w:tcMar>
                    <w:top w:w="0" w:type="dxa"/>
                    <w:left w:w="0" w:type="dxa"/>
                    <w:bottom w:w="0" w:type="dxa"/>
                    <w:right w:w="0" w:type="dxa"/>
                  </w:tcMar>
                </w:tcPr>
                <w:p w:rsidR="00190587" w:rsidRDefault="000F2D83">
                  <w:pPr>
                    <w:numPr>
                      <w:ilvl w:val="0"/>
                      <w:numId w:val="4"/>
                    </w:numPr>
                  </w:pPr>
                  <w:r>
                    <w:rPr>
                      <w:sz w:val="24"/>
                      <w:bdr w:val="nil"/>
                    </w:rPr>
                    <w:t>Důsledně používáme vzorce chování a jednání, které jsou pro děti příkladem.  </w:t>
                  </w:r>
                </w:p>
                <w:p w:rsidR="00190587" w:rsidRDefault="000F2D83">
                  <w:pPr>
                    <w:numPr>
                      <w:ilvl w:val="0"/>
                      <w:numId w:val="4"/>
                    </w:numPr>
                  </w:pPr>
                  <w:r>
                    <w:rPr>
                      <w:sz w:val="24"/>
                      <w:bdr w:val="nil"/>
                    </w:rPr>
                    <w:t>Spolupracujeme s rodiči, hledáme nové formy spolupráce. Využíváme potenciálu učitelů ku prospěchu celé MŠ.  </w:t>
                  </w:r>
                </w:p>
                <w:p w:rsidR="00190587" w:rsidRDefault="000F2D83">
                  <w:pPr>
                    <w:numPr>
                      <w:ilvl w:val="0"/>
                      <w:numId w:val="4"/>
                    </w:numPr>
                  </w:pPr>
                  <w:r>
                    <w:rPr>
                      <w:sz w:val="24"/>
                      <w:bdr w:val="nil"/>
                    </w:rPr>
                    <w:t>Uplatňujeme takové nároky, které dítě podněcují, dávají mu naději na úspěch a přispívají k jeho optimálnímu rozvoji.  </w:t>
                  </w:r>
                </w:p>
                <w:p w:rsidR="00190587" w:rsidRDefault="000F2D83">
                  <w:pPr>
                    <w:numPr>
                      <w:ilvl w:val="0"/>
                      <w:numId w:val="4"/>
                    </w:numPr>
                  </w:pPr>
                  <w:r>
                    <w:rPr>
                      <w:sz w:val="24"/>
                      <w:bdr w:val="nil"/>
                    </w:rPr>
                    <w:t>Pozorovat, podpořit vše dobré, posilovat vhodné chování – vyhýbat se negativním komentářům.  </w:t>
                  </w:r>
                </w:p>
                <w:p w:rsidR="00190587" w:rsidRDefault="000F2D83">
                  <w:pPr>
                    <w:numPr>
                      <w:ilvl w:val="0"/>
                      <w:numId w:val="4"/>
                    </w:numPr>
                    <w:spacing w:after="240"/>
                  </w:pPr>
                  <w:r>
                    <w:rPr>
                      <w:sz w:val="24"/>
                      <w:bdr w:val="nil"/>
                    </w:rPr>
                    <w:t>Upevňování žádoucích návyků a dovedností, opakování, návaznost.                                                          </w:t>
                  </w:r>
                </w:p>
                <w:p w:rsidR="00190587" w:rsidRDefault="000F2D83">
                  <w:pPr>
                    <w:spacing w:before="240"/>
                  </w:pPr>
                  <w:r>
                    <w:rPr>
                      <w:b/>
                      <w:bCs/>
                      <w:sz w:val="24"/>
                      <w:bdr w:val="nil"/>
                    </w:rPr>
                    <w:t>Záměry ke zlepšení podmínek vzdělávání:   </w:t>
                  </w:r>
                </w:p>
              </w:tc>
            </w:tr>
          </w:tbl>
          <w:p w:rsidR="00190587" w:rsidRDefault="00190587"/>
        </w:tc>
      </w:tr>
      <w:tr w:rsidR="00190587">
        <w:trPr>
          <w:trHeight w:val="435"/>
        </w:trPr>
        <w:tc>
          <w:tcPr>
            <w:tcW w:w="9060" w:type="dxa"/>
            <w:tcMar>
              <w:top w:w="0" w:type="dxa"/>
              <w:left w:w="0" w:type="dxa"/>
              <w:bottom w:w="0" w:type="dxa"/>
              <w:right w:w="0" w:type="dxa"/>
            </w:tcMar>
          </w:tcPr>
          <w:tbl>
            <w:tblPr>
              <w:tblW w:w="5000" w:type="pct"/>
              <w:tblCellSpacing w:w="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765"/>
            </w:tblGrid>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tbl>
                  <w:tblPr>
                    <w:tblW w:w="5000" w:type="pct"/>
                    <w:tblCellSpacing w:w="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567"/>
                    <w:gridCol w:w="90"/>
                  </w:tblGrid>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Vycházet z nejnovějších poznatků oboru pedagogiky, speciální pedagogiky a psychologie.  / termín plnění  2020 –  2024/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190587"/>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Vhodnou úpravou pracovní doby zajistit překrývání přímé pedagogické činnosti.  / termín plnění  2020 –  2024/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190587"/>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Podporovat u všech zaměstnanců profesní růst, další vzdělávání.  / termín plnění  2020 –  2024/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190587"/>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lastRenderedPageBreak/>
                          <w:t>Aktivně vyhledávat personální posílení provozu MŠ a uvádět nové zaměstnance do praxe.  / termín plnění  2020 –  2024/   </w:t>
                        </w:r>
                      </w:p>
                    </w:tc>
                    <w:tc>
                      <w:tcPr>
                        <w:tcW w:w="0" w:type="auto"/>
                        <w:vAlign w:val="center"/>
                      </w:tcPr>
                      <w:p w:rsidR="00190587" w:rsidRDefault="00190587"/>
                    </w:tc>
                  </w:tr>
                </w:tbl>
                <w:p w:rsidR="00190587" w:rsidRDefault="00190587"/>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190587"/>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190587"/>
              </w:tc>
            </w:tr>
          </w:tbl>
          <w:p w:rsidR="00190587" w:rsidRDefault="000F2D83">
            <w:pPr>
              <w:spacing w:before="240"/>
            </w:pPr>
            <w:r>
              <w:rPr>
                <w:sz w:val="24"/>
                <w:bdr w:val="nil"/>
              </w:rPr>
              <w:t>  </w:t>
            </w:r>
          </w:p>
        </w:tc>
      </w:tr>
    </w:tbl>
    <w:p w:rsidR="00190587" w:rsidRDefault="000F2D83">
      <w:pPr>
        <w:pStyle w:val="Nadpis2"/>
        <w:spacing w:before="299" w:after="299"/>
      </w:pPr>
      <w:bookmarkStart w:id="16" w:name="_Toc256000018"/>
      <w:r>
        <w:rPr>
          <w:bdr w:val="nil"/>
        </w:rPr>
        <w:lastRenderedPageBreak/>
        <w:t>Spoluúčast rodičů</w:t>
      </w:r>
      <w:bookmarkEnd w:id="16"/>
      <w:r>
        <w:rPr>
          <w:bdr w:val="nil"/>
        </w:rPr>
        <w:t> </w:t>
      </w:r>
    </w:p>
    <w:p w:rsidR="00190587" w:rsidRDefault="000F2D83">
      <w:pPr>
        <w:spacing w:before="240" w:after="240"/>
      </w:pPr>
      <w:r>
        <w:rPr>
          <w:bdr w:val="nil"/>
        </w:rPr>
        <w:t>Spolupracujeme s rodiči s cílem prohloubit vzájemné výchovné působení rodiny a MŠ. Ve vztazích mezi zaměstnanci školy a rodiči panuje oboustranná důvěra a otevřenost, vstřícnost, porozumění, respekt a ochota spolupracovat. Spolupráce funguje na základě partnerství. Rodiče vstupují do hry dětí při příchodu, nebo odchodu dětí. Učitelé sledují konkrétní potřeby jednotlivých dětí, snaží se jim porozumět a vyhovět. Zveme rodiče, aby se podíleli na přípravě, tvorbě i realizaci různých projektů, tvořivých dílen, společných akcí, výletů  besed. Zaměstnanci školy chrání soukromí rodiny a zachovávají diskrétnost. Jednají s rodiči ohleduplně, taktně, s vědomím, že pracují s důvěrnými informacemi. Nezasahují do života a soukromí rodiny. Pravidelně rodiče informujeme a seznamujeme s aktivitami školy a záměry a obsahem  třídních vzdělávacích programů. Prostřednictvím nástěnek, webu  a zpravodaje zveřejňujeme a prezentujeme výsledky projektů a práce dětí. Rodiče mají možnost kdykoli si sjednat konzultaci s pedagogem, informovat se o prospívání svého dítěte, o jeho individuálních pokrocích. Nabízíme konzultační hodiny. Podkladem pro individuální pohovory je portfolio dítěte a Desatero pro rodiče dětí předškolního věku. U „předškoláků“ spolupracujeme cíleně tak, aby děti přechod na základní školu úspěšně zvládly. Pravidelně pořádáme pro rodiče ESS. </w:t>
      </w:r>
    </w:p>
    <w:p w:rsidR="00190587" w:rsidRDefault="000F2D83">
      <w:pPr>
        <w:spacing w:before="240" w:after="240"/>
      </w:pPr>
      <w:r>
        <w:rPr>
          <w:b/>
          <w:bCs/>
          <w:bdr w:val="nil"/>
        </w:rPr>
        <w:t>Záměry ke zlepšení podmínek vzdělávání:   </w:t>
      </w:r>
    </w:p>
    <w:tbl>
      <w:tblPr>
        <w:tblW w:w="5000" w:type="pct"/>
        <w:tblCellSpacing w:w="8"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765"/>
      </w:tblGrid>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Rozvíjení dovedností mentorské podpory učitelů ve vztahu k rodičům dětí.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Zajišťovat pravidelné konzultační hodiny na předávání informací o dětech.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Informovat rodiče o výsledcích a pokrocích dítěte, nechat nahlížet do diagnostiky a portfolia dítěte.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Prohlubovat  partnerské vztahy s rodiči, podílet  se na plánování programu MŠ.  / termín plnění  2020 –  2024/             </w:t>
            </w:r>
          </w:p>
        </w:tc>
      </w:tr>
    </w:tbl>
    <w:p w:rsidR="00190587" w:rsidRDefault="00190587"/>
    <w:p w:rsidR="00190587" w:rsidRDefault="000F2D83">
      <w:pPr>
        <w:pStyle w:val="Nadpis2"/>
        <w:spacing w:before="299" w:after="299"/>
      </w:pPr>
      <w:bookmarkStart w:id="17" w:name="_Toc256000019"/>
      <w:r>
        <w:rPr>
          <w:bdr w:val="nil"/>
        </w:rPr>
        <w:lastRenderedPageBreak/>
        <w:t>Podmínky pro vzdělávání dětí se speciálními vzdělávacími potřebami</w:t>
      </w:r>
      <w:bookmarkEnd w:id="17"/>
      <w:r>
        <w:rPr>
          <w:bdr w:val="nil"/>
        </w:rPr>
        <w:t> </w:t>
      </w:r>
    </w:p>
    <w:p w:rsidR="00190587" w:rsidRDefault="000F2D83">
      <w:pPr>
        <w:spacing w:before="240" w:after="240"/>
      </w:pPr>
      <w:r>
        <w:rPr>
          <w:bdr w:val="nil"/>
        </w:rPr>
        <w:t>Prostředí mateřské školy je bezbariérové,  maximálně bezpečné s ohledem na potřeby dítěte se SVP. 5 učitelek mají speciální pedagogické vzdělání, můžeme zajistit  kvalitní  speciálně pedagogickou péči. Zajistíme kompenzační pomůcky dle potřeb dítěte. Mateřská škola zajišťuje spolupráci se zákonnými zástupci dítěte, školskými poradenskými zařízeními, v případě potřeby spolupráci s odborníky mimo oblast školství. V souladu s právními předpisy  snižujeme počet dětí ve třídě. Podle stupně přiznaného podpůrného opatřen  na základě doporučení SPC, PPP je  přítomen asistent pedagoga. Vzdělávání dítěte probíhá ve vhodném komunikačním systému. </w:t>
      </w:r>
    </w:p>
    <w:p w:rsidR="00190587" w:rsidRDefault="000F2D83">
      <w:pPr>
        <w:spacing w:before="240" w:after="240"/>
      </w:pPr>
      <w:r>
        <w:rPr>
          <w:b/>
          <w:bCs/>
          <w:bdr w:val="nil"/>
        </w:rPr>
        <w:t>Záměry ke zlepšení podmínek vzdělávání:   </w:t>
      </w:r>
    </w:p>
    <w:tbl>
      <w:tblPr>
        <w:tblW w:w="5000" w:type="pct"/>
        <w:tblCellSpacing w:w="8"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765"/>
      </w:tblGrid>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Vytvořit podmínky pro pozitivní přijetí dítěte v kolektivu, navázat úzkou spolupráci s rodiči, citlivě s nimi komunikovat a předávat potřebné informace.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Posilovat vzdělávání pedagogů a asistentů v oblasti inkluzivního vzdělávání.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Uplatňovat princip diferenciace a individualizace vzdělávacího procesu při plánování a organizaci činností, včetně určování obsahu, metod a forem vzdělávání.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Využívat služby školských poradenských zařízení.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Zajistit přítomnost asistenta pedagoga podle stupně přiznaného podpůrného opatření. / termín plnění  2020 –  2024/    </w:t>
            </w:r>
          </w:p>
        </w:tc>
      </w:tr>
    </w:tbl>
    <w:p w:rsidR="00190587" w:rsidRDefault="00190587"/>
    <w:p w:rsidR="00190587" w:rsidRDefault="000F2D83">
      <w:pPr>
        <w:pStyle w:val="Nadpis2"/>
        <w:spacing w:before="299" w:after="299"/>
      </w:pPr>
      <w:bookmarkStart w:id="18" w:name="_Toc256000020"/>
      <w:r>
        <w:rPr>
          <w:bdr w:val="nil"/>
        </w:rPr>
        <w:t>Podmínky vzdělávání dětí nadaných</w:t>
      </w:r>
      <w:bookmarkEnd w:id="18"/>
      <w:r>
        <w:rPr>
          <w:bdr w:val="nil"/>
        </w:rPr>
        <w:t> </w:t>
      </w:r>
    </w:p>
    <w:p w:rsidR="00190587" w:rsidRDefault="000F2D83">
      <w:pPr>
        <w:spacing w:before="240" w:after="240"/>
      </w:pPr>
      <w:r>
        <w:rPr>
          <w:bdr w:val="nil"/>
        </w:rPr>
        <w:t xml:space="preserve">Mateřská škola dle svých možností vytváří takové materiální podmínky, má dostatek knih, didaktických pomůcek a materiálu, které umožní dítěti jeho talent rozvíjet. Při vzdělávání mimořádně nadaných dětí  jsou vytvářeny vhodné organizační podmínky např. možnost samostatné práce s náročnějším zadáním, podporujeme hledání vlastních cest a způsobů řešení, rozvíjíme tvořivost, kombinační schopnosti a originalitu, které stimulují rozvoj  vzdělávacího  potenciálu včetně různých druhů nadání. Třídní učitelky ve spolupráci s PPP a rodiči vypracují IVP, které pravidelně po 5 měsících  vyhodnotí. Nečekáme na potvrzení a identifikaci nadání. Dětem, které projevují známky nadání, jsou nabízeny takové činnosti, které umožňují tento potenciál  projevit, uplatnit a dále rozvíjet, Mateřská škola </w:t>
      </w:r>
      <w:r>
        <w:rPr>
          <w:bdr w:val="nil"/>
        </w:rPr>
        <w:lastRenderedPageBreak/>
        <w:t>spolupracuje s odborníky ze školského poradenského zařízení, se zákonnými zástupci dítěte a dalšími subjekty.     </w:t>
      </w:r>
    </w:p>
    <w:p w:rsidR="00190587" w:rsidRDefault="000F2D83">
      <w:pPr>
        <w:spacing w:before="240" w:after="240"/>
      </w:pPr>
      <w:r>
        <w:rPr>
          <w:b/>
          <w:bCs/>
          <w:bdr w:val="nil"/>
        </w:rPr>
        <w:t>Záměry ke zlepšení podmínek vzdělávání:   </w:t>
      </w:r>
    </w:p>
    <w:tbl>
      <w:tblPr>
        <w:tblW w:w="5000" w:type="pct"/>
        <w:tblCellSpacing w:w="8"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765"/>
      </w:tblGrid>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Uplatňovat metody a strategie podporující rozvoj gramotností dětí nadaných.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Vyhledávat nadané děti, podporovat a rozvíjet individuálně jejich oblast nadání.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Rozšiřovat nabídku pomůcek, stavebnic, knih, encyklopedií pro děti mimořádně nadané, / termín plnění  2020 –  2024/            </w:t>
            </w:r>
          </w:p>
        </w:tc>
      </w:tr>
    </w:tbl>
    <w:p w:rsidR="00190587" w:rsidRDefault="00190587"/>
    <w:p w:rsidR="00190587" w:rsidRDefault="000F2D83">
      <w:pPr>
        <w:pStyle w:val="Nadpis2"/>
        <w:spacing w:before="299" w:after="299"/>
      </w:pPr>
      <w:bookmarkStart w:id="19" w:name="_Toc256000021"/>
      <w:r>
        <w:rPr>
          <w:bdr w:val="nil"/>
        </w:rPr>
        <w:t>Podmínky vzdělávání dětí od dvou do tří let</w:t>
      </w:r>
      <w:bookmarkEnd w:id="19"/>
      <w:r>
        <w:rPr>
          <w:bdr w:val="nil"/>
        </w:rPr>
        <w:t> </w:t>
      </w:r>
    </w:p>
    <w:p w:rsidR="00190587" w:rsidRDefault="000F2D83">
      <w:pPr>
        <w:spacing w:before="240" w:after="240"/>
      </w:pPr>
      <w:r>
        <w:rPr>
          <w:bdr w:val="nil"/>
        </w:rPr>
        <w:t>Mateřská škola je vybavena dostatečným množstvím podnětných a bezpečných hraček didaktických pomůcek,  vhodných pro dvouleté děti. Ve třídě jsou nastavena dětem srozumitelná pravidla pro používání a ukládání hraček a pomůcek.  Jsou znepřístupněny dětem  předměty  ohrožující bezpečnost dětí </w:t>
      </w:r>
      <w:r>
        <w:rPr>
          <w:i/>
          <w:iCs/>
          <w:bdr w:val="nil"/>
        </w:rPr>
        <w:t>.  </w:t>
      </w:r>
      <w:r>
        <w:rPr>
          <w:bdr w:val="nil"/>
        </w:rPr>
        <w:t>Prostředí je upraveno tak, aby poskytovalo dostatečný prostor pro  hru, volný pohyb a zabezpečovalo možnost naplnění potřeby průběžného odpočinku. Mateřská škola je vybavena dostatečným zázemím pro zajištění hygieny dítěte. Šatna je vybavena dostatečně velkým úložným prostorem na náhradní oblečení a hygienické potřeby. Je zajištěn vyhovující režim dne, který respektuje potřeby dětí (zejména pravidelnost, dostatek času na realizaci činností, úprava času stravování, dostatečný odpočinek). Mateřská škola vytváří podmínky pro adaptaci dítěte v souladu s jeho individuálními potřebami. Dítěti je umožněno používání specifických pomůcek pro zajištění pocitu bezpečí a jistoty. Vzdělávací činnosti jsou realizovány v menších skupinách či individuálně, podle potřeb a volby dětí. Učitel uplatňuje k dítěti laskavě důsledný přístup, dítě pozitivně přijímá. V mateřské škole jsou aktivně podněcovány pozitivní vztahy, které vedou k oboustranné důvěře a spolupráci s rodinou. </w:t>
      </w:r>
    </w:p>
    <w:p w:rsidR="00190587" w:rsidRDefault="000F2D83">
      <w:pPr>
        <w:spacing w:before="240" w:after="240"/>
      </w:pPr>
      <w:r>
        <w:rPr>
          <w:b/>
          <w:bCs/>
          <w:bdr w:val="nil"/>
        </w:rPr>
        <w:t>Záměry ke zlepšení podmínek vzdělávání:   </w:t>
      </w:r>
    </w:p>
    <w:tbl>
      <w:tblPr>
        <w:tblW w:w="5000" w:type="pct"/>
        <w:tblCellSpacing w:w="8"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765"/>
      </w:tblGrid>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Zajistit materiální podmínky pro vzdělávání dětí mladších tří let, podnětné a bezpečné hračky a pomůcky, hygienické potřeby.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Zajistit co  největší souběžné působení pedagogů  včetně personální podpory chůvy nebo školního asistenta. / termín plnění  2020 –  2024/            </w:t>
            </w:r>
          </w:p>
        </w:tc>
      </w:tr>
      <w:tr w:rsidR="00190587">
        <w:trPr>
          <w:tblCellSpacing w:w="8"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90587" w:rsidRDefault="000F2D83">
            <w:r>
              <w:rPr>
                <w:sz w:val="24"/>
                <w:bdr w:val="nil"/>
              </w:rPr>
              <w:t>Na základě evaluace realizovat efektivní vzdělávání a organizaci dne k potřebám dětí dvouletých. / termín plnění  2020 –  2024/            </w:t>
            </w:r>
          </w:p>
        </w:tc>
      </w:tr>
    </w:tbl>
    <w:p w:rsidR="00190587" w:rsidRDefault="000F2D83">
      <w:pPr>
        <w:spacing w:before="240" w:after="240"/>
      </w:pPr>
      <w:r>
        <w:rPr>
          <w:bdr w:val="nil"/>
        </w:rPr>
        <w:lastRenderedPageBreak/>
        <w:t> </w:t>
      </w:r>
    </w:p>
    <w:p w:rsidR="00190587" w:rsidRDefault="00190587">
      <w:pPr>
        <w:pStyle w:val="Nadpis1"/>
        <w:spacing w:before="322" w:after="322"/>
        <w:sectPr w:rsidR="00190587">
          <w:type w:val="nextColumn"/>
          <w:pgSz w:w="11906" w:h="16838"/>
          <w:pgMar w:top="1440" w:right="1325" w:bottom="1440" w:left="1800" w:header="720" w:footer="720" w:gutter="0"/>
          <w:cols w:space="720"/>
        </w:sectPr>
      </w:pPr>
    </w:p>
    <w:p w:rsidR="00190587" w:rsidRDefault="000F2D83">
      <w:pPr>
        <w:pStyle w:val="Nadpis1"/>
        <w:spacing w:before="322" w:after="322"/>
        <w:rPr>
          <w:bdr w:val="nil"/>
        </w:rPr>
      </w:pPr>
      <w:bookmarkStart w:id="20" w:name="_Toc256000023"/>
      <w:r>
        <w:rPr>
          <w:bdr w:val="nil"/>
        </w:rPr>
        <w:lastRenderedPageBreak/>
        <w:t>Organizace vzdělávání</w:t>
      </w:r>
      <w:bookmarkEnd w:id="20"/>
      <w:r>
        <w:rPr>
          <w:bdr w:val="nil"/>
        </w:rPr>
        <w:t> </w:t>
      </w:r>
    </w:p>
    <w:p w:rsidR="00190587" w:rsidRDefault="000F2D83">
      <w:pPr>
        <w:spacing w:before="240" w:after="240"/>
      </w:pPr>
      <w:r>
        <w:cr/>
      </w:r>
      <w:r>
        <w:rPr>
          <w:b/>
          <w:bCs/>
          <w:bdr w:val="nil"/>
        </w:rPr>
        <w:t>Druh provozu školy: </w:t>
      </w:r>
      <w:r>
        <w:rPr>
          <w:bdr w:val="nil"/>
        </w:rPr>
        <w:t xml:space="preserve"> Celodenní </w:t>
      </w:r>
      <w:r>
        <w:rPr>
          <w:bdr w:val="nil"/>
        </w:rPr>
        <w:cr/>
      </w:r>
      <w:r>
        <w:rPr>
          <w:bdr w:val="nil"/>
        </w:rPr>
        <w:cr/>
      </w:r>
      <w:r>
        <w:rPr>
          <w:b/>
          <w:bCs/>
          <w:bdr w:val="nil"/>
        </w:rPr>
        <w:t>Počet tříd včetně bližší charakteristiky:  </w:t>
      </w:r>
    </w:p>
    <w:p w:rsidR="00190587" w:rsidRDefault="000F2D83">
      <w:pPr>
        <w:spacing w:before="240" w:after="240"/>
      </w:pPr>
      <w:r>
        <w:rPr>
          <w:b/>
          <w:bCs/>
          <w:bdr w:val="nil"/>
        </w:rPr>
        <w:t>Druh provozu školy:  </w:t>
      </w:r>
      <w:r>
        <w:rPr>
          <w:bdr w:val="nil"/>
        </w:rPr>
        <w:t xml:space="preserve"> Celodenní s kapacitou 130 dětí </w:t>
      </w:r>
    </w:p>
    <w:p w:rsidR="00190587" w:rsidRDefault="000F2D83">
      <w:pPr>
        <w:spacing w:before="240" w:after="240"/>
      </w:pPr>
      <w:r>
        <w:rPr>
          <w:bdr w:val="nil"/>
        </w:rPr>
        <w:t>Třída Motýlků </w:t>
      </w:r>
    </w:p>
    <w:p w:rsidR="00190587" w:rsidRDefault="000F2D83">
      <w:pPr>
        <w:spacing w:before="240" w:after="240"/>
      </w:pPr>
      <w:r>
        <w:rPr>
          <w:bdr w:val="nil"/>
        </w:rPr>
        <w:t>Třída Včelek </w:t>
      </w:r>
    </w:p>
    <w:p w:rsidR="00190587" w:rsidRDefault="000F2D83">
      <w:pPr>
        <w:spacing w:before="240" w:after="240"/>
      </w:pPr>
      <w:r>
        <w:rPr>
          <w:bdr w:val="nil"/>
        </w:rPr>
        <w:t>Třída Berušek </w:t>
      </w:r>
    </w:p>
    <w:p w:rsidR="00190587" w:rsidRDefault="000F2D83">
      <w:pPr>
        <w:spacing w:before="240" w:after="240"/>
      </w:pPr>
      <w:r>
        <w:rPr>
          <w:bdr w:val="nil"/>
        </w:rPr>
        <w:t>Třída Šnečků </w:t>
      </w:r>
    </w:p>
    <w:p w:rsidR="00190587" w:rsidRDefault="000F2D83">
      <w:pPr>
        <w:spacing w:before="240" w:after="240"/>
      </w:pPr>
      <w:r>
        <w:rPr>
          <w:bdr w:val="nil"/>
        </w:rPr>
        <w:t>Třída Žabek </w:t>
      </w:r>
    </w:p>
    <w:p w:rsidR="00190587" w:rsidRDefault="000F2D83">
      <w:pPr>
        <w:spacing w:before="240" w:after="240"/>
      </w:pPr>
      <w:r>
        <w:rPr>
          <w:bdr w:val="nil"/>
        </w:rPr>
        <w:t>Třída Světlušek na detašovaném pracovišti v Horákově 2 </w:t>
      </w:r>
    </w:p>
    <w:p w:rsidR="00190587" w:rsidRDefault="000F2D83">
      <w:pPr>
        <w:spacing w:before="240" w:after="240"/>
      </w:pPr>
      <w:r>
        <w:rPr>
          <w:bdr w:val="nil"/>
        </w:rPr>
        <w:t>Třídy se naplňují v současném stavu do počtu 25 dětí. Ve třídě žabek 15 dvouletých dětí, ve třídě Světlušek 15 dětí. V oblasti poskytování vzdělávání se všechny třídy řídí společnými zásadami:  </w:t>
      </w:r>
    </w:p>
    <w:p w:rsidR="00190587" w:rsidRDefault="000F2D83">
      <w:pPr>
        <w:numPr>
          <w:ilvl w:val="0"/>
          <w:numId w:val="5"/>
        </w:numPr>
        <w:spacing w:before="240"/>
      </w:pPr>
      <w:r>
        <w:rPr>
          <w:bdr w:val="nil"/>
        </w:rPr>
        <w:t>třídy si připravují vlastní třídní program podle pravidel ŠVP PV  </w:t>
      </w:r>
    </w:p>
    <w:p w:rsidR="00190587" w:rsidRDefault="000F2D83">
      <w:pPr>
        <w:numPr>
          <w:ilvl w:val="0"/>
          <w:numId w:val="5"/>
        </w:numPr>
      </w:pPr>
      <w:r>
        <w:rPr>
          <w:bdr w:val="nil"/>
        </w:rPr>
        <w:t>učitelé promýšlejí vzdělávací nabídku, metody a formy realizace vzdělávání  </w:t>
      </w:r>
    </w:p>
    <w:p w:rsidR="00190587" w:rsidRDefault="000F2D83">
      <w:pPr>
        <w:numPr>
          <w:ilvl w:val="0"/>
          <w:numId w:val="5"/>
        </w:numPr>
      </w:pPr>
      <w:r>
        <w:rPr>
          <w:bdr w:val="nil"/>
        </w:rPr>
        <w:t>každá třída má vytvořena vlastní pravidla soužití, děti se podílí na tvorbě pravidel  </w:t>
      </w:r>
    </w:p>
    <w:p w:rsidR="00190587" w:rsidRDefault="000F2D83">
      <w:pPr>
        <w:numPr>
          <w:ilvl w:val="0"/>
          <w:numId w:val="5"/>
        </w:numPr>
      </w:pPr>
      <w:r>
        <w:rPr>
          <w:bdr w:val="nil"/>
        </w:rPr>
        <w:t>děti se učí být k sobě ohleduplné, učí se vzájemně naslouchat, minimalizují se projevy agrese, starší děti poskytují mladším přirozenou pomoc a vzory chování  </w:t>
      </w:r>
    </w:p>
    <w:p w:rsidR="00190587" w:rsidRDefault="000F2D83">
      <w:pPr>
        <w:numPr>
          <w:ilvl w:val="0"/>
          <w:numId w:val="5"/>
        </w:numPr>
        <w:spacing w:after="240"/>
      </w:pPr>
      <w:r>
        <w:rPr>
          <w:bdr w:val="nil"/>
        </w:rPr>
        <w:t>složení třídy podporují tvořivou hru dětí, schopnost kooperace, komunikace a sebereflexe  </w:t>
      </w:r>
    </w:p>
    <w:p w:rsidR="00190587" w:rsidRDefault="000F2D83">
      <w:pPr>
        <w:spacing w:before="240" w:after="240"/>
      </w:pPr>
      <w:r>
        <w:cr/>
      </w:r>
      <w:r>
        <w:rPr>
          <w:b/>
          <w:bCs/>
          <w:bdr w:val="nil"/>
        </w:rPr>
        <w:t>Pravidla pro zařazování do jednotlivých tříd:  </w:t>
      </w:r>
    </w:p>
    <w:p w:rsidR="00190587" w:rsidRDefault="000F2D83">
      <w:pPr>
        <w:spacing w:before="240" w:after="240"/>
      </w:pPr>
      <w:r>
        <w:rPr>
          <w:bdr w:val="nil"/>
        </w:rPr>
        <w:t>Za děti, které odcházejí do základní školy, jsou přijímány děti nové, které doplňují stávající dětský kolektiv. Do jednotlivých tříd jsou nové děti zařazovány s ohledem na věkovou strukturu, vyvážený poměr chlapců a dívek, podle možností zohledňujeme přání rodičů při výběru třídy. Sourozence zařazujeme společně do třídy, ale záleží na přání rodičů. </w:t>
      </w:r>
      <w:r>
        <w:rPr>
          <w:bdr w:val="nil"/>
        </w:rPr>
        <w:cr/>
      </w:r>
      <w:r>
        <w:rPr>
          <w:b/>
          <w:bCs/>
          <w:bdr w:val="nil"/>
        </w:rPr>
        <w:t>Činnosti se souběžným působením dvou učitelů ve třídě:  </w:t>
      </w:r>
    </w:p>
    <w:p w:rsidR="00190587" w:rsidRDefault="000F2D83">
      <w:pPr>
        <w:spacing w:before="240" w:after="240"/>
      </w:pPr>
      <w:r>
        <w:rPr>
          <w:bdr w:val="nil"/>
        </w:rPr>
        <w:t xml:space="preserve">Souběžné působení dvou učitelů ve třídě v dopoledních hodinách zkvalitňuje individualizaci vzdělávání a bezpečnost dětí. Probíhá při dopoledních hrách,  práce ve skupinkách, při didakticky </w:t>
      </w:r>
      <w:r>
        <w:rPr>
          <w:bdr w:val="nil"/>
        </w:rPr>
        <w:lastRenderedPageBreak/>
        <w:t>zacílených činnostech, individuálních činnostech, při pobytu venku, při diagnostice. Konkrétní výčet činností vychází z rozpisu pracovní doby učitelů. Toto opatření umožňuje pružně reagovat na řešení aktuálních situací.  </w:t>
      </w:r>
    </w:p>
    <w:p w:rsidR="00190587" w:rsidRDefault="000F2D83">
      <w:pPr>
        <w:spacing w:before="240" w:after="240"/>
      </w:pPr>
      <w:r>
        <w:rPr>
          <w:b/>
          <w:bCs/>
          <w:bdr w:val="nil"/>
        </w:rPr>
        <w:t>Kritéria pro přijímání dětí do mateřské školy </w:t>
      </w:r>
    </w:p>
    <w:p w:rsidR="00190587" w:rsidRDefault="000F2D83">
      <w:pPr>
        <w:spacing w:before="240" w:after="240"/>
      </w:pPr>
      <w:r>
        <w:rPr>
          <w:bdr w:val="nil"/>
        </w:rPr>
        <w:t>Děti mohou být do mateřské školy přijaty na základě podané žádosti zákonného zástupce dítěte a splněných podmínek pro přijetí dítěte k předškolnímu vzdělávání, které jsou stanoveny v Kritériích pro přijímání dětí do MŠ. Zápis do mateřské školy se koná v měsíci květnu. Veřejnost je informována prostřednictvím webových stránek MŠ, obecního webu, rozhlasu i místního Zpravodaje, formou plakátů.  O přijetí rozhoduje ředitelka školy ve správním řízení dle platných předpisů.  </w:t>
      </w:r>
    </w:p>
    <w:p w:rsidR="00190587" w:rsidRDefault="000F2D83">
      <w:pPr>
        <w:spacing w:before="240" w:after="240"/>
      </w:pPr>
      <w:r>
        <w:cr/>
      </w:r>
      <w:r>
        <w:rPr>
          <w:b/>
          <w:bCs/>
          <w:bdr w:val="nil"/>
        </w:rPr>
        <w:t>Popis pravidel organizace individuálního vzdělávání: </w:t>
      </w:r>
    </w:p>
    <w:p w:rsidR="00190587" w:rsidRDefault="000F2D83">
      <w:pPr>
        <w:spacing w:before="240" w:after="240"/>
      </w:pPr>
      <w:r>
        <w:rPr>
          <w:bdr w:val="nil"/>
        </w:rPr>
        <w:t>Individuální vzdělávání se uskutečňuje bez pravidelné denní docházky dítěte do mateřské školy. Pravidla pro individuální vzdělávání v případě povinného předškolního vzdělávání jsou uvedena ve Školním řádu. Rodiče jsou informováni již při oznámení o oblastech, v nichž se má dítě individuálně vzdělávat (RVP PV, Desatero pro rodiče předškoláků).  </w:t>
      </w:r>
    </w:p>
    <w:p w:rsidR="00190587" w:rsidRDefault="000F2D83">
      <w:pPr>
        <w:spacing w:before="240" w:after="240"/>
      </w:pPr>
      <w:r>
        <w:rPr>
          <w:bdr w:val="nil"/>
        </w:rPr>
        <w:t>V předem stanoveném termínu (druhá polovina listopadu, náhradní termín první polovina prosince) se dítě dostaví do MŠ k ověření úrovně osvojování očekávaných výstupů v jednotlivých oblastech. Dítě se účastní společných aktivit s dětmi v dopoledních činnostech, poté je zákonný zástupce seznámen s výsledky zjištění. </w:t>
      </w:r>
    </w:p>
    <w:p w:rsidR="00190587" w:rsidRDefault="000F2D83">
      <w:pPr>
        <w:spacing w:before="240" w:after="240"/>
      </w:pPr>
      <w:r>
        <w:rPr>
          <w:bdr w:val="nil"/>
        </w:rPr>
        <w:t>  </w:t>
      </w:r>
    </w:p>
    <w:p w:rsidR="00190587" w:rsidRDefault="000F2D83">
      <w:pPr>
        <w:spacing w:before="240" w:after="240"/>
      </w:pPr>
      <w:r>
        <w:rPr>
          <w:bdr w:val="nil"/>
        </w:rPr>
        <w:t>  </w:t>
      </w:r>
    </w:p>
    <w:p w:rsidR="00190587" w:rsidRDefault="00190587">
      <w:pPr>
        <w:pStyle w:val="Nadpis1"/>
        <w:spacing w:before="322" w:after="322"/>
        <w:sectPr w:rsidR="00190587">
          <w:type w:val="nextColumn"/>
          <w:pgSz w:w="11906" w:h="16838"/>
          <w:pgMar w:top="1440" w:right="1325" w:bottom="1440" w:left="1800" w:header="720" w:footer="720" w:gutter="0"/>
          <w:cols w:space="720"/>
        </w:sectPr>
      </w:pPr>
    </w:p>
    <w:p w:rsidR="00190587" w:rsidRDefault="000F2D83">
      <w:pPr>
        <w:pStyle w:val="Nadpis1"/>
        <w:spacing w:before="322" w:after="322"/>
        <w:rPr>
          <w:bdr w:val="nil"/>
        </w:rPr>
      </w:pPr>
      <w:bookmarkStart w:id="21" w:name="_Toc256000025"/>
      <w:r>
        <w:rPr>
          <w:bdr w:val="nil"/>
        </w:rPr>
        <w:lastRenderedPageBreak/>
        <w:t>Charakteristika vzdělávacího programu</w:t>
      </w:r>
      <w:bookmarkEnd w:id="21"/>
      <w:r>
        <w:rPr>
          <w:bdr w:val="nil"/>
        </w:rPr>
        <w:t> </w:t>
      </w:r>
    </w:p>
    <w:p w:rsidR="00190587" w:rsidRDefault="000F2D83">
      <w:pPr>
        <w:pStyle w:val="Nadpis2"/>
        <w:spacing w:before="299" w:after="299"/>
      </w:pPr>
      <w:bookmarkStart w:id="22" w:name="_Toc256000026"/>
      <w:r>
        <w:rPr>
          <w:bdr w:val="nil"/>
        </w:rPr>
        <w:t>Zaměření školy</w:t>
      </w:r>
      <w:bookmarkEnd w:id="22"/>
      <w:r>
        <w:rPr>
          <w:bdr w:val="nil"/>
        </w:rPr>
        <w:t> </w:t>
      </w:r>
    </w:p>
    <w:p w:rsidR="00190587" w:rsidRDefault="000F2D83">
      <w:pPr>
        <w:spacing w:before="240" w:after="240"/>
      </w:pPr>
      <w:r>
        <w:rPr>
          <w:bdr w:val="nil"/>
        </w:rPr>
        <w:t>Školní vzdělávací program „Krok za krokem, celým rokem“ je zpracován v souladu s Rámcovým vzdělávacím programem pro předškolní vzdělávání. Prosazujeme přístup, jehož cíle směřují k dítěti, k jeho rozvoji a učení. Uplatňujeme integrované vzdělávání, které svým obsahem i svými metodami práce založenými na prožitkovém učení umožňuje dítěti vnímat svět v jeho přirozených souvislostech a získávat reálnější a srozumitelnější pohled na svět a aktivní postoj k němu.  </w:t>
      </w:r>
    </w:p>
    <w:p w:rsidR="00190587" w:rsidRDefault="000F2D83">
      <w:pPr>
        <w:spacing w:before="240" w:after="240"/>
      </w:pPr>
      <w:r>
        <w:rPr>
          <w:bdr w:val="nil"/>
        </w:rPr>
        <w:t>Náš školní vzdělávací program vychází z pozorování a poznávání  prostředí, které nás obklopuje. Seznamujeme se s ekologií a jejími programy, učíme se o rozmanitostech světa, přírody, kultury a společenství. Vedeme děti ke zdravému životnímu stylu </w:t>
      </w:r>
    </w:p>
    <w:p w:rsidR="00190587" w:rsidRDefault="000F2D83">
      <w:pPr>
        <w:spacing w:before="240" w:after="240"/>
      </w:pPr>
      <w:r>
        <w:rPr>
          <w:bdr w:val="nil"/>
        </w:rPr>
        <w:t>Snažíme se, aby byl pedagog v roli průvodce dítěte na jeho cestě za poznáním. Aby každé dítě při přechodu na vyšší stupeň odcházelo se zdravým sebevědomím a aktivním vztahem k učení, k objevování světa.  </w:t>
      </w:r>
    </w:p>
    <w:p w:rsidR="00190587" w:rsidRDefault="000F2D83">
      <w:pPr>
        <w:pStyle w:val="Nadpis2"/>
        <w:spacing w:before="299" w:after="299"/>
      </w:pPr>
      <w:bookmarkStart w:id="23" w:name="_Toc256000027"/>
      <w:r>
        <w:rPr>
          <w:bdr w:val="nil"/>
        </w:rPr>
        <w:t>Dlouhodobé cíle vzdělávacího programu</w:t>
      </w:r>
      <w:bookmarkEnd w:id="23"/>
      <w:r>
        <w:rPr>
          <w:bdr w:val="nil"/>
        </w:rPr>
        <w:t> </w:t>
      </w:r>
    </w:p>
    <w:p w:rsidR="00190587" w:rsidRDefault="000F2D83">
      <w:pPr>
        <w:spacing w:before="240" w:after="240"/>
      </w:pPr>
      <w:r>
        <w:rPr>
          <w:bdr w:val="nil"/>
        </w:rPr>
        <w:t>Cílem naší mateřské školy je individuální rozvoj osobnosti každého dítěte, podílet se na jeho zdravém citovém, rozumovém a tělesném rozvoji a na osvojení základních životních hodnot. </w:t>
      </w:r>
    </w:p>
    <w:p w:rsidR="00190587" w:rsidRDefault="000F2D83">
      <w:pPr>
        <w:pStyle w:val="Nadpis2"/>
        <w:spacing w:before="299" w:after="299"/>
      </w:pPr>
      <w:bookmarkStart w:id="24" w:name="_Toc256000028"/>
      <w:r>
        <w:rPr>
          <w:bdr w:val="nil"/>
        </w:rPr>
        <w:t>Metody a formy vzdělávání</w:t>
      </w:r>
      <w:bookmarkEnd w:id="24"/>
      <w:r>
        <w:rPr>
          <w:bdr w:val="nil"/>
        </w:rPr>
        <w:t> </w:t>
      </w:r>
    </w:p>
    <w:p w:rsidR="00190587" w:rsidRDefault="000F2D83">
      <w:pPr>
        <w:spacing w:before="240" w:after="240"/>
      </w:pPr>
      <w:r>
        <w:rPr>
          <w:b/>
          <w:bCs/>
          <w:bdr w:val="nil"/>
        </w:rPr>
        <w:t>Formy vzdělávání:   </w:t>
      </w:r>
    </w:p>
    <w:p w:rsidR="00190587" w:rsidRDefault="000F2D83">
      <w:pPr>
        <w:spacing w:before="240" w:after="240"/>
      </w:pPr>
      <w:r>
        <w:rPr>
          <w:bdr w:val="nil"/>
        </w:rPr>
        <w:t>Východiskem pro efektivní vzdělávání je uspokojování potřeb dítěte předškolního věku a vytváření podmínek pro jejich naplnění. Vycházíme ze zkušeností a prožitků dítěte, jeho zvídavosti, touze objevovat, zkoušet a experimentovat.  </w:t>
      </w:r>
    </w:p>
    <w:p w:rsidR="00190587" w:rsidRDefault="000F2D83">
      <w:pPr>
        <w:spacing w:before="240" w:after="240"/>
      </w:pPr>
      <w:r>
        <w:rPr>
          <w:b/>
          <w:bCs/>
          <w:bdr w:val="nil"/>
        </w:rPr>
        <w:t>Uplatňujeme  tyto formy vzdělávání  </w:t>
      </w:r>
    </w:p>
    <w:p w:rsidR="00190587" w:rsidRDefault="000F2D83">
      <w:pPr>
        <w:numPr>
          <w:ilvl w:val="0"/>
          <w:numId w:val="6"/>
        </w:numPr>
        <w:spacing w:before="240"/>
      </w:pPr>
      <w:r>
        <w:rPr>
          <w:bdr w:val="nil"/>
        </w:rPr>
        <w:t>skupinové činnosti </w:t>
      </w:r>
    </w:p>
    <w:p w:rsidR="00190587" w:rsidRDefault="000F2D83">
      <w:pPr>
        <w:numPr>
          <w:ilvl w:val="0"/>
          <w:numId w:val="6"/>
        </w:numPr>
      </w:pPr>
      <w:r>
        <w:rPr>
          <w:bdr w:val="nil"/>
        </w:rPr>
        <w:t>individuální činnosti </w:t>
      </w:r>
    </w:p>
    <w:p w:rsidR="00190587" w:rsidRDefault="000F2D83">
      <w:pPr>
        <w:numPr>
          <w:ilvl w:val="0"/>
          <w:numId w:val="6"/>
        </w:numPr>
        <w:spacing w:after="240"/>
      </w:pPr>
      <w:r>
        <w:rPr>
          <w:bdr w:val="nil"/>
        </w:rPr>
        <w:t>frontální činnosti </w:t>
      </w:r>
    </w:p>
    <w:p w:rsidR="00190587" w:rsidRDefault="000F2D83">
      <w:pPr>
        <w:spacing w:before="240" w:after="240"/>
      </w:pPr>
      <w:r>
        <w:rPr>
          <w:b/>
          <w:bCs/>
          <w:bdr w:val="nil"/>
        </w:rPr>
        <w:t>Uplatňujeme tyto principy:   </w:t>
      </w:r>
    </w:p>
    <w:p w:rsidR="00190587" w:rsidRDefault="000F2D83">
      <w:pPr>
        <w:numPr>
          <w:ilvl w:val="0"/>
          <w:numId w:val="7"/>
        </w:numPr>
        <w:spacing w:before="240"/>
      </w:pPr>
      <w:r>
        <w:rPr>
          <w:bdr w:val="nil"/>
        </w:rPr>
        <w:t>motivujeme děti k úspěchu (můžu – chci – dokážu to)                                            </w:t>
      </w:r>
    </w:p>
    <w:p w:rsidR="00190587" w:rsidRDefault="000F2D83">
      <w:pPr>
        <w:numPr>
          <w:ilvl w:val="0"/>
          <w:numId w:val="7"/>
        </w:numPr>
      </w:pPr>
      <w:r>
        <w:rPr>
          <w:bdr w:val="nil"/>
        </w:rPr>
        <w:t>učíme děti diskutovat, argumentovat </w:t>
      </w:r>
    </w:p>
    <w:p w:rsidR="00190587" w:rsidRDefault="000F2D83">
      <w:pPr>
        <w:numPr>
          <w:ilvl w:val="0"/>
          <w:numId w:val="7"/>
        </w:numPr>
      </w:pPr>
      <w:r>
        <w:rPr>
          <w:bdr w:val="nil"/>
        </w:rPr>
        <w:lastRenderedPageBreak/>
        <w:t>rozvíjíme komunikační dovednosti ve všech jejich formách  </w:t>
      </w:r>
    </w:p>
    <w:p w:rsidR="00190587" w:rsidRDefault="000F2D83">
      <w:pPr>
        <w:numPr>
          <w:ilvl w:val="0"/>
          <w:numId w:val="7"/>
        </w:numPr>
      </w:pPr>
      <w:r>
        <w:rPr>
          <w:bdr w:val="nil"/>
        </w:rPr>
        <w:t>neklademe důraz na objem poznatků, ale na schopnost jejich využití  </w:t>
      </w:r>
    </w:p>
    <w:p w:rsidR="00190587" w:rsidRDefault="000F2D83">
      <w:pPr>
        <w:numPr>
          <w:ilvl w:val="0"/>
          <w:numId w:val="7"/>
        </w:numPr>
      </w:pPr>
      <w:r>
        <w:rPr>
          <w:bdr w:val="nil"/>
        </w:rPr>
        <w:t>nepředáváme dětem „hotové“ poznatky, ale podporujeme učení formou hry, bádání, objevování, experimentování </w:t>
      </w:r>
    </w:p>
    <w:p w:rsidR="00190587" w:rsidRDefault="000F2D83">
      <w:pPr>
        <w:numPr>
          <w:ilvl w:val="0"/>
          <w:numId w:val="7"/>
        </w:numPr>
      </w:pPr>
      <w:r>
        <w:rPr>
          <w:bdr w:val="nil"/>
        </w:rPr>
        <w:t>necháváme děti přirozeně projevit svoji tvořivost, fantazii  </w:t>
      </w:r>
    </w:p>
    <w:p w:rsidR="00190587" w:rsidRDefault="000F2D83">
      <w:pPr>
        <w:numPr>
          <w:ilvl w:val="0"/>
          <w:numId w:val="7"/>
        </w:numPr>
      </w:pPr>
      <w:r>
        <w:rPr>
          <w:bdr w:val="nil"/>
        </w:rPr>
        <w:t>s didaktickou nabídkou navazujeme na znalosti a zájem dětí  </w:t>
      </w:r>
    </w:p>
    <w:p w:rsidR="00190587" w:rsidRDefault="000F2D83">
      <w:pPr>
        <w:numPr>
          <w:ilvl w:val="0"/>
          <w:numId w:val="7"/>
        </w:numPr>
        <w:spacing w:after="240"/>
      </w:pPr>
      <w:r>
        <w:rPr>
          <w:bdr w:val="nil"/>
        </w:rPr>
        <w:t>vytváříme podmínky pro styk s vrstevníky a možnosti získávání sociálních zkušeností a dovedností  </w:t>
      </w:r>
    </w:p>
    <w:p w:rsidR="00190587" w:rsidRDefault="000F2D83">
      <w:pPr>
        <w:spacing w:before="240" w:after="240"/>
      </w:pPr>
      <w:r>
        <w:cr/>
      </w:r>
      <w:r>
        <w:rPr>
          <w:b/>
          <w:bCs/>
          <w:bdr w:val="nil"/>
        </w:rPr>
        <w:t>Metody vzdělávání:   </w:t>
      </w:r>
    </w:p>
    <w:p w:rsidR="00190587" w:rsidRDefault="000F2D83">
      <w:pPr>
        <w:spacing w:before="240" w:after="240"/>
      </w:pPr>
      <w:r>
        <w:rPr>
          <w:bdr w:val="nil"/>
        </w:rPr>
        <w:t>Při vyváženém poměru spontánních a řízených činností využíváme zejména tyto metody učení a formy vzdělávání:  </w:t>
      </w:r>
    </w:p>
    <w:p w:rsidR="00190587" w:rsidRDefault="000F2D83">
      <w:pPr>
        <w:numPr>
          <w:ilvl w:val="0"/>
          <w:numId w:val="8"/>
        </w:numPr>
        <w:spacing w:before="240"/>
      </w:pPr>
      <w:r>
        <w:rPr>
          <w:bdr w:val="nil"/>
        </w:rPr>
        <w:t>spontánní učení </w:t>
      </w:r>
    </w:p>
    <w:p w:rsidR="00190587" w:rsidRDefault="000F2D83">
      <w:pPr>
        <w:numPr>
          <w:ilvl w:val="0"/>
          <w:numId w:val="8"/>
        </w:numPr>
      </w:pPr>
      <w:r>
        <w:rPr>
          <w:bdr w:val="nil"/>
        </w:rPr>
        <w:t>prožitkové učení </w:t>
      </w:r>
    </w:p>
    <w:p w:rsidR="00190587" w:rsidRDefault="000F2D83">
      <w:pPr>
        <w:numPr>
          <w:ilvl w:val="0"/>
          <w:numId w:val="8"/>
        </w:numPr>
      </w:pPr>
      <w:r>
        <w:rPr>
          <w:bdr w:val="nil"/>
        </w:rPr>
        <w:t>situační učení </w:t>
      </w:r>
    </w:p>
    <w:p w:rsidR="00190587" w:rsidRDefault="000F2D83">
      <w:pPr>
        <w:numPr>
          <w:ilvl w:val="0"/>
          <w:numId w:val="8"/>
        </w:numPr>
      </w:pPr>
      <w:r>
        <w:rPr>
          <w:bdr w:val="nil"/>
        </w:rPr>
        <w:t>kooperativní učení </w:t>
      </w:r>
    </w:p>
    <w:p w:rsidR="00190587" w:rsidRDefault="000F2D83">
      <w:pPr>
        <w:numPr>
          <w:ilvl w:val="0"/>
          <w:numId w:val="8"/>
        </w:numPr>
      </w:pPr>
      <w:r>
        <w:rPr>
          <w:bdr w:val="nil"/>
        </w:rPr>
        <w:t>dramatizace,  </w:t>
      </w:r>
    </w:p>
    <w:p w:rsidR="00190587" w:rsidRDefault="000F2D83">
      <w:pPr>
        <w:numPr>
          <w:ilvl w:val="0"/>
          <w:numId w:val="8"/>
        </w:numPr>
      </w:pPr>
      <w:r>
        <w:rPr>
          <w:bdr w:val="nil"/>
        </w:rPr>
        <w:t>tematické hry  </w:t>
      </w:r>
    </w:p>
    <w:p w:rsidR="00190587" w:rsidRDefault="000F2D83">
      <w:pPr>
        <w:numPr>
          <w:ilvl w:val="0"/>
          <w:numId w:val="8"/>
        </w:numPr>
      </w:pPr>
      <w:r>
        <w:rPr>
          <w:bdr w:val="nil"/>
        </w:rPr>
        <w:t>komunitní kruh, diskuze </w:t>
      </w:r>
    </w:p>
    <w:p w:rsidR="00190587" w:rsidRDefault="000F2D83">
      <w:pPr>
        <w:numPr>
          <w:ilvl w:val="0"/>
          <w:numId w:val="8"/>
        </w:numPr>
        <w:spacing w:after="240"/>
      </w:pPr>
      <w:r>
        <w:rPr>
          <w:bdr w:val="nil"/>
        </w:rPr>
        <w:t>didakticky zacílená činnost- tvoření, pokusy </w:t>
      </w:r>
    </w:p>
    <w:p w:rsidR="00190587" w:rsidRDefault="00190587"/>
    <w:p w:rsidR="00190587" w:rsidRDefault="000F2D83">
      <w:pPr>
        <w:pStyle w:val="Nadpis2"/>
        <w:spacing w:before="299" w:after="299"/>
      </w:pPr>
      <w:bookmarkStart w:id="25" w:name="_Toc256000029"/>
      <w:r>
        <w:rPr>
          <w:bdr w:val="nil"/>
        </w:rPr>
        <w:t>Zajištění vzdělávání dětí se speciálními vzdělávacími potřebami a dětí nadaných</w:t>
      </w:r>
      <w:bookmarkEnd w:id="25"/>
      <w:r>
        <w:rPr>
          <w:bdr w:val="nil"/>
        </w:rPr>
        <w:t> </w:t>
      </w:r>
    </w:p>
    <w:p w:rsidR="00190587" w:rsidRDefault="000F2D83">
      <w:pPr>
        <w:spacing w:before="240" w:after="240"/>
      </w:pPr>
      <w:r>
        <w:rPr>
          <w:bdr w:val="nil"/>
        </w:rPr>
        <w:t xml:space="preserve">Vzdělávací podmínky předškolního vzdělávání dětí s potřebou podpůrných opatření, jsou stanoveny tak, aby odpovídaly individuálním potřebám každého jednotlivého dítěte. Plánovaná vzdělávací nabídka je diferencovaná a to jak v obsahu, formách i metodách. Při osvojování dovedností klademe důraz na samostatnost, sebeobsluhu při oblékání, osobní hygieně a stravování. Základním přístupem je respektující komunikace, vytváření pozitivního třídního klimatu a zapojení dítěte do kolektivu dětí. Spolupráci s rodiči formou individuálních konzultací považujeme za stěžejní pro rozvoj dítěte. Hlavním cílem podpory vzdělávání je maximální využití vzdělávacího potencionálu každého dítěte s ohledem na jeho  individuální možnosti a schopnosti. Ve třídě, do které je zařazeno dítě s potřebou podpůrných opatření vyššího, než prvního stupně, snižujeme počet dětí ve třídě v souladu s právními předpisy, případně zajišťuje asistenta pedagoga Pro děti s přiznanými podpůrnými opatřeními od druhého stupně, zpracováváme ve spolupráci se SPC a </w:t>
      </w:r>
      <w:r>
        <w:rPr>
          <w:bdr w:val="nil"/>
        </w:rPr>
        <w:lastRenderedPageBreak/>
        <w:t>rodiči, individuální vzdělávací plán. Realizaci všech stanovených podpůrných opatření pro vzdělávání dětí zajistí koordinátor školy.   </w:t>
      </w:r>
    </w:p>
    <w:p w:rsidR="00190587" w:rsidRDefault="000F2D83">
      <w:pPr>
        <w:numPr>
          <w:ilvl w:val="0"/>
          <w:numId w:val="9"/>
        </w:numPr>
        <w:spacing w:before="240"/>
      </w:pPr>
      <w:r>
        <w:rPr>
          <w:bdr w:val="nil"/>
        </w:rPr>
        <w:t>Zodpovědné osoby pro vytváření PLPP jsou třídní učitelky, IVP vytváří třídní učitelky ve spolupráci s ŠPZ a rodiči.  </w:t>
      </w:r>
    </w:p>
    <w:p w:rsidR="00190587" w:rsidRDefault="000F2D83">
      <w:pPr>
        <w:numPr>
          <w:ilvl w:val="0"/>
          <w:numId w:val="9"/>
        </w:numPr>
      </w:pPr>
      <w:r>
        <w:rPr>
          <w:bdr w:val="nil"/>
        </w:rPr>
        <w:t>Zabezpečí pro děti uplatňování principu diferenciace a individualizace vzdělávacího procesu při plánování a organizaci činností, včetně určování obsahu, forem i metod vzdělávání.  </w:t>
      </w:r>
    </w:p>
    <w:p w:rsidR="00190587" w:rsidRDefault="000F2D83">
      <w:pPr>
        <w:numPr>
          <w:ilvl w:val="0"/>
          <w:numId w:val="9"/>
        </w:numPr>
      </w:pPr>
      <w:r>
        <w:rPr>
          <w:bdr w:val="nil"/>
        </w:rPr>
        <w:t>Realizaci všech stanovených podpůrných opatření pro vzdělávání dětí zajistí koordinátorka školy. </w:t>
      </w:r>
    </w:p>
    <w:p w:rsidR="00190587" w:rsidRDefault="000F2D83">
      <w:pPr>
        <w:numPr>
          <w:ilvl w:val="0"/>
          <w:numId w:val="9"/>
        </w:numPr>
      </w:pPr>
      <w:r>
        <w:rPr>
          <w:bdr w:val="nil"/>
        </w:rPr>
        <w:t>Třídní učitelky spolupracují se zákonnými zástupci dítěte, školským poradenskými zařízeními. </w:t>
      </w:r>
    </w:p>
    <w:p w:rsidR="00190587" w:rsidRDefault="000F2D83">
      <w:pPr>
        <w:numPr>
          <w:ilvl w:val="0"/>
          <w:numId w:val="9"/>
        </w:numPr>
      </w:pPr>
      <w:r>
        <w:rPr>
          <w:bdr w:val="nil"/>
        </w:rPr>
        <w:t>Pro úspěšné vzdělávání dětí s přiznanými podpůrnými opatřeními 3- 5 stupně zajistí ředitelka snížení počtu dětí ve třídě v souladu s právními předpisy,  asistenta  pedagoga podle stupně přiznaného podpůrného opatření.  </w:t>
      </w:r>
    </w:p>
    <w:p w:rsidR="00190587" w:rsidRDefault="000F2D83">
      <w:pPr>
        <w:numPr>
          <w:ilvl w:val="0"/>
          <w:numId w:val="9"/>
        </w:numPr>
      </w:pPr>
      <w:r>
        <w:rPr>
          <w:bdr w:val="nil"/>
        </w:rPr>
        <w:t>Vyhodnocení PLPP provedou třídní učitelky po 3 měsících, navrhnou možnosti další péče. Vyhodnocení IVP provedou třídní učitelky ve spolupráci s ŠPZ po 5 měsících.  </w:t>
      </w:r>
    </w:p>
    <w:p w:rsidR="00190587" w:rsidRDefault="000F2D83">
      <w:pPr>
        <w:numPr>
          <w:ilvl w:val="0"/>
          <w:numId w:val="9"/>
        </w:numPr>
        <w:spacing w:after="240"/>
      </w:pPr>
      <w:r>
        <w:rPr>
          <w:bdr w:val="nil"/>
        </w:rPr>
        <w:t>Spolupráce se SPC, zajistí třídní učitelky, kontrola práce SPC 2 x ročně.  </w:t>
      </w:r>
    </w:p>
    <w:p w:rsidR="00190587" w:rsidRDefault="000F2D83">
      <w:pPr>
        <w:spacing w:before="240" w:after="240"/>
      </w:pPr>
      <w:r>
        <w:rPr>
          <w:bdr w:val="nil"/>
        </w:rPr>
        <w:t>       </w:t>
      </w:r>
    </w:p>
    <w:p w:rsidR="00190587" w:rsidRDefault="000F2D83">
      <w:pPr>
        <w:pStyle w:val="Nadpis2"/>
        <w:spacing w:before="299" w:after="299"/>
      </w:pPr>
      <w:bookmarkStart w:id="26" w:name="_Toc256000030"/>
      <w:r>
        <w:rPr>
          <w:bdr w:val="nil"/>
        </w:rPr>
        <w:t>Zajištění průběhu vzdělávání dětí od dvou do tří let</w:t>
      </w:r>
      <w:bookmarkEnd w:id="26"/>
      <w:r>
        <w:rPr>
          <w:bdr w:val="nil"/>
        </w:rPr>
        <w:t> </w:t>
      </w:r>
    </w:p>
    <w:p w:rsidR="00190587" w:rsidRDefault="000F2D83">
      <w:pPr>
        <w:spacing w:before="240" w:after="240"/>
      </w:pPr>
      <w:r>
        <w:rPr>
          <w:bdr w:val="nil"/>
        </w:rPr>
        <w:t>Při vzdělávání dětí 2-3 letých ponecháváme co největší prostor pro pohybové aktivity a volnou hru, citlivě přizpůsobujeme organizaci střídáním nabídky činností s trénováním praktických návyků a dovedností. Základem působení je poskytování citové a emoční podpory dítěti, uspokojování jeho potřeb, upevňování pocitu důvěry a bezpečí v novém prostředí. : Mateřská škola je vybavena dostatečným množstvím podnětných a bezpečných hraček a pomůcek vhodných pro dvouleté děti. Režim dne je uzpůsoben z hlediska respektování potřeb dětí – dostatek času na realizaci činností, úprava času na stravování i odpočinek, uspořádání a ukládání hraček i hygienických potřeb. Činnosti směřujeme k podpoře rozvoje komunikace. Zaměřujeme se na seznamování s novými vzorci chování dospělých a vrstevníků a budování vzájemných vztahů. K učení využíváme srozumitelná pravidla, poznávání všemi smysly, vytváříme pravidelné rituály k udržení alespoň krátké pozornosti. MŠ je vybavena dostatečným zázemím pro zajištění hygieny dítěte. V každé třídě jsou nastavena dětem srozumitelná pravidla pro používání a ukládání hraček a pomůcek. Postup adaptace konzultují pedagogové se zákonnými zástupci dítěte s cílem zajistit dítěti pocit jistoty a bezpečí při odloučení od rodičů a směřovat k co největší samostatnosti a rozvoji jeho osobnosti. Pobyt venku je přizpůsoben věku dítěte, a to především využíváním školní zahrady s vhodnými herními prvky a pískovištěm. Relaxace probíhá v rámci režimu dne jednou denně po obědě. Odpočinek je diferencovaný. U každého dítěte je potřeba spánku jiná. Organizace je přizpůsobena střídáním nabídky činností se zaměřením na trénování návyků a praktických dovedností </w:t>
      </w:r>
    </w:p>
    <w:p w:rsidR="00190587" w:rsidRDefault="000F2D83">
      <w:pPr>
        <w:spacing w:before="240" w:after="240"/>
      </w:pPr>
      <w:r>
        <w:rPr>
          <w:b/>
          <w:bCs/>
          <w:bdr w:val="nil"/>
        </w:rPr>
        <w:lastRenderedPageBreak/>
        <w:t>Při vzdělávání dětí raného věku by se pedagog měl snažit o naplnění tří priorit:  </w:t>
      </w:r>
    </w:p>
    <w:p w:rsidR="00190587" w:rsidRDefault="000F2D83">
      <w:pPr>
        <w:numPr>
          <w:ilvl w:val="0"/>
          <w:numId w:val="10"/>
        </w:numPr>
        <w:spacing w:before="240"/>
      </w:pPr>
      <w:r>
        <w:rPr>
          <w:bdr w:val="nil"/>
        </w:rPr>
        <w:t>Úzce spolupracovat s rodinou a vytvořit podmínky pro zajištění organické provázanosti režimu dvouletého dítěte v rodině i v instituci.  </w:t>
      </w:r>
    </w:p>
    <w:p w:rsidR="00190587" w:rsidRDefault="000F2D83">
      <w:pPr>
        <w:numPr>
          <w:ilvl w:val="0"/>
          <w:numId w:val="10"/>
        </w:numPr>
      </w:pPr>
      <w:r>
        <w:rPr>
          <w:bdr w:val="nil"/>
        </w:rPr>
        <w:t>Individuálně podporovat aktivitu dětí, zvídavost, snahu po objevování, ale nepřetěžovat je.  </w:t>
      </w:r>
    </w:p>
    <w:p w:rsidR="00190587" w:rsidRDefault="000F2D83">
      <w:pPr>
        <w:numPr>
          <w:ilvl w:val="0"/>
          <w:numId w:val="10"/>
        </w:numPr>
        <w:spacing w:after="240"/>
      </w:pPr>
      <w:r>
        <w:rPr>
          <w:bdr w:val="nil"/>
        </w:rPr>
        <w:t>Vytvořit pevné základy pro postupné osamostatňování dítěte v oblasti sebeobsluhy a socializace směřující k rozvoji jeho osobnosti. </w:t>
      </w:r>
    </w:p>
    <w:p w:rsidR="00190587" w:rsidRDefault="00190587">
      <w:pPr>
        <w:pStyle w:val="Nadpis1"/>
        <w:spacing w:before="322" w:after="322"/>
        <w:sectPr w:rsidR="00190587">
          <w:type w:val="nextColumn"/>
          <w:pgSz w:w="11906" w:h="16838"/>
          <w:pgMar w:top="1440" w:right="1325" w:bottom="1440" w:left="1800" w:header="720" w:footer="720" w:gutter="0"/>
          <w:cols w:space="720"/>
        </w:sectPr>
      </w:pPr>
    </w:p>
    <w:p w:rsidR="00190587" w:rsidRDefault="000F2D83">
      <w:pPr>
        <w:pStyle w:val="Nadpis1"/>
        <w:spacing w:before="322" w:after="322"/>
        <w:rPr>
          <w:bdr w:val="nil"/>
        </w:rPr>
      </w:pPr>
      <w:bookmarkStart w:id="27" w:name="_Toc256000032"/>
      <w:r>
        <w:rPr>
          <w:bdr w:val="nil"/>
        </w:rPr>
        <w:lastRenderedPageBreak/>
        <w:t>Vzdělávací obsah</w:t>
      </w:r>
      <w:bookmarkEnd w:id="27"/>
      <w:r>
        <w:rPr>
          <w:bdr w:val="nil"/>
        </w:rPr>
        <w:t> </w:t>
      </w:r>
    </w:p>
    <w:p w:rsidR="00190587" w:rsidRDefault="000F2D83">
      <w:pPr>
        <w:pStyle w:val="Nadpis2"/>
        <w:spacing w:before="299" w:after="299"/>
      </w:pPr>
      <w:bookmarkStart w:id="28" w:name="_Toc256000033"/>
      <w:r>
        <w:rPr>
          <w:bdr w:val="nil"/>
        </w:rPr>
        <w:t>Integrované bloky</w:t>
      </w:r>
      <w:bookmarkEnd w:id="28"/>
      <w:r>
        <w:rPr>
          <w:bdr w:val="nil"/>
        </w:rPr>
        <w:t> </w:t>
      </w:r>
    </w:p>
    <w:p w:rsidR="00190587" w:rsidRDefault="000F2D83">
      <w:pPr>
        <w:pStyle w:val="Nadpis3"/>
        <w:spacing w:before="281" w:after="281"/>
      </w:pPr>
      <w:bookmarkStart w:id="29" w:name="_Toc256000034"/>
      <w:r>
        <w:rPr>
          <w:sz w:val="28"/>
          <w:szCs w:val="28"/>
          <w:bdr w:val="nil"/>
        </w:rPr>
        <w:t>1. Kdo jsem já a kde žiji</w:t>
      </w:r>
      <w:bookmarkEnd w:id="29"/>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19058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left"/>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center"/>
            </w:pPr>
            <w:r>
              <w:rPr>
                <w:rFonts w:ascii="Calibri" w:eastAsia="Calibri" w:hAnsi="Calibri" w:cs="Calibri"/>
                <w:bdr w:val="nil"/>
              </w:rPr>
              <w:t>1. Kdo jsem já a kde žiji</w:t>
            </w:r>
          </w:p>
        </w:tc>
      </w:tr>
      <w:tr w:rsidR="0019058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90587" w:rsidRDefault="000F2D83">
            <w:pPr>
              <w:shd w:val="clear" w:color="auto" w:fill="DEEAF6"/>
              <w:spacing w:line="240" w:lineRule="auto"/>
              <w:jc w:val="left"/>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pPr>
            <w:r>
              <w:rPr>
                <w:rFonts w:ascii="Calibri" w:eastAsia="Calibri" w:hAnsi="Calibri" w:cs="Calibri"/>
                <w:bdr w:val="nil"/>
              </w:rPr>
              <w:t>Dítě a jeho tělo, Dítě a jeho psychika, Dítě a ten druhý, Dítě a společnost, Dítě a svět</w:t>
            </w:r>
          </w:p>
        </w:tc>
      </w:tr>
      <w:tr w:rsidR="0019058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90587" w:rsidRDefault="000F2D83">
            <w:pPr>
              <w:shd w:val="clear" w:color="auto" w:fill="DEEAF6"/>
              <w:spacing w:line="240" w:lineRule="auto"/>
              <w:jc w:val="left"/>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pPr>
            <w:r>
              <w:rPr>
                <w:rFonts w:ascii="Calibri" w:eastAsia="Calibri" w:hAnsi="Calibri" w:cs="Calibri"/>
                <w:szCs w:val="22"/>
                <w:bdr w:val="nil"/>
              </w:rPr>
              <w:t>Vzdělávací nabídka směřuje k uvědomění si sebe sama, k prožívání své identity a osobních rolí v MŠ i ve společnosti. Děti se učí porozumět vztahům mezi lidmi, rozlišovat to, co je a není správné ve vztahu ke své osobě a k ostatním, být tolerantní, řešit vzniklé situace, domluvit se a spolupracovat a být zodpovědný za své chování. Vytvářejí si základní společenské a zdvořilostní návyky. Chápou přínos rodiny, komunity pro člověka a společnost (sociální vztahy, významné události v rodině). </w:t>
            </w:r>
          </w:p>
        </w:tc>
      </w:tr>
      <w:tr w:rsidR="0019058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90587" w:rsidRDefault="000F2D83">
            <w:pPr>
              <w:shd w:val="clear" w:color="auto" w:fill="DEEAF6"/>
              <w:spacing w:line="240" w:lineRule="auto"/>
              <w:jc w:val="left"/>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numPr>
                <w:ilvl w:val="0"/>
                <w:numId w:val="11"/>
              </w:numPr>
              <w:spacing w:line="240" w:lineRule="auto"/>
              <w:jc w:val="left"/>
            </w:pPr>
            <w:r>
              <w:rPr>
                <w:rFonts w:ascii="Calibri" w:eastAsia="Calibri" w:hAnsi="Calibri" w:cs="Calibri"/>
                <w:bdr w:val="nil"/>
              </w:rPr>
              <w:t>Těšíme se do školy</w:t>
            </w:r>
          </w:p>
          <w:p w:rsidR="00190587" w:rsidRDefault="000F2D83">
            <w:pPr>
              <w:numPr>
                <w:ilvl w:val="0"/>
                <w:numId w:val="11"/>
              </w:numPr>
              <w:spacing w:line="240" w:lineRule="auto"/>
              <w:jc w:val="left"/>
            </w:pPr>
            <w:r>
              <w:rPr>
                <w:rFonts w:ascii="Calibri" w:eastAsia="Calibri" w:hAnsi="Calibri" w:cs="Calibri"/>
                <w:bdr w:val="nil"/>
              </w:rPr>
              <w:t>Já a moji kamarádi</w:t>
            </w:r>
          </w:p>
          <w:p w:rsidR="00190587" w:rsidRDefault="000F2D83">
            <w:pPr>
              <w:numPr>
                <w:ilvl w:val="0"/>
                <w:numId w:val="11"/>
              </w:numPr>
              <w:spacing w:line="240" w:lineRule="auto"/>
              <w:jc w:val="left"/>
            </w:pPr>
            <w:r>
              <w:rPr>
                <w:rFonts w:ascii="Calibri" w:eastAsia="Calibri" w:hAnsi="Calibri" w:cs="Calibri"/>
                <w:bdr w:val="nil"/>
              </w:rPr>
              <w:t>Vím, kam patřím - moje rodina a můj domov</w:t>
            </w:r>
          </w:p>
        </w:tc>
      </w:tr>
    </w:tbl>
    <w:p w:rsidR="00190587" w:rsidRDefault="000F2D83">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3910"/>
        <w:gridCol w:w="5267"/>
      </w:tblGrid>
      <w:tr w:rsidR="0019058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center"/>
              <w:rPr>
                <w:bdr w:val="nil"/>
              </w:rPr>
            </w:pPr>
            <w:r>
              <w:rPr>
                <w:rFonts w:ascii="Calibri" w:eastAsia="Calibri" w:hAnsi="Calibri" w:cs="Calibri"/>
                <w:b/>
                <w:bCs/>
                <w:bdr w:val="nil"/>
              </w:rPr>
              <w:t>Očekávané výstupy</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si všímá dění i problémů v bezprostředním okolí; přirozenou motivací k řešení dalších problémů a situací je pro něj pozitivní odezva na aktivní zájem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uvědomovat si své možnosti i limity (své silné i slabé stránky)</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řešit problémy, úkoly a situace, myslet kreativně, předkládat „nápady“</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odloučit se na určitou dobu od rodičů a blízkých, být aktivní i bez jejich opory</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lastRenderedPageBreak/>
              <w:t>dokáže rozpoznat a využívat vlastní silné stránky, poznávat svoje slabé stránky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projevuje dětským způsobem citlivost a ohleduplnost k druhým, pomoc slabším, rozpozná nevhodné chování; vnímá nespravedlnost, ubližování, agresivitu a lhostejnost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schopnosti citové vztahy vytvářet, rozvíjet je a city plně prožívat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kooperativních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spolupracovat s ostatními</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 xml:space="preserve">vnímat, co si druhý přeje či potřebuje, vycházet mu vstříc (chovat se citlivě a ohleduplně k slabšímu či postiženému </w:t>
            </w:r>
            <w:r>
              <w:rPr>
                <w:rFonts w:ascii="Calibri" w:eastAsia="Calibri" w:hAnsi="Calibri" w:cs="Calibri"/>
                <w:bdr w:val="nil"/>
              </w:rPr>
              <w:lastRenderedPageBreak/>
              <w:t>dítěti, mít ohled na druhého a soucítit s ním, nabídnout mu pomoc apod.)</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spolupracovat s ostatními</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komunikuje v běžných situacích bez zábran a ostychu s dětmi i s dospělými; chápe, že být komunikativní, vstřícné, iniciativní a aktivní je výhodou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formulovat otázky, odpovídat, hodnotit slovní výkony, slovně reagovat</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chápe, že se může o tom, co udělá, rozhodovat svobodně, ale že za svá rozhodnutí také odpovídá</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uvědomovat si své možnosti i limity (své silné i slabé stránky)</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19058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má smysl pro povinnost ve hře, práci i učení; k úkolům a povinnostem přistupuje odpovědně; váží si práce i úsilí druhých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odhaduje své síly, učí se hodnotit svoje osobní pokroky i oceňovat výkony druhých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uvědomovat si své možnosti i limity (své silné i slabé stránky)</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řešit problémy, úkoly a situace, myslet kreativně, předkládat „nápady“</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odloučit se na určitou dobu od rodičů a blízkých, být aktivní i bez jejich opory</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uvědomovat si své možnosti i limity (své silné i slabé stránky)</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se spolupodílí na společných rozhodnutích; přijímá vyjasněné a zdůvodněné povinnosti; dodržuje dohodnutá a pochopená pravidla a přizpůsobuje se jim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chovat se a jednat na základě vlastních pohnutek a zároveň s ohledem na druhé</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 xml:space="preserve">chápe, že vyhýbat se řešení problémů nevede k cíli, ale že jejich včasné a uvážlivé řešení je naopak </w:t>
            </w:r>
            <w:r>
              <w:rPr>
                <w:rFonts w:ascii="Calibri" w:eastAsia="Calibri" w:hAnsi="Calibri" w:cs="Calibri"/>
                <w:bdr w:val="nil"/>
              </w:rPr>
              <w:lastRenderedPageBreak/>
              <w:t>výhodou; uvědomuje si, že svou aktivitou a iniciativou může situaci ovlivnit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lastRenderedPageBreak/>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 xml:space="preserve">vnímat, co si druhý přeje či potřebuje, vycházet mu vstříc (chovat se citlivě a ohleduplně k slabšímu či postiženému </w:t>
            </w:r>
            <w:r>
              <w:rPr>
                <w:rFonts w:ascii="Calibri" w:eastAsia="Calibri" w:hAnsi="Calibri" w:cs="Calibri"/>
                <w:bdr w:val="nil"/>
              </w:rPr>
              <w:lastRenderedPageBreak/>
              <w:t>dítěti, mít ohled na druhého a soucítit s ním, nabídnout mu pomoc apod.)</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spolupracovat s ostatními</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chápe, že nespravedlnost, ubližování, ponižování, lhostejnost, agresivita a násilí se nevyplácí a že vzniklé konflikty je lépe řešit dohodou; dokáže se bránit projevům násilí jiného dítěte, ponižování a ubližování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chovat se a jednat na základě vlastních pohnutek a zároveň s ohledem na druhé</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uvědomovat si své možnosti i limity (své silné i slabé stránky)</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řešit problémy, úkoly a situace, myslet kreativně, předkládat „nápady“</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odloučit se na určitou dobu od rodičů a blízkých, být aktivní i bez jejich opory</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lastRenderedPageBreak/>
              <w:t>spoluvytváří pravidla společného soužití mezi vrstevníky, rozumí jejich smyslu a chápe potřebu je zachovávat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chovat se a jednat na základě vlastních pohnutek a zároveň s ohledem na druhé</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chovat se a jednat na základě vlastních pohnutek a zároveň s ohledem na druhé</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 xml:space="preserve">vnímat, co si druhý přeje či potřebuje, vycházet mu vstříc (chovat se citlivě a ohleduplně k slabšímu či postiženému </w:t>
            </w:r>
            <w:r>
              <w:rPr>
                <w:rFonts w:ascii="Calibri" w:eastAsia="Calibri" w:hAnsi="Calibri" w:cs="Calibri"/>
                <w:bdr w:val="nil"/>
              </w:rPr>
              <w:lastRenderedPageBreak/>
              <w:t>dítěti, mít ohled na druhého a soucítit s ním, nabídnout mu pomoc apod.)</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spolupracovat s ostatními</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ví, že není jedno, v jakém prostředí žije, uvědomuje si, že se svým chováním na něm podílí a že je může ovlivnit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uvědomovat si své možnosti i limity (své silné i slabé stránky)</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seznamování s místem a prostředím, ve kterém dítě žije, a vytváření pozitivního vztahu k němu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bl>
    <w:p w:rsidR="00190587" w:rsidRDefault="000F2D83">
      <w:pPr>
        <w:rPr>
          <w:bdr w:val="nil"/>
        </w:rPr>
      </w:pPr>
      <w:r>
        <w:rPr>
          <w:bdr w:val="nil"/>
        </w:rPr>
        <w:t>    </w:t>
      </w:r>
    </w:p>
    <w:p w:rsidR="00190587" w:rsidRDefault="000F2D83">
      <w:pPr>
        <w:pStyle w:val="Nadpis3"/>
        <w:spacing w:before="281" w:after="281"/>
        <w:rPr>
          <w:bdr w:val="nil"/>
        </w:rPr>
      </w:pPr>
      <w:bookmarkStart w:id="30" w:name="_Toc256000035"/>
      <w:r>
        <w:rPr>
          <w:sz w:val="28"/>
          <w:szCs w:val="28"/>
          <w:bdr w:val="nil"/>
        </w:rPr>
        <w:lastRenderedPageBreak/>
        <w:t>2. Poznávám svět kolem sebe</w:t>
      </w:r>
      <w:bookmarkEnd w:id="30"/>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19058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center"/>
              <w:rPr>
                <w:bdr w:val="nil"/>
              </w:rPr>
            </w:pPr>
            <w:r>
              <w:rPr>
                <w:rFonts w:ascii="Calibri" w:eastAsia="Calibri" w:hAnsi="Calibri" w:cs="Calibri"/>
                <w:bdr w:val="nil"/>
              </w:rPr>
              <w:t>2. Poznávám svět kolem sebe</w:t>
            </w:r>
          </w:p>
        </w:tc>
      </w:tr>
      <w:tr w:rsidR="0019058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90587" w:rsidRDefault="000F2D8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19058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90587" w:rsidRDefault="000F2D83">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Prostřednictvím her a činností se děti učí poznávat prostředí kolem sebe, orientovat se a zvládat jednotlivé situace v životě a jeho zákonitostech. Děti se učí být aktivní v běžných denních situacích, nebýt lhostejný řešit vzniklé problémy, vzájemně si pomáhat, domluvit se a spolupracovat.</w:t>
            </w:r>
          </w:p>
        </w:tc>
      </w:tr>
      <w:tr w:rsidR="0019058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90587" w:rsidRDefault="000F2D83">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numPr>
                <w:ilvl w:val="0"/>
                <w:numId w:val="12"/>
              </w:numPr>
              <w:spacing w:line="240" w:lineRule="auto"/>
              <w:jc w:val="left"/>
              <w:rPr>
                <w:bdr w:val="nil"/>
              </w:rPr>
            </w:pPr>
            <w:r>
              <w:rPr>
                <w:rFonts w:ascii="Calibri" w:eastAsia="Calibri" w:hAnsi="Calibri" w:cs="Calibri"/>
                <w:szCs w:val="20"/>
                <w:bdr w:val="nil"/>
              </w:rPr>
              <w:t>Svět je plný lidí, věcí a o tom si budeme vyprávět přeci</w:t>
            </w:r>
          </w:p>
          <w:p w:rsidR="00190587" w:rsidRDefault="000F2D83">
            <w:pPr>
              <w:numPr>
                <w:ilvl w:val="0"/>
                <w:numId w:val="12"/>
              </w:numPr>
              <w:spacing w:line="240" w:lineRule="auto"/>
              <w:jc w:val="left"/>
              <w:rPr>
                <w:bdr w:val="nil"/>
              </w:rPr>
            </w:pPr>
            <w:r>
              <w:rPr>
                <w:rFonts w:ascii="Calibri" w:eastAsia="Calibri" w:hAnsi="Calibri" w:cs="Calibri"/>
                <w:szCs w:val="20"/>
                <w:bdr w:val="nil"/>
              </w:rPr>
              <w:t>Hádej, čím jsem </w:t>
            </w:r>
          </w:p>
          <w:p w:rsidR="00190587" w:rsidRDefault="000F2D83">
            <w:pPr>
              <w:numPr>
                <w:ilvl w:val="0"/>
                <w:numId w:val="12"/>
              </w:numPr>
              <w:spacing w:line="240" w:lineRule="auto"/>
              <w:jc w:val="left"/>
              <w:rPr>
                <w:bdr w:val="nil"/>
              </w:rPr>
            </w:pPr>
            <w:r>
              <w:rPr>
                <w:rFonts w:ascii="Calibri" w:eastAsia="Calibri" w:hAnsi="Calibri" w:cs="Calibri"/>
                <w:szCs w:val="20"/>
                <w:bdr w:val="nil"/>
              </w:rPr>
              <w:t xml:space="preserve">Když kapička běžela, co všechno viděla </w:t>
            </w:r>
          </w:p>
          <w:p w:rsidR="00190587" w:rsidRDefault="000F2D83">
            <w:pPr>
              <w:numPr>
                <w:ilvl w:val="0"/>
                <w:numId w:val="12"/>
              </w:numPr>
              <w:spacing w:line="240" w:lineRule="auto"/>
              <w:jc w:val="left"/>
              <w:rPr>
                <w:bdr w:val="nil"/>
              </w:rPr>
            </w:pPr>
            <w:r>
              <w:rPr>
                <w:rFonts w:ascii="Calibri" w:eastAsia="Calibri" w:hAnsi="Calibri" w:cs="Calibri"/>
                <w:szCs w:val="20"/>
                <w:bdr w:val="nil"/>
              </w:rPr>
              <w:t>Jenom chvilku posloucháme, pohádku co rádi máme</w:t>
            </w:r>
          </w:p>
        </w:tc>
      </w:tr>
    </w:tbl>
    <w:p w:rsidR="00190587" w:rsidRDefault="000F2D83">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296"/>
        <w:gridCol w:w="4881"/>
      </w:tblGrid>
      <w:tr w:rsidR="0019058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center"/>
              <w:rPr>
                <w:bdr w:val="nil"/>
              </w:rPr>
            </w:pPr>
            <w:r>
              <w:rPr>
                <w:rFonts w:ascii="Calibri" w:eastAsia="Calibri" w:hAnsi="Calibri" w:cs="Calibri"/>
                <w:b/>
                <w:bCs/>
                <w:bdr w:val="nil"/>
              </w:rPr>
              <w:t>Očekávané výstupy</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ovládá řeč, hovoří ve vhodně formulovaných větách, samostatně vyjadřuje své myšlenky, sdělení, otázky i odpovědi, rozumí slyšenému, slovně reaguje a vede smysluplný dialog</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chápat slovní vtip a humor</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sledovat a vyprávět příběh, pohádku</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naučit se nazpaměť krátké texty, úmyslně si zapamatovat a vybavit</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pojmenovat většinu toho, čím je obklopeno</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poznat a vymyslet jednoduchá synonyma, homonyma a antonyma</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sledovat očima zleva doprava</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se učí svoje činnosti a hry plánovat, organizovat, řídit a vyhodnocovat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získání relativní citové samostatnosti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rozhodovat o svých činnostech</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zorganizovat hru</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uvědomění si vlastního těla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zachovávat správné držení těla</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má elementární poznatky o světě lidí, kultury, přírody i techniky, který dítě obklopuje, o jeho rozmanitostech a proměnách; orientuje se v řádu a dění v prostředí, ve kterém žije</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vytváření elementárního povědomí o širším přírodním, kulturním i technickém prostředí, o jejich rozmanitosti, vývoji a neustálých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pomáhat pečovat o okolní životní prostředí (dbát o pořádek a čistotu, nakládat vhodnýmzpůsobem s odpady, starat se o rostliny, spoluvytvářet pohodu prostředí, chránit příroduv okolí, živé tvory apod.)</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úcty k životu ve všech jeho formách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odhaduje rizika svých nápadů, jde za svým záměrem, ale také dokáže měnit cesty a přizpůsobovat se daným okolnostem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seznamování s pravidly chování ve vztahu k druhému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 xml:space="preserve">uplatňovat své individuální potřeby, přání a práva s ohledem na druhého (obhajovat svůj postoj nebo </w:t>
            </w:r>
            <w:r>
              <w:rPr>
                <w:rFonts w:ascii="Calibri" w:eastAsia="Calibri" w:hAnsi="Calibri" w:cs="Calibri"/>
                <w:bdr w:val="nil"/>
              </w:rPr>
              <w:lastRenderedPageBreak/>
              <w:t>názor, respektovat jiný postoj či názor), přijímat a uzavírat kompromisy, řešit konflikt dohodou</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klade otázky a hledá na ně odpovědi, aktivně si všímá, co se kolem něho děje; chce porozumět věcem, jevům a dějům, které kolem sebe vidí; poznává, že se může mnohému naučit, raduje se z toho, co samo dokázalo a zvládlo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seznamování se světem lidí, kultury a umění, osvojení si základních poznatků o prostředí, v němž dítě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dodržovat pravidla her a jiných činností, jednat spravedlivě, hrát fair</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užívá při řešení myšlenkových i praktických problémů logických, matematických i empirických postupů; pochopí jednoduché algoritmy řešení různých úloh a situací a využívá je v dalších situacích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osvojení si elementárních poznatků o znakových systémech a jejich funkci (abeceda, čísla)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postupovat a učit se podle pokynů a instrukcí</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nalézat nová řešení nebo alternativní k běžným</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ovládá dovednosti předcházející čtení a psaní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chápat slovní vtip a humor</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sledovat a vyprávět příběh, pohádku</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naučit se nazpaměť krátké texty, úmyslně si zapamatovat a vybavit</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pojmenovat většinu toho, čím je obklopeno</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poznat a vymyslet jednoduchá synonyma, homonyma a antonyma</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sledovat očima zleva doprava</w:t>
            </w:r>
          </w:p>
        </w:tc>
      </w:tr>
      <w:tr w:rsidR="0019058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dovede využít informativní a komunikativní prostředky, se kterými se běžně setkává (knížky, encyklopedie, počítač, audiovizuální technika, telefon atp.)</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ví, že lidé se dorozumívají i jinými jazyky a že je možno se jim učit; má vytvořeny elementární předpoklady k učení se cizímu jazyku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osvojení si elementárních poznatků o znakových systémech a jejich funkci (abeceda, čísla)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postupovat a učit se podle pokynů a instrukcí</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nalézat nová řešení nebo alternativní k běžným</w:t>
            </w:r>
          </w:p>
        </w:tc>
      </w:tr>
      <w:tr w:rsidR="0019058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je schopno chápat, že lidé se různí, a umí být tolerantní k jejich odlišnostem a jedinečnostem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vytváření povědomí o existenci ostatních kultur a národností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si uvědomuje svá práva i práva druhých, učí se je hájit a respektovat; chápe, že všichni lidé mají stejnou hodnotu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poznávání jiných kultur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základních kulturně společenských postojů, návyků a dovedností dítěte, rozvoj schopnosti projevovat se autenticky, chovat se autonomně, prosociálně a aktivně se přizpůsobovat společenskému prostředí a zvládat jeho změny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zacházet šetrně s vlastními i cizími pomůckami, hračkami, věcmi denní potřeby, s knížkami, s penězi apod.</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pochopení, že změny způsobené lidskou činností mohou prostředí chránit a zlepšovat, ale také poškozovat a ničit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 xml:space="preserve">zvládat běžné činnosti a požadavky na dítě kladené i jednoduché praktické situace, které se doma a v mateřské škole opakují, chovat se přiměřeně a </w:t>
            </w:r>
            <w:r>
              <w:rPr>
                <w:rFonts w:ascii="Calibri" w:eastAsia="Calibri" w:hAnsi="Calibri" w:cs="Calibri"/>
                <w:bdr w:val="nil"/>
              </w:rPr>
              <w:lastRenderedPageBreak/>
              <w:t>bezpečně doma i na veřejnosti (na ulici, na hřišti, v obchodě, u lékaře apod.)</w:t>
            </w:r>
          </w:p>
        </w:tc>
      </w:tr>
    </w:tbl>
    <w:p w:rsidR="00190587" w:rsidRDefault="000F2D83">
      <w:pPr>
        <w:rPr>
          <w:bdr w:val="nil"/>
        </w:rPr>
      </w:pPr>
      <w:r>
        <w:rPr>
          <w:bdr w:val="nil"/>
        </w:rPr>
        <w:lastRenderedPageBreak/>
        <w:t>    </w:t>
      </w:r>
    </w:p>
    <w:p w:rsidR="00190587" w:rsidRDefault="000F2D83">
      <w:pPr>
        <w:pStyle w:val="Nadpis3"/>
        <w:spacing w:before="281" w:after="281"/>
        <w:rPr>
          <w:bdr w:val="nil"/>
        </w:rPr>
      </w:pPr>
      <w:bookmarkStart w:id="31" w:name="_Toc256000036"/>
      <w:r>
        <w:rPr>
          <w:sz w:val="28"/>
          <w:szCs w:val="28"/>
          <w:bdr w:val="nil"/>
        </w:rPr>
        <w:t>3. Chci být zdravý</w:t>
      </w:r>
      <w:bookmarkEnd w:id="31"/>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19058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center"/>
              <w:rPr>
                <w:bdr w:val="nil"/>
              </w:rPr>
            </w:pPr>
            <w:r>
              <w:rPr>
                <w:rFonts w:ascii="Calibri" w:eastAsia="Calibri" w:hAnsi="Calibri" w:cs="Calibri"/>
                <w:bdr w:val="nil"/>
              </w:rPr>
              <w:t>3. Chci být zdravý</w:t>
            </w:r>
          </w:p>
        </w:tc>
      </w:tr>
      <w:tr w:rsidR="0019058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90587" w:rsidRDefault="000F2D8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19058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90587" w:rsidRDefault="000F2D83">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Vzdělávací nabídka směřuje k uvědomění si poznatků o vlastním těle a o jeho vnímání - smysly, pocity, reakce na různé situace. Děti se učí pečovat o své zdraví, osvojují si zdravé životní návyky, učí se chránit zdraví své i zdraví druhých.</w:t>
            </w:r>
          </w:p>
        </w:tc>
      </w:tr>
      <w:tr w:rsidR="0019058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90587" w:rsidRDefault="000F2D83">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Poznávám sám sebe</w:t>
            </w:r>
          </w:p>
          <w:p w:rsidR="00190587" w:rsidRDefault="000F2D83">
            <w:pPr>
              <w:spacing w:line="240" w:lineRule="auto"/>
              <w:jc w:val="left"/>
              <w:rPr>
                <w:bdr w:val="nil"/>
              </w:rPr>
            </w:pPr>
            <w:r>
              <w:rPr>
                <w:rFonts w:ascii="Calibri" w:eastAsia="Calibri" w:hAnsi="Calibri" w:cs="Calibri"/>
                <w:bdr w:val="nil"/>
              </w:rPr>
              <w:t>Mám smyslů pět</w:t>
            </w:r>
          </w:p>
          <w:p w:rsidR="00190587" w:rsidRDefault="000F2D83">
            <w:pPr>
              <w:spacing w:line="240" w:lineRule="auto"/>
              <w:jc w:val="left"/>
              <w:rPr>
                <w:bdr w:val="nil"/>
              </w:rPr>
            </w:pPr>
            <w:r>
              <w:rPr>
                <w:rFonts w:ascii="Calibri" w:eastAsia="Calibri" w:hAnsi="Calibri" w:cs="Calibri"/>
                <w:bdr w:val="nil"/>
              </w:rPr>
              <w:t>Žiji zdravě</w:t>
            </w:r>
          </w:p>
          <w:p w:rsidR="00190587" w:rsidRDefault="000F2D83">
            <w:pPr>
              <w:spacing w:line="240" w:lineRule="auto"/>
              <w:jc w:val="left"/>
              <w:rPr>
                <w:bdr w:val="nil"/>
              </w:rPr>
            </w:pPr>
            <w:r>
              <w:rPr>
                <w:rFonts w:ascii="Calibri" w:eastAsia="Calibri" w:hAnsi="Calibri" w:cs="Calibri"/>
                <w:bdr w:val="nil"/>
              </w:rPr>
              <w:t>Kdo a co nám může uškodit</w:t>
            </w:r>
          </w:p>
        </w:tc>
      </w:tr>
    </w:tbl>
    <w:p w:rsidR="00190587" w:rsidRDefault="000F2D83">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3507"/>
        <w:gridCol w:w="5670"/>
      </w:tblGrid>
      <w:tr w:rsidR="0019058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center"/>
              <w:rPr>
                <w:bdr w:val="nil"/>
              </w:rPr>
            </w:pPr>
            <w:r>
              <w:rPr>
                <w:rFonts w:ascii="Calibri" w:eastAsia="Calibri" w:hAnsi="Calibri" w:cs="Calibri"/>
                <w:b/>
                <w:bCs/>
                <w:bdr w:val="nil"/>
              </w:rPr>
              <w:t>Očekávané výstupy</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si uvědomuje, že za sebe i své jednání odpovídá a nese důsledky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ochrana osobního soukromí a bezpečí ve vztazích s druhými dětmi i dospělými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odmítnout komunikaci, která je mu nepříjemná</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bránit se projevům násilí jiného dítěte, ubližování, ponižování apod.</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porozumět běžným projevům vyjádření emocí a nálad</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se domlouvá gesty i slovy, rozlišuje některé symboly, rozumí jejich významu i funkci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 xml:space="preserve">vyjádřit souhlas i nesouhlas, říci „ne“ v situacích, které to vyžadují (v ohrožujících, nebezpečných či neznámých </w:t>
            </w:r>
            <w:r>
              <w:rPr>
                <w:rFonts w:ascii="Calibri" w:eastAsia="Calibri" w:hAnsi="Calibri" w:cs="Calibri"/>
                <w:bdr w:val="nil"/>
              </w:rPr>
              <w:lastRenderedPageBreak/>
              <w:t>situacích), odmítnout se podílet na nedovolených či zakázaných činnostech apod.</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se učí s chutí, pokud se mu dostává uznání a ocenění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osvojení si poznatků a dovedností potřebných k vykonávání jednoduchých činností v péči o okolí při spoluvytváření zdravého a bezpečného prostředí a k ochraně dítěte před jeho nebezpečnými vlivy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 pomoc)</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rozlišovat aktivity, které mohou zdraví okolního prostředí podporovat a které je mohoupoškozovat, všímat si nepořádků a škod, upozornit na ně</w:t>
            </w:r>
          </w:p>
        </w:tc>
      </w:tr>
      <w:tr w:rsidR="0019058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se chová při setkání s neznámými lidmi či v neznámých situacích obezřetně; nevhodné chování i komunikaci, která je mu nepříjemná, umí odmítnout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vytvoření povědomí o mezilidských morálních hodnotách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se nebojí chybovat, pokud nachází pozitivní ocenění nejen za úspěch, ale také za snahu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domluvit se slovy i gesty, improvizovat</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zaměřovat se na to, co je z poznávacího hlediska důležité (odhalovat podstatné znaky, vlastnosti předmětů, nacházet společné znaky, podobu a rozdíl, charakteristické rysy předmětů či jevů a vzájemné souvislosti mezi nimi)</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poznat napsané své jméno</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poznat některá písmena a číslice, popř. slova</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dbá na osobní zdraví a bezpečí svoje i druhých, chová se odpovědně s ohledem na zdravé a bezpečné okolní prostředí (přírodní i společenské)</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osvojení si poznatků o těle a jeho zdraví, o pohybových činnostech a jejich kvalitě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bl>
    <w:p w:rsidR="00190587" w:rsidRDefault="000F2D83">
      <w:pPr>
        <w:rPr>
          <w:bdr w:val="nil"/>
        </w:rPr>
      </w:pPr>
      <w:r>
        <w:rPr>
          <w:bdr w:val="nil"/>
        </w:rPr>
        <w:t>    </w:t>
      </w:r>
    </w:p>
    <w:p w:rsidR="00190587" w:rsidRDefault="000F2D83">
      <w:pPr>
        <w:pStyle w:val="Nadpis3"/>
        <w:spacing w:before="281" w:after="281"/>
        <w:rPr>
          <w:bdr w:val="nil"/>
        </w:rPr>
      </w:pPr>
      <w:bookmarkStart w:id="32" w:name="_Toc256000037"/>
      <w:r>
        <w:rPr>
          <w:sz w:val="28"/>
          <w:szCs w:val="28"/>
          <w:bdr w:val="nil"/>
        </w:rPr>
        <w:lastRenderedPageBreak/>
        <w:t>4. Zkoumáme přírodu</w:t>
      </w:r>
      <w:bookmarkEnd w:id="32"/>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19058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center"/>
              <w:rPr>
                <w:bdr w:val="nil"/>
              </w:rPr>
            </w:pPr>
            <w:r>
              <w:rPr>
                <w:rFonts w:ascii="Calibri" w:eastAsia="Calibri" w:hAnsi="Calibri" w:cs="Calibri"/>
                <w:bdr w:val="nil"/>
              </w:rPr>
              <w:t>4. Zkoumáme přírodu</w:t>
            </w:r>
          </w:p>
        </w:tc>
      </w:tr>
      <w:tr w:rsidR="0019058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90587" w:rsidRDefault="000F2D8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19058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90587" w:rsidRDefault="000F2D83">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szCs w:val="22"/>
                <w:bdr w:val="nil"/>
              </w:rPr>
              <w:t>Vzdělávací nabídka je zaměřena na osvojení poznatků o přírodě a jejích proměnách ve všech ročních obdobích, odhalování jejich příčin a souvislostí. Děti se učí zodpovědnosti za planetu Zemi a chovat se empaticky. Pro environmentálnímu chování a třídění odpadu se již v mateřské škole dlouhodobě věnujeme. Prostřednictvím situací, plánovaných činností, bohatou nabídkou a vlastní iniciativou se děti učí poznávat prostředí kolem sebe, učí se orientovat v přírodě i v okolí.</w:t>
            </w:r>
          </w:p>
        </w:tc>
      </w:tr>
      <w:tr w:rsidR="0019058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90587" w:rsidRDefault="000F2D83">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
                <w:bCs/>
                <w:bdr w:val="nil"/>
              </w:rPr>
              <w:t>Tematická  části</w:t>
            </w:r>
          </w:p>
          <w:p w:rsidR="00190587" w:rsidRDefault="000F2D83">
            <w:pPr>
              <w:numPr>
                <w:ilvl w:val="0"/>
                <w:numId w:val="13"/>
              </w:numPr>
              <w:spacing w:line="240" w:lineRule="auto"/>
              <w:jc w:val="left"/>
              <w:rPr>
                <w:bdr w:val="nil"/>
              </w:rPr>
            </w:pPr>
            <w:r>
              <w:rPr>
                <w:rFonts w:ascii="Calibri" w:eastAsia="Calibri" w:hAnsi="Calibri" w:cs="Calibri"/>
                <w:b/>
                <w:bCs/>
                <w:bdr w:val="nil"/>
              </w:rPr>
              <w:t>Co se děje v přírodě na podzim</w:t>
            </w:r>
          </w:p>
          <w:p w:rsidR="00190587" w:rsidRDefault="000F2D83">
            <w:pPr>
              <w:numPr>
                <w:ilvl w:val="0"/>
                <w:numId w:val="13"/>
              </w:numPr>
              <w:spacing w:line="240" w:lineRule="auto"/>
              <w:jc w:val="left"/>
              <w:rPr>
                <w:bdr w:val="nil"/>
              </w:rPr>
            </w:pPr>
            <w:r>
              <w:rPr>
                <w:rFonts w:ascii="Calibri" w:eastAsia="Calibri" w:hAnsi="Calibri" w:cs="Calibri"/>
                <w:b/>
                <w:bCs/>
                <w:bdr w:val="nil"/>
              </w:rPr>
              <w:t>Probouzíme jarní přírodu </w:t>
            </w:r>
          </w:p>
          <w:p w:rsidR="00190587" w:rsidRDefault="000F2D83">
            <w:pPr>
              <w:numPr>
                <w:ilvl w:val="0"/>
                <w:numId w:val="13"/>
              </w:numPr>
              <w:spacing w:line="240" w:lineRule="auto"/>
              <w:jc w:val="left"/>
              <w:rPr>
                <w:bdr w:val="nil"/>
              </w:rPr>
            </w:pPr>
            <w:r>
              <w:rPr>
                <w:rFonts w:ascii="Calibri" w:eastAsia="Calibri" w:hAnsi="Calibri" w:cs="Calibri"/>
                <w:b/>
                <w:bCs/>
                <w:bdr w:val="nil"/>
              </w:rPr>
              <w:t>Objevujeme zimní přírodu</w:t>
            </w:r>
          </w:p>
          <w:p w:rsidR="00190587" w:rsidRDefault="000F2D83">
            <w:pPr>
              <w:numPr>
                <w:ilvl w:val="0"/>
                <w:numId w:val="13"/>
              </w:numPr>
              <w:spacing w:line="240" w:lineRule="auto"/>
              <w:jc w:val="left"/>
              <w:rPr>
                <w:bdr w:val="nil"/>
              </w:rPr>
            </w:pPr>
            <w:r>
              <w:rPr>
                <w:rFonts w:ascii="Calibri" w:eastAsia="Calibri" w:hAnsi="Calibri" w:cs="Calibri"/>
                <w:b/>
                <w:bCs/>
                <w:bdr w:val="nil"/>
              </w:rPr>
              <w:t>Užíváme si léto</w:t>
            </w:r>
          </w:p>
        </w:tc>
      </w:tr>
    </w:tbl>
    <w:p w:rsidR="00190587" w:rsidRDefault="000F2D83">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074"/>
        <w:gridCol w:w="5103"/>
      </w:tblGrid>
      <w:tr w:rsidR="0019058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center"/>
              <w:rPr>
                <w:bdr w:val="nil"/>
              </w:rPr>
            </w:pPr>
            <w:r>
              <w:rPr>
                <w:rFonts w:ascii="Calibri" w:eastAsia="Calibri" w:hAnsi="Calibri" w:cs="Calibri"/>
                <w:b/>
                <w:bCs/>
                <w:bdr w:val="nil"/>
              </w:rPr>
              <w:t>Očekávané výstupy</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soustředěně pozoruje, zkoumá, objevuje, všímá si souvislostí, experimentuje a užívá při tom jednoduchých pojmů, znaků a symbolů</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poznat a pojmenovat většinu toho, čím je obklopeno</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záměrně se soustředit na činnost a udržet pozornost</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samostatně rozhoduje o svých činnostech; umí si vytvořit svůj názor a vyjádřit jej</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získání relativní citové samostatnosti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rozhodovat o svých činnostech</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a kultivace mravního i estetického vnímání, cítění a prožívání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být citlivé ve vztahu k živým bytostem, k přírodě i k věcem</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nalézat nová řešení nebo alternativní k běžným</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řešit problémy, úkoly a situace, myslet kreativně, předkládat „nápady“</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se učí nejen spontánně, ale i vědomě, vyvine úsilí, soustředí se na činnost a záměrně si zapamatuje; při zadané práci dokončí, co započalo; dovede postupovat podle instrukcí a pokynů, je schopno dobrat se k výsledkům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poznat a pojmenovat většinu toho, čím je obklopeno</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záměrně se soustředit na činnost a udržet pozornost</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19058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zpřesňuje si početní představy, užívá číselných a matematických pojmů, vnímá elementární matematické souvislosti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osvojení si elementárních poznatků o znakových systémech a jejich funkci (abeceda, čísla)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lastRenderedPageBreak/>
              <w:t>rozlišuje řešení, která jsou funkční (vedoucí k cíli), a řešení, která funkční nejsou; dokáže mezi nimi volit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nalézat nová řešení nebo alternativní k běžným</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řešit problémy, úkoly a situace, myslet kreativně, předkládat „nápady“</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průběžně rozšiřuje svou slovní zásobu a aktivně ji používá k dokonalejší komunikaci s okolím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naučit se nazpaměť krátké texty, úmyslně si zapamatovat a vybavit</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popsat situaci (skutečnou, podle obrázku)</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sledovat a vyprávět příběh, pohádku</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porozumět běžným projevům vyjádření emocí a nálad</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chápe, že zájem o to, co se kolem děje, činorodost, pracovitost a podnikavost jsou přínosem a že naopak lhostejnost, nevšímavost, pohodlnost a nízká aktivita mají svoje nepříznivé důsledky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pochopení, že změny způsobené lidskou činností mohou prostředí chránit a zlepšovat, ale také poškozovat a ničit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vytvoření povědomí o vlastní sounáležitosti se světem, se živou a neživou přírodou, lidmi, společností, planetou Zemí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pomáhat pečovat o okolní životní prostředí (dbát o pořádek a čistotu, nakládat vhodnýmzpůsobem s odpady, starat se o rostliny, spoluvytvářet pohodu prostředí, chránit příroduv okolí, živé tvory apod.)</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vytvoření základů aktivních postojů ke světu, k životu, pozitivních vztahů ke kultuře a umění, rozvoj dovedností umožňujících tyto vztahy a postoje vyjadřovat a projevovat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(říci, co bylo zajímavé, co je zaujalo)</w:t>
            </w:r>
          </w:p>
        </w:tc>
      </w:tr>
    </w:tbl>
    <w:p w:rsidR="00190587" w:rsidRDefault="000F2D83">
      <w:pPr>
        <w:rPr>
          <w:bdr w:val="nil"/>
        </w:rPr>
      </w:pPr>
      <w:r>
        <w:rPr>
          <w:bdr w:val="nil"/>
        </w:rPr>
        <w:t>    </w:t>
      </w:r>
    </w:p>
    <w:p w:rsidR="00190587" w:rsidRDefault="000F2D83">
      <w:pPr>
        <w:pStyle w:val="Nadpis3"/>
        <w:spacing w:before="281" w:after="281"/>
        <w:rPr>
          <w:bdr w:val="nil"/>
        </w:rPr>
      </w:pPr>
      <w:bookmarkStart w:id="33" w:name="_Toc256000038"/>
      <w:r>
        <w:rPr>
          <w:sz w:val="28"/>
          <w:szCs w:val="28"/>
          <w:bdr w:val="nil"/>
        </w:rPr>
        <w:lastRenderedPageBreak/>
        <w:t>5. Prožíváme slavnosti</w:t>
      </w:r>
      <w:bookmarkEnd w:id="33"/>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19058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center"/>
              <w:rPr>
                <w:bdr w:val="nil"/>
              </w:rPr>
            </w:pPr>
            <w:r>
              <w:rPr>
                <w:rFonts w:ascii="Calibri" w:eastAsia="Calibri" w:hAnsi="Calibri" w:cs="Calibri"/>
                <w:bdr w:val="nil"/>
              </w:rPr>
              <w:t>5. Prožíváme slavnosti</w:t>
            </w:r>
          </w:p>
        </w:tc>
      </w:tr>
      <w:tr w:rsidR="0019058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90587" w:rsidRDefault="000F2D8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19058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90587" w:rsidRDefault="000F2D83">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Prostřednictvím her a činností si děti vytváří základy estetického vztahu ke kultuře, umění, tradicím, lidovým zvykům, oslavám a svátkům. Děti si vytváří základní návyky společenského chování. </w:t>
            </w:r>
          </w:p>
        </w:tc>
      </w:tr>
      <w:tr w:rsidR="0019058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90587" w:rsidRDefault="000F2D83">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numPr>
                <w:ilvl w:val="0"/>
                <w:numId w:val="14"/>
              </w:numPr>
              <w:spacing w:line="240" w:lineRule="auto"/>
              <w:jc w:val="left"/>
              <w:rPr>
                <w:bdr w:val="nil"/>
              </w:rPr>
            </w:pPr>
            <w:r>
              <w:rPr>
                <w:rFonts w:ascii="Calibri" w:eastAsia="Calibri" w:hAnsi="Calibri" w:cs="Calibri"/>
                <w:bdr w:val="nil"/>
              </w:rPr>
              <w:t>Slavíme naše svátky</w:t>
            </w:r>
          </w:p>
          <w:p w:rsidR="00190587" w:rsidRDefault="000F2D83">
            <w:pPr>
              <w:numPr>
                <w:ilvl w:val="0"/>
                <w:numId w:val="14"/>
              </w:numPr>
              <w:spacing w:line="240" w:lineRule="auto"/>
              <w:jc w:val="left"/>
              <w:rPr>
                <w:bdr w:val="nil"/>
              </w:rPr>
            </w:pPr>
            <w:r>
              <w:rPr>
                <w:rFonts w:ascii="Calibri" w:eastAsia="Calibri" w:hAnsi="Calibri" w:cs="Calibri"/>
                <w:bdr w:val="nil"/>
              </w:rPr>
              <w:t>Připomínáme si tradice a zvyky</w:t>
            </w:r>
          </w:p>
          <w:p w:rsidR="00190587" w:rsidRDefault="000F2D83">
            <w:pPr>
              <w:numPr>
                <w:ilvl w:val="0"/>
                <w:numId w:val="14"/>
              </w:numPr>
              <w:spacing w:line="240" w:lineRule="auto"/>
              <w:jc w:val="left"/>
              <w:rPr>
                <w:bdr w:val="nil"/>
              </w:rPr>
            </w:pPr>
            <w:r>
              <w:rPr>
                <w:rFonts w:ascii="Calibri" w:eastAsia="Calibri" w:hAnsi="Calibri" w:cs="Calibri"/>
                <w:bdr w:val="nil"/>
              </w:rPr>
              <w:t>Žijeme kulturou</w:t>
            </w:r>
          </w:p>
        </w:tc>
      </w:tr>
    </w:tbl>
    <w:p w:rsidR="00190587" w:rsidRDefault="000F2D83">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095"/>
        <w:gridCol w:w="5082"/>
      </w:tblGrid>
      <w:tr w:rsidR="0019058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center"/>
              <w:rPr>
                <w:bdr w:val="nil"/>
              </w:rPr>
            </w:pPr>
            <w:r>
              <w:rPr>
                <w:rFonts w:ascii="Calibri" w:eastAsia="Calibri" w:hAnsi="Calibri" w:cs="Calibri"/>
                <w:b/>
                <w:bCs/>
                <w:bdr w:val="nil"/>
              </w:rPr>
              <w:t>Očekávané výstupy</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řeší problémy, na které stačí; známé a opakující se situace se snaží řešit samostatně (na základě nápodoby či opakování), náročnější s oporou a pomocí dospělého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vyvinout volní úsilí, soustředit se na činnost a její dokončení</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prožívat radost ze zvládnutého a poznaného</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ve známých a opakujících se situacích a v situacích, kterým rozumí, ovládat svoje city a přizpůsobovat jim své chování</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se dokáže vyjadřovat a sdělovat své prožitky, pocity a nálady různými prostředky (řečovými, výtvarnými, hudebními, dramatickými apod.)</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správně vyslovovat, ovládat dech, tempo i intonaci řeči</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utvořit jednoduchý rým</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sluchově rozlišovat začáteční a koncové slabiky a hlásky ve slovech</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 xml:space="preserve">vyjadřovat svou představivost a fantazii v tvořivých činnostech (konstruktivních, výtvarných, hudebních, </w:t>
            </w:r>
            <w:r>
              <w:rPr>
                <w:rFonts w:ascii="Calibri" w:eastAsia="Calibri" w:hAnsi="Calibri" w:cs="Calibri"/>
                <w:bdr w:val="nil"/>
              </w:rPr>
              <w:lastRenderedPageBreak/>
              <w:t>pohybových či dramatických) i ve slovních výpovědích k nim</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a kultivace mravního i estetického vnímání, cítění a prožívání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klade otázky a hledá na ně odpovědi, aktivně si všímá, co se kolem něho děje; chce porozumět věcem, jevům a dějům, které kolem sebe vidí; poznává, že se může mnohému naučit, raduje se z toho, co samo dokázalo a zvládlo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ovládat dechové svalstvo, sladit pohyb se zpěvem</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r>
      <w:tr w:rsidR="0019058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osvojení si elementárních poznatků, schopností a dovedností důležitých pro navazování a rozvíjení vztahů dítěte k druhým lidem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19058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napodobuje modely prosociálního chování a mezilidských vztahů, které nachází ve svém okolí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vytváření prosociálních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se zajímá o druhé i o to, co se kolem děje; je otevřené aktuálnímu dění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seznamování s místem a prostředím, ve kterém dítě žije, a vytváření pozitivního vztahu k němu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 xml:space="preserve">mít povědomí o širším společenském, věcném, přírodním, kulturním i technickém prostředí i jeho dění </w:t>
            </w:r>
            <w:r>
              <w:rPr>
                <w:rFonts w:ascii="Calibri" w:eastAsia="Calibri" w:hAnsi="Calibri" w:cs="Calibri"/>
                <w:bdr w:val="nil"/>
              </w:rPr>
              <w:lastRenderedPageBreak/>
              <w:t>v rozsahu praktických zkušeností a dostupných praktických ukázek v okolí dítěte</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všímat si změn a dění v nejbližším okolí</w:t>
            </w:r>
          </w:p>
        </w:tc>
      </w:tr>
      <w:tr w:rsidR="00190587">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má základní dětskou představu o tom, co je v souladu se základními lidskými hodnotami a normami i co je s nimi v rozporu, a snaží se podle toho chovat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seznamování se světem lidí, kultury a umění, osvojení si základních poznatků o prostředí, v němž dítě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porozumět běžným neverbálním projevům citových prožitků a nálad druhých</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vMerge/>
            <w:tcBorders>
              <w:top w:val="inset" w:sz="6" w:space="0" w:color="808080"/>
              <w:left w:val="inset" w:sz="6" w:space="0" w:color="808080"/>
              <w:bottom w:val="inset" w:sz="6" w:space="0" w:color="808080"/>
              <w:right w:val="inset" w:sz="6" w:space="0" w:color="808080"/>
            </w:tcBorders>
          </w:tcPr>
          <w:p w:rsidR="00190587" w:rsidRDefault="00190587">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190587">
        <w:tc>
          <w:tcPr>
            <w:tcW w:w="1650" w:type="pct"/>
            <w:vMerge/>
            <w:tcBorders>
              <w:top w:val="inset" w:sz="6" w:space="0" w:color="808080"/>
              <w:left w:val="inset" w:sz="6" w:space="0" w:color="808080"/>
              <w:bottom w:val="inset" w:sz="6" w:space="0" w:color="808080"/>
              <w:right w:val="inset" w:sz="6" w:space="0" w:color="808080"/>
            </w:tcBorders>
          </w:tcPr>
          <w:p w:rsidR="00190587" w:rsidRDefault="0019058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bl>
    <w:p w:rsidR="00190587" w:rsidRDefault="000F2D83">
      <w:pPr>
        <w:rPr>
          <w:bdr w:val="nil"/>
        </w:rPr>
      </w:pPr>
      <w:r>
        <w:rPr>
          <w:bdr w:val="nil"/>
        </w:rPr>
        <w:t>     </w:t>
      </w:r>
    </w:p>
    <w:p w:rsidR="00190587" w:rsidRDefault="000F2D83">
      <w:pPr>
        <w:pStyle w:val="Nadpis2"/>
        <w:spacing w:before="299" w:after="299"/>
        <w:rPr>
          <w:bdr w:val="nil"/>
        </w:rPr>
      </w:pPr>
      <w:bookmarkStart w:id="34" w:name="_Toc256000039"/>
      <w:r>
        <w:rPr>
          <w:bdr w:val="nil"/>
        </w:rPr>
        <w:t>Popis zpracování třídního vzdělávacího programu</w:t>
      </w:r>
      <w:bookmarkEnd w:id="34"/>
      <w:r>
        <w:rPr>
          <w:bdr w:val="nil"/>
        </w:rPr>
        <w:t> </w:t>
      </w:r>
    </w:p>
    <w:p w:rsidR="00190587" w:rsidRDefault="000F2D83">
      <w:pPr>
        <w:spacing w:before="240" w:after="240"/>
        <w:rPr>
          <w:bdr w:val="nil"/>
        </w:rPr>
      </w:pPr>
      <w:r>
        <w:rPr>
          <w:b/>
          <w:bCs/>
          <w:bdr w:val="nil"/>
        </w:rPr>
        <w:t>Třídní vzdělávací program </w:t>
      </w:r>
    </w:p>
    <w:p w:rsidR="00190587" w:rsidRDefault="000F2D83">
      <w:pPr>
        <w:spacing w:before="240" w:after="240"/>
        <w:rPr>
          <w:bdr w:val="nil"/>
        </w:rPr>
      </w:pPr>
      <w:r>
        <w:rPr>
          <w:bdr w:val="nil"/>
        </w:rPr>
        <w:t>Učitelé  přizpůsobují  vzdělávací nabídku v TVP aktuálním vzdělávacím příležitostem a situacím, vždy s ohledem na  individuální potřeby, zájmy a  výsledky vzdělávání dětí. , </w:t>
      </w:r>
    </w:p>
    <w:p w:rsidR="00190587" w:rsidRDefault="000F2D83">
      <w:pPr>
        <w:spacing w:before="240" w:after="240"/>
        <w:rPr>
          <w:bdr w:val="nil"/>
        </w:rPr>
      </w:pPr>
      <w:r>
        <w:rPr>
          <w:b/>
          <w:bCs/>
          <w:bdr w:val="nil"/>
        </w:rPr>
        <w:t>Integrované blohy </w:t>
      </w:r>
      <w:r>
        <w:rPr>
          <w:bdr w:val="nil"/>
        </w:rPr>
        <w:t xml:space="preserve"> - jsou jednotné pro všechny třídy. Určují širší obsahový rámec, ve kterém se všechny třídy pohybují. Nejsou časově vymezeny, jejich délka a zařazení je dáno aktuální potřebou a situací ve třídě.  </w:t>
      </w:r>
    </w:p>
    <w:p w:rsidR="00190587" w:rsidRDefault="000F2D83">
      <w:pPr>
        <w:spacing w:before="240" w:after="240"/>
        <w:rPr>
          <w:bdr w:val="nil"/>
        </w:rPr>
      </w:pPr>
      <w:r>
        <w:rPr>
          <w:b/>
          <w:bCs/>
          <w:bdr w:val="nil"/>
        </w:rPr>
        <w:t>Tématické části </w:t>
      </w:r>
      <w:r>
        <w:rPr>
          <w:bdr w:val="nil"/>
        </w:rPr>
        <w:t>:- vycházejí z plánu akcí školy, ze situace či problematiky třídy, z prožitku, z třídního nebo školního projektu. Po ukončení tématu učitelky hodnotí, v čem se děti rozvíjely, jaké hodnoty si osvojily, jak se k dané problematice postavily, klíčové kompetence, a dílčí cíle,  ke kterým děti v daném období směřovaly. </w:t>
      </w:r>
    </w:p>
    <w:p w:rsidR="00190587" w:rsidRDefault="000F2D83">
      <w:pPr>
        <w:spacing w:before="240" w:after="240"/>
        <w:rPr>
          <w:bdr w:val="nil"/>
        </w:rPr>
      </w:pPr>
      <w:r>
        <w:rPr>
          <w:bdr w:val="nil"/>
        </w:rPr>
        <w:lastRenderedPageBreak/>
        <w:t>Třídní vzdělávací program je neveřejný pracovní materiál třídních učitelů. Rodiče jsou seznamováni s plánovanými činnostmi na nástěnce v šatně.  </w:t>
      </w:r>
    </w:p>
    <w:p w:rsidR="00190587" w:rsidRDefault="000F2D83">
      <w:pPr>
        <w:spacing w:before="240" w:after="240"/>
        <w:rPr>
          <w:bdr w:val="nil"/>
        </w:rPr>
      </w:pPr>
      <w:r>
        <w:rPr>
          <w:bdr w:val="nil"/>
        </w:rPr>
        <w:t>Obsahová část TVP, vycházející ze ŠVP PV, vzniká v průběhu roku a plně respektuje potřeby dětí v jednotlivých třídách.  </w:t>
      </w:r>
    </w:p>
    <w:p w:rsidR="00190587" w:rsidRDefault="000F2D83">
      <w:pPr>
        <w:spacing w:before="240" w:after="240"/>
        <w:rPr>
          <w:bdr w:val="nil"/>
        </w:rPr>
      </w:pPr>
      <w:r>
        <w:rPr>
          <w:b/>
          <w:bCs/>
          <w:bdr w:val="nil"/>
        </w:rPr>
        <w:t>Mezi povinné součásti TVP patří:  </w:t>
      </w:r>
    </w:p>
    <w:p w:rsidR="00190587" w:rsidRDefault="000F2D83">
      <w:pPr>
        <w:numPr>
          <w:ilvl w:val="0"/>
          <w:numId w:val="15"/>
        </w:numPr>
        <w:spacing w:before="240" w:after="240"/>
        <w:rPr>
          <w:bdr w:val="nil"/>
        </w:rPr>
      </w:pPr>
      <w:r>
        <w:rPr>
          <w:bdr w:val="nil"/>
        </w:rPr>
        <w:t>charakteristika třídy – věkové složení, počet chlapců, dívek, problémových dětí, nadaných dětí </w:t>
      </w:r>
    </w:p>
    <w:p w:rsidR="00190587" w:rsidRDefault="000F2D83">
      <w:pPr>
        <w:numPr>
          <w:ilvl w:val="0"/>
          <w:numId w:val="15"/>
        </w:numPr>
        <w:spacing w:before="240" w:after="240"/>
        <w:rPr>
          <w:bdr w:val="nil"/>
        </w:rPr>
      </w:pPr>
      <w:r>
        <w:rPr>
          <w:bdr w:val="nil"/>
        </w:rPr>
        <w:t>denní režim – respektuje specifika každé třídy </w:t>
      </w:r>
    </w:p>
    <w:p w:rsidR="00190587" w:rsidRDefault="000F2D83">
      <w:pPr>
        <w:numPr>
          <w:ilvl w:val="0"/>
          <w:numId w:val="15"/>
        </w:numPr>
        <w:spacing w:before="240" w:after="240"/>
        <w:rPr>
          <w:bdr w:val="nil"/>
        </w:rPr>
      </w:pPr>
      <w:r>
        <w:rPr>
          <w:bdr w:val="nil"/>
        </w:rPr>
        <w:t>pravidla třídy, chování a jednání, která si stanoví každá třída podle svých potřeb </w:t>
      </w:r>
    </w:p>
    <w:p w:rsidR="00190587" w:rsidRDefault="000F2D83">
      <w:pPr>
        <w:numPr>
          <w:ilvl w:val="0"/>
          <w:numId w:val="15"/>
        </w:numPr>
        <w:spacing w:before="240" w:after="240"/>
        <w:rPr>
          <w:bdr w:val="nil"/>
        </w:rPr>
      </w:pPr>
      <w:r>
        <w:rPr>
          <w:bdr w:val="nil"/>
        </w:rPr>
        <w:t>pravidla jednotného působení v MŠ </w:t>
      </w:r>
    </w:p>
    <w:p w:rsidR="00190587" w:rsidRDefault="000F2D83">
      <w:pPr>
        <w:numPr>
          <w:ilvl w:val="0"/>
          <w:numId w:val="15"/>
        </w:numPr>
        <w:spacing w:before="240" w:after="240"/>
        <w:rPr>
          <w:bdr w:val="nil"/>
        </w:rPr>
      </w:pPr>
      <w:r>
        <w:rPr>
          <w:bdr w:val="nil"/>
        </w:rPr>
        <w:t>průběžné vzdělávací cíl </w:t>
      </w:r>
    </w:p>
    <w:p w:rsidR="00190587" w:rsidRDefault="000F2D83">
      <w:pPr>
        <w:numPr>
          <w:ilvl w:val="0"/>
          <w:numId w:val="15"/>
        </w:numPr>
        <w:rPr>
          <w:bdr w:val="nil"/>
        </w:rPr>
      </w:pPr>
      <w:r>
        <w:rPr>
          <w:bdr w:val="nil"/>
        </w:rPr>
        <w:t>témata přiměřená věku dětí, která jsou dětem blízká, respektují jejich zájmy a mají logickou návaznost  </w:t>
      </w:r>
    </w:p>
    <w:p w:rsidR="00190587" w:rsidRDefault="000F2D83">
      <w:pPr>
        <w:numPr>
          <w:ilvl w:val="0"/>
          <w:numId w:val="15"/>
        </w:numPr>
        <w:rPr>
          <w:bdr w:val="nil"/>
        </w:rPr>
      </w:pPr>
      <w:r>
        <w:rPr>
          <w:bdr w:val="nil"/>
        </w:rPr>
        <w:t>obsahová část – průběžně písemně zpracovávaná témata, třídní projekty, jejichž obsah </w:t>
      </w:r>
    </w:p>
    <w:p w:rsidR="00190587" w:rsidRDefault="000F2D83">
      <w:pPr>
        <w:numPr>
          <w:ilvl w:val="0"/>
          <w:numId w:val="15"/>
        </w:numPr>
        <w:rPr>
          <w:bdr w:val="nil"/>
        </w:rPr>
      </w:pPr>
      <w:r>
        <w:rPr>
          <w:bdr w:val="nil"/>
        </w:rPr>
        <w:t>tabulka plnění dílčích cílů  </w:t>
      </w:r>
    </w:p>
    <w:p w:rsidR="00190587" w:rsidRDefault="000F2D83">
      <w:pPr>
        <w:numPr>
          <w:ilvl w:val="0"/>
          <w:numId w:val="15"/>
        </w:numPr>
        <w:rPr>
          <w:bdr w:val="nil"/>
        </w:rPr>
      </w:pPr>
      <w:r>
        <w:rPr>
          <w:bdr w:val="nil"/>
        </w:rPr>
        <w:t>tabulka osvojování klíčových kompetencí  </w:t>
      </w:r>
    </w:p>
    <w:p w:rsidR="00190587" w:rsidRDefault="000F2D83">
      <w:pPr>
        <w:numPr>
          <w:ilvl w:val="0"/>
          <w:numId w:val="15"/>
        </w:numPr>
        <w:rPr>
          <w:bdr w:val="nil"/>
        </w:rPr>
      </w:pPr>
      <w:r>
        <w:rPr>
          <w:bdr w:val="nil"/>
        </w:rPr>
        <w:t>pravidelné hodnocení tematických částí </w:t>
      </w:r>
    </w:p>
    <w:p w:rsidR="00190587" w:rsidRDefault="000F2D83">
      <w:pPr>
        <w:numPr>
          <w:ilvl w:val="0"/>
          <w:numId w:val="15"/>
        </w:numPr>
        <w:spacing w:after="240"/>
        <w:rPr>
          <w:bdr w:val="nil"/>
        </w:rPr>
      </w:pPr>
      <w:r>
        <w:rPr>
          <w:bdr w:val="nil"/>
        </w:rPr>
        <w:t>TVP lze doplnit dalšími materiály podle potřeby třídních učitelů.  </w:t>
      </w:r>
    </w:p>
    <w:p w:rsidR="00190587" w:rsidRDefault="00190587">
      <w:pPr>
        <w:rPr>
          <w:bdr w:val="nil"/>
        </w:rPr>
      </w:pPr>
    </w:p>
    <w:p w:rsidR="00190587" w:rsidRDefault="000F2D83">
      <w:pPr>
        <w:pStyle w:val="Nadpis2"/>
        <w:spacing w:before="299" w:after="299"/>
        <w:rPr>
          <w:bdr w:val="nil"/>
        </w:rPr>
      </w:pPr>
      <w:bookmarkStart w:id="35" w:name="_Toc256000040"/>
      <w:r>
        <w:rPr>
          <w:bdr w:val="nil"/>
        </w:rPr>
        <w:t>Dílčí projekty a programy</w:t>
      </w:r>
      <w:bookmarkEnd w:id="35"/>
      <w:r>
        <w:rPr>
          <w:bdr w:val="nil"/>
        </w:rPr>
        <w:t> </w:t>
      </w:r>
    </w:p>
    <w:p w:rsidR="00190587" w:rsidRDefault="000F2D83">
      <w:pPr>
        <w:spacing w:before="240" w:after="240"/>
        <w:rPr>
          <w:bdr w:val="nil"/>
        </w:rPr>
      </w:pPr>
      <w:r>
        <w:rPr>
          <w:bdr w:val="nil"/>
        </w:rPr>
        <w:t>Tyto projekty jsou pravidelnou součástí TVP a jsou do nich vhodně zařazovány: </w:t>
      </w:r>
    </w:p>
    <w:p w:rsidR="00190587" w:rsidRDefault="000F2D83">
      <w:pPr>
        <w:numPr>
          <w:ilvl w:val="0"/>
          <w:numId w:val="16"/>
        </w:numPr>
        <w:spacing w:before="240"/>
        <w:rPr>
          <w:bdr w:val="nil"/>
        </w:rPr>
      </w:pPr>
      <w:r>
        <w:rPr>
          <w:bdr w:val="nil"/>
        </w:rPr>
        <w:lastRenderedPageBreak/>
        <w:t>Celé Česko čte dětem – cílem je pravidelné předčítání dětem, které  má obrovský význam pro rozvoj emocionálního zdraví dětí  </w:t>
      </w:r>
    </w:p>
    <w:p w:rsidR="00190587" w:rsidRDefault="000F2D83">
      <w:pPr>
        <w:numPr>
          <w:ilvl w:val="0"/>
          <w:numId w:val="16"/>
        </w:numPr>
        <w:rPr>
          <w:bdr w:val="nil"/>
        </w:rPr>
      </w:pPr>
      <w:r>
        <w:rPr>
          <w:bdr w:val="nil"/>
        </w:rPr>
        <w:t>Program Ekoškola  – mezinárodní program, který má za cíl aktivně společně zapojit děti, rodiče a místní komunitu do zlepšení životního prostředí, prostředí mateřské školy. Vede děti k samostatnému rozhodování, promýšlení svých činů a přebírání zodpovědnosti. </w:t>
      </w:r>
    </w:p>
    <w:p w:rsidR="00190587" w:rsidRDefault="000F2D83">
      <w:pPr>
        <w:numPr>
          <w:ilvl w:val="0"/>
          <w:numId w:val="16"/>
        </w:numPr>
        <w:spacing w:after="240"/>
        <w:rPr>
          <w:bdr w:val="nil"/>
        </w:rPr>
      </w:pPr>
      <w:r>
        <w:rPr>
          <w:bdr w:val="nil"/>
        </w:rPr>
        <w:t>Bezpečná škola  cílem projektu je vytvořit v mateřské škole bezpečné prostředí a implementovat výchovu ke zdraví do praxe školy. </w:t>
      </w:r>
    </w:p>
    <w:p w:rsidR="00190587" w:rsidRDefault="000F2D83">
      <w:pPr>
        <w:spacing w:before="240" w:after="240"/>
        <w:rPr>
          <w:bdr w:val="nil"/>
        </w:rPr>
      </w:pPr>
      <w:r>
        <w:rPr>
          <w:b/>
          <w:bCs/>
          <w:bdr w:val="nil"/>
        </w:rPr>
        <w:t>Hlavní vzdělávací nabídku se snažíme doplnit o programy </w:t>
      </w:r>
      <w:r>
        <w:rPr>
          <w:bdr w:val="nil"/>
        </w:rPr>
        <w:t>: sportovní olympiáda pro mateřské školy, návštěvy  divadla Radost, návštěvy divadel v mateřské škole, školní výlety, tematické polodenní a celodenní výlety, spolupráce  s  knihovnou. Vzdělávací nabídka mateřské školy je doplňována o nadstandardní aktivity, které jsou placeny rodiči, probíhají v odpoledních hodinách v tělocvičně MŠ. </w:t>
      </w:r>
    </w:p>
    <w:p w:rsidR="00190587" w:rsidRDefault="000F2D83">
      <w:pPr>
        <w:spacing w:before="240" w:after="240"/>
        <w:rPr>
          <w:bdr w:val="nil"/>
        </w:rPr>
      </w:pPr>
      <w:r>
        <w:rPr>
          <w:bdr w:val="nil"/>
        </w:rPr>
        <w:t>●       </w:t>
      </w:r>
      <w:r>
        <w:rPr>
          <w:b/>
          <w:bCs/>
          <w:bdr w:val="nil"/>
        </w:rPr>
        <w:t>Edukativně stimulační skupiny pro předškoláky </w:t>
      </w:r>
      <w:r>
        <w:rPr>
          <w:bdr w:val="nil"/>
        </w:rPr>
        <w:t xml:space="preserve"> – děti se za přímé účasti rodičů a pod vedením učitelek připravují na vstup do základní školy a rodiče mají možnost zvážit, zda je jejich dítě zralé pro vstup do ZŠ. </w:t>
      </w:r>
    </w:p>
    <w:p w:rsidR="00190587" w:rsidRDefault="000F2D83">
      <w:pPr>
        <w:spacing w:before="240" w:after="240"/>
        <w:rPr>
          <w:bdr w:val="nil"/>
        </w:rPr>
      </w:pPr>
      <w:r>
        <w:rPr>
          <w:bdr w:val="nil"/>
        </w:rPr>
        <w:t>●       </w:t>
      </w:r>
      <w:r>
        <w:rPr>
          <w:b/>
          <w:bCs/>
          <w:bdr w:val="nil"/>
        </w:rPr>
        <w:t>Logopedie  </w:t>
      </w:r>
      <w:r>
        <w:rPr>
          <w:bdr w:val="nil"/>
        </w:rPr>
        <w:t>– individuální logopedická péče pro děti s narušenou komunikační schopností probíhá přímo v mateřské škole. Jr zajišťována odborným pracovištěm Logo Brno. </w:t>
      </w:r>
    </w:p>
    <w:p w:rsidR="00190587" w:rsidRDefault="000F2D83">
      <w:pPr>
        <w:rPr>
          <w:bdr w:val="nil"/>
        </w:rPr>
        <w:sectPr w:rsidR="00190587">
          <w:type w:val="nextColumn"/>
          <w:pgSz w:w="16838" w:h="11906" w:orient="landscape"/>
          <w:pgMar w:top="1440" w:right="1325" w:bottom="1440" w:left="1800" w:header="720" w:footer="720" w:gutter="0"/>
          <w:cols w:space="720"/>
        </w:sectPr>
      </w:pPr>
      <w:r>
        <w:rPr>
          <w:bdr w:val="nil"/>
        </w:rPr>
        <w:br/>
      </w:r>
    </w:p>
    <w:p w:rsidR="00190587" w:rsidRDefault="000F2D83">
      <w:pPr>
        <w:pStyle w:val="Nadpis1"/>
        <w:spacing w:before="322" w:after="322"/>
        <w:rPr>
          <w:bdr w:val="nil"/>
        </w:rPr>
      </w:pPr>
      <w:bookmarkStart w:id="36" w:name="_Toc256000041"/>
      <w:r>
        <w:rPr>
          <w:bdr w:val="nil"/>
        </w:rPr>
        <w:lastRenderedPageBreak/>
        <w:t>Systém evaluace</w:t>
      </w:r>
      <w:bookmarkEnd w:id="36"/>
      <w:r>
        <w:rPr>
          <w:bdr w:val="nil"/>
        </w:rPr>
        <w:t> </w:t>
      </w:r>
    </w:p>
    <w:tbl>
      <w:tblPr>
        <w:tblStyle w:val="TabulkaK"/>
        <w:tblW w:w="5000" w:type="pct"/>
        <w:tblCellMar>
          <w:left w:w="15" w:type="dxa"/>
          <w:right w:w="15" w:type="dxa"/>
        </w:tblCellMar>
        <w:tblLook w:val="04A0" w:firstRow="1" w:lastRow="0" w:firstColumn="1" w:lastColumn="0" w:noHBand="0" w:noVBand="1"/>
      </w:tblPr>
      <w:tblGrid>
        <w:gridCol w:w="2659"/>
        <w:gridCol w:w="4441"/>
        <w:gridCol w:w="3345"/>
        <w:gridCol w:w="1276"/>
        <w:gridCol w:w="1976"/>
      </w:tblGrid>
      <w:tr w:rsidR="00190587">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left"/>
              <w:rPr>
                <w:bdr w:val="nil"/>
              </w:rPr>
            </w:pPr>
            <w:r>
              <w:rPr>
                <w:rFonts w:ascii="Calibri" w:eastAsia="Calibri" w:hAnsi="Calibri" w:cs="Calibri"/>
                <w:bdr w:val="nil"/>
              </w:rPr>
              <w:t>Oblast</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left"/>
              <w:rPr>
                <w:bdr w:val="nil"/>
              </w:rPr>
            </w:pPr>
            <w:r>
              <w:rPr>
                <w:rFonts w:ascii="Calibri" w:eastAsia="Calibri" w:hAnsi="Calibri" w:cs="Calibri"/>
                <w:bdr w:val="nil"/>
              </w:rPr>
              <w:t>Cíle a kritéria</w:t>
            </w:r>
          </w:p>
        </w:tc>
        <w:tc>
          <w:tcPr>
            <w:tcW w:w="12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left"/>
              <w:rPr>
                <w:bdr w:val="nil"/>
              </w:rPr>
            </w:pPr>
            <w:r>
              <w:rPr>
                <w:rFonts w:ascii="Calibri" w:eastAsia="Calibri" w:hAnsi="Calibri" w:cs="Calibri"/>
                <w:bdr w:val="nil"/>
              </w:rPr>
              <w:t>Nástroje</w:t>
            </w:r>
          </w:p>
        </w:tc>
        <w:tc>
          <w:tcPr>
            <w:tcW w:w="3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left"/>
              <w:rPr>
                <w:bdr w:val="nil"/>
              </w:rPr>
            </w:pPr>
            <w:r>
              <w:rPr>
                <w:rFonts w:ascii="Calibri" w:eastAsia="Calibri" w:hAnsi="Calibri" w:cs="Calibri"/>
                <w:bdr w:val="nil"/>
              </w:rPr>
              <w:t>Časové rozvržení</w:t>
            </w:r>
          </w:p>
        </w:tc>
        <w:tc>
          <w:tcPr>
            <w:tcW w:w="7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90587" w:rsidRDefault="000F2D83">
            <w:pPr>
              <w:shd w:val="clear" w:color="auto" w:fill="9CC2E5"/>
              <w:spacing w:line="240" w:lineRule="auto"/>
              <w:jc w:val="left"/>
              <w:rPr>
                <w:bdr w:val="nil"/>
              </w:rPr>
            </w:pPr>
            <w:r>
              <w:rPr>
                <w:rFonts w:ascii="Calibri" w:eastAsia="Calibri" w:hAnsi="Calibri" w:cs="Calibri"/>
                <w:bdr w:val="nil"/>
              </w:rPr>
              <w:t>Zodpovědnost</w:t>
            </w:r>
          </w:p>
        </w:tc>
      </w:tr>
      <w:tr w:rsidR="0019058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90587" w:rsidRDefault="000F2D83">
            <w:pPr>
              <w:shd w:val="clear" w:color="auto" w:fill="DEEAF6"/>
              <w:spacing w:line="240" w:lineRule="auto"/>
              <w:jc w:val="left"/>
              <w:rPr>
                <w:bdr w:val="nil"/>
              </w:rPr>
            </w:pPr>
            <w:r>
              <w:rPr>
                <w:rFonts w:ascii="Calibri" w:eastAsia="Calibri" w:hAnsi="Calibri" w:cs="Calibri"/>
                <w:bdr w:val="nil"/>
              </w:rPr>
              <w:t>Koncepce a rámec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soulad ŠVP s RVP PV</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komparační analýza</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3 roky</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zástupce ředitele</w:t>
            </w:r>
          </w:p>
        </w:tc>
      </w:tr>
      <w:tr w:rsidR="0019058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90587" w:rsidRDefault="000F2D83">
            <w:pPr>
              <w:shd w:val="clear" w:color="auto" w:fill="DEEAF6"/>
              <w:spacing w:line="240" w:lineRule="auto"/>
              <w:jc w:val="left"/>
              <w:rPr>
                <w:bdr w:val="nil"/>
              </w:rPr>
            </w:pPr>
            <w:r>
              <w:rPr>
                <w:rFonts w:ascii="Calibri" w:eastAsia="Calibri" w:hAnsi="Calibri" w:cs="Calibri"/>
                <w:bdr w:val="nil"/>
              </w:rPr>
              <w:t>Pedagogické vedení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zjištění, zda jsou naplňovány dlouhodobé cíle v ŠVP PV</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analýza dokumentu, analýza výsledků vyplívající z evaluace průběhu pedagogického procesu, diskuse na jednání pedagogické rady, písemné zpracování</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1x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ředitel, učitelé,</w:t>
            </w:r>
          </w:p>
        </w:tc>
      </w:tr>
      <w:tr w:rsidR="0019058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90587" w:rsidRDefault="000F2D83">
            <w:pPr>
              <w:shd w:val="clear" w:color="auto" w:fill="DEEAF6"/>
              <w:spacing w:line="240" w:lineRule="auto"/>
              <w:jc w:val="left"/>
              <w:rPr>
                <w:bdr w:val="nil"/>
              </w:rPr>
            </w:pPr>
            <w:r>
              <w:rPr>
                <w:rFonts w:ascii="Calibri" w:eastAsia="Calibri" w:hAnsi="Calibri" w:cs="Calibri"/>
                <w:bdr w:val="nil"/>
              </w:rPr>
              <w:t>Kvalita pedagogického sboru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zjišťování kvality pedagogického procesu, se zaměřením na efektivní uplatňování metod a forem práce formulovaných v ŠVP PV</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sebereflexe učitelů (kompetentní učitel 21.století), vzájemné hospitace, hospitace</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denně-rozhovory, konzultace s kolegy po skončení tematické části písemně do formulářů 1x ročně písemné hodnocení pedagogů</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všichni učitelé, ředitel</w:t>
            </w:r>
          </w:p>
        </w:tc>
      </w:tr>
      <w:tr w:rsidR="0019058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90587" w:rsidRDefault="000F2D83">
            <w:pPr>
              <w:shd w:val="clear" w:color="auto" w:fill="DEEAF6"/>
              <w:spacing w:line="240" w:lineRule="auto"/>
              <w:jc w:val="left"/>
              <w:rPr>
                <w:bdr w:val="nil"/>
              </w:rPr>
            </w:pPr>
            <w:r>
              <w:rPr>
                <w:rFonts w:ascii="Calibri" w:eastAsia="Calibri" w:hAnsi="Calibri" w:cs="Calibri"/>
                <w:bdr w:val="nil"/>
              </w:rPr>
              <w:t>Vzdělávání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zjištění, jak jsou v TVP realizovány IB</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kontrola průběžného plánování klíčových kompetencí, hodnocení tříd</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po ukončení tematické části 2x ročně hodnocení tříd</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učitelé v jednotlivých třídách</w:t>
            </w:r>
          </w:p>
        </w:tc>
      </w:tr>
      <w:tr w:rsidR="0019058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90587" w:rsidRDefault="000F2D83">
            <w:pPr>
              <w:shd w:val="clear" w:color="auto" w:fill="DEEAF6"/>
              <w:spacing w:line="240" w:lineRule="auto"/>
              <w:jc w:val="left"/>
              <w:rPr>
                <w:bdr w:val="nil"/>
              </w:rPr>
            </w:pPr>
            <w:r>
              <w:rPr>
                <w:rFonts w:ascii="Calibri" w:eastAsia="Calibri" w:hAnsi="Calibri" w:cs="Calibri"/>
                <w:bdr w:val="nil"/>
              </w:rPr>
              <w:lastRenderedPageBreak/>
              <w:t>Vzdělávací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 xml:space="preserve">vedení portfolia dítěte, sledování vývoje a vzdělávání dětí, kontrola naplňování očekávaných výstupů, naplňování kompetencí </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zakládání prací dětí (pracovní listy, diagnostické materiály, kresby), záznamy o dítěti, vstupní dotazník, záměrné pozorování učitelkou, hodnocení úrovně školní připravenosti, hodnocení účinnosti vzdělávání dětí se SVP-Dg. školní zralosti: Bednářová, Šmardová, Dg. školní připravenosti PPP, iSophi, konzultace se zákonnými zástupci</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průběžně- porfolia, práce dětí 2x ročně - dg., 1x ročně dg. školní zralosti a připravenosti, 2x ročně IVP, 1x ročně PLPP, 2x ročně konzultace se zákonnými zástupci, popř. dle individuálních potřeb</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všechny učitelky ve spolupráci se ŠPZ</w:t>
            </w:r>
          </w:p>
        </w:tc>
      </w:tr>
      <w:tr w:rsidR="00190587">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90587" w:rsidRDefault="000F2D83">
            <w:pPr>
              <w:shd w:val="clear" w:color="auto" w:fill="DEEAF6"/>
              <w:spacing w:line="240" w:lineRule="auto"/>
              <w:jc w:val="left"/>
              <w:rPr>
                <w:bdr w:val="nil"/>
              </w:rPr>
            </w:pPr>
            <w:r>
              <w:rPr>
                <w:rFonts w:ascii="Calibri" w:eastAsia="Calibri" w:hAnsi="Calibri" w:cs="Calibri"/>
                <w:bdr w:val="nil"/>
              </w:rPr>
              <w:t>Podpora dětí při vzdělávání (rovné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zajistit rovné příležitosti při vzdělávání dětí</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průběžná kontrola kvality podmínek pro vzdělávání - analýza kritérií, pozorování (dle kritérií)</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průběžně,1x ročně při hodnocení TVP, po třech letech při aktualizaci ŠVP PV</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0587" w:rsidRDefault="000F2D83">
            <w:pPr>
              <w:spacing w:line="240" w:lineRule="auto"/>
              <w:jc w:val="left"/>
              <w:rPr>
                <w:bdr w:val="nil"/>
              </w:rPr>
            </w:pPr>
            <w:r>
              <w:rPr>
                <w:rFonts w:ascii="Calibri" w:eastAsia="Calibri" w:hAnsi="Calibri" w:cs="Calibri"/>
                <w:bdr w:val="nil"/>
              </w:rPr>
              <w:t>učitelé, ředitel</w:t>
            </w:r>
          </w:p>
        </w:tc>
      </w:tr>
    </w:tbl>
    <w:p w:rsidR="00190587" w:rsidRDefault="000F2D83">
      <w:pPr>
        <w:rPr>
          <w:bdr w:val="nil"/>
        </w:rPr>
      </w:pPr>
      <w:r>
        <w:rPr>
          <w:bdr w:val="nil"/>
        </w:rPr>
        <w:t xml:space="preserve">  </w:t>
      </w:r>
    </w:p>
    <w:p w:rsidR="00692978" w:rsidRDefault="00692978">
      <w:pPr>
        <w:rPr>
          <w:bdr w:val="nil"/>
        </w:rPr>
      </w:pPr>
    </w:p>
    <w:p w:rsidR="00692978" w:rsidRDefault="00692978">
      <w:pPr>
        <w:rPr>
          <w:bdr w:val="nil"/>
        </w:rPr>
      </w:pPr>
    </w:p>
    <w:p w:rsidR="00692978" w:rsidRPr="00692978" w:rsidRDefault="00692978" w:rsidP="00692978">
      <w:pPr>
        <w:rPr>
          <w:bdr w:val="nil"/>
        </w:rPr>
      </w:pPr>
    </w:p>
    <w:p w:rsidR="00692978" w:rsidRPr="00692978" w:rsidRDefault="00692978" w:rsidP="00692978">
      <w:pPr>
        <w:rPr>
          <w:b/>
          <w:sz w:val="32"/>
          <w:szCs w:val="32"/>
          <w:bdr w:val="nil"/>
        </w:rPr>
      </w:pPr>
      <w:r w:rsidRPr="00692978">
        <w:rPr>
          <w:b/>
          <w:sz w:val="32"/>
          <w:szCs w:val="32"/>
          <w:bdr w:val="nil"/>
        </w:rPr>
        <w:lastRenderedPageBreak/>
        <w:t>Školní vzdělávací program pro předškolní vzdělávání</w:t>
      </w:r>
      <w:r w:rsidRPr="00692978">
        <w:rPr>
          <w:b/>
          <w:sz w:val="32"/>
          <w:szCs w:val="32"/>
          <w:bdr w:val="nil"/>
        </w:rPr>
        <w:t xml:space="preserve"> </w:t>
      </w:r>
      <w:r>
        <w:rPr>
          <w:b/>
          <w:sz w:val="32"/>
          <w:szCs w:val="32"/>
          <w:bdr w:val="nil"/>
        </w:rPr>
        <w:t xml:space="preserve"> </w:t>
      </w:r>
      <w:r w:rsidRPr="00692978">
        <w:rPr>
          <w:b/>
          <w:sz w:val="32"/>
          <w:szCs w:val="32"/>
          <w:bdr w:val="nil"/>
        </w:rPr>
        <w:t xml:space="preserve">Dodatek č.1, </w:t>
      </w:r>
    </w:p>
    <w:p w:rsidR="00692978" w:rsidRPr="00692978" w:rsidRDefault="00692978" w:rsidP="00692978">
      <w:pPr>
        <w:rPr>
          <w:bdr w:val="nil"/>
        </w:rPr>
      </w:pPr>
    </w:p>
    <w:p w:rsidR="00692978" w:rsidRDefault="00692978" w:rsidP="00692978">
      <w:pPr>
        <w:rPr>
          <w:b/>
          <w:bdr w:val="nil"/>
        </w:rPr>
      </w:pPr>
      <w:r w:rsidRPr="00692978">
        <w:rPr>
          <w:b/>
          <w:bdr w:val="nil"/>
        </w:rPr>
        <w:t>Podmínky vzdělávání</w:t>
      </w:r>
    </w:p>
    <w:p w:rsidR="00692978" w:rsidRPr="00692978" w:rsidRDefault="00692978" w:rsidP="00692978">
      <w:pPr>
        <w:rPr>
          <w:b/>
          <w:bdr w:val="nil"/>
        </w:rPr>
      </w:pPr>
    </w:p>
    <w:p w:rsidR="00692978" w:rsidRDefault="00692978" w:rsidP="00692978">
      <w:pPr>
        <w:rPr>
          <w:bdr w:val="nil"/>
        </w:rPr>
      </w:pPr>
      <w:r w:rsidRPr="00692978">
        <w:rPr>
          <w:bdr w:val="nil"/>
        </w:rPr>
        <w:t>Zařazuje se bod 3.11.</w:t>
      </w:r>
      <w:r>
        <w:rPr>
          <w:bdr w:val="nil"/>
        </w:rPr>
        <w:t xml:space="preserve"> </w:t>
      </w:r>
      <w:r w:rsidRPr="00692978">
        <w:rPr>
          <w:bdr w:val="nil"/>
        </w:rPr>
        <w:t>Podmínky pro vzdělávání dětí s nedostatečnou znalostí českého jazyka</w:t>
      </w:r>
    </w:p>
    <w:p w:rsidR="00692978" w:rsidRPr="00692978" w:rsidRDefault="00692978" w:rsidP="00692978">
      <w:pPr>
        <w:rPr>
          <w:bdr w:val="nil"/>
        </w:rPr>
      </w:pPr>
    </w:p>
    <w:p w:rsidR="00692978" w:rsidRDefault="00692978" w:rsidP="00692978">
      <w:pPr>
        <w:rPr>
          <w:bdr w:val="nil"/>
        </w:rPr>
      </w:pPr>
      <w:r w:rsidRPr="00692978">
        <w:rPr>
          <w:bdr w:val="nil"/>
        </w:rPr>
        <w:t>3.11 Podmínky pro vzdělávání dětí s nedostatečnou znalostí českého jazyka</w:t>
      </w:r>
      <w:bookmarkStart w:id="37" w:name="_GoBack"/>
      <w:bookmarkEnd w:id="37"/>
    </w:p>
    <w:p w:rsidR="00692978" w:rsidRPr="00692978" w:rsidRDefault="00692978" w:rsidP="00692978">
      <w:pPr>
        <w:rPr>
          <w:bdr w:val="nil"/>
        </w:rPr>
      </w:pPr>
    </w:p>
    <w:p w:rsidR="00692978" w:rsidRPr="00692978" w:rsidRDefault="00692978" w:rsidP="00692978">
      <w:pPr>
        <w:rPr>
          <w:bdr w:val="nil"/>
        </w:rPr>
      </w:pPr>
      <w:r w:rsidRPr="00692978">
        <w:rPr>
          <w:bdr w:val="nil"/>
        </w:rPr>
        <w:t xml:space="preserve">• Dětem s nedostatečnou znalostí českého jazyka poskytujeme jazykovou přípravu pro zajištění plynulého přechodu do základního vzdělávání. </w:t>
      </w:r>
    </w:p>
    <w:p w:rsidR="00692978" w:rsidRPr="00692978" w:rsidRDefault="00692978" w:rsidP="00692978">
      <w:pPr>
        <w:rPr>
          <w:bdr w:val="nil"/>
        </w:rPr>
      </w:pPr>
      <w:r w:rsidRPr="00692978">
        <w:rPr>
          <w:bdr w:val="nil"/>
        </w:rPr>
        <w:t>• Ředitelka  mateřské školy zřídí skupinu pro předškolní vzdělávání bezplatnou jazykovou přípravu pro zajištění plynulého přechodu do základního vzdělávání v souladu s vyhláškou č. 14/2005 Sb., o předškolním vzdělávání, ve znění pozdějších předpisů, pokud jsou v mateřské škole alespoň 4 cizinci v povinném předškolním vzdělávání. Vzdělávání ve skupině pro jazykovou přípravu je rozděleno do dvou nebo více bloků (dle potřeby) v průběhu týdne.</w:t>
      </w:r>
    </w:p>
    <w:p w:rsidR="00692978" w:rsidRPr="00692978" w:rsidRDefault="00692978" w:rsidP="00692978">
      <w:pPr>
        <w:rPr>
          <w:bdr w:val="nil"/>
        </w:rPr>
      </w:pPr>
      <w:r w:rsidRPr="00692978">
        <w:rPr>
          <w:bdr w:val="nil"/>
        </w:rPr>
        <w:t>• Ředitelka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rsidR="00692978" w:rsidRPr="00692978" w:rsidRDefault="00692978" w:rsidP="00692978">
      <w:pPr>
        <w:rPr>
          <w:bdr w:val="nil"/>
        </w:rPr>
      </w:pPr>
      <w:r w:rsidRPr="00692978">
        <w:rPr>
          <w:bdr w:val="nil"/>
        </w:rPr>
        <w:t>• Jako podpůrný materiál je využíváno Kurikukum češtiny jako druhého jazyka pro povinné předškolní vzdělávání</w:t>
      </w:r>
    </w:p>
    <w:p w:rsidR="00692978" w:rsidRDefault="00692978" w:rsidP="00692978">
      <w:pPr>
        <w:rPr>
          <w:bdr w:val="nil"/>
        </w:rPr>
      </w:pPr>
    </w:p>
    <w:p w:rsidR="00692978" w:rsidRDefault="00692978" w:rsidP="00692978">
      <w:pPr>
        <w:rPr>
          <w:bdr w:val="nil"/>
        </w:rPr>
      </w:pPr>
    </w:p>
    <w:p w:rsidR="00692978" w:rsidRDefault="00692978" w:rsidP="00692978">
      <w:pPr>
        <w:rPr>
          <w:bdr w:val="nil"/>
        </w:rPr>
      </w:pPr>
    </w:p>
    <w:p w:rsidR="00692978" w:rsidRPr="00692978" w:rsidRDefault="00692978" w:rsidP="00692978">
      <w:pPr>
        <w:rPr>
          <w:bdr w:val="nil"/>
        </w:rPr>
      </w:pPr>
      <w:r w:rsidRPr="00692978">
        <w:rPr>
          <w:bdr w:val="nil"/>
        </w:rPr>
        <w:t>V Mokré 1.9. 2021</w:t>
      </w:r>
      <w:r w:rsidRPr="00692978">
        <w:rPr>
          <w:bdr w:val="nil"/>
        </w:rPr>
        <w:tab/>
      </w:r>
      <w:r w:rsidRPr="00692978">
        <w:rPr>
          <w:bdr w:val="nil"/>
        </w:rPr>
        <w:tab/>
      </w:r>
      <w:r w:rsidRPr="00692978">
        <w:rPr>
          <w:bdr w:val="nil"/>
        </w:rPr>
        <w:tab/>
      </w:r>
      <w:r w:rsidRPr="00692978">
        <w:rPr>
          <w:bdr w:val="nil"/>
        </w:rPr>
        <w:tab/>
      </w:r>
      <w:r w:rsidRPr="00692978">
        <w:rPr>
          <w:bdr w:val="nil"/>
        </w:rPr>
        <w:tab/>
      </w:r>
      <w:r w:rsidRPr="00692978">
        <w:rPr>
          <w:bdr w:val="nil"/>
        </w:rPr>
        <w:tab/>
        <w:t>Mgr.Jana Meserlová</w:t>
      </w:r>
    </w:p>
    <w:p w:rsidR="00692978" w:rsidRDefault="00692978" w:rsidP="00692978">
      <w:pPr>
        <w:rPr>
          <w:bdr w:val="nil"/>
        </w:rPr>
      </w:pPr>
      <w:r w:rsidRPr="00692978">
        <w:rPr>
          <w:bdr w:val="nil"/>
        </w:rPr>
        <w:tab/>
      </w:r>
      <w:r w:rsidRPr="00692978">
        <w:rPr>
          <w:bdr w:val="nil"/>
        </w:rPr>
        <w:tab/>
      </w:r>
      <w:r w:rsidRPr="00692978">
        <w:rPr>
          <w:bdr w:val="nil"/>
        </w:rPr>
        <w:tab/>
      </w:r>
      <w:r w:rsidRPr="00692978">
        <w:rPr>
          <w:bdr w:val="nil"/>
        </w:rPr>
        <w:tab/>
      </w:r>
      <w:r w:rsidRPr="00692978">
        <w:rPr>
          <w:bdr w:val="nil"/>
        </w:rPr>
        <w:tab/>
      </w:r>
      <w:r w:rsidRPr="00692978">
        <w:rPr>
          <w:bdr w:val="nil"/>
        </w:rPr>
        <w:tab/>
      </w:r>
      <w:r w:rsidRPr="00692978">
        <w:rPr>
          <w:bdr w:val="nil"/>
        </w:rPr>
        <w:tab/>
      </w:r>
      <w:r w:rsidRPr="00692978">
        <w:rPr>
          <w:bdr w:val="nil"/>
        </w:rPr>
        <w:tab/>
        <w:t>ředitelka MŠ</w:t>
      </w:r>
    </w:p>
    <w:sectPr w:rsidR="00692978">
      <w:type w:val="nextColumn"/>
      <w:pgSz w:w="16838" w:h="11906" w:orient="landscape"/>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67B" w:rsidRDefault="00F4567B">
      <w:pPr>
        <w:spacing w:line="240" w:lineRule="auto"/>
      </w:pPr>
      <w:r>
        <w:separator/>
      </w:r>
    </w:p>
  </w:endnote>
  <w:endnote w:type="continuationSeparator" w:id="0">
    <w:p w:rsidR="00F4567B" w:rsidRDefault="00F456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8BF" w:rsidRDefault="004648BF">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50538"/>
      <w:docPartObj>
        <w:docPartGallery w:val="Page Numbers (Bottom of Page)"/>
        <w:docPartUnique/>
      </w:docPartObj>
    </w:sdtPr>
    <w:sdtEndPr/>
    <w:sdtContent>
      <w:p w:rsidR="004648BF" w:rsidRDefault="004648BF" w:rsidP="004648BF">
        <w:pPr>
          <w:pStyle w:val="Zpat"/>
          <w:pBdr>
            <w:top w:val="single" w:sz="4" w:space="1" w:color="auto"/>
          </w:pBdr>
          <w:jc w:val="right"/>
        </w:pPr>
        <w:r>
          <w:fldChar w:fldCharType="begin"/>
        </w:r>
        <w:r>
          <w:instrText>PAGE   \* MERGEFORMAT</w:instrText>
        </w:r>
        <w:r>
          <w:fldChar w:fldCharType="separate"/>
        </w:r>
        <w:r w:rsidR="00692978">
          <w:rPr>
            <w:noProof/>
          </w:rPr>
          <w:t>46</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8BF" w:rsidRDefault="004648BF">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67B" w:rsidRDefault="00F4567B">
      <w:pPr>
        <w:spacing w:line="240" w:lineRule="auto"/>
      </w:pPr>
      <w:r>
        <w:separator/>
      </w:r>
    </w:p>
  </w:footnote>
  <w:footnote w:type="continuationSeparator" w:id="0">
    <w:p w:rsidR="00F4567B" w:rsidRDefault="00F456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8BF" w:rsidRDefault="004648BF">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8BF" w:rsidRDefault="004648BF" w:rsidP="004648BF">
    <w:pPr>
      <w:pStyle w:val="Zhlav"/>
      <w:pBdr>
        <w:bottom w:val="single" w:sz="4" w:space="1" w:color="auto"/>
      </w:pBdr>
    </w:pPr>
    <w:r w:rsidRPr="00D404C4">
      <w:t>ŠKOLNÍ VZDĚLÁVACÍ PROGRAM </w:t>
    </w:r>
    <w:r>
      <w:t xml:space="preserve"> –  Školní vzdělávací program pro předškolní vzdělávání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8BF" w:rsidRDefault="004648B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664C4AB9"/>
    <w:multiLevelType w:val="hybridMultilevel"/>
    <w:tmpl w:val="00000001"/>
    <w:lvl w:ilvl="0" w:tplc="BCA21A6C">
      <w:start w:val="1"/>
      <w:numFmt w:val="bullet"/>
      <w:lvlText w:val=""/>
      <w:lvlJc w:val="left"/>
      <w:pPr>
        <w:tabs>
          <w:tab w:val="num" w:pos="720"/>
        </w:tabs>
        <w:ind w:left="720" w:hanging="360"/>
      </w:pPr>
      <w:rPr>
        <w:rFonts w:ascii="Symbol" w:hAnsi="Symbol"/>
        <w:bdr w:val="nil"/>
      </w:rPr>
    </w:lvl>
    <w:lvl w:ilvl="1" w:tplc="0CC8D60A">
      <w:start w:val="1"/>
      <w:numFmt w:val="bullet"/>
      <w:lvlText w:val="o"/>
      <w:lvlJc w:val="left"/>
      <w:pPr>
        <w:tabs>
          <w:tab w:val="num" w:pos="1440"/>
        </w:tabs>
        <w:ind w:left="1440" w:hanging="360"/>
      </w:pPr>
      <w:rPr>
        <w:rFonts w:ascii="Courier New" w:hAnsi="Courier New"/>
      </w:rPr>
    </w:lvl>
    <w:lvl w:ilvl="2" w:tplc="D46AA2A2">
      <w:start w:val="1"/>
      <w:numFmt w:val="bullet"/>
      <w:lvlText w:val=""/>
      <w:lvlJc w:val="left"/>
      <w:pPr>
        <w:tabs>
          <w:tab w:val="num" w:pos="2160"/>
        </w:tabs>
        <w:ind w:left="2160" w:hanging="360"/>
      </w:pPr>
      <w:rPr>
        <w:rFonts w:ascii="Wingdings" w:hAnsi="Wingdings"/>
      </w:rPr>
    </w:lvl>
    <w:lvl w:ilvl="3" w:tplc="A614C71E">
      <w:start w:val="1"/>
      <w:numFmt w:val="bullet"/>
      <w:lvlText w:val=""/>
      <w:lvlJc w:val="left"/>
      <w:pPr>
        <w:tabs>
          <w:tab w:val="num" w:pos="2880"/>
        </w:tabs>
        <w:ind w:left="2880" w:hanging="360"/>
      </w:pPr>
      <w:rPr>
        <w:rFonts w:ascii="Symbol" w:hAnsi="Symbol"/>
      </w:rPr>
    </w:lvl>
    <w:lvl w:ilvl="4" w:tplc="6646F996">
      <w:start w:val="1"/>
      <w:numFmt w:val="bullet"/>
      <w:lvlText w:val="o"/>
      <w:lvlJc w:val="left"/>
      <w:pPr>
        <w:tabs>
          <w:tab w:val="num" w:pos="3600"/>
        </w:tabs>
        <w:ind w:left="3600" w:hanging="360"/>
      </w:pPr>
      <w:rPr>
        <w:rFonts w:ascii="Courier New" w:hAnsi="Courier New"/>
      </w:rPr>
    </w:lvl>
    <w:lvl w:ilvl="5" w:tplc="83586F2E">
      <w:start w:val="1"/>
      <w:numFmt w:val="bullet"/>
      <w:lvlText w:val=""/>
      <w:lvlJc w:val="left"/>
      <w:pPr>
        <w:tabs>
          <w:tab w:val="num" w:pos="4320"/>
        </w:tabs>
        <w:ind w:left="4320" w:hanging="360"/>
      </w:pPr>
      <w:rPr>
        <w:rFonts w:ascii="Wingdings" w:hAnsi="Wingdings"/>
      </w:rPr>
    </w:lvl>
    <w:lvl w:ilvl="6" w:tplc="A5A2B854">
      <w:start w:val="1"/>
      <w:numFmt w:val="bullet"/>
      <w:lvlText w:val=""/>
      <w:lvlJc w:val="left"/>
      <w:pPr>
        <w:tabs>
          <w:tab w:val="num" w:pos="5040"/>
        </w:tabs>
        <w:ind w:left="5040" w:hanging="360"/>
      </w:pPr>
      <w:rPr>
        <w:rFonts w:ascii="Symbol" w:hAnsi="Symbol"/>
      </w:rPr>
    </w:lvl>
    <w:lvl w:ilvl="7" w:tplc="E426056C">
      <w:start w:val="1"/>
      <w:numFmt w:val="bullet"/>
      <w:lvlText w:val="o"/>
      <w:lvlJc w:val="left"/>
      <w:pPr>
        <w:tabs>
          <w:tab w:val="num" w:pos="5760"/>
        </w:tabs>
        <w:ind w:left="5760" w:hanging="360"/>
      </w:pPr>
      <w:rPr>
        <w:rFonts w:ascii="Courier New" w:hAnsi="Courier New"/>
      </w:rPr>
    </w:lvl>
    <w:lvl w:ilvl="8" w:tplc="396A14CC">
      <w:start w:val="1"/>
      <w:numFmt w:val="bullet"/>
      <w:lvlText w:val=""/>
      <w:lvlJc w:val="left"/>
      <w:pPr>
        <w:tabs>
          <w:tab w:val="num" w:pos="6480"/>
        </w:tabs>
        <w:ind w:left="6480" w:hanging="360"/>
      </w:pPr>
      <w:rPr>
        <w:rFonts w:ascii="Wingdings" w:hAnsi="Wingdings"/>
      </w:rPr>
    </w:lvl>
  </w:abstractNum>
  <w:abstractNum w:abstractNumId="3" w15:restartNumberingAfterBreak="0">
    <w:nsid w:val="664C4ABA"/>
    <w:multiLevelType w:val="hybridMultilevel"/>
    <w:tmpl w:val="00000002"/>
    <w:lvl w:ilvl="0" w:tplc="944A69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0C9002">
      <w:start w:val="1"/>
      <w:numFmt w:val="bullet"/>
      <w:lvlText w:val="o"/>
      <w:lvlJc w:val="left"/>
      <w:pPr>
        <w:tabs>
          <w:tab w:val="num" w:pos="1440"/>
        </w:tabs>
        <w:ind w:left="1440" w:hanging="360"/>
      </w:pPr>
      <w:rPr>
        <w:rFonts w:ascii="Courier New" w:hAnsi="Courier New"/>
      </w:rPr>
    </w:lvl>
    <w:lvl w:ilvl="2" w:tplc="2348C282">
      <w:start w:val="1"/>
      <w:numFmt w:val="bullet"/>
      <w:lvlText w:val=""/>
      <w:lvlJc w:val="left"/>
      <w:pPr>
        <w:tabs>
          <w:tab w:val="num" w:pos="2160"/>
        </w:tabs>
        <w:ind w:left="2160" w:hanging="360"/>
      </w:pPr>
      <w:rPr>
        <w:rFonts w:ascii="Wingdings" w:hAnsi="Wingdings"/>
      </w:rPr>
    </w:lvl>
    <w:lvl w:ilvl="3" w:tplc="730E419C">
      <w:start w:val="1"/>
      <w:numFmt w:val="bullet"/>
      <w:lvlText w:val=""/>
      <w:lvlJc w:val="left"/>
      <w:pPr>
        <w:tabs>
          <w:tab w:val="num" w:pos="2880"/>
        </w:tabs>
        <w:ind w:left="2880" w:hanging="360"/>
      </w:pPr>
      <w:rPr>
        <w:rFonts w:ascii="Symbol" w:hAnsi="Symbol"/>
      </w:rPr>
    </w:lvl>
    <w:lvl w:ilvl="4" w:tplc="78AA7FF2">
      <w:start w:val="1"/>
      <w:numFmt w:val="bullet"/>
      <w:lvlText w:val="o"/>
      <w:lvlJc w:val="left"/>
      <w:pPr>
        <w:tabs>
          <w:tab w:val="num" w:pos="3600"/>
        </w:tabs>
        <w:ind w:left="3600" w:hanging="360"/>
      </w:pPr>
      <w:rPr>
        <w:rFonts w:ascii="Courier New" w:hAnsi="Courier New"/>
      </w:rPr>
    </w:lvl>
    <w:lvl w:ilvl="5" w:tplc="E2021AAC">
      <w:start w:val="1"/>
      <w:numFmt w:val="bullet"/>
      <w:lvlText w:val=""/>
      <w:lvlJc w:val="left"/>
      <w:pPr>
        <w:tabs>
          <w:tab w:val="num" w:pos="4320"/>
        </w:tabs>
        <w:ind w:left="4320" w:hanging="360"/>
      </w:pPr>
      <w:rPr>
        <w:rFonts w:ascii="Wingdings" w:hAnsi="Wingdings"/>
      </w:rPr>
    </w:lvl>
    <w:lvl w:ilvl="6" w:tplc="9FDA1168">
      <w:start w:val="1"/>
      <w:numFmt w:val="bullet"/>
      <w:lvlText w:val=""/>
      <w:lvlJc w:val="left"/>
      <w:pPr>
        <w:tabs>
          <w:tab w:val="num" w:pos="5040"/>
        </w:tabs>
        <w:ind w:left="5040" w:hanging="360"/>
      </w:pPr>
      <w:rPr>
        <w:rFonts w:ascii="Symbol" w:hAnsi="Symbol"/>
      </w:rPr>
    </w:lvl>
    <w:lvl w:ilvl="7" w:tplc="34DE7C80">
      <w:start w:val="1"/>
      <w:numFmt w:val="bullet"/>
      <w:lvlText w:val="o"/>
      <w:lvlJc w:val="left"/>
      <w:pPr>
        <w:tabs>
          <w:tab w:val="num" w:pos="5760"/>
        </w:tabs>
        <w:ind w:left="5760" w:hanging="360"/>
      </w:pPr>
      <w:rPr>
        <w:rFonts w:ascii="Courier New" w:hAnsi="Courier New"/>
      </w:rPr>
    </w:lvl>
    <w:lvl w:ilvl="8" w:tplc="D09C728E">
      <w:start w:val="1"/>
      <w:numFmt w:val="bullet"/>
      <w:lvlText w:val=""/>
      <w:lvlJc w:val="left"/>
      <w:pPr>
        <w:tabs>
          <w:tab w:val="num" w:pos="6480"/>
        </w:tabs>
        <w:ind w:left="6480" w:hanging="360"/>
      </w:pPr>
      <w:rPr>
        <w:rFonts w:ascii="Wingdings" w:hAnsi="Wingdings"/>
      </w:rPr>
    </w:lvl>
  </w:abstractNum>
  <w:abstractNum w:abstractNumId="4" w15:restartNumberingAfterBreak="0">
    <w:nsid w:val="664C4ABB"/>
    <w:multiLevelType w:val="hybridMultilevel"/>
    <w:tmpl w:val="00000003"/>
    <w:lvl w:ilvl="0" w:tplc="65D620E0">
      <w:start w:val="1"/>
      <w:numFmt w:val="bullet"/>
      <w:lvlText w:val=""/>
      <w:lvlJc w:val="left"/>
      <w:pPr>
        <w:tabs>
          <w:tab w:val="num" w:pos="720"/>
        </w:tabs>
        <w:ind w:left="720" w:hanging="360"/>
      </w:pPr>
      <w:rPr>
        <w:rFonts w:ascii="Symbol" w:hAnsi="Symbol"/>
        <w:bdr w:val="nil"/>
      </w:rPr>
    </w:lvl>
    <w:lvl w:ilvl="1" w:tplc="AF68C7F4">
      <w:start w:val="1"/>
      <w:numFmt w:val="bullet"/>
      <w:lvlText w:val="o"/>
      <w:lvlJc w:val="left"/>
      <w:pPr>
        <w:tabs>
          <w:tab w:val="num" w:pos="1440"/>
        </w:tabs>
        <w:ind w:left="1440" w:hanging="360"/>
      </w:pPr>
      <w:rPr>
        <w:rFonts w:ascii="Courier New" w:hAnsi="Courier New"/>
      </w:rPr>
    </w:lvl>
    <w:lvl w:ilvl="2" w:tplc="859AF8AC">
      <w:start w:val="1"/>
      <w:numFmt w:val="bullet"/>
      <w:lvlText w:val=""/>
      <w:lvlJc w:val="left"/>
      <w:pPr>
        <w:tabs>
          <w:tab w:val="num" w:pos="2160"/>
        </w:tabs>
        <w:ind w:left="2160" w:hanging="360"/>
      </w:pPr>
      <w:rPr>
        <w:rFonts w:ascii="Wingdings" w:hAnsi="Wingdings"/>
      </w:rPr>
    </w:lvl>
    <w:lvl w:ilvl="3" w:tplc="742E8C42">
      <w:start w:val="1"/>
      <w:numFmt w:val="bullet"/>
      <w:lvlText w:val=""/>
      <w:lvlJc w:val="left"/>
      <w:pPr>
        <w:tabs>
          <w:tab w:val="num" w:pos="2880"/>
        </w:tabs>
        <w:ind w:left="2880" w:hanging="360"/>
      </w:pPr>
      <w:rPr>
        <w:rFonts w:ascii="Symbol" w:hAnsi="Symbol"/>
      </w:rPr>
    </w:lvl>
    <w:lvl w:ilvl="4" w:tplc="2384CC00">
      <w:start w:val="1"/>
      <w:numFmt w:val="bullet"/>
      <w:lvlText w:val="o"/>
      <w:lvlJc w:val="left"/>
      <w:pPr>
        <w:tabs>
          <w:tab w:val="num" w:pos="3600"/>
        </w:tabs>
        <w:ind w:left="3600" w:hanging="360"/>
      </w:pPr>
      <w:rPr>
        <w:rFonts w:ascii="Courier New" w:hAnsi="Courier New"/>
      </w:rPr>
    </w:lvl>
    <w:lvl w:ilvl="5" w:tplc="91FE4DB0">
      <w:start w:val="1"/>
      <w:numFmt w:val="bullet"/>
      <w:lvlText w:val=""/>
      <w:lvlJc w:val="left"/>
      <w:pPr>
        <w:tabs>
          <w:tab w:val="num" w:pos="4320"/>
        </w:tabs>
        <w:ind w:left="4320" w:hanging="360"/>
      </w:pPr>
      <w:rPr>
        <w:rFonts w:ascii="Wingdings" w:hAnsi="Wingdings"/>
      </w:rPr>
    </w:lvl>
    <w:lvl w:ilvl="6" w:tplc="F0302AF4">
      <w:start w:val="1"/>
      <w:numFmt w:val="bullet"/>
      <w:lvlText w:val=""/>
      <w:lvlJc w:val="left"/>
      <w:pPr>
        <w:tabs>
          <w:tab w:val="num" w:pos="5040"/>
        </w:tabs>
        <w:ind w:left="5040" w:hanging="360"/>
      </w:pPr>
      <w:rPr>
        <w:rFonts w:ascii="Symbol" w:hAnsi="Symbol"/>
      </w:rPr>
    </w:lvl>
    <w:lvl w:ilvl="7" w:tplc="15C8E404">
      <w:start w:val="1"/>
      <w:numFmt w:val="bullet"/>
      <w:lvlText w:val="o"/>
      <w:lvlJc w:val="left"/>
      <w:pPr>
        <w:tabs>
          <w:tab w:val="num" w:pos="5760"/>
        </w:tabs>
        <w:ind w:left="5760" w:hanging="360"/>
      </w:pPr>
      <w:rPr>
        <w:rFonts w:ascii="Courier New" w:hAnsi="Courier New"/>
      </w:rPr>
    </w:lvl>
    <w:lvl w:ilvl="8" w:tplc="27928FCA">
      <w:start w:val="1"/>
      <w:numFmt w:val="bullet"/>
      <w:lvlText w:val=""/>
      <w:lvlJc w:val="left"/>
      <w:pPr>
        <w:tabs>
          <w:tab w:val="num" w:pos="6480"/>
        </w:tabs>
        <w:ind w:left="6480" w:hanging="360"/>
      </w:pPr>
      <w:rPr>
        <w:rFonts w:ascii="Wingdings" w:hAnsi="Wingdings"/>
      </w:rPr>
    </w:lvl>
  </w:abstractNum>
  <w:abstractNum w:abstractNumId="5" w15:restartNumberingAfterBreak="0">
    <w:nsid w:val="664C4ABC"/>
    <w:multiLevelType w:val="hybridMultilevel"/>
    <w:tmpl w:val="00000004"/>
    <w:lvl w:ilvl="0" w:tplc="CD328438">
      <w:start w:val="1"/>
      <w:numFmt w:val="bullet"/>
      <w:lvlText w:val=""/>
      <w:lvlJc w:val="left"/>
      <w:pPr>
        <w:tabs>
          <w:tab w:val="num" w:pos="720"/>
        </w:tabs>
        <w:ind w:left="720" w:hanging="360"/>
      </w:pPr>
      <w:rPr>
        <w:rFonts w:ascii="Symbol" w:hAnsi="Symbol"/>
        <w:bdr w:val="nil"/>
      </w:rPr>
    </w:lvl>
    <w:lvl w:ilvl="1" w:tplc="C00ACF6E">
      <w:start w:val="1"/>
      <w:numFmt w:val="bullet"/>
      <w:lvlText w:val="o"/>
      <w:lvlJc w:val="left"/>
      <w:pPr>
        <w:tabs>
          <w:tab w:val="num" w:pos="1440"/>
        </w:tabs>
        <w:ind w:left="1440" w:hanging="360"/>
      </w:pPr>
      <w:rPr>
        <w:rFonts w:ascii="Courier New" w:hAnsi="Courier New"/>
      </w:rPr>
    </w:lvl>
    <w:lvl w:ilvl="2" w:tplc="5FF21F40">
      <w:start w:val="1"/>
      <w:numFmt w:val="bullet"/>
      <w:lvlText w:val=""/>
      <w:lvlJc w:val="left"/>
      <w:pPr>
        <w:tabs>
          <w:tab w:val="num" w:pos="2160"/>
        </w:tabs>
        <w:ind w:left="2160" w:hanging="360"/>
      </w:pPr>
      <w:rPr>
        <w:rFonts w:ascii="Wingdings" w:hAnsi="Wingdings"/>
      </w:rPr>
    </w:lvl>
    <w:lvl w:ilvl="3" w:tplc="5FEEB122">
      <w:start w:val="1"/>
      <w:numFmt w:val="bullet"/>
      <w:lvlText w:val=""/>
      <w:lvlJc w:val="left"/>
      <w:pPr>
        <w:tabs>
          <w:tab w:val="num" w:pos="2880"/>
        </w:tabs>
        <w:ind w:left="2880" w:hanging="360"/>
      </w:pPr>
      <w:rPr>
        <w:rFonts w:ascii="Symbol" w:hAnsi="Symbol"/>
      </w:rPr>
    </w:lvl>
    <w:lvl w:ilvl="4" w:tplc="E8827D6C">
      <w:start w:val="1"/>
      <w:numFmt w:val="bullet"/>
      <w:lvlText w:val="o"/>
      <w:lvlJc w:val="left"/>
      <w:pPr>
        <w:tabs>
          <w:tab w:val="num" w:pos="3600"/>
        </w:tabs>
        <w:ind w:left="3600" w:hanging="360"/>
      </w:pPr>
      <w:rPr>
        <w:rFonts w:ascii="Courier New" w:hAnsi="Courier New"/>
      </w:rPr>
    </w:lvl>
    <w:lvl w:ilvl="5" w:tplc="1CEE4384">
      <w:start w:val="1"/>
      <w:numFmt w:val="bullet"/>
      <w:lvlText w:val=""/>
      <w:lvlJc w:val="left"/>
      <w:pPr>
        <w:tabs>
          <w:tab w:val="num" w:pos="4320"/>
        </w:tabs>
        <w:ind w:left="4320" w:hanging="360"/>
      </w:pPr>
      <w:rPr>
        <w:rFonts w:ascii="Wingdings" w:hAnsi="Wingdings"/>
      </w:rPr>
    </w:lvl>
    <w:lvl w:ilvl="6" w:tplc="70F6E6AC">
      <w:start w:val="1"/>
      <w:numFmt w:val="bullet"/>
      <w:lvlText w:val=""/>
      <w:lvlJc w:val="left"/>
      <w:pPr>
        <w:tabs>
          <w:tab w:val="num" w:pos="5040"/>
        </w:tabs>
        <w:ind w:left="5040" w:hanging="360"/>
      </w:pPr>
      <w:rPr>
        <w:rFonts w:ascii="Symbol" w:hAnsi="Symbol"/>
      </w:rPr>
    </w:lvl>
    <w:lvl w:ilvl="7" w:tplc="15DE69FA">
      <w:start w:val="1"/>
      <w:numFmt w:val="bullet"/>
      <w:lvlText w:val="o"/>
      <w:lvlJc w:val="left"/>
      <w:pPr>
        <w:tabs>
          <w:tab w:val="num" w:pos="5760"/>
        </w:tabs>
        <w:ind w:left="5760" w:hanging="360"/>
      </w:pPr>
      <w:rPr>
        <w:rFonts w:ascii="Courier New" w:hAnsi="Courier New"/>
      </w:rPr>
    </w:lvl>
    <w:lvl w:ilvl="8" w:tplc="0FFA38EA">
      <w:start w:val="1"/>
      <w:numFmt w:val="bullet"/>
      <w:lvlText w:val=""/>
      <w:lvlJc w:val="left"/>
      <w:pPr>
        <w:tabs>
          <w:tab w:val="num" w:pos="6480"/>
        </w:tabs>
        <w:ind w:left="6480" w:hanging="360"/>
      </w:pPr>
      <w:rPr>
        <w:rFonts w:ascii="Wingdings" w:hAnsi="Wingdings"/>
      </w:rPr>
    </w:lvl>
  </w:abstractNum>
  <w:abstractNum w:abstractNumId="6" w15:restartNumberingAfterBreak="0">
    <w:nsid w:val="664C4ABD"/>
    <w:multiLevelType w:val="hybridMultilevel"/>
    <w:tmpl w:val="00000005"/>
    <w:lvl w:ilvl="0" w:tplc="47829240">
      <w:start w:val="1"/>
      <w:numFmt w:val="bullet"/>
      <w:lvlText w:val=""/>
      <w:lvlJc w:val="left"/>
      <w:pPr>
        <w:tabs>
          <w:tab w:val="num" w:pos="720"/>
        </w:tabs>
        <w:ind w:left="720" w:hanging="360"/>
      </w:pPr>
      <w:rPr>
        <w:rFonts w:ascii="Symbol" w:hAnsi="Symbol"/>
        <w:bdr w:val="nil"/>
      </w:rPr>
    </w:lvl>
    <w:lvl w:ilvl="1" w:tplc="116CC53E">
      <w:start w:val="1"/>
      <w:numFmt w:val="bullet"/>
      <w:lvlText w:val="o"/>
      <w:lvlJc w:val="left"/>
      <w:pPr>
        <w:tabs>
          <w:tab w:val="num" w:pos="1440"/>
        </w:tabs>
        <w:ind w:left="1440" w:hanging="360"/>
      </w:pPr>
      <w:rPr>
        <w:rFonts w:ascii="Courier New" w:hAnsi="Courier New"/>
      </w:rPr>
    </w:lvl>
    <w:lvl w:ilvl="2" w:tplc="73029D30">
      <w:start w:val="1"/>
      <w:numFmt w:val="bullet"/>
      <w:lvlText w:val=""/>
      <w:lvlJc w:val="left"/>
      <w:pPr>
        <w:tabs>
          <w:tab w:val="num" w:pos="2160"/>
        </w:tabs>
        <w:ind w:left="2160" w:hanging="360"/>
      </w:pPr>
      <w:rPr>
        <w:rFonts w:ascii="Wingdings" w:hAnsi="Wingdings"/>
      </w:rPr>
    </w:lvl>
    <w:lvl w:ilvl="3" w:tplc="C37625A2">
      <w:start w:val="1"/>
      <w:numFmt w:val="bullet"/>
      <w:lvlText w:val=""/>
      <w:lvlJc w:val="left"/>
      <w:pPr>
        <w:tabs>
          <w:tab w:val="num" w:pos="2880"/>
        </w:tabs>
        <w:ind w:left="2880" w:hanging="360"/>
      </w:pPr>
      <w:rPr>
        <w:rFonts w:ascii="Symbol" w:hAnsi="Symbol"/>
      </w:rPr>
    </w:lvl>
    <w:lvl w:ilvl="4" w:tplc="45EA6EEE">
      <w:start w:val="1"/>
      <w:numFmt w:val="bullet"/>
      <w:lvlText w:val="o"/>
      <w:lvlJc w:val="left"/>
      <w:pPr>
        <w:tabs>
          <w:tab w:val="num" w:pos="3600"/>
        </w:tabs>
        <w:ind w:left="3600" w:hanging="360"/>
      </w:pPr>
      <w:rPr>
        <w:rFonts w:ascii="Courier New" w:hAnsi="Courier New"/>
      </w:rPr>
    </w:lvl>
    <w:lvl w:ilvl="5" w:tplc="FC643B70">
      <w:start w:val="1"/>
      <w:numFmt w:val="bullet"/>
      <w:lvlText w:val=""/>
      <w:lvlJc w:val="left"/>
      <w:pPr>
        <w:tabs>
          <w:tab w:val="num" w:pos="4320"/>
        </w:tabs>
        <w:ind w:left="4320" w:hanging="360"/>
      </w:pPr>
      <w:rPr>
        <w:rFonts w:ascii="Wingdings" w:hAnsi="Wingdings"/>
      </w:rPr>
    </w:lvl>
    <w:lvl w:ilvl="6" w:tplc="A0240DFC">
      <w:start w:val="1"/>
      <w:numFmt w:val="bullet"/>
      <w:lvlText w:val=""/>
      <w:lvlJc w:val="left"/>
      <w:pPr>
        <w:tabs>
          <w:tab w:val="num" w:pos="5040"/>
        </w:tabs>
        <w:ind w:left="5040" w:hanging="360"/>
      </w:pPr>
      <w:rPr>
        <w:rFonts w:ascii="Symbol" w:hAnsi="Symbol"/>
      </w:rPr>
    </w:lvl>
    <w:lvl w:ilvl="7" w:tplc="D5F490C8">
      <w:start w:val="1"/>
      <w:numFmt w:val="bullet"/>
      <w:lvlText w:val="o"/>
      <w:lvlJc w:val="left"/>
      <w:pPr>
        <w:tabs>
          <w:tab w:val="num" w:pos="5760"/>
        </w:tabs>
        <w:ind w:left="5760" w:hanging="360"/>
      </w:pPr>
      <w:rPr>
        <w:rFonts w:ascii="Courier New" w:hAnsi="Courier New"/>
      </w:rPr>
    </w:lvl>
    <w:lvl w:ilvl="8" w:tplc="C9B6D166">
      <w:start w:val="1"/>
      <w:numFmt w:val="bullet"/>
      <w:lvlText w:val=""/>
      <w:lvlJc w:val="left"/>
      <w:pPr>
        <w:tabs>
          <w:tab w:val="num" w:pos="6480"/>
        </w:tabs>
        <w:ind w:left="6480" w:hanging="360"/>
      </w:pPr>
      <w:rPr>
        <w:rFonts w:ascii="Wingdings" w:hAnsi="Wingdings"/>
      </w:rPr>
    </w:lvl>
  </w:abstractNum>
  <w:abstractNum w:abstractNumId="7" w15:restartNumberingAfterBreak="0">
    <w:nsid w:val="664C4ABE"/>
    <w:multiLevelType w:val="hybridMultilevel"/>
    <w:tmpl w:val="00000006"/>
    <w:lvl w:ilvl="0" w:tplc="6C0C9FB4">
      <w:start w:val="1"/>
      <w:numFmt w:val="bullet"/>
      <w:lvlText w:val=""/>
      <w:lvlJc w:val="left"/>
      <w:pPr>
        <w:tabs>
          <w:tab w:val="num" w:pos="720"/>
        </w:tabs>
        <w:ind w:left="720" w:hanging="360"/>
      </w:pPr>
      <w:rPr>
        <w:rFonts w:ascii="Symbol" w:hAnsi="Symbol"/>
        <w:bdr w:val="nil"/>
      </w:rPr>
    </w:lvl>
    <w:lvl w:ilvl="1" w:tplc="6D0A766C">
      <w:start w:val="1"/>
      <w:numFmt w:val="bullet"/>
      <w:lvlText w:val="o"/>
      <w:lvlJc w:val="left"/>
      <w:pPr>
        <w:tabs>
          <w:tab w:val="num" w:pos="1440"/>
        </w:tabs>
        <w:ind w:left="1440" w:hanging="360"/>
      </w:pPr>
      <w:rPr>
        <w:rFonts w:ascii="Courier New" w:hAnsi="Courier New"/>
      </w:rPr>
    </w:lvl>
    <w:lvl w:ilvl="2" w:tplc="90A0B562">
      <w:start w:val="1"/>
      <w:numFmt w:val="bullet"/>
      <w:lvlText w:val=""/>
      <w:lvlJc w:val="left"/>
      <w:pPr>
        <w:tabs>
          <w:tab w:val="num" w:pos="2160"/>
        </w:tabs>
        <w:ind w:left="2160" w:hanging="360"/>
      </w:pPr>
      <w:rPr>
        <w:rFonts w:ascii="Wingdings" w:hAnsi="Wingdings"/>
      </w:rPr>
    </w:lvl>
    <w:lvl w:ilvl="3" w:tplc="FE908A54">
      <w:start w:val="1"/>
      <w:numFmt w:val="bullet"/>
      <w:lvlText w:val=""/>
      <w:lvlJc w:val="left"/>
      <w:pPr>
        <w:tabs>
          <w:tab w:val="num" w:pos="2880"/>
        </w:tabs>
        <w:ind w:left="2880" w:hanging="360"/>
      </w:pPr>
      <w:rPr>
        <w:rFonts w:ascii="Symbol" w:hAnsi="Symbol"/>
      </w:rPr>
    </w:lvl>
    <w:lvl w:ilvl="4" w:tplc="413C1B7E">
      <w:start w:val="1"/>
      <w:numFmt w:val="bullet"/>
      <w:lvlText w:val="o"/>
      <w:lvlJc w:val="left"/>
      <w:pPr>
        <w:tabs>
          <w:tab w:val="num" w:pos="3600"/>
        </w:tabs>
        <w:ind w:left="3600" w:hanging="360"/>
      </w:pPr>
      <w:rPr>
        <w:rFonts w:ascii="Courier New" w:hAnsi="Courier New"/>
      </w:rPr>
    </w:lvl>
    <w:lvl w:ilvl="5" w:tplc="363890A4">
      <w:start w:val="1"/>
      <w:numFmt w:val="bullet"/>
      <w:lvlText w:val=""/>
      <w:lvlJc w:val="left"/>
      <w:pPr>
        <w:tabs>
          <w:tab w:val="num" w:pos="4320"/>
        </w:tabs>
        <w:ind w:left="4320" w:hanging="360"/>
      </w:pPr>
      <w:rPr>
        <w:rFonts w:ascii="Wingdings" w:hAnsi="Wingdings"/>
      </w:rPr>
    </w:lvl>
    <w:lvl w:ilvl="6" w:tplc="4D1C8CFA">
      <w:start w:val="1"/>
      <w:numFmt w:val="bullet"/>
      <w:lvlText w:val=""/>
      <w:lvlJc w:val="left"/>
      <w:pPr>
        <w:tabs>
          <w:tab w:val="num" w:pos="5040"/>
        </w:tabs>
        <w:ind w:left="5040" w:hanging="360"/>
      </w:pPr>
      <w:rPr>
        <w:rFonts w:ascii="Symbol" w:hAnsi="Symbol"/>
      </w:rPr>
    </w:lvl>
    <w:lvl w:ilvl="7" w:tplc="F482D00E">
      <w:start w:val="1"/>
      <w:numFmt w:val="bullet"/>
      <w:lvlText w:val="o"/>
      <w:lvlJc w:val="left"/>
      <w:pPr>
        <w:tabs>
          <w:tab w:val="num" w:pos="5760"/>
        </w:tabs>
        <w:ind w:left="5760" w:hanging="360"/>
      </w:pPr>
      <w:rPr>
        <w:rFonts w:ascii="Courier New" w:hAnsi="Courier New"/>
      </w:rPr>
    </w:lvl>
    <w:lvl w:ilvl="8" w:tplc="25CEBE9C">
      <w:start w:val="1"/>
      <w:numFmt w:val="bullet"/>
      <w:lvlText w:val=""/>
      <w:lvlJc w:val="left"/>
      <w:pPr>
        <w:tabs>
          <w:tab w:val="num" w:pos="6480"/>
        </w:tabs>
        <w:ind w:left="6480" w:hanging="360"/>
      </w:pPr>
      <w:rPr>
        <w:rFonts w:ascii="Wingdings" w:hAnsi="Wingdings"/>
      </w:rPr>
    </w:lvl>
  </w:abstractNum>
  <w:abstractNum w:abstractNumId="8" w15:restartNumberingAfterBreak="0">
    <w:nsid w:val="664C4ABF"/>
    <w:multiLevelType w:val="hybridMultilevel"/>
    <w:tmpl w:val="00000007"/>
    <w:lvl w:ilvl="0" w:tplc="AB08049E">
      <w:start w:val="1"/>
      <w:numFmt w:val="bullet"/>
      <w:lvlText w:val=""/>
      <w:lvlJc w:val="left"/>
      <w:pPr>
        <w:tabs>
          <w:tab w:val="num" w:pos="720"/>
        </w:tabs>
        <w:ind w:left="720" w:hanging="360"/>
      </w:pPr>
      <w:rPr>
        <w:rFonts w:ascii="Symbol" w:hAnsi="Symbol"/>
        <w:bdr w:val="nil"/>
      </w:rPr>
    </w:lvl>
    <w:lvl w:ilvl="1" w:tplc="7B34EE14">
      <w:start w:val="1"/>
      <w:numFmt w:val="bullet"/>
      <w:lvlText w:val="o"/>
      <w:lvlJc w:val="left"/>
      <w:pPr>
        <w:tabs>
          <w:tab w:val="num" w:pos="1440"/>
        </w:tabs>
        <w:ind w:left="1440" w:hanging="360"/>
      </w:pPr>
      <w:rPr>
        <w:rFonts w:ascii="Courier New" w:hAnsi="Courier New"/>
      </w:rPr>
    </w:lvl>
    <w:lvl w:ilvl="2" w:tplc="04F0CDA0">
      <w:start w:val="1"/>
      <w:numFmt w:val="bullet"/>
      <w:lvlText w:val=""/>
      <w:lvlJc w:val="left"/>
      <w:pPr>
        <w:tabs>
          <w:tab w:val="num" w:pos="2160"/>
        </w:tabs>
        <w:ind w:left="2160" w:hanging="360"/>
      </w:pPr>
      <w:rPr>
        <w:rFonts w:ascii="Wingdings" w:hAnsi="Wingdings"/>
      </w:rPr>
    </w:lvl>
    <w:lvl w:ilvl="3" w:tplc="05A60E8E">
      <w:start w:val="1"/>
      <w:numFmt w:val="bullet"/>
      <w:lvlText w:val=""/>
      <w:lvlJc w:val="left"/>
      <w:pPr>
        <w:tabs>
          <w:tab w:val="num" w:pos="2880"/>
        </w:tabs>
        <w:ind w:left="2880" w:hanging="360"/>
      </w:pPr>
      <w:rPr>
        <w:rFonts w:ascii="Symbol" w:hAnsi="Symbol"/>
      </w:rPr>
    </w:lvl>
    <w:lvl w:ilvl="4" w:tplc="DA72EB7C">
      <w:start w:val="1"/>
      <w:numFmt w:val="bullet"/>
      <w:lvlText w:val="o"/>
      <w:lvlJc w:val="left"/>
      <w:pPr>
        <w:tabs>
          <w:tab w:val="num" w:pos="3600"/>
        </w:tabs>
        <w:ind w:left="3600" w:hanging="360"/>
      </w:pPr>
      <w:rPr>
        <w:rFonts w:ascii="Courier New" w:hAnsi="Courier New"/>
      </w:rPr>
    </w:lvl>
    <w:lvl w:ilvl="5" w:tplc="94B8FFB8">
      <w:start w:val="1"/>
      <w:numFmt w:val="bullet"/>
      <w:lvlText w:val=""/>
      <w:lvlJc w:val="left"/>
      <w:pPr>
        <w:tabs>
          <w:tab w:val="num" w:pos="4320"/>
        </w:tabs>
        <w:ind w:left="4320" w:hanging="360"/>
      </w:pPr>
      <w:rPr>
        <w:rFonts w:ascii="Wingdings" w:hAnsi="Wingdings"/>
      </w:rPr>
    </w:lvl>
    <w:lvl w:ilvl="6" w:tplc="DD689850">
      <w:start w:val="1"/>
      <w:numFmt w:val="bullet"/>
      <w:lvlText w:val=""/>
      <w:lvlJc w:val="left"/>
      <w:pPr>
        <w:tabs>
          <w:tab w:val="num" w:pos="5040"/>
        </w:tabs>
        <w:ind w:left="5040" w:hanging="360"/>
      </w:pPr>
      <w:rPr>
        <w:rFonts w:ascii="Symbol" w:hAnsi="Symbol"/>
      </w:rPr>
    </w:lvl>
    <w:lvl w:ilvl="7" w:tplc="B04C076C">
      <w:start w:val="1"/>
      <w:numFmt w:val="bullet"/>
      <w:lvlText w:val="o"/>
      <w:lvlJc w:val="left"/>
      <w:pPr>
        <w:tabs>
          <w:tab w:val="num" w:pos="5760"/>
        </w:tabs>
        <w:ind w:left="5760" w:hanging="360"/>
      </w:pPr>
      <w:rPr>
        <w:rFonts w:ascii="Courier New" w:hAnsi="Courier New"/>
      </w:rPr>
    </w:lvl>
    <w:lvl w:ilvl="8" w:tplc="39643C1A">
      <w:start w:val="1"/>
      <w:numFmt w:val="bullet"/>
      <w:lvlText w:val=""/>
      <w:lvlJc w:val="left"/>
      <w:pPr>
        <w:tabs>
          <w:tab w:val="num" w:pos="6480"/>
        </w:tabs>
        <w:ind w:left="6480" w:hanging="360"/>
      </w:pPr>
      <w:rPr>
        <w:rFonts w:ascii="Wingdings" w:hAnsi="Wingdings"/>
      </w:rPr>
    </w:lvl>
  </w:abstractNum>
  <w:abstractNum w:abstractNumId="9" w15:restartNumberingAfterBreak="0">
    <w:nsid w:val="664C4AC0"/>
    <w:multiLevelType w:val="hybridMultilevel"/>
    <w:tmpl w:val="00000008"/>
    <w:lvl w:ilvl="0" w:tplc="A3F2FD98">
      <w:start w:val="1"/>
      <w:numFmt w:val="bullet"/>
      <w:lvlText w:val=""/>
      <w:lvlJc w:val="left"/>
      <w:pPr>
        <w:tabs>
          <w:tab w:val="num" w:pos="720"/>
        </w:tabs>
        <w:ind w:left="720" w:hanging="360"/>
      </w:pPr>
      <w:rPr>
        <w:rFonts w:ascii="Symbol" w:hAnsi="Symbol"/>
        <w:bdr w:val="nil"/>
      </w:rPr>
    </w:lvl>
    <w:lvl w:ilvl="1" w:tplc="584E3242">
      <w:start w:val="1"/>
      <w:numFmt w:val="bullet"/>
      <w:lvlText w:val="o"/>
      <w:lvlJc w:val="left"/>
      <w:pPr>
        <w:tabs>
          <w:tab w:val="num" w:pos="1440"/>
        </w:tabs>
        <w:ind w:left="1440" w:hanging="360"/>
      </w:pPr>
      <w:rPr>
        <w:rFonts w:ascii="Courier New" w:hAnsi="Courier New"/>
      </w:rPr>
    </w:lvl>
    <w:lvl w:ilvl="2" w:tplc="5D700820">
      <w:start w:val="1"/>
      <w:numFmt w:val="bullet"/>
      <w:lvlText w:val=""/>
      <w:lvlJc w:val="left"/>
      <w:pPr>
        <w:tabs>
          <w:tab w:val="num" w:pos="2160"/>
        </w:tabs>
        <w:ind w:left="2160" w:hanging="360"/>
      </w:pPr>
      <w:rPr>
        <w:rFonts w:ascii="Wingdings" w:hAnsi="Wingdings"/>
      </w:rPr>
    </w:lvl>
    <w:lvl w:ilvl="3" w:tplc="F9D04454">
      <w:start w:val="1"/>
      <w:numFmt w:val="bullet"/>
      <w:lvlText w:val=""/>
      <w:lvlJc w:val="left"/>
      <w:pPr>
        <w:tabs>
          <w:tab w:val="num" w:pos="2880"/>
        </w:tabs>
        <w:ind w:left="2880" w:hanging="360"/>
      </w:pPr>
      <w:rPr>
        <w:rFonts w:ascii="Symbol" w:hAnsi="Symbol"/>
      </w:rPr>
    </w:lvl>
    <w:lvl w:ilvl="4" w:tplc="B60C75FE">
      <w:start w:val="1"/>
      <w:numFmt w:val="bullet"/>
      <w:lvlText w:val="o"/>
      <w:lvlJc w:val="left"/>
      <w:pPr>
        <w:tabs>
          <w:tab w:val="num" w:pos="3600"/>
        </w:tabs>
        <w:ind w:left="3600" w:hanging="360"/>
      </w:pPr>
      <w:rPr>
        <w:rFonts w:ascii="Courier New" w:hAnsi="Courier New"/>
      </w:rPr>
    </w:lvl>
    <w:lvl w:ilvl="5" w:tplc="F5ECE116">
      <w:start w:val="1"/>
      <w:numFmt w:val="bullet"/>
      <w:lvlText w:val=""/>
      <w:lvlJc w:val="left"/>
      <w:pPr>
        <w:tabs>
          <w:tab w:val="num" w:pos="4320"/>
        </w:tabs>
        <w:ind w:left="4320" w:hanging="360"/>
      </w:pPr>
      <w:rPr>
        <w:rFonts w:ascii="Wingdings" w:hAnsi="Wingdings"/>
      </w:rPr>
    </w:lvl>
    <w:lvl w:ilvl="6" w:tplc="98A6AEFC">
      <w:start w:val="1"/>
      <w:numFmt w:val="bullet"/>
      <w:lvlText w:val=""/>
      <w:lvlJc w:val="left"/>
      <w:pPr>
        <w:tabs>
          <w:tab w:val="num" w:pos="5040"/>
        </w:tabs>
        <w:ind w:left="5040" w:hanging="360"/>
      </w:pPr>
      <w:rPr>
        <w:rFonts w:ascii="Symbol" w:hAnsi="Symbol"/>
      </w:rPr>
    </w:lvl>
    <w:lvl w:ilvl="7" w:tplc="71544394">
      <w:start w:val="1"/>
      <w:numFmt w:val="bullet"/>
      <w:lvlText w:val="o"/>
      <w:lvlJc w:val="left"/>
      <w:pPr>
        <w:tabs>
          <w:tab w:val="num" w:pos="5760"/>
        </w:tabs>
        <w:ind w:left="5760" w:hanging="360"/>
      </w:pPr>
      <w:rPr>
        <w:rFonts w:ascii="Courier New" w:hAnsi="Courier New"/>
      </w:rPr>
    </w:lvl>
    <w:lvl w:ilvl="8" w:tplc="DA707BD4">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1"/>
    <w:multiLevelType w:val="hybridMultilevel"/>
    <w:tmpl w:val="00000009"/>
    <w:lvl w:ilvl="0" w:tplc="AD760A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7C4484">
      <w:start w:val="1"/>
      <w:numFmt w:val="bullet"/>
      <w:lvlText w:val="o"/>
      <w:lvlJc w:val="left"/>
      <w:pPr>
        <w:tabs>
          <w:tab w:val="num" w:pos="1440"/>
        </w:tabs>
        <w:ind w:left="1440" w:hanging="360"/>
      </w:pPr>
      <w:rPr>
        <w:rFonts w:ascii="Courier New" w:hAnsi="Courier New"/>
      </w:rPr>
    </w:lvl>
    <w:lvl w:ilvl="2" w:tplc="D3B8E4AA">
      <w:start w:val="1"/>
      <w:numFmt w:val="bullet"/>
      <w:lvlText w:val=""/>
      <w:lvlJc w:val="left"/>
      <w:pPr>
        <w:tabs>
          <w:tab w:val="num" w:pos="2160"/>
        </w:tabs>
        <w:ind w:left="2160" w:hanging="360"/>
      </w:pPr>
      <w:rPr>
        <w:rFonts w:ascii="Wingdings" w:hAnsi="Wingdings"/>
      </w:rPr>
    </w:lvl>
    <w:lvl w:ilvl="3" w:tplc="CAB06CFC">
      <w:start w:val="1"/>
      <w:numFmt w:val="bullet"/>
      <w:lvlText w:val=""/>
      <w:lvlJc w:val="left"/>
      <w:pPr>
        <w:tabs>
          <w:tab w:val="num" w:pos="2880"/>
        </w:tabs>
        <w:ind w:left="2880" w:hanging="360"/>
      </w:pPr>
      <w:rPr>
        <w:rFonts w:ascii="Symbol" w:hAnsi="Symbol"/>
      </w:rPr>
    </w:lvl>
    <w:lvl w:ilvl="4" w:tplc="8AB6D9B2">
      <w:start w:val="1"/>
      <w:numFmt w:val="bullet"/>
      <w:lvlText w:val="o"/>
      <w:lvlJc w:val="left"/>
      <w:pPr>
        <w:tabs>
          <w:tab w:val="num" w:pos="3600"/>
        </w:tabs>
        <w:ind w:left="3600" w:hanging="360"/>
      </w:pPr>
      <w:rPr>
        <w:rFonts w:ascii="Courier New" w:hAnsi="Courier New"/>
      </w:rPr>
    </w:lvl>
    <w:lvl w:ilvl="5" w:tplc="3F0057E0">
      <w:start w:val="1"/>
      <w:numFmt w:val="bullet"/>
      <w:lvlText w:val=""/>
      <w:lvlJc w:val="left"/>
      <w:pPr>
        <w:tabs>
          <w:tab w:val="num" w:pos="4320"/>
        </w:tabs>
        <w:ind w:left="4320" w:hanging="360"/>
      </w:pPr>
      <w:rPr>
        <w:rFonts w:ascii="Wingdings" w:hAnsi="Wingdings"/>
      </w:rPr>
    </w:lvl>
    <w:lvl w:ilvl="6" w:tplc="B69C1C2C">
      <w:start w:val="1"/>
      <w:numFmt w:val="bullet"/>
      <w:lvlText w:val=""/>
      <w:lvlJc w:val="left"/>
      <w:pPr>
        <w:tabs>
          <w:tab w:val="num" w:pos="5040"/>
        </w:tabs>
        <w:ind w:left="5040" w:hanging="360"/>
      </w:pPr>
      <w:rPr>
        <w:rFonts w:ascii="Symbol" w:hAnsi="Symbol"/>
      </w:rPr>
    </w:lvl>
    <w:lvl w:ilvl="7" w:tplc="2D5A3E8C">
      <w:start w:val="1"/>
      <w:numFmt w:val="bullet"/>
      <w:lvlText w:val="o"/>
      <w:lvlJc w:val="left"/>
      <w:pPr>
        <w:tabs>
          <w:tab w:val="num" w:pos="5760"/>
        </w:tabs>
        <w:ind w:left="5760" w:hanging="360"/>
      </w:pPr>
      <w:rPr>
        <w:rFonts w:ascii="Courier New" w:hAnsi="Courier New"/>
      </w:rPr>
    </w:lvl>
    <w:lvl w:ilvl="8" w:tplc="F94ED2B6">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2"/>
    <w:multiLevelType w:val="hybridMultilevel"/>
    <w:tmpl w:val="0000000A"/>
    <w:lvl w:ilvl="0" w:tplc="8D04406C">
      <w:start w:val="1"/>
      <w:numFmt w:val="bullet"/>
      <w:lvlText w:val=""/>
      <w:lvlJc w:val="left"/>
      <w:pPr>
        <w:tabs>
          <w:tab w:val="num" w:pos="720"/>
        </w:tabs>
        <w:ind w:left="720" w:hanging="360"/>
      </w:pPr>
      <w:rPr>
        <w:rFonts w:ascii="Symbol" w:hAnsi="Symbol"/>
        <w:b w:val="0"/>
        <w:bCs w:val="0"/>
        <w:i w:val="0"/>
        <w:iCs w:val="0"/>
        <w:smallCaps w:val="0"/>
        <w:color w:val="000000"/>
        <w:sz w:val="24"/>
        <w:szCs w:val="24"/>
        <w:bdr w:val="nil"/>
      </w:rPr>
    </w:lvl>
    <w:lvl w:ilvl="1" w:tplc="04D4BB9C">
      <w:start w:val="1"/>
      <w:numFmt w:val="bullet"/>
      <w:lvlText w:val="o"/>
      <w:lvlJc w:val="left"/>
      <w:pPr>
        <w:tabs>
          <w:tab w:val="num" w:pos="1440"/>
        </w:tabs>
        <w:ind w:left="1440" w:hanging="360"/>
      </w:pPr>
      <w:rPr>
        <w:rFonts w:ascii="Courier New" w:hAnsi="Courier New"/>
      </w:rPr>
    </w:lvl>
    <w:lvl w:ilvl="2" w:tplc="E99A3D72">
      <w:start w:val="1"/>
      <w:numFmt w:val="bullet"/>
      <w:lvlText w:val=""/>
      <w:lvlJc w:val="left"/>
      <w:pPr>
        <w:tabs>
          <w:tab w:val="num" w:pos="2160"/>
        </w:tabs>
        <w:ind w:left="2160" w:hanging="360"/>
      </w:pPr>
      <w:rPr>
        <w:rFonts w:ascii="Wingdings" w:hAnsi="Wingdings"/>
      </w:rPr>
    </w:lvl>
    <w:lvl w:ilvl="3" w:tplc="CE5660D8">
      <w:start w:val="1"/>
      <w:numFmt w:val="bullet"/>
      <w:lvlText w:val=""/>
      <w:lvlJc w:val="left"/>
      <w:pPr>
        <w:tabs>
          <w:tab w:val="num" w:pos="2880"/>
        </w:tabs>
        <w:ind w:left="2880" w:hanging="360"/>
      </w:pPr>
      <w:rPr>
        <w:rFonts w:ascii="Symbol" w:hAnsi="Symbol"/>
      </w:rPr>
    </w:lvl>
    <w:lvl w:ilvl="4" w:tplc="C476605E">
      <w:start w:val="1"/>
      <w:numFmt w:val="bullet"/>
      <w:lvlText w:val="o"/>
      <w:lvlJc w:val="left"/>
      <w:pPr>
        <w:tabs>
          <w:tab w:val="num" w:pos="3600"/>
        </w:tabs>
        <w:ind w:left="3600" w:hanging="360"/>
      </w:pPr>
      <w:rPr>
        <w:rFonts w:ascii="Courier New" w:hAnsi="Courier New"/>
      </w:rPr>
    </w:lvl>
    <w:lvl w:ilvl="5" w:tplc="50F67350">
      <w:start w:val="1"/>
      <w:numFmt w:val="bullet"/>
      <w:lvlText w:val=""/>
      <w:lvlJc w:val="left"/>
      <w:pPr>
        <w:tabs>
          <w:tab w:val="num" w:pos="4320"/>
        </w:tabs>
        <w:ind w:left="4320" w:hanging="360"/>
      </w:pPr>
      <w:rPr>
        <w:rFonts w:ascii="Wingdings" w:hAnsi="Wingdings"/>
      </w:rPr>
    </w:lvl>
    <w:lvl w:ilvl="6" w:tplc="29529ECC">
      <w:start w:val="1"/>
      <w:numFmt w:val="bullet"/>
      <w:lvlText w:val=""/>
      <w:lvlJc w:val="left"/>
      <w:pPr>
        <w:tabs>
          <w:tab w:val="num" w:pos="5040"/>
        </w:tabs>
        <w:ind w:left="5040" w:hanging="360"/>
      </w:pPr>
      <w:rPr>
        <w:rFonts w:ascii="Symbol" w:hAnsi="Symbol"/>
      </w:rPr>
    </w:lvl>
    <w:lvl w:ilvl="7" w:tplc="8A740D84">
      <w:start w:val="1"/>
      <w:numFmt w:val="bullet"/>
      <w:lvlText w:val="o"/>
      <w:lvlJc w:val="left"/>
      <w:pPr>
        <w:tabs>
          <w:tab w:val="num" w:pos="5760"/>
        </w:tabs>
        <w:ind w:left="5760" w:hanging="360"/>
      </w:pPr>
      <w:rPr>
        <w:rFonts w:ascii="Courier New" w:hAnsi="Courier New"/>
      </w:rPr>
    </w:lvl>
    <w:lvl w:ilvl="8" w:tplc="E9E6C2A8">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3"/>
    <w:multiLevelType w:val="hybridMultilevel"/>
    <w:tmpl w:val="0000000B"/>
    <w:lvl w:ilvl="0" w:tplc="31168C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E0297C">
      <w:start w:val="1"/>
      <w:numFmt w:val="bullet"/>
      <w:lvlText w:val="o"/>
      <w:lvlJc w:val="left"/>
      <w:pPr>
        <w:tabs>
          <w:tab w:val="num" w:pos="1440"/>
        </w:tabs>
        <w:ind w:left="1440" w:hanging="360"/>
      </w:pPr>
      <w:rPr>
        <w:rFonts w:ascii="Courier New" w:hAnsi="Courier New"/>
      </w:rPr>
    </w:lvl>
    <w:lvl w:ilvl="2" w:tplc="FAAC248C">
      <w:start w:val="1"/>
      <w:numFmt w:val="bullet"/>
      <w:lvlText w:val=""/>
      <w:lvlJc w:val="left"/>
      <w:pPr>
        <w:tabs>
          <w:tab w:val="num" w:pos="2160"/>
        </w:tabs>
        <w:ind w:left="2160" w:hanging="360"/>
      </w:pPr>
      <w:rPr>
        <w:rFonts w:ascii="Wingdings" w:hAnsi="Wingdings"/>
      </w:rPr>
    </w:lvl>
    <w:lvl w:ilvl="3" w:tplc="6466F234">
      <w:start w:val="1"/>
      <w:numFmt w:val="bullet"/>
      <w:lvlText w:val=""/>
      <w:lvlJc w:val="left"/>
      <w:pPr>
        <w:tabs>
          <w:tab w:val="num" w:pos="2880"/>
        </w:tabs>
        <w:ind w:left="2880" w:hanging="360"/>
      </w:pPr>
      <w:rPr>
        <w:rFonts w:ascii="Symbol" w:hAnsi="Symbol"/>
      </w:rPr>
    </w:lvl>
    <w:lvl w:ilvl="4" w:tplc="386AB4F2">
      <w:start w:val="1"/>
      <w:numFmt w:val="bullet"/>
      <w:lvlText w:val="o"/>
      <w:lvlJc w:val="left"/>
      <w:pPr>
        <w:tabs>
          <w:tab w:val="num" w:pos="3600"/>
        </w:tabs>
        <w:ind w:left="3600" w:hanging="360"/>
      </w:pPr>
      <w:rPr>
        <w:rFonts w:ascii="Courier New" w:hAnsi="Courier New"/>
      </w:rPr>
    </w:lvl>
    <w:lvl w:ilvl="5" w:tplc="14A8E888">
      <w:start w:val="1"/>
      <w:numFmt w:val="bullet"/>
      <w:lvlText w:val=""/>
      <w:lvlJc w:val="left"/>
      <w:pPr>
        <w:tabs>
          <w:tab w:val="num" w:pos="4320"/>
        </w:tabs>
        <w:ind w:left="4320" w:hanging="360"/>
      </w:pPr>
      <w:rPr>
        <w:rFonts w:ascii="Wingdings" w:hAnsi="Wingdings"/>
      </w:rPr>
    </w:lvl>
    <w:lvl w:ilvl="6" w:tplc="71AE7E08">
      <w:start w:val="1"/>
      <w:numFmt w:val="bullet"/>
      <w:lvlText w:val=""/>
      <w:lvlJc w:val="left"/>
      <w:pPr>
        <w:tabs>
          <w:tab w:val="num" w:pos="5040"/>
        </w:tabs>
        <w:ind w:left="5040" w:hanging="360"/>
      </w:pPr>
      <w:rPr>
        <w:rFonts w:ascii="Symbol" w:hAnsi="Symbol"/>
      </w:rPr>
    </w:lvl>
    <w:lvl w:ilvl="7" w:tplc="9FF87876">
      <w:start w:val="1"/>
      <w:numFmt w:val="bullet"/>
      <w:lvlText w:val="o"/>
      <w:lvlJc w:val="left"/>
      <w:pPr>
        <w:tabs>
          <w:tab w:val="num" w:pos="5760"/>
        </w:tabs>
        <w:ind w:left="5760" w:hanging="360"/>
      </w:pPr>
      <w:rPr>
        <w:rFonts w:ascii="Courier New" w:hAnsi="Courier New"/>
      </w:rPr>
    </w:lvl>
    <w:lvl w:ilvl="8" w:tplc="D5743B2C">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4"/>
    <w:multiLevelType w:val="hybridMultilevel"/>
    <w:tmpl w:val="0000000C"/>
    <w:lvl w:ilvl="0" w:tplc="4790C4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DEA0E4A">
      <w:start w:val="1"/>
      <w:numFmt w:val="bullet"/>
      <w:lvlText w:val="o"/>
      <w:lvlJc w:val="left"/>
      <w:pPr>
        <w:tabs>
          <w:tab w:val="num" w:pos="1440"/>
        </w:tabs>
        <w:ind w:left="1440" w:hanging="360"/>
      </w:pPr>
      <w:rPr>
        <w:rFonts w:ascii="Courier New" w:hAnsi="Courier New"/>
      </w:rPr>
    </w:lvl>
    <w:lvl w:ilvl="2" w:tplc="7744F10C">
      <w:start w:val="1"/>
      <w:numFmt w:val="bullet"/>
      <w:lvlText w:val=""/>
      <w:lvlJc w:val="left"/>
      <w:pPr>
        <w:tabs>
          <w:tab w:val="num" w:pos="2160"/>
        </w:tabs>
        <w:ind w:left="2160" w:hanging="360"/>
      </w:pPr>
      <w:rPr>
        <w:rFonts w:ascii="Wingdings" w:hAnsi="Wingdings"/>
      </w:rPr>
    </w:lvl>
    <w:lvl w:ilvl="3" w:tplc="042C7914">
      <w:start w:val="1"/>
      <w:numFmt w:val="bullet"/>
      <w:lvlText w:val=""/>
      <w:lvlJc w:val="left"/>
      <w:pPr>
        <w:tabs>
          <w:tab w:val="num" w:pos="2880"/>
        </w:tabs>
        <w:ind w:left="2880" w:hanging="360"/>
      </w:pPr>
      <w:rPr>
        <w:rFonts w:ascii="Symbol" w:hAnsi="Symbol"/>
      </w:rPr>
    </w:lvl>
    <w:lvl w:ilvl="4" w:tplc="6C22CBD6">
      <w:start w:val="1"/>
      <w:numFmt w:val="bullet"/>
      <w:lvlText w:val="o"/>
      <w:lvlJc w:val="left"/>
      <w:pPr>
        <w:tabs>
          <w:tab w:val="num" w:pos="3600"/>
        </w:tabs>
        <w:ind w:left="3600" w:hanging="360"/>
      </w:pPr>
      <w:rPr>
        <w:rFonts w:ascii="Courier New" w:hAnsi="Courier New"/>
      </w:rPr>
    </w:lvl>
    <w:lvl w:ilvl="5" w:tplc="746A6FDE">
      <w:start w:val="1"/>
      <w:numFmt w:val="bullet"/>
      <w:lvlText w:val=""/>
      <w:lvlJc w:val="left"/>
      <w:pPr>
        <w:tabs>
          <w:tab w:val="num" w:pos="4320"/>
        </w:tabs>
        <w:ind w:left="4320" w:hanging="360"/>
      </w:pPr>
      <w:rPr>
        <w:rFonts w:ascii="Wingdings" w:hAnsi="Wingdings"/>
      </w:rPr>
    </w:lvl>
    <w:lvl w:ilvl="6" w:tplc="10E814F0">
      <w:start w:val="1"/>
      <w:numFmt w:val="bullet"/>
      <w:lvlText w:val=""/>
      <w:lvlJc w:val="left"/>
      <w:pPr>
        <w:tabs>
          <w:tab w:val="num" w:pos="5040"/>
        </w:tabs>
        <w:ind w:left="5040" w:hanging="360"/>
      </w:pPr>
      <w:rPr>
        <w:rFonts w:ascii="Symbol" w:hAnsi="Symbol"/>
      </w:rPr>
    </w:lvl>
    <w:lvl w:ilvl="7" w:tplc="99F02DB2">
      <w:start w:val="1"/>
      <w:numFmt w:val="bullet"/>
      <w:lvlText w:val="o"/>
      <w:lvlJc w:val="left"/>
      <w:pPr>
        <w:tabs>
          <w:tab w:val="num" w:pos="5760"/>
        </w:tabs>
        <w:ind w:left="5760" w:hanging="360"/>
      </w:pPr>
      <w:rPr>
        <w:rFonts w:ascii="Courier New" w:hAnsi="Courier New"/>
      </w:rPr>
    </w:lvl>
    <w:lvl w:ilvl="8" w:tplc="7C70481C">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5"/>
    <w:multiLevelType w:val="hybridMultilevel"/>
    <w:tmpl w:val="0000000D"/>
    <w:lvl w:ilvl="0" w:tplc="BDE6D4F2">
      <w:start w:val="1"/>
      <w:numFmt w:val="bullet"/>
      <w:lvlText w:val=""/>
      <w:lvlJc w:val="left"/>
      <w:pPr>
        <w:tabs>
          <w:tab w:val="num" w:pos="720"/>
        </w:tabs>
        <w:ind w:left="720" w:hanging="360"/>
      </w:pPr>
      <w:rPr>
        <w:rFonts w:ascii="Symbol" w:hAnsi="Symbol"/>
        <w:bdr w:val="nil"/>
      </w:rPr>
    </w:lvl>
    <w:lvl w:ilvl="1" w:tplc="D6540086">
      <w:start w:val="1"/>
      <w:numFmt w:val="bullet"/>
      <w:lvlText w:val="o"/>
      <w:lvlJc w:val="left"/>
      <w:pPr>
        <w:tabs>
          <w:tab w:val="num" w:pos="1440"/>
        </w:tabs>
        <w:ind w:left="1440" w:hanging="360"/>
      </w:pPr>
      <w:rPr>
        <w:rFonts w:ascii="Courier New" w:hAnsi="Courier New"/>
      </w:rPr>
    </w:lvl>
    <w:lvl w:ilvl="2" w:tplc="4F5625A4">
      <w:start w:val="1"/>
      <w:numFmt w:val="bullet"/>
      <w:lvlText w:val=""/>
      <w:lvlJc w:val="left"/>
      <w:pPr>
        <w:tabs>
          <w:tab w:val="num" w:pos="2160"/>
        </w:tabs>
        <w:ind w:left="2160" w:hanging="360"/>
      </w:pPr>
      <w:rPr>
        <w:rFonts w:ascii="Wingdings" w:hAnsi="Wingdings"/>
      </w:rPr>
    </w:lvl>
    <w:lvl w:ilvl="3" w:tplc="7BCA86C2">
      <w:start w:val="1"/>
      <w:numFmt w:val="bullet"/>
      <w:lvlText w:val=""/>
      <w:lvlJc w:val="left"/>
      <w:pPr>
        <w:tabs>
          <w:tab w:val="num" w:pos="2880"/>
        </w:tabs>
        <w:ind w:left="2880" w:hanging="360"/>
      </w:pPr>
      <w:rPr>
        <w:rFonts w:ascii="Symbol" w:hAnsi="Symbol"/>
      </w:rPr>
    </w:lvl>
    <w:lvl w:ilvl="4" w:tplc="5D8ACF10">
      <w:start w:val="1"/>
      <w:numFmt w:val="bullet"/>
      <w:lvlText w:val="o"/>
      <w:lvlJc w:val="left"/>
      <w:pPr>
        <w:tabs>
          <w:tab w:val="num" w:pos="3600"/>
        </w:tabs>
        <w:ind w:left="3600" w:hanging="360"/>
      </w:pPr>
      <w:rPr>
        <w:rFonts w:ascii="Courier New" w:hAnsi="Courier New"/>
      </w:rPr>
    </w:lvl>
    <w:lvl w:ilvl="5" w:tplc="18865132">
      <w:start w:val="1"/>
      <w:numFmt w:val="bullet"/>
      <w:lvlText w:val=""/>
      <w:lvlJc w:val="left"/>
      <w:pPr>
        <w:tabs>
          <w:tab w:val="num" w:pos="4320"/>
        </w:tabs>
        <w:ind w:left="4320" w:hanging="360"/>
      </w:pPr>
      <w:rPr>
        <w:rFonts w:ascii="Wingdings" w:hAnsi="Wingdings"/>
      </w:rPr>
    </w:lvl>
    <w:lvl w:ilvl="6" w:tplc="82C41A72">
      <w:start w:val="1"/>
      <w:numFmt w:val="bullet"/>
      <w:lvlText w:val=""/>
      <w:lvlJc w:val="left"/>
      <w:pPr>
        <w:tabs>
          <w:tab w:val="num" w:pos="5040"/>
        </w:tabs>
        <w:ind w:left="5040" w:hanging="360"/>
      </w:pPr>
      <w:rPr>
        <w:rFonts w:ascii="Symbol" w:hAnsi="Symbol"/>
      </w:rPr>
    </w:lvl>
    <w:lvl w:ilvl="7" w:tplc="0A4EA628">
      <w:start w:val="1"/>
      <w:numFmt w:val="bullet"/>
      <w:lvlText w:val="o"/>
      <w:lvlJc w:val="left"/>
      <w:pPr>
        <w:tabs>
          <w:tab w:val="num" w:pos="5760"/>
        </w:tabs>
        <w:ind w:left="5760" w:hanging="360"/>
      </w:pPr>
      <w:rPr>
        <w:rFonts w:ascii="Courier New" w:hAnsi="Courier New"/>
      </w:rPr>
    </w:lvl>
    <w:lvl w:ilvl="8" w:tplc="ECFAD50A">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6"/>
    <w:multiLevelType w:val="hybridMultilevel"/>
    <w:tmpl w:val="0000000E"/>
    <w:lvl w:ilvl="0" w:tplc="6060BF60">
      <w:start w:val="1"/>
      <w:numFmt w:val="bullet"/>
      <w:lvlText w:val=""/>
      <w:lvlJc w:val="left"/>
      <w:pPr>
        <w:tabs>
          <w:tab w:val="num" w:pos="720"/>
        </w:tabs>
        <w:ind w:left="720" w:hanging="360"/>
      </w:pPr>
      <w:rPr>
        <w:rFonts w:ascii="Symbol" w:hAnsi="Symbol"/>
        <w:bdr w:val="nil"/>
      </w:rPr>
    </w:lvl>
    <w:lvl w:ilvl="1" w:tplc="501810D2">
      <w:start w:val="1"/>
      <w:numFmt w:val="bullet"/>
      <w:lvlText w:val="o"/>
      <w:lvlJc w:val="left"/>
      <w:pPr>
        <w:tabs>
          <w:tab w:val="num" w:pos="1440"/>
        </w:tabs>
        <w:ind w:left="1440" w:hanging="360"/>
      </w:pPr>
      <w:rPr>
        <w:rFonts w:ascii="Courier New" w:hAnsi="Courier New"/>
      </w:rPr>
    </w:lvl>
    <w:lvl w:ilvl="2" w:tplc="B3D0E878">
      <w:start w:val="1"/>
      <w:numFmt w:val="bullet"/>
      <w:lvlText w:val=""/>
      <w:lvlJc w:val="left"/>
      <w:pPr>
        <w:tabs>
          <w:tab w:val="num" w:pos="2160"/>
        </w:tabs>
        <w:ind w:left="2160" w:hanging="360"/>
      </w:pPr>
      <w:rPr>
        <w:rFonts w:ascii="Wingdings" w:hAnsi="Wingdings"/>
      </w:rPr>
    </w:lvl>
    <w:lvl w:ilvl="3" w:tplc="D084FF62">
      <w:start w:val="1"/>
      <w:numFmt w:val="bullet"/>
      <w:lvlText w:val=""/>
      <w:lvlJc w:val="left"/>
      <w:pPr>
        <w:tabs>
          <w:tab w:val="num" w:pos="2880"/>
        </w:tabs>
        <w:ind w:left="2880" w:hanging="360"/>
      </w:pPr>
      <w:rPr>
        <w:rFonts w:ascii="Symbol" w:hAnsi="Symbol"/>
      </w:rPr>
    </w:lvl>
    <w:lvl w:ilvl="4" w:tplc="01BE3A4E">
      <w:start w:val="1"/>
      <w:numFmt w:val="bullet"/>
      <w:lvlText w:val="o"/>
      <w:lvlJc w:val="left"/>
      <w:pPr>
        <w:tabs>
          <w:tab w:val="num" w:pos="3600"/>
        </w:tabs>
        <w:ind w:left="3600" w:hanging="360"/>
      </w:pPr>
      <w:rPr>
        <w:rFonts w:ascii="Courier New" w:hAnsi="Courier New"/>
      </w:rPr>
    </w:lvl>
    <w:lvl w:ilvl="5" w:tplc="139C88C2">
      <w:start w:val="1"/>
      <w:numFmt w:val="bullet"/>
      <w:lvlText w:val=""/>
      <w:lvlJc w:val="left"/>
      <w:pPr>
        <w:tabs>
          <w:tab w:val="num" w:pos="4320"/>
        </w:tabs>
        <w:ind w:left="4320" w:hanging="360"/>
      </w:pPr>
      <w:rPr>
        <w:rFonts w:ascii="Wingdings" w:hAnsi="Wingdings"/>
      </w:rPr>
    </w:lvl>
    <w:lvl w:ilvl="6" w:tplc="257C7936">
      <w:start w:val="1"/>
      <w:numFmt w:val="bullet"/>
      <w:lvlText w:val=""/>
      <w:lvlJc w:val="left"/>
      <w:pPr>
        <w:tabs>
          <w:tab w:val="num" w:pos="5040"/>
        </w:tabs>
        <w:ind w:left="5040" w:hanging="360"/>
      </w:pPr>
      <w:rPr>
        <w:rFonts w:ascii="Symbol" w:hAnsi="Symbol"/>
      </w:rPr>
    </w:lvl>
    <w:lvl w:ilvl="7" w:tplc="ACC8088A">
      <w:start w:val="1"/>
      <w:numFmt w:val="bullet"/>
      <w:lvlText w:val="o"/>
      <w:lvlJc w:val="left"/>
      <w:pPr>
        <w:tabs>
          <w:tab w:val="num" w:pos="5760"/>
        </w:tabs>
        <w:ind w:left="5760" w:hanging="360"/>
      </w:pPr>
      <w:rPr>
        <w:rFonts w:ascii="Courier New" w:hAnsi="Courier New"/>
      </w:rPr>
    </w:lvl>
    <w:lvl w:ilvl="8" w:tplc="10920234">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587"/>
    <w:rsid w:val="000231F0"/>
    <w:rsid w:val="000F2D83"/>
    <w:rsid w:val="00190587"/>
    <w:rsid w:val="00216C71"/>
    <w:rsid w:val="004648BF"/>
    <w:rsid w:val="004F5FD9"/>
    <w:rsid w:val="005F67FE"/>
    <w:rsid w:val="00692978"/>
    <w:rsid w:val="00F456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7A7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02C17-3EAC-4435-9D2B-F82C6210F4F0}">
  <ds:schemaRefs>
    <ds:schemaRef ds:uri="http://schemas.openxmlformats.org/officeDocument/2006/bibliography"/>
  </ds:schemaRefs>
</ds:datastoreItem>
</file>

<file path=customXml/itemProps2.xml><?xml version="1.0" encoding="utf-8"?>
<ds:datastoreItem xmlns:ds="http://schemas.openxmlformats.org/officeDocument/2006/customXml" ds:itemID="{9395B7F6-11D0-4889-9F47-6AE80FBD6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12088</Words>
  <Characters>71325</Characters>
  <Application>Microsoft Office Word</Application>
  <DocSecurity>0</DocSecurity>
  <Lines>594</Lines>
  <Paragraphs>166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2020-10-23T09:18:00Z</dcterms:created>
  <dcterms:modified xsi:type="dcterms:W3CDTF">2021-09-23T08:41:00Z</dcterms:modified>
</cp:coreProperties>
</file>