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C256" w14:textId="77777777" w:rsidR="004C4F12" w:rsidRDefault="004C4F12" w:rsidP="004C4F12">
      <w:pPr>
        <w:shd w:val="clear" w:color="auto" w:fill="8F45C7"/>
        <w:spacing w:line="120" w:lineRule="auto"/>
        <w:jc w:val="center"/>
        <w:rPr>
          <w:rFonts w:ascii="Tahoma" w:hAnsi="Tahoma" w:cs="Tahoma"/>
          <w:b/>
          <w:color w:val="7030A0"/>
          <w:sz w:val="36"/>
          <w:szCs w:val="36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690C332F" w14:textId="77777777" w:rsidR="004C4F12" w:rsidRDefault="004C4F12" w:rsidP="00977547">
      <w:pPr>
        <w:spacing w:line="276" w:lineRule="auto"/>
        <w:jc w:val="center"/>
        <w:rPr>
          <w:rFonts w:ascii="Tahoma" w:hAnsi="Tahoma" w:cs="Tahoma"/>
          <w:b/>
          <w:color w:val="7030A0"/>
          <w:sz w:val="36"/>
          <w:szCs w:val="36"/>
        </w:rPr>
      </w:pPr>
    </w:p>
    <w:p w14:paraId="14147907" w14:textId="77777777" w:rsidR="00AA7937" w:rsidRPr="003706BE" w:rsidRDefault="00AA7937" w:rsidP="00977547">
      <w:pPr>
        <w:spacing w:line="276" w:lineRule="auto"/>
        <w:jc w:val="center"/>
        <w:rPr>
          <w:rFonts w:ascii="Tahoma" w:hAnsi="Tahoma" w:cs="Tahoma"/>
          <w:b/>
          <w:color w:val="7030A0"/>
          <w:sz w:val="36"/>
          <w:szCs w:val="36"/>
        </w:rPr>
      </w:pPr>
      <w:r w:rsidRPr="003706BE">
        <w:rPr>
          <w:rFonts w:ascii="Tahoma" w:hAnsi="Tahoma" w:cs="Tahoma"/>
          <w:b/>
          <w:color w:val="7030A0"/>
          <w:sz w:val="36"/>
          <w:szCs w:val="36"/>
        </w:rPr>
        <w:t>PODKOVIČKA SPOLU</w:t>
      </w:r>
    </w:p>
    <w:p w14:paraId="7073CB0C" w14:textId="77777777" w:rsidR="00AA7937" w:rsidRDefault="00AA7937" w:rsidP="00977547">
      <w:pPr>
        <w:spacing w:line="276" w:lineRule="auto"/>
        <w:jc w:val="center"/>
        <w:rPr>
          <w:rFonts w:ascii="Tahoma" w:hAnsi="Tahoma" w:cs="Tahoma"/>
          <w:b/>
          <w:color w:val="7030A0"/>
          <w:sz w:val="32"/>
          <w:szCs w:val="32"/>
        </w:rPr>
      </w:pPr>
    </w:p>
    <w:p w14:paraId="25416C78" w14:textId="6C46AC50" w:rsidR="00AA7937" w:rsidRPr="003706BE" w:rsidRDefault="00AA7937" w:rsidP="00D35834">
      <w:pPr>
        <w:spacing w:line="276" w:lineRule="auto"/>
        <w:jc w:val="center"/>
        <w:rPr>
          <w:rFonts w:ascii="Tahoma" w:hAnsi="Tahoma" w:cs="Tahoma"/>
          <w:color w:val="7030A0"/>
          <w:sz w:val="32"/>
          <w:szCs w:val="32"/>
        </w:rPr>
      </w:pPr>
      <w:r w:rsidRPr="003706BE">
        <w:rPr>
          <w:rFonts w:ascii="Tahoma" w:hAnsi="Tahoma" w:cs="Tahoma"/>
          <w:color w:val="7030A0"/>
          <w:sz w:val="32"/>
          <w:szCs w:val="32"/>
        </w:rPr>
        <w:t>KONCEPCE ROZVOJE ŠKOLY</w:t>
      </w:r>
      <w:r w:rsidR="0063575E">
        <w:rPr>
          <w:rFonts w:ascii="Tahoma" w:hAnsi="Tahoma" w:cs="Tahoma"/>
          <w:color w:val="7030A0"/>
          <w:sz w:val="32"/>
          <w:szCs w:val="32"/>
        </w:rPr>
        <w:t xml:space="preserve"> 2023-2028</w:t>
      </w:r>
    </w:p>
    <w:p w14:paraId="59EAFAA7" w14:textId="77777777" w:rsidR="00AA7937" w:rsidRDefault="00AA7937" w:rsidP="00977547">
      <w:pPr>
        <w:spacing w:line="276" w:lineRule="auto"/>
        <w:ind w:right="283"/>
        <w:jc w:val="both"/>
        <w:rPr>
          <w:rFonts w:ascii="Tahoma" w:hAnsi="Tahoma" w:cs="Tahoma"/>
          <w:sz w:val="24"/>
          <w:szCs w:val="24"/>
        </w:rPr>
      </w:pPr>
    </w:p>
    <w:p w14:paraId="269EC850" w14:textId="77777777" w:rsidR="001C5EE5" w:rsidRDefault="001C5EE5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</w:p>
    <w:p w14:paraId="34777144" w14:textId="77777777" w:rsidR="00AA7937" w:rsidRPr="000342D1" w:rsidRDefault="00AA7937" w:rsidP="00977547">
      <w:pPr>
        <w:spacing w:line="276" w:lineRule="auto"/>
        <w:ind w:right="283"/>
        <w:jc w:val="center"/>
        <w:rPr>
          <w:rFonts w:ascii="Tahoma" w:hAnsi="Tahoma" w:cs="Tahoma"/>
        </w:rPr>
      </w:pPr>
      <w:r w:rsidRPr="000342D1">
        <w:rPr>
          <w:rFonts w:ascii="Tahoma" w:hAnsi="Tahoma" w:cs="Tahoma"/>
        </w:rPr>
        <w:t>Základní škola Charlotty Masarykové, Praha 5 – Velká Chuchle</w:t>
      </w:r>
    </w:p>
    <w:p w14:paraId="65410D20" w14:textId="77777777" w:rsidR="0020238D" w:rsidRPr="000342D1" w:rsidRDefault="00AA7937" w:rsidP="00977547">
      <w:pPr>
        <w:spacing w:line="276" w:lineRule="auto"/>
        <w:ind w:right="283"/>
        <w:jc w:val="center"/>
        <w:rPr>
          <w:rFonts w:ascii="Tahoma" w:hAnsi="Tahoma" w:cs="Tahoma"/>
        </w:rPr>
      </w:pPr>
      <w:r w:rsidRPr="000342D1">
        <w:rPr>
          <w:rFonts w:ascii="Tahoma" w:hAnsi="Tahoma" w:cs="Tahoma"/>
        </w:rPr>
        <w:t xml:space="preserve"> příspěvková organizace </w:t>
      </w:r>
    </w:p>
    <w:p w14:paraId="0BA17326" w14:textId="77777777" w:rsidR="00AA7937" w:rsidRPr="000342D1" w:rsidRDefault="00AA7937" w:rsidP="00977547">
      <w:pPr>
        <w:spacing w:line="276" w:lineRule="auto"/>
        <w:ind w:right="283"/>
        <w:jc w:val="center"/>
        <w:rPr>
          <w:rFonts w:ascii="Tahoma" w:hAnsi="Tahoma" w:cs="Tahoma"/>
        </w:rPr>
      </w:pPr>
      <w:r w:rsidRPr="000342D1">
        <w:rPr>
          <w:rFonts w:ascii="Tahoma" w:hAnsi="Tahoma" w:cs="Tahoma"/>
        </w:rPr>
        <w:t>se sídlem Starochuchelská 240/38, Praha 5 – Velká Chuchle</w:t>
      </w:r>
    </w:p>
    <w:p w14:paraId="4BCB2935" w14:textId="77777777" w:rsidR="00AA7937" w:rsidRPr="000342D1" w:rsidRDefault="00AA7937" w:rsidP="00977547">
      <w:pPr>
        <w:spacing w:line="276" w:lineRule="auto"/>
        <w:ind w:right="283"/>
        <w:jc w:val="center"/>
        <w:rPr>
          <w:rFonts w:ascii="Tahoma" w:hAnsi="Tahoma" w:cs="Tahoma"/>
        </w:rPr>
      </w:pPr>
    </w:p>
    <w:p w14:paraId="4BF8BD21" w14:textId="77777777" w:rsidR="001C5EE5" w:rsidRPr="000342D1" w:rsidRDefault="001C5EE5" w:rsidP="00977547">
      <w:pPr>
        <w:spacing w:line="276" w:lineRule="auto"/>
        <w:ind w:right="283"/>
        <w:jc w:val="center"/>
        <w:rPr>
          <w:rFonts w:ascii="Tahoma" w:hAnsi="Tahoma" w:cs="Tahoma"/>
        </w:rPr>
      </w:pPr>
    </w:p>
    <w:p w14:paraId="207C83E4" w14:textId="77777777" w:rsidR="00AA7937" w:rsidRPr="000342D1" w:rsidRDefault="00AA7937" w:rsidP="00977547">
      <w:pPr>
        <w:spacing w:line="276" w:lineRule="auto"/>
        <w:ind w:right="283"/>
        <w:jc w:val="center"/>
        <w:rPr>
          <w:rFonts w:ascii="Tahoma" w:hAnsi="Tahoma" w:cs="Tahoma"/>
        </w:rPr>
      </w:pPr>
    </w:p>
    <w:p w14:paraId="63DC80B1" w14:textId="77777777" w:rsidR="00AA7937" w:rsidRPr="000342D1" w:rsidRDefault="00AA7937" w:rsidP="00977547">
      <w:pPr>
        <w:spacing w:line="276" w:lineRule="auto"/>
        <w:ind w:right="283"/>
        <w:jc w:val="center"/>
        <w:rPr>
          <w:rFonts w:ascii="Tahoma" w:hAnsi="Tahoma" w:cs="Tahoma"/>
        </w:rPr>
      </w:pPr>
    </w:p>
    <w:p w14:paraId="1D41EF5A" w14:textId="77777777" w:rsidR="00AA7937" w:rsidRPr="004C4F12" w:rsidRDefault="00AA7937" w:rsidP="00977547">
      <w:pPr>
        <w:spacing w:line="276" w:lineRule="auto"/>
        <w:ind w:right="283"/>
        <w:jc w:val="center"/>
        <w:rPr>
          <w:rFonts w:ascii="Tahoma" w:hAnsi="Tahoma" w:cs="Tahoma"/>
          <w:b/>
        </w:rPr>
      </w:pPr>
      <w:r w:rsidRPr="004C4F12">
        <w:rPr>
          <w:rFonts w:ascii="Tahoma" w:hAnsi="Tahoma" w:cs="Tahoma"/>
          <w:b/>
        </w:rPr>
        <w:t xml:space="preserve">MOTTO: </w:t>
      </w:r>
    </w:p>
    <w:p w14:paraId="05881C80" w14:textId="77777777" w:rsidR="00AA7937" w:rsidRPr="004C4F12" w:rsidRDefault="00AA7937" w:rsidP="00977547">
      <w:pPr>
        <w:spacing w:line="276" w:lineRule="auto"/>
        <w:ind w:right="283"/>
        <w:jc w:val="center"/>
        <w:rPr>
          <w:rFonts w:ascii="Tahoma" w:hAnsi="Tahoma" w:cs="Tahoma"/>
          <w:b/>
        </w:rPr>
      </w:pPr>
      <w:r w:rsidRPr="004C4F12">
        <w:rPr>
          <w:rFonts w:ascii="Tahoma" w:hAnsi="Tahoma" w:cs="Tahoma"/>
          <w:b/>
        </w:rPr>
        <w:t xml:space="preserve">„V dnešním světě se může stát úplně všechno, často to, co nečekáme. </w:t>
      </w:r>
    </w:p>
    <w:p w14:paraId="51BA14F1" w14:textId="77777777" w:rsidR="00AA7937" w:rsidRPr="004C4F12" w:rsidRDefault="00AA7937" w:rsidP="00977547">
      <w:pPr>
        <w:spacing w:line="276" w:lineRule="auto"/>
        <w:ind w:right="283"/>
        <w:jc w:val="center"/>
        <w:rPr>
          <w:rFonts w:ascii="Tahoma" w:hAnsi="Tahoma" w:cs="Tahoma"/>
          <w:b/>
        </w:rPr>
      </w:pPr>
      <w:r w:rsidRPr="004C4F12">
        <w:rPr>
          <w:rFonts w:ascii="Tahoma" w:hAnsi="Tahoma" w:cs="Tahoma"/>
          <w:b/>
        </w:rPr>
        <w:t xml:space="preserve">Chceme na to </w:t>
      </w:r>
      <w:r w:rsidR="00131E5F" w:rsidRPr="004C4F12">
        <w:rPr>
          <w:rFonts w:ascii="Tahoma" w:hAnsi="Tahoma" w:cs="Tahoma"/>
          <w:b/>
        </w:rPr>
        <w:t>děti správně připravit</w:t>
      </w:r>
      <w:r w:rsidRPr="004C4F12">
        <w:rPr>
          <w:rFonts w:ascii="Tahoma" w:hAnsi="Tahoma" w:cs="Tahoma"/>
          <w:b/>
        </w:rPr>
        <w:t>.“</w:t>
      </w:r>
    </w:p>
    <w:p w14:paraId="6AC25576" w14:textId="77777777" w:rsidR="00AA7937" w:rsidRDefault="00AA7937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</w:p>
    <w:p w14:paraId="3C558FFF" w14:textId="77777777" w:rsidR="00AA7937" w:rsidRDefault="00AA7937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  <w:r w:rsidRPr="00A923E9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6209A6DB" wp14:editId="2752FA27">
            <wp:extent cx="6187440" cy="3482340"/>
            <wp:effectExtent l="0" t="0" r="3810" b="3810"/>
            <wp:docPr id="2" name="Obrázek 2" descr="škol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kola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F457" w14:textId="77777777" w:rsidR="00AA7937" w:rsidRDefault="00AA7937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</w:p>
    <w:p w14:paraId="49878B1E" w14:textId="77777777" w:rsidR="00AA7937" w:rsidRDefault="00AA7937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</w:p>
    <w:p w14:paraId="6FF0CBBF" w14:textId="77777777" w:rsidR="001C5EE5" w:rsidRDefault="001C5EE5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</w:p>
    <w:p w14:paraId="03C55407" w14:textId="77777777" w:rsidR="001C5EE5" w:rsidRDefault="001C5EE5" w:rsidP="00977547">
      <w:pPr>
        <w:spacing w:line="276" w:lineRule="auto"/>
        <w:ind w:right="283"/>
        <w:jc w:val="center"/>
        <w:rPr>
          <w:rFonts w:ascii="Tahoma" w:hAnsi="Tahoma" w:cs="Tahoma"/>
          <w:sz w:val="24"/>
          <w:szCs w:val="24"/>
        </w:rPr>
      </w:pPr>
    </w:p>
    <w:p w14:paraId="44354AEA" w14:textId="556F0B1E" w:rsidR="00AA7937" w:rsidRDefault="00AA7937" w:rsidP="0063575E">
      <w:pPr>
        <w:spacing w:line="276" w:lineRule="auto"/>
        <w:ind w:right="283"/>
        <w:rPr>
          <w:rFonts w:ascii="Tahoma" w:hAnsi="Tahoma" w:cs="Tahoma"/>
          <w:sz w:val="24"/>
          <w:szCs w:val="24"/>
        </w:rPr>
      </w:pPr>
    </w:p>
    <w:p w14:paraId="4B87B997" w14:textId="0DEDC4FF" w:rsidR="00AA7937" w:rsidRPr="000342D1" w:rsidRDefault="00AA7937" w:rsidP="00977547">
      <w:pPr>
        <w:spacing w:line="276" w:lineRule="auto"/>
        <w:rPr>
          <w:rFonts w:ascii="Tahoma" w:hAnsi="Tahoma" w:cs="Tahoma"/>
        </w:rPr>
      </w:pPr>
      <w:r w:rsidRPr="000342D1">
        <w:rPr>
          <w:rFonts w:ascii="Tahoma" w:hAnsi="Tahoma" w:cs="Tahoma"/>
        </w:rPr>
        <w:t>Zpracovala: Ing. Dominika Ondrášková</w:t>
      </w:r>
      <w:r w:rsidR="0063575E">
        <w:rPr>
          <w:rFonts w:ascii="Tahoma" w:hAnsi="Tahoma" w:cs="Tahoma"/>
        </w:rPr>
        <w:t>, ředitelka školy</w:t>
      </w:r>
    </w:p>
    <w:p w14:paraId="30E7B3BE" w14:textId="1464C649" w:rsidR="00AA7937" w:rsidRDefault="0063575E" w:rsidP="00977547">
      <w:pPr>
        <w:spacing w:line="276" w:lineRule="auto"/>
        <w:rPr>
          <w:rFonts w:ascii="Tahoma" w:hAnsi="Tahoma" w:cs="Tahoma"/>
          <w:sz w:val="24"/>
          <w:szCs w:val="24"/>
        </w:rPr>
      </w:pPr>
      <w:r w:rsidRPr="0063575E">
        <w:rPr>
          <w:rFonts w:ascii="Tahoma" w:hAnsi="Tahoma" w:cs="Tahoma"/>
        </w:rPr>
        <w:t>č.j.</w:t>
      </w:r>
      <w:r>
        <w:rPr>
          <w:rFonts w:ascii="Tahoma" w:hAnsi="Tahoma" w:cs="Tahoma"/>
          <w:sz w:val="24"/>
          <w:szCs w:val="24"/>
        </w:rPr>
        <w:t xml:space="preserve"> </w:t>
      </w:r>
      <w:r w:rsidRPr="0063575E">
        <w:rPr>
          <w:rFonts w:ascii="Tahoma" w:hAnsi="Tahoma" w:cs="Tahoma"/>
        </w:rPr>
        <w:t>224/2023</w:t>
      </w:r>
      <w:r w:rsidR="00AA7937">
        <w:rPr>
          <w:rFonts w:ascii="Tahoma" w:hAnsi="Tahoma" w:cs="Tahoma"/>
          <w:sz w:val="24"/>
          <w:szCs w:val="24"/>
        </w:rPr>
        <w:br w:type="page"/>
      </w:r>
    </w:p>
    <w:p w14:paraId="1B1C3FBB" w14:textId="77777777" w:rsidR="00AA7937" w:rsidRPr="00CF3B7C" w:rsidRDefault="00977547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 w:rsidRPr="00977547">
        <w:rPr>
          <w:rFonts w:ascii="Tahoma" w:hAnsi="Tahoma" w:cs="Tahoma"/>
        </w:rPr>
        <w:lastRenderedPageBreak/>
        <w:t xml:space="preserve">Škola úspěšně naplňuje stávající koncepci, která má </w:t>
      </w:r>
      <w:r>
        <w:rPr>
          <w:rFonts w:ascii="Tahoma" w:hAnsi="Tahoma" w:cs="Tahoma"/>
          <w:b/>
        </w:rPr>
        <w:t>jako hlavní</w:t>
      </w:r>
      <w:r w:rsidRPr="00977547">
        <w:rPr>
          <w:rFonts w:ascii="Tahoma" w:hAnsi="Tahoma" w:cs="Tahoma"/>
          <w:b/>
        </w:rPr>
        <w:t xml:space="preserve"> cíl stanoveno vzdělání a </w:t>
      </w:r>
      <w:r>
        <w:rPr>
          <w:rFonts w:ascii="Tahoma" w:hAnsi="Tahoma" w:cs="Tahoma"/>
          <w:b/>
        </w:rPr>
        <w:t>výchovu</w:t>
      </w:r>
      <w:r w:rsidRPr="00977547">
        <w:rPr>
          <w:rFonts w:ascii="Tahoma" w:hAnsi="Tahoma" w:cs="Tahoma"/>
          <w:b/>
        </w:rPr>
        <w:t xml:space="preserve"> žáků v</w:t>
      </w:r>
      <w:r w:rsidR="0090488F">
        <w:rPr>
          <w:rFonts w:ascii="Tahoma" w:hAnsi="Tahoma" w:cs="Tahoma"/>
          <w:b/>
        </w:rPr>
        <w:t> </w:t>
      </w:r>
      <w:r w:rsidRPr="00977547">
        <w:rPr>
          <w:rFonts w:ascii="Tahoma" w:hAnsi="Tahoma" w:cs="Tahoma"/>
          <w:b/>
        </w:rPr>
        <w:t>podnětném a sociálně bezpečném prostředí podle jejich individuálních potřeb</w:t>
      </w:r>
      <w:r w:rsidRPr="00977547">
        <w:rPr>
          <w:rFonts w:ascii="Tahoma" w:hAnsi="Tahoma" w:cs="Tahoma"/>
        </w:rPr>
        <w:t xml:space="preserve">. Je rozpracována do dílčích </w:t>
      </w:r>
      <w:r>
        <w:rPr>
          <w:rFonts w:ascii="Tahoma" w:hAnsi="Tahoma" w:cs="Tahoma"/>
        </w:rPr>
        <w:t xml:space="preserve">strategických </w:t>
      </w:r>
      <w:r w:rsidRPr="00977547">
        <w:rPr>
          <w:rFonts w:ascii="Tahoma" w:hAnsi="Tahoma" w:cs="Tahoma"/>
        </w:rPr>
        <w:t xml:space="preserve">cílů vycházejících ze vzdělávacího programu </w:t>
      </w:r>
      <w:r w:rsidRPr="00977547">
        <w:rPr>
          <w:rFonts w:ascii="Tahoma" w:hAnsi="Tahoma" w:cs="Tahoma"/>
          <w:b/>
        </w:rPr>
        <w:t>PODKOVIČKA</w:t>
      </w:r>
      <w:r w:rsidRPr="00977547">
        <w:rPr>
          <w:rFonts w:ascii="Tahoma" w:hAnsi="Tahoma" w:cs="Tahoma"/>
        </w:rPr>
        <w:t>, které jsou zalo</w:t>
      </w:r>
      <w:r>
        <w:rPr>
          <w:rFonts w:ascii="Tahoma" w:hAnsi="Tahoma" w:cs="Tahoma"/>
        </w:rPr>
        <w:t xml:space="preserve">ženy na rozvoji kompetencí žáků. </w:t>
      </w:r>
      <w:r w:rsidRPr="00977547">
        <w:rPr>
          <w:rFonts w:ascii="Tahoma" w:hAnsi="Tahoma" w:cs="Tahoma"/>
        </w:rPr>
        <w:t>Prostředkem k dosažení cílů je specifikace konkrétních činností a aktivit naplňovaných v těchto oblastech: vzdělávací a</w:t>
      </w:r>
      <w:r>
        <w:rPr>
          <w:rFonts w:ascii="Tahoma" w:hAnsi="Tahoma" w:cs="Tahoma"/>
        </w:rPr>
        <w:t xml:space="preserve"> výchovná, řízení a organizace,</w:t>
      </w:r>
      <w:r w:rsidRPr="00977547">
        <w:rPr>
          <w:rFonts w:ascii="Tahoma" w:hAnsi="Tahoma" w:cs="Tahoma"/>
        </w:rPr>
        <w:t> materiálně</w:t>
      </w:r>
      <w:r w:rsidR="008012FE">
        <w:rPr>
          <w:rFonts w:ascii="Tahoma" w:hAnsi="Tahoma" w:cs="Tahoma"/>
        </w:rPr>
        <w:t xml:space="preserve"> –</w:t>
      </w:r>
      <w:r w:rsidRPr="00977547">
        <w:rPr>
          <w:rFonts w:ascii="Tahoma" w:hAnsi="Tahoma" w:cs="Tahoma"/>
        </w:rPr>
        <w:t xml:space="preserve"> technická</w:t>
      </w:r>
      <w:r w:rsidR="008012FE">
        <w:rPr>
          <w:rFonts w:ascii="Tahoma" w:hAnsi="Tahoma" w:cs="Tahoma"/>
        </w:rPr>
        <w:t xml:space="preserve"> a personální</w:t>
      </w:r>
      <w:r w:rsidRPr="00977547">
        <w:rPr>
          <w:rFonts w:ascii="Tahoma" w:hAnsi="Tahoma" w:cs="Tahoma"/>
        </w:rPr>
        <w:t>.</w:t>
      </w:r>
    </w:p>
    <w:p w14:paraId="25C5A507" w14:textId="77777777" w:rsidR="006B4CA7" w:rsidRDefault="006B4CA7" w:rsidP="00977547">
      <w:pPr>
        <w:spacing w:line="276" w:lineRule="auto"/>
        <w:ind w:right="283"/>
        <w:rPr>
          <w:rFonts w:ascii="Tahoma" w:hAnsi="Tahoma" w:cs="Tahoma"/>
          <w:b/>
          <w:color w:val="7030A0"/>
          <w:sz w:val="28"/>
          <w:szCs w:val="28"/>
        </w:rPr>
      </w:pPr>
    </w:p>
    <w:p w14:paraId="2A58CAF2" w14:textId="77777777" w:rsidR="00AA7937" w:rsidRDefault="00E50DEA" w:rsidP="00977547">
      <w:pPr>
        <w:spacing w:line="276" w:lineRule="auto"/>
        <w:rPr>
          <w:rFonts w:ascii="Tahoma" w:hAnsi="Tahoma" w:cs="Tahoma"/>
          <w:b/>
          <w:color w:val="7030A0"/>
          <w:sz w:val="28"/>
          <w:szCs w:val="28"/>
        </w:rPr>
      </w:pPr>
      <w:r>
        <w:rPr>
          <w:rFonts w:ascii="Tahoma" w:hAnsi="Tahoma" w:cs="Tahoma"/>
          <w:b/>
          <w:color w:val="7030A0"/>
          <w:sz w:val="28"/>
          <w:szCs w:val="28"/>
        </w:rPr>
        <w:t>V</w:t>
      </w:r>
      <w:r w:rsidR="00CF3B7C">
        <w:rPr>
          <w:rFonts w:ascii="Tahoma" w:hAnsi="Tahoma" w:cs="Tahoma"/>
          <w:b/>
          <w:color w:val="7030A0"/>
          <w:sz w:val="28"/>
          <w:szCs w:val="28"/>
        </w:rPr>
        <w:t>ize školy</w:t>
      </w:r>
    </w:p>
    <w:p w14:paraId="2B6E71BE" w14:textId="77777777" w:rsidR="00E50DEA" w:rsidRDefault="00E50DEA" w:rsidP="00977547">
      <w:pPr>
        <w:spacing w:line="276" w:lineRule="auto"/>
        <w:ind w:right="283"/>
        <w:jc w:val="both"/>
        <w:rPr>
          <w:rFonts w:ascii="Tahoma" w:hAnsi="Tahoma" w:cs="Tahoma"/>
        </w:rPr>
      </w:pPr>
      <w:r w:rsidRPr="0020238D">
        <w:rPr>
          <w:rFonts w:ascii="Tahoma" w:hAnsi="Tahoma" w:cs="Tahoma"/>
          <w:b/>
        </w:rPr>
        <w:t>Sebevzdělanější člověk bez lidských hodnot je člověkem jen napůl.</w:t>
      </w:r>
    </w:p>
    <w:p w14:paraId="470E58F8" w14:textId="77777777" w:rsidR="00E50DEA" w:rsidRDefault="00A31F06" w:rsidP="00977547">
      <w:p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Mezi nejdůležitější</w:t>
      </w:r>
      <w:r w:rsidR="00E50DEA">
        <w:rPr>
          <w:rFonts w:ascii="Tahoma" w:hAnsi="Tahoma" w:cs="Tahoma"/>
        </w:rPr>
        <w:t xml:space="preserve"> </w:t>
      </w:r>
      <w:r w:rsidR="003437F0">
        <w:rPr>
          <w:rFonts w:ascii="Tahoma" w:hAnsi="Tahoma" w:cs="Tahoma"/>
        </w:rPr>
        <w:t xml:space="preserve">hodnoty škola řadí </w:t>
      </w:r>
      <w:r w:rsidR="00E50DEA">
        <w:rPr>
          <w:rFonts w:ascii="Tahoma" w:hAnsi="Tahoma" w:cs="Tahoma"/>
        </w:rPr>
        <w:t xml:space="preserve">zejména </w:t>
      </w:r>
      <w:r w:rsidR="00E50DEA" w:rsidRPr="009F3593">
        <w:rPr>
          <w:rFonts w:ascii="Tahoma" w:hAnsi="Tahoma" w:cs="Tahoma"/>
        </w:rPr>
        <w:t xml:space="preserve">úctu a respekt k druhým, čestnost, přímost a pravdomluvnost, spolehlivost, ohleduplnost a pomoc druhým. </w:t>
      </w:r>
      <w:r w:rsidR="00E50DEA">
        <w:rPr>
          <w:rFonts w:ascii="Tahoma" w:hAnsi="Tahoma" w:cs="Tahoma"/>
        </w:rPr>
        <w:t>Je přímo posláním každé školy v děte</w:t>
      </w:r>
      <w:r>
        <w:rPr>
          <w:rFonts w:ascii="Tahoma" w:hAnsi="Tahoma" w:cs="Tahoma"/>
        </w:rPr>
        <w:t xml:space="preserve">ch tyto hodnoty upevňovat. </w:t>
      </w:r>
      <w:r w:rsidR="003437F0">
        <w:rPr>
          <w:rFonts w:ascii="Tahoma" w:hAnsi="Tahoma" w:cs="Tahoma"/>
        </w:rPr>
        <w:t>Školu mají</w:t>
      </w:r>
      <w:r w:rsidR="00E50DEA">
        <w:rPr>
          <w:rFonts w:ascii="Tahoma" w:hAnsi="Tahoma" w:cs="Tahoma"/>
        </w:rPr>
        <w:t xml:space="preserve"> </w:t>
      </w:r>
      <w:r w:rsidR="003437F0">
        <w:rPr>
          <w:rFonts w:ascii="Tahoma" w:hAnsi="Tahoma" w:cs="Tahoma"/>
        </w:rPr>
        <w:t>opouštět</w:t>
      </w:r>
      <w:r>
        <w:rPr>
          <w:rFonts w:ascii="Tahoma" w:hAnsi="Tahoma" w:cs="Tahoma"/>
        </w:rPr>
        <w:t xml:space="preserve"> děti</w:t>
      </w:r>
      <w:r w:rsidR="00E50DEA">
        <w:rPr>
          <w:rFonts w:ascii="Tahoma" w:hAnsi="Tahoma" w:cs="Tahoma"/>
        </w:rPr>
        <w:t xml:space="preserve"> nejen vzdělané, ale i hodnotově pevné. </w:t>
      </w:r>
    </w:p>
    <w:p w14:paraId="0C77FEDC" w14:textId="77777777" w:rsidR="006B1EAD" w:rsidRDefault="006B1EAD" w:rsidP="00977547">
      <w:pPr>
        <w:spacing w:line="276" w:lineRule="auto"/>
        <w:ind w:right="283"/>
        <w:rPr>
          <w:rFonts w:ascii="Tahoma" w:hAnsi="Tahoma" w:cs="Tahoma"/>
          <w:b/>
          <w:color w:val="7030A0"/>
          <w:sz w:val="28"/>
          <w:szCs w:val="28"/>
        </w:rPr>
      </w:pPr>
    </w:p>
    <w:p w14:paraId="7278EC73" w14:textId="77777777" w:rsidR="00AA7937" w:rsidRDefault="00592FA7" w:rsidP="00977547">
      <w:pPr>
        <w:spacing w:line="276" w:lineRule="auto"/>
        <w:ind w:right="283"/>
        <w:rPr>
          <w:rFonts w:ascii="Tahoma" w:hAnsi="Tahoma" w:cs="Tahoma"/>
          <w:b/>
          <w:color w:val="7030A0"/>
          <w:sz w:val="28"/>
          <w:szCs w:val="28"/>
        </w:rPr>
      </w:pPr>
      <w:r>
        <w:rPr>
          <w:rFonts w:ascii="Tahoma" w:hAnsi="Tahoma" w:cs="Tahoma"/>
          <w:b/>
          <w:color w:val="7030A0"/>
          <w:sz w:val="28"/>
          <w:szCs w:val="28"/>
        </w:rPr>
        <w:t>Koncepce rozvoje školy</w:t>
      </w:r>
      <w:r w:rsidR="00AA2157">
        <w:rPr>
          <w:rFonts w:ascii="Tahoma" w:hAnsi="Tahoma" w:cs="Tahoma"/>
          <w:b/>
          <w:color w:val="7030A0"/>
          <w:sz w:val="28"/>
          <w:szCs w:val="28"/>
        </w:rPr>
        <w:t xml:space="preserve"> PODKOVIČKA SPOLU</w:t>
      </w:r>
    </w:p>
    <w:p w14:paraId="2413F044" w14:textId="77777777" w:rsidR="00AA7937" w:rsidRDefault="005D042B" w:rsidP="00977547">
      <w:p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0E7FEC" w:rsidRPr="00F657AA">
        <w:rPr>
          <w:rFonts w:ascii="Tahoma" w:hAnsi="Tahoma" w:cs="Tahoma"/>
        </w:rPr>
        <w:t xml:space="preserve">távající koncepce rozvoje školy je strategií, která naplňuje svými činnostmi svůj stanovený hlavní cíl i dílčí </w:t>
      </w:r>
      <w:r w:rsidR="00F15BB1">
        <w:rPr>
          <w:rFonts w:ascii="Tahoma" w:hAnsi="Tahoma" w:cs="Tahoma"/>
        </w:rPr>
        <w:t xml:space="preserve">strategické </w:t>
      </w:r>
      <w:r w:rsidR="000E7FEC" w:rsidRPr="00F657AA">
        <w:rPr>
          <w:rFonts w:ascii="Tahoma" w:hAnsi="Tahoma" w:cs="Tahoma"/>
        </w:rPr>
        <w:t xml:space="preserve">cíle. Je </w:t>
      </w:r>
      <w:r w:rsidR="00A339AE">
        <w:rPr>
          <w:rFonts w:ascii="Tahoma" w:hAnsi="Tahoma" w:cs="Tahoma"/>
        </w:rPr>
        <w:t>žádoucí</w:t>
      </w:r>
      <w:r w:rsidR="00284C58">
        <w:rPr>
          <w:rFonts w:ascii="Tahoma" w:hAnsi="Tahoma" w:cs="Tahoma"/>
        </w:rPr>
        <w:t xml:space="preserve"> ve škole</w:t>
      </w:r>
      <w:r w:rsidR="000E7FEC" w:rsidRPr="00F657AA">
        <w:rPr>
          <w:rFonts w:ascii="Tahoma" w:hAnsi="Tahoma" w:cs="Tahoma"/>
        </w:rPr>
        <w:t xml:space="preserve"> rozvíjet všechny současné aktivity a činnosti, kterými škola žije</w:t>
      </w:r>
      <w:r w:rsidR="00A339AE">
        <w:rPr>
          <w:rFonts w:ascii="Tahoma" w:hAnsi="Tahoma" w:cs="Tahoma"/>
        </w:rPr>
        <w:t>,</w:t>
      </w:r>
      <w:r w:rsidR="000E7FEC" w:rsidRPr="00F657AA">
        <w:rPr>
          <w:rFonts w:ascii="Tahoma" w:hAnsi="Tahoma" w:cs="Tahoma"/>
        </w:rPr>
        <w:t xml:space="preserve"> a nadále </w:t>
      </w:r>
      <w:r w:rsidR="00284C58">
        <w:rPr>
          <w:rFonts w:ascii="Tahoma" w:hAnsi="Tahoma" w:cs="Tahoma"/>
        </w:rPr>
        <w:t>jít po cestě</w:t>
      </w:r>
      <w:r w:rsidR="000E7FEC" w:rsidRPr="00F657AA">
        <w:rPr>
          <w:rFonts w:ascii="Tahoma" w:hAnsi="Tahoma" w:cs="Tahoma"/>
        </w:rPr>
        <w:t xml:space="preserve"> vzdělávacího programu PODKOVIČKA v podobě rozvoje a posilování </w:t>
      </w:r>
      <w:r w:rsidR="00B92ADB">
        <w:rPr>
          <w:rFonts w:ascii="Tahoma" w:hAnsi="Tahoma" w:cs="Tahoma"/>
        </w:rPr>
        <w:t>kompetencí žáků.</w:t>
      </w:r>
      <w:r>
        <w:rPr>
          <w:rFonts w:ascii="Tahoma" w:hAnsi="Tahoma" w:cs="Tahoma"/>
        </w:rPr>
        <w:t xml:space="preserve"> </w:t>
      </w:r>
      <w:r w:rsidR="009F3593" w:rsidRPr="009F3593">
        <w:rPr>
          <w:rFonts w:ascii="Tahoma" w:hAnsi="Tahoma" w:cs="Tahoma"/>
          <w:b/>
        </w:rPr>
        <w:t>N</w:t>
      </w:r>
      <w:r w:rsidR="00AA7937" w:rsidRPr="009F3593">
        <w:rPr>
          <w:rFonts w:ascii="Tahoma" w:hAnsi="Tahoma" w:cs="Tahoma"/>
          <w:b/>
        </w:rPr>
        <w:t xml:space="preserve">ové </w:t>
      </w:r>
      <w:r w:rsidR="00B92ADB">
        <w:rPr>
          <w:rFonts w:ascii="Tahoma" w:hAnsi="Tahoma" w:cs="Tahoma"/>
          <w:b/>
        </w:rPr>
        <w:t>strategické</w:t>
      </w:r>
      <w:r w:rsidR="009F3593" w:rsidRPr="009F3593">
        <w:rPr>
          <w:rFonts w:ascii="Tahoma" w:hAnsi="Tahoma" w:cs="Tahoma"/>
          <w:b/>
        </w:rPr>
        <w:t xml:space="preserve"> </w:t>
      </w:r>
      <w:r w:rsidR="00AA7937" w:rsidRPr="009F3593">
        <w:rPr>
          <w:rFonts w:ascii="Tahoma" w:hAnsi="Tahoma" w:cs="Tahoma"/>
          <w:b/>
        </w:rPr>
        <w:t xml:space="preserve">cíle </w:t>
      </w:r>
      <w:r w:rsidR="009F3593">
        <w:rPr>
          <w:rFonts w:ascii="Tahoma" w:hAnsi="Tahoma" w:cs="Tahoma"/>
          <w:b/>
        </w:rPr>
        <w:t xml:space="preserve">rozvoje školy </w:t>
      </w:r>
      <w:r w:rsidR="00284C58">
        <w:rPr>
          <w:rFonts w:ascii="Tahoma" w:hAnsi="Tahoma" w:cs="Tahoma"/>
          <w:b/>
        </w:rPr>
        <w:t>jsou formulovány</w:t>
      </w:r>
      <w:r w:rsidR="005A7179">
        <w:rPr>
          <w:rFonts w:ascii="Tahoma" w:hAnsi="Tahoma" w:cs="Tahoma"/>
          <w:b/>
        </w:rPr>
        <w:t xml:space="preserve"> v rámci slova</w:t>
      </w:r>
      <w:r w:rsidR="00AA7937" w:rsidRPr="009F3593">
        <w:rPr>
          <w:rFonts w:ascii="Tahoma" w:hAnsi="Tahoma" w:cs="Tahoma"/>
          <w:b/>
        </w:rPr>
        <w:t xml:space="preserve"> SPOLU</w:t>
      </w:r>
      <w:r w:rsidRPr="009F3593">
        <w:rPr>
          <w:rFonts w:ascii="Tahoma" w:hAnsi="Tahoma" w:cs="Tahoma"/>
          <w:b/>
        </w:rPr>
        <w:t>.</w:t>
      </w:r>
      <w:r>
        <w:rPr>
          <w:rFonts w:ascii="Tahoma" w:hAnsi="Tahoma" w:cs="Tahoma"/>
        </w:rPr>
        <w:t xml:space="preserve"> D</w:t>
      </w:r>
      <w:r w:rsidR="00AA7937" w:rsidRPr="00504959">
        <w:rPr>
          <w:rFonts w:ascii="Tahoma" w:hAnsi="Tahoma" w:cs="Tahoma"/>
        </w:rPr>
        <w:t xml:space="preserve">oplňují </w:t>
      </w:r>
      <w:r w:rsidR="005D3DC3">
        <w:rPr>
          <w:rFonts w:ascii="Tahoma" w:hAnsi="Tahoma" w:cs="Tahoma"/>
        </w:rPr>
        <w:t xml:space="preserve">a </w:t>
      </w:r>
      <w:r w:rsidR="00E817C1">
        <w:rPr>
          <w:rFonts w:ascii="Tahoma" w:hAnsi="Tahoma" w:cs="Tahoma"/>
        </w:rPr>
        <w:t>posilují</w:t>
      </w:r>
      <w:r w:rsidR="005A217F">
        <w:rPr>
          <w:rFonts w:ascii="Tahoma" w:hAnsi="Tahoma" w:cs="Tahoma"/>
        </w:rPr>
        <w:t xml:space="preserve"> </w:t>
      </w:r>
      <w:r w:rsidR="00E817C1">
        <w:rPr>
          <w:rFonts w:ascii="Tahoma" w:hAnsi="Tahoma" w:cs="Tahoma"/>
        </w:rPr>
        <w:t>rozvoj</w:t>
      </w:r>
      <w:r w:rsidR="005A217F">
        <w:rPr>
          <w:rFonts w:ascii="Tahoma" w:hAnsi="Tahoma" w:cs="Tahoma"/>
        </w:rPr>
        <w:t xml:space="preserve"> </w:t>
      </w:r>
      <w:r w:rsidR="00E817C1">
        <w:rPr>
          <w:rFonts w:ascii="Tahoma" w:hAnsi="Tahoma" w:cs="Tahoma"/>
        </w:rPr>
        <w:t>a upevňování</w:t>
      </w:r>
      <w:r w:rsidR="005A217F">
        <w:rPr>
          <w:rFonts w:ascii="Tahoma" w:hAnsi="Tahoma" w:cs="Tahoma"/>
        </w:rPr>
        <w:t xml:space="preserve"> kompetencí žáků </w:t>
      </w:r>
      <w:r w:rsidR="00542ED4">
        <w:rPr>
          <w:rFonts w:ascii="Tahoma" w:hAnsi="Tahoma" w:cs="Tahoma"/>
        </w:rPr>
        <w:t>z rámce PODKOVIČKA a společně</w:t>
      </w:r>
      <w:r w:rsidR="00AA7937" w:rsidRPr="00504959">
        <w:rPr>
          <w:rFonts w:ascii="Tahoma" w:hAnsi="Tahoma" w:cs="Tahoma"/>
        </w:rPr>
        <w:t xml:space="preserve"> pak tvoří inovovanou koncepci rozvoje školy </w:t>
      </w:r>
      <w:r w:rsidR="00AA7937" w:rsidRPr="00977547">
        <w:rPr>
          <w:rFonts w:ascii="Tahoma" w:hAnsi="Tahoma" w:cs="Tahoma"/>
          <w:b/>
        </w:rPr>
        <w:t>PODKOVIČKA SPOLU</w:t>
      </w:r>
      <w:r w:rsidR="00977547" w:rsidRPr="00977547">
        <w:rPr>
          <w:rFonts w:ascii="Tahoma" w:hAnsi="Tahoma" w:cs="Tahoma"/>
          <w:b/>
        </w:rPr>
        <w:t xml:space="preserve"> se svým platným hlavním cílem: vzdělání a výchova žáků v podnětném a sociálně bezpečném prostředí podle jejich individuálních potřeb</w:t>
      </w:r>
      <w:r w:rsidR="00AA7937" w:rsidRPr="00504959">
        <w:rPr>
          <w:rFonts w:ascii="Tahoma" w:hAnsi="Tahoma" w:cs="Tahoma"/>
        </w:rPr>
        <w:t xml:space="preserve">. </w:t>
      </w:r>
    </w:p>
    <w:p w14:paraId="2BF5172D" w14:textId="77777777" w:rsidR="00E817C1" w:rsidRDefault="00E817C1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</w:p>
    <w:p w14:paraId="7486F535" w14:textId="77777777" w:rsidR="00395F65" w:rsidRDefault="00483E40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PODKOVIČKA </w:t>
      </w:r>
    </w:p>
    <w:p w14:paraId="7879E69D" w14:textId="77777777" w:rsidR="00284C58" w:rsidRDefault="00284C58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</w:p>
    <w:p w14:paraId="779118AE" w14:textId="77777777" w:rsidR="00B92ADB" w:rsidRPr="00977547" w:rsidRDefault="00B92ADB" w:rsidP="00977547">
      <w:pPr>
        <w:ind w:right="283"/>
        <w:jc w:val="both"/>
        <w:rPr>
          <w:rFonts w:ascii="Tahoma" w:hAnsi="Tahoma" w:cs="Tahoma"/>
          <w:b/>
          <w:color w:val="CC0099"/>
        </w:rPr>
      </w:pPr>
      <w:r w:rsidRPr="00977547">
        <w:rPr>
          <w:rFonts w:ascii="Tahoma" w:hAnsi="Tahoma" w:cs="Tahoma"/>
          <w:b/>
          <w:color w:val="CC0099"/>
        </w:rPr>
        <w:t xml:space="preserve">P </w:t>
      </w:r>
      <w:r w:rsidRPr="00977547">
        <w:rPr>
          <w:rFonts w:ascii="Tahoma" w:hAnsi="Tahoma" w:cs="Tahoma"/>
          <w:b/>
          <w:color w:val="CC0099"/>
        </w:rPr>
        <w:tab/>
      </w:r>
      <w:r w:rsidR="00E53950">
        <w:rPr>
          <w:rFonts w:ascii="Tahoma" w:hAnsi="Tahoma" w:cs="Tahoma"/>
          <w:b/>
          <w:color w:val="CC0099"/>
        </w:rPr>
        <w:t>P</w:t>
      </w:r>
      <w:r w:rsidR="006B4CA7" w:rsidRPr="00977547">
        <w:rPr>
          <w:rFonts w:ascii="Tahoma" w:hAnsi="Tahoma" w:cs="Tahoma"/>
          <w:b/>
          <w:color w:val="CC0099"/>
        </w:rPr>
        <w:t>řátelství</w:t>
      </w:r>
      <w:r w:rsidRPr="00977547">
        <w:rPr>
          <w:rFonts w:ascii="Tahoma" w:hAnsi="Tahoma" w:cs="Tahoma"/>
          <w:b/>
          <w:color w:val="CC0099"/>
        </w:rPr>
        <w:t xml:space="preserve"> </w:t>
      </w:r>
    </w:p>
    <w:p w14:paraId="146CD0F6" w14:textId="77777777" w:rsidR="005A217F" w:rsidRPr="00977547" w:rsidRDefault="00483E40" w:rsidP="00977547">
      <w:pPr>
        <w:ind w:right="283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  <w:t>Z</w:t>
      </w:r>
      <w:r w:rsidR="005A217F" w:rsidRPr="00977547">
        <w:rPr>
          <w:rFonts w:ascii="Tahoma" w:hAnsi="Tahoma" w:cs="Tahoma"/>
        </w:rPr>
        <w:t>ajímat se a respektovat druhé,</w:t>
      </w:r>
      <w:r w:rsidR="00E817C1" w:rsidRPr="00977547">
        <w:rPr>
          <w:rFonts w:ascii="Tahoma" w:hAnsi="Tahoma" w:cs="Tahoma"/>
        </w:rPr>
        <w:t xml:space="preserve"> tolerovat odlišnosti, projevovat úctu a solidaritu</w:t>
      </w:r>
      <w:r w:rsidR="00D1229E" w:rsidRPr="00977547">
        <w:rPr>
          <w:rFonts w:ascii="Tahoma" w:hAnsi="Tahoma" w:cs="Tahoma"/>
        </w:rPr>
        <w:t>, pomáhat</w:t>
      </w:r>
    </w:p>
    <w:p w14:paraId="2D9929B0" w14:textId="77777777" w:rsidR="00E817C1" w:rsidRPr="00977547" w:rsidRDefault="00B92ADB" w:rsidP="00977547">
      <w:pPr>
        <w:ind w:right="283"/>
        <w:jc w:val="both"/>
        <w:rPr>
          <w:rFonts w:ascii="Tahoma" w:hAnsi="Tahoma" w:cs="Tahoma"/>
          <w:b/>
          <w:color w:val="CC0099"/>
        </w:rPr>
      </w:pPr>
      <w:r w:rsidRPr="00977547">
        <w:rPr>
          <w:rFonts w:ascii="Tahoma" w:hAnsi="Tahoma" w:cs="Tahoma"/>
          <w:b/>
          <w:color w:val="CC0099"/>
        </w:rPr>
        <w:t>O</w:t>
      </w:r>
      <w:r w:rsidRPr="00977547">
        <w:rPr>
          <w:rFonts w:ascii="Tahoma" w:hAnsi="Tahoma" w:cs="Tahoma"/>
          <w:b/>
          <w:color w:val="CC0099"/>
        </w:rPr>
        <w:tab/>
      </w:r>
      <w:r w:rsidR="00E53950">
        <w:rPr>
          <w:rFonts w:ascii="Tahoma" w:hAnsi="Tahoma" w:cs="Tahoma"/>
          <w:b/>
          <w:color w:val="CC0099"/>
        </w:rPr>
        <w:t>O</w:t>
      </w:r>
      <w:r w:rsidR="006B4CA7" w:rsidRPr="00977547">
        <w:rPr>
          <w:rFonts w:ascii="Tahoma" w:hAnsi="Tahoma" w:cs="Tahoma"/>
          <w:b/>
          <w:color w:val="CC0099"/>
        </w:rPr>
        <w:t>dpovědnost</w:t>
      </w:r>
    </w:p>
    <w:p w14:paraId="67E100E1" w14:textId="77777777" w:rsidR="00B92ADB" w:rsidRPr="00977547" w:rsidRDefault="00E817C1" w:rsidP="00977547">
      <w:pPr>
        <w:ind w:right="283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P</w:t>
      </w:r>
      <w:r w:rsidRPr="00977547">
        <w:rPr>
          <w:rFonts w:ascii="Tahoma" w:hAnsi="Tahoma" w:cs="Tahoma"/>
        </w:rPr>
        <w:t>řijímat odpovědnost za své činy a učení</w:t>
      </w:r>
      <w:r w:rsidR="0093235C" w:rsidRPr="00977547">
        <w:rPr>
          <w:rFonts w:ascii="Tahoma" w:hAnsi="Tahoma" w:cs="Tahoma"/>
        </w:rPr>
        <w:t>, chápat důsledky svého jednání</w:t>
      </w:r>
    </w:p>
    <w:p w14:paraId="3DEB9D91" w14:textId="77777777" w:rsidR="00B92ADB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 xml:space="preserve">D </w:t>
      </w:r>
      <w:r>
        <w:rPr>
          <w:rFonts w:ascii="Tahoma" w:hAnsi="Tahoma" w:cs="Tahoma"/>
          <w:b/>
          <w:color w:val="CC0099"/>
        </w:rPr>
        <w:tab/>
        <w:t>D</w:t>
      </w:r>
      <w:r w:rsidR="006B4CA7" w:rsidRPr="00977547">
        <w:rPr>
          <w:rFonts w:ascii="Tahoma" w:hAnsi="Tahoma" w:cs="Tahoma"/>
          <w:b/>
          <w:color w:val="CC0099"/>
        </w:rPr>
        <w:t>obrý úsudek</w:t>
      </w:r>
    </w:p>
    <w:p w14:paraId="130897C0" w14:textId="77777777" w:rsidR="00E817C1" w:rsidRPr="00977547" w:rsidRDefault="00483E40" w:rsidP="00977547">
      <w:pPr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  <w:t>R</w:t>
      </w:r>
      <w:r w:rsidR="00D57C88" w:rsidRPr="00977547">
        <w:rPr>
          <w:rFonts w:ascii="Tahoma" w:hAnsi="Tahoma" w:cs="Tahoma"/>
        </w:rPr>
        <w:t xml:space="preserve">eagovat vhodně </w:t>
      </w:r>
      <w:r w:rsidR="0093235C" w:rsidRPr="00977547">
        <w:rPr>
          <w:rFonts w:ascii="Tahoma" w:hAnsi="Tahoma" w:cs="Tahoma"/>
        </w:rPr>
        <w:t>po</w:t>
      </w:r>
      <w:r w:rsidR="00D57C88" w:rsidRPr="00977547">
        <w:rPr>
          <w:rFonts w:ascii="Tahoma" w:hAnsi="Tahoma" w:cs="Tahoma"/>
        </w:rPr>
        <w:t>dle situace, dávat věci do souvislostí, být schopen vzít v úvahu zkušenost</w:t>
      </w:r>
    </w:p>
    <w:p w14:paraId="4BB24C95" w14:textId="77777777" w:rsidR="00B92ADB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 xml:space="preserve">K </w:t>
      </w:r>
      <w:r>
        <w:rPr>
          <w:rFonts w:ascii="Tahoma" w:hAnsi="Tahoma" w:cs="Tahoma"/>
          <w:b/>
          <w:color w:val="CC0099"/>
        </w:rPr>
        <w:tab/>
        <w:t>K</w:t>
      </w:r>
      <w:r w:rsidR="006B4CA7" w:rsidRPr="00977547">
        <w:rPr>
          <w:rFonts w:ascii="Tahoma" w:hAnsi="Tahoma" w:cs="Tahoma"/>
          <w:b/>
          <w:color w:val="CC0099"/>
        </w:rPr>
        <w:t>omunikace</w:t>
      </w:r>
    </w:p>
    <w:p w14:paraId="1230D3F0" w14:textId="77777777" w:rsidR="00E817C1" w:rsidRPr="00977547" w:rsidRDefault="00E817C1" w:rsidP="00977547">
      <w:pPr>
        <w:ind w:right="283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Č</w:t>
      </w:r>
      <w:r w:rsidR="0063032E" w:rsidRPr="00977547">
        <w:rPr>
          <w:rFonts w:ascii="Tahoma" w:hAnsi="Tahoma" w:cs="Tahoma"/>
        </w:rPr>
        <w:t xml:space="preserve">íst, psát, </w:t>
      </w:r>
      <w:r w:rsidR="00D57C88" w:rsidRPr="00977547">
        <w:rPr>
          <w:rFonts w:ascii="Tahoma" w:hAnsi="Tahoma" w:cs="Tahoma"/>
        </w:rPr>
        <w:t>domluvit se ve více</w:t>
      </w:r>
      <w:r w:rsidR="0063032E" w:rsidRPr="00977547">
        <w:rPr>
          <w:rFonts w:ascii="Tahoma" w:hAnsi="Tahoma" w:cs="Tahoma"/>
        </w:rPr>
        <w:t xml:space="preserve"> jazycích, argumentovat svůj </w:t>
      </w:r>
      <w:r w:rsidR="00D57C88" w:rsidRPr="00977547">
        <w:rPr>
          <w:rFonts w:ascii="Tahoma" w:hAnsi="Tahoma" w:cs="Tahoma"/>
        </w:rPr>
        <w:t xml:space="preserve">názor, </w:t>
      </w:r>
      <w:r w:rsidR="0063032E" w:rsidRPr="00977547">
        <w:rPr>
          <w:rFonts w:ascii="Tahoma" w:hAnsi="Tahoma" w:cs="Tahoma"/>
        </w:rPr>
        <w:t>prezentovat a mluvit na veřejnosti</w:t>
      </w:r>
      <w:r w:rsidR="00D57C88" w:rsidRPr="00977547">
        <w:rPr>
          <w:rFonts w:ascii="Tahoma" w:hAnsi="Tahoma" w:cs="Tahoma"/>
        </w:rPr>
        <w:t xml:space="preserve"> </w:t>
      </w:r>
    </w:p>
    <w:p w14:paraId="763F4F90" w14:textId="77777777" w:rsidR="00B92ADB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 xml:space="preserve">O </w:t>
      </w:r>
      <w:r>
        <w:rPr>
          <w:rFonts w:ascii="Tahoma" w:hAnsi="Tahoma" w:cs="Tahoma"/>
          <w:b/>
          <w:color w:val="CC0099"/>
        </w:rPr>
        <w:tab/>
        <w:t>O</w:t>
      </w:r>
      <w:r w:rsidR="006B4CA7" w:rsidRPr="00977547">
        <w:rPr>
          <w:rFonts w:ascii="Tahoma" w:hAnsi="Tahoma" w:cs="Tahoma"/>
          <w:b/>
          <w:color w:val="CC0099"/>
        </w:rPr>
        <w:t>rganizování</w:t>
      </w:r>
    </w:p>
    <w:p w14:paraId="75DC3C0C" w14:textId="77777777" w:rsidR="00E817C1" w:rsidRPr="00977547" w:rsidRDefault="00E817C1" w:rsidP="00977547">
      <w:pPr>
        <w:ind w:right="283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O</w:t>
      </w:r>
      <w:r w:rsidR="0063032E" w:rsidRPr="00977547">
        <w:rPr>
          <w:rFonts w:ascii="Tahoma" w:hAnsi="Tahoma" w:cs="Tahoma"/>
        </w:rPr>
        <w:t>rganizovat a plánovat svůj proces učení a vlastní práci, vytvářet projekty a vlastní portfolio</w:t>
      </w:r>
    </w:p>
    <w:p w14:paraId="1CF89890" w14:textId="77777777" w:rsidR="00B92ADB" w:rsidRPr="00977547" w:rsidRDefault="006B4CA7" w:rsidP="00977547">
      <w:pPr>
        <w:ind w:right="283"/>
        <w:jc w:val="both"/>
        <w:rPr>
          <w:rFonts w:ascii="Tahoma" w:hAnsi="Tahoma" w:cs="Tahoma"/>
          <w:b/>
          <w:color w:val="CC0099"/>
        </w:rPr>
      </w:pPr>
      <w:r w:rsidRPr="00977547">
        <w:rPr>
          <w:rFonts w:ascii="Tahoma" w:hAnsi="Tahoma" w:cs="Tahoma"/>
          <w:b/>
          <w:color w:val="CC0099"/>
        </w:rPr>
        <w:t xml:space="preserve">V </w:t>
      </w:r>
      <w:r w:rsidRPr="00977547">
        <w:rPr>
          <w:rFonts w:ascii="Tahoma" w:hAnsi="Tahoma" w:cs="Tahoma"/>
          <w:b/>
          <w:color w:val="CC0099"/>
        </w:rPr>
        <w:tab/>
      </w:r>
      <w:r w:rsidR="00E53950">
        <w:rPr>
          <w:rFonts w:ascii="Tahoma" w:hAnsi="Tahoma" w:cs="Tahoma"/>
          <w:b/>
          <w:color w:val="CC0099"/>
        </w:rPr>
        <w:t>V</w:t>
      </w:r>
      <w:r w:rsidR="0093235C" w:rsidRPr="00977547">
        <w:rPr>
          <w:rFonts w:ascii="Tahoma" w:hAnsi="Tahoma" w:cs="Tahoma"/>
          <w:b/>
          <w:color w:val="CC0099"/>
        </w:rPr>
        <w:t>ytrvalost a úsilí</w:t>
      </w:r>
    </w:p>
    <w:p w14:paraId="08019E10" w14:textId="77777777" w:rsidR="00E817C1" w:rsidRPr="00977547" w:rsidRDefault="00E817C1" w:rsidP="00977547">
      <w:pPr>
        <w:ind w:right="283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P</w:t>
      </w:r>
      <w:r w:rsidR="0093235C" w:rsidRPr="00977547">
        <w:rPr>
          <w:rFonts w:ascii="Tahoma" w:hAnsi="Tahoma" w:cs="Tahoma"/>
        </w:rPr>
        <w:t>řek</w:t>
      </w:r>
      <w:r w:rsidR="0090488F">
        <w:rPr>
          <w:rFonts w:ascii="Tahoma" w:hAnsi="Tahoma" w:cs="Tahoma"/>
        </w:rPr>
        <w:t>onávat překážky, nevzdávat se</w:t>
      </w:r>
      <w:r w:rsidR="0093235C" w:rsidRPr="00977547">
        <w:rPr>
          <w:rFonts w:ascii="Tahoma" w:hAnsi="Tahoma" w:cs="Tahoma"/>
        </w:rPr>
        <w:t xml:space="preserve"> v případě obtíží, být schopen se vyrovnat s nejistotou</w:t>
      </w:r>
    </w:p>
    <w:p w14:paraId="411985CF" w14:textId="77777777" w:rsidR="00B92ADB" w:rsidRPr="00977547" w:rsidRDefault="006B4CA7" w:rsidP="00977547">
      <w:pPr>
        <w:ind w:right="283"/>
        <w:jc w:val="both"/>
        <w:rPr>
          <w:rFonts w:ascii="Tahoma" w:hAnsi="Tahoma" w:cs="Tahoma"/>
          <w:b/>
          <w:color w:val="CC0099"/>
        </w:rPr>
      </w:pPr>
      <w:r w:rsidRPr="00977547">
        <w:rPr>
          <w:rFonts w:ascii="Tahoma" w:hAnsi="Tahoma" w:cs="Tahoma"/>
          <w:b/>
          <w:color w:val="CC0099"/>
        </w:rPr>
        <w:t>I</w:t>
      </w:r>
      <w:r w:rsidRPr="00977547">
        <w:rPr>
          <w:rFonts w:ascii="Tahoma" w:hAnsi="Tahoma" w:cs="Tahoma"/>
          <w:b/>
          <w:color w:val="CC0099"/>
        </w:rPr>
        <w:tab/>
      </w:r>
      <w:r w:rsidR="00E53950">
        <w:rPr>
          <w:rFonts w:ascii="Tahoma" w:hAnsi="Tahoma" w:cs="Tahoma"/>
          <w:b/>
          <w:color w:val="CC0099"/>
        </w:rPr>
        <w:t>I</w:t>
      </w:r>
      <w:r w:rsidR="005A217F" w:rsidRPr="00977547">
        <w:rPr>
          <w:rFonts w:ascii="Tahoma" w:hAnsi="Tahoma" w:cs="Tahoma"/>
          <w:b/>
          <w:color w:val="CC0099"/>
        </w:rPr>
        <w:t>niciativa a pružnost</w:t>
      </w:r>
      <w:r w:rsidR="00B92ADB" w:rsidRPr="00977547">
        <w:rPr>
          <w:rFonts w:ascii="Tahoma" w:hAnsi="Tahoma" w:cs="Tahoma"/>
          <w:b/>
          <w:color w:val="CC0099"/>
        </w:rPr>
        <w:t xml:space="preserve"> </w:t>
      </w:r>
    </w:p>
    <w:p w14:paraId="0B2F204F" w14:textId="77777777" w:rsidR="00E817C1" w:rsidRPr="00977547" w:rsidRDefault="00E817C1" w:rsidP="00977547">
      <w:pPr>
        <w:ind w:left="708" w:right="283" w:hanging="708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Ú</w:t>
      </w:r>
      <w:r w:rsidR="0093235C" w:rsidRPr="00977547">
        <w:rPr>
          <w:rFonts w:ascii="Tahoma" w:hAnsi="Tahoma" w:cs="Tahoma"/>
        </w:rPr>
        <w:t>č</w:t>
      </w:r>
      <w:r w:rsidR="00525B01" w:rsidRPr="00977547">
        <w:rPr>
          <w:rFonts w:ascii="Tahoma" w:hAnsi="Tahoma" w:cs="Tahoma"/>
        </w:rPr>
        <w:t xml:space="preserve">astnit se dění, vyjadřovat vlastní názor, být flexibilní při náhlých změnách, být aktivní částí skupiny </w:t>
      </w:r>
    </w:p>
    <w:p w14:paraId="29F71C77" w14:textId="77777777" w:rsidR="00B92ADB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 xml:space="preserve">Č </w:t>
      </w:r>
      <w:r>
        <w:rPr>
          <w:rFonts w:ascii="Tahoma" w:hAnsi="Tahoma" w:cs="Tahoma"/>
          <w:b/>
          <w:color w:val="CC0099"/>
        </w:rPr>
        <w:tab/>
        <w:t>Č</w:t>
      </w:r>
      <w:r w:rsidR="006B4CA7" w:rsidRPr="00977547">
        <w:rPr>
          <w:rFonts w:ascii="Tahoma" w:hAnsi="Tahoma" w:cs="Tahoma"/>
          <w:b/>
          <w:color w:val="CC0099"/>
        </w:rPr>
        <w:t>estnost a smysl pro humor</w:t>
      </w:r>
    </w:p>
    <w:p w14:paraId="080BC9B1" w14:textId="77777777" w:rsidR="00E817C1" w:rsidRPr="00977547" w:rsidRDefault="00E817C1" w:rsidP="00977547">
      <w:pPr>
        <w:ind w:right="283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U</w:t>
      </w:r>
      <w:r w:rsidR="00D1229E" w:rsidRPr="00977547">
        <w:rPr>
          <w:rFonts w:ascii="Tahoma" w:hAnsi="Tahoma" w:cs="Tahoma"/>
        </w:rPr>
        <w:t>pevňovat dobré mezilidské vztahy a příjemnou atmosféru v kolektivu, rozlišovat správné a špatné</w:t>
      </w:r>
    </w:p>
    <w:p w14:paraId="47453137" w14:textId="77777777" w:rsidR="00B92ADB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 xml:space="preserve">K </w:t>
      </w:r>
      <w:r>
        <w:rPr>
          <w:rFonts w:ascii="Tahoma" w:hAnsi="Tahoma" w:cs="Tahoma"/>
          <w:b/>
          <w:color w:val="CC0099"/>
        </w:rPr>
        <w:tab/>
        <w:t>K</w:t>
      </w:r>
      <w:r w:rsidR="006B4CA7" w:rsidRPr="00977547">
        <w:rPr>
          <w:rFonts w:ascii="Tahoma" w:hAnsi="Tahoma" w:cs="Tahoma"/>
          <w:b/>
          <w:color w:val="CC0099"/>
        </w:rPr>
        <w:t>ooperace</w:t>
      </w:r>
    </w:p>
    <w:p w14:paraId="447DE15F" w14:textId="77777777" w:rsidR="00E817C1" w:rsidRPr="00977547" w:rsidRDefault="00E817C1" w:rsidP="00977547">
      <w:pPr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N</w:t>
      </w:r>
      <w:r w:rsidR="00D1229E" w:rsidRPr="00977547">
        <w:rPr>
          <w:rFonts w:ascii="Tahoma" w:hAnsi="Tahoma" w:cs="Tahoma"/>
        </w:rPr>
        <w:t>avazovat a udržova</w:t>
      </w:r>
      <w:r w:rsidR="00395F65" w:rsidRPr="00977547">
        <w:rPr>
          <w:rFonts w:ascii="Tahoma" w:hAnsi="Tahoma" w:cs="Tahoma"/>
        </w:rPr>
        <w:t>t kontakty, být schopen práce</w:t>
      </w:r>
      <w:r w:rsidR="00D1229E" w:rsidRPr="00977547">
        <w:rPr>
          <w:rFonts w:ascii="Tahoma" w:hAnsi="Tahoma" w:cs="Tahoma"/>
        </w:rPr>
        <w:t xml:space="preserve"> v týmu, </w:t>
      </w:r>
      <w:r w:rsidR="00395F65" w:rsidRPr="00977547">
        <w:rPr>
          <w:rFonts w:ascii="Tahoma" w:hAnsi="Tahoma" w:cs="Tahoma"/>
        </w:rPr>
        <w:t>usilovat o prospěch všech zúčastněných</w:t>
      </w:r>
    </w:p>
    <w:p w14:paraId="2C3BE3E9" w14:textId="77777777" w:rsidR="00B92ADB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 xml:space="preserve">A </w:t>
      </w:r>
      <w:r>
        <w:rPr>
          <w:rFonts w:ascii="Tahoma" w:hAnsi="Tahoma" w:cs="Tahoma"/>
          <w:b/>
          <w:color w:val="CC0099"/>
        </w:rPr>
        <w:tab/>
        <w:t>A</w:t>
      </w:r>
      <w:r w:rsidR="006B4CA7" w:rsidRPr="00977547">
        <w:rPr>
          <w:rFonts w:ascii="Tahoma" w:hAnsi="Tahoma" w:cs="Tahoma"/>
          <w:b/>
          <w:color w:val="CC0099"/>
        </w:rPr>
        <w:t>ktivita a zvídavost</w:t>
      </w:r>
    </w:p>
    <w:p w14:paraId="10A338CA" w14:textId="77777777" w:rsidR="0063032E" w:rsidRPr="00977547" w:rsidRDefault="0063032E" w:rsidP="00977547">
      <w:pPr>
        <w:ind w:right="284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83E40" w:rsidRPr="00977547">
        <w:rPr>
          <w:rFonts w:ascii="Tahoma" w:hAnsi="Tahoma" w:cs="Tahoma"/>
        </w:rPr>
        <w:t>Z</w:t>
      </w:r>
      <w:r w:rsidRPr="00977547">
        <w:rPr>
          <w:rFonts w:ascii="Tahoma" w:hAnsi="Tahoma" w:cs="Tahoma"/>
        </w:rPr>
        <w:t xml:space="preserve">ajímat se o svět okolo, získávat informace z různých zdrojů, </w:t>
      </w:r>
      <w:r w:rsidR="00395F65" w:rsidRPr="00977547">
        <w:rPr>
          <w:rFonts w:ascii="Tahoma" w:hAnsi="Tahoma" w:cs="Tahoma"/>
        </w:rPr>
        <w:t xml:space="preserve">nebýt lhostejný, nalézat netradiční řešení </w:t>
      </w:r>
    </w:p>
    <w:p w14:paraId="60C65A5F" w14:textId="77777777" w:rsidR="00284C58" w:rsidRDefault="00284C58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</w:p>
    <w:p w14:paraId="3485E92C" w14:textId="77777777" w:rsidR="005A217F" w:rsidRDefault="00483E40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SPOLU</w:t>
      </w:r>
    </w:p>
    <w:p w14:paraId="104EFDBA" w14:textId="77777777" w:rsidR="00284C58" w:rsidRDefault="00284C58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</w:p>
    <w:p w14:paraId="416879A6" w14:textId="77777777" w:rsidR="00542ED4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>S </w:t>
      </w:r>
      <w:r>
        <w:rPr>
          <w:rFonts w:ascii="Tahoma" w:hAnsi="Tahoma" w:cs="Tahoma"/>
          <w:b/>
          <w:color w:val="CC0099"/>
        </w:rPr>
        <w:tab/>
        <w:t>S</w:t>
      </w:r>
      <w:r w:rsidR="00AA7937" w:rsidRPr="00977547">
        <w:rPr>
          <w:rFonts w:ascii="Tahoma" w:hAnsi="Tahoma" w:cs="Tahoma"/>
          <w:b/>
          <w:color w:val="CC0099"/>
        </w:rPr>
        <w:t>port – ve zdravém těle</w:t>
      </w:r>
      <w:r w:rsidR="00542ED4" w:rsidRPr="00977547">
        <w:rPr>
          <w:rFonts w:ascii="Tahoma" w:hAnsi="Tahoma" w:cs="Tahoma"/>
          <w:b/>
          <w:color w:val="CC0099"/>
        </w:rPr>
        <w:t xml:space="preserve"> zdravý duch</w:t>
      </w:r>
    </w:p>
    <w:p w14:paraId="600FAE2B" w14:textId="77777777" w:rsidR="005A217F" w:rsidRPr="00977547" w:rsidRDefault="00977547" w:rsidP="00977547">
      <w:pPr>
        <w:ind w:left="709" w:right="283" w:hanging="709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0A62E2" w:rsidRPr="000A62E2">
        <w:rPr>
          <w:rFonts w:ascii="Tahoma" w:hAnsi="Tahoma" w:cs="Tahoma"/>
        </w:rPr>
        <w:t>Mnohostranně rozvíjet tělesné dispozice a zdraví žáků sportovními a venkovními aktivitami</w:t>
      </w:r>
    </w:p>
    <w:p w14:paraId="549991CB" w14:textId="77777777" w:rsidR="00AA7937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>P</w:t>
      </w:r>
      <w:r>
        <w:rPr>
          <w:rFonts w:ascii="Tahoma" w:hAnsi="Tahoma" w:cs="Tahoma"/>
          <w:b/>
          <w:color w:val="CC0099"/>
        </w:rPr>
        <w:tab/>
        <w:t>P</w:t>
      </w:r>
      <w:r w:rsidR="00AA7937" w:rsidRPr="00977547">
        <w:rPr>
          <w:rFonts w:ascii="Tahoma" w:hAnsi="Tahoma" w:cs="Tahoma"/>
          <w:b/>
          <w:color w:val="CC0099"/>
        </w:rPr>
        <w:t xml:space="preserve">rofesní </w:t>
      </w:r>
      <w:r w:rsidR="005D042B" w:rsidRPr="00977547">
        <w:rPr>
          <w:rFonts w:ascii="Tahoma" w:hAnsi="Tahoma" w:cs="Tahoma"/>
          <w:b/>
          <w:color w:val="CC0099"/>
        </w:rPr>
        <w:t>pedagogický</w:t>
      </w:r>
      <w:r w:rsidR="00AA7937" w:rsidRPr="00977547">
        <w:rPr>
          <w:rFonts w:ascii="Tahoma" w:hAnsi="Tahoma" w:cs="Tahoma"/>
          <w:b/>
          <w:color w:val="CC0099"/>
        </w:rPr>
        <w:t xml:space="preserve"> </w:t>
      </w:r>
      <w:r w:rsidR="005D042B" w:rsidRPr="00977547">
        <w:rPr>
          <w:rFonts w:ascii="Tahoma" w:hAnsi="Tahoma" w:cs="Tahoma"/>
          <w:b/>
          <w:color w:val="CC0099"/>
        </w:rPr>
        <w:t>rozvoj</w:t>
      </w:r>
      <w:r w:rsidR="00AA7937" w:rsidRPr="00977547">
        <w:rPr>
          <w:rFonts w:ascii="Tahoma" w:hAnsi="Tahoma" w:cs="Tahoma"/>
          <w:b/>
          <w:color w:val="CC0099"/>
        </w:rPr>
        <w:t xml:space="preserve"> </w:t>
      </w:r>
    </w:p>
    <w:p w14:paraId="227B0159" w14:textId="77777777" w:rsidR="00395F65" w:rsidRPr="00977547" w:rsidRDefault="00977547" w:rsidP="00977547">
      <w:pPr>
        <w:ind w:left="708" w:right="283" w:hanging="709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0A62E2" w:rsidRPr="000A62E2">
        <w:rPr>
          <w:rFonts w:ascii="Tahoma" w:hAnsi="Tahoma" w:cs="Tahoma"/>
        </w:rPr>
        <w:t>Podpořit u pedagogů principy sdílení a kooperace, naučit se správně mentorovat a vzájemně hodnotit</w:t>
      </w:r>
    </w:p>
    <w:p w14:paraId="63EF7CAF" w14:textId="77777777" w:rsidR="00AA7937" w:rsidRPr="00977547" w:rsidRDefault="00E53950" w:rsidP="00977547">
      <w:pPr>
        <w:ind w:right="283"/>
        <w:jc w:val="both"/>
        <w:rPr>
          <w:rFonts w:ascii="Tahoma" w:hAnsi="Tahoma" w:cs="Tahoma"/>
          <w:b/>
          <w:color w:val="CC0099"/>
        </w:rPr>
      </w:pPr>
      <w:r>
        <w:rPr>
          <w:rFonts w:ascii="Tahoma" w:hAnsi="Tahoma" w:cs="Tahoma"/>
          <w:b/>
          <w:color w:val="CC0099"/>
        </w:rPr>
        <w:t>O</w:t>
      </w:r>
      <w:r>
        <w:rPr>
          <w:rFonts w:ascii="Tahoma" w:hAnsi="Tahoma" w:cs="Tahoma"/>
          <w:b/>
          <w:color w:val="CC0099"/>
        </w:rPr>
        <w:tab/>
        <w:t>O</w:t>
      </w:r>
      <w:r w:rsidR="00AA7937" w:rsidRPr="00977547">
        <w:rPr>
          <w:rFonts w:ascii="Tahoma" w:hAnsi="Tahoma" w:cs="Tahoma"/>
          <w:b/>
          <w:color w:val="CC0099"/>
        </w:rPr>
        <w:t>sobnostní rozvoj</w:t>
      </w:r>
      <w:r w:rsidR="00F15BB1">
        <w:rPr>
          <w:rFonts w:ascii="Tahoma" w:hAnsi="Tahoma" w:cs="Tahoma"/>
          <w:b/>
          <w:color w:val="CC0099"/>
        </w:rPr>
        <w:t xml:space="preserve"> a </w:t>
      </w:r>
      <w:proofErr w:type="spellStart"/>
      <w:r w:rsidR="00F15BB1">
        <w:rPr>
          <w:rFonts w:ascii="Tahoma" w:hAnsi="Tahoma" w:cs="Tahoma"/>
          <w:b/>
          <w:color w:val="CC0099"/>
        </w:rPr>
        <w:t>well</w:t>
      </w:r>
      <w:r w:rsidR="005D4897">
        <w:rPr>
          <w:rFonts w:ascii="Tahoma" w:hAnsi="Tahoma" w:cs="Tahoma"/>
          <w:b/>
          <w:color w:val="CC0099"/>
        </w:rPr>
        <w:t>-</w:t>
      </w:r>
      <w:r w:rsidR="00F15BB1">
        <w:rPr>
          <w:rFonts w:ascii="Tahoma" w:hAnsi="Tahoma" w:cs="Tahoma"/>
          <w:b/>
          <w:color w:val="CC0099"/>
        </w:rPr>
        <w:t>being</w:t>
      </w:r>
      <w:proofErr w:type="spellEnd"/>
    </w:p>
    <w:p w14:paraId="758F3F1B" w14:textId="77777777" w:rsidR="00395F65" w:rsidRPr="00977547" w:rsidRDefault="00977547" w:rsidP="00977547">
      <w:pPr>
        <w:ind w:left="708" w:right="283" w:hanging="708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40225A" w:rsidRPr="00977547">
        <w:rPr>
          <w:rFonts w:ascii="Tahoma" w:hAnsi="Tahoma" w:cs="Tahoma"/>
        </w:rPr>
        <w:t xml:space="preserve">Usilovat o duševní zdraví a rozvoj </w:t>
      </w:r>
      <w:r w:rsidR="00483E40" w:rsidRPr="00977547">
        <w:rPr>
          <w:rFonts w:ascii="Tahoma" w:hAnsi="Tahoma" w:cs="Tahoma"/>
        </w:rPr>
        <w:t>všech žáků a všech</w:t>
      </w:r>
      <w:r w:rsidR="0040225A" w:rsidRPr="00977547">
        <w:rPr>
          <w:rFonts w:ascii="Tahoma" w:hAnsi="Tahoma" w:cs="Tahoma"/>
        </w:rPr>
        <w:t xml:space="preserve"> pedagogů, reflektovat témata duševních změn, psychohygieny, psychosomatiky</w:t>
      </w:r>
      <w:r w:rsidR="00F15BB1">
        <w:rPr>
          <w:rFonts w:ascii="Tahoma" w:hAnsi="Tahoma" w:cs="Tahoma"/>
        </w:rPr>
        <w:t>,</w:t>
      </w:r>
      <w:r w:rsidR="00F15BB1" w:rsidRPr="00F15BB1">
        <w:rPr>
          <w:rFonts w:ascii="Tahoma" w:hAnsi="Tahoma" w:cs="Tahoma"/>
        </w:rPr>
        <w:t xml:space="preserve"> podporovat </w:t>
      </w:r>
      <w:proofErr w:type="spellStart"/>
      <w:r w:rsidR="00F15BB1" w:rsidRPr="00F15BB1">
        <w:rPr>
          <w:rFonts w:ascii="Tahoma" w:hAnsi="Tahoma" w:cs="Tahoma"/>
        </w:rPr>
        <w:t>well</w:t>
      </w:r>
      <w:r w:rsidR="008012FE">
        <w:rPr>
          <w:rFonts w:ascii="Tahoma" w:hAnsi="Tahoma" w:cs="Tahoma"/>
        </w:rPr>
        <w:t>-</w:t>
      </w:r>
      <w:r w:rsidR="00F15BB1" w:rsidRPr="00F15BB1">
        <w:rPr>
          <w:rFonts w:ascii="Tahoma" w:hAnsi="Tahoma" w:cs="Tahoma"/>
        </w:rPr>
        <w:t>being</w:t>
      </w:r>
      <w:proofErr w:type="spellEnd"/>
      <w:r w:rsidR="00F15BB1" w:rsidRPr="00F15BB1">
        <w:rPr>
          <w:rFonts w:ascii="Tahoma" w:hAnsi="Tahoma" w:cs="Tahoma"/>
        </w:rPr>
        <w:t xml:space="preserve"> </w:t>
      </w:r>
      <w:r w:rsidR="0090488F">
        <w:rPr>
          <w:rFonts w:ascii="Tahoma" w:hAnsi="Tahoma" w:cs="Tahoma"/>
        </w:rPr>
        <w:t xml:space="preserve">a digitální </w:t>
      </w:r>
      <w:proofErr w:type="spellStart"/>
      <w:r w:rsidR="0090488F">
        <w:rPr>
          <w:rFonts w:ascii="Tahoma" w:hAnsi="Tahoma" w:cs="Tahoma"/>
        </w:rPr>
        <w:t>well-being</w:t>
      </w:r>
      <w:proofErr w:type="spellEnd"/>
      <w:r w:rsidR="0090488F">
        <w:rPr>
          <w:rFonts w:ascii="Tahoma" w:hAnsi="Tahoma" w:cs="Tahoma"/>
        </w:rPr>
        <w:t xml:space="preserve"> </w:t>
      </w:r>
      <w:r w:rsidR="00F15BB1" w:rsidRPr="00F15BB1">
        <w:rPr>
          <w:rFonts w:ascii="Tahoma" w:hAnsi="Tahoma" w:cs="Tahoma"/>
        </w:rPr>
        <w:t>žáků, pedagogických i nepedagogických pracovníků</w:t>
      </w:r>
      <w:r w:rsidR="00F15BB1" w:rsidRPr="00F15BB1">
        <w:rPr>
          <w:rFonts w:ascii="Tahoma" w:hAnsi="Tahoma" w:cs="Tahoma"/>
        </w:rPr>
        <w:tab/>
      </w:r>
    </w:p>
    <w:p w14:paraId="1374E07A" w14:textId="77777777" w:rsidR="00AA7937" w:rsidRPr="00977547" w:rsidRDefault="00E53950" w:rsidP="00977547">
      <w:pPr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CC0099"/>
        </w:rPr>
        <w:lastRenderedPageBreak/>
        <w:t>L</w:t>
      </w:r>
      <w:r>
        <w:rPr>
          <w:rFonts w:ascii="Tahoma" w:hAnsi="Tahoma" w:cs="Tahoma"/>
          <w:b/>
          <w:color w:val="CC0099"/>
        </w:rPr>
        <w:tab/>
        <w:t>L</w:t>
      </w:r>
      <w:r w:rsidR="00AA7937" w:rsidRPr="00977547">
        <w:rPr>
          <w:rFonts w:ascii="Tahoma" w:hAnsi="Tahoma" w:cs="Tahoma"/>
          <w:b/>
          <w:color w:val="CC0099"/>
        </w:rPr>
        <w:t>idé</w:t>
      </w:r>
      <w:r w:rsidR="00353EA6" w:rsidRPr="00977547">
        <w:rPr>
          <w:rFonts w:ascii="Tahoma" w:hAnsi="Tahoma" w:cs="Tahoma"/>
          <w:b/>
          <w:color w:val="CC0099"/>
        </w:rPr>
        <w:t xml:space="preserve"> – každý má své individuální</w:t>
      </w:r>
      <w:r w:rsidR="00682533" w:rsidRPr="00977547">
        <w:rPr>
          <w:rFonts w:ascii="Tahoma" w:hAnsi="Tahoma" w:cs="Tahoma"/>
          <w:b/>
          <w:color w:val="CC0099"/>
        </w:rPr>
        <w:t xml:space="preserve"> potřeb</w:t>
      </w:r>
      <w:r w:rsidR="00353EA6" w:rsidRPr="00977547">
        <w:rPr>
          <w:rFonts w:ascii="Tahoma" w:hAnsi="Tahoma" w:cs="Tahoma"/>
          <w:b/>
          <w:color w:val="CC0099"/>
        </w:rPr>
        <w:t>y</w:t>
      </w:r>
    </w:p>
    <w:p w14:paraId="05D470EE" w14:textId="77777777" w:rsidR="00395F65" w:rsidRPr="00977547" w:rsidRDefault="00977547" w:rsidP="00977547">
      <w:pPr>
        <w:ind w:left="708" w:right="283" w:hanging="708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F15BB1" w:rsidRPr="00F15BB1">
        <w:rPr>
          <w:rFonts w:ascii="Tahoma" w:hAnsi="Tahoma" w:cs="Tahoma"/>
        </w:rPr>
        <w:t>Umět rozpoznat osobnostní charakteristiky jedince, vhodně volit přístup k rodičům, k žákovi s ohledem na jeho individuální potřeby, vhodně volit profesní i osobní přístup ke spolupracovníkům</w:t>
      </w:r>
    </w:p>
    <w:p w14:paraId="41FD0E50" w14:textId="77777777" w:rsidR="00977547" w:rsidRPr="00977547" w:rsidRDefault="00AA7937" w:rsidP="00977547">
      <w:pPr>
        <w:ind w:right="283"/>
        <w:jc w:val="both"/>
        <w:rPr>
          <w:rFonts w:ascii="Tahoma" w:hAnsi="Tahoma" w:cs="Tahoma"/>
          <w:b/>
          <w:color w:val="CC0099"/>
        </w:rPr>
      </w:pPr>
      <w:r w:rsidRPr="00977547">
        <w:rPr>
          <w:rFonts w:ascii="Tahoma" w:hAnsi="Tahoma" w:cs="Tahoma"/>
          <w:b/>
          <w:color w:val="CC0099"/>
        </w:rPr>
        <w:t xml:space="preserve">U </w:t>
      </w:r>
      <w:r w:rsidR="005D042B" w:rsidRPr="00977547">
        <w:rPr>
          <w:rFonts w:ascii="Tahoma" w:hAnsi="Tahoma" w:cs="Tahoma"/>
          <w:b/>
          <w:color w:val="CC0099"/>
        </w:rPr>
        <w:t xml:space="preserve">   </w:t>
      </w:r>
      <w:r w:rsidR="00B92ADB" w:rsidRPr="00977547">
        <w:rPr>
          <w:rFonts w:ascii="Tahoma" w:hAnsi="Tahoma" w:cs="Tahoma"/>
          <w:b/>
          <w:color w:val="CC0099"/>
        </w:rPr>
        <w:tab/>
      </w:r>
      <w:r w:rsidR="00E53950">
        <w:rPr>
          <w:rFonts w:ascii="Tahoma" w:hAnsi="Tahoma" w:cs="Tahoma"/>
          <w:b/>
          <w:color w:val="CC0099"/>
        </w:rPr>
        <w:t>Ú</w:t>
      </w:r>
      <w:r w:rsidRPr="00977547">
        <w:rPr>
          <w:rFonts w:ascii="Tahoma" w:hAnsi="Tahoma" w:cs="Tahoma"/>
          <w:b/>
          <w:color w:val="CC0099"/>
        </w:rPr>
        <w:t>čast a participace</w:t>
      </w:r>
    </w:p>
    <w:p w14:paraId="241AE137" w14:textId="77777777" w:rsidR="00395F65" w:rsidRPr="00C93834" w:rsidRDefault="00977547" w:rsidP="00C93834">
      <w:pPr>
        <w:ind w:left="708" w:right="283" w:hanging="708"/>
        <w:jc w:val="both"/>
        <w:rPr>
          <w:rFonts w:ascii="Tahoma" w:hAnsi="Tahoma" w:cs="Tahoma"/>
        </w:rPr>
      </w:pPr>
      <w:r w:rsidRPr="00977547">
        <w:rPr>
          <w:rFonts w:ascii="Tahoma" w:hAnsi="Tahoma" w:cs="Tahoma"/>
        </w:rPr>
        <w:t>Cíl</w:t>
      </w:r>
      <w:r w:rsidRPr="00977547">
        <w:rPr>
          <w:rFonts w:ascii="Tahoma" w:hAnsi="Tahoma" w:cs="Tahoma"/>
        </w:rPr>
        <w:tab/>
      </w:r>
      <w:r w:rsidR="00C93834" w:rsidRPr="00C93834">
        <w:rPr>
          <w:rFonts w:ascii="Tahoma" w:hAnsi="Tahoma" w:cs="Tahoma"/>
        </w:rPr>
        <w:t>Posílit míru zapojení žáků do dění ve škole a umožnit jim podílet se více na chodu a organizaci školy, posílit míru zapojení rodičů do života školy</w:t>
      </w:r>
    </w:p>
    <w:p w14:paraId="363EBFC4" w14:textId="77777777" w:rsidR="003437F0" w:rsidRDefault="003437F0" w:rsidP="00977547">
      <w:pPr>
        <w:spacing w:line="276" w:lineRule="auto"/>
        <w:ind w:right="283"/>
        <w:rPr>
          <w:rFonts w:ascii="Tahoma" w:hAnsi="Tahoma" w:cs="Tahoma"/>
          <w:b/>
          <w:color w:val="7030A0"/>
          <w:sz w:val="28"/>
          <w:szCs w:val="28"/>
        </w:rPr>
      </w:pPr>
    </w:p>
    <w:p w14:paraId="204F924E" w14:textId="77777777" w:rsidR="00AA7937" w:rsidRPr="002944F8" w:rsidRDefault="00AA7937" w:rsidP="00977547">
      <w:pPr>
        <w:spacing w:line="276" w:lineRule="auto"/>
        <w:ind w:right="283"/>
        <w:rPr>
          <w:rFonts w:ascii="Tahoma" w:hAnsi="Tahoma" w:cs="Tahoma"/>
          <w:b/>
          <w:color w:val="7030A0"/>
          <w:sz w:val="28"/>
          <w:szCs w:val="28"/>
        </w:rPr>
      </w:pPr>
      <w:r w:rsidRPr="002944F8">
        <w:rPr>
          <w:rFonts w:ascii="Tahoma" w:hAnsi="Tahoma" w:cs="Tahoma"/>
          <w:b/>
          <w:color w:val="7030A0"/>
          <w:sz w:val="28"/>
          <w:szCs w:val="28"/>
        </w:rPr>
        <w:t>Prostředky k dosažení cílů</w:t>
      </w:r>
    </w:p>
    <w:p w14:paraId="27AC747B" w14:textId="77777777" w:rsidR="00C61CD5" w:rsidRPr="00C61CD5" w:rsidRDefault="00C61CD5" w:rsidP="00977547">
      <w:pPr>
        <w:spacing w:line="276" w:lineRule="auto"/>
        <w:ind w:right="283"/>
        <w:jc w:val="both"/>
        <w:rPr>
          <w:rFonts w:ascii="Tahoma" w:hAnsi="Tahoma" w:cs="Tahoma"/>
        </w:rPr>
      </w:pPr>
      <w:r w:rsidRPr="00C61CD5">
        <w:rPr>
          <w:rFonts w:ascii="Tahoma" w:hAnsi="Tahoma" w:cs="Tahoma"/>
        </w:rPr>
        <w:t>V platnosti zůstávají všechny aktuální aktivity</w:t>
      </w:r>
      <w:r w:rsidR="00DD0DE2">
        <w:rPr>
          <w:rFonts w:ascii="Tahoma" w:hAnsi="Tahoma" w:cs="Tahoma"/>
        </w:rPr>
        <w:t xml:space="preserve"> a činnosti</w:t>
      </w:r>
      <w:r>
        <w:rPr>
          <w:rFonts w:ascii="Tahoma" w:hAnsi="Tahoma" w:cs="Tahoma"/>
        </w:rPr>
        <w:t xml:space="preserve"> vedoucí k uskutečňování</w:t>
      </w:r>
      <w:r w:rsidRPr="00C61CD5">
        <w:rPr>
          <w:rFonts w:ascii="Tahoma" w:hAnsi="Tahoma" w:cs="Tahoma"/>
        </w:rPr>
        <w:t xml:space="preserve"> stávající</w:t>
      </w:r>
      <w:r w:rsidR="00977547">
        <w:rPr>
          <w:rFonts w:ascii="Tahoma" w:hAnsi="Tahoma" w:cs="Tahoma"/>
        </w:rPr>
        <w:t>ch</w:t>
      </w:r>
      <w:r>
        <w:rPr>
          <w:rFonts w:ascii="Tahoma" w:hAnsi="Tahoma" w:cs="Tahoma"/>
        </w:rPr>
        <w:t xml:space="preserve"> cílů PODKOVIČKY</w:t>
      </w:r>
      <w:r w:rsidR="002F7EC9">
        <w:rPr>
          <w:rFonts w:ascii="Tahoma" w:hAnsi="Tahoma" w:cs="Tahoma"/>
        </w:rPr>
        <w:t xml:space="preserve">, tj. k rozvoji a posilování kompetencí žáků. Mezi ně patří </w:t>
      </w:r>
      <w:r w:rsidRPr="00C61CD5">
        <w:rPr>
          <w:rFonts w:ascii="Tahoma" w:hAnsi="Tahoma" w:cs="Tahoma"/>
        </w:rPr>
        <w:t xml:space="preserve">zejména: </w:t>
      </w:r>
    </w:p>
    <w:p w14:paraId="1DFD6ABA" w14:textId="77777777" w:rsidR="00C61CD5" w:rsidRPr="00C61CD5" w:rsidRDefault="00C61CD5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1DF42575" w14:textId="77777777" w:rsidR="00C61CD5" w:rsidRPr="00C61CD5" w:rsidRDefault="00C61CD5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 w:rsidRPr="00C61CD5">
        <w:rPr>
          <w:rFonts w:ascii="Tahoma" w:hAnsi="Tahoma" w:cs="Tahoma"/>
          <w:b/>
        </w:rPr>
        <w:t>1. Oblast vzdělávací a výchovná</w:t>
      </w:r>
    </w:p>
    <w:p w14:paraId="3A4DC2B6" w14:textId="77777777" w:rsidR="00C61CD5" w:rsidRPr="000A62E2" w:rsidRDefault="00C61CD5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nadále využívat moderních výukové metody, sebehodnotící metody a metody monitorování výsledků vzdělávání</w:t>
      </w:r>
    </w:p>
    <w:p w14:paraId="5433855A" w14:textId="77777777" w:rsidR="001804FD" w:rsidRPr="000A62E2" w:rsidRDefault="00BA3A42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nabízet pomoc speciálního pedagoga a asistentů pedagoga při začleňování žáků se speciálními vzdělávacími potřebami</w:t>
      </w:r>
    </w:p>
    <w:p w14:paraId="578FA13D" w14:textId="77777777" w:rsidR="00BA3A42" w:rsidRPr="000A62E2" w:rsidRDefault="00BA3A42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podporovat nadané a talentované žáky</w:t>
      </w:r>
    </w:p>
    <w:p w14:paraId="3C298F4E" w14:textId="77777777" w:rsidR="00C61CD5" w:rsidRPr="000A62E2" w:rsidRDefault="0099354B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posilovat čtenářskou gramotnost</w:t>
      </w:r>
      <w:r w:rsidR="00C61CD5" w:rsidRPr="000A62E2">
        <w:rPr>
          <w:rFonts w:ascii="Tahoma" w:hAnsi="Tahoma" w:cs="Tahoma"/>
        </w:rPr>
        <w:t>, environmentální výchovu, zapojovat žáky do oborových soutěží a</w:t>
      </w:r>
      <w:r w:rsidR="0090488F">
        <w:rPr>
          <w:rFonts w:ascii="Tahoma" w:hAnsi="Tahoma" w:cs="Tahoma"/>
        </w:rPr>
        <w:t> </w:t>
      </w:r>
      <w:r w:rsidR="00C61CD5" w:rsidRPr="000A62E2">
        <w:rPr>
          <w:rFonts w:ascii="Tahoma" w:hAnsi="Tahoma" w:cs="Tahoma"/>
        </w:rPr>
        <w:t>olympiád</w:t>
      </w:r>
    </w:p>
    <w:p w14:paraId="216B7DA0" w14:textId="77777777" w:rsidR="00EB046A" w:rsidRPr="000A62E2" w:rsidRDefault="00EB046A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rozšiřovat mimoškolní, zejména sportovní </w:t>
      </w:r>
      <w:r w:rsidR="0099354B">
        <w:rPr>
          <w:rFonts w:ascii="Tahoma" w:hAnsi="Tahoma" w:cs="Tahoma"/>
        </w:rPr>
        <w:t>aktivity, tradiční školní akce</w:t>
      </w:r>
    </w:p>
    <w:p w14:paraId="33BF383F" w14:textId="77777777" w:rsidR="00C61CD5" w:rsidRPr="000A62E2" w:rsidRDefault="00EB046A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na</w:t>
      </w:r>
      <w:r w:rsidR="00C61CD5" w:rsidRPr="000A62E2">
        <w:rPr>
          <w:rFonts w:ascii="Tahoma" w:hAnsi="Tahoma" w:cs="Tahoma"/>
        </w:rPr>
        <w:t xml:space="preserve">dále </w:t>
      </w:r>
      <w:r w:rsidRPr="000A62E2">
        <w:rPr>
          <w:rFonts w:ascii="Tahoma" w:hAnsi="Tahoma" w:cs="Tahoma"/>
        </w:rPr>
        <w:t xml:space="preserve">všestranně </w:t>
      </w:r>
      <w:r w:rsidR="00C61CD5" w:rsidRPr="000A62E2">
        <w:rPr>
          <w:rFonts w:ascii="Tahoma" w:hAnsi="Tahoma" w:cs="Tahoma"/>
        </w:rPr>
        <w:t>rozvíjet</w:t>
      </w:r>
      <w:r w:rsidRPr="000A62E2">
        <w:rPr>
          <w:rFonts w:ascii="Tahoma" w:hAnsi="Tahoma" w:cs="Tahoma"/>
        </w:rPr>
        <w:t xml:space="preserve"> nadání</w:t>
      </w:r>
      <w:r w:rsidR="001804FD" w:rsidRPr="000A62E2">
        <w:rPr>
          <w:rFonts w:ascii="Tahoma" w:hAnsi="Tahoma" w:cs="Tahoma"/>
        </w:rPr>
        <w:t>, schopnosti</w:t>
      </w:r>
      <w:r w:rsidR="00C61CD5" w:rsidRPr="000A62E2">
        <w:rPr>
          <w:rFonts w:ascii="Tahoma" w:hAnsi="Tahoma" w:cs="Tahoma"/>
        </w:rPr>
        <w:t xml:space="preserve"> </w:t>
      </w:r>
      <w:r w:rsidR="001804FD" w:rsidRPr="000A62E2">
        <w:rPr>
          <w:rFonts w:ascii="Tahoma" w:hAnsi="Tahoma" w:cs="Tahoma"/>
        </w:rPr>
        <w:t xml:space="preserve">a dovednosti </w:t>
      </w:r>
      <w:r w:rsidRPr="000A62E2">
        <w:rPr>
          <w:rFonts w:ascii="Tahoma" w:hAnsi="Tahoma" w:cs="Tahoma"/>
        </w:rPr>
        <w:t>žáků i</w:t>
      </w:r>
      <w:r w:rsidR="00C61CD5" w:rsidRPr="000A62E2">
        <w:rPr>
          <w:rFonts w:ascii="Tahoma" w:hAnsi="Tahoma" w:cs="Tahoma"/>
        </w:rPr>
        <w:t xml:space="preserve"> ve školní družině</w:t>
      </w:r>
      <w:r w:rsidR="001804FD" w:rsidRPr="000A62E2">
        <w:rPr>
          <w:rFonts w:ascii="Tahoma" w:hAnsi="Tahoma" w:cs="Tahoma"/>
        </w:rPr>
        <w:t xml:space="preserve"> nabídkou rozmanité zájmové činnosti</w:t>
      </w:r>
    </w:p>
    <w:p w14:paraId="49DD898D" w14:textId="77777777" w:rsidR="006D30FA" w:rsidRPr="000A62E2" w:rsidRDefault="006D30FA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pokračovat nadále v nastaveném plánu výuky cizích jazyků, zapojovat rodilé mluvčí a zachovat nabídku výuky anglického jazyka jako volnočasové odpolední aktivity</w:t>
      </w:r>
    </w:p>
    <w:p w14:paraId="52F2B6B2" w14:textId="77777777" w:rsidR="001264C7" w:rsidRPr="000A62E2" w:rsidRDefault="001264C7" w:rsidP="000A62E2">
      <w:pPr>
        <w:pStyle w:val="Odstavecseseznamem"/>
        <w:numPr>
          <w:ilvl w:val="0"/>
          <w:numId w:val="2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pokračovat ve vydávání školního časopisu</w:t>
      </w:r>
      <w:r w:rsidR="0099354B">
        <w:rPr>
          <w:rFonts w:ascii="Tahoma" w:hAnsi="Tahoma" w:cs="Tahoma"/>
        </w:rPr>
        <w:t>, rozšiřovat jeho rubriky a zaměření</w:t>
      </w:r>
    </w:p>
    <w:p w14:paraId="4457A7A6" w14:textId="77777777" w:rsidR="00C61CD5" w:rsidRPr="00C61CD5" w:rsidRDefault="00C61CD5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71C7751A" w14:textId="77777777" w:rsidR="00C61CD5" w:rsidRPr="00C90F0F" w:rsidRDefault="00C61CD5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 w:rsidRPr="00C90F0F">
        <w:rPr>
          <w:rFonts w:ascii="Tahoma" w:hAnsi="Tahoma" w:cs="Tahoma"/>
          <w:b/>
        </w:rPr>
        <w:t>2. Oblast řízení a organizace</w:t>
      </w:r>
    </w:p>
    <w:p w14:paraId="0BE45292" w14:textId="77777777" w:rsidR="000B7CA0" w:rsidRPr="000A62E2" w:rsidRDefault="003A703B" w:rsidP="000A62E2">
      <w:pPr>
        <w:pStyle w:val="Odstavecseseznamem"/>
        <w:numPr>
          <w:ilvl w:val="0"/>
          <w:numId w:val="4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nadále </w:t>
      </w:r>
      <w:r w:rsidR="000B7CA0" w:rsidRPr="000A62E2">
        <w:rPr>
          <w:rFonts w:ascii="Tahoma" w:hAnsi="Tahoma" w:cs="Tahoma"/>
        </w:rPr>
        <w:t xml:space="preserve">činnosti školy organizovat a plánovat do </w:t>
      </w:r>
      <w:r w:rsidRPr="000A62E2">
        <w:rPr>
          <w:rFonts w:ascii="Tahoma" w:hAnsi="Tahoma" w:cs="Tahoma"/>
        </w:rPr>
        <w:t xml:space="preserve">organizace školního roku, </w:t>
      </w:r>
      <w:r w:rsidR="000B7CA0" w:rsidRPr="000A62E2">
        <w:rPr>
          <w:rFonts w:ascii="Tahoma" w:hAnsi="Tahoma" w:cs="Tahoma"/>
        </w:rPr>
        <w:t>ročního plánu, týdenní</w:t>
      </w:r>
      <w:r w:rsidRPr="000A62E2">
        <w:rPr>
          <w:rFonts w:ascii="Tahoma" w:hAnsi="Tahoma" w:cs="Tahoma"/>
        </w:rPr>
        <w:t>ch plánů, plánu spoluprá</w:t>
      </w:r>
      <w:r w:rsidR="000B7CA0" w:rsidRPr="000A62E2">
        <w:rPr>
          <w:rFonts w:ascii="Tahoma" w:hAnsi="Tahoma" w:cs="Tahoma"/>
        </w:rPr>
        <w:t>ce s rodiči, p</w:t>
      </w:r>
      <w:r w:rsidR="005A7179">
        <w:rPr>
          <w:rFonts w:ascii="Tahoma" w:hAnsi="Tahoma" w:cs="Tahoma"/>
        </w:rPr>
        <w:t>lánu školních akcí</w:t>
      </w:r>
      <w:r w:rsidRPr="000A62E2">
        <w:rPr>
          <w:rFonts w:ascii="Tahoma" w:hAnsi="Tahoma" w:cs="Tahoma"/>
        </w:rPr>
        <w:t>, plánu pedagogických rad a metodických porad</w:t>
      </w:r>
      <w:r w:rsidR="000B7CA0" w:rsidRPr="000A62E2">
        <w:rPr>
          <w:rFonts w:ascii="Tahoma" w:hAnsi="Tahoma" w:cs="Tahoma"/>
        </w:rPr>
        <w:t>,  plánu prevence rizikových jevů</w:t>
      </w:r>
      <w:r w:rsidRPr="000A62E2">
        <w:rPr>
          <w:rFonts w:ascii="Tahoma" w:hAnsi="Tahoma" w:cs="Tahoma"/>
        </w:rPr>
        <w:t>, plánu pravidelných setkávání vedení školy s vedoucím školní družiny, s</w:t>
      </w:r>
      <w:r w:rsidR="0090488F">
        <w:rPr>
          <w:rFonts w:ascii="Tahoma" w:hAnsi="Tahoma" w:cs="Tahoma"/>
        </w:rPr>
        <w:t> </w:t>
      </w:r>
      <w:r w:rsidRPr="000A62E2">
        <w:rPr>
          <w:rFonts w:ascii="Tahoma" w:hAnsi="Tahoma" w:cs="Tahoma"/>
        </w:rPr>
        <w:t>vedoucím školní jídelny, s vedoucím asistentů pedagoga</w:t>
      </w:r>
      <w:r w:rsidR="000A62E2">
        <w:rPr>
          <w:rFonts w:ascii="Tahoma" w:hAnsi="Tahoma" w:cs="Tahoma"/>
        </w:rPr>
        <w:t xml:space="preserve"> a se školským poradenským pracovištěm</w:t>
      </w:r>
    </w:p>
    <w:p w14:paraId="514062B6" w14:textId="77777777" w:rsidR="001264C7" w:rsidRPr="000A62E2" w:rsidRDefault="001264C7" w:rsidP="000A62E2">
      <w:pPr>
        <w:pStyle w:val="Odstavecseseznamem"/>
        <w:numPr>
          <w:ilvl w:val="0"/>
          <w:numId w:val="4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pokračovat v pravidelném vlastním hodnocení školy, na kterém se podílí všichni pedagogičtí pracovníci</w:t>
      </w:r>
    </w:p>
    <w:p w14:paraId="2E17B862" w14:textId="77777777" w:rsidR="00C61CD5" w:rsidRPr="000A62E2" w:rsidRDefault="00EA5747" w:rsidP="000A62E2">
      <w:pPr>
        <w:pStyle w:val="Odstavecseseznamem"/>
        <w:numPr>
          <w:ilvl w:val="0"/>
          <w:numId w:val="4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nadále naplňovat</w:t>
      </w:r>
      <w:r w:rsidR="000B7CA0" w:rsidRPr="000A62E2">
        <w:rPr>
          <w:rFonts w:ascii="Tahoma" w:hAnsi="Tahoma" w:cs="Tahoma"/>
        </w:rPr>
        <w:t xml:space="preserve"> dobrou</w:t>
      </w:r>
      <w:r w:rsidR="00C61CD5" w:rsidRPr="000A62E2">
        <w:rPr>
          <w:rFonts w:ascii="Tahoma" w:hAnsi="Tahoma" w:cs="Tahoma"/>
        </w:rPr>
        <w:t xml:space="preserve"> s</w:t>
      </w:r>
      <w:r w:rsidR="001804FD" w:rsidRPr="000A62E2">
        <w:rPr>
          <w:rFonts w:ascii="Tahoma" w:hAnsi="Tahoma" w:cs="Tahoma"/>
        </w:rPr>
        <w:t>polupráci a komunikaci s</w:t>
      </w:r>
      <w:r w:rsidRPr="000A62E2">
        <w:rPr>
          <w:rFonts w:ascii="Tahoma" w:hAnsi="Tahoma" w:cs="Tahoma"/>
        </w:rPr>
        <w:t> </w:t>
      </w:r>
      <w:r w:rsidR="001804FD" w:rsidRPr="000A62E2">
        <w:rPr>
          <w:rFonts w:ascii="Tahoma" w:hAnsi="Tahoma" w:cs="Tahoma"/>
        </w:rPr>
        <w:t>rod</w:t>
      </w:r>
      <w:r w:rsidRPr="000A62E2">
        <w:rPr>
          <w:rFonts w:ascii="Tahoma" w:hAnsi="Tahoma" w:cs="Tahoma"/>
        </w:rPr>
        <w:t>iči prostřednictvím organizování třídních schůzek, konzultačních hodin, dnů otevřených dveří, dotazníkových šetření mapující názory a představy rodičů</w:t>
      </w:r>
      <w:r w:rsidR="001264C7" w:rsidRPr="000A62E2">
        <w:rPr>
          <w:rFonts w:ascii="Tahoma" w:hAnsi="Tahoma" w:cs="Tahoma"/>
        </w:rPr>
        <w:t>, spolupráce se Spolkem rodičů</w:t>
      </w:r>
      <w:r w:rsidR="0099354B">
        <w:rPr>
          <w:rFonts w:ascii="Tahoma" w:hAnsi="Tahoma" w:cs="Tahoma"/>
        </w:rPr>
        <w:t>, setká</w:t>
      </w:r>
      <w:r w:rsidR="005A7179">
        <w:rPr>
          <w:rFonts w:ascii="Tahoma" w:hAnsi="Tahoma" w:cs="Tahoma"/>
        </w:rPr>
        <w:t>vá</w:t>
      </w:r>
      <w:r w:rsidR="0099354B">
        <w:rPr>
          <w:rFonts w:ascii="Tahoma" w:hAnsi="Tahoma" w:cs="Tahoma"/>
        </w:rPr>
        <w:t>ní ve "Vánoční kavárně"</w:t>
      </w:r>
    </w:p>
    <w:p w14:paraId="5F096064" w14:textId="77777777" w:rsidR="001264C7" w:rsidRPr="000A62E2" w:rsidRDefault="001264C7" w:rsidP="000A62E2">
      <w:pPr>
        <w:pStyle w:val="Odstavecseseznamem"/>
        <w:numPr>
          <w:ilvl w:val="0"/>
          <w:numId w:val="4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pokračovat ve spoluúčasti školy na akcích organizovaných obcí a ve spoluúčasti zástupců obce na akcích organizovaných školou</w:t>
      </w:r>
      <w:r w:rsidR="00580A96" w:rsidRPr="000A62E2">
        <w:rPr>
          <w:rFonts w:ascii="Tahoma" w:hAnsi="Tahoma" w:cs="Tahoma"/>
        </w:rPr>
        <w:t xml:space="preserve">, rozvíjení spolupráce školské rady </w:t>
      </w:r>
    </w:p>
    <w:p w14:paraId="05C3BF89" w14:textId="77777777" w:rsidR="00C61CD5" w:rsidRPr="000A62E2" w:rsidRDefault="001264C7" w:rsidP="000A62E2">
      <w:pPr>
        <w:pStyle w:val="Odstavecseseznamem"/>
        <w:numPr>
          <w:ilvl w:val="0"/>
          <w:numId w:val="4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rozvíjet </w:t>
      </w:r>
      <w:r w:rsidR="00580A96" w:rsidRPr="000A62E2">
        <w:rPr>
          <w:rFonts w:ascii="Tahoma" w:hAnsi="Tahoma" w:cs="Tahoma"/>
        </w:rPr>
        <w:t xml:space="preserve">nastavenou </w:t>
      </w:r>
      <w:r w:rsidRPr="000A62E2">
        <w:rPr>
          <w:rFonts w:ascii="Tahoma" w:hAnsi="Tahoma" w:cs="Tahoma"/>
        </w:rPr>
        <w:t>spolupráci s Městskou knihovnou ve Velké Chuchli, Mateřskou školou ve Velké</w:t>
      </w:r>
      <w:r w:rsidR="00580A96" w:rsidRPr="000A62E2">
        <w:rPr>
          <w:rFonts w:ascii="Tahoma" w:hAnsi="Tahoma" w:cs="Tahoma"/>
        </w:rPr>
        <w:t xml:space="preserve"> </w:t>
      </w:r>
      <w:r w:rsidRPr="000A62E2">
        <w:rPr>
          <w:rFonts w:ascii="Tahoma" w:hAnsi="Tahoma" w:cs="Tahoma"/>
        </w:rPr>
        <w:t>Chuchli,  OPPP pro Prahu 5 a dalšími speciálně pedagogickými</w:t>
      </w:r>
      <w:r w:rsidR="00580A96" w:rsidRPr="000A62E2">
        <w:rPr>
          <w:rFonts w:ascii="Tahoma" w:hAnsi="Tahoma" w:cs="Tahoma"/>
        </w:rPr>
        <w:t xml:space="preserve"> </w:t>
      </w:r>
      <w:r w:rsidRPr="000A62E2">
        <w:rPr>
          <w:rFonts w:ascii="Tahoma" w:hAnsi="Tahoma" w:cs="Tahoma"/>
        </w:rPr>
        <w:t>centry, Městskou policií, Úřadem práce pro Prahu 5, občanskými sdružením Život bez závislosti</w:t>
      </w:r>
    </w:p>
    <w:p w14:paraId="4197B121" w14:textId="77777777" w:rsidR="00580A96" w:rsidRPr="00C61CD5" w:rsidRDefault="00580A96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737307F7" w14:textId="77777777" w:rsidR="00C61CD5" w:rsidRPr="00C90F0F" w:rsidRDefault="00C61CD5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 w:rsidRPr="00C90F0F">
        <w:rPr>
          <w:rFonts w:ascii="Tahoma" w:hAnsi="Tahoma" w:cs="Tahoma"/>
          <w:b/>
        </w:rPr>
        <w:t>3. Oblast materiálně - technická</w:t>
      </w:r>
    </w:p>
    <w:p w14:paraId="1F058BCA" w14:textId="77777777" w:rsidR="00C61CD5" w:rsidRPr="000A62E2" w:rsidRDefault="00C61CD5" w:rsidP="000A62E2">
      <w:pPr>
        <w:pStyle w:val="Odstavecseseznamem"/>
        <w:numPr>
          <w:ilvl w:val="0"/>
          <w:numId w:val="6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zkvalitňovat podmínky pro výuku, </w:t>
      </w:r>
      <w:r w:rsidR="005A7179">
        <w:rPr>
          <w:rFonts w:ascii="Tahoma" w:hAnsi="Tahoma" w:cs="Tahoma"/>
        </w:rPr>
        <w:t xml:space="preserve">postupně </w:t>
      </w:r>
      <w:r w:rsidR="002146BC">
        <w:rPr>
          <w:rFonts w:ascii="Tahoma" w:hAnsi="Tahoma" w:cs="Tahoma"/>
        </w:rPr>
        <w:t xml:space="preserve">dál </w:t>
      </w:r>
      <w:r w:rsidRPr="000A62E2">
        <w:rPr>
          <w:rFonts w:ascii="Tahoma" w:hAnsi="Tahoma" w:cs="Tahoma"/>
        </w:rPr>
        <w:t>rozšiřovat nabídku specializovaných učeben</w:t>
      </w:r>
      <w:r w:rsidR="00977547" w:rsidRPr="000A62E2">
        <w:rPr>
          <w:rFonts w:ascii="Tahoma" w:hAnsi="Tahoma" w:cs="Tahoma"/>
        </w:rPr>
        <w:t xml:space="preserve"> </w:t>
      </w:r>
    </w:p>
    <w:p w14:paraId="32D07E01" w14:textId="77777777" w:rsidR="00C61CD5" w:rsidRPr="000A62E2" w:rsidRDefault="002146BC" w:rsidP="000A62E2">
      <w:pPr>
        <w:pStyle w:val="Odstavecseseznamem"/>
        <w:numPr>
          <w:ilvl w:val="0"/>
          <w:numId w:val="6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průběžně</w:t>
      </w:r>
      <w:r w:rsidR="00C61CD5" w:rsidRPr="000A62E2">
        <w:rPr>
          <w:rFonts w:ascii="Tahoma" w:hAnsi="Tahoma" w:cs="Tahoma"/>
        </w:rPr>
        <w:t xml:space="preserve"> modernizovat vybavení školy učebními pomůckami, obnovovat </w:t>
      </w:r>
      <w:r w:rsidR="005D4897">
        <w:rPr>
          <w:rFonts w:ascii="Tahoma" w:hAnsi="Tahoma" w:cs="Tahoma"/>
        </w:rPr>
        <w:t xml:space="preserve">a aktualizovat </w:t>
      </w:r>
      <w:r w:rsidR="00C61CD5" w:rsidRPr="000A62E2">
        <w:rPr>
          <w:rFonts w:ascii="Tahoma" w:hAnsi="Tahoma" w:cs="Tahoma"/>
        </w:rPr>
        <w:t>fond učebnic</w:t>
      </w:r>
    </w:p>
    <w:p w14:paraId="037EB9FE" w14:textId="77777777" w:rsidR="00E53950" w:rsidRDefault="00977547" w:rsidP="000A62E2">
      <w:pPr>
        <w:pStyle w:val="Odstavecseseznamem"/>
        <w:numPr>
          <w:ilvl w:val="0"/>
          <w:numId w:val="6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modernizovat a rozšiřovat podmínky školního stravování</w:t>
      </w:r>
      <w:r w:rsidR="00E53950">
        <w:rPr>
          <w:rFonts w:ascii="Tahoma" w:hAnsi="Tahoma" w:cs="Tahoma"/>
        </w:rPr>
        <w:t xml:space="preserve"> </w:t>
      </w:r>
    </w:p>
    <w:p w14:paraId="2FB1FFA5" w14:textId="77777777" w:rsidR="00977547" w:rsidRPr="000A62E2" w:rsidRDefault="002146BC" w:rsidP="000A62E2">
      <w:pPr>
        <w:pStyle w:val="Odstavecseseznamem"/>
        <w:numPr>
          <w:ilvl w:val="0"/>
          <w:numId w:val="6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zkvalitňovat podmínky pro zájmovou činnost </w:t>
      </w:r>
      <w:r w:rsidR="00E56BFC">
        <w:rPr>
          <w:rFonts w:ascii="Tahoma" w:hAnsi="Tahoma" w:cs="Tahoma"/>
        </w:rPr>
        <w:t>školní družiny</w:t>
      </w:r>
    </w:p>
    <w:p w14:paraId="5AA92386" w14:textId="77777777" w:rsidR="00C61CD5" w:rsidRPr="00C61CD5" w:rsidRDefault="00C61CD5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25C4A991" w14:textId="77777777" w:rsidR="00C61CD5" w:rsidRPr="00C90F0F" w:rsidRDefault="00C61CD5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 w:rsidRPr="00C90F0F">
        <w:rPr>
          <w:rFonts w:ascii="Tahoma" w:hAnsi="Tahoma" w:cs="Tahoma"/>
          <w:b/>
        </w:rPr>
        <w:t>4. Oblast personální</w:t>
      </w:r>
    </w:p>
    <w:p w14:paraId="04A9EA02" w14:textId="77777777" w:rsidR="00C61CD5" w:rsidRPr="000A62E2" w:rsidRDefault="00C61CD5" w:rsidP="000A62E2">
      <w:pPr>
        <w:pStyle w:val="Odstavecseseznamem"/>
        <w:numPr>
          <w:ilvl w:val="0"/>
          <w:numId w:val="8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zajišťovat kvalifikované pedagogy, </w:t>
      </w:r>
      <w:r w:rsidR="00977547" w:rsidRPr="000A62E2">
        <w:rPr>
          <w:rFonts w:ascii="Tahoma" w:hAnsi="Tahoma" w:cs="Tahoma"/>
        </w:rPr>
        <w:t xml:space="preserve">kteří mají zájem na </w:t>
      </w:r>
      <w:r w:rsidRPr="000A62E2">
        <w:rPr>
          <w:rFonts w:ascii="Tahoma" w:hAnsi="Tahoma" w:cs="Tahoma"/>
        </w:rPr>
        <w:t>osobní</w:t>
      </w:r>
      <w:r w:rsidR="00977547" w:rsidRPr="000A62E2">
        <w:rPr>
          <w:rFonts w:ascii="Tahoma" w:hAnsi="Tahoma" w:cs="Tahoma"/>
        </w:rPr>
        <w:t>m</w:t>
      </w:r>
      <w:r w:rsidRPr="000A62E2">
        <w:rPr>
          <w:rFonts w:ascii="Tahoma" w:hAnsi="Tahoma" w:cs="Tahoma"/>
        </w:rPr>
        <w:t xml:space="preserve"> rozvoj</w:t>
      </w:r>
      <w:r w:rsidR="00977547" w:rsidRPr="000A62E2">
        <w:rPr>
          <w:rFonts w:ascii="Tahoma" w:hAnsi="Tahoma" w:cs="Tahoma"/>
        </w:rPr>
        <w:t>i i rozvoji školy</w:t>
      </w:r>
    </w:p>
    <w:p w14:paraId="05830966" w14:textId="77777777" w:rsidR="00C61CD5" w:rsidRPr="000A62E2" w:rsidRDefault="00977547" w:rsidP="000A62E2">
      <w:pPr>
        <w:pStyle w:val="Odstavecseseznamem"/>
        <w:numPr>
          <w:ilvl w:val="0"/>
          <w:numId w:val="8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pokračovat v neustálém</w:t>
      </w:r>
      <w:r w:rsidR="00C61CD5" w:rsidRPr="000A62E2">
        <w:rPr>
          <w:rFonts w:ascii="Tahoma" w:hAnsi="Tahoma" w:cs="Tahoma"/>
        </w:rPr>
        <w:t xml:space="preserve"> vzdělávání pedagogických pracovníků</w:t>
      </w:r>
      <w:r w:rsidRPr="000A62E2">
        <w:rPr>
          <w:rFonts w:ascii="Tahoma" w:hAnsi="Tahoma" w:cs="Tahoma"/>
        </w:rPr>
        <w:t xml:space="preserve"> dle jejich individuálních potřeb</w:t>
      </w:r>
    </w:p>
    <w:p w14:paraId="0F0C4A27" w14:textId="77777777" w:rsidR="00C61CD5" w:rsidRPr="000A62E2" w:rsidRDefault="00C61CD5" w:rsidP="000A62E2">
      <w:pPr>
        <w:pStyle w:val="Odstavecseseznamem"/>
        <w:numPr>
          <w:ilvl w:val="0"/>
          <w:numId w:val="8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zajišťovat kvalitní pracovní podmínky pro pedagogické i nepedagogické pracovníky</w:t>
      </w:r>
    </w:p>
    <w:p w14:paraId="65856134" w14:textId="77777777" w:rsidR="00977547" w:rsidRPr="000A62E2" w:rsidRDefault="00977547" w:rsidP="000A62E2">
      <w:pPr>
        <w:pStyle w:val="Odstavecseseznamem"/>
        <w:numPr>
          <w:ilvl w:val="0"/>
          <w:numId w:val="8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>nadále pečovat o pedagogický sbor</w:t>
      </w:r>
      <w:r w:rsidR="002146BC">
        <w:rPr>
          <w:rFonts w:ascii="Tahoma" w:hAnsi="Tahoma" w:cs="Tahoma"/>
        </w:rPr>
        <w:t>, podporovat týmovou práci, sounáležitost, loajalitu</w:t>
      </w:r>
    </w:p>
    <w:p w14:paraId="06F4462B" w14:textId="77777777" w:rsidR="00197464" w:rsidRDefault="00A12110" w:rsidP="00977547">
      <w:pPr>
        <w:spacing w:line="276" w:lineRule="auto"/>
        <w:ind w:right="283"/>
        <w:jc w:val="both"/>
        <w:rPr>
          <w:rFonts w:ascii="Tahoma" w:hAnsi="Tahoma" w:cs="Tahoma"/>
        </w:rPr>
      </w:pPr>
      <w:r w:rsidRPr="002944F8">
        <w:rPr>
          <w:rFonts w:ascii="Tahoma" w:hAnsi="Tahoma" w:cs="Tahoma"/>
        </w:rPr>
        <w:lastRenderedPageBreak/>
        <w:t xml:space="preserve">Níže </w:t>
      </w:r>
      <w:r w:rsidR="00284C58">
        <w:rPr>
          <w:rFonts w:ascii="Tahoma" w:hAnsi="Tahoma" w:cs="Tahoma"/>
        </w:rPr>
        <w:t>jsou uvedeny</w:t>
      </w:r>
      <w:r w:rsidRPr="002944F8">
        <w:rPr>
          <w:rFonts w:ascii="Tahoma" w:hAnsi="Tahoma" w:cs="Tahoma"/>
        </w:rPr>
        <w:t xml:space="preserve"> </w:t>
      </w:r>
      <w:r w:rsidR="00E83CF3">
        <w:rPr>
          <w:rFonts w:ascii="Tahoma" w:hAnsi="Tahoma" w:cs="Tahoma"/>
        </w:rPr>
        <w:t xml:space="preserve">další </w:t>
      </w:r>
      <w:r w:rsidRPr="002944F8">
        <w:rPr>
          <w:rFonts w:ascii="Tahoma" w:hAnsi="Tahoma" w:cs="Tahoma"/>
        </w:rPr>
        <w:t>p</w:t>
      </w:r>
      <w:r w:rsidR="0020238D" w:rsidRPr="002944F8">
        <w:rPr>
          <w:rFonts w:ascii="Tahoma" w:hAnsi="Tahoma" w:cs="Tahoma"/>
        </w:rPr>
        <w:t>rostředky, tj. konkrétní činnosti a aktivity</w:t>
      </w:r>
      <w:r w:rsidRPr="002944F8">
        <w:rPr>
          <w:rFonts w:ascii="Tahoma" w:hAnsi="Tahoma" w:cs="Tahoma"/>
        </w:rPr>
        <w:t xml:space="preserve">, </w:t>
      </w:r>
      <w:r w:rsidR="00977547">
        <w:rPr>
          <w:rFonts w:ascii="Tahoma" w:hAnsi="Tahoma" w:cs="Tahoma"/>
        </w:rPr>
        <w:t xml:space="preserve">kterými </w:t>
      </w:r>
      <w:r w:rsidR="00284C58">
        <w:rPr>
          <w:rFonts w:ascii="Tahoma" w:hAnsi="Tahoma" w:cs="Tahoma"/>
        </w:rPr>
        <w:t>bude uskutečňováno</w:t>
      </w:r>
      <w:r w:rsidR="00977547">
        <w:rPr>
          <w:rFonts w:ascii="Tahoma" w:hAnsi="Tahoma" w:cs="Tahoma"/>
        </w:rPr>
        <w:t xml:space="preserve"> naplňování</w:t>
      </w:r>
      <w:r w:rsidRPr="002944F8">
        <w:rPr>
          <w:rFonts w:ascii="Tahoma" w:hAnsi="Tahoma" w:cs="Tahoma"/>
        </w:rPr>
        <w:t xml:space="preserve"> </w:t>
      </w:r>
      <w:r w:rsidR="00977547">
        <w:rPr>
          <w:rFonts w:ascii="Tahoma" w:hAnsi="Tahoma" w:cs="Tahoma"/>
        </w:rPr>
        <w:t xml:space="preserve">nejen </w:t>
      </w:r>
      <w:r w:rsidRPr="002944F8">
        <w:rPr>
          <w:rFonts w:ascii="Tahoma" w:hAnsi="Tahoma" w:cs="Tahoma"/>
        </w:rPr>
        <w:t>stávajících</w:t>
      </w:r>
      <w:r w:rsidR="00977547">
        <w:rPr>
          <w:rFonts w:ascii="Tahoma" w:hAnsi="Tahoma" w:cs="Tahoma"/>
        </w:rPr>
        <w:t xml:space="preserve"> cílů PODKOVIČKY</w:t>
      </w:r>
      <w:r w:rsidRPr="002944F8">
        <w:rPr>
          <w:rFonts w:ascii="Tahoma" w:hAnsi="Tahoma" w:cs="Tahoma"/>
        </w:rPr>
        <w:t xml:space="preserve">, </w:t>
      </w:r>
      <w:r w:rsidR="00D460BB" w:rsidRPr="002944F8">
        <w:rPr>
          <w:rFonts w:ascii="Tahoma" w:hAnsi="Tahoma" w:cs="Tahoma"/>
        </w:rPr>
        <w:t>ale zejména nových</w:t>
      </w:r>
      <w:r w:rsidRPr="002944F8">
        <w:rPr>
          <w:rFonts w:ascii="Tahoma" w:hAnsi="Tahoma" w:cs="Tahoma"/>
        </w:rPr>
        <w:t xml:space="preserve"> cílů SPOLU.</w:t>
      </w:r>
      <w:r w:rsidR="009F3593" w:rsidRPr="002944F8">
        <w:rPr>
          <w:rFonts w:ascii="Tahoma" w:hAnsi="Tahoma" w:cs="Tahoma"/>
        </w:rPr>
        <w:t xml:space="preserve"> </w:t>
      </w:r>
      <w:r w:rsidR="003E0F98">
        <w:rPr>
          <w:rFonts w:ascii="Tahoma" w:hAnsi="Tahoma" w:cs="Tahoma"/>
        </w:rPr>
        <w:t>Konkrétní podcíle</w:t>
      </w:r>
      <w:r w:rsidR="00C93834">
        <w:rPr>
          <w:rFonts w:ascii="Tahoma" w:hAnsi="Tahoma" w:cs="Tahoma"/>
        </w:rPr>
        <w:t xml:space="preserve"> nejsou rozřazeny na oblast</w:t>
      </w:r>
      <w:r w:rsidR="00977547">
        <w:rPr>
          <w:rFonts w:ascii="Tahoma" w:hAnsi="Tahoma" w:cs="Tahoma"/>
        </w:rPr>
        <w:t xml:space="preserve"> vzdělávací a výchovnou, řízení a organizace, materiálně technickou a personální, jak </w:t>
      </w:r>
      <w:r w:rsidR="00C93834">
        <w:rPr>
          <w:rFonts w:ascii="Tahoma" w:hAnsi="Tahoma" w:cs="Tahoma"/>
        </w:rPr>
        <w:t xml:space="preserve">je uvedeno </w:t>
      </w:r>
      <w:r w:rsidR="00977547">
        <w:rPr>
          <w:rFonts w:ascii="Tahoma" w:hAnsi="Tahoma" w:cs="Tahoma"/>
        </w:rPr>
        <w:t>výše</w:t>
      </w:r>
      <w:r w:rsidR="00C93834">
        <w:rPr>
          <w:rFonts w:ascii="Tahoma" w:hAnsi="Tahoma" w:cs="Tahoma"/>
        </w:rPr>
        <w:t>.</w:t>
      </w:r>
      <w:r w:rsidR="00977547">
        <w:rPr>
          <w:rFonts w:ascii="Tahoma" w:hAnsi="Tahoma" w:cs="Tahoma"/>
        </w:rPr>
        <w:t xml:space="preserve"> </w:t>
      </w:r>
      <w:r w:rsidR="00C93834">
        <w:rPr>
          <w:rFonts w:ascii="Tahoma" w:hAnsi="Tahoma" w:cs="Tahoma"/>
        </w:rPr>
        <w:t xml:space="preserve">Aniž by tím byly jednotlivé oblasti dotčeny, jsou rozčleněny dle strategických cílů. </w:t>
      </w:r>
    </w:p>
    <w:p w14:paraId="64348E26" w14:textId="77777777" w:rsidR="00284C58" w:rsidRPr="00977547" w:rsidRDefault="00284C58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4F3E404A" w14:textId="77777777" w:rsidR="002E1CD4" w:rsidRPr="00F15BB1" w:rsidRDefault="000A62E2" w:rsidP="00977547">
      <w:pPr>
        <w:spacing w:line="276" w:lineRule="auto"/>
        <w:ind w:right="283"/>
        <w:jc w:val="both"/>
        <w:rPr>
          <w:rFonts w:ascii="Tahoma" w:hAnsi="Tahoma" w:cs="Tahoma"/>
          <w:b/>
          <w:color w:val="CC0099"/>
        </w:rPr>
      </w:pPr>
      <w:r w:rsidRPr="00F15BB1">
        <w:rPr>
          <w:rFonts w:ascii="Tahoma" w:hAnsi="Tahoma" w:cs="Tahoma"/>
          <w:b/>
          <w:color w:val="CC0099"/>
        </w:rPr>
        <w:t>S</w:t>
      </w:r>
      <w:r w:rsidR="00E53950">
        <w:rPr>
          <w:rFonts w:ascii="Tahoma" w:hAnsi="Tahoma" w:cs="Tahoma"/>
          <w:b/>
          <w:color w:val="CC0099"/>
        </w:rPr>
        <w:t> </w:t>
      </w:r>
      <w:r w:rsidR="00E53950">
        <w:rPr>
          <w:rFonts w:ascii="Tahoma" w:hAnsi="Tahoma" w:cs="Tahoma"/>
          <w:b/>
          <w:color w:val="CC0099"/>
        </w:rPr>
        <w:tab/>
        <w:t>S</w:t>
      </w:r>
      <w:r w:rsidRPr="00F15BB1">
        <w:rPr>
          <w:rFonts w:ascii="Tahoma" w:hAnsi="Tahoma" w:cs="Tahoma"/>
          <w:b/>
          <w:color w:val="CC0099"/>
        </w:rPr>
        <w:t xml:space="preserve">port – ve zdravém těle </w:t>
      </w:r>
      <w:r w:rsidR="002E1CD4" w:rsidRPr="00F15BB1">
        <w:rPr>
          <w:rFonts w:ascii="Tahoma" w:hAnsi="Tahoma" w:cs="Tahoma"/>
          <w:b/>
          <w:color w:val="CC0099"/>
        </w:rPr>
        <w:t>zdravý duch</w:t>
      </w:r>
      <w:r w:rsidRPr="00F15BB1">
        <w:rPr>
          <w:rFonts w:ascii="Tahoma" w:hAnsi="Tahoma" w:cs="Tahoma"/>
          <w:b/>
          <w:color w:val="CC0099"/>
        </w:rPr>
        <w:t>:</w:t>
      </w:r>
    </w:p>
    <w:p w14:paraId="223533B9" w14:textId="77777777" w:rsidR="002E1CD4" w:rsidRDefault="002E1CD4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 w:rsidRPr="00977547">
        <w:rPr>
          <w:rFonts w:ascii="Tahoma" w:hAnsi="Tahoma" w:cs="Tahoma"/>
          <w:b/>
        </w:rPr>
        <w:t>Cíl</w:t>
      </w:r>
      <w:r w:rsidRPr="00977547">
        <w:rPr>
          <w:rFonts w:ascii="Tahoma" w:hAnsi="Tahoma" w:cs="Tahoma"/>
          <w:b/>
        </w:rPr>
        <w:tab/>
        <w:t xml:space="preserve">Mnohostranně rozvíjet tělesné dispozice </w:t>
      </w:r>
      <w:r w:rsidR="000A62E2">
        <w:rPr>
          <w:rFonts w:ascii="Tahoma" w:hAnsi="Tahoma" w:cs="Tahoma"/>
          <w:b/>
        </w:rPr>
        <w:t xml:space="preserve">a zdraví </w:t>
      </w:r>
      <w:r w:rsidRPr="00977547">
        <w:rPr>
          <w:rFonts w:ascii="Tahoma" w:hAnsi="Tahoma" w:cs="Tahoma"/>
          <w:b/>
        </w:rPr>
        <w:t xml:space="preserve">žáků sportovními </w:t>
      </w:r>
      <w:r w:rsidR="000A62E2">
        <w:rPr>
          <w:rFonts w:ascii="Tahoma" w:hAnsi="Tahoma" w:cs="Tahoma"/>
          <w:b/>
        </w:rPr>
        <w:t xml:space="preserve">a venkovními </w:t>
      </w:r>
      <w:r w:rsidRPr="00977547">
        <w:rPr>
          <w:rFonts w:ascii="Tahoma" w:hAnsi="Tahoma" w:cs="Tahoma"/>
          <w:b/>
        </w:rPr>
        <w:t>aktivitami</w:t>
      </w:r>
    </w:p>
    <w:p w14:paraId="6E0DF5B4" w14:textId="77777777" w:rsidR="004F56D7" w:rsidRPr="000A62E2" w:rsidRDefault="004F56D7" w:rsidP="000A62E2">
      <w:pPr>
        <w:pStyle w:val="Odstavecseseznamem"/>
        <w:numPr>
          <w:ilvl w:val="0"/>
          <w:numId w:val="10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Umožnit žákům </w:t>
      </w:r>
      <w:r w:rsidR="000A62E2">
        <w:rPr>
          <w:rFonts w:ascii="Tahoma" w:hAnsi="Tahoma" w:cs="Tahoma"/>
        </w:rPr>
        <w:t xml:space="preserve">6. ročníku </w:t>
      </w:r>
      <w:r w:rsidRPr="000A62E2">
        <w:rPr>
          <w:rFonts w:ascii="Tahoma" w:hAnsi="Tahoma" w:cs="Tahoma"/>
        </w:rPr>
        <w:t>účastnit se atletického kurzu</w:t>
      </w:r>
      <w:r w:rsidRPr="000A62E2">
        <w:rPr>
          <w:rFonts w:ascii="Tahoma" w:hAnsi="Tahoma" w:cs="Tahoma"/>
        </w:rPr>
        <w:tab/>
      </w:r>
      <w:r w:rsidRPr="000A62E2">
        <w:rPr>
          <w:rFonts w:ascii="Tahoma" w:hAnsi="Tahoma" w:cs="Tahoma"/>
        </w:rPr>
        <w:tab/>
      </w:r>
    </w:p>
    <w:p w14:paraId="2897EEC2" w14:textId="77777777" w:rsidR="004F56D7" w:rsidRPr="000A62E2" w:rsidRDefault="004F56D7" w:rsidP="000A62E2">
      <w:pPr>
        <w:pStyle w:val="Odstavecseseznamem"/>
        <w:numPr>
          <w:ilvl w:val="0"/>
          <w:numId w:val="10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Umožnit žákům </w:t>
      </w:r>
      <w:r w:rsidR="000A62E2">
        <w:rPr>
          <w:rFonts w:ascii="Tahoma" w:hAnsi="Tahoma" w:cs="Tahoma"/>
        </w:rPr>
        <w:t xml:space="preserve">7. ročníku </w:t>
      </w:r>
      <w:r w:rsidRPr="000A62E2">
        <w:rPr>
          <w:rFonts w:ascii="Tahoma" w:hAnsi="Tahoma" w:cs="Tahoma"/>
        </w:rPr>
        <w:t>účastnit se lyžařského výcvikového kurzu</w:t>
      </w:r>
      <w:r w:rsidRPr="000A62E2">
        <w:rPr>
          <w:rFonts w:ascii="Tahoma" w:hAnsi="Tahoma" w:cs="Tahoma"/>
        </w:rPr>
        <w:tab/>
      </w:r>
      <w:r w:rsidRPr="000A62E2">
        <w:rPr>
          <w:rFonts w:ascii="Tahoma" w:hAnsi="Tahoma" w:cs="Tahoma"/>
        </w:rPr>
        <w:tab/>
      </w:r>
    </w:p>
    <w:p w14:paraId="67AF3F66" w14:textId="77777777" w:rsidR="004F56D7" w:rsidRPr="000A62E2" w:rsidRDefault="004F56D7" w:rsidP="000A62E2">
      <w:pPr>
        <w:pStyle w:val="Odstavecseseznamem"/>
        <w:numPr>
          <w:ilvl w:val="0"/>
          <w:numId w:val="10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Umožnit žákům </w:t>
      </w:r>
      <w:r w:rsidR="000A62E2">
        <w:rPr>
          <w:rFonts w:ascii="Tahoma" w:hAnsi="Tahoma" w:cs="Tahoma"/>
        </w:rPr>
        <w:t xml:space="preserve">8. ročníku </w:t>
      </w:r>
      <w:r w:rsidRPr="000A62E2">
        <w:rPr>
          <w:rFonts w:ascii="Tahoma" w:hAnsi="Tahoma" w:cs="Tahoma"/>
        </w:rPr>
        <w:t>účastnit se cyklistického kurzu</w:t>
      </w:r>
      <w:r w:rsidRPr="000A62E2">
        <w:rPr>
          <w:rFonts w:ascii="Tahoma" w:hAnsi="Tahoma" w:cs="Tahoma"/>
        </w:rPr>
        <w:tab/>
      </w:r>
      <w:r w:rsidRPr="000A62E2">
        <w:rPr>
          <w:rFonts w:ascii="Tahoma" w:hAnsi="Tahoma" w:cs="Tahoma"/>
        </w:rPr>
        <w:tab/>
      </w:r>
    </w:p>
    <w:p w14:paraId="49200B5D" w14:textId="77777777" w:rsidR="000A62E2" w:rsidRPr="000A62E2" w:rsidRDefault="004F56D7" w:rsidP="000A62E2">
      <w:pPr>
        <w:pStyle w:val="Odstavecseseznamem"/>
        <w:numPr>
          <w:ilvl w:val="0"/>
          <w:numId w:val="10"/>
        </w:numPr>
        <w:spacing w:line="276" w:lineRule="auto"/>
        <w:ind w:right="283"/>
        <w:jc w:val="both"/>
        <w:rPr>
          <w:rFonts w:ascii="Tahoma" w:hAnsi="Tahoma" w:cs="Tahoma"/>
          <w:b/>
        </w:rPr>
      </w:pPr>
      <w:r w:rsidRPr="000A62E2">
        <w:rPr>
          <w:rFonts w:ascii="Tahoma" w:hAnsi="Tahoma" w:cs="Tahoma"/>
        </w:rPr>
        <w:t xml:space="preserve">Umožnit žákům </w:t>
      </w:r>
      <w:r w:rsidR="000A62E2">
        <w:rPr>
          <w:rFonts w:ascii="Tahoma" w:hAnsi="Tahoma" w:cs="Tahoma"/>
        </w:rPr>
        <w:t xml:space="preserve">9. ročníku </w:t>
      </w:r>
      <w:r w:rsidRPr="000A62E2">
        <w:rPr>
          <w:rFonts w:ascii="Tahoma" w:hAnsi="Tahoma" w:cs="Tahoma"/>
        </w:rPr>
        <w:t>účastnit se vodáckého kurzu</w:t>
      </w:r>
    </w:p>
    <w:p w14:paraId="6D60CA6C" w14:textId="77777777" w:rsidR="002E1CD4" w:rsidRPr="000A62E2" w:rsidRDefault="000A62E2" w:rsidP="000A62E2">
      <w:pPr>
        <w:pStyle w:val="Odstavecseseznamem"/>
        <w:numPr>
          <w:ilvl w:val="0"/>
          <w:numId w:val="10"/>
        </w:numPr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Ve spolupráci s obcí </w:t>
      </w:r>
      <w:r w:rsidR="00F15BB1">
        <w:rPr>
          <w:rFonts w:ascii="Tahoma" w:hAnsi="Tahoma" w:cs="Tahoma"/>
        </w:rPr>
        <w:t xml:space="preserve">se pokusit </w:t>
      </w:r>
      <w:r>
        <w:rPr>
          <w:rFonts w:ascii="Tahoma" w:hAnsi="Tahoma" w:cs="Tahoma"/>
        </w:rPr>
        <w:t>vyhledat v nejbližším okolí vhodný pozemek za účelem vybud</w:t>
      </w:r>
      <w:r w:rsidR="00E56BFC">
        <w:rPr>
          <w:rFonts w:ascii="Tahoma" w:hAnsi="Tahoma" w:cs="Tahoma"/>
        </w:rPr>
        <w:t>ování multifunkčního sportovně-</w:t>
      </w:r>
      <w:r>
        <w:rPr>
          <w:rFonts w:ascii="Tahoma" w:hAnsi="Tahoma" w:cs="Tahoma"/>
        </w:rPr>
        <w:t xml:space="preserve">atletického hřiště, které by mohla škola využívat pro zkvalitnění výuky TV </w:t>
      </w:r>
    </w:p>
    <w:p w14:paraId="354270B2" w14:textId="77777777" w:rsidR="000A62E2" w:rsidRPr="000A62E2" w:rsidRDefault="000A62E2" w:rsidP="000A62E2">
      <w:pPr>
        <w:pStyle w:val="Odstavecseseznamem"/>
        <w:spacing w:line="276" w:lineRule="auto"/>
        <w:ind w:right="283"/>
        <w:jc w:val="both"/>
        <w:rPr>
          <w:rFonts w:ascii="Tahoma" w:hAnsi="Tahoma" w:cs="Tahoma"/>
          <w:b/>
        </w:rPr>
      </w:pPr>
    </w:p>
    <w:p w14:paraId="50EA2006" w14:textId="77777777" w:rsidR="002E1CD4" w:rsidRPr="00F15BB1" w:rsidRDefault="00E53950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CC0099"/>
        </w:rPr>
        <w:t>P</w:t>
      </w:r>
      <w:r>
        <w:rPr>
          <w:rFonts w:ascii="Tahoma" w:hAnsi="Tahoma" w:cs="Tahoma"/>
          <w:b/>
          <w:color w:val="CC0099"/>
        </w:rPr>
        <w:tab/>
        <w:t>P</w:t>
      </w:r>
      <w:r w:rsidR="002E1CD4" w:rsidRPr="00F15BB1">
        <w:rPr>
          <w:rFonts w:ascii="Tahoma" w:hAnsi="Tahoma" w:cs="Tahoma"/>
          <w:b/>
          <w:color w:val="CC0099"/>
        </w:rPr>
        <w:t xml:space="preserve">rofesní pedagogický rozvoj: </w:t>
      </w:r>
      <w:r w:rsidR="002E1CD4" w:rsidRPr="00F15BB1">
        <w:rPr>
          <w:rFonts w:ascii="Tahoma" w:hAnsi="Tahoma" w:cs="Tahoma"/>
          <w:b/>
        </w:rPr>
        <w:tab/>
      </w:r>
      <w:r w:rsidR="002E1CD4" w:rsidRPr="00F15BB1">
        <w:rPr>
          <w:rFonts w:ascii="Tahoma" w:hAnsi="Tahoma" w:cs="Tahoma"/>
          <w:b/>
        </w:rPr>
        <w:tab/>
      </w:r>
    </w:p>
    <w:p w14:paraId="40DB6B55" w14:textId="77777777" w:rsidR="002E1CD4" w:rsidRDefault="00340634" w:rsidP="00977547">
      <w:pPr>
        <w:spacing w:line="276" w:lineRule="auto"/>
        <w:ind w:left="708" w:right="283" w:hanging="708"/>
        <w:jc w:val="both"/>
        <w:rPr>
          <w:rFonts w:ascii="Tahoma" w:hAnsi="Tahoma" w:cs="Tahoma"/>
          <w:b/>
        </w:rPr>
      </w:pPr>
      <w:r w:rsidRPr="00977547">
        <w:rPr>
          <w:rFonts w:ascii="Tahoma" w:hAnsi="Tahoma" w:cs="Tahoma"/>
          <w:b/>
        </w:rPr>
        <w:t>C</w:t>
      </w:r>
      <w:r w:rsidR="002E1CD4" w:rsidRPr="00977547">
        <w:rPr>
          <w:rFonts w:ascii="Tahoma" w:hAnsi="Tahoma" w:cs="Tahoma"/>
          <w:b/>
        </w:rPr>
        <w:t xml:space="preserve">íl </w:t>
      </w:r>
      <w:r w:rsidR="002E1CD4" w:rsidRPr="00977547">
        <w:rPr>
          <w:rFonts w:ascii="Tahoma" w:hAnsi="Tahoma" w:cs="Tahoma"/>
          <w:b/>
        </w:rPr>
        <w:tab/>
        <w:t xml:space="preserve">Podpořit u pedagogů principy </w:t>
      </w:r>
      <w:r w:rsidR="000A62E2">
        <w:rPr>
          <w:rFonts w:ascii="Tahoma" w:hAnsi="Tahoma" w:cs="Tahoma"/>
          <w:b/>
        </w:rPr>
        <w:t>sdílení a kooperace</w:t>
      </w:r>
      <w:r w:rsidR="002E1CD4" w:rsidRPr="00977547">
        <w:rPr>
          <w:rFonts w:ascii="Tahoma" w:hAnsi="Tahoma" w:cs="Tahoma"/>
          <w:b/>
        </w:rPr>
        <w:t>, naučit se správně mentorovat a</w:t>
      </w:r>
      <w:r w:rsidR="0090488F">
        <w:rPr>
          <w:rFonts w:ascii="Tahoma" w:hAnsi="Tahoma" w:cs="Tahoma"/>
          <w:b/>
        </w:rPr>
        <w:t> </w:t>
      </w:r>
      <w:r w:rsidR="002E1CD4" w:rsidRPr="00977547">
        <w:rPr>
          <w:rFonts w:ascii="Tahoma" w:hAnsi="Tahoma" w:cs="Tahoma"/>
          <w:b/>
        </w:rPr>
        <w:t>vzájemně hodnotit</w:t>
      </w:r>
      <w:r w:rsidR="002E1CD4" w:rsidRPr="00977547">
        <w:rPr>
          <w:rFonts w:ascii="Tahoma" w:hAnsi="Tahoma" w:cs="Tahoma"/>
          <w:b/>
        </w:rPr>
        <w:tab/>
      </w:r>
      <w:r w:rsidR="002E1CD4" w:rsidRPr="00977547">
        <w:rPr>
          <w:rFonts w:ascii="Tahoma" w:hAnsi="Tahoma" w:cs="Tahoma"/>
          <w:b/>
        </w:rPr>
        <w:tab/>
      </w:r>
    </w:p>
    <w:p w14:paraId="3CB17DF6" w14:textId="77777777" w:rsidR="002161BA" w:rsidRDefault="002161BA" w:rsidP="002161BA">
      <w:pPr>
        <w:pStyle w:val="Odstavecseseznamem"/>
        <w:numPr>
          <w:ilvl w:val="0"/>
          <w:numId w:val="13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Diskutovat, vyhodnocovat a využívat v pedagogickém sboru příklady dobré praxe, sdílené zkušenosti a výsledky vzájemného hodnocení</w:t>
      </w:r>
    </w:p>
    <w:p w14:paraId="003A174B" w14:textId="77777777" w:rsidR="000A62E2" w:rsidRDefault="000A62E2" w:rsidP="000A62E2">
      <w:pPr>
        <w:pStyle w:val="Odstavecseseznamem"/>
        <w:numPr>
          <w:ilvl w:val="0"/>
          <w:numId w:val="13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Zavést funkční systém vzájemných hospitací za účelem </w:t>
      </w:r>
      <w:r w:rsidR="002161BA">
        <w:rPr>
          <w:rFonts w:ascii="Tahoma" w:hAnsi="Tahoma" w:cs="Tahoma"/>
        </w:rPr>
        <w:t>předávání</w:t>
      </w:r>
      <w:r w:rsidRPr="000A62E2">
        <w:rPr>
          <w:rFonts w:ascii="Tahoma" w:hAnsi="Tahoma" w:cs="Tahoma"/>
        </w:rPr>
        <w:t xml:space="preserve"> pozitivní i negativní zkušenosti</w:t>
      </w:r>
    </w:p>
    <w:p w14:paraId="4F9C5251" w14:textId="77777777" w:rsidR="00566673" w:rsidRDefault="00566673" w:rsidP="00566673">
      <w:pPr>
        <w:pStyle w:val="Odstavecseseznamem"/>
        <w:numPr>
          <w:ilvl w:val="0"/>
          <w:numId w:val="13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Zajistit navázání spolupráce se školou, kde efektivně fungují vzájemné hospitace</w:t>
      </w:r>
    </w:p>
    <w:p w14:paraId="3B0EBE80" w14:textId="77777777" w:rsidR="000A62E2" w:rsidRPr="00566673" w:rsidRDefault="00F15BB1" w:rsidP="00FF7C98">
      <w:pPr>
        <w:pStyle w:val="Odstavecseseznamem"/>
        <w:numPr>
          <w:ilvl w:val="0"/>
          <w:numId w:val="11"/>
        </w:numPr>
        <w:spacing w:line="276" w:lineRule="auto"/>
        <w:ind w:right="283"/>
        <w:jc w:val="both"/>
        <w:rPr>
          <w:rFonts w:ascii="Tahoma" w:hAnsi="Tahoma" w:cs="Tahoma"/>
        </w:rPr>
      </w:pPr>
      <w:r w:rsidRPr="00566673">
        <w:rPr>
          <w:rFonts w:ascii="Tahoma" w:hAnsi="Tahoma" w:cs="Tahoma"/>
        </w:rPr>
        <w:t>Seznámit pedagogické pracovníky s </w:t>
      </w:r>
      <w:r w:rsidR="000A62E2" w:rsidRPr="00566673">
        <w:rPr>
          <w:rFonts w:ascii="Tahoma" w:hAnsi="Tahoma" w:cs="Tahoma"/>
        </w:rPr>
        <w:t>mentoring</w:t>
      </w:r>
      <w:r w:rsidRPr="00566673">
        <w:rPr>
          <w:rFonts w:ascii="Tahoma" w:hAnsi="Tahoma" w:cs="Tahoma"/>
        </w:rPr>
        <w:t>em</w:t>
      </w:r>
      <w:r w:rsidR="000A62E2" w:rsidRPr="00566673">
        <w:rPr>
          <w:rFonts w:ascii="Tahoma" w:hAnsi="Tahoma" w:cs="Tahoma"/>
        </w:rPr>
        <w:t xml:space="preserve"> ve školách</w:t>
      </w:r>
      <w:r w:rsidRPr="00566673">
        <w:rPr>
          <w:rFonts w:ascii="Tahoma" w:hAnsi="Tahoma" w:cs="Tahoma"/>
        </w:rPr>
        <w:t xml:space="preserve"> a </w:t>
      </w:r>
      <w:r w:rsidR="0090488F" w:rsidRPr="00566673">
        <w:rPr>
          <w:rFonts w:ascii="Tahoma" w:hAnsi="Tahoma" w:cs="Tahoma"/>
        </w:rPr>
        <w:t xml:space="preserve">v </w:t>
      </w:r>
      <w:r w:rsidRPr="00566673">
        <w:rPr>
          <w:rFonts w:ascii="Tahoma" w:hAnsi="Tahoma" w:cs="Tahoma"/>
        </w:rPr>
        <w:t>rámci DVPP zajistit školení na toto téma</w:t>
      </w:r>
      <w:r w:rsidR="002161BA" w:rsidRPr="00566673">
        <w:rPr>
          <w:rFonts w:ascii="Tahoma" w:hAnsi="Tahoma" w:cs="Tahoma"/>
        </w:rPr>
        <w:t>, z</w:t>
      </w:r>
      <w:r w:rsidR="000A62E2" w:rsidRPr="00566673">
        <w:rPr>
          <w:rFonts w:ascii="Tahoma" w:hAnsi="Tahoma" w:cs="Tahoma"/>
        </w:rPr>
        <w:t xml:space="preserve">avést funkční systém mentoringu </w:t>
      </w:r>
    </w:p>
    <w:p w14:paraId="3FAF0AE5" w14:textId="77777777" w:rsidR="002161BA" w:rsidRDefault="002E1CD4" w:rsidP="000A62E2">
      <w:pPr>
        <w:pStyle w:val="Odstavecseseznamem"/>
        <w:numPr>
          <w:ilvl w:val="0"/>
          <w:numId w:val="11"/>
        </w:numPr>
        <w:spacing w:line="276" w:lineRule="auto"/>
        <w:ind w:right="283"/>
        <w:jc w:val="both"/>
        <w:rPr>
          <w:rFonts w:ascii="Tahoma" w:hAnsi="Tahoma" w:cs="Tahoma"/>
        </w:rPr>
      </w:pPr>
      <w:r w:rsidRPr="000A62E2">
        <w:rPr>
          <w:rFonts w:ascii="Tahoma" w:hAnsi="Tahoma" w:cs="Tahoma"/>
        </w:rPr>
        <w:t xml:space="preserve">Zajistit ověřování naplnění vzdělávacího </w:t>
      </w:r>
      <w:r w:rsidR="000A62E2">
        <w:rPr>
          <w:rFonts w:ascii="Tahoma" w:hAnsi="Tahoma" w:cs="Tahoma"/>
        </w:rPr>
        <w:t>cíle v</w:t>
      </w:r>
      <w:r w:rsidR="0090488F">
        <w:rPr>
          <w:rFonts w:ascii="Tahoma" w:hAnsi="Tahoma" w:cs="Tahoma"/>
        </w:rPr>
        <w:t> </w:t>
      </w:r>
      <w:r w:rsidR="000A62E2">
        <w:rPr>
          <w:rFonts w:ascii="Tahoma" w:hAnsi="Tahoma" w:cs="Tahoma"/>
        </w:rPr>
        <w:t>závěru vyučovacích hodin</w:t>
      </w:r>
      <w:r w:rsidR="00587CA9" w:rsidRPr="000A62E2">
        <w:rPr>
          <w:rFonts w:ascii="Tahoma" w:hAnsi="Tahoma" w:cs="Tahoma"/>
        </w:rPr>
        <w:t xml:space="preserve"> </w:t>
      </w:r>
    </w:p>
    <w:p w14:paraId="3941B73A" w14:textId="77777777" w:rsidR="002E1CD4" w:rsidRPr="000A62E2" w:rsidRDefault="002E1CD4" w:rsidP="002161BA">
      <w:pPr>
        <w:pStyle w:val="Odstavecseseznamem"/>
        <w:spacing w:line="276" w:lineRule="auto"/>
        <w:ind w:right="283"/>
        <w:jc w:val="both"/>
        <w:rPr>
          <w:rFonts w:ascii="Tahoma" w:hAnsi="Tahoma" w:cs="Tahoma"/>
        </w:rPr>
      </w:pPr>
    </w:p>
    <w:p w14:paraId="291F0337" w14:textId="77777777" w:rsidR="002E1CD4" w:rsidRPr="00F15BB1" w:rsidRDefault="00E53950" w:rsidP="00566673">
      <w:pPr>
        <w:tabs>
          <w:tab w:val="left" w:pos="708"/>
          <w:tab w:val="left" w:pos="1416"/>
          <w:tab w:val="left" w:pos="2124"/>
          <w:tab w:val="left" w:pos="5748"/>
        </w:tabs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CC0099"/>
        </w:rPr>
        <w:t>O</w:t>
      </w:r>
      <w:r>
        <w:rPr>
          <w:rFonts w:ascii="Tahoma" w:hAnsi="Tahoma" w:cs="Tahoma"/>
          <w:b/>
          <w:color w:val="CC0099"/>
        </w:rPr>
        <w:tab/>
        <w:t>O</w:t>
      </w:r>
      <w:r w:rsidR="002E1CD4" w:rsidRPr="00F15BB1">
        <w:rPr>
          <w:rFonts w:ascii="Tahoma" w:hAnsi="Tahoma" w:cs="Tahoma"/>
          <w:b/>
          <w:color w:val="CC0099"/>
        </w:rPr>
        <w:t>sobnostní rozvoj</w:t>
      </w:r>
      <w:r w:rsidR="00F15BB1">
        <w:rPr>
          <w:rFonts w:ascii="Tahoma" w:hAnsi="Tahoma" w:cs="Tahoma"/>
          <w:b/>
          <w:color w:val="CC0099"/>
        </w:rPr>
        <w:t xml:space="preserve"> a </w:t>
      </w:r>
      <w:proofErr w:type="spellStart"/>
      <w:r w:rsidR="00F15BB1">
        <w:rPr>
          <w:rFonts w:ascii="Tahoma" w:hAnsi="Tahoma" w:cs="Tahoma"/>
          <w:b/>
          <w:color w:val="CC0099"/>
        </w:rPr>
        <w:t>well</w:t>
      </w:r>
      <w:r w:rsidR="008012FE">
        <w:rPr>
          <w:rFonts w:ascii="Tahoma" w:hAnsi="Tahoma" w:cs="Tahoma"/>
          <w:b/>
          <w:color w:val="CC0099"/>
        </w:rPr>
        <w:t>-</w:t>
      </w:r>
      <w:r w:rsidR="00F15BB1">
        <w:rPr>
          <w:rFonts w:ascii="Tahoma" w:hAnsi="Tahoma" w:cs="Tahoma"/>
          <w:b/>
          <w:color w:val="CC0099"/>
        </w:rPr>
        <w:t>being</w:t>
      </w:r>
      <w:proofErr w:type="spellEnd"/>
      <w:r w:rsidR="002E1CD4" w:rsidRPr="00F15BB1">
        <w:rPr>
          <w:rFonts w:ascii="Tahoma" w:hAnsi="Tahoma" w:cs="Tahoma"/>
          <w:b/>
          <w:color w:val="CC0099"/>
        </w:rPr>
        <w:t>:</w:t>
      </w:r>
      <w:r w:rsidR="002E1CD4" w:rsidRPr="00F15BB1">
        <w:rPr>
          <w:rFonts w:ascii="Tahoma" w:hAnsi="Tahoma" w:cs="Tahoma"/>
          <w:b/>
        </w:rPr>
        <w:tab/>
      </w:r>
      <w:r w:rsidR="002E1CD4" w:rsidRPr="00F15BB1">
        <w:rPr>
          <w:rFonts w:ascii="Tahoma" w:hAnsi="Tahoma" w:cs="Tahoma"/>
          <w:b/>
        </w:rPr>
        <w:tab/>
      </w:r>
    </w:p>
    <w:p w14:paraId="25CB11F9" w14:textId="77777777" w:rsidR="002E1CD4" w:rsidRPr="00F15BB1" w:rsidRDefault="00977547" w:rsidP="000A62E2">
      <w:pPr>
        <w:spacing w:line="276" w:lineRule="auto"/>
        <w:ind w:left="708" w:right="283" w:hanging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Cíl </w:t>
      </w:r>
      <w:r>
        <w:rPr>
          <w:rFonts w:ascii="Tahoma" w:hAnsi="Tahoma" w:cs="Tahoma"/>
          <w:b/>
        </w:rPr>
        <w:tab/>
      </w:r>
      <w:r w:rsidR="002E1CD4" w:rsidRPr="00977547">
        <w:rPr>
          <w:rFonts w:ascii="Tahoma" w:hAnsi="Tahoma" w:cs="Tahoma"/>
          <w:b/>
        </w:rPr>
        <w:t>Usilovat o duševní zdraví a rozvoj žáků i pedagogů, reflektovat témata duševních změn</w:t>
      </w:r>
      <w:r>
        <w:rPr>
          <w:rFonts w:ascii="Tahoma" w:hAnsi="Tahoma" w:cs="Tahoma"/>
          <w:b/>
        </w:rPr>
        <w:t>, psychohygieny, psychosomatiky</w:t>
      </w:r>
      <w:r w:rsidR="00F15BB1">
        <w:rPr>
          <w:rFonts w:ascii="Tahoma" w:hAnsi="Tahoma" w:cs="Tahoma"/>
          <w:b/>
        </w:rPr>
        <w:t xml:space="preserve">, podporovat </w:t>
      </w:r>
      <w:proofErr w:type="spellStart"/>
      <w:r w:rsidR="00F15BB1">
        <w:rPr>
          <w:rFonts w:ascii="Tahoma" w:hAnsi="Tahoma" w:cs="Tahoma"/>
          <w:b/>
        </w:rPr>
        <w:t>well</w:t>
      </w:r>
      <w:r w:rsidR="008012FE">
        <w:rPr>
          <w:rFonts w:ascii="Tahoma" w:hAnsi="Tahoma" w:cs="Tahoma"/>
          <w:b/>
        </w:rPr>
        <w:t>-</w:t>
      </w:r>
      <w:r w:rsidR="00F15BB1">
        <w:rPr>
          <w:rFonts w:ascii="Tahoma" w:hAnsi="Tahoma" w:cs="Tahoma"/>
          <w:b/>
        </w:rPr>
        <w:t>being</w:t>
      </w:r>
      <w:proofErr w:type="spellEnd"/>
      <w:r w:rsidR="005D4897">
        <w:rPr>
          <w:rFonts w:ascii="Tahoma" w:hAnsi="Tahoma" w:cs="Tahoma"/>
          <w:b/>
        </w:rPr>
        <w:t xml:space="preserve"> a digitální </w:t>
      </w:r>
      <w:proofErr w:type="spellStart"/>
      <w:r w:rsidR="005D4897">
        <w:rPr>
          <w:rFonts w:ascii="Tahoma" w:hAnsi="Tahoma" w:cs="Tahoma"/>
          <w:b/>
        </w:rPr>
        <w:t>well-being</w:t>
      </w:r>
      <w:proofErr w:type="spellEnd"/>
      <w:r w:rsidR="00F15BB1">
        <w:rPr>
          <w:rFonts w:ascii="Tahoma" w:hAnsi="Tahoma" w:cs="Tahoma"/>
        </w:rPr>
        <w:t xml:space="preserve"> </w:t>
      </w:r>
      <w:r w:rsidR="0090488F">
        <w:rPr>
          <w:rFonts w:ascii="Tahoma" w:hAnsi="Tahoma" w:cs="Tahoma"/>
          <w:b/>
        </w:rPr>
        <w:t>žáků, pedagogických i </w:t>
      </w:r>
      <w:r w:rsidR="00F15BB1" w:rsidRPr="00F15BB1">
        <w:rPr>
          <w:rFonts w:ascii="Tahoma" w:hAnsi="Tahoma" w:cs="Tahoma"/>
          <w:b/>
        </w:rPr>
        <w:t>nepedagogických pracovníků</w:t>
      </w:r>
      <w:r w:rsidR="002E1CD4" w:rsidRPr="00F15BB1">
        <w:rPr>
          <w:rFonts w:ascii="Tahoma" w:hAnsi="Tahoma" w:cs="Tahoma"/>
          <w:b/>
        </w:rPr>
        <w:tab/>
      </w:r>
    </w:p>
    <w:p w14:paraId="7A7D51C0" w14:textId="77777777" w:rsidR="000A62E2" w:rsidRDefault="00F15BB1" w:rsidP="000A62E2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Rozšířit</w:t>
      </w:r>
      <w:r w:rsidR="000A62E2">
        <w:rPr>
          <w:rFonts w:ascii="Tahoma" w:hAnsi="Tahoma" w:cs="Tahoma"/>
        </w:rPr>
        <w:t xml:space="preserve"> školní poradenské</w:t>
      </w:r>
      <w:r>
        <w:rPr>
          <w:rFonts w:ascii="Tahoma" w:hAnsi="Tahoma" w:cs="Tahoma"/>
        </w:rPr>
        <w:t xml:space="preserve"> pracoviště o činnost</w:t>
      </w:r>
      <w:r w:rsidR="002E1CD4" w:rsidRPr="000A62E2">
        <w:rPr>
          <w:rFonts w:ascii="Tahoma" w:hAnsi="Tahoma" w:cs="Tahoma"/>
        </w:rPr>
        <w:t xml:space="preserve"> školního psychologa</w:t>
      </w:r>
    </w:p>
    <w:p w14:paraId="34B619DA" w14:textId="77777777" w:rsidR="002E1CD4" w:rsidRPr="000A62E2" w:rsidRDefault="000A62E2" w:rsidP="000A62E2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rámci DVPP zajistit školení na téma pochopení role a poslání školní psychologa a vzájemná spolupráce </w:t>
      </w:r>
    </w:p>
    <w:p w14:paraId="490A97A3" w14:textId="77777777" w:rsidR="00E53950" w:rsidRDefault="00E53950" w:rsidP="00E53950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Rozšířit </w:t>
      </w:r>
      <w:r w:rsidR="00A67FF1">
        <w:rPr>
          <w:rFonts w:ascii="Tahoma" w:hAnsi="Tahoma" w:cs="Tahoma"/>
        </w:rPr>
        <w:t>výběr</w:t>
      </w:r>
      <w:r>
        <w:rPr>
          <w:rFonts w:ascii="Tahoma" w:hAnsi="Tahoma" w:cs="Tahoma"/>
        </w:rPr>
        <w:t xml:space="preserve"> školní jídelny na </w:t>
      </w:r>
      <w:r w:rsidR="00A67FF1">
        <w:rPr>
          <w:rFonts w:ascii="Tahoma" w:hAnsi="Tahoma" w:cs="Tahoma"/>
        </w:rPr>
        <w:t>pravidelnou nabídku dvou jídel</w:t>
      </w:r>
    </w:p>
    <w:p w14:paraId="36682115" w14:textId="77777777" w:rsidR="000A62E2" w:rsidRPr="00DE7150" w:rsidRDefault="00DE7150" w:rsidP="00B6126D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 w:rsidRPr="00DE7150">
        <w:rPr>
          <w:rFonts w:ascii="Tahoma" w:hAnsi="Tahoma" w:cs="Tahoma"/>
        </w:rPr>
        <w:t xml:space="preserve">Co nejvíce využívat výuku venku a v přilehlém okolí Chuchle, </w:t>
      </w:r>
      <w:r>
        <w:rPr>
          <w:rFonts w:ascii="Tahoma" w:hAnsi="Tahoma" w:cs="Tahoma"/>
        </w:rPr>
        <w:t>v</w:t>
      </w:r>
      <w:r w:rsidR="000A62E2" w:rsidRPr="00DE7150">
        <w:rPr>
          <w:rFonts w:ascii="Tahoma" w:hAnsi="Tahoma" w:cs="Tahoma"/>
        </w:rPr>
        <w:t>ybudovat na pozemku školy venkovní zastřešenou učebnu</w:t>
      </w:r>
      <w:r w:rsidR="00435723" w:rsidRPr="00DE7150">
        <w:rPr>
          <w:rFonts w:ascii="Tahoma" w:hAnsi="Tahoma" w:cs="Tahoma"/>
        </w:rPr>
        <w:t xml:space="preserve"> pro </w:t>
      </w:r>
      <w:r w:rsidR="00F15BB1" w:rsidRPr="00DE7150">
        <w:rPr>
          <w:rFonts w:ascii="Tahoma" w:hAnsi="Tahoma" w:cs="Tahoma"/>
        </w:rPr>
        <w:t>zdravé učení venku</w:t>
      </w:r>
    </w:p>
    <w:p w14:paraId="53C9E670" w14:textId="77777777" w:rsidR="00F15BB1" w:rsidRDefault="00F15BB1" w:rsidP="00F15BB1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F15BB1">
        <w:rPr>
          <w:rFonts w:ascii="Tahoma" w:hAnsi="Tahoma" w:cs="Tahoma"/>
        </w:rPr>
        <w:t>ybudovat školní bistro s vyváženou a pestrou nabídkou</w:t>
      </w:r>
      <w:r w:rsidR="007169C1">
        <w:rPr>
          <w:rFonts w:ascii="Tahoma" w:hAnsi="Tahoma" w:cs="Tahoma"/>
        </w:rPr>
        <w:t>,</w:t>
      </w:r>
      <w:r w:rsidRPr="00F15B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 u</w:t>
      </w:r>
      <w:r w:rsidRPr="00F15BB1">
        <w:rPr>
          <w:rFonts w:ascii="Tahoma" w:hAnsi="Tahoma" w:cs="Tahoma"/>
        </w:rPr>
        <w:t xml:space="preserve">možnit </w:t>
      </w:r>
      <w:r w:rsidR="007169C1">
        <w:rPr>
          <w:rFonts w:ascii="Tahoma" w:hAnsi="Tahoma" w:cs="Tahoma"/>
        </w:rPr>
        <w:t xml:space="preserve">tak </w:t>
      </w:r>
      <w:r w:rsidRPr="00F15BB1">
        <w:rPr>
          <w:rFonts w:ascii="Tahoma" w:hAnsi="Tahoma" w:cs="Tahoma"/>
        </w:rPr>
        <w:t xml:space="preserve">zdravé dopolední </w:t>
      </w:r>
      <w:r>
        <w:rPr>
          <w:rFonts w:ascii="Tahoma" w:hAnsi="Tahoma" w:cs="Tahoma"/>
        </w:rPr>
        <w:t>a odpolední stravování</w:t>
      </w:r>
    </w:p>
    <w:p w14:paraId="039A3F4B" w14:textId="77777777" w:rsidR="007169C1" w:rsidRDefault="007169C1" w:rsidP="00F15BB1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Modernizovat výukovou kuchyňku a zkvalitnit podmínky pro výuku pracovních činností</w:t>
      </w:r>
    </w:p>
    <w:p w14:paraId="4F7AC33D" w14:textId="77777777" w:rsidR="00F15BB1" w:rsidRPr="00F15BB1" w:rsidRDefault="00F15BB1" w:rsidP="000A62E2">
      <w:pPr>
        <w:pStyle w:val="Odstavecseseznamem"/>
        <w:numPr>
          <w:ilvl w:val="0"/>
          <w:numId w:val="12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Upravit a rekonstruovat vnitřní prostor druhého patra</w:t>
      </w:r>
      <w:r w:rsidR="0090488F">
        <w:rPr>
          <w:rFonts w:ascii="Tahoma" w:hAnsi="Tahoma" w:cs="Tahoma"/>
        </w:rPr>
        <w:t xml:space="preserve"> budovy A</w:t>
      </w:r>
      <w:r>
        <w:rPr>
          <w:rFonts w:ascii="Tahoma" w:hAnsi="Tahoma" w:cs="Tahoma"/>
        </w:rPr>
        <w:t xml:space="preserve">, vybudovat druhou místnost pedagogické sborovny a zkvalitnit pracovní podmínky pedagogických pracovníků </w:t>
      </w:r>
    </w:p>
    <w:p w14:paraId="33A0CE55" w14:textId="77777777" w:rsidR="00F15BB1" w:rsidRPr="00F15BB1" w:rsidRDefault="00F15BB1" w:rsidP="00F15BB1">
      <w:pPr>
        <w:pStyle w:val="Odstavecseseznamem"/>
        <w:spacing w:line="276" w:lineRule="auto"/>
        <w:ind w:right="283"/>
        <w:jc w:val="both"/>
        <w:rPr>
          <w:rFonts w:ascii="Tahoma" w:hAnsi="Tahoma" w:cs="Tahoma"/>
        </w:rPr>
      </w:pPr>
    </w:p>
    <w:p w14:paraId="3B185E2F" w14:textId="77777777" w:rsidR="002E1CD4" w:rsidRPr="00F15BB1" w:rsidRDefault="00E53950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CC0099"/>
        </w:rPr>
        <w:t>L</w:t>
      </w:r>
      <w:r>
        <w:rPr>
          <w:rFonts w:ascii="Tahoma" w:hAnsi="Tahoma" w:cs="Tahoma"/>
          <w:b/>
          <w:color w:val="CC0099"/>
        </w:rPr>
        <w:tab/>
        <w:t>L</w:t>
      </w:r>
      <w:r w:rsidR="000A62E2" w:rsidRPr="00F15BB1">
        <w:rPr>
          <w:rFonts w:ascii="Tahoma" w:hAnsi="Tahoma" w:cs="Tahoma"/>
          <w:b/>
          <w:color w:val="CC0099"/>
        </w:rPr>
        <w:t>idé – každý má své individuá</w:t>
      </w:r>
      <w:r w:rsidR="002E1CD4" w:rsidRPr="00F15BB1">
        <w:rPr>
          <w:rFonts w:ascii="Tahoma" w:hAnsi="Tahoma" w:cs="Tahoma"/>
          <w:b/>
          <w:color w:val="CC0099"/>
        </w:rPr>
        <w:t xml:space="preserve">lní potřeby: </w:t>
      </w:r>
      <w:r w:rsidR="002E1CD4" w:rsidRPr="00F15BB1">
        <w:rPr>
          <w:rFonts w:ascii="Tahoma" w:hAnsi="Tahoma" w:cs="Tahoma"/>
          <w:b/>
        </w:rPr>
        <w:tab/>
      </w:r>
      <w:r w:rsidR="002E1CD4" w:rsidRPr="00F15BB1">
        <w:rPr>
          <w:rFonts w:ascii="Tahoma" w:hAnsi="Tahoma" w:cs="Tahoma"/>
          <w:b/>
        </w:rPr>
        <w:tab/>
      </w:r>
    </w:p>
    <w:p w14:paraId="30E1F99B" w14:textId="77777777" w:rsidR="002E1CD4" w:rsidRPr="00977547" w:rsidRDefault="00977547" w:rsidP="00977547">
      <w:pPr>
        <w:spacing w:line="276" w:lineRule="auto"/>
        <w:ind w:left="708" w:right="283" w:hanging="708"/>
        <w:jc w:val="both"/>
        <w:rPr>
          <w:rFonts w:ascii="Tahoma" w:hAnsi="Tahoma" w:cs="Tahoma"/>
          <w:b/>
        </w:rPr>
      </w:pPr>
      <w:r w:rsidRPr="00977547">
        <w:rPr>
          <w:rFonts w:ascii="Tahoma" w:hAnsi="Tahoma" w:cs="Tahoma"/>
          <w:b/>
        </w:rPr>
        <w:t>Cíl</w:t>
      </w:r>
      <w:r w:rsidR="002E1CD4" w:rsidRPr="00977547">
        <w:rPr>
          <w:rFonts w:ascii="Tahoma" w:hAnsi="Tahoma" w:cs="Tahoma"/>
          <w:b/>
        </w:rPr>
        <w:t xml:space="preserve"> </w:t>
      </w:r>
      <w:r w:rsidR="002E1CD4" w:rsidRPr="00977547">
        <w:rPr>
          <w:rFonts w:ascii="Tahoma" w:hAnsi="Tahoma" w:cs="Tahoma"/>
          <w:b/>
        </w:rPr>
        <w:tab/>
        <w:t>Umět rozpoznat osobnostní charakteristiky jedince, vhodně volit přístup k rodičům, k</w:t>
      </w:r>
      <w:r w:rsidR="0090488F">
        <w:rPr>
          <w:rFonts w:ascii="Tahoma" w:hAnsi="Tahoma" w:cs="Tahoma"/>
          <w:b/>
        </w:rPr>
        <w:t> </w:t>
      </w:r>
      <w:r w:rsidR="002E1CD4" w:rsidRPr="00977547">
        <w:rPr>
          <w:rFonts w:ascii="Tahoma" w:hAnsi="Tahoma" w:cs="Tahoma"/>
          <w:b/>
        </w:rPr>
        <w:t>žákovi s ohledem na jeho individuální potřeby, vhodně vo</w:t>
      </w:r>
      <w:r w:rsidR="00F15BB1">
        <w:rPr>
          <w:rFonts w:ascii="Tahoma" w:hAnsi="Tahoma" w:cs="Tahoma"/>
          <w:b/>
        </w:rPr>
        <w:t>lit profesní i osobní přístup ke spolupracovníkům</w:t>
      </w:r>
    </w:p>
    <w:p w14:paraId="6831828D" w14:textId="77777777" w:rsidR="00F15BB1" w:rsidRDefault="00F15BB1" w:rsidP="00F15BB1">
      <w:pPr>
        <w:pStyle w:val="Odstavecseseznamem"/>
        <w:numPr>
          <w:ilvl w:val="0"/>
          <w:numId w:val="14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Seznámit pedagogické pracovníky s </w:t>
      </w:r>
      <w:r w:rsidR="008012FE">
        <w:rPr>
          <w:rFonts w:ascii="Tahoma" w:hAnsi="Tahoma" w:cs="Tahoma"/>
        </w:rPr>
        <w:t xml:space="preserve">"Teorií typů" </w:t>
      </w:r>
      <w:r>
        <w:rPr>
          <w:rFonts w:ascii="Tahoma" w:hAnsi="Tahoma" w:cs="Tahoma"/>
        </w:rPr>
        <w:t xml:space="preserve">reflektující vrozené individuální potřeby a potenciál jedince a z toho vyplývající způsoby chování </w:t>
      </w:r>
    </w:p>
    <w:p w14:paraId="4E6A53DB" w14:textId="77777777" w:rsidR="002E1CD4" w:rsidRPr="00F15BB1" w:rsidRDefault="00F15BB1" w:rsidP="00F15BB1">
      <w:pPr>
        <w:pStyle w:val="Odstavecseseznamem"/>
        <w:numPr>
          <w:ilvl w:val="0"/>
          <w:numId w:val="14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Pr="00F15BB1">
        <w:rPr>
          <w:rFonts w:ascii="Tahoma" w:hAnsi="Tahoma" w:cs="Tahoma"/>
        </w:rPr>
        <w:t xml:space="preserve"> rámci </w:t>
      </w:r>
      <w:r w:rsidR="002E1CD4" w:rsidRPr="00F15BB1">
        <w:rPr>
          <w:rFonts w:ascii="Tahoma" w:hAnsi="Tahoma" w:cs="Tahoma"/>
        </w:rPr>
        <w:t xml:space="preserve">DVPP </w:t>
      </w:r>
      <w:r>
        <w:rPr>
          <w:rFonts w:ascii="Tahoma" w:hAnsi="Tahoma" w:cs="Tahoma"/>
        </w:rPr>
        <w:t xml:space="preserve">zajistit </w:t>
      </w:r>
      <w:r w:rsidR="002E1CD4" w:rsidRPr="00F15BB1">
        <w:rPr>
          <w:rFonts w:ascii="Tahoma" w:hAnsi="Tahoma" w:cs="Tahoma"/>
        </w:rPr>
        <w:t>školení</w:t>
      </w:r>
      <w:r>
        <w:rPr>
          <w:rFonts w:ascii="Tahoma" w:hAnsi="Tahoma" w:cs="Tahoma"/>
        </w:rPr>
        <w:t xml:space="preserve"> na téma "Teorie typů"   </w:t>
      </w:r>
      <w:r w:rsidR="002E1CD4" w:rsidRPr="00F15BB1">
        <w:rPr>
          <w:rFonts w:ascii="Tahoma" w:hAnsi="Tahoma" w:cs="Tahoma"/>
        </w:rPr>
        <w:tab/>
      </w:r>
    </w:p>
    <w:p w14:paraId="601FE354" w14:textId="77777777" w:rsidR="00F15BB1" w:rsidRDefault="00F15BB1" w:rsidP="00F15BB1">
      <w:pPr>
        <w:pStyle w:val="Odstavecseseznamem"/>
        <w:numPr>
          <w:ilvl w:val="0"/>
          <w:numId w:val="14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Rozšířit školní poradenské pracoviště o činnost</w:t>
      </w:r>
      <w:r w:rsidR="002E1CD4" w:rsidRPr="00F15BB1">
        <w:rPr>
          <w:rFonts w:ascii="Tahoma" w:hAnsi="Tahoma" w:cs="Tahoma"/>
        </w:rPr>
        <w:t xml:space="preserve"> školního mediátora</w:t>
      </w:r>
    </w:p>
    <w:p w14:paraId="42610780" w14:textId="77777777" w:rsidR="002E1CD4" w:rsidRPr="00F15BB1" w:rsidRDefault="00F15BB1" w:rsidP="007730F9">
      <w:pPr>
        <w:pStyle w:val="Odstavecseseznamem"/>
        <w:numPr>
          <w:ilvl w:val="0"/>
          <w:numId w:val="14"/>
        </w:numPr>
        <w:spacing w:line="276" w:lineRule="auto"/>
        <w:ind w:right="283"/>
        <w:jc w:val="both"/>
        <w:rPr>
          <w:rFonts w:ascii="Tahoma" w:hAnsi="Tahoma" w:cs="Tahoma"/>
        </w:rPr>
      </w:pPr>
      <w:r w:rsidRPr="00F15BB1">
        <w:rPr>
          <w:rFonts w:ascii="Tahoma" w:hAnsi="Tahoma" w:cs="Tahoma"/>
        </w:rPr>
        <w:t xml:space="preserve">V rámci DVPP zajistit školení na téma </w:t>
      </w:r>
      <w:r>
        <w:rPr>
          <w:rFonts w:ascii="Tahoma" w:hAnsi="Tahoma" w:cs="Tahoma"/>
        </w:rPr>
        <w:t>mediace ve škole</w:t>
      </w:r>
    </w:p>
    <w:p w14:paraId="1F698840" w14:textId="77777777" w:rsidR="00F15BB1" w:rsidRDefault="00F15BB1" w:rsidP="00F15BB1">
      <w:pPr>
        <w:pStyle w:val="Odstavecseseznamem"/>
        <w:numPr>
          <w:ilvl w:val="0"/>
          <w:numId w:val="14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Zaměřit se na práci s nadanými dětmi a zapojit se do projektů na jejich podporu</w:t>
      </w:r>
    </w:p>
    <w:p w14:paraId="2E9CD56B" w14:textId="77777777" w:rsidR="002E1CD4" w:rsidRPr="00F15BB1" w:rsidRDefault="00F15BB1" w:rsidP="00F15BB1">
      <w:pPr>
        <w:pStyle w:val="Odstavecseseznamem"/>
        <w:numPr>
          <w:ilvl w:val="0"/>
          <w:numId w:val="14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DVPP z</w:t>
      </w:r>
      <w:r w:rsidR="002E1CD4" w:rsidRPr="00F15BB1">
        <w:rPr>
          <w:rFonts w:ascii="Tahoma" w:hAnsi="Tahoma" w:cs="Tahoma"/>
        </w:rPr>
        <w:t xml:space="preserve">ajistit </w:t>
      </w:r>
      <w:r>
        <w:rPr>
          <w:rFonts w:ascii="Tahoma" w:hAnsi="Tahoma" w:cs="Tahoma"/>
        </w:rPr>
        <w:t>školení na téma identifikace a podpora nadaných a mimořádně nadaných žáků</w:t>
      </w:r>
    </w:p>
    <w:p w14:paraId="51B43F5D" w14:textId="77777777" w:rsidR="00F15BB1" w:rsidRDefault="00F15BB1" w:rsidP="00F15BB1">
      <w:pPr>
        <w:spacing w:line="276" w:lineRule="auto"/>
        <w:ind w:left="720" w:right="283"/>
        <w:jc w:val="both"/>
        <w:rPr>
          <w:rFonts w:ascii="Tahoma" w:hAnsi="Tahoma" w:cs="Tahoma"/>
        </w:rPr>
      </w:pPr>
    </w:p>
    <w:p w14:paraId="0AEFB64B" w14:textId="77777777" w:rsidR="002E1CD4" w:rsidRPr="00F15BB1" w:rsidRDefault="00E53950" w:rsidP="00977547">
      <w:pPr>
        <w:spacing w:line="276" w:lineRule="auto"/>
        <w:ind w:right="283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CC0099"/>
        </w:rPr>
        <w:lastRenderedPageBreak/>
        <w:t xml:space="preserve">U </w:t>
      </w:r>
      <w:r>
        <w:rPr>
          <w:rFonts w:ascii="Tahoma" w:hAnsi="Tahoma" w:cs="Tahoma"/>
          <w:b/>
          <w:color w:val="CC0099"/>
        </w:rPr>
        <w:tab/>
        <w:t>Ú</w:t>
      </w:r>
      <w:r w:rsidR="002E1CD4" w:rsidRPr="00F15BB1">
        <w:rPr>
          <w:rFonts w:ascii="Tahoma" w:hAnsi="Tahoma" w:cs="Tahoma"/>
          <w:b/>
          <w:color w:val="CC0099"/>
        </w:rPr>
        <w:t xml:space="preserve">čast a participace: </w:t>
      </w:r>
      <w:r w:rsidR="002E1CD4" w:rsidRPr="00F15BB1">
        <w:rPr>
          <w:rFonts w:ascii="Tahoma" w:hAnsi="Tahoma" w:cs="Tahoma"/>
          <w:b/>
          <w:color w:val="CC0099"/>
        </w:rPr>
        <w:tab/>
      </w:r>
      <w:r w:rsidR="002E1CD4" w:rsidRPr="00F15BB1">
        <w:rPr>
          <w:rFonts w:ascii="Tahoma" w:hAnsi="Tahoma" w:cs="Tahoma"/>
          <w:b/>
        </w:rPr>
        <w:tab/>
      </w:r>
    </w:p>
    <w:p w14:paraId="2931171E" w14:textId="77777777" w:rsidR="002E1CD4" w:rsidRPr="00977547" w:rsidRDefault="003E3818" w:rsidP="00977547">
      <w:pPr>
        <w:spacing w:line="276" w:lineRule="auto"/>
        <w:ind w:left="708" w:right="283" w:hanging="708"/>
        <w:jc w:val="both"/>
        <w:rPr>
          <w:rFonts w:ascii="Tahoma" w:hAnsi="Tahoma" w:cs="Tahoma"/>
          <w:b/>
        </w:rPr>
      </w:pPr>
      <w:r w:rsidRPr="00977547">
        <w:rPr>
          <w:rFonts w:ascii="Tahoma" w:hAnsi="Tahoma" w:cs="Tahoma"/>
          <w:b/>
        </w:rPr>
        <w:t>C</w:t>
      </w:r>
      <w:r w:rsidR="002E1CD4" w:rsidRPr="00977547">
        <w:rPr>
          <w:rFonts w:ascii="Tahoma" w:hAnsi="Tahoma" w:cs="Tahoma"/>
          <w:b/>
        </w:rPr>
        <w:t xml:space="preserve">íl </w:t>
      </w:r>
      <w:r w:rsidR="002E1CD4" w:rsidRPr="00977547">
        <w:rPr>
          <w:rFonts w:ascii="Tahoma" w:hAnsi="Tahoma" w:cs="Tahoma"/>
          <w:b/>
        </w:rPr>
        <w:tab/>
      </w:r>
      <w:r w:rsidR="005D4897" w:rsidRPr="005D4897">
        <w:rPr>
          <w:rFonts w:ascii="Tahoma" w:hAnsi="Tahoma" w:cs="Tahoma"/>
          <w:b/>
        </w:rPr>
        <w:t xml:space="preserve">Posílit míru zapojení </w:t>
      </w:r>
      <w:r w:rsidR="00C93834">
        <w:rPr>
          <w:rFonts w:ascii="Tahoma" w:hAnsi="Tahoma" w:cs="Tahoma"/>
          <w:b/>
        </w:rPr>
        <w:t>žáků</w:t>
      </w:r>
      <w:r w:rsidR="005D4897" w:rsidRPr="005D4897">
        <w:rPr>
          <w:rFonts w:ascii="Tahoma" w:hAnsi="Tahoma" w:cs="Tahoma"/>
          <w:b/>
        </w:rPr>
        <w:t xml:space="preserve"> do</w:t>
      </w:r>
      <w:r w:rsidR="00C93834">
        <w:rPr>
          <w:rFonts w:ascii="Tahoma" w:hAnsi="Tahoma" w:cs="Tahoma"/>
          <w:b/>
        </w:rPr>
        <w:t xml:space="preserve"> dění ve škole a umožnit jim</w:t>
      </w:r>
      <w:r w:rsidR="005D4897" w:rsidRPr="005D4897">
        <w:rPr>
          <w:rFonts w:ascii="Tahoma" w:hAnsi="Tahoma" w:cs="Tahoma"/>
          <w:b/>
        </w:rPr>
        <w:t xml:space="preserve"> podílet se více na chodu a organizaci školy</w:t>
      </w:r>
      <w:r w:rsidR="00C93834">
        <w:rPr>
          <w:rFonts w:ascii="Tahoma" w:hAnsi="Tahoma" w:cs="Tahoma"/>
          <w:b/>
        </w:rPr>
        <w:t xml:space="preserve">, posílit míru zapojení rodičů do života školy </w:t>
      </w:r>
      <w:r w:rsidR="002E1CD4" w:rsidRPr="00977547">
        <w:rPr>
          <w:rFonts w:ascii="Tahoma" w:hAnsi="Tahoma" w:cs="Tahoma"/>
          <w:b/>
        </w:rPr>
        <w:tab/>
      </w:r>
    </w:p>
    <w:p w14:paraId="5B509265" w14:textId="77777777" w:rsidR="002E1CD4" w:rsidRPr="00F15BB1" w:rsidRDefault="00F15BB1" w:rsidP="00F15BB1">
      <w:pPr>
        <w:pStyle w:val="Odstavecseseznamem"/>
        <w:numPr>
          <w:ilvl w:val="0"/>
          <w:numId w:val="15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E1CD4" w:rsidRPr="00F15BB1">
        <w:rPr>
          <w:rFonts w:ascii="Tahoma" w:hAnsi="Tahoma" w:cs="Tahoma"/>
        </w:rPr>
        <w:t>aložit školní parlament</w:t>
      </w:r>
      <w:r w:rsidR="002E1CD4" w:rsidRPr="00F15BB1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jako demokratickou školní instituci </w:t>
      </w:r>
      <w:r w:rsidR="008012FE">
        <w:rPr>
          <w:rFonts w:ascii="Tahoma" w:hAnsi="Tahoma" w:cs="Tahoma"/>
        </w:rPr>
        <w:t xml:space="preserve">hájící zájmy a názory žáků a </w:t>
      </w:r>
      <w:r>
        <w:rPr>
          <w:rFonts w:ascii="Tahoma" w:hAnsi="Tahoma" w:cs="Tahoma"/>
        </w:rPr>
        <w:t>spolupracující s vedením školy a školskou radou</w:t>
      </w:r>
    </w:p>
    <w:p w14:paraId="3D0D04E2" w14:textId="77777777" w:rsidR="002E1CD4" w:rsidRPr="00F15BB1" w:rsidRDefault="0099354B" w:rsidP="00F15BB1">
      <w:pPr>
        <w:pStyle w:val="Odstavecseseznamem"/>
        <w:numPr>
          <w:ilvl w:val="0"/>
          <w:numId w:val="15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Uskutečnit projekt inovace ško</w:t>
      </w:r>
      <w:r w:rsidR="0090488F">
        <w:rPr>
          <w:rFonts w:ascii="Tahoma" w:hAnsi="Tahoma" w:cs="Tahoma"/>
        </w:rPr>
        <w:t xml:space="preserve">lního </w:t>
      </w:r>
      <w:r w:rsidR="00E56BFC">
        <w:rPr>
          <w:rFonts w:ascii="Tahoma" w:hAnsi="Tahoma" w:cs="Tahoma"/>
        </w:rPr>
        <w:t>loga žáky a následnou implementaci</w:t>
      </w:r>
      <w:r>
        <w:rPr>
          <w:rFonts w:ascii="Tahoma" w:hAnsi="Tahoma" w:cs="Tahoma"/>
        </w:rPr>
        <w:t xml:space="preserve"> vítězného žákovského návrhu do školního prostředí a dokumentů školy</w:t>
      </w:r>
      <w:r w:rsidR="002E1CD4" w:rsidRPr="00F15BB1">
        <w:rPr>
          <w:rFonts w:ascii="Tahoma" w:hAnsi="Tahoma" w:cs="Tahoma"/>
        </w:rPr>
        <w:tab/>
      </w:r>
    </w:p>
    <w:p w14:paraId="378123ED" w14:textId="77777777" w:rsidR="002E1CD4" w:rsidRPr="00F15BB1" w:rsidRDefault="002E1CD4" w:rsidP="00F15BB1">
      <w:pPr>
        <w:pStyle w:val="Odstavecseseznamem"/>
        <w:numPr>
          <w:ilvl w:val="0"/>
          <w:numId w:val="15"/>
        </w:numPr>
        <w:spacing w:line="276" w:lineRule="auto"/>
        <w:ind w:right="283"/>
        <w:jc w:val="both"/>
        <w:rPr>
          <w:rFonts w:ascii="Tahoma" w:hAnsi="Tahoma" w:cs="Tahoma"/>
        </w:rPr>
      </w:pPr>
      <w:r w:rsidRPr="00F15BB1">
        <w:rPr>
          <w:rFonts w:ascii="Tahoma" w:hAnsi="Tahoma" w:cs="Tahoma"/>
        </w:rPr>
        <w:t xml:space="preserve">Založit tradici </w:t>
      </w:r>
      <w:r w:rsidR="0099354B">
        <w:rPr>
          <w:rFonts w:ascii="Tahoma" w:hAnsi="Tahoma" w:cs="Tahoma"/>
        </w:rPr>
        <w:t xml:space="preserve">vstupního plesu 6. tříd na druhý stupeň a </w:t>
      </w:r>
      <w:r w:rsidRPr="00F15BB1">
        <w:rPr>
          <w:rFonts w:ascii="Tahoma" w:hAnsi="Tahoma" w:cs="Tahoma"/>
        </w:rPr>
        <w:t>závěrečného plesu 9. tříd</w:t>
      </w:r>
      <w:r w:rsidR="0099354B">
        <w:rPr>
          <w:rFonts w:ascii="Tahoma" w:hAnsi="Tahoma" w:cs="Tahoma"/>
        </w:rPr>
        <w:t xml:space="preserve"> za účasti žáků, rodičů, pedagogických pracovníků a vedení školy</w:t>
      </w:r>
      <w:r w:rsidRPr="00F15BB1">
        <w:rPr>
          <w:rFonts w:ascii="Tahoma" w:hAnsi="Tahoma" w:cs="Tahoma"/>
        </w:rPr>
        <w:tab/>
      </w:r>
      <w:r w:rsidRPr="00F15BB1">
        <w:rPr>
          <w:rFonts w:ascii="Tahoma" w:hAnsi="Tahoma" w:cs="Tahoma"/>
        </w:rPr>
        <w:tab/>
      </w:r>
    </w:p>
    <w:p w14:paraId="704BFC0F" w14:textId="77777777" w:rsidR="003E3818" w:rsidRDefault="002E1CD4" w:rsidP="00F15BB1">
      <w:pPr>
        <w:pStyle w:val="Odstavecseseznamem"/>
        <w:numPr>
          <w:ilvl w:val="0"/>
          <w:numId w:val="15"/>
        </w:numPr>
        <w:spacing w:line="276" w:lineRule="auto"/>
        <w:ind w:right="283"/>
        <w:jc w:val="both"/>
        <w:rPr>
          <w:rFonts w:ascii="Tahoma" w:hAnsi="Tahoma" w:cs="Tahoma"/>
        </w:rPr>
      </w:pPr>
      <w:r w:rsidRPr="00F15BB1">
        <w:rPr>
          <w:rFonts w:ascii="Tahoma" w:hAnsi="Tahoma" w:cs="Tahoma"/>
        </w:rPr>
        <w:t>Založit tradici předvánoční charitativní sbírky</w:t>
      </w:r>
      <w:r w:rsidR="0099354B">
        <w:rPr>
          <w:rFonts w:ascii="Tahoma" w:hAnsi="Tahoma" w:cs="Tahoma"/>
        </w:rPr>
        <w:t xml:space="preserve"> na pomoc potřebnému dítě</w:t>
      </w:r>
      <w:r w:rsidR="0090488F">
        <w:rPr>
          <w:rFonts w:ascii="Tahoma" w:hAnsi="Tahoma" w:cs="Tahoma"/>
        </w:rPr>
        <w:t>ti</w:t>
      </w:r>
      <w:r w:rsidR="0099354B">
        <w:rPr>
          <w:rFonts w:ascii="Tahoma" w:hAnsi="Tahoma" w:cs="Tahoma"/>
        </w:rPr>
        <w:t xml:space="preserve"> dle vlastního výběru žáků</w:t>
      </w:r>
    </w:p>
    <w:p w14:paraId="2E11B7CC" w14:textId="77777777" w:rsidR="00A0718F" w:rsidRDefault="00A0718F" w:rsidP="00F15BB1">
      <w:pPr>
        <w:pStyle w:val="Odstavecseseznamem"/>
        <w:numPr>
          <w:ilvl w:val="0"/>
          <w:numId w:val="15"/>
        </w:num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Pravid</w:t>
      </w:r>
      <w:r w:rsidR="00691947">
        <w:rPr>
          <w:rFonts w:ascii="Tahoma" w:hAnsi="Tahoma" w:cs="Tahoma"/>
        </w:rPr>
        <w:t>elně zvát rodiče na setkání u te</w:t>
      </w:r>
      <w:r>
        <w:rPr>
          <w:rFonts w:ascii="Tahoma" w:hAnsi="Tahoma" w:cs="Tahoma"/>
        </w:rPr>
        <w:t>matických besed a přednášek</w:t>
      </w:r>
      <w:r w:rsidR="00E53950">
        <w:rPr>
          <w:rFonts w:ascii="Tahoma" w:hAnsi="Tahoma" w:cs="Tahoma"/>
        </w:rPr>
        <w:t xml:space="preserve"> (</w:t>
      </w:r>
      <w:proofErr w:type="spellStart"/>
      <w:r w:rsidR="00E53950">
        <w:rPr>
          <w:rFonts w:ascii="Tahoma" w:hAnsi="Tahoma" w:cs="Tahoma"/>
        </w:rPr>
        <w:t>well-being</w:t>
      </w:r>
      <w:proofErr w:type="spellEnd"/>
      <w:r w:rsidR="00E53950">
        <w:rPr>
          <w:rFonts w:ascii="Tahoma" w:hAnsi="Tahoma" w:cs="Tahoma"/>
        </w:rPr>
        <w:t xml:space="preserve"> a digitální </w:t>
      </w:r>
      <w:proofErr w:type="spellStart"/>
      <w:r w:rsidR="00E53950">
        <w:rPr>
          <w:rFonts w:ascii="Tahoma" w:hAnsi="Tahoma" w:cs="Tahoma"/>
        </w:rPr>
        <w:t>well-being</w:t>
      </w:r>
      <w:proofErr w:type="spellEnd"/>
      <w:r w:rsidR="00E53950">
        <w:rPr>
          <w:rFonts w:ascii="Tahoma" w:hAnsi="Tahoma" w:cs="Tahoma"/>
        </w:rPr>
        <w:t>)</w:t>
      </w:r>
      <w:r w:rsidR="007169C1">
        <w:rPr>
          <w:rFonts w:ascii="Tahoma" w:hAnsi="Tahoma" w:cs="Tahoma"/>
        </w:rPr>
        <w:t xml:space="preserve"> </w:t>
      </w:r>
    </w:p>
    <w:p w14:paraId="78C4D9C2" w14:textId="77777777" w:rsidR="0099354B" w:rsidRDefault="0099354B" w:rsidP="0099354B">
      <w:pPr>
        <w:pStyle w:val="Odstavecseseznamem"/>
        <w:spacing w:line="276" w:lineRule="auto"/>
        <w:ind w:right="283"/>
        <w:jc w:val="both"/>
        <w:rPr>
          <w:rFonts w:ascii="Tahoma" w:hAnsi="Tahoma" w:cs="Tahoma"/>
        </w:rPr>
      </w:pPr>
    </w:p>
    <w:p w14:paraId="32E2E0B6" w14:textId="77777777" w:rsidR="0099354B" w:rsidRDefault="0099354B" w:rsidP="0099354B">
      <w:pPr>
        <w:pStyle w:val="Odstavecseseznamem"/>
        <w:spacing w:line="276" w:lineRule="auto"/>
        <w:ind w:right="283"/>
        <w:jc w:val="both"/>
        <w:rPr>
          <w:rFonts w:ascii="Tahoma" w:hAnsi="Tahoma" w:cs="Tahoma"/>
        </w:rPr>
      </w:pPr>
    </w:p>
    <w:p w14:paraId="44D37C0F" w14:textId="77777777" w:rsidR="0099354B" w:rsidRPr="00F15BB1" w:rsidRDefault="0099354B" w:rsidP="0099354B">
      <w:pPr>
        <w:pStyle w:val="Odstavecseseznamem"/>
        <w:tabs>
          <w:tab w:val="left" w:pos="0"/>
        </w:tabs>
        <w:spacing w:line="276" w:lineRule="auto"/>
        <w:ind w:left="0"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 ohled</w:t>
      </w:r>
      <w:r w:rsidR="008E0F96">
        <w:rPr>
          <w:rFonts w:ascii="Tahoma" w:hAnsi="Tahoma" w:cs="Tahoma"/>
        </w:rPr>
        <w:t>em na nutnost posilovat u dětí</w:t>
      </w:r>
      <w:r>
        <w:rPr>
          <w:rFonts w:ascii="Tahoma" w:hAnsi="Tahoma" w:cs="Tahoma"/>
        </w:rPr>
        <w:t xml:space="preserve"> vedle čtenářské, environmentální, finanční či infor</w:t>
      </w:r>
      <w:r w:rsidR="00435723">
        <w:rPr>
          <w:rFonts w:ascii="Tahoma" w:hAnsi="Tahoma" w:cs="Tahoma"/>
        </w:rPr>
        <w:t>mační gramotnosti, také digitální</w:t>
      </w:r>
      <w:r>
        <w:rPr>
          <w:rFonts w:ascii="Tahoma" w:hAnsi="Tahoma" w:cs="Tahoma"/>
        </w:rPr>
        <w:t xml:space="preserve"> gramotnost, je v neposlední řadě </w:t>
      </w:r>
      <w:r w:rsidR="00284C58">
        <w:rPr>
          <w:rFonts w:ascii="Tahoma" w:hAnsi="Tahoma" w:cs="Tahoma"/>
        </w:rPr>
        <w:t xml:space="preserve">významným </w:t>
      </w:r>
      <w:r>
        <w:rPr>
          <w:rFonts w:ascii="Tahoma" w:hAnsi="Tahoma" w:cs="Tahoma"/>
        </w:rPr>
        <w:t xml:space="preserve">záměrem také uskutečnit rekonstrukci nevyužitých půdních prostor školy a </w:t>
      </w:r>
      <w:r w:rsidR="00105343">
        <w:rPr>
          <w:rFonts w:ascii="Tahoma" w:hAnsi="Tahoma" w:cs="Tahoma"/>
        </w:rPr>
        <w:t>vybudovat zde multimediální</w:t>
      </w:r>
      <w:r w:rsidR="0090488F">
        <w:rPr>
          <w:rFonts w:ascii="Tahoma" w:hAnsi="Tahoma" w:cs="Tahoma"/>
        </w:rPr>
        <w:t xml:space="preserve"> studio</w:t>
      </w:r>
      <w:r>
        <w:rPr>
          <w:rFonts w:ascii="Tahoma" w:hAnsi="Tahoma" w:cs="Tahoma"/>
        </w:rPr>
        <w:t xml:space="preserve"> včetně zajištění potřebného vybavení. </w:t>
      </w:r>
      <w:r w:rsidR="00ED5B8E">
        <w:rPr>
          <w:rFonts w:ascii="Tahoma" w:hAnsi="Tahoma" w:cs="Tahoma"/>
        </w:rPr>
        <w:t xml:space="preserve">Uskutečnění záměru </w:t>
      </w:r>
      <w:r w:rsidR="008E0F96">
        <w:rPr>
          <w:rFonts w:ascii="Tahoma" w:hAnsi="Tahoma" w:cs="Tahoma"/>
        </w:rPr>
        <w:t xml:space="preserve"> výstavby</w:t>
      </w:r>
      <w:r w:rsidR="00105343">
        <w:rPr>
          <w:rFonts w:ascii="Tahoma" w:hAnsi="Tahoma" w:cs="Tahoma"/>
        </w:rPr>
        <w:t xml:space="preserve"> půdního multimediálního</w:t>
      </w:r>
      <w:r w:rsidR="00647082">
        <w:rPr>
          <w:rFonts w:ascii="Tahoma" w:hAnsi="Tahoma" w:cs="Tahoma"/>
        </w:rPr>
        <w:t xml:space="preserve"> studia</w:t>
      </w:r>
      <w:r w:rsidR="00ED5B8E">
        <w:rPr>
          <w:rFonts w:ascii="Tahoma" w:hAnsi="Tahoma" w:cs="Tahoma"/>
        </w:rPr>
        <w:t xml:space="preserve"> </w:t>
      </w:r>
      <w:r w:rsidR="00480C06">
        <w:rPr>
          <w:rFonts w:ascii="Tahoma" w:hAnsi="Tahoma" w:cs="Tahoma"/>
        </w:rPr>
        <w:t xml:space="preserve">svým </w:t>
      </w:r>
      <w:r w:rsidR="008E0F96">
        <w:rPr>
          <w:rFonts w:ascii="Tahoma" w:hAnsi="Tahoma" w:cs="Tahoma"/>
        </w:rPr>
        <w:t xml:space="preserve">rozsahem a finanční náročností </w:t>
      </w:r>
      <w:r w:rsidR="00647082">
        <w:rPr>
          <w:rFonts w:ascii="Tahoma" w:hAnsi="Tahoma" w:cs="Tahoma"/>
        </w:rPr>
        <w:t>přesahuje</w:t>
      </w:r>
      <w:r w:rsidR="009C3002">
        <w:rPr>
          <w:rFonts w:ascii="Tahoma" w:hAnsi="Tahoma" w:cs="Tahoma"/>
        </w:rPr>
        <w:t xml:space="preserve"> ostatní</w:t>
      </w:r>
      <w:r w:rsidR="008E0F96">
        <w:rPr>
          <w:rFonts w:ascii="Tahoma" w:hAnsi="Tahoma" w:cs="Tahoma"/>
        </w:rPr>
        <w:t xml:space="preserve"> záměry</w:t>
      </w:r>
      <w:r w:rsidR="00480C06">
        <w:rPr>
          <w:rFonts w:ascii="Tahoma" w:hAnsi="Tahoma" w:cs="Tahoma"/>
        </w:rPr>
        <w:t xml:space="preserve">, </w:t>
      </w:r>
      <w:r w:rsidR="00647082">
        <w:rPr>
          <w:rFonts w:ascii="Tahoma" w:hAnsi="Tahoma" w:cs="Tahoma"/>
        </w:rPr>
        <w:t xml:space="preserve">a proto </w:t>
      </w:r>
      <w:r w:rsidR="00480C06">
        <w:rPr>
          <w:rFonts w:ascii="Tahoma" w:hAnsi="Tahoma" w:cs="Tahoma"/>
        </w:rPr>
        <w:t xml:space="preserve">předpokládá </w:t>
      </w:r>
      <w:r w:rsidR="005164F5">
        <w:rPr>
          <w:rFonts w:ascii="Tahoma" w:hAnsi="Tahoma" w:cs="Tahoma"/>
        </w:rPr>
        <w:t xml:space="preserve">nejdříve </w:t>
      </w:r>
      <w:r w:rsidR="006715BB">
        <w:rPr>
          <w:rFonts w:ascii="Tahoma" w:hAnsi="Tahoma" w:cs="Tahoma"/>
        </w:rPr>
        <w:t>podrobnější</w:t>
      </w:r>
      <w:r w:rsidR="009C3002">
        <w:rPr>
          <w:rFonts w:ascii="Tahoma" w:hAnsi="Tahoma" w:cs="Tahoma"/>
        </w:rPr>
        <w:t xml:space="preserve"> </w:t>
      </w:r>
      <w:r w:rsidR="00480C06">
        <w:rPr>
          <w:rFonts w:ascii="Tahoma" w:hAnsi="Tahoma" w:cs="Tahoma"/>
        </w:rPr>
        <w:t>diskuzi</w:t>
      </w:r>
      <w:r w:rsidR="005164F5">
        <w:rPr>
          <w:rFonts w:ascii="Tahoma" w:hAnsi="Tahoma" w:cs="Tahoma"/>
        </w:rPr>
        <w:t xml:space="preserve"> se</w:t>
      </w:r>
      <w:r w:rsidR="009C3002">
        <w:rPr>
          <w:rFonts w:ascii="Tahoma" w:hAnsi="Tahoma" w:cs="Tahoma"/>
        </w:rPr>
        <w:t xml:space="preserve"> zřizovatele</w:t>
      </w:r>
      <w:r w:rsidR="005164F5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. </w:t>
      </w:r>
    </w:p>
    <w:p w14:paraId="004B3268" w14:textId="77777777" w:rsidR="002E1CD4" w:rsidRDefault="002E1CD4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5FD962EC" w14:textId="77777777" w:rsidR="00871842" w:rsidRDefault="00871842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31B4D8D8" w14:textId="77777777" w:rsidR="00871842" w:rsidRDefault="00871842" w:rsidP="00977547">
      <w:pPr>
        <w:spacing w:line="276" w:lineRule="auto"/>
        <w:ind w:right="283"/>
        <w:jc w:val="both"/>
        <w:rPr>
          <w:rFonts w:ascii="Tahoma" w:hAnsi="Tahoma" w:cs="Tahoma"/>
        </w:rPr>
      </w:pPr>
    </w:p>
    <w:p w14:paraId="01EFA7EB" w14:textId="6E4D7451" w:rsidR="00871842" w:rsidRPr="002E1CD4" w:rsidRDefault="00871842" w:rsidP="00977547">
      <w:pPr>
        <w:spacing w:line="276" w:lineRule="auto"/>
        <w:ind w:right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Praze dne </w:t>
      </w:r>
      <w:r w:rsidR="0063575E">
        <w:rPr>
          <w:rFonts w:ascii="Tahoma" w:hAnsi="Tahoma" w:cs="Tahoma"/>
        </w:rPr>
        <w:t>10</w:t>
      </w:r>
      <w:r>
        <w:rPr>
          <w:rFonts w:ascii="Tahoma" w:hAnsi="Tahoma" w:cs="Tahoma"/>
        </w:rPr>
        <w:t>.</w:t>
      </w:r>
      <w:r w:rsidR="0063575E">
        <w:rPr>
          <w:rFonts w:ascii="Tahoma" w:hAnsi="Tahoma" w:cs="Tahoma"/>
        </w:rPr>
        <w:t xml:space="preserve"> 08.</w:t>
      </w:r>
      <w:r>
        <w:rPr>
          <w:rFonts w:ascii="Tahoma" w:hAnsi="Tahoma" w:cs="Tahoma"/>
        </w:rPr>
        <w:t xml:space="preserve"> 2023</w:t>
      </w:r>
      <w:r w:rsidR="0063575E">
        <w:rPr>
          <w:rFonts w:ascii="Tahoma" w:hAnsi="Tahoma" w:cs="Tahoma"/>
        </w:rPr>
        <w:tab/>
      </w:r>
      <w:r w:rsidR="0063575E">
        <w:rPr>
          <w:rFonts w:ascii="Tahoma" w:hAnsi="Tahoma" w:cs="Tahoma"/>
        </w:rPr>
        <w:tab/>
      </w:r>
      <w:r w:rsidR="0063575E">
        <w:rPr>
          <w:rFonts w:ascii="Tahoma" w:hAnsi="Tahoma" w:cs="Tahoma"/>
        </w:rPr>
        <w:tab/>
      </w:r>
      <w:r w:rsidR="0063575E">
        <w:rPr>
          <w:rFonts w:ascii="Tahoma" w:hAnsi="Tahoma" w:cs="Tahoma"/>
        </w:rPr>
        <w:tab/>
      </w:r>
      <w:r w:rsidR="0063575E">
        <w:rPr>
          <w:rFonts w:ascii="Tahoma" w:hAnsi="Tahoma" w:cs="Tahoma"/>
        </w:rPr>
        <w:tab/>
      </w:r>
      <w:r w:rsidR="0063575E">
        <w:rPr>
          <w:rFonts w:ascii="Tahoma" w:hAnsi="Tahoma" w:cs="Tahoma"/>
        </w:rPr>
        <w:tab/>
        <w:t>Ing. Dominika Ondrášková, ředitelka</w:t>
      </w:r>
    </w:p>
    <w:sectPr w:rsidR="00871842" w:rsidRPr="002E1CD4" w:rsidSect="004C4F12">
      <w:footerReference w:type="default" r:id="rId8"/>
      <w:pgSz w:w="11906" w:h="16838"/>
      <w:pgMar w:top="1418" w:right="707" w:bottom="8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A3C7" w14:textId="77777777" w:rsidR="00646534" w:rsidRDefault="00646534" w:rsidP="003A136C">
      <w:r>
        <w:separator/>
      </w:r>
    </w:p>
  </w:endnote>
  <w:endnote w:type="continuationSeparator" w:id="0">
    <w:p w14:paraId="40344D6C" w14:textId="77777777" w:rsidR="00646534" w:rsidRDefault="00646534" w:rsidP="003A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3C2B" w14:textId="77777777" w:rsidR="003021CC" w:rsidRDefault="003021CC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6570" w14:textId="77777777" w:rsidR="00646534" w:rsidRDefault="00646534" w:rsidP="003A136C">
      <w:r>
        <w:separator/>
      </w:r>
    </w:p>
  </w:footnote>
  <w:footnote w:type="continuationSeparator" w:id="0">
    <w:p w14:paraId="2421E90E" w14:textId="77777777" w:rsidR="00646534" w:rsidRDefault="00646534" w:rsidP="003A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31B"/>
    <w:multiLevelType w:val="hybridMultilevel"/>
    <w:tmpl w:val="47BC5D0E"/>
    <w:lvl w:ilvl="0" w:tplc="AE5C6A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BFF"/>
    <w:multiLevelType w:val="hybridMultilevel"/>
    <w:tmpl w:val="A8F8B2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4FC"/>
    <w:multiLevelType w:val="hybridMultilevel"/>
    <w:tmpl w:val="0400B7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C0860"/>
    <w:multiLevelType w:val="hybridMultilevel"/>
    <w:tmpl w:val="5B624BF0"/>
    <w:lvl w:ilvl="0" w:tplc="E4EE245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0214E"/>
    <w:multiLevelType w:val="hybridMultilevel"/>
    <w:tmpl w:val="FB802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245F0"/>
    <w:multiLevelType w:val="hybridMultilevel"/>
    <w:tmpl w:val="7AAC88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81C92"/>
    <w:multiLevelType w:val="hybridMultilevel"/>
    <w:tmpl w:val="834467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F302A"/>
    <w:multiLevelType w:val="hybridMultilevel"/>
    <w:tmpl w:val="CEB45B42"/>
    <w:lvl w:ilvl="0" w:tplc="A502C7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4C6F"/>
    <w:multiLevelType w:val="hybridMultilevel"/>
    <w:tmpl w:val="FEDAA8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76E3E"/>
    <w:multiLevelType w:val="hybridMultilevel"/>
    <w:tmpl w:val="9C82C064"/>
    <w:lvl w:ilvl="0" w:tplc="7E7847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74F9A"/>
    <w:multiLevelType w:val="hybridMultilevel"/>
    <w:tmpl w:val="3A1CB6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F3727"/>
    <w:multiLevelType w:val="hybridMultilevel"/>
    <w:tmpl w:val="2E4EDA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86E9B"/>
    <w:multiLevelType w:val="hybridMultilevel"/>
    <w:tmpl w:val="1ADE35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60FF3"/>
    <w:multiLevelType w:val="hybridMultilevel"/>
    <w:tmpl w:val="3A7AA7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E1A45"/>
    <w:multiLevelType w:val="hybridMultilevel"/>
    <w:tmpl w:val="E81C00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30185">
    <w:abstractNumId w:val="4"/>
  </w:num>
  <w:num w:numId="2" w16cid:durableId="1670139545">
    <w:abstractNumId w:val="14"/>
  </w:num>
  <w:num w:numId="3" w16cid:durableId="1099064401">
    <w:abstractNumId w:val="3"/>
  </w:num>
  <w:num w:numId="4" w16cid:durableId="1328557825">
    <w:abstractNumId w:val="2"/>
  </w:num>
  <w:num w:numId="5" w16cid:durableId="1331443628">
    <w:abstractNumId w:val="9"/>
  </w:num>
  <w:num w:numId="6" w16cid:durableId="1647320857">
    <w:abstractNumId w:val="12"/>
  </w:num>
  <w:num w:numId="7" w16cid:durableId="212009462">
    <w:abstractNumId w:val="7"/>
  </w:num>
  <w:num w:numId="8" w16cid:durableId="1486389023">
    <w:abstractNumId w:val="11"/>
  </w:num>
  <w:num w:numId="9" w16cid:durableId="284386022">
    <w:abstractNumId w:val="0"/>
  </w:num>
  <w:num w:numId="10" w16cid:durableId="499081170">
    <w:abstractNumId w:val="6"/>
  </w:num>
  <w:num w:numId="11" w16cid:durableId="1758289760">
    <w:abstractNumId w:val="10"/>
  </w:num>
  <w:num w:numId="12" w16cid:durableId="1303391406">
    <w:abstractNumId w:val="13"/>
  </w:num>
  <w:num w:numId="13" w16cid:durableId="776602338">
    <w:abstractNumId w:val="1"/>
  </w:num>
  <w:num w:numId="14" w16cid:durableId="1360350630">
    <w:abstractNumId w:val="5"/>
  </w:num>
  <w:num w:numId="15" w16cid:durableId="1540779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37"/>
    <w:rsid w:val="00011439"/>
    <w:rsid w:val="00013A93"/>
    <w:rsid w:val="0002110D"/>
    <w:rsid w:val="00024A6F"/>
    <w:rsid w:val="000342D1"/>
    <w:rsid w:val="0004190A"/>
    <w:rsid w:val="00046F06"/>
    <w:rsid w:val="0008733A"/>
    <w:rsid w:val="000A62E2"/>
    <w:rsid w:val="000B7CA0"/>
    <w:rsid w:val="000C4FDF"/>
    <w:rsid w:val="000E7FEC"/>
    <w:rsid w:val="00105343"/>
    <w:rsid w:val="001264C7"/>
    <w:rsid w:val="00131E5F"/>
    <w:rsid w:val="00146C53"/>
    <w:rsid w:val="001603F1"/>
    <w:rsid w:val="001804FD"/>
    <w:rsid w:val="00197464"/>
    <w:rsid w:val="001C05F1"/>
    <w:rsid w:val="001C0E28"/>
    <w:rsid w:val="001C5EE5"/>
    <w:rsid w:val="0020238D"/>
    <w:rsid w:val="00212515"/>
    <w:rsid w:val="002146BC"/>
    <w:rsid w:val="002161BA"/>
    <w:rsid w:val="00284C58"/>
    <w:rsid w:val="00291109"/>
    <w:rsid w:val="002929DE"/>
    <w:rsid w:val="002944F8"/>
    <w:rsid w:val="002A19FA"/>
    <w:rsid w:val="002E1CD4"/>
    <w:rsid w:val="002F7EC9"/>
    <w:rsid w:val="003021CC"/>
    <w:rsid w:val="00327787"/>
    <w:rsid w:val="00340634"/>
    <w:rsid w:val="003437F0"/>
    <w:rsid w:val="00353EA6"/>
    <w:rsid w:val="003569B7"/>
    <w:rsid w:val="00395F65"/>
    <w:rsid w:val="003A136C"/>
    <w:rsid w:val="003A703B"/>
    <w:rsid w:val="003A78C1"/>
    <w:rsid w:val="003C020F"/>
    <w:rsid w:val="003E0F98"/>
    <w:rsid w:val="003E3818"/>
    <w:rsid w:val="003E5E74"/>
    <w:rsid w:val="0040225A"/>
    <w:rsid w:val="00420AED"/>
    <w:rsid w:val="004231B9"/>
    <w:rsid w:val="00435723"/>
    <w:rsid w:val="004526F9"/>
    <w:rsid w:val="00480C06"/>
    <w:rsid w:val="00483E40"/>
    <w:rsid w:val="004B2008"/>
    <w:rsid w:val="004C4F12"/>
    <w:rsid w:val="004F56D7"/>
    <w:rsid w:val="00504959"/>
    <w:rsid w:val="005164F5"/>
    <w:rsid w:val="00525B01"/>
    <w:rsid w:val="00542ED4"/>
    <w:rsid w:val="0055790E"/>
    <w:rsid w:val="00566673"/>
    <w:rsid w:val="00580A96"/>
    <w:rsid w:val="00582F1C"/>
    <w:rsid w:val="00587CA9"/>
    <w:rsid w:val="00592FA7"/>
    <w:rsid w:val="005A217F"/>
    <w:rsid w:val="005A7179"/>
    <w:rsid w:val="005D042B"/>
    <w:rsid w:val="005D3DC3"/>
    <w:rsid w:val="005D4897"/>
    <w:rsid w:val="00617D99"/>
    <w:rsid w:val="0062075A"/>
    <w:rsid w:val="0063032E"/>
    <w:rsid w:val="0063575E"/>
    <w:rsid w:val="006358BD"/>
    <w:rsid w:val="00646534"/>
    <w:rsid w:val="00647082"/>
    <w:rsid w:val="006715BB"/>
    <w:rsid w:val="00673250"/>
    <w:rsid w:val="00682533"/>
    <w:rsid w:val="00691947"/>
    <w:rsid w:val="006B1EAD"/>
    <w:rsid w:val="006B4CA7"/>
    <w:rsid w:val="006C144D"/>
    <w:rsid w:val="006C56B1"/>
    <w:rsid w:val="006D30FA"/>
    <w:rsid w:val="006F7AA1"/>
    <w:rsid w:val="00700E6F"/>
    <w:rsid w:val="007169C1"/>
    <w:rsid w:val="007D1695"/>
    <w:rsid w:val="007D6F3D"/>
    <w:rsid w:val="008012FE"/>
    <w:rsid w:val="00805C2E"/>
    <w:rsid w:val="0082494C"/>
    <w:rsid w:val="00825912"/>
    <w:rsid w:val="0086569D"/>
    <w:rsid w:val="00871842"/>
    <w:rsid w:val="0088713E"/>
    <w:rsid w:val="008C5CB7"/>
    <w:rsid w:val="008C5ECF"/>
    <w:rsid w:val="008E0F96"/>
    <w:rsid w:val="008E181B"/>
    <w:rsid w:val="008E6C99"/>
    <w:rsid w:val="0090488F"/>
    <w:rsid w:val="0093235C"/>
    <w:rsid w:val="00977547"/>
    <w:rsid w:val="0099354B"/>
    <w:rsid w:val="009C3002"/>
    <w:rsid w:val="009F3593"/>
    <w:rsid w:val="00A0718F"/>
    <w:rsid w:val="00A12110"/>
    <w:rsid w:val="00A31F06"/>
    <w:rsid w:val="00A339AE"/>
    <w:rsid w:val="00A61969"/>
    <w:rsid w:val="00A67FF1"/>
    <w:rsid w:val="00A915A3"/>
    <w:rsid w:val="00A968E2"/>
    <w:rsid w:val="00AA2157"/>
    <w:rsid w:val="00AA7937"/>
    <w:rsid w:val="00B3142D"/>
    <w:rsid w:val="00B50846"/>
    <w:rsid w:val="00B87B60"/>
    <w:rsid w:val="00B92ADB"/>
    <w:rsid w:val="00BA3A42"/>
    <w:rsid w:val="00BB5193"/>
    <w:rsid w:val="00BC52BF"/>
    <w:rsid w:val="00C00B0A"/>
    <w:rsid w:val="00C3285C"/>
    <w:rsid w:val="00C368BF"/>
    <w:rsid w:val="00C61CD5"/>
    <w:rsid w:val="00C90F0F"/>
    <w:rsid w:val="00C93834"/>
    <w:rsid w:val="00CA7A6D"/>
    <w:rsid w:val="00CB4013"/>
    <w:rsid w:val="00CF3B7C"/>
    <w:rsid w:val="00CF7838"/>
    <w:rsid w:val="00CF7FD8"/>
    <w:rsid w:val="00D1229E"/>
    <w:rsid w:val="00D35834"/>
    <w:rsid w:val="00D418E8"/>
    <w:rsid w:val="00D460BB"/>
    <w:rsid w:val="00D57C88"/>
    <w:rsid w:val="00DA269A"/>
    <w:rsid w:val="00DA7469"/>
    <w:rsid w:val="00DD0DE2"/>
    <w:rsid w:val="00DE3F1A"/>
    <w:rsid w:val="00DE7150"/>
    <w:rsid w:val="00E11CFD"/>
    <w:rsid w:val="00E30C85"/>
    <w:rsid w:val="00E341B6"/>
    <w:rsid w:val="00E44EE5"/>
    <w:rsid w:val="00E50DEA"/>
    <w:rsid w:val="00E53950"/>
    <w:rsid w:val="00E56BFC"/>
    <w:rsid w:val="00E817C1"/>
    <w:rsid w:val="00E83CF3"/>
    <w:rsid w:val="00E917BF"/>
    <w:rsid w:val="00EA5747"/>
    <w:rsid w:val="00EA7FB6"/>
    <w:rsid w:val="00EB046A"/>
    <w:rsid w:val="00EB0536"/>
    <w:rsid w:val="00ED5B8E"/>
    <w:rsid w:val="00ED5CB2"/>
    <w:rsid w:val="00F15BB1"/>
    <w:rsid w:val="00F60900"/>
    <w:rsid w:val="00F6208D"/>
    <w:rsid w:val="00F657AA"/>
    <w:rsid w:val="00F67659"/>
    <w:rsid w:val="00F6788B"/>
    <w:rsid w:val="00F74EFC"/>
    <w:rsid w:val="00F93919"/>
    <w:rsid w:val="00FB3D8A"/>
    <w:rsid w:val="00FB7A2B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3D183"/>
  <w15:chartTrackingRefBased/>
  <w15:docId w15:val="{401030F9-EACF-4592-B163-0AEB8D0A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13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3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13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3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62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2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1714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Ondrášková</dc:creator>
  <cp:keywords/>
  <dc:description/>
  <cp:lastModifiedBy>Jančíková Eliška</cp:lastModifiedBy>
  <cp:revision>6</cp:revision>
  <cp:lastPrinted>2023-08-10T14:25:00Z</cp:lastPrinted>
  <dcterms:created xsi:type="dcterms:W3CDTF">2023-04-23T20:09:00Z</dcterms:created>
  <dcterms:modified xsi:type="dcterms:W3CDTF">2023-08-10T14:25:00Z</dcterms:modified>
</cp:coreProperties>
</file>