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0A0" w:rsidRDefault="00B440A0">
      <w:pPr>
        <w:pStyle w:val="Nzev"/>
      </w:pPr>
      <w:r>
        <w:t xml:space="preserve">Základní škola </w:t>
      </w:r>
      <w:r w:rsidR="00B54220">
        <w:t xml:space="preserve">Milady Petřkové </w:t>
      </w:r>
      <w:r>
        <w:t>Velký Týnec</w:t>
      </w:r>
    </w:p>
    <w:p w:rsidR="00B440A0" w:rsidRDefault="00B440A0">
      <w:pPr>
        <w:jc w:val="center"/>
        <w:rPr>
          <w:bCs/>
          <w:sz w:val="36"/>
        </w:rPr>
      </w:pPr>
    </w:p>
    <w:p w:rsidR="00133680" w:rsidRDefault="00133680">
      <w:pPr>
        <w:jc w:val="center"/>
        <w:rPr>
          <w:bCs/>
          <w:sz w:val="36"/>
        </w:rPr>
      </w:pPr>
    </w:p>
    <w:p w:rsidR="00133680" w:rsidRDefault="0013368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/>
          <w:sz w:val="48"/>
        </w:rPr>
      </w:pPr>
      <w:r>
        <w:rPr>
          <w:b/>
          <w:sz w:val="48"/>
        </w:rPr>
        <w:t>VÝROČNÍ ZPRÁVA</w:t>
      </w:r>
    </w:p>
    <w:p w:rsidR="00B440A0" w:rsidRDefault="00B440A0">
      <w:pPr>
        <w:jc w:val="center"/>
        <w:rPr>
          <w:b/>
          <w:sz w:val="48"/>
        </w:rPr>
      </w:pPr>
      <w:r>
        <w:rPr>
          <w:b/>
          <w:sz w:val="48"/>
        </w:rPr>
        <w:t>ZA ŠKOLNÍ ROK </w:t>
      </w:r>
    </w:p>
    <w:p w:rsidR="00B440A0" w:rsidRDefault="00F04A96">
      <w:pPr>
        <w:jc w:val="center"/>
        <w:rPr>
          <w:b/>
          <w:sz w:val="48"/>
        </w:rPr>
      </w:pPr>
      <w:r>
        <w:rPr>
          <w:b/>
          <w:sz w:val="48"/>
        </w:rPr>
        <w:t>20</w:t>
      </w:r>
      <w:r w:rsidR="00006A36">
        <w:rPr>
          <w:b/>
          <w:sz w:val="48"/>
        </w:rPr>
        <w:t>1</w:t>
      </w:r>
      <w:r w:rsidR="006419A0">
        <w:rPr>
          <w:b/>
          <w:sz w:val="48"/>
        </w:rPr>
        <w:t>9</w:t>
      </w:r>
      <w:r w:rsidR="00B440A0">
        <w:rPr>
          <w:b/>
          <w:sz w:val="48"/>
        </w:rPr>
        <w:t>/20</w:t>
      </w:r>
      <w:r w:rsidR="006419A0">
        <w:rPr>
          <w:b/>
          <w:sz w:val="48"/>
        </w:rPr>
        <w:t>20</w:t>
      </w:r>
    </w:p>
    <w:p w:rsidR="00B440A0" w:rsidRDefault="00B440A0" w:rsidP="0013368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Cs/>
          <w:sz w:val="36"/>
        </w:rPr>
      </w:pPr>
    </w:p>
    <w:p w:rsidR="00313BAF" w:rsidRDefault="001601DF">
      <w:pPr>
        <w:jc w:val="center"/>
        <w:rPr>
          <w:bCs/>
          <w:sz w:val="36"/>
        </w:rPr>
      </w:pPr>
      <w:r>
        <w:rPr>
          <w:bCs/>
          <w:noProof/>
          <w:sz w:val="36"/>
        </w:rPr>
        <w:drawing>
          <wp:inline distT="0" distB="0" distL="0" distR="0" wp14:anchorId="39AFF547" wp14:editId="2E61750B">
            <wp:extent cx="5760085" cy="3845096"/>
            <wp:effectExtent l="0" t="0" r="0" b="3175"/>
            <wp:docPr id="2" name="Obrázek 2" descr="D:\ZŠ Velký Týnec fotky\_DSC2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ZŠ Velký Týnec fotky\_DSC24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4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0A0" w:rsidRDefault="00B440A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Cs/>
          <w:sz w:val="36"/>
        </w:rPr>
      </w:pPr>
    </w:p>
    <w:p w:rsidR="00B440A0" w:rsidRDefault="00B440A0">
      <w:pPr>
        <w:jc w:val="center"/>
        <w:rPr>
          <w:bCs/>
          <w:sz w:val="36"/>
        </w:rPr>
      </w:pPr>
    </w:p>
    <w:p w:rsidR="00133680" w:rsidRDefault="00794629">
      <w:pPr>
        <w:rPr>
          <w:bCs/>
        </w:rPr>
      </w:pPr>
      <w:r>
        <w:rPr>
          <w:bCs/>
        </w:rPr>
        <w:t>říjen</w:t>
      </w:r>
      <w:r w:rsidR="006419A0">
        <w:rPr>
          <w:bCs/>
        </w:rPr>
        <w:t xml:space="preserve"> 2020</w:t>
      </w:r>
      <w:r w:rsidR="00B440A0">
        <w:rPr>
          <w:bCs/>
        </w:rPr>
        <w:tab/>
      </w:r>
      <w:r w:rsidR="00B440A0">
        <w:rPr>
          <w:bCs/>
        </w:rPr>
        <w:tab/>
      </w:r>
      <w:r w:rsidR="00B440A0">
        <w:rPr>
          <w:bCs/>
        </w:rPr>
        <w:tab/>
      </w:r>
      <w:r w:rsidR="00B440A0">
        <w:rPr>
          <w:bCs/>
        </w:rPr>
        <w:tab/>
      </w:r>
      <w:r w:rsidR="00B440A0">
        <w:rPr>
          <w:bCs/>
        </w:rPr>
        <w:tab/>
        <w:t>Zpracoval: Mgr. Tomáš Jurka, ředitel školy</w:t>
      </w:r>
    </w:p>
    <w:p w:rsidR="0036010F" w:rsidRDefault="00133680" w:rsidP="0036010F">
      <w:pPr>
        <w:pStyle w:val="Obsah1"/>
        <w:tabs>
          <w:tab w:val="right" w:leader="dot" w:pos="9061"/>
        </w:tabs>
        <w:rPr>
          <w:bCs/>
        </w:rPr>
      </w:pPr>
      <w:r>
        <w:br w:type="page"/>
      </w:r>
    </w:p>
    <w:p w:rsidR="000B5704" w:rsidRDefault="00F70EE1">
      <w:pPr>
        <w:pStyle w:val="Obsah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lastRenderedPageBreak/>
        <w:fldChar w:fldCharType="begin"/>
      </w:r>
      <w:r>
        <w:instrText xml:space="preserve"> TOC \o "1-3" \h \z \u </w:instrText>
      </w:r>
      <w:r>
        <w:fldChar w:fldCharType="separate"/>
      </w:r>
      <w:hyperlink w:anchor="_Toc56504033" w:history="1">
        <w:r w:rsidR="000B5704" w:rsidRPr="00F11CD0">
          <w:rPr>
            <w:rStyle w:val="Hypertextovodkaz"/>
            <w:noProof/>
          </w:rPr>
          <w:t>1. Základní údaje o škole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_Toc56504033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4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2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34" w:history="1">
        <w:r w:rsidR="000B5704" w:rsidRPr="00F11CD0">
          <w:rPr>
            <w:rStyle w:val="Hypertextovodkaz"/>
            <w:noProof/>
          </w:rPr>
          <w:t>1.1. Charakteristika školy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_Toc56504034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4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35" w:history="1">
        <w:r w:rsidR="000B5704" w:rsidRPr="00F11CD0">
          <w:rPr>
            <w:rStyle w:val="Hypertextovodkaz"/>
            <w:noProof/>
          </w:rPr>
          <w:t>1.2. Přehled oborů vzdělání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_Toc56504035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36" w:history="1">
        <w:r w:rsidR="000B5704" w:rsidRPr="00F11CD0">
          <w:rPr>
            <w:rStyle w:val="Hypertextovodkaz"/>
            <w:noProof/>
          </w:rPr>
          <w:t>1.3. Personální zabezpečení činnosti školy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_Toc56504036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37" w:history="1">
        <w:r w:rsidR="000B5704" w:rsidRPr="00F11CD0">
          <w:rPr>
            <w:rStyle w:val="Hypertextovodkaz"/>
            <w:noProof/>
          </w:rPr>
          <w:t>1.3.1. Počty zaměstnanců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_Toc56504037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38" w:history="1">
        <w:r w:rsidR="000B5704" w:rsidRPr="00F11CD0">
          <w:rPr>
            <w:rStyle w:val="Hypertextovodkaz"/>
            <w:noProof/>
          </w:rPr>
          <w:t>1.3.2. Kvalifikace a aprobovanost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_Toc56504038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39" w:history="1">
        <w:r w:rsidR="000B5704" w:rsidRPr="00F11CD0">
          <w:rPr>
            <w:rStyle w:val="Hypertextovodkaz"/>
            <w:noProof/>
          </w:rPr>
          <w:t>1.3.3. Věková struktura zaměstnanců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_Toc56504039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0" w:history="1">
        <w:r w:rsidR="000B5704" w:rsidRPr="00F11CD0">
          <w:rPr>
            <w:rStyle w:val="Hypertextovodkaz"/>
            <w:noProof/>
          </w:rPr>
          <w:t>1.3.4. Pedagogičtí zaměstnanci: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_Toc56504040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6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1" w:history="1">
        <w:r w:rsidR="000B5704" w:rsidRPr="00F11CD0">
          <w:rPr>
            <w:rStyle w:val="Hypertextovodkaz"/>
            <w:noProof/>
          </w:rPr>
          <w:t>1.3.5. Správní zaměstnanci: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_Toc56504041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6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2" w:history="1">
        <w:r w:rsidR="000B5704" w:rsidRPr="00F11CD0">
          <w:rPr>
            <w:rStyle w:val="Hypertextovodkaz"/>
            <w:noProof/>
          </w:rPr>
          <w:t>1.3.6. Zaměstnanci školní jídelny: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_Toc56504042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6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3" w:history="1">
        <w:r w:rsidR="000B5704" w:rsidRPr="00F11CD0">
          <w:rPr>
            <w:rStyle w:val="Hypertextovodkaz"/>
            <w:noProof/>
          </w:rPr>
          <w:t>1.5. Počty žáků ve školním roce 2019/2020 k 30. 9. 2019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_Toc56504043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8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4" w:history="1">
        <w:r w:rsidR="000B5704" w:rsidRPr="00F11CD0">
          <w:rPr>
            <w:rStyle w:val="Hypertextovodkaz"/>
            <w:noProof/>
          </w:rPr>
          <w:t>2. Další vzdělávání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_Toc56504044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9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5" w:history="1">
        <w:r w:rsidR="000B5704" w:rsidRPr="00F11CD0">
          <w:rPr>
            <w:rStyle w:val="Hypertextovodkaz"/>
            <w:noProof/>
          </w:rPr>
          <w:t>2.1. Další vzdělávání pedagogických pracovníků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_Toc56504045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9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6" w:history="1">
        <w:r w:rsidR="000B5704" w:rsidRPr="00F11CD0">
          <w:rPr>
            <w:rStyle w:val="Hypertextovodkaz"/>
            <w:noProof/>
          </w:rPr>
          <w:t>2.2. Zapojení školy do dalšího vzdělávání v rámci celoživotního učení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_Toc56504046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9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7" w:history="1">
        <w:r w:rsidR="000B5704" w:rsidRPr="00F11CD0">
          <w:rPr>
            <w:rStyle w:val="Hypertextovodkaz"/>
            <w:noProof/>
          </w:rPr>
          <w:t>3.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Přehled dětí zapsaných k povinné školní docházce a přijetí na střední školy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_Toc56504047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8" w:history="1">
        <w:r w:rsidR="000B5704" w:rsidRPr="00F11CD0">
          <w:rPr>
            <w:rStyle w:val="Hypertextovodkaz"/>
            <w:noProof/>
          </w:rPr>
          <w:t>3.1. Zápis do 1. třídy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_Toc56504048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49" w:history="1">
        <w:r w:rsidR="000B5704" w:rsidRPr="00F11CD0">
          <w:rPr>
            <w:rStyle w:val="Hypertextovodkaz"/>
            <w:noProof/>
          </w:rPr>
          <w:t>3.2. Přijímací řízení na střední školy 2019/2020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_Toc56504049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0" w:history="1">
        <w:r w:rsidR="000B5704" w:rsidRPr="00F11CD0">
          <w:rPr>
            <w:rStyle w:val="Hypertextovodkaz"/>
            <w:noProof/>
          </w:rPr>
          <w:t>4.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Výchovně-vzdělávací výsledky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_Toc56504050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11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1" w:history="1">
        <w:r w:rsidR="000B5704" w:rsidRPr="00F11CD0">
          <w:rPr>
            <w:rStyle w:val="Hypertextovodkaz"/>
            <w:noProof/>
          </w:rPr>
          <w:t>4.1. Prospěch 1/2020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_Toc56504051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11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2" w:history="1">
        <w:r w:rsidR="000B5704" w:rsidRPr="00F11CD0">
          <w:rPr>
            <w:rStyle w:val="Hypertextovodkaz"/>
            <w:noProof/>
          </w:rPr>
          <w:t>4.2. Prospěch 6/2020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_Toc56504052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11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3" w:history="1">
        <w:r w:rsidR="000B5704" w:rsidRPr="00F11CD0">
          <w:rPr>
            <w:rStyle w:val="Hypertextovodkaz"/>
            <w:noProof/>
          </w:rPr>
          <w:t>4.3. Chování 1/2020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_Toc56504053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12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4" w:history="1">
        <w:r w:rsidR="000B5704" w:rsidRPr="00F11CD0">
          <w:rPr>
            <w:rStyle w:val="Hypertextovodkaz"/>
            <w:noProof/>
          </w:rPr>
          <w:t>4.4. Chování 6/2020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_Toc56504054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12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5" w:history="1">
        <w:r w:rsidR="000B5704" w:rsidRPr="00F11CD0">
          <w:rPr>
            <w:rStyle w:val="Hypertextovodkaz"/>
            <w:noProof/>
          </w:rPr>
          <w:t>4.5. Docházka zameškané hodiny 1/2020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_Toc56504055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12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6" w:history="1">
        <w:r w:rsidR="000B5704" w:rsidRPr="00F11CD0">
          <w:rPr>
            <w:rStyle w:val="Hypertextovodkaz"/>
            <w:noProof/>
          </w:rPr>
          <w:t>4.7. Prevence sociálně patologických jevů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_Toc56504056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13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7" w:history="1">
        <w:r w:rsidR="000B5704" w:rsidRPr="00F11CD0">
          <w:rPr>
            <w:rStyle w:val="Hypertextovodkaz"/>
            <w:noProof/>
          </w:rPr>
          <w:t>5.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Údaje o zapojení školy do rozvojových a mezinárodních programů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_Toc56504057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14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8" w:history="1">
        <w:r w:rsidR="000B5704" w:rsidRPr="00F11CD0">
          <w:rPr>
            <w:rStyle w:val="Hypertextovodkaz"/>
            <w:noProof/>
          </w:rPr>
          <w:t>6.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Údaje o předložených a školou realizovaných projektů z cizích zdrojů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_Toc56504058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14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59" w:history="1">
        <w:r w:rsidR="000B5704" w:rsidRPr="00F11CD0">
          <w:rPr>
            <w:rStyle w:val="Hypertextovodkaz"/>
            <w:noProof/>
          </w:rPr>
          <w:t>7.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Přehled školních aktivit a prezentace školy na veřejnosti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_Toc56504059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0" w:history="1">
        <w:r w:rsidR="000B5704" w:rsidRPr="00F11CD0">
          <w:rPr>
            <w:rStyle w:val="Hypertextovodkaz"/>
            <w:noProof/>
          </w:rPr>
          <w:t>7.1. Soutěže a olympiády (umístění v okresních a vyšších kolech)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_Toc56504060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1" w:history="1">
        <w:r w:rsidR="000B5704" w:rsidRPr="00F11CD0">
          <w:rPr>
            <w:rStyle w:val="Hypertextovodkaz"/>
            <w:noProof/>
          </w:rPr>
          <w:t>7.1.1. Vědomostní soutěže: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_Toc56504061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15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2" w:history="1">
        <w:r w:rsidR="000B5704" w:rsidRPr="00F11CD0">
          <w:rPr>
            <w:rStyle w:val="Hypertextovodkaz"/>
            <w:noProof/>
          </w:rPr>
          <w:t>7.1.2. Sportovní soutěže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_Toc56504062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16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3" w:history="1">
        <w:r w:rsidR="000B5704" w:rsidRPr="00F11CD0">
          <w:rPr>
            <w:rStyle w:val="Hypertextovodkaz"/>
            <w:noProof/>
          </w:rPr>
          <w:t>7.1.3. Další sportovní soutěže se školní působností: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_Toc56504063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19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4" w:history="1">
        <w:r w:rsidR="000B5704" w:rsidRPr="00F11CD0">
          <w:rPr>
            <w:rStyle w:val="Hypertextovodkaz"/>
            <w:noProof/>
          </w:rPr>
          <w:t>7.2. Přehled kulturních a prezentačních akcí školy: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_Toc56504064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5" w:history="1">
        <w:r w:rsidR="000B5704" w:rsidRPr="00F11CD0">
          <w:rPr>
            <w:rStyle w:val="Hypertextovodkaz"/>
            <w:noProof/>
          </w:rPr>
          <w:t>7.2.1. Kulturní a společenské: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_Toc56504065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6" w:history="1">
        <w:r w:rsidR="000B5704" w:rsidRPr="00F11CD0">
          <w:rPr>
            <w:rStyle w:val="Hypertextovodkaz"/>
            <w:noProof/>
          </w:rPr>
          <w:t>7.2.2. Poznávací a vzdělávací: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_Toc56504066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7" w:history="1">
        <w:r w:rsidR="000B5704" w:rsidRPr="00F11CD0">
          <w:rPr>
            <w:rStyle w:val="Hypertextovodkaz"/>
            <w:noProof/>
          </w:rPr>
          <w:t>7.2.3. Prezentace na veřejnosti: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_Toc56504067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3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8" w:history="1">
        <w:r w:rsidR="000B5704" w:rsidRPr="00F11CD0">
          <w:rPr>
            <w:rStyle w:val="Hypertextovodkaz"/>
            <w:noProof/>
          </w:rPr>
          <w:t>7.3. Veřejně prospěšná činnost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_Toc56504068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20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69" w:history="1">
        <w:r w:rsidR="000B5704" w:rsidRPr="00F11CD0">
          <w:rPr>
            <w:rStyle w:val="Hypertextovodkaz"/>
            <w:noProof/>
          </w:rPr>
          <w:t>8.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Výsledky inspekční činnost provedené Českou školní inspekcí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_Toc56504069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21</w:t>
        </w:r>
        <w:r w:rsidR="000B5704">
          <w:rPr>
            <w:noProof/>
            <w:webHidden/>
          </w:rPr>
          <w:fldChar w:fldCharType="end"/>
        </w:r>
      </w:hyperlink>
    </w:p>
    <w:p w:rsidR="000B5704" w:rsidRDefault="000973C9">
      <w:pPr>
        <w:pStyle w:val="Obsah1"/>
        <w:tabs>
          <w:tab w:val="left" w:pos="480"/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6504070" w:history="1">
        <w:r w:rsidR="000B5704" w:rsidRPr="00F11CD0">
          <w:rPr>
            <w:rStyle w:val="Hypertextovodkaz"/>
            <w:noProof/>
          </w:rPr>
          <w:t>9.</w:t>
        </w:r>
        <w:r w:rsidR="000B57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B5704" w:rsidRPr="00F11CD0">
          <w:rPr>
            <w:rStyle w:val="Hypertextovodkaz"/>
            <w:noProof/>
          </w:rPr>
          <w:t>Základní údaje o hospodaření školy</w:t>
        </w:r>
        <w:r w:rsidR="000B5704">
          <w:rPr>
            <w:noProof/>
            <w:webHidden/>
          </w:rPr>
          <w:tab/>
        </w:r>
        <w:r w:rsidR="000B5704">
          <w:rPr>
            <w:noProof/>
            <w:webHidden/>
          </w:rPr>
          <w:fldChar w:fldCharType="begin"/>
        </w:r>
        <w:r w:rsidR="000B5704">
          <w:rPr>
            <w:noProof/>
            <w:webHidden/>
          </w:rPr>
          <w:instrText xml:space="preserve"> PAGEREF _Toc56504070 \h </w:instrText>
        </w:r>
        <w:r w:rsidR="000B5704">
          <w:rPr>
            <w:noProof/>
            <w:webHidden/>
          </w:rPr>
        </w:r>
        <w:r w:rsidR="000B5704">
          <w:rPr>
            <w:noProof/>
            <w:webHidden/>
          </w:rPr>
          <w:fldChar w:fldCharType="separate"/>
        </w:r>
        <w:r w:rsidR="00C715C8">
          <w:rPr>
            <w:noProof/>
            <w:webHidden/>
          </w:rPr>
          <w:t>22</w:t>
        </w:r>
        <w:r w:rsidR="000B5704">
          <w:rPr>
            <w:noProof/>
            <w:webHidden/>
          </w:rPr>
          <w:fldChar w:fldCharType="end"/>
        </w:r>
      </w:hyperlink>
    </w:p>
    <w:p w:rsidR="00F70EE1" w:rsidRDefault="00F70EE1">
      <w:pPr>
        <w:overflowPunct/>
        <w:autoSpaceDE/>
        <w:autoSpaceDN/>
        <w:adjustRightInd/>
        <w:textAlignment w:val="auto"/>
      </w:pPr>
      <w:r>
        <w:fldChar w:fldCharType="end"/>
      </w:r>
      <w:r>
        <w:br w:type="page"/>
      </w:r>
    </w:p>
    <w:p w:rsidR="00B440A0" w:rsidRDefault="00B440A0" w:rsidP="0010243B">
      <w:pPr>
        <w:jc w:val="both"/>
      </w:pPr>
      <w:r>
        <w:lastRenderedPageBreak/>
        <w:t>Ředitel Základní školy Velký Týnec předkládá v souladu se</w:t>
      </w:r>
      <w:r w:rsidR="0010243B">
        <w:t xml:space="preserve"> zákonem č. 561/2004 Sb., §10/3</w:t>
      </w:r>
    </w:p>
    <w:p w:rsidR="00B440A0" w:rsidRDefault="00B440A0" w:rsidP="0010243B">
      <w:pPr>
        <w:rPr>
          <w:bCs/>
        </w:rPr>
      </w:pPr>
    </w:p>
    <w:p w:rsidR="00B440A0" w:rsidRPr="0010243B" w:rsidRDefault="00B440A0" w:rsidP="0010243B">
      <w:pPr>
        <w:jc w:val="center"/>
        <w:rPr>
          <w:bCs/>
          <w:sz w:val="28"/>
        </w:rPr>
      </w:pPr>
      <w:r w:rsidRPr="0010243B">
        <w:rPr>
          <w:sz w:val="28"/>
        </w:rPr>
        <w:t>výroční zprávu školy za školní rok 20</w:t>
      </w:r>
      <w:r w:rsidR="00055FD9" w:rsidRPr="0010243B">
        <w:rPr>
          <w:sz w:val="28"/>
        </w:rPr>
        <w:t>1</w:t>
      </w:r>
      <w:r w:rsidR="00371672">
        <w:rPr>
          <w:sz w:val="28"/>
        </w:rPr>
        <w:t>9</w:t>
      </w:r>
      <w:r w:rsidRPr="0010243B">
        <w:rPr>
          <w:sz w:val="28"/>
        </w:rPr>
        <w:t>/20</w:t>
      </w:r>
      <w:r w:rsidR="00371672">
        <w:rPr>
          <w:sz w:val="28"/>
        </w:rPr>
        <w:t>20</w:t>
      </w:r>
    </w:p>
    <w:p w:rsidR="00B440A0" w:rsidRDefault="00B440A0">
      <w:pPr>
        <w:rPr>
          <w:bCs/>
        </w:rPr>
      </w:pPr>
    </w:p>
    <w:p w:rsidR="00B440A0" w:rsidRPr="00214EC4" w:rsidRDefault="00B440A0" w:rsidP="00214EC4">
      <w:pPr>
        <w:pStyle w:val="Nadpis1"/>
      </w:pPr>
      <w:bookmarkStart w:id="0" w:name="_Toc339447863"/>
      <w:bookmarkStart w:id="1" w:name="_Toc339448111"/>
      <w:bookmarkStart w:id="2" w:name="_Toc339448379"/>
      <w:bookmarkStart w:id="3" w:name="_Toc339610086"/>
      <w:bookmarkStart w:id="4" w:name="_Toc339610133"/>
      <w:bookmarkStart w:id="5" w:name="_Toc401644537"/>
      <w:bookmarkStart w:id="6" w:name="_Toc465148217"/>
      <w:bookmarkStart w:id="7" w:name="_Toc496697849"/>
      <w:bookmarkStart w:id="8" w:name="_Toc531007316"/>
      <w:bookmarkStart w:id="9" w:name="_Toc56504033"/>
      <w:r w:rsidRPr="00214EC4">
        <w:t>1. Základní údaje o škole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B440A0" w:rsidRDefault="00B440A0">
      <w:pPr>
        <w:rPr>
          <w:bCs/>
        </w:rPr>
      </w:pPr>
    </w:p>
    <w:p w:rsidR="00B440A0" w:rsidRPr="00D85000" w:rsidRDefault="00B440A0" w:rsidP="00D60D5C">
      <w:pPr>
        <w:pStyle w:val="Nadpis2"/>
      </w:pPr>
      <w:bookmarkStart w:id="10" w:name="_Toc339447864"/>
      <w:bookmarkStart w:id="11" w:name="_Toc339448112"/>
      <w:bookmarkStart w:id="12" w:name="_Toc339448380"/>
      <w:bookmarkStart w:id="13" w:name="_Toc339610087"/>
      <w:bookmarkStart w:id="14" w:name="_Toc339610134"/>
      <w:bookmarkStart w:id="15" w:name="_Toc401644538"/>
      <w:bookmarkStart w:id="16" w:name="_Toc465148218"/>
      <w:bookmarkStart w:id="17" w:name="_Toc496697850"/>
      <w:bookmarkStart w:id="18" w:name="_Toc531007317"/>
      <w:bookmarkStart w:id="19" w:name="_Toc56504034"/>
      <w:r w:rsidRPr="00D85000">
        <w:t>1.1. Charakteristika školy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6835DC" w:rsidRDefault="006835DC" w:rsidP="00513CF6">
      <w:pPr>
        <w:ind w:firstLine="708"/>
        <w:jc w:val="both"/>
      </w:pPr>
    </w:p>
    <w:p w:rsidR="00513CF6" w:rsidRPr="000B5704" w:rsidRDefault="00513CF6" w:rsidP="00513CF6">
      <w:pPr>
        <w:ind w:firstLine="708"/>
        <w:jc w:val="both"/>
      </w:pPr>
      <w:r w:rsidRPr="000B5704">
        <w:t>Základní školu ve Velkém Týnci zřizuje obec Velký Týnec jako příspěvkovou organizaci s těmito součástmi: Základní škola, školní družina a školní jídeln</w:t>
      </w:r>
      <w:r w:rsidR="00055FD9" w:rsidRPr="000B5704">
        <w:t xml:space="preserve">a. V organizaci je zaměstnáno </w:t>
      </w:r>
      <w:r w:rsidR="008565D9" w:rsidRPr="000B5704">
        <w:t>3</w:t>
      </w:r>
      <w:r w:rsidR="000B5704" w:rsidRPr="000B5704">
        <w:t>7</w:t>
      </w:r>
      <w:r w:rsidRPr="000B5704">
        <w:t xml:space="preserve"> pedag</w:t>
      </w:r>
      <w:r w:rsidR="008648DB" w:rsidRPr="000B5704">
        <w:t xml:space="preserve">ogů, </w:t>
      </w:r>
      <w:r w:rsidR="000B5704" w:rsidRPr="000B5704">
        <w:t>4</w:t>
      </w:r>
      <w:r w:rsidR="00317434" w:rsidRPr="000B5704">
        <w:t xml:space="preserve"> správní zaměstnanc</w:t>
      </w:r>
      <w:r w:rsidR="000B5704" w:rsidRPr="000B5704">
        <w:t>i</w:t>
      </w:r>
      <w:r w:rsidR="008648DB" w:rsidRPr="000B5704">
        <w:t xml:space="preserve"> a </w:t>
      </w:r>
      <w:r w:rsidR="00794629" w:rsidRPr="000B5704">
        <w:t>7</w:t>
      </w:r>
      <w:r w:rsidRPr="000B5704">
        <w:t xml:space="preserve"> zaměstnanc</w:t>
      </w:r>
      <w:r w:rsidR="007073E1" w:rsidRPr="000B5704">
        <w:t>ů</w:t>
      </w:r>
      <w:r w:rsidRPr="000B5704">
        <w:t xml:space="preserve"> školní jídelny </w:t>
      </w:r>
      <w:r w:rsidR="000B5704" w:rsidRPr="000B5704">
        <w:t>(</w:t>
      </w:r>
      <w:r w:rsidRPr="000B5704">
        <w:t xml:space="preserve">dohromady </w:t>
      </w:r>
      <w:r w:rsidR="008565D9" w:rsidRPr="000B5704">
        <w:t>4</w:t>
      </w:r>
      <w:r w:rsidR="000B5704" w:rsidRPr="000B5704">
        <w:t>6</w:t>
      </w:r>
      <w:r w:rsidR="00B40DBC" w:rsidRPr="000B5704">
        <w:t>,</w:t>
      </w:r>
      <w:r w:rsidR="000B5704" w:rsidRPr="000B5704">
        <w:t>78</w:t>
      </w:r>
      <w:r w:rsidRPr="000B5704">
        <w:t xml:space="preserve"> přepočt</w:t>
      </w:r>
      <w:r w:rsidR="00AF6010" w:rsidRPr="000B5704">
        <w:t>ených</w:t>
      </w:r>
      <w:r w:rsidRPr="000B5704">
        <w:t xml:space="preserve"> zam</w:t>
      </w:r>
      <w:r w:rsidR="00AF6010" w:rsidRPr="000B5704">
        <w:t>ěstnanců</w:t>
      </w:r>
      <w:r w:rsidRPr="000B5704">
        <w:t>). Jde o úplnou základní školu, k</w:t>
      </w:r>
      <w:r w:rsidR="00FB468E" w:rsidRPr="000B5704">
        <w:t>tero</w:t>
      </w:r>
      <w:r w:rsidR="002543D7" w:rsidRPr="000B5704">
        <w:t>u v současné době navště</w:t>
      </w:r>
      <w:r w:rsidR="00F50370" w:rsidRPr="000B5704">
        <w:t xml:space="preserve">vuje </w:t>
      </w:r>
      <w:r w:rsidR="00BC4705" w:rsidRPr="000B5704">
        <w:t>4</w:t>
      </w:r>
      <w:r w:rsidR="00E362E6" w:rsidRPr="000B5704">
        <w:t>69</w:t>
      </w:r>
      <w:r w:rsidRPr="000B5704">
        <w:t xml:space="preserve"> žá</w:t>
      </w:r>
      <w:r w:rsidR="00FB468E" w:rsidRPr="000B5704">
        <w:t>ků</w:t>
      </w:r>
      <w:r w:rsidRPr="000B5704">
        <w:t xml:space="preserve"> (</w:t>
      </w:r>
      <w:r w:rsidR="008565D9" w:rsidRPr="000B5704">
        <w:t>2</w:t>
      </w:r>
      <w:r w:rsidR="0016688D" w:rsidRPr="000B5704">
        <w:t>75</w:t>
      </w:r>
      <w:r w:rsidRPr="000B5704">
        <w:t xml:space="preserve"> na 1. /</w:t>
      </w:r>
      <w:r w:rsidR="0016688D" w:rsidRPr="000B5704">
        <w:t>194</w:t>
      </w:r>
      <w:r w:rsidRPr="000B5704">
        <w:t xml:space="preserve"> na 2. stupni). Na druhý stupeň dojíždějí rovněž žáci z okolních obcí (Grygov, Krčmaň, někol</w:t>
      </w:r>
      <w:r w:rsidR="00AF6010" w:rsidRPr="000B5704">
        <w:t>ik žáků z Majetína a </w:t>
      </w:r>
      <w:r w:rsidRPr="000B5704">
        <w:t>Olomouce) a tím doplňují počet žáků v jednotlivých ročnících.</w:t>
      </w:r>
    </w:p>
    <w:p w:rsidR="00513CF6" w:rsidRDefault="002543D7" w:rsidP="008236F6">
      <w:pPr>
        <w:tabs>
          <w:tab w:val="left" w:pos="5387"/>
        </w:tabs>
        <w:jc w:val="both"/>
      </w:pPr>
      <w:r w:rsidRPr="000B5704">
        <w:t xml:space="preserve">Výuka </w:t>
      </w:r>
      <w:r w:rsidR="00F50370" w:rsidRPr="000B5704">
        <w:t xml:space="preserve">probíhá ve všech </w:t>
      </w:r>
      <w:r w:rsidRPr="000B5704">
        <w:t>ročnících</w:t>
      </w:r>
      <w:r w:rsidR="00513CF6" w:rsidRPr="000B5704">
        <w:t xml:space="preserve"> podle Školní</w:t>
      </w:r>
      <w:r w:rsidR="008236F6" w:rsidRPr="000B5704">
        <w:t>ho vzdělávacího programu „Škola </w:t>
      </w:r>
      <w:r w:rsidR="00513CF6" w:rsidRPr="000B5704">
        <w:t xml:space="preserve">v Království“ Základní školy Milady Petřkové. Nad rámec výuky se žákům věnujeme v těchto zájmových </w:t>
      </w:r>
      <w:r w:rsidR="00513CF6">
        <w:t>kroužcích:</w:t>
      </w:r>
      <w:r w:rsidR="008565D9" w:rsidRPr="008565D9">
        <w:t xml:space="preserve"> </w:t>
      </w:r>
      <w:r w:rsidR="008565D9">
        <w:t>Hra na flétnu, Výtvarný, Pohyb</w:t>
      </w:r>
      <w:r w:rsidR="00BE68E3">
        <w:t>ové hry, Taneční, Logopedický, F</w:t>
      </w:r>
      <w:r w:rsidR="008565D9">
        <w:t>lorbalový a Vědět víc</w:t>
      </w:r>
      <w:r w:rsidR="00584161">
        <w:t>.</w:t>
      </w:r>
    </w:p>
    <w:p w:rsidR="006835DC" w:rsidRPr="000B5704" w:rsidRDefault="006835DC" w:rsidP="006835DC">
      <w:pPr>
        <w:pStyle w:val="Zkladntextodsazen2"/>
      </w:pPr>
      <w:r w:rsidRPr="000B5704">
        <w:t>Dále naše škola pořádá celou řadu soutěží a akcí: atletické soutěže Olympiádu mikroregionu Království pro 1. stupeň, „O pohár starosty Velkého Týnce“, pro 2. stupeň, přebory školy v atletice, malé kopané, košíkové, stolním tenisu, pálkované, aerobiku dvojic, vybíjené, florbalu, dále školní kola vědomostních olympiád, dopravní soutěž, výtvarné soutěže…</w:t>
      </w:r>
    </w:p>
    <w:p w:rsidR="006835DC" w:rsidRDefault="006835DC" w:rsidP="006835DC">
      <w:pPr>
        <w:pStyle w:val="Zkladntextodsazen2"/>
      </w:pPr>
      <w:r>
        <w:t>Základní škola ve Velkém Týnci se nachází ve stejnoj</w:t>
      </w:r>
      <w:r w:rsidR="00E91EF9">
        <w:t>menné obci vzdálené cca 5 km od </w:t>
      </w:r>
      <w:r>
        <w:t xml:space="preserve">Olomouce. Výuka probíhá ve dvou školních budovách. Na ulici Zámecké č. </w:t>
      </w:r>
      <w:r w:rsidR="00EA2B00">
        <w:t>3</w:t>
      </w:r>
      <w:r>
        <w:t>2 se nachází původní jednopatrová školní budova z konce 19. stol. – tzv. „Stará škola“, současný 1. stupeň. Na ulici Příčné č. 326 potom budova 2. stupně – tzv. „Nová škola“, která byla dostavěna v roce 1950.</w:t>
      </w:r>
    </w:p>
    <w:p w:rsidR="006835DC" w:rsidRDefault="006835DC" w:rsidP="006835DC">
      <w:pPr>
        <w:pStyle w:val="Zkladntextodsazen2"/>
      </w:pPr>
      <w:r>
        <w:t xml:space="preserve">Budova 1. stupně leží v centru obce, sousedí s areálem </w:t>
      </w:r>
      <w:r w:rsidR="00E91EF9">
        <w:t>obecního úřadu a s kostelem. Ke </w:t>
      </w:r>
      <w:r>
        <w:t>škole patří dostatečně prostorný zatravněný dvůr se zázemím, který využívají děti v družině, během vyučování jako exteriérovou učebnu i o přestávkách. Na prvním stupni je pět prostorných a moderně vybavených</w:t>
      </w:r>
      <w:r w:rsidR="00584161">
        <w:t xml:space="preserve"> tříd</w:t>
      </w:r>
      <w:r>
        <w:t xml:space="preserve"> a samostatná místnost pro školní družinu.</w:t>
      </w:r>
      <w:r w:rsidR="00584161">
        <w:t xml:space="preserve"> V současné době jednu učebnu využívá MŠ Velký Týnec pro jedno oddělení předškoláků.</w:t>
      </w:r>
      <w:r w:rsidR="00E91EF9">
        <w:t xml:space="preserve"> Součástí je i </w:t>
      </w:r>
      <w:r w:rsidR="00584161">
        <w:t>zázemí pro jeho potřeby</w:t>
      </w:r>
      <w:r w:rsidR="00E91EF9">
        <w:t>.</w:t>
      </w:r>
    </w:p>
    <w:p w:rsidR="006835DC" w:rsidRDefault="006835DC" w:rsidP="006835DC">
      <w:pPr>
        <w:pStyle w:val="Zkladntextodsazen2"/>
      </w:pPr>
      <w:r>
        <w:t xml:space="preserve">Budova 2. stupně leží na okraji obce v sousedství nové výstavby a sportovního areálu místního TJ Sokola Velký Týnec (2 fotbalová hřiště se zázemím). Vedle budovy Nové školy se nachází školní atletický areál s antukovým běžeckým oválem, sektorem dálky, výšky a hodu koulí. Dále multifunkční hřiště na malou kopanou, košíkovou a házenou a dva volejbalové kurty. V zimním období zde připravujeme pro žáky i </w:t>
      </w:r>
      <w:proofErr w:type="spellStart"/>
      <w:r>
        <w:t>velkotýneckou</w:t>
      </w:r>
      <w:proofErr w:type="spellEnd"/>
      <w:r>
        <w:t xml:space="preserve"> veřejnost ledovou plochu s mantinely. Ve školním dvoře </w:t>
      </w:r>
      <w:r w:rsidR="007771D6">
        <w:t>byly dostavěny dva</w:t>
      </w:r>
      <w:r w:rsidR="00B519E6">
        <w:t xml:space="preserve"> tenisov</w:t>
      </w:r>
      <w:r w:rsidR="007771D6">
        <w:t xml:space="preserve">é a dva beachvolejbalové </w:t>
      </w:r>
      <w:r w:rsidR="00B519E6">
        <w:t>kurt</w:t>
      </w:r>
      <w:r w:rsidR="007771D6">
        <w:t>y</w:t>
      </w:r>
      <w:r w:rsidR="00B519E6">
        <w:t>, které rozšíří sportovní nabídku pro šk</w:t>
      </w:r>
      <w:r w:rsidR="007771D6">
        <w:t>olu a týneckou veřejnost, dále</w:t>
      </w:r>
      <w:r>
        <w:t xml:space="preserve"> velká travnatá oddychová zóna pro žáky a parkoviště pro automobily zaměstnanců. Vzdálenost školních budov je cca 300 metrů, nemáme proto problémy s přesunem dětí, popř. pedagogů.</w:t>
      </w:r>
    </w:p>
    <w:p w:rsidR="006835DC" w:rsidRDefault="006835DC" w:rsidP="006835DC">
      <w:pPr>
        <w:pStyle w:val="Zkladntextodsazen2"/>
      </w:pPr>
      <w:r>
        <w:t>Budova Nové školy je jednopatrová a velmi prostorná. Nachází se zde 1</w:t>
      </w:r>
      <w:r w:rsidR="00730B70">
        <w:t>3</w:t>
      </w:r>
      <w:r>
        <w:t xml:space="preserve"> tříd (včetně odborné </w:t>
      </w:r>
      <w:proofErr w:type="spellStart"/>
      <w:r>
        <w:t>Př</w:t>
      </w:r>
      <w:proofErr w:type="spellEnd"/>
      <w:r>
        <w:t>, F - Ch) dále učebna výp</w:t>
      </w:r>
      <w:r w:rsidR="00730B70">
        <w:t>očetní techniky,</w:t>
      </w:r>
      <w:r w:rsidR="007771D6">
        <w:t xml:space="preserve"> jazyková laboratoř, </w:t>
      </w:r>
      <w:r>
        <w:t xml:space="preserve">dvě školní dílny (dřevo, kov), </w:t>
      </w:r>
      <w:r w:rsidR="00B519E6">
        <w:t>tělocvična a nová sportovní hala, která byla uvedena do provozu v lednu 2010</w:t>
      </w:r>
      <w:r>
        <w:t xml:space="preserve">. </w:t>
      </w:r>
      <w:r>
        <w:lastRenderedPageBreak/>
        <w:t>Téměř každý pedagog má svůj kabinet</w:t>
      </w:r>
      <w:r w:rsidR="00BE68E3">
        <w:t>,</w:t>
      </w:r>
      <w:r>
        <w:t xml:space="preserve"> sborovna slouží pouze p</w:t>
      </w:r>
      <w:r w:rsidR="000232A0">
        <w:t>r</w:t>
      </w:r>
      <w:r>
        <w:t>o provozní porady či pedagogické rady.</w:t>
      </w:r>
    </w:p>
    <w:p w:rsidR="003E5C99" w:rsidRDefault="003E5C99" w:rsidP="006835DC">
      <w:pPr>
        <w:pStyle w:val="Zkladntextodsazen2"/>
      </w:pPr>
      <w:r>
        <w:t>Neustále se zvyšující počet žáků ve škole, který atakuje kapacitu, budeme muset řešit přístavbou školních budov v následujícím období.</w:t>
      </w:r>
    </w:p>
    <w:p w:rsidR="006835DC" w:rsidRDefault="006835DC" w:rsidP="006835DC">
      <w:pPr>
        <w:pStyle w:val="Zkladntextodsazen2"/>
      </w:pPr>
      <w:r>
        <w:t>Díky kvalitnímu sportovnímu zázemí dosahujeme velmi dobrých výsledků v atletice, košíkové, stolním tenisu na okresní úrovni. Rovněž ve vědomostních soutěžích dosahujeme v posledních letech pěkných výsledků.</w:t>
      </w:r>
    </w:p>
    <w:p w:rsidR="006835DC" w:rsidRDefault="006835DC" w:rsidP="006835DC">
      <w:pPr>
        <w:pStyle w:val="Zkladntextodsazen2"/>
      </w:pPr>
      <w:r>
        <w:t xml:space="preserve">Dobré podmínky k práci i kvalitní pedagogický sbor využíváme při realizaci našeho Školního vzdělávacího programu, podle kterého jsme začali vyučovat od září 2007 v 1. a 6. ročníku. K tomuto náročnému úkolu </w:t>
      </w:r>
      <w:r w:rsidR="00EB3584">
        <w:t>směřujeme všechny naše aktivity</w:t>
      </w:r>
      <w:r>
        <w:t>.</w:t>
      </w:r>
    </w:p>
    <w:p w:rsidR="00B440A0" w:rsidRDefault="00B440A0">
      <w:pPr>
        <w:rPr>
          <w:bCs/>
        </w:rPr>
      </w:pPr>
    </w:p>
    <w:p w:rsidR="00B440A0" w:rsidRPr="00E84191" w:rsidRDefault="00B440A0" w:rsidP="00F366B4">
      <w:pPr>
        <w:pStyle w:val="Nadpis3"/>
      </w:pPr>
      <w:bookmarkStart w:id="20" w:name="_Toc339447865"/>
      <w:bookmarkStart w:id="21" w:name="_Toc339448113"/>
      <w:bookmarkStart w:id="22" w:name="_Toc339448381"/>
      <w:bookmarkStart w:id="23" w:name="_Toc339610088"/>
      <w:bookmarkStart w:id="24" w:name="_Toc339610135"/>
      <w:bookmarkStart w:id="25" w:name="_Toc401644539"/>
      <w:bookmarkStart w:id="26" w:name="_Toc465148219"/>
      <w:bookmarkStart w:id="27" w:name="_Toc496697851"/>
      <w:bookmarkStart w:id="28" w:name="_Toc531007318"/>
      <w:bookmarkStart w:id="29" w:name="_Toc56504035"/>
      <w:r w:rsidRPr="00E84191">
        <w:t xml:space="preserve">1.2. </w:t>
      </w:r>
      <w:r w:rsidR="00FD2E1E" w:rsidRPr="00E84191">
        <w:t>Přehled oborů vzdělání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F50370" w:rsidRDefault="00F50370" w:rsidP="00F50370">
      <w:pPr>
        <w:pStyle w:val="Zkladntextodsazen2"/>
      </w:pPr>
      <w:r>
        <w:t>Výuka probíhá ve všech ročnících podle Školního vzdělávacího programu „Škola v Království“ Základní školy Milady Petřkové.</w:t>
      </w:r>
    </w:p>
    <w:p w:rsidR="00F50370" w:rsidRPr="00F50370" w:rsidRDefault="00F50370" w:rsidP="00F50370">
      <w:pPr>
        <w:pStyle w:val="Zkladntextodsazen2"/>
      </w:pPr>
    </w:p>
    <w:p w:rsidR="00FD2E1E" w:rsidRPr="00D85000" w:rsidRDefault="00FD2E1E" w:rsidP="00F366B4">
      <w:pPr>
        <w:pStyle w:val="Nadpis3"/>
      </w:pPr>
      <w:bookmarkStart w:id="30" w:name="_Toc339447866"/>
      <w:bookmarkStart w:id="31" w:name="_Toc339448114"/>
      <w:bookmarkStart w:id="32" w:name="_Toc339448382"/>
      <w:bookmarkStart w:id="33" w:name="_Toc339610089"/>
      <w:bookmarkStart w:id="34" w:name="_Toc339610136"/>
      <w:bookmarkStart w:id="35" w:name="_Toc401644540"/>
      <w:bookmarkStart w:id="36" w:name="_Toc465148220"/>
      <w:bookmarkStart w:id="37" w:name="_Toc496697852"/>
      <w:bookmarkStart w:id="38" w:name="_Toc531007319"/>
      <w:bookmarkStart w:id="39" w:name="_Toc56504036"/>
      <w:r w:rsidRPr="00D85000">
        <w:t>1.</w:t>
      </w:r>
      <w:r>
        <w:t>3</w:t>
      </w:r>
      <w:r w:rsidRPr="00D85000">
        <w:t xml:space="preserve">. </w:t>
      </w:r>
      <w:r>
        <w:t>Personální zabezpečení činnosti školy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E91EF9" w:rsidRPr="007623D9" w:rsidRDefault="00E91EF9" w:rsidP="00E91EF9">
      <w:pPr>
        <w:pStyle w:val="Nadpis3"/>
      </w:pPr>
      <w:bookmarkStart w:id="40" w:name="_Toc496697853"/>
      <w:bookmarkStart w:id="41" w:name="_Toc465148221"/>
      <w:bookmarkStart w:id="42" w:name="_Toc401644541"/>
      <w:bookmarkStart w:id="43" w:name="_Toc339610137"/>
      <w:bookmarkStart w:id="44" w:name="_Toc339610090"/>
      <w:bookmarkStart w:id="45" w:name="_Toc339448383"/>
      <w:bookmarkStart w:id="46" w:name="_Toc339448115"/>
      <w:bookmarkStart w:id="47" w:name="_Toc339447867"/>
      <w:bookmarkStart w:id="48" w:name="_Toc531007320"/>
      <w:bookmarkStart w:id="49" w:name="_Toc56504037"/>
      <w:bookmarkStart w:id="50" w:name="_Toc339447870"/>
      <w:bookmarkStart w:id="51" w:name="_Toc339448118"/>
      <w:bookmarkStart w:id="52" w:name="_Toc339448386"/>
      <w:bookmarkStart w:id="53" w:name="_Toc339610093"/>
      <w:bookmarkStart w:id="54" w:name="_Toc339610140"/>
      <w:r w:rsidRPr="007623D9">
        <w:t>1.3.1. Počty zaměstnanců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:rsidR="00E91EF9" w:rsidRDefault="00E91EF9" w:rsidP="00E91EF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23"/>
        <w:gridCol w:w="2444"/>
        <w:gridCol w:w="2444"/>
      </w:tblGrid>
      <w:tr w:rsidR="00E91EF9" w:rsidTr="00E91EF9">
        <w:tc>
          <w:tcPr>
            <w:tcW w:w="4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91EF9" w:rsidRDefault="00E91EF9">
            <w:r>
              <w:t>zaměstnanci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celkem</w:t>
            </w:r>
          </w:p>
        </w:tc>
        <w:tc>
          <w:tcPr>
            <w:tcW w:w="24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přepočtený stav</w:t>
            </w:r>
          </w:p>
        </w:tc>
      </w:tr>
      <w:tr w:rsidR="00E91EF9" w:rsidTr="00E91EF9">
        <w:tc>
          <w:tcPr>
            <w:tcW w:w="4323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EF9" w:rsidRDefault="00E91EF9">
            <w:r>
              <w:t>učitelé včetně ředitele, zástupce a asistentů</w:t>
            </w: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1EF9" w:rsidRPr="00394FF7" w:rsidRDefault="000B5704" w:rsidP="00394FF7">
            <w:pPr>
              <w:jc w:val="center"/>
            </w:pPr>
            <w:r w:rsidRPr="00394FF7">
              <w:t>3</w:t>
            </w:r>
            <w:r w:rsidR="00394FF7" w:rsidRPr="00394FF7">
              <w:t>4</w:t>
            </w:r>
          </w:p>
        </w:tc>
        <w:tc>
          <w:tcPr>
            <w:tcW w:w="24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91EF9" w:rsidRPr="00394FF7" w:rsidRDefault="00394FF7">
            <w:pPr>
              <w:jc w:val="center"/>
            </w:pPr>
            <w:r w:rsidRPr="00394FF7">
              <w:t>31,98</w:t>
            </w:r>
          </w:p>
        </w:tc>
      </w:tr>
      <w:tr w:rsidR="00E91EF9" w:rsidTr="00E91EF9">
        <w:tc>
          <w:tcPr>
            <w:tcW w:w="4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EF9" w:rsidRDefault="00E91EF9">
            <w:r>
              <w:t xml:space="preserve">vychovatelé 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1EF9" w:rsidRPr="00394FF7" w:rsidRDefault="00394FF7">
            <w:pPr>
              <w:jc w:val="center"/>
            </w:pPr>
            <w:r w:rsidRPr="00394FF7">
              <w:t>6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91EF9" w:rsidRPr="00394FF7" w:rsidRDefault="00394FF7">
            <w:pPr>
              <w:jc w:val="center"/>
            </w:pPr>
            <w:r w:rsidRPr="00394FF7">
              <w:t>4</w:t>
            </w:r>
          </w:p>
        </w:tc>
      </w:tr>
      <w:tr w:rsidR="00E91EF9" w:rsidTr="00E91EF9">
        <w:tc>
          <w:tcPr>
            <w:tcW w:w="4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EF9" w:rsidRDefault="00E91EF9">
            <w:r>
              <w:t>správní zaměstnanci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91EF9" w:rsidRPr="00394FF7" w:rsidRDefault="00A72676">
            <w:pPr>
              <w:jc w:val="center"/>
            </w:pPr>
            <w:r>
              <w:t>4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91EF9" w:rsidRPr="00394FF7" w:rsidRDefault="00A72676">
            <w:pPr>
              <w:jc w:val="center"/>
            </w:pPr>
            <w:r>
              <w:t>4</w:t>
            </w:r>
          </w:p>
        </w:tc>
      </w:tr>
      <w:tr w:rsidR="00E91EF9" w:rsidTr="00E91EF9">
        <w:tc>
          <w:tcPr>
            <w:tcW w:w="4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E91EF9" w:rsidRDefault="00E91EF9">
            <w:r>
              <w:t>školní jídelna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91EF9" w:rsidRPr="00394FF7" w:rsidRDefault="00C40097">
            <w:pPr>
              <w:jc w:val="center"/>
            </w:pPr>
            <w:r w:rsidRPr="00394FF7">
              <w:t>7</w:t>
            </w:r>
          </w:p>
        </w:tc>
        <w:tc>
          <w:tcPr>
            <w:tcW w:w="24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Pr="00394FF7" w:rsidRDefault="00C40097" w:rsidP="00394FF7">
            <w:pPr>
              <w:jc w:val="center"/>
            </w:pPr>
            <w:r w:rsidRPr="00394FF7">
              <w:t>6,</w:t>
            </w:r>
            <w:r w:rsidR="00394FF7" w:rsidRPr="00394FF7">
              <w:t>8</w:t>
            </w:r>
          </w:p>
        </w:tc>
      </w:tr>
    </w:tbl>
    <w:p w:rsidR="00E91EF9" w:rsidRDefault="00E91EF9" w:rsidP="00E91EF9"/>
    <w:p w:rsidR="00E91EF9" w:rsidRDefault="00E91EF9" w:rsidP="00E91EF9">
      <w:pPr>
        <w:pStyle w:val="Nadpis3"/>
      </w:pPr>
      <w:bookmarkStart w:id="55" w:name="_Toc496697854"/>
      <w:bookmarkStart w:id="56" w:name="_Toc465148222"/>
      <w:bookmarkStart w:id="57" w:name="_Toc401644542"/>
      <w:bookmarkStart w:id="58" w:name="_Toc339610138"/>
      <w:bookmarkStart w:id="59" w:name="_Toc339610091"/>
      <w:bookmarkStart w:id="60" w:name="_Toc339448384"/>
      <w:bookmarkStart w:id="61" w:name="_Toc339448116"/>
      <w:bookmarkStart w:id="62" w:name="_Toc339447868"/>
      <w:bookmarkStart w:id="63" w:name="_Toc531007321"/>
      <w:bookmarkStart w:id="64" w:name="_Toc56504038"/>
      <w:r>
        <w:rPr>
          <w:szCs w:val="20"/>
        </w:rPr>
        <w:t>1.3</w:t>
      </w:r>
      <w:r>
        <w:t>.2. Kvalifikace a aprobovanost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E91EF9" w:rsidRDefault="00E91EF9" w:rsidP="00E91EF9"/>
    <w:p w:rsidR="00E91EF9" w:rsidRDefault="00E91EF9" w:rsidP="00E91EF9">
      <w:pPr>
        <w:pStyle w:val="Zkladntext"/>
        <w:ind w:firstLine="708"/>
        <w:jc w:val="both"/>
        <w:rPr>
          <w:bCs w:val="0"/>
        </w:rPr>
      </w:pPr>
      <w:r>
        <w:rPr>
          <w:bCs w:val="0"/>
        </w:rPr>
        <w:t>Všichni zaměstnanci mají požadovanou kvalifikaci, pedagogové dle Zákona č. 563/2004 Sb., o pedagogických pracovnících a o změně některých zákonů.</w:t>
      </w:r>
    </w:p>
    <w:p w:rsidR="00E91EF9" w:rsidRDefault="00E91EF9" w:rsidP="00E91EF9">
      <w:pPr>
        <w:ind w:firstLine="708"/>
        <w:jc w:val="both"/>
      </w:pPr>
      <w:r>
        <w:t>Aprobovanost výuky je ředitelstvím školy zajišťována v maximální možné míře, přesto některé předm</w:t>
      </w:r>
      <w:r w:rsidR="00BE68E3">
        <w:t>ěty byly vyučovány neaprobovaně.</w:t>
      </w:r>
    </w:p>
    <w:p w:rsidR="00E91EF9" w:rsidRDefault="00E91EF9" w:rsidP="00E91EF9"/>
    <w:p w:rsidR="00E91EF9" w:rsidRDefault="00E91EF9" w:rsidP="00E91EF9">
      <w:pPr>
        <w:pStyle w:val="Nadpis3"/>
      </w:pPr>
      <w:bookmarkStart w:id="65" w:name="_Toc496697855"/>
      <w:bookmarkStart w:id="66" w:name="_Toc465148223"/>
      <w:bookmarkStart w:id="67" w:name="_Toc401644543"/>
      <w:bookmarkStart w:id="68" w:name="_Toc339610139"/>
      <w:bookmarkStart w:id="69" w:name="_Toc339610092"/>
      <w:bookmarkStart w:id="70" w:name="_Toc339448385"/>
      <w:bookmarkStart w:id="71" w:name="_Toc339448117"/>
      <w:bookmarkStart w:id="72" w:name="_Toc339447869"/>
      <w:bookmarkStart w:id="73" w:name="_Toc531007322"/>
      <w:bookmarkStart w:id="74" w:name="_Toc56504039"/>
      <w:r>
        <w:t>1.3.3. Věková struktura zaměstnanců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t xml:space="preserve"> </w:t>
      </w:r>
    </w:p>
    <w:p w:rsidR="00E91EF9" w:rsidRDefault="00E91EF9" w:rsidP="00E91EF9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8"/>
        <w:gridCol w:w="1328"/>
        <w:gridCol w:w="1329"/>
        <w:gridCol w:w="1328"/>
        <w:gridCol w:w="1329"/>
        <w:gridCol w:w="1329"/>
      </w:tblGrid>
      <w:tr w:rsidR="00E91EF9" w:rsidTr="00E91EF9">
        <w:tc>
          <w:tcPr>
            <w:tcW w:w="256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E91EF9" w:rsidRDefault="00E91EF9">
            <w:r>
              <w:t>zaměstnanci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21 - 30</w:t>
            </w:r>
          </w:p>
          <w:p w:rsidR="00E91EF9" w:rsidRDefault="00E91EF9">
            <w:pPr>
              <w:jc w:val="center"/>
            </w:pPr>
            <w:r>
              <w:t>roků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31 - 40</w:t>
            </w:r>
          </w:p>
          <w:p w:rsidR="00E91EF9" w:rsidRDefault="00E91EF9">
            <w:pPr>
              <w:jc w:val="center"/>
            </w:pPr>
            <w:r>
              <w:t>roků</w:t>
            </w:r>
          </w:p>
        </w:tc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41 - 50</w:t>
            </w:r>
          </w:p>
          <w:p w:rsidR="00E91EF9" w:rsidRDefault="00E91EF9">
            <w:pPr>
              <w:jc w:val="center"/>
            </w:pPr>
            <w:r>
              <w:t>roků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51-60</w:t>
            </w:r>
          </w:p>
          <w:p w:rsidR="00E91EF9" w:rsidRDefault="00E91EF9">
            <w:pPr>
              <w:jc w:val="center"/>
            </w:pPr>
            <w:r>
              <w:t>roků</w:t>
            </w:r>
          </w:p>
        </w:tc>
        <w:tc>
          <w:tcPr>
            <w:tcW w:w="132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Default="00E91EF9">
            <w:pPr>
              <w:jc w:val="center"/>
            </w:pPr>
            <w:r>
              <w:t>nad 61</w:t>
            </w:r>
          </w:p>
          <w:p w:rsidR="00E91EF9" w:rsidRDefault="00E91EF9">
            <w:pPr>
              <w:jc w:val="center"/>
            </w:pPr>
            <w:r>
              <w:t>roků</w:t>
            </w:r>
          </w:p>
        </w:tc>
      </w:tr>
      <w:tr w:rsidR="00E91EF9" w:rsidTr="00E700D0">
        <w:tc>
          <w:tcPr>
            <w:tcW w:w="2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E91EF9" w:rsidRDefault="00E91EF9">
            <w:r>
              <w:t>učitelé včetně ředitele a zástupce</w:t>
            </w:r>
            <w:r w:rsidR="00C40097">
              <w:t xml:space="preserve"> a asistentů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91EF9" w:rsidRPr="00E764A8" w:rsidRDefault="00E700D0">
            <w:pPr>
              <w:jc w:val="center"/>
            </w:pPr>
            <w:r w:rsidRPr="00E764A8">
              <w:t>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91EF9" w:rsidRPr="00E764A8" w:rsidRDefault="00E700D0">
            <w:pPr>
              <w:jc w:val="center"/>
            </w:pPr>
            <w:r w:rsidRPr="00E764A8">
              <w:t>12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91EF9" w:rsidRPr="00E764A8" w:rsidRDefault="00E700D0">
            <w:pPr>
              <w:jc w:val="center"/>
            </w:pPr>
            <w:r w:rsidRPr="00E764A8">
              <w:t>5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91EF9" w:rsidRPr="00E764A8" w:rsidRDefault="00E764A8">
            <w:pPr>
              <w:jc w:val="center"/>
            </w:pPr>
            <w:r w:rsidRPr="00E764A8">
              <w:t>7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91EF9" w:rsidRPr="00E764A8" w:rsidRDefault="00E764A8">
            <w:pPr>
              <w:jc w:val="center"/>
            </w:pPr>
            <w:r w:rsidRPr="00E764A8">
              <w:t>7</w:t>
            </w:r>
          </w:p>
        </w:tc>
      </w:tr>
      <w:tr w:rsidR="00E91EF9" w:rsidTr="00E91EF9">
        <w:tc>
          <w:tcPr>
            <w:tcW w:w="2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E91EF9" w:rsidRDefault="00E91EF9">
            <w:r>
              <w:t>vychovatelé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5225F9">
            <w:pPr>
              <w:jc w:val="center"/>
            </w:pPr>
            <w:r w:rsidRPr="00E764A8">
              <w:t>3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700D0">
            <w:pPr>
              <w:jc w:val="center"/>
            </w:pPr>
            <w:r w:rsidRPr="00E764A8">
              <w:t>1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0</w:t>
            </w:r>
          </w:p>
        </w:tc>
      </w:tr>
      <w:tr w:rsidR="00E91EF9" w:rsidTr="00E91EF9">
        <w:tc>
          <w:tcPr>
            <w:tcW w:w="256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E91EF9" w:rsidRDefault="00E91EF9">
            <w:r>
              <w:t>správní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C40097">
            <w:pPr>
              <w:jc w:val="center"/>
            </w:pPr>
            <w:r w:rsidRPr="00E764A8">
              <w:t>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700D0">
            <w:pPr>
              <w:jc w:val="center"/>
            </w:pPr>
            <w:r w:rsidRPr="00E764A8">
              <w:t>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317434">
            <w:pPr>
              <w:jc w:val="center"/>
            </w:pPr>
            <w:r w:rsidRPr="00E764A8">
              <w:t>2</w:t>
            </w:r>
          </w:p>
        </w:tc>
      </w:tr>
      <w:tr w:rsidR="00E91EF9" w:rsidTr="00E91EF9">
        <w:tc>
          <w:tcPr>
            <w:tcW w:w="25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91EF9" w:rsidRDefault="00E91EF9">
            <w:r>
              <w:t>jídelna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0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0</w:t>
            </w:r>
          </w:p>
        </w:tc>
        <w:tc>
          <w:tcPr>
            <w:tcW w:w="132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C40097">
            <w:pPr>
              <w:jc w:val="center"/>
            </w:pPr>
            <w:r w:rsidRPr="00E764A8">
              <w:t>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C40097">
            <w:pPr>
              <w:jc w:val="center"/>
            </w:pPr>
            <w:r w:rsidRPr="00E764A8">
              <w:t>3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91EF9" w:rsidRPr="00E764A8" w:rsidRDefault="00E91EF9">
            <w:pPr>
              <w:jc w:val="center"/>
            </w:pPr>
            <w:r w:rsidRPr="00E764A8">
              <w:t>1</w:t>
            </w:r>
          </w:p>
        </w:tc>
      </w:tr>
    </w:tbl>
    <w:p w:rsidR="00E91EF9" w:rsidRDefault="00E91EF9" w:rsidP="00E91EF9"/>
    <w:p w:rsidR="00F366B4" w:rsidRDefault="00F366B4">
      <w:pPr>
        <w:overflowPunct/>
        <w:autoSpaceDE/>
        <w:autoSpaceDN/>
        <w:adjustRightInd/>
        <w:textAlignment w:val="auto"/>
      </w:pPr>
      <w:r>
        <w:br w:type="page"/>
      </w:r>
    </w:p>
    <w:p w:rsidR="005225F9" w:rsidRDefault="00DD58E7" w:rsidP="003E5C99">
      <w:pPr>
        <w:pStyle w:val="Nadpis3"/>
      </w:pPr>
      <w:bookmarkStart w:id="75" w:name="_Toc401644544"/>
      <w:bookmarkStart w:id="76" w:name="_Toc465148224"/>
      <w:bookmarkStart w:id="77" w:name="_Toc496697856"/>
      <w:bookmarkStart w:id="78" w:name="_Toc531007323"/>
      <w:bookmarkStart w:id="79" w:name="_Toc56504040"/>
      <w:r>
        <w:lastRenderedPageBreak/>
        <w:t xml:space="preserve">1.3.4. </w:t>
      </w:r>
      <w:r w:rsidR="00FD2E1E" w:rsidRPr="00DD58E7">
        <w:t>Pedagogičtí zaměstnanci:</w:t>
      </w:r>
      <w:bookmarkEnd w:id="50"/>
      <w:bookmarkEnd w:id="51"/>
      <w:bookmarkEnd w:id="52"/>
      <w:bookmarkEnd w:id="53"/>
      <w:bookmarkEnd w:id="54"/>
      <w:bookmarkEnd w:id="75"/>
      <w:bookmarkEnd w:id="76"/>
      <w:bookmarkEnd w:id="77"/>
      <w:bookmarkEnd w:id="78"/>
      <w:bookmarkEnd w:id="79"/>
    </w:p>
    <w:p w:rsidR="00FD2E1E" w:rsidRPr="00126851" w:rsidRDefault="00FD2E1E" w:rsidP="005225F9">
      <w:pPr>
        <w:ind w:left="2124" w:firstLine="708"/>
      </w:pPr>
      <w:r w:rsidRPr="00126851">
        <w:t>Mgr. Tomáš Jurka, ředitel školy</w:t>
      </w:r>
    </w:p>
    <w:p w:rsidR="00FD2E1E" w:rsidRPr="00126851" w:rsidRDefault="00FD2E1E" w:rsidP="00FD2E1E">
      <w:pPr>
        <w:ind w:left="2124" w:firstLine="708"/>
      </w:pPr>
      <w:r w:rsidRPr="00126851">
        <w:t>Mgr. Taťána Hanušková, zástupce ředitele školy</w:t>
      </w:r>
    </w:p>
    <w:p w:rsidR="00FD2E1E" w:rsidRPr="00126851" w:rsidRDefault="00FD2E1E" w:rsidP="00FD2E1E">
      <w:pPr>
        <w:ind w:left="2124" w:firstLine="708"/>
      </w:pPr>
      <w:r w:rsidRPr="00126851">
        <w:t>Mgr. Hana Dočkalová</w:t>
      </w:r>
    </w:p>
    <w:p w:rsidR="008648DB" w:rsidRDefault="00FD2E1E" w:rsidP="00FD2E1E">
      <w:pPr>
        <w:ind w:left="2124" w:firstLine="708"/>
      </w:pPr>
      <w:r w:rsidRPr="00126851">
        <w:t>Mgr. Šárka Doleželová</w:t>
      </w:r>
    </w:p>
    <w:p w:rsidR="002C109C" w:rsidRDefault="000232A0" w:rsidP="00FD2E1E">
      <w:pPr>
        <w:ind w:left="2124" w:firstLine="708"/>
      </w:pPr>
      <w:r>
        <w:t xml:space="preserve">Bc. </w:t>
      </w:r>
      <w:r w:rsidR="002C109C">
        <w:t>Eva Friesnerová</w:t>
      </w:r>
      <w:r w:rsidR="00960E1B">
        <w:t>,</w:t>
      </w:r>
    </w:p>
    <w:p w:rsidR="00E91EF9" w:rsidRDefault="00E91EF9" w:rsidP="00FD2E1E">
      <w:pPr>
        <w:ind w:left="2124" w:firstLine="708"/>
      </w:pPr>
      <w:r>
        <w:t xml:space="preserve">Zuzana </w:t>
      </w:r>
      <w:proofErr w:type="spellStart"/>
      <w:r>
        <w:t>Gengelová</w:t>
      </w:r>
      <w:proofErr w:type="spellEnd"/>
      <w:r>
        <w:t xml:space="preserve">, vychovatelka </w:t>
      </w:r>
      <w:r w:rsidR="0025269E">
        <w:t>ŠD</w:t>
      </w:r>
    </w:p>
    <w:p w:rsidR="0025269E" w:rsidRDefault="0025269E" w:rsidP="00FD2E1E">
      <w:pPr>
        <w:ind w:left="2124" w:firstLine="708"/>
      </w:pPr>
      <w:r>
        <w:t xml:space="preserve">Veronika </w:t>
      </w:r>
      <w:proofErr w:type="spellStart"/>
      <w:r>
        <w:t>Habáňová</w:t>
      </w:r>
      <w:proofErr w:type="spellEnd"/>
      <w:r>
        <w:t>, asistent pedagoga</w:t>
      </w:r>
    </w:p>
    <w:p w:rsidR="007673A6" w:rsidRDefault="007673A6" w:rsidP="00FD2E1E">
      <w:pPr>
        <w:ind w:left="2124" w:firstLine="708"/>
      </w:pPr>
      <w:r>
        <w:t>Mgr. Zlata Hlaváčová</w:t>
      </w:r>
    </w:p>
    <w:p w:rsidR="00FD2E1E" w:rsidRPr="00126851" w:rsidRDefault="00FD2E1E" w:rsidP="00FD2E1E">
      <w:pPr>
        <w:ind w:left="2124" w:firstLine="708"/>
      </w:pPr>
      <w:r w:rsidRPr="00126851">
        <w:t>PaedDr. Milada Jančíková</w:t>
      </w:r>
    </w:p>
    <w:p w:rsidR="00FD2E1E" w:rsidRDefault="00FD2E1E" w:rsidP="00FD2E1E">
      <w:pPr>
        <w:ind w:left="2124" w:firstLine="708"/>
      </w:pPr>
      <w:r w:rsidRPr="00126851">
        <w:t>Mgr. Zdeněk Jančo</w:t>
      </w:r>
    </w:p>
    <w:p w:rsidR="0025269E" w:rsidRDefault="0025269E" w:rsidP="00FD2E1E">
      <w:pPr>
        <w:ind w:left="2124" w:firstLine="708"/>
      </w:pPr>
      <w:r>
        <w:t>Mgr. Petra Jakubíková</w:t>
      </w:r>
    </w:p>
    <w:p w:rsidR="002C109C" w:rsidRPr="00126851" w:rsidRDefault="002C109C" w:rsidP="00FD2E1E">
      <w:pPr>
        <w:ind w:left="2124" w:firstLine="708"/>
      </w:pPr>
      <w:r>
        <w:t>Jana Janíčk</w:t>
      </w:r>
      <w:r w:rsidR="0025269E">
        <w:t>ová, vychovatelka ŠD</w:t>
      </w:r>
    </w:p>
    <w:p w:rsidR="00FD2E1E" w:rsidRPr="00126851" w:rsidRDefault="00FD2E1E" w:rsidP="00FD2E1E">
      <w:pPr>
        <w:ind w:left="2124" w:firstLine="708"/>
      </w:pPr>
      <w:r w:rsidRPr="00126851">
        <w:t>Hana Kašpar</w:t>
      </w:r>
      <w:r w:rsidR="0025269E">
        <w:t>ová, vychovatelka ŠD</w:t>
      </w:r>
    </w:p>
    <w:p w:rsidR="007673A6" w:rsidRDefault="007673A6" w:rsidP="00FD2E1E">
      <w:pPr>
        <w:ind w:left="2124" w:firstLine="708"/>
      </w:pPr>
      <w:r>
        <w:t>Mgr. Petra Kavanová</w:t>
      </w:r>
    </w:p>
    <w:p w:rsidR="00FD2E1E" w:rsidRPr="00126851" w:rsidRDefault="00FD2E1E" w:rsidP="00FD2E1E">
      <w:pPr>
        <w:ind w:left="2124" w:firstLine="708"/>
      </w:pPr>
      <w:r w:rsidRPr="00126851">
        <w:t>Mgr. Jan Koš</w:t>
      </w:r>
    </w:p>
    <w:p w:rsidR="000232A0" w:rsidRDefault="000232A0" w:rsidP="00FD2E1E">
      <w:pPr>
        <w:ind w:left="2124" w:firstLine="708"/>
      </w:pPr>
      <w:r>
        <w:t>Mgr. Nikola Krejčířová</w:t>
      </w:r>
    </w:p>
    <w:p w:rsidR="00FD2E1E" w:rsidRPr="00126851" w:rsidRDefault="00FD2E1E" w:rsidP="00FD2E1E">
      <w:pPr>
        <w:ind w:left="2124" w:firstLine="708"/>
      </w:pPr>
      <w:r w:rsidRPr="00126851">
        <w:t>Mgr. Eva Kvítková</w:t>
      </w:r>
    </w:p>
    <w:p w:rsidR="00FD2E1E" w:rsidRPr="00126851" w:rsidRDefault="00FD2E1E" w:rsidP="00FD2E1E">
      <w:pPr>
        <w:ind w:left="2124" w:firstLine="708"/>
      </w:pPr>
      <w:r w:rsidRPr="00126851">
        <w:t xml:space="preserve">Mgr. Dagmar </w:t>
      </w:r>
      <w:proofErr w:type="spellStart"/>
      <w:r w:rsidRPr="00126851">
        <w:t>Kypusová</w:t>
      </w:r>
      <w:proofErr w:type="spellEnd"/>
    </w:p>
    <w:p w:rsidR="00FD2E1E" w:rsidRDefault="00FD2E1E" w:rsidP="00FD2E1E">
      <w:pPr>
        <w:ind w:left="2124" w:firstLine="708"/>
      </w:pPr>
      <w:r w:rsidRPr="00126851">
        <w:t>Mgr. Jana Machovská</w:t>
      </w:r>
    </w:p>
    <w:p w:rsidR="00E91EF9" w:rsidRDefault="00E91EF9" w:rsidP="00FD2E1E">
      <w:pPr>
        <w:ind w:left="2124" w:firstLine="708"/>
      </w:pPr>
      <w:r>
        <w:t>Mgr. Lenka Mužíková</w:t>
      </w:r>
    </w:p>
    <w:p w:rsidR="00E91EF9" w:rsidRDefault="00E91EF9" w:rsidP="00FD2E1E">
      <w:pPr>
        <w:ind w:left="2124" w:firstLine="708"/>
      </w:pPr>
      <w:r>
        <w:t>Mgr. Gabriela Navrátilová</w:t>
      </w:r>
    </w:p>
    <w:p w:rsidR="0094423F" w:rsidRPr="00126851" w:rsidRDefault="001957EA" w:rsidP="00FD2E1E">
      <w:pPr>
        <w:ind w:left="2124" w:firstLine="708"/>
      </w:pPr>
      <w:r>
        <w:t>Ing.</w:t>
      </w:r>
      <w:r w:rsidR="009762DF">
        <w:t xml:space="preserve"> </w:t>
      </w:r>
      <w:r>
        <w:t>Irena Nezhybová</w:t>
      </w:r>
      <w:r w:rsidR="0094423F">
        <w:t>, asistent pedagoga</w:t>
      </w:r>
      <w:r w:rsidR="0025269E">
        <w:t>, vychovatelka ŠD</w:t>
      </w:r>
    </w:p>
    <w:p w:rsidR="00FD2E1E" w:rsidRPr="00126851" w:rsidRDefault="00FD2E1E" w:rsidP="00FD2E1E">
      <w:pPr>
        <w:ind w:left="2124" w:firstLine="708"/>
      </w:pPr>
      <w:r w:rsidRPr="00126851">
        <w:t>PaedDr. Irena Richterová</w:t>
      </w:r>
    </w:p>
    <w:p w:rsidR="00FD2E1E" w:rsidRPr="00126851" w:rsidRDefault="00FD2E1E" w:rsidP="00FD2E1E">
      <w:pPr>
        <w:ind w:left="2124" w:firstLine="708"/>
      </w:pPr>
      <w:r w:rsidRPr="00126851">
        <w:t xml:space="preserve">Mgr. Jitka Rytířová </w:t>
      </w:r>
    </w:p>
    <w:p w:rsidR="00E91EF9" w:rsidRDefault="00E91EF9" w:rsidP="00FD2E1E">
      <w:pPr>
        <w:ind w:left="2124" w:firstLine="708"/>
      </w:pPr>
      <w:r>
        <w:t>M</w:t>
      </w:r>
      <w:r w:rsidR="0025269E">
        <w:t>gr. Jana Slaninová</w:t>
      </w:r>
    </w:p>
    <w:p w:rsidR="00FD2E1E" w:rsidRDefault="00FD2E1E" w:rsidP="00FD2E1E">
      <w:pPr>
        <w:ind w:left="2124" w:firstLine="708"/>
      </w:pPr>
      <w:r w:rsidRPr="00126851">
        <w:t xml:space="preserve">Mgr. Martina </w:t>
      </w:r>
      <w:proofErr w:type="spellStart"/>
      <w:r w:rsidRPr="00126851">
        <w:t>Šilberská</w:t>
      </w:r>
      <w:proofErr w:type="spellEnd"/>
    </w:p>
    <w:p w:rsidR="002C109C" w:rsidRDefault="000232A0" w:rsidP="002C109C">
      <w:pPr>
        <w:ind w:left="2835" w:hanging="3"/>
      </w:pPr>
      <w:r>
        <w:t>RNDr. Hana Tomášková</w:t>
      </w:r>
    </w:p>
    <w:p w:rsidR="00782C67" w:rsidRDefault="00FD2E1E" w:rsidP="00782C67">
      <w:pPr>
        <w:ind w:left="2835" w:hanging="3"/>
      </w:pPr>
      <w:r w:rsidRPr="00126851">
        <w:t>Mgr. Michaela Trčová</w:t>
      </w:r>
    </w:p>
    <w:p w:rsidR="00E91EF9" w:rsidRDefault="00E91EF9" w:rsidP="00782C67">
      <w:pPr>
        <w:ind w:left="2835" w:hanging="3"/>
      </w:pPr>
      <w:r>
        <w:t>Tereza Venclíková, asistent pedagoga</w:t>
      </w:r>
      <w:r w:rsidR="0025269E">
        <w:t>, vychovatelka ŠD</w:t>
      </w:r>
    </w:p>
    <w:p w:rsidR="002C109C" w:rsidRDefault="00960E1B" w:rsidP="00782C67">
      <w:pPr>
        <w:ind w:left="2835" w:hanging="3"/>
      </w:pPr>
      <w:r>
        <w:t>Mgr. Věra Venclíková</w:t>
      </w:r>
    </w:p>
    <w:p w:rsidR="002C109C" w:rsidRDefault="002C109C" w:rsidP="00782C67">
      <w:pPr>
        <w:ind w:left="2835" w:hanging="3"/>
      </w:pPr>
      <w:r>
        <w:t>Mgr. Jan Zdráhal</w:t>
      </w:r>
    </w:p>
    <w:p w:rsidR="00960E1B" w:rsidRDefault="00960E1B" w:rsidP="00782C67">
      <w:pPr>
        <w:ind w:left="2835" w:hanging="3"/>
      </w:pPr>
      <w:r>
        <w:t>Bc.</w:t>
      </w:r>
      <w:r w:rsidR="009762DF">
        <w:t xml:space="preserve"> </w:t>
      </w:r>
      <w:r>
        <w:t>Vít Zdařil, asistent pedagoga, vychovatel</w:t>
      </w:r>
      <w:r w:rsidR="0025269E">
        <w:t xml:space="preserve"> ŠD</w:t>
      </w:r>
    </w:p>
    <w:p w:rsidR="00FD2E1E" w:rsidRPr="00D85000" w:rsidRDefault="00DD58E7" w:rsidP="00F366B4">
      <w:pPr>
        <w:pStyle w:val="Nadpis3"/>
      </w:pPr>
      <w:bookmarkStart w:id="80" w:name="_Toc339447871"/>
      <w:bookmarkStart w:id="81" w:name="_Toc339448119"/>
      <w:bookmarkStart w:id="82" w:name="_Toc339448387"/>
      <w:bookmarkStart w:id="83" w:name="_Toc339610094"/>
      <w:bookmarkStart w:id="84" w:name="_Toc339610141"/>
      <w:bookmarkStart w:id="85" w:name="_Toc401644545"/>
      <w:bookmarkStart w:id="86" w:name="_Toc465148225"/>
      <w:bookmarkStart w:id="87" w:name="_Toc496697857"/>
      <w:bookmarkStart w:id="88" w:name="_Toc531007324"/>
      <w:bookmarkStart w:id="89" w:name="_Toc56504041"/>
      <w:r>
        <w:t>1.3.5</w:t>
      </w:r>
      <w:r w:rsidR="00FD2E1E" w:rsidRPr="00D85000">
        <w:t>. Správní zaměstnanci: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FD2E1E" w:rsidRDefault="00FD2E1E" w:rsidP="00FD2E1E">
      <w:pPr>
        <w:ind w:left="2124" w:firstLine="708"/>
      </w:pPr>
      <w:r>
        <w:t>Miroslav Zdráhal, školník</w:t>
      </w:r>
    </w:p>
    <w:p w:rsidR="00FD2E1E" w:rsidRDefault="00FD2E1E" w:rsidP="00FD2E1E">
      <w:pPr>
        <w:ind w:left="2124" w:firstLine="708"/>
      </w:pPr>
      <w:r>
        <w:t xml:space="preserve">Hana </w:t>
      </w:r>
      <w:proofErr w:type="spellStart"/>
      <w:r>
        <w:t>Hyžíková</w:t>
      </w:r>
      <w:proofErr w:type="spellEnd"/>
      <w:r>
        <w:t>, uklízečka</w:t>
      </w:r>
    </w:p>
    <w:p w:rsidR="00FD2E1E" w:rsidRDefault="00FD2E1E" w:rsidP="00FD2E1E">
      <w:pPr>
        <w:ind w:left="2124" w:firstLine="708"/>
      </w:pPr>
      <w:r>
        <w:t xml:space="preserve">Miluše </w:t>
      </w:r>
      <w:proofErr w:type="spellStart"/>
      <w:r>
        <w:t>Peňašková</w:t>
      </w:r>
      <w:proofErr w:type="spellEnd"/>
      <w:r>
        <w:t>, uklízečka</w:t>
      </w:r>
    </w:p>
    <w:p w:rsidR="00FD2E1E" w:rsidRDefault="00FD2E1E" w:rsidP="00FD2E1E">
      <w:pPr>
        <w:ind w:left="2124" w:firstLine="708"/>
      </w:pPr>
      <w:r>
        <w:t>Zdenka Pospíšilová, uklízečka</w:t>
      </w:r>
    </w:p>
    <w:p w:rsidR="00FD2E1E" w:rsidRPr="00D85000" w:rsidRDefault="00DD58E7" w:rsidP="00F366B4">
      <w:pPr>
        <w:pStyle w:val="Nadpis3"/>
      </w:pPr>
      <w:bookmarkStart w:id="90" w:name="_Toc339447872"/>
      <w:bookmarkStart w:id="91" w:name="_Toc339448120"/>
      <w:bookmarkStart w:id="92" w:name="_Toc339448388"/>
      <w:bookmarkStart w:id="93" w:name="_Toc339610095"/>
      <w:bookmarkStart w:id="94" w:name="_Toc339610142"/>
      <w:bookmarkStart w:id="95" w:name="_Toc401644546"/>
      <w:bookmarkStart w:id="96" w:name="_Toc465148226"/>
      <w:bookmarkStart w:id="97" w:name="_Toc496697858"/>
      <w:bookmarkStart w:id="98" w:name="_Toc531007325"/>
      <w:bookmarkStart w:id="99" w:name="_Toc56504042"/>
      <w:r>
        <w:t>1.3.6.</w:t>
      </w:r>
      <w:r w:rsidR="00FD2E1E" w:rsidRPr="00D85000">
        <w:t xml:space="preserve"> Zaměstnanci školní jídelny: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:rsidR="00FD2E1E" w:rsidRDefault="00FD2E1E" w:rsidP="00FD2E1E">
      <w:pPr>
        <w:ind w:left="2124" w:firstLine="708"/>
      </w:pPr>
      <w:r>
        <w:t>Eva Zdráhalová, vedoucí školní jídelny</w:t>
      </w:r>
    </w:p>
    <w:p w:rsidR="00E91EF9" w:rsidRDefault="0025269E" w:rsidP="00706163">
      <w:pPr>
        <w:ind w:left="2124" w:firstLine="708"/>
      </w:pPr>
      <w:r>
        <w:t xml:space="preserve">Eliška </w:t>
      </w:r>
      <w:proofErr w:type="spellStart"/>
      <w:r>
        <w:t>Babišová</w:t>
      </w:r>
      <w:proofErr w:type="spellEnd"/>
      <w:r w:rsidR="00E91EF9">
        <w:t>, kuchařka</w:t>
      </w:r>
    </w:p>
    <w:p w:rsidR="0025269E" w:rsidRDefault="0025269E" w:rsidP="00706163">
      <w:pPr>
        <w:ind w:left="2124" w:firstLine="708"/>
      </w:pPr>
      <w:r>
        <w:t>Alena Dočkalová</w:t>
      </w:r>
      <w:r w:rsidR="00E764A8">
        <w:t xml:space="preserve"> (Marie Melounová)</w:t>
      </w:r>
      <w:r>
        <w:t>, pracovnice provozu</w:t>
      </w:r>
    </w:p>
    <w:p w:rsidR="00706163" w:rsidRDefault="00706163" w:rsidP="00706163">
      <w:pPr>
        <w:ind w:left="2124" w:firstLine="708"/>
      </w:pPr>
      <w:r>
        <w:t xml:space="preserve">Michaela </w:t>
      </w:r>
      <w:proofErr w:type="spellStart"/>
      <w:r>
        <w:t>Hellusová</w:t>
      </w:r>
      <w:proofErr w:type="spellEnd"/>
      <w:r>
        <w:t>, pracovnice provozu</w:t>
      </w:r>
    </w:p>
    <w:p w:rsidR="00E91EF9" w:rsidRDefault="00E91EF9" w:rsidP="00706163">
      <w:pPr>
        <w:ind w:left="2124" w:firstLine="708"/>
      </w:pPr>
      <w:r>
        <w:t xml:space="preserve">Marta </w:t>
      </w:r>
      <w:proofErr w:type="spellStart"/>
      <w:r>
        <w:t>Krumpholzová</w:t>
      </w:r>
      <w:proofErr w:type="spellEnd"/>
      <w:r>
        <w:t>, kuchařka</w:t>
      </w:r>
    </w:p>
    <w:p w:rsidR="00FD2E1E" w:rsidRDefault="00E91EF9" w:rsidP="00FD2E1E">
      <w:pPr>
        <w:ind w:left="2124" w:firstLine="708"/>
      </w:pPr>
      <w:r>
        <w:t>Jitka Onderková</w:t>
      </w:r>
      <w:r w:rsidR="00FD2E1E">
        <w:t>, kuchařka</w:t>
      </w:r>
    </w:p>
    <w:p w:rsidR="00706163" w:rsidRDefault="00706163" w:rsidP="00706163">
      <w:pPr>
        <w:ind w:left="2124" w:firstLine="708"/>
      </w:pPr>
      <w:r>
        <w:t xml:space="preserve">Dagmar </w:t>
      </w:r>
      <w:proofErr w:type="spellStart"/>
      <w:r>
        <w:t>Macenauerová</w:t>
      </w:r>
      <w:proofErr w:type="spellEnd"/>
      <w:r>
        <w:t>, kuchařka</w:t>
      </w:r>
    </w:p>
    <w:p w:rsidR="00FD2E1E" w:rsidRPr="00D85000" w:rsidRDefault="005410CE" w:rsidP="005225F9">
      <w:pPr>
        <w:overflowPunct/>
        <w:autoSpaceDE/>
        <w:autoSpaceDN/>
        <w:adjustRightInd/>
        <w:textAlignment w:val="auto"/>
      </w:pPr>
      <w:r>
        <w:br w:type="page"/>
      </w:r>
      <w:bookmarkStart w:id="100" w:name="_Toc339447873"/>
      <w:bookmarkStart w:id="101" w:name="_Toc339448121"/>
      <w:bookmarkStart w:id="102" w:name="_Toc339448389"/>
      <w:bookmarkStart w:id="103" w:name="_Toc339610096"/>
      <w:bookmarkStart w:id="104" w:name="_Toc339610143"/>
      <w:bookmarkStart w:id="105" w:name="_Toc401644547"/>
      <w:bookmarkStart w:id="106" w:name="_Toc465148227"/>
      <w:bookmarkStart w:id="107" w:name="_Toc496697859"/>
      <w:bookmarkStart w:id="108" w:name="_Toc531007326"/>
      <w:r w:rsidR="00FD2E1E">
        <w:lastRenderedPageBreak/>
        <w:t>1.4</w:t>
      </w:r>
      <w:r w:rsidR="00FD2E1E" w:rsidRPr="00D85000">
        <w:t>. Vybavení školy, technický stav</w:t>
      </w:r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B440A0" w:rsidRDefault="00B440A0">
      <w:pPr>
        <w:rPr>
          <w:bCs/>
        </w:rPr>
      </w:pPr>
    </w:p>
    <w:p w:rsidR="00B440A0" w:rsidRDefault="00B440A0">
      <w:pPr>
        <w:pStyle w:val="Zkladntextodsazen2"/>
      </w:pPr>
      <w:r>
        <w:t xml:space="preserve">Vybavení školy nábytkem, pomůckami a technikou je </w:t>
      </w:r>
      <w:r w:rsidR="00E91EF9">
        <w:t>na dobré úrovni</w:t>
      </w:r>
      <w:r>
        <w:t>, neustále se zlepšuje úměrně finančním prostředkům jednak ze státního rozpočtu, jednak od zřizovatele.</w:t>
      </w:r>
    </w:p>
    <w:p w:rsidR="00AD3B89" w:rsidRDefault="00FB468E">
      <w:pPr>
        <w:ind w:firstLine="708"/>
        <w:jc w:val="both"/>
        <w:rPr>
          <w:bCs/>
        </w:rPr>
      </w:pPr>
      <w:r>
        <w:rPr>
          <w:bCs/>
        </w:rPr>
        <w:t xml:space="preserve">V letošním školním roce </w:t>
      </w:r>
      <w:r w:rsidR="00F50370">
        <w:rPr>
          <w:bCs/>
        </w:rPr>
        <w:t>využív</w:t>
      </w:r>
      <w:r w:rsidR="00782C67">
        <w:rPr>
          <w:bCs/>
        </w:rPr>
        <w:t>áme</w:t>
      </w:r>
      <w:r w:rsidR="0064483F">
        <w:rPr>
          <w:bCs/>
        </w:rPr>
        <w:t xml:space="preserve"> v budově 2. stupně</w:t>
      </w:r>
      <w:r w:rsidR="002543D7">
        <w:rPr>
          <w:bCs/>
        </w:rPr>
        <w:t xml:space="preserve"> </w:t>
      </w:r>
      <w:r w:rsidR="0064483F">
        <w:rPr>
          <w:bCs/>
        </w:rPr>
        <w:t>6</w:t>
      </w:r>
      <w:r>
        <w:rPr>
          <w:bCs/>
        </w:rPr>
        <w:t xml:space="preserve"> multimediální</w:t>
      </w:r>
      <w:r w:rsidR="0064483F">
        <w:rPr>
          <w:bCs/>
        </w:rPr>
        <w:t>ch</w:t>
      </w:r>
      <w:r>
        <w:rPr>
          <w:bCs/>
        </w:rPr>
        <w:t xml:space="preserve"> učeb</w:t>
      </w:r>
      <w:r w:rsidR="0064483F">
        <w:rPr>
          <w:bCs/>
        </w:rPr>
        <w:t>e</w:t>
      </w:r>
      <w:r>
        <w:rPr>
          <w:bCs/>
        </w:rPr>
        <w:t>n s interaktivní tabulí (</w:t>
      </w:r>
      <w:r w:rsidR="0094423F">
        <w:rPr>
          <w:bCs/>
        </w:rPr>
        <w:t>učebna F-Ch,</w:t>
      </w:r>
      <w:r>
        <w:rPr>
          <w:bCs/>
        </w:rPr>
        <w:t xml:space="preserve"> </w:t>
      </w:r>
      <w:r w:rsidR="00AD3B89">
        <w:rPr>
          <w:bCs/>
        </w:rPr>
        <w:t xml:space="preserve">jazyková učebna a </w:t>
      </w:r>
      <w:r w:rsidR="001008A7">
        <w:rPr>
          <w:bCs/>
        </w:rPr>
        <w:t>4</w:t>
      </w:r>
      <w:r w:rsidR="0064483F">
        <w:rPr>
          <w:bCs/>
        </w:rPr>
        <w:t xml:space="preserve"> kmenové</w:t>
      </w:r>
      <w:r>
        <w:rPr>
          <w:bCs/>
        </w:rPr>
        <w:t xml:space="preserve"> tříd</w:t>
      </w:r>
      <w:r w:rsidR="0064483F">
        <w:rPr>
          <w:bCs/>
        </w:rPr>
        <w:t>y</w:t>
      </w:r>
      <w:r>
        <w:rPr>
          <w:bCs/>
        </w:rPr>
        <w:t>)</w:t>
      </w:r>
      <w:r w:rsidR="00AD3B89">
        <w:rPr>
          <w:bCs/>
        </w:rPr>
        <w:t xml:space="preserve">, a </w:t>
      </w:r>
      <w:r w:rsidR="003E5C99">
        <w:rPr>
          <w:bCs/>
        </w:rPr>
        <w:t>2</w:t>
      </w:r>
      <w:r w:rsidR="00AD3B89">
        <w:rPr>
          <w:bCs/>
        </w:rPr>
        <w:t xml:space="preserve"> multimediální učebn</w:t>
      </w:r>
      <w:r w:rsidR="003E5C99">
        <w:rPr>
          <w:bCs/>
        </w:rPr>
        <w:t>y</w:t>
      </w:r>
      <w:r w:rsidR="00AD3B89">
        <w:rPr>
          <w:bCs/>
        </w:rPr>
        <w:t xml:space="preserve"> na budově 1. stupně</w:t>
      </w:r>
      <w:r w:rsidR="008C528C">
        <w:rPr>
          <w:bCs/>
        </w:rPr>
        <w:t>.</w:t>
      </w:r>
      <w:r>
        <w:rPr>
          <w:bCs/>
        </w:rPr>
        <w:t xml:space="preserve"> </w:t>
      </w:r>
      <w:r w:rsidR="00AD3B89">
        <w:rPr>
          <w:bCs/>
        </w:rPr>
        <w:t>Při celkovém po</w:t>
      </w:r>
      <w:r w:rsidR="008C528C">
        <w:rPr>
          <w:bCs/>
        </w:rPr>
        <w:t xml:space="preserve">čtu </w:t>
      </w:r>
      <w:r w:rsidR="0064483F">
        <w:rPr>
          <w:bCs/>
        </w:rPr>
        <w:t>7</w:t>
      </w:r>
      <w:r w:rsidR="008C528C">
        <w:rPr>
          <w:bCs/>
        </w:rPr>
        <w:t xml:space="preserve"> multimediálních učeben na </w:t>
      </w:r>
      <w:r w:rsidR="00AD3B89">
        <w:rPr>
          <w:bCs/>
        </w:rPr>
        <w:t>škole budeme v následujícím období zjišťovat, zda je tento počet dostačující, nebo budeme v budoucnu potřebovat jejich počet zvyšovat.</w:t>
      </w:r>
      <w:r w:rsidR="0064483F">
        <w:rPr>
          <w:bCs/>
        </w:rPr>
        <w:t xml:space="preserve"> </w:t>
      </w:r>
    </w:p>
    <w:p w:rsidR="00B440A0" w:rsidRDefault="0064483F">
      <w:pPr>
        <w:pStyle w:val="Zkladntextodsazen2"/>
        <w:rPr>
          <w:bCs/>
        </w:rPr>
      </w:pPr>
      <w:r>
        <w:rPr>
          <w:bCs/>
        </w:rPr>
        <w:t>V</w:t>
      </w:r>
      <w:r w:rsidR="00B440A0">
        <w:rPr>
          <w:bCs/>
        </w:rPr>
        <w:t>ybavenost učebnicemi je stabilizovaná, všichni žáci mají vhodné, zpravidla nejnovějšího vydání. V příštích letech se zaměříme většinou na pravidelnou výměnu, kromě nejnižších tříd, kde jsou učebnice zároveň pracovními sešity a tudíž slouží jen na jedno použití.</w:t>
      </w:r>
    </w:p>
    <w:p w:rsidR="00B440A0" w:rsidRDefault="00B440A0">
      <w:pPr>
        <w:ind w:firstLine="708"/>
        <w:jc w:val="both"/>
        <w:rPr>
          <w:bCs/>
        </w:rPr>
      </w:pPr>
      <w:r>
        <w:rPr>
          <w:bCs/>
        </w:rPr>
        <w:t>Doplňování sbírek kabinetů pomůckami je úměrné finančním pr</w:t>
      </w:r>
      <w:r w:rsidR="00984156">
        <w:rPr>
          <w:bCs/>
        </w:rPr>
        <w:t>ostředkům ze státního rozpočtu a lze je označit jako přiměřené.</w:t>
      </w:r>
    </w:p>
    <w:p w:rsidR="00F63F92" w:rsidRDefault="00B440A0" w:rsidP="00F27C50">
      <w:pPr>
        <w:pStyle w:val="Zkladntextodsazen2"/>
        <w:rPr>
          <w:bCs/>
        </w:rPr>
      </w:pPr>
      <w:r>
        <w:t xml:space="preserve">Technický stav obou budov je </w:t>
      </w:r>
      <w:r w:rsidR="0064483F">
        <w:t>v současnosti velmi dobrý</w:t>
      </w:r>
      <w:r>
        <w:t>, umožňuje plnit všechny výchovně-vzdělávací úkoly základní školy</w:t>
      </w:r>
      <w:r w:rsidR="0064483F">
        <w:t>. Opravy a rekonstrukce</w:t>
      </w:r>
      <w:r>
        <w:t xml:space="preserve"> probíhají podle dlouhodobého plánu a vyžádají si nemalé finanční prostředky</w:t>
      </w:r>
      <w:r w:rsidR="00F27C50">
        <w:t xml:space="preserve"> </w:t>
      </w:r>
      <w:r w:rsidR="00F27C50">
        <w:rPr>
          <w:bCs/>
        </w:rPr>
        <w:t xml:space="preserve">(dobudování areálu sportoviště, rekonstrukce topení </w:t>
      </w:r>
      <w:r w:rsidR="002228F9">
        <w:rPr>
          <w:bCs/>
        </w:rPr>
        <w:t>v budově 2. stupně</w:t>
      </w:r>
      <w:r w:rsidR="00F63F92">
        <w:rPr>
          <w:bCs/>
        </w:rPr>
        <w:t>…</w:t>
      </w:r>
      <w:r w:rsidR="00F27C50">
        <w:rPr>
          <w:bCs/>
        </w:rPr>
        <w:t>.</w:t>
      </w:r>
      <w:r w:rsidR="0094423F">
        <w:rPr>
          <w:bCs/>
        </w:rPr>
        <w:t>).</w:t>
      </w:r>
    </w:p>
    <w:p w:rsidR="00E91EF9" w:rsidRDefault="00E91EF9" w:rsidP="00E91EF9">
      <w:pPr>
        <w:pStyle w:val="Zkladntextodsazen2"/>
      </w:pPr>
      <w:r>
        <w:t xml:space="preserve">Od  ledna 2010 je v provozu nová sportovní hala, před pěti lety bylo </w:t>
      </w:r>
      <w:r>
        <w:rPr>
          <w:bCs/>
        </w:rPr>
        <w:t xml:space="preserve">dobudováno zázemí sportovní haly, </w:t>
      </w:r>
      <w:r>
        <w:t>šatny a boční vchod. V areálu školního dvora byla zbudována dvě beachvolejbalová hřiště. Dále jsme pokračovali s postupnou výměnou osvětlení ve třídách.</w:t>
      </w:r>
    </w:p>
    <w:p w:rsidR="00E91EF9" w:rsidRDefault="00E91EF9" w:rsidP="00F27C50">
      <w:pPr>
        <w:pStyle w:val="Zkladntextodsazen2"/>
      </w:pPr>
      <w:r>
        <w:t xml:space="preserve">Během </w:t>
      </w:r>
      <w:r w:rsidR="000232A0" w:rsidRPr="00E764A8">
        <w:t>minulého</w:t>
      </w:r>
      <w:r w:rsidR="000232A0" w:rsidRPr="000232A0">
        <w:rPr>
          <w:color w:val="C00000"/>
        </w:rPr>
        <w:t xml:space="preserve"> </w:t>
      </w:r>
      <w:r w:rsidR="003E5C99">
        <w:t>školního roku a p</w:t>
      </w:r>
      <w:r>
        <w:t xml:space="preserve">rázdnin jsme </w:t>
      </w:r>
      <w:r w:rsidR="003E5C99">
        <w:t>přebudovali stávající šatny na budově 2. stupně na dvě nové učebny</w:t>
      </w:r>
      <w:r>
        <w:t>.</w:t>
      </w:r>
      <w:r w:rsidR="003E5C99">
        <w:t xml:space="preserve"> V suterénních prostorách jsme vybudovali nové šatny, vybavené skříňkami. Součástí této stavby bylo zřízení nového vchodu pro žáky, a od září se tak změnil režim pro žáky.</w:t>
      </w:r>
    </w:p>
    <w:p w:rsidR="001D292B" w:rsidRDefault="001D292B" w:rsidP="001D292B">
      <w:pPr>
        <w:ind w:firstLine="708"/>
        <w:jc w:val="both"/>
        <w:rPr>
          <w:bCs/>
        </w:rPr>
      </w:pPr>
      <w:r>
        <w:rPr>
          <w:bCs/>
        </w:rPr>
        <w:t>V následujícím období je třeba dokončit výměnu žákovského nábytku, pokračovat v modernizaci nábytku ve třídá</w:t>
      </w:r>
      <w:r w:rsidR="00920C54">
        <w:rPr>
          <w:bCs/>
        </w:rPr>
        <w:t>ch i kabinetech, výměně tabulí.</w:t>
      </w:r>
    </w:p>
    <w:p w:rsidR="001D292B" w:rsidRDefault="001D292B" w:rsidP="001D292B">
      <w:pPr>
        <w:ind w:firstLine="708"/>
        <w:jc w:val="both"/>
        <w:rPr>
          <w:bCs/>
        </w:rPr>
      </w:pPr>
      <w:r w:rsidRPr="00E764A8">
        <w:rPr>
          <w:bCs/>
        </w:rPr>
        <w:t>V </w:t>
      </w:r>
      <w:r w:rsidR="00E764A8" w:rsidRPr="00E764A8">
        <w:rPr>
          <w:bCs/>
        </w:rPr>
        <w:t>letošním</w:t>
      </w:r>
      <w:r w:rsidR="00CB76E5" w:rsidRPr="00E764A8">
        <w:rPr>
          <w:bCs/>
        </w:rPr>
        <w:t xml:space="preserve"> roce plánujeme rekonstrukci </w:t>
      </w:r>
      <w:r w:rsidR="003E5C99" w:rsidRPr="00E764A8">
        <w:rPr>
          <w:bCs/>
        </w:rPr>
        <w:t xml:space="preserve">chodeb a sociálního zařízení tak, abychom </w:t>
      </w:r>
      <w:r w:rsidR="003E5C99">
        <w:rPr>
          <w:bCs/>
        </w:rPr>
        <w:t>mohli navýšit kapacitu školy. Budeme pracovat na projektové přípravě přístavby školy</w:t>
      </w:r>
      <w:r w:rsidR="000B41EF">
        <w:rPr>
          <w:bCs/>
        </w:rPr>
        <w:t>.</w:t>
      </w:r>
    </w:p>
    <w:p w:rsidR="00972C77" w:rsidRPr="00E764A8" w:rsidRDefault="000D100B" w:rsidP="00972C77">
      <w:pPr>
        <w:pStyle w:val="Nadpis3"/>
      </w:pPr>
      <w:r>
        <w:br w:type="page"/>
      </w:r>
      <w:bookmarkStart w:id="109" w:name="_Toc496697860"/>
      <w:bookmarkStart w:id="110" w:name="_Toc465148228"/>
      <w:bookmarkStart w:id="111" w:name="_Toc401644548"/>
      <w:bookmarkStart w:id="112" w:name="_Toc339610144"/>
      <w:bookmarkStart w:id="113" w:name="_Toc339610097"/>
      <w:bookmarkStart w:id="114" w:name="_Toc339448390"/>
      <w:bookmarkStart w:id="115" w:name="_Toc339448122"/>
      <w:bookmarkStart w:id="116" w:name="_Toc339447874"/>
      <w:bookmarkStart w:id="117" w:name="_Toc531007327"/>
      <w:bookmarkStart w:id="118" w:name="_Toc56504043"/>
      <w:bookmarkStart w:id="119" w:name="_Toc339447875"/>
      <w:bookmarkStart w:id="120" w:name="_Toc339448123"/>
      <w:bookmarkStart w:id="121" w:name="_Toc339448391"/>
      <w:bookmarkStart w:id="122" w:name="_Toc339610098"/>
      <w:bookmarkStart w:id="123" w:name="_Toc339610145"/>
      <w:bookmarkStart w:id="124" w:name="_Toc401644549"/>
      <w:bookmarkStart w:id="125" w:name="_Toc465148229"/>
      <w:bookmarkStart w:id="126" w:name="_Toc496697861"/>
      <w:r w:rsidR="00972C77">
        <w:lastRenderedPageBreak/>
        <w:t>1.5.</w:t>
      </w:r>
      <w:r w:rsidR="006419A0">
        <w:t xml:space="preserve"> Počty žáků ve školním roce 2019</w:t>
      </w:r>
      <w:r w:rsidR="00972C77">
        <w:t>/20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r w:rsidR="006419A0">
        <w:t>20</w:t>
      </w:r>
      <w:r w:rsidR="00DF2459">
        <w:t xml:space="preserve"> </w:t>
      </w:r>
      <w:r w:rsidR="0068259B" w:rsidRPr="0016688D">
        <w:t>k 30.</w:t>
      </w:r>
      <w:r w:rsidR="001C3120" w:rsidRPr="0016688D">
        <w:t xml:space="preserve"> 9</w:t>
      </w:r>
      <w:r w:rsidR="0068259B" w:rsidRPr="0016688D">
        <w:t>. 20</w:t>
      </w:r>
      <w:r w:rsidR="001C3120" w:rsidRPr="0016688D">
        <w:t>19</w:t>
      </w:r>
      <w:bookmarkEnd w:id="118"/>
    </w:p>
    <w:p w:rsidR="00972C77" w:rsidRDefault="00972C77" w:rsidP="00972C77"/>
    <w:p w:rsidR="00972C77" w:rsidRDefault="00972C77" w:rsidP="00972C77"/>
    <w:p w:rsidR="00972C77" w:rsidRDefault="00972C77" w:rsidP="00972C77">
      <w:pPr>
        <w:rPr>
          <w:b/>
          <w:szCs w:val="24"/>
        </w:rPr>
      </w:pPr>
      <w:r>
        <w:rPr>
          <w:b/>
          <w:szCs w:val="24"/>
        </w:rPr>
        <w:t>Celkové počty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1959"/>
        <w:gridCol w:w="1959"/>
        <w:gridCol w:w="1959"/>
      </w:tblGrid>
      <w:tr w:rsidR="00972C77" w:rsidTr="00972C77">
        <w:tc>
          <w:tcPr>
            <w:tcW w:w="333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72C77" w:rsidRDefault="00972C77"/>
        </w:tc>
        <w:tc>
          <w:tcPr>
            <w:tcW w:w="19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972C77" w:rsidRDefault="00972C77">
            <w:pPr>
              <w:jc w:val="center"/>
            </w:pPr>
            <w:r>
              <w:t>1. - 5. ročník</w:t>
            </w:r>
          </w:p>
        </w:tc>
        <w:tc>
          <w:tcPr>
            <w:tcW w:w="19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972C77" w:rsidRDefault="00972C77">
            <w:pPr>
              <w:jc w:val="center"/>
            </w:pPr>
            <w:r>
              <w:t>6. - 9. ročník</w:t>
            </w:r>
          </w:p>
        </w:tc>
        <w:tc>
          <w:tcPr>
            <w:tcW w:w="195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972C77" w:rsidRDefault="00972C77">
            <w:pPr>
              <w:jc w:val="center"/>
            </w:pPr>
            <w:r>
              <w:t>1. - 9. ročník</w:t>
            </w:r>
          </w:p>
        </w:tc>
      </w:tr>
      <w:tr w:rsidR="00972C77" w:rsidTr="00472DCA">
        <w:tc>
          <w:tcPr>
            <w:tcW w:w="333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72C77" w:rsidRDefault="00972C77">
            <w:r>
              <w:t>Celkem žáků na škole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2C77" w:rsidRDefault="006419A0" w:rsidP="005F4226">
            <w:pPr>
              <w:jc w:val="center"/>
            </w:pPr>
            <w:r>
              <w:t>2</w:t>
            </w:r>
            <w:r w:rsidR="00CC1179">
              <w:t>7</w:t>
            </w:r>
            <w:r w:rsidR="00001031">
              <w:t>4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2C77" w:rsidRDefault="00472DCA" w:rsidP="006419A0">
            <w:pPr>
              <w:jc w:val="center"/>
            </w:pPr>
            <w:r>
              <w:t>1</w:t>
            </w:r>
            <w:r w:rsidR="006419A0">
              <w:t>9</w:t>
            </w:r>
            <w:r w:rsidR="005F4226">
              <w:t>3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2C77" w:rsidRDefault="00472DCA" w:rsidP="0016688D">
            <w:pPr>
              <w:jc w:val="center"/>
            </w:pPr>
            <w:r>
              <w:t>4</w:t>
            </w:r>
            <w:r w:rsidR="00CC1179">
              <w:t>6</w:t>
            </w:r>
            <w:r w:rsidR="0016688D">
              <w:t>7</w:t>
            </w:r>
          </w:p>
        </w:tc>
      </w:tr>
    </w:tbl>
    <w:p w:rsidR="00972C77" w:rsidRDefault="00972C77" w:rsidP="00972C77"/>
    <w:p w:rsidR="00972C77" w:rsidRDefault="00972C77" w:rsidP="00972C77"/>
    <w:p w:rsidR="00972C77" w:rsidRDefault="00972C77" w:rsidP="00972C77"/>
    <w:p w:rsidR="00972C77" w:rsidRDefault="00972C77" w:rsidP="00972C77">
      <w:pPr>
        <w:rPr>
          <w:b/>
          <w:szCs w:val="24"/>
        </w:rPr>
      </w:pPr>
      <w:r>
        <w:rPr>
          <w:b/>
          <w:szCs w:val="24"/>
        </w:rPr>
        <w:t xml:space="preserve">Počty </w:t>
      </w:r>
      <w:r w:rsidR="0068259B">
        <w:rPr>
          <w:b/>
          <w:szCs w:val="24"/>
        </w:rPr>
        <w:t xml:space="preserve">žáků </w:t>
      </w:r>
      <w:r>
        <w:rPr>
          <w:b/>
          <w:szCs w:val="24"/>
        </w:rPr>
        <w:t>v je</w:t>
      </w:r>
      <w:r w:rsidR="001C3120">
        <w:rPr>
          <w:b/>
          <w:szCs w:val="24"/>
        </w:rPr>
        <w:t>dnotlivých třídách k 30. 9</w:t>
      </w:r>
      <w:r w:rsidR="00472DCA">
        <w:rPr>
          <w:b/>
          <w:szCs w:val="24"/>
        </w:rPr>
        <w:t>. 20</w:t>
      </w:r>
      <w:r w:rsidR="001C3120">
        <w:rPr>
          <w:b/>
          <w:szCs w:val="24"/>
        </w:rPr>
        <w:t>19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835"/>
        <w:gridCol w:w="1984"/>
        <w:gridCol w:w="2760"/>
      </w:tblGrid>
      <w:tr w:rsidR="00CF5122" w:rsidTr="0070781B">
        <w:trPr>
          <w:trHeight w:val="3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1. A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</w:t>
            </w:r>
            <w:r w:rsidR="00001031"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6. A</w:t>
            </w:r>
          </w:p>
        </w:tc>
        <w:tc>
          <w:tcPr>
            <w:tcW w:w="27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F5122" w:rsidRDefault="00CF5122" w:rsidP="0016688D">
            <w:pPr>
              <w:jc w:val="center"/>
            </w:pPr>
            <w:r>
              <w:t>2</w:t>
            </w:r>
            <w:r w:rsidR="0016688D">
              <w:t>1</w:t>
            </w:r>
          </w:p>
        </w:tc>
      </w:tr>
      <w:tr w:rsidR="00CF5122" w:rsidTr="0070781B">
        <w:trPr>
          <w:trHeight w:val="65"/>
        </w:trPr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1. B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1C3120" w:rsidP="00CF5122">
            <w:pPr>
              <w:jc w:val="center"/>
            </w:pPr>
            <w:r>
              <w:t>17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6. B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25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1. C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4527D0" w:rsidP="00CF5122">
            <w:pPr>
              <w:jc w:val="center"/>
            </w:pPr>
            <w:r>
              <w:t>17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7. A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16688D" w:rsidP="00CF5122">
            <w:pPr>
              <w:jc w:val="center"/>
            </w:pPr>
            <w:r>
              <w:t>31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2. 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28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7. B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16688D">
            <w:pPr>
              <w:jc w:val="center"/>
            </w:pPr>
            <w:r>
              <w:t>3</w:t>
            </w:r>
            <w:r w:rsidR="0016688D">
              <w:t>2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2. B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</w:t>
            </w:r>
            <w:r w:rsidR="001C3120">
              <w:t>8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8. A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20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3. 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</w:t>
            </w:r>
            <w:r w:rsidR="001C3120">
              <w:t>7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8. B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18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3. B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29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9. A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23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4. 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24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9. B</w:t>
            </w: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23</w:t>
            </w: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4. B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20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5.</w:t>
            </w:r>
            <w:r w:rsidR="000E3276">
              <w:t xml:space="preserve"> </w:t>
            </w:r>
            <w:r>
              <w:t>A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3</w:t>
            </w:r>
            <w:r w:rsidR="001C3120">
              <w:t>1</w:t>
            </w:r>
          </w:p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</w:p>
        </w:tc>
        <w:tc>
          <w:tcPr>
            <w:tcW w:w="2760" w:type="dxa"/>
            <w:tcBorders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</w:p>
        </w:tc>
      </w:tr>
      <w:tr w:rsidR="00CF5122" w:rsidTr="0070781B">
        <w:tc>
          <w:tcPr>
            <w:tcW w:w="16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  <w:r>
              <w:t>5. B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122" w:rsidRDefault="001C3120" w:rsidP="00CF5122">
            <w:pPr>
              <w:jc w:val="center"/>
            </w:pPr>
            <w:r>
              <w:t>32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</w:p>
        </w:tc>
        <w:tc>
          <w:tcPr>
            <w:tcW w:w="27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F5122" w:rsidRDefault="00CF5122" w:rsidP="00CF5122">
            <w:pPr>
              <w:jc w:val="center"/>
            </w:pPr>
          </w:p>
        </w:tc>
      </w:tr>
    </w:tbl>
    <w:p w:rsidR="00972C77" w:rsidRDefault="00972C77" w:rsidP="00972C77"/>
    <w:p w:rsidR="00972C77" w:rsidRDefault="00972C77" w:rsidP="00972C77"/>
    <w:p w:rsidR="00972C77" w:rsidRDefault="00972C77" w:rsidP="00972C77"/>
    <w:p w:rsidR="00972C77" w:rsidRDefault="00972C77" w:rsidP="00972C77">
      <w:pPr>
        <w:rPr>
          <w:b/>
          <w:szCs w:val="24"/>
        </w:rPr>
      </w:pPr>
      <w:r>
        <w:rPr>
          <w:b/>
          <w:szCs w:val="24"/>
        </w:rPr>
        <w:t>Průměrná naplněnost tříd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05"/>
        <w:gridCol w:w="4605"/>
      </w:tblGrid>
      <w:tr w:rsidR="00972C77" w:rsidTr="00972C77">
        <w:tc>
          <w:tcPr>
            <w:tcW w:w="46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72C77" w:rsidRDefault="00972C77">
            <w:r>
              <w:t>1. - 5. ročník</w:t>
            </w:r>
          </w:p>
        </w:tc>
        <w:tc>
          <w:tcPr>
            <w:tcW w:w="46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72C77" w:rsidRDefault="00472DCA" w:rsidP="00A94F6B">
            <w:pPr>
              <w:jc w:val="center"/>
            </w:pPr>
            <w:r>
              <w:t>24</w:t>
            </w:r>
            <w:r w:rsidR="001C3120">
              <w:t>,</w:t>
            </w:r>
            <w:r w:rsidR="00A94F6B">
              <w:t>9</w:t>
            </w:r>
          </w:p>
        </w:tc>
      </w:tr>
      <w:tr w:rsidR="00972C77" w:rsidTr="00972C77">
        <w:tc>
          <w:tcPr>
            <w:tcW w:w="4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72C77" w:rsidRDefault="00972C77">
            <w:r>
              <w:t>6. - 9. ročník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hideMark/>
          </w:tcPr>
          <w:p w:rsidR="00972C77" w:rsidRDefault="001C3120" w:rsidP="00E764A8">
            <w:pPr>
              <w:jc w:val="center"/>
            </w:pPr>
            <w:r>
              <w:t>24,1</w:t>
            </w:r>
            <w:r w:rsidR="00E764A8">
              <w:t>3</w:t>
            </w:r>
          </w:p>
        </w:tc>
      </w:tr>
      <w:tr w:rsidR="00972C77" w:rsidTr="00972C77">
        <w:tc>
          <w:tcPr>
            <w:tcW w:w="46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72C77" w:rsidRDefault="00972C77">
            <w:r>
              <w:t>1. - 9. ročník</w:t>
            </w:r>
          </w:p>
        </w:tc>
        <w:tc>
          <w:tcPr>
            <w:tcW w:w="460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72C77" w:rsidRDefault="004527D0" w:rsidP="00E764A8">
            <w:pPr>
              <w:jc w:val="center"/>
            </w:pPr>
            <w:r>
              <w:t>24,</w:t>
            </w:r>
            <w:r w:rsidR="00A94F6B">
              <w:t>5</w:t>
            </w:r>
            <w:r w:rsidR="00E764A8">
              <w:t>8</w:t>
            </w:r>
          </w:p>
        </w:tc>
      </w:tr>
    </w:tbl>
    <w:p w:rsidR="00972C77" w:rsidRDefault="00972C77" w:rsidP="00972C77"/>
    <w:p w:rsidR="00972C77" w:rsidRDefault="00972C77" w:rsidP="00972C77">
      <w:pPr>
        <w:pStyle w:val="Nadpis1"/>
        <w:rPr>
          <w:sz w:val="24"/>
        </w:rPr>
      </w:pPr>
      <w:r>
        <w:rPr>
          <w:b w:val="0"/>
          <w:bCs w:val="0"/>
        </w:rPr>
        <w:br w:type="page"/>
      </w:r>
    </w:p>
    <w:p w:rsidR="00545DAB" w:rsidRDefault="00545DAB" w:rsidP="00972C77">
      <w:pPr>
        <w:pStyle w:val="Nadpis3"/>
      </w:pPr>
      <w:bookmarkStart w:id="127" w:name="_Toc531007328"/>
      <w:bookmarkStart w:id="128" w:name="_Toc56504044"/>
      <w:r>
        <w:lastRenderedPageBreak/>
        <w:t>2. Další vzdělávání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:rsidR="00545DAB" w:rsidRPr="00545DAB" w:rsidRDefault="00545DAB" w:rsidP="00545DAB"/>
    <w:p w:rsidR="00B440A0" w:rsidRPr="00FC309E" w:rsidRDefault="00545DAB" w:rsidP="00F366B4">
      <w:pPr>
        <w:pStyle w:val="Nadpis3"/>
      </w:pPr>
      <w:bookmarkStart w:id="129" w:name="_Toc339447876"/>
      <w:bookmarkStart w:id="130" w:name="_Toc339448124"/>
      <w:bookmarkStart w:id="131" w:name="_Toc339448392"/>
      <w:bookmarkStart w:id="132" w:name="_Toc339610099"/>
      <w:bookmarkStart w:id="133" w:name="_Toc339610146"/>
      <w:bookmarkStart w:id="134" w:name="_Toc401644550"/>
      <w:bookmarkStart w:id="135" w:name="_Toc465148230"/>
      <w:bookmarkStart w:id="136" w:name="_Toc496697862"/>
      <w:bookmarkStart w:id="137" w:name="_Toc531007329"/>
      <w:bookmarkStart w:id="138" w:name="_Toc56504045"/>
      <w:r>
        <w:t>2</w:t>
      </w:r>
      <w:r w:rsidR="00B440A0" w:rsidRPr="00FC309E">
        <w:t>.</w:t>
      </w:r>
      <w:r w:rsidR="009945E1">
        <w:t xml:space="preserve">1. </w:t>
      </w:r>
      <w:r w:rsidR="00B440A0" w:rsidRPr="00FC309E">
        <w:t>Další vzdělávání pedagogických pracovníků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B440A0" w:rsidRDefault="00B440A0">
      <w:pPr>
        <w:rPr>
          <w:bCs/>
        </w:rPr>
      </w:pPr>
    </w:p>
    <w:p w:rsidR="00522739" w:rsidRPr="009945E1" w:rsidRDefault="00B440A0" w:rsidP="00522739">
      <w:pPr>
        <w:pStyle w:val="Zkladntextodsazen2"/>
        <w:numPr>
          <w:ilvl w:val="0"/>
          <w:numId w:val="9"/>
        </w:numPr>
      </w:pPr>
      <w:r>
        <w:rPr>
          <w:bCs/>
        </w:rPr>
        <w:t>Všichni pedag</w:t>
      </w:r>
      <w:r w:rsidR="00B25718">
        <w:rPr>
          <w:bCs/>
        </w:rPr>
        <w:t>ogové ZŠ Velký Týnec se</w:t>
      </w:r>
      <w:r>
        <w:rPr>
          <w:bCs/>
        </w:rPr>
        <w:t xml:space="preserve"> pravidelně zúča</w:t>
      </w:r>
      <w:r w:rsidR="00443754">
        <w:rPr>
          <w:bCs/>
        </w:rPr>
        <w:t>st</w:t>
      </w:r>
      <w:r w:rsidR="002267AC">
        <w:rPr>
          <w:bCs/>
        </w:rPr>
        <w:t>ňují dalšího vzdělávání podle své aprobace a svého dalšího pracovního zařazení</w:t>
      </w:r>
    </w:p>
    <w:p w:rsidR="009945E1" w:rsidRPr="009945E1" w:rsidRDefault="009945E1" w:rsidP="009945E1">
      <w:pPr>
        <w:pStyle w:val="Zkladntextodsazen2"/>
        <w:ind w:firstLine="0"/>
      </w:pPr>
    </w:p>
    <w:p w:rsidR="009945E1" w:rsidRPr="009945E1" w:rsidRDefault="00545DAB" w:rsidP="00F366B4">
      <w:pPr>
        <w:pStyle w:val="Nadpis3"/>
      </w:pPr>
      <w:bookmarkStart w:id="139" w:name="_Toc339447877"/>
      <w:bookmarkStart w:id="140" w:name="_Toc339448125"/>
      <w:bookmarkStart w:id="141" w:name="_Toc339448393"/>
      <w:bookmarkStart w:id="142" w:name="_Toc339610100"/>
      <w:bookmarkStart w:id="143" w:name="_Toc339610147"/>
      <w:bookmarkStart w:id="144" w:name="_Toc401644551"/>
      <w:bookmarkStart w:id="145" w:name="_Toc465148231"/>
      <w:bookmarkStart w:id="146" w:name="_Toc496697863"/>
      <w:bookmarkStart w:id="147" w:name="_Toc531007330"/>
      <w:bookmarkStart w:id="148" w:name="_Toc56504046"/>
      <w:r>
        <w:t>2</w:t>
      </w:r>
      <w:r w:rsidR="009945E1">
        <w:t>.2. Zapojení školy do dalšího vzdělávání v rámci celoživotního učení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:rsidR="009945E1" w:rsidRPr="009945E1" w:rsidRDefault="007673A6" w:rsidP="009945E1">
      <w:r>
        <w:t>Zaměstnanci škol</w:t>
      </w:r>
      <w:r w:rsidR="003E36B9">
        <w:t>y</w:t>
      </w:r>
      <w:r>
        <w:t xml:space="preserve"> nebyli zapojeni do </w:t>
      </w:r>
      <w:r w:rsidR="007F7471">
        <w:t>těchto programů.</w:t>
      </w:r>
    </w:p>
    <w:p w:rsidR="00B440A0" w:rsidRPr="00FC309E" w:rsidRDefault="00FC309E" w:rsidP="000C6F7B">
      <w:pPr>
        <w:pStyle w:val="Nadpis1"/>
      </w:pPr>
      <w:r>
        <w:br w:type="page"/>
      </w:r>
      <w:bookmarkStart w:id="149" w:name="_Toc339447878"/>
      <w:bookmarkStart w:id="150" w:name="_Toc339448126"/>
      <w:bookmarkStart w:id="151" w:name="_Toc339448394"/>
      <w:bookmarkStart w:id="152" w:name="_Toc339610101"/>
      <w:bookmarkStart w:id="153" w:name="_Toc339610148"/>
      <w:bookmarkStart w:id="154" w:name="_Toc401644552"/>
      <w:bookmarkStart w:id="155" w:name="_Toc465148232"/>
      <w:bookmarkStart w:id="156" w:name="_Toc496697864"/>
      <w:bookmarkStart w:id="157" w:name="_Toc531007331"/>
      <w:bookmarkStart w:id="158" w:name="_Toc56504047"/>
      <w:r w:rsidR="00545DAB" w:rsidRPr="00E84191">
        <w:lastRenderedPageBreak/>
        <w:t>3</w:t>
      </w:r>
      <w:r w:rsidR="00B440A0" w:rsidRPr="00E84191">
        <w:t>.</w:t>
      </w:r>
      <w:r w:rsidR="00B440A0" w:rsidRPr="00E84191">
        <w:tab/>
        <w:t>Přehled dětí zapsaných k povinné školní docházce</w:t>
      </w:r>
      <w:r w:rsidR="008D4275" w:rsidRPr="00E84191">
        <w:t xml:space="preserve"> a přijetí </w:t>
      </w:r>
      <w:r w:rsidR="008D4275">
        <w:t>na střední školy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8D4275" w:rsidRDefault="00545DAB" w:rsidP="00F366B4">
      <w:pPr>
        <w:pStyle w:val="Nadpis3"/>
      </w:pPr>
      <w:bookmarkStart w:id="159" w:name="_Toc339447879"/>
      <w:bookmarkStart w:id="160" w:name="_Toc339448127"/>
      <w:bookmarkStart w:id="161" w:name="_Toc339448395"/>
      <w:bookmarkStart w:id="162" w:name="_Toc339610102"/>
      <w:bookmarkStart w:id="163" w:name="_Toc339610149"/>
      <w:bookmarkStart w:id="164" w:name="_Toc401644553"/>
      <w:bookmarkStart w:id="165" w:name="_Toc465148233"/>
      <w:bookmarkStart w:id="166" w:name="_Toc496697865"/>
      <w:bookmarkStart w:id="167" w:name="_Toc531007332"/>
      <w:bookmarkStart w:id="168" w:name="_Toc56504048"/>
      <w:r>
        <w:t>3</w:t>
      </w:r>
      <w:r w:rsidR="008D4275" w:rsidRPr="008D4275">
        <w:t xml:space="preserve">.1. </w:t>
      </w:r>
      <w:r w:rsidR="008D4275">
        <w:t>Zápis do 1. třídy</w:t>
      </w:r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545DAB" w:rsidRDefault="0070781B" w:rsidP="00545DAB">
      <w:pPr>
        <w:rPr>
          <w:szCs w:val="24"/>
        </w:rPr>
      </w:pPr>
      <w:r>
        <w:rPr>
          <w:szCs w:val="24"/>
        </w:rPr>
        <w:t>Vzhledem k epidemiologickým opatřením COVID-19</w:t>
      </w:r>
      <w:r w:rsidR="00E764A8">
        <w:rPr>
          <w:szCs w:val="24"/>
        </w:rPr>
        <w:t xml:space="preserve"> </w:t>
      </w:r>
      <w:r w:rsidR="00B30E76">
        <w:rPr>
          <w:szCs w:val="24"/>
        </w:rPr>
        <w:t xml:space="preserve">jsme </w:t>
      </w:r>
      <w:r w:rsidR="00E764A8">
        <w:rPr>
          <w:szCs w:val="24"/>
        </w:rPr>
        <w:t xml:space="preserve">mimořádně </w:t>
      </w:r>
      <w:r>
        <w:rPr>
          <w:szCs w:val="24"/>
        </w:rPr>
        <w:t xml:space="preserve">během měsíce dubna 2020 </w:t>
      </w:r>
      <w:r w:rsidR="00B30E76">
        <w:rPr>
          <w:szCs w:val="24"/>
        </w:rPr>
        <w:t xml:space="preserve">zapsali </w:t>
      </w:r>
      <w:r w:rsidR="00F54D38">
        <w:rPr>
          <w:szCs w:val="24"/>
        </w:rPr>
        <w:t>62</w:t>
      </w:r>
      <w:r w:rsidR="00B30E76">
        <w:rPr>
          <w:szCs w:val="24"/>
        </w:rPr>
        <w:t xml:space="preserve"> dětí.</w:t>
      </w:r>
    </w:p>
    <w:p w:rsidR="008D4275" w:rsidRPr="00960E1B" w:rsidRDefault="008D4275">
      <w:pPr>
        <w:rPr>
          <w:bCs/>
        </w:rPr>
      </w:pPr>
    </w:p>
    <w:p w:rsidR="008D4275" w:rsidRDefault="008D4275">
      <w:pPr>
        <w:rPr>
          <w:bCs/>
        </w:rPr>
      </w:pPr>
    </w:p>
    <w:p w:rsidR="008D4275" w:rsidRDefault="00545DAB" w:rsidP="00F366B4">
      <w:pPr>
        <w:pStyle w:val="Nadpis3"/>
      </w:pPr>
      <w:bookmarkStart w:id="169" w:name="_Toc339447880"/>
      <w:bookmarkStart w:id="170" w:name="_Toc339448128"/>
      <w:bookmarkStart w:id="171" w:name="_Toc339448396"/>
      <w:bookmarkStart w:id="172" w:name="_Toc339610103"/>
      <w:bookmarkStart w:id="173" w:name="_Toc339610150"/>
      <w:bookmarkStart w:id="174" w:name="_Toc401644554"/>
      <w:bookmarkStart w:id="175" w:name="_Toc465148234"/>
      <w:bookmarkStart w:id="176" w:name="_Toc496697866"/>
      <w:bookmarkStart w:id="177" w:name="_Toc531007333"/>
      <w:bookmarkStart w:id="178" w:name="_Toc56504049"/>
      <w:r>
        <w:t>3</w:t>
      </w:r>
      <w:r w:rsidR="008D4275">
        <w:t xml:space="preserve">.2. Přijímací řízení na střední školy </w:t>
      </w:r>
      <w:r w:rsidR="008D4275" w:rsidRPr="000D100B">
        <w:t>20</w:t>
      </w:r>
      <w:r w:rsidR="008D4275">
        <w:t>1</w:t>
      </w:r>
      <w:r w:rsidR="000E3276">
        <w:t>9</w:t>
      </w:r>
      <w:r w:rsidR="008D4275" w:rsidRPr="000D100B">
        <w:t>/20</w:t>
      </w:r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r w:rsidR="000D0194">
        <w:t>20</w:t>
      </w:r>
      <w:bookmarkEnd w:id="178"/>
    </w:p>
    <w:tbl>
      <w:tblPr>
        <w:tblW w:w="9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72"/>
        <w:gridCol w:w="1276"/>
        <w:gridCol w:w="1276"/>
        <w:gridCol w:w="1276"/>
        <w:gridCol w:w="1842"/>
      </w:tblGrid>
      <w:tr w:rsidR="008D4275" w:rsidTr="00E7405B">
        <w:tc>
          <w:tcPr>
            <w:tcW w:w="3472" w:type="dxa"/>
          </w:tcPr>
          <w:p w:rsidR="008D4275" w:rsidRDefault="008D4275" w:rsidP="00913757">
            <w:r>
              <w:t>škola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  <w:r>
              <w:t>5. roč.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  <w:r>
              <w:t>7. roč.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  <w:r>
              <w:t>9. roč.</w:t>
            </w:r>
          </w:p>
        </w:tc>
        <w:tc>
          <w:tcPr>
            <w:tcW w:w="1842" w:type="dxa"/>
            <w:vAlign w:val="center"/>
          </w:tcPr>
          <w:p w:rsidR="008D4275" w:rsidRDefault="008D4275" w:rsidP="00913757">
            <w:pPr>
              <w:jc w:val="center"/>
            </w:pPr>
            <w:r>
              <w:t>z celkového počtu %</w:t>
            </w:r>
          </w:p>
        </w:tc>
      </w:tr>
      <w:tr w:rsidR="008D4275" w:rsidTr="00E7405B">
        <w:tc>
          <w:tcPr>
            <w:tcW w:w="3472" w:type="dxa"/>
          </w:tcPr>
          <w:p w:rsidR="008D4275" w:rsidRDefault="008D4275" w:rsidP="00913757">
            <w:r>
              <w:t>gymnázia</w:t>
            </w:r>
          </w:p>
        </w:tc>
        <w:tc>
          <w:tcPr>
            <w:tcW w:w="1276" w:type="dxa"/>
            <w:vAlign w:val="center"/>
          </w:tcPr>
          <w:p w:rsidR="008D4275" w:rsidRDefault="000D0194" w:rsidP="00913757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842" w:type="dxa"/>
            <w:vAlign w:val="center"/>
          </w:tcPr>
          <w:p w:rsidR="008D4275" w:rsidRPr="00815620" w:rsidRDefault="00815620" w:rsidP="00913757">
            <w:pPr>
              <w:jc w:val="center"/>
              <w:rPr>
                <w:color w:val="000000" w:themeColor="text1"/>
              </w:rPr>
            </w:pPr>
            <w:r w:rsidRPr="00815620">
              <w:rPr>
                <w:color w:val="000000" w:themeColor="text1"/>
              </w:rPr>
              <w:t>8</w:t>
            </w:r>
          </w:p>
        </w:tc>
      </w:tr>
      <w:tr w:rsidR="008D4275" w:rsidTr="00E7405B">
        <w:tc>
          <w:tcPr>
            <w:tcW w:w="3472" w:type="dxa"/>
          </w:tcPr>
          <w:p w:rsidR="008D4275" w:rsidRDefault="008D4275" w:rsidP="00913757">
            <w:r>
              <w:t>gymnázia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0D0194" w:rsidP="00913757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842" w:type="dxa"/>
            <w:vAlign w:val="center"/>
          </w:tcPr>
          <w:p w:rsidR="008D4275" w:rsidRPr="00815620" w:rsidRDefault="00815620" w:rsidP="00913757">
            <w:pPr>
              <w:jc w:val="center"/>
              <w:rPr>
                <w:color w:val="000000" w:themeColor="text1"/>
              </w:rPr>
            </w:pPr>
            <w:r w:rsidRPr="00815620">
              <w:rPr>
                <w:color w:val="000000" w:themeColor="text1"/>
              </w:rPr>
              <w:t>5</w:t>
            </w:r>
          </w:p>
        </w:tc>
      </w:tr>
      <w:tr w:rsidR="008D4275" w:rsidTr="00E7405B">
        <w:tc>
          <w:tcPr>
            <w:tcW w:w="3472" w:type="dxa"/>
          </w:tcPr>
          <w:p w:rsidR="008D4275" w:rsidRDefault="008D4275" w:rsidP="00913757">
            <w:r>
              <w:t>gymnázia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0D0194" w:rsidP="00913757">
            <w:pPr>
              <w:jc w:val="center"/>
            </w:pPr>
            <w:r>
              <w:t>10</w:t>
            </w:r>
          </w:p>
        </w:tc>
        <w:tc>
          <w:tcPr>
            <w:tcW w:w="1842" w:type="dxa"/>
            <w:vAlign w:val="center"/>
          </w:tcPr>
          <w:p w:rsidR="008D4275" w:rsidRPr="00815620" w:rsidRDefault="00815620" w:rsidP="002A6300">
            <w:pPr>
              <w:jc w:val="center"/>
              <w:rPr>
                <w:color w:val="000000" w:themeColor="text1"/>
              </w:rPr>
            </w:pPr>
            <w:r w:rsidRPr="00815620">
              <w:rPr>
                <w:color w:val="000000" w:themeColor="text1"/>
              </w:rPr>
              <w:t>22</w:t>
            </w:r>
          </w:p>
        </w:tc>
      </w:tr>
      <w:tr w:rsidR="008D4275" w:rsidTr="00E7405B">
        <w:tc>
          <w:tcPr>
            <w:tcW w:w="3472" w:type="dxa"/>
          </w:tcPr>
          <w:p w:rsidR="008D4275" w:rsidRDefault="008D4275" w:rsidP="00913757">
            <w:r>
              <w:t>střední odborné školy s maturitou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0D0194" w:rsidP="00E84191">
            <w:pPr>
              <w:jc w:val="center"/>
            </w:pPr>
            <w:r>
              <w:t>22</w:t>
            </w:r>
          </w:p>
        </w:tc>
        <w:tc>
          <w:tcPr>
            <w:tcW w:w="1842" w:type="dxa"/>
            <w:vAlign w:val="center"/>
          </w:tcPr>
          <w:p w:rsidR="008D4275" w:rsidRPr="00815620" w:rsidRDefault="00815620" w:rsidP="002A6300">
            <w:pPr>
              <w:jc w:val="center"/>
              <w:rPr>
                <w:color w:val="000000" w:themeColor="text1"/>
              </w:rPr>
            </w:pPr>
            <w:r w:rsidRPr="00815620">
              <w:rPr>
                <w:color w:val="000000" w:themeColor="text1"/>
              </w:rPr>
              <w:t>48</w:t>
            </w:r>
          </w:p>
        </w:tc>
      </w:tr>
      <w:tr w:rsidR="008D4275" w:rsidTr="00E7405B">
        <w:tc>
          <w:tcPr>
            <w:tcW w:w="3472" w:type="dxa"/>
          </w:tcPr>
          <w:p w:rsidR="008D4275" w:rsidRDefault="008D4275" w:rsidP="00913757">
            <w:r>
              <w:t>střední odborné školy bez maturity</w:t>
            </w: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8D4275" w:rsidP="00913757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275" w:rsidRDefault="000D0194" w:rsidP="00913757">
            <w:pPr>
              <w:jc w:val="center"/>
            </w:pPr>
            <w:r>
              <w:t>14</w:t>
            </w:r>
          </w:p>
        </w:tc>
        <w:tc>
          <w:tcPr>
            <w:tcW w:w="1842" w:type="dxa"/>
            <w:vAlign w:val="center"/>
          </w:tcPr>
          <w:p w:rsidR="008D4275" w:rsidRPr="00815620" w:rsidRDefault="00815620" w:rsidP="002A6300">
            <w:pPr>
              <w:jc w:val="center"/>
              <w:rPr>
                <w:color w:val="000000" w:themeColor="text1"/>
              </w:rPr>
            </w:pPr>
            <w:r w:rsidRPr="00815620">
              <w:rPr>
                <w:color w:val="000000" w:themeColor="text1"/>
              </w:rPr>
              <w:t>30</w:t>
            </w:r>
          </w:p>
        </w:tc>
      </w:tr>
    </w:tbl>
    <w:p w:rsidR="008D4275" w:rsidRDefault="008D4275">
      <w:pPr>
        <w:rPr>
          <w:bCs/>
        </w:rPr>
      </w:pPr>
    </w:p>
    <w:p w:rsidR="0023056F" w:rsidRDefault="00FC309E" w:rsidP="0023056F">
      <w:pPr>
        <w:pStyle w:val="Nadpis1"/>
      </w:pPr>
      <w:r>
        <w:br w:type="page"/>
      </w:r>
      <w:bookmarkStart w:id="179" w:name="_Toc496697867"/>
      <w:bookmarkStart w:id="180" w:name="_Toc465148235"/>
      <w:bookmarkStart w:id="181" w:name="_Toc401644555"/>
      <w:bookmarkStart w:id="182" w:name="_Toc339610151"/>
      <w:bookmarkStart w:id="183" w:name="_Toc339610104"/>
      <w:bookmarkStart w:id="184" w:name="_Toc339448397"/>
      <w:bookmarkStart w:id="185" w:name="_Toc339448129"/>
      <w:bookmarkStart w:id="186" w:name="_Toc339447881"/>
      <w:bookmarkStart w:id="187" w:name="_Toc531007334"/>
      <w:bookmarkStart w:id="188" w:name="_Toc56504050"/>
      <w:bookmarkStart w:id="189" w:name="_Toc339447882"/>
      <w:bookmarkStart w:id="190" w:name="_Toc339448130"/>
      <w:bookmarkStart w:id="191" w:name="_Toc339448398"/>
      <w:r w:rsidR="0023056F">
        <w:lastRenderedPageBreak/>
        <w:t>4.</w:t>
      </w:r>
      <w:r w:rsidR="0023056F">
        <w:tab/>
        <w:t>Výchovně-vzdělávací výsledky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</w:p>
    <w:p w:rsidR="0023056F" w:rsidRDefault="0023056F" w:rsidP="0023056F">
      <w:pPr>
        <w:pStyle w:val="Nadpis3"/>
      </w:pPr>
      <w:bookmarkStart w:id="192" w:name="_Toc496697868"/>
      <w:bookmarkStart w:id="193" w:name="_Toc465148236"/>
      <w:bookmarkStart w:id="194" w:name="_Toc401644556"/>
      <w:bookmarkStart w:id="195" w:name="_Toc531007335"/>
      <w:bookmarkStart w:id="196" w:name="_Toc56504051"/>
      <w:r>
        <w:t>4.1. Prospěch 1/20</w:t>
      </w:r>
      <w:bookmarkEnd w:id="192"/>
      <w:bookmarkEnd w:id="193"/>
      <w:bookmarkEnd w:id="194"/>
      <w:bookmarkEnd w:id="195"/>
      <w:r w:rsidR="00815620">
        <w:t>20</w:t>
      </w:r>
      <w:bookmarkEnd w:id="196"/>
    </w:p>
    <w:tbl>
      <w:tblPr>
        <w:tblW w:w="8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"/>
        <w:gridCol w:w="1561"/>
        <w:gridCol w:w="870"/>
        <w:gridCol w:w="1087"/>
        <w:gridCol w:w="1251"/>
        <w:gridCol w:w="1462"/>
        <w:gridCol w:w="929"/>
        <w:gridCol w:w="841"/>
      </w:tblGrid>
      <w:tr w:rsidR="001438E2" w:rsidRPr="00E52271" w:rsidTr="001438E2">
        <w:trPr>
          <w:trHeight w:val="282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bookmarkStart w:id="197" w:name="_Toc339610152"/>
            <w:bookmarkStart w:id="198" w:name="_Toc339610105"/>
            <w:r w:rsidRPr="00E52271">
              <w:rPr>
                <w:sz w:val="20"/>
              </w:rPr>
              <w:t>Třída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S vyznamenáním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Prospělo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Neprospělo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Nehodnoceno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Neklasifikováno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Uvolněno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Průměr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,00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0B6F8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,00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C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0B6F8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,00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0B6F8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1,0</w:t>
            </w:r>
            <w:r>
              <w:rPr>
                <w:sz w:val="20"/>
              </w:rPr>
              <w:t>5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,02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0B6F8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,11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DC6F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1,0</w:t>
            </w:r>
            <w:r>
              <w:rPr>
                <w:sz w:val="20"/>
              </w:rPr>
              <w:t>5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DC6FF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1,11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12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V. </w:t>
            </w:r>
            <w:r>
              <w:rPr>
                <w:sz w:val="20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4F44E1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19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V. </w:t>
            </w:r>
            <w:r>
              <w:rPr>
                <w:sz w:val="20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1,21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35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49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71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50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69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83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IX. </w:t>
            </w:r>
            <w:r>
              <w:rPr>
                <w:sz w:val="20"/>
              </w:rPr>
              <w:t>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966B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85</w:t>
            </w:r>
          </w:p>
        </w:tc>
      </w:tr>
      <w:tr w:rsidR="001438E2" w:rsidRPr="00E52271" w:rsidTr="001438E2">
        <w:trPr>
          <w:trHeight w:val="255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IX. </w:t>
            </w:r>
            <w:r>
              <w:rPr>
                <w:sz w:val="20"/>
              </w:rPr>
              <w:t>B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67</w:t>
            </w:r>
          </w:p>
        </w:tc>
      </w:tr>
      <w:tr w:rsidR="001438E2" w:rsidRPr="00E52271" w:rsidTr="001438E2">
        <w:trPr>
          <w:trHeight w:val="282"/>
        </w:trPr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Celkem: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358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103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127965" w:rsidRDefault="001438E2" w:rsidP="001C2B3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127965">
              <w:rPr>
                <w:sz w:val="20"/>
              </w:rPr>
              <w:t>1,3</w:t>
            </w:r>
          </w:p>
        </w:tc>
      </w:tr>
    </w:tbl>
    <w:p w:rsidR="0023056F" w:rsidRPr="00E52271" w:rsidRDefault="0023056F" w:rsidP="0023056F"/>
    <w:p w:rsidR="0023056F" w:rsidRPr="00E52271" w:rsidRDefault="0023056F" w:rsidP="0023056F">
      <w:pPr>
        <w:pStyle w:val="Nadpis3"/>
      </w:pPr>
      <w:bookmarkStart w:id="199" w:name="_Toc465148237"/>
      <w:bookmarkStart w:id="200" w:name="_Toc401644557"/>
      <w:bookmarkStart w:id="201" w:name="_Toc496697869"/>
      <w:bookmarkStart w:id="202" w:name="_Toc531007336"/>
      <w:bookmarkStart w:id="203" w:name="_Toc56504052"/>
      <w:r w:rsidRPr="00E52271">
        <w:t>4.2. Prospěch 6/20</w:t>
      </w:r>
      <w:bookmarkEnd w:id="199"/>
      <w:bookmarkEnd w:id="200"/>
      <w:bookmarkEnd w:id="201"/>
      <w:bookmarkEnd w:id="202"/>
      <w:r w:rsidR="000232A0">
        <w:t>20</w:t>
      </w:r>
      <w:bookmarkEnd w:id="203"/>
    </w:p>
    <w:tbl>
      <w:tblPr>
        <w:tblW w:w="88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1560"/>
        <w:gridCol w:w="840"/>
        <w:gridCol w:w="1062"/>
        <w:gridCol w:w="1280"/>
        <w:gridCol w:w="1462"/>
        <w:gridCol w:w="929"/>
        <w:gridCol w:w="780"/>
      </w:tblGrid>
      <w:tr w:rsidR="001438E2" w:rsidRPr="00EE4CB8" w:rsidTr="001438E2">
        <w:trPr>
          <w:trHeight w:val="282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Třída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S vyznamenáním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Prospělo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Neprospělo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Nehodnoceno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Neklasifikováno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Uvolněno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Průměr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,00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,00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30E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30E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,02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30E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82291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1,0</w:t>
            </w:r>
            <w:r>
              <w:rPr>
                <w:sz w:val="20"/>
              </w:rPr>
              <w:t>0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30E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822917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1,0</w:t>
            </w:r>
            <w:r>
              <w:rPr>
                <w:sz w:val="20"/>
              </w:rPr>
              <w:t>0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30E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1,0</w:t>
            </w:r>
            <w:r>
              <w:rPr>
                <w:sz w:val="20"/>
              </w:rPr>
              <w:t>7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05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1,0</w:t>
            </w:r>
            <w:r>
              <w:rPr>
                <w:sz w:val="20"/>
              </w:rPr>
              <w:t>4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05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V. </w:t>
            </w:r>
            <w:r>
              <w:rPr>
                <w:sz w:val="20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EE4CB8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12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V</w:t>
            </w:r>
            <w:r w:rsidRPr="00E52271">
              <w:rPr>
                <w:sz w:val="20"/>
              </w:rPr>
              <w:t xml:space="preserve">. </w:t>
            </w:r>
            <w:r>
              <w:rPr>
                <w:sz w:val="20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15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,15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27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032044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40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25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4</w:t>
            </w:r>
            <w:r w:rsidRPr="00E52271">
              <w:rPr>
                <w:sz w:val="20"/>
              </w:rPr>
              <w:t>2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7251A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54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IX. </w:t>
            </w:r>
            <w:r>
              <w:rPr>
                <w:sz w:val="20"/>
              </w:rP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7E68DB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1,66</w:t>
            </w:r>
          </w:p>
        </w:tc>
      </w:tr>
      <w:tr w:rsidR="001438E2" w:rsidRPr="00EE4CB8" w:rsidTr="001438E2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IX. </w:t>
            </w:r>
            <w:r>
              <w:rPr>
                <w:sz w:val="20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52</w:t>
            </w:r>
          </w:p>
        </w:tc>
      </w:tr>
      <w:tr w:rsidR="001438E2" w:rsidRPr="00EE4CB8" w:rsidTr="001438E2">
        <w:trPr>
          <w:trHeight w:val="282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Celkem: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1627C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3</w:t>
            </w:r>
            <w:r>
              <w:rPr>
                <w:sz w:val="20"/>
              </w:rPr>
              <w:t>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CF5FD9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87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AB652E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8E2" w:rsidRPr="00E52271" w:rsidRDefault="001438E2" w:rsidP="00CF408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1,</w:t>
            </w:r>
            <w:r>
              <w:rPr>
                <w:sz w:val="20"/>
              </w:rPr>
              <w:t>19</w:t>
            </w:r>
          </w:p>
        </w:tc>
      </w:tr>
    </w:tbl>
    <w:p w:rsidR="00BC4705" w:rsidRDefault="00BC4705" w:rsidP="000F407F"/>
    <w:p w:rsidR="00BC4705" w:rsidRDefault="00BC4705">
      <w:pPr>
        <w:overflowPunct/>
        <w:autoSpaceDE/>
        <w:autoSpaceDN/>
        <w:adjustRightInd/>
        <w:textAlignment w:val="auto"/>
      </w:pPr>
      <w:r>
        <w:br w:type="page"/>
      </w:r>
    </w:p>
    <w:p w:rsidR="0023056F" w:rsidRPr="00B30460" w:rsidRDefault="0023056F" w:rsidP="0023056F">
      <w:pPr>
        <w:pStyle w:val="Nadpis3"/>
      </w:pPr>
      <w:bookmarkStart w:id="204" w:name="_Toc465148238"/>
      <w:bookmarkStart w:id="205" w:name="_Toc401644558"/>
      <w:bookmarkStart w:id="206" w:name="_Toc339610154"/>
      <w:bookmarkStart w:id="207" w:name="_Toc339610107"/>
      <w:bookmarkStart w:id="208" w:name="_Toc496697870"/>
      <w:bookmarkStart w:id="209" w:name="_Toc531007337"/>
      <w:bookmarkStart w:id="210" w:name="_Toc56504053"/>
      <w:bookmarkEnd w:id="197"/>
      <w:bookmarkEnd w:id="198"/>
      <w:r w:rsidRPr="00B30460">
        <w:lastRenderedPageBreak/>
        <w:t>4.3. Chování 1/20</w:t>
      </w:r>
      <w:bookmarkEnd w:id="204"/>
      <w:bookmarkEnd w:id="205"/>
      <w:bookmarkEnd w:id="206"/>
      <w:bookmarkEnd w:id="207"/>
      <w:bookmarkEnd w:id="208"/>
      <w:bookmarkEnd w:id="209"/>
      <w:r w:rsidR="005A28DB">
        <w:t>20</w:t>
      </w:r>
      <w:bookmarkEnd w:id="210"/>
    </w:p>
    <w:p w:rsidR="0023056F" w:rsidRDefault="0023056F" w:rsidP="0023056F"/>
    <w:p w:rsidR="0023056F" w:rsidRDefault="0023056F" w:rsidP="0023056F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134"/>
        <w:gridCol w:w="1209"/>
        <w:gridCol w:w="1209"/>
        <w:gridCol w:w="1209"/>
        <w:gridCol w:w="1209"/>
        <w:gridCol w:w="1118"/>
        <w:gridCol w:w="1134"/>
      </w:tblGrid>
      <w:tr w:rsidR="0023056F" w:rsidTr="0023056F">
        <w:tc>
          <w:tcPr>
            <w:tcW w:w="7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ročník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počet žáků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pochvala TU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pochvala ŘŠ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důtka TU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důtka ŘŠ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2. st. chov.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3. st. chov.</w:t>
            </w:r>
          </w:p>
        </w:tc>
      </w:tr>
      <w:tr w:rsidR="0023056F" w:rsidTr="000F407F"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1. - 5.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F407F" w:rsidP="0064313C">
            <w:pPr>
              <w:jc w:val="center"/>
            </w:pPr>
            <w:r>
              <w:t>2</w:t>
            </w:r>
            <w:r w:rsidR="0064313C">
              <w:t>75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 w:rsidP="0064313C">
            <w:pPr>
              <w:jc w:val="center"/>
            </w:pPr>
            <w:r>
              <w:t>11</w:t>
            </w:r>
            <w:r w:rsidR="0064313C">
              <w:t>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5A28DB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0</w:t>
            </w:r>
          </w:p>
        </w:tc>
      </w:tr>
      <w:tr w:rsidR="0023056F" w:rsidTr="000F407F"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6. - 9.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F407F" w:rsidP="0064313C">
            <w:pPr>
              <w:jc w:val="center"/>
            </w:pPr>
            <w:r>
              <w:t>1</w:t>
            </w:r>
            <w:r w:rsidR="0064313C">
              <w:t>94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5A28DB">
            <w:pPr>
              <w:jc w:val="center"/>
            </w:pPr>
            <w:r>
              <w:t>39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5A28DB" w:rsidP="00B51D06">
            <w:pPr>
              <w:jc w:val="center"/>
            </w:pPr>
            <w:r>
              <w:t>3</w:t>
            </w:r>
            <w:r w:rsidR="00B51D06">
              <w:t>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 w:rsidP="00B51D06">
            <w:pPr>
              <w:jc w:val="center"/>
            </w:pPr>
            <w:r>
              <w:t>1</w:t>
            </w:r>
            <w:r w:rsidR="00B51D06">
              <w:t>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 w:rsidP="00B51D06">
            <w:pPr>
              <w:jc w:val="center"/>
            </w:pPr>
            <w:r>
              <w:t>1</w:t>
            </w:r>
            <w:r w:rsidR="00B51D06"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5A28DB">
            <w:pPr>
              <w:jc w:val="center"/>
            </w:pPr>
            <w:r>
              <w:t>0</w:t>
            </w:r>
          </w:p>
        </w:tc>
      </w:tr>
      <w:tr w:rsidR="0023056F" w:rsidTr="000F407F">
        <w:trPr>
          <w:trHeight w:val="431"/>
        </w:trPr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1. - 9.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4F44E1" w:rsidP="0064313C">
            <w:pPr>
              <w:jc w:val="center"/>
            </w:pPr>
            <w:r>
              <w:t>4</w:t>
            </w:r>
            <w:r w:rsidR="0064313C">
              <w:t>69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4F44E1" w:rsidP="00B30460">
            <w:pPr>
              <w:jc w:val="center"/>
            </w:pPr>
            <w:r>
              <w:t>168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B51D06" w:rsidP="00B51D06">
            <w:pPr>
              <w:jc w:val="center"/>
            </w:pPr>
            <w:r>
              <w:t>36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18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4F44E1" w:rsidP="00B51D06">
            <w:pPr>
              <w:jc w:val="center"/>
            </w:pPr>
            <w:r>
              <w:t>1</w:t>
            </w:r>
            <w:r w:rsidR="00B51D06">
              <w:t>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5A28DB">
            <w:pPr>
              <w:jc w:val="center"/>
            </w:pPr>
            <w:r>
              <w:t>0</w:t>
            </w:r>
          </w:p>
        </w:tc>
      </w:tr>
    </w:tbl>
    <w:p w:rsidR="0023056F" w:rsidRDefault="0023056F" w:rsidP="0023056F"/>
    <w:p w:rsidR="0023056F" w:rsidRDefault="0023056F" w:rsidP="0023056F"/>
    <w:p w:rsidR="0023056F" w:rsidRPr="00B30460" w:rsidRDefault="0023056F" w:rsidP="0023056F">
      <w:pPr>
        <w:pStyle w:val="Nadpis3"/>
      </w:pPr>
      <w:bookmarkStart w:id="211" w:name="_Toc465148239"/>
      <w:bookmarkStart w:id="212" w:name="_Toc401644559"/>
      <w:bookmarkStart w:id="213" w:name="_Toc339610155"/>
      <w:bookmarkStart w:id="214" w:name="_Toc339610108"/>
      <w:bookmarkStart w:id="215" w:name="_Toc496697871"/>
      <w:bookmarkStart w:id="216" w:name="_Toc531007338"/>
      <w:bookmarkStart w:id="217" w:name="_Toc56504054"/>
      <w:r w:rsidRPr="00B30460">
        <w:t>4.4. Chování 6/20</w:t>
      </w:r>
      <w:bookmarkEnd w:id="211"/>
      <w:bookmarkEnd w:id="212"/>
      <w:bookmarkEnd w:id="213"/>
      <w:bookmarkEnd w:id="214"/>
      <w:bookmarkEnd w:id="215"/>
      <w:bookmarkEnd w:id="216"/>
      <w:r w:rsidR="005A28DB">
        <w:t>20</w:t>
      </w:r>
      <w:bookmarkEnd w:id="217"/>
    </w:p>
    <w:p w:rsidR="0023056F" w:rsidRDefault="0023056F" w:rsidP="0023056F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134"/>
        <w:gridCol w:w="1209"/>
        <w:gridCol w:w="1209"/>
        <w:gridCol w:w="1209"/>
        <w:gridCol w:w="1209"/>
        <w:gridCol w:w="1118"/>
        <w:gridCol w:w="1134"/>
      </w:tblGrid>
      <w:tr w:rsidR="0023056F" w:rsidTr="0023056F">
        <w:tc>
          <w:tcPr>
            <w:tcW w:w="77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ročník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počet žáků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pochvala TU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pochvala ŘŠ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důtka TU</w:t>
            </w:r>
          </w:p>
        </w:tc>
        <w:tc>
          <w:tcPr>
            <w:tcW w:w="120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důtka ŘŠ</w:t>
            </w:r>
          </w:p>
        </w:tc>
        <w:tc>
          <w:tcPr>
            <w:tcW w:w="11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2. st. chov.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3. st. chov.</w:t>
            </w:r>
          </w:p>
        </w:tc>
      </w:tr>
      <w:tr w:rsidR="0023056F" w:rsidTr="004F44E1"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1. - 5.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C7013" w:rsidP="000C7013">
            <w:pPr>
              <w:jc w:val="center"/>
            </w:pPr>
            <w:r>
              <w:t>275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C7013" w:rsidP="000C7013">
            <w:pPr>
              <w:jc w:val="center"/>
            </w:pPr>
            <w:r>
              <w:t>192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C7013">
            <w:pPr>
              <w:jc w:val="center"/>
            </w:pPr>
            <w:r>
              <w:t>0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C7013">
            <w:pPr>
              <w:jc w:val="center"/>
            </w:pPr>
            <w:r>
              <w:t>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0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4F44E1">
            <w:pPr>
              <w:jc w:val="center"/>
            </w:pPr>
            <w:r>
              <w:t>0</w:t>
            </w:r>
          </w:p>
        </w:tc>
      </w:tr>
      <w:tr w:rsidR="0023056F" w:rsidTr="004F44E1"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6. - 9.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C7013">
            <w:pPr>
              <w:jc w:val="center"/>
            </w:pPr>
            <w:r>
              <w:t>194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39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35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18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B51D06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643B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23056F" w:rsidRDefault="000C7013">
            <w:pPr>
              <w:jc w:val="center"/>
            </w:pPr>
            <w:r>
              <w:t>0</w:t>
            </w:r>
          </w:p>
        </w:tc>
      </w:tr>
      <w:tr w:rsidR="0023056F" w:rsidTr="004F44E1">
        <w:trPr>
          <w:trHeight w:val="402"/>
        </w:trPr>
        <w:tc>
          <w:tcPr>
            <w:tcW w:w="77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3056F" w:rsidRDefault="0023056F">
            <w:pPr>
              <w:jc w:val="center"/>
            </w:pPr>
            <w:r>
              <w:t>1. - 9.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4F44E1" w:rsidP="000C7013">
            <w:pPr>
              <w:jc w:val="center"/>
            </w:pPr>
            <w:r>
              <w:t>4</w:t>
            </w:r>
            <w:r w:rsidR="000C7013">
              <w:t>69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643B9A">
            <w:pPr>
              <w:jc w:val="center"/>
            </w:pPr>
            <w:r>
              <w:t>231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643B9A">
            <w:pPr>
              <w:jc w:val="center"/>
            </w:pPr>
            <w:r>
              <w:t>35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643B9A">
            <w:pPr>
              <w:jc w:val="center"/>
            </w:pPr>
            <w:r>
              <w:t>19</w:t>
            </w:r>
          </w:p>
        </w:tc>
        <w:tc>
          <w:tcPr>
            <w:tcW w:w="120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643B9A">
            <w:pPr>
              <w:jc w:val="center"/>
            </w:pPr>
            <w:r>
              <w:t>11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643B9A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3056F" w:rsidRDefault="000C7013">
            <w:pPr>
              <w:jc w:val="center"/>
            </w:pPr>
            <w:r>
              <w:t>0</w:t>
            </w:r>
          </w:p>
        </w:tc>
      </w:tr>
    </w:tbl>
    <w:p w:rsidR="0023056F" w:rsidRDefault="0023056F" w:rsidP="0023056F"/>
    <w:p w:rsidR="0023056F" w:rsidRDefault="0023056F" w:rsidP="0023056F">
      <w:pPr>
        <w:pStyle w:val="Nadpis3"/>
      </w:pPr>
      <w:bookmarkStart w:id="218" w:name="_Toc496697872"/>
      <w:bookmarkStart w:id="219" w:name="_Toc465148240"/>
      <w:bookmarkStart w:id="220" w:name="_Toc401644560"/>
      <w:bookmarkStart w:id="221" w:name="_Toc339610156"/>
      <w:bookmarkStart w:id="222" w:name="_Toc339610109"/>
      <w:bookmarkStart w:id="223" w:name="_Toc531007339"/>
      <w:bookmarkStart w:id="224" w:name="_Toc56504055"/>
      <w:r>
        <w:t>4.5. Docházka zameškané hodiny 1/20</w:t>
      </w:r>
      <w:bookmarkEnd w:id="218"/>
      <w:bookmarkEnd w:id="219"/>
      <w:bookmarkEnd w:id="220"/>
      <w:bookmarkEnd w:id="221"/>
      <w:bookmarkEnd w:id="222"/>
      <w:bookmarkEnd w:id="223"/>
      <w:r w:rsidR="000232A0">
        <w:t>20</w:t>
      </w:r>
      <w:bookmarkEnd w:id="224"/>
    </w:p>
    <w:p w:rsidR="0023056F" w:rsidRDefault="0023056F" w:rsidP="0023056F"/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227"/>
        <w:gridCol w:w="1559"/>
        <w:gridCol w:w="1559"/>
        <w:gridCol w:w="2126"/>
        <w:gridCol w:w="1701"/>
      </w:tblGrid>
      <w:tr w:rsidR="00E764A8" w:rsidRPr="000F407F" w:rsidTr="007C39D7">
        <w:trPr>
          <w:trHeight w:val="466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Třída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Omluveno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Neomluveno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Nezapočítávaná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Průměrná absence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Celková absence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A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0/27,</w:t>
            </w:r>
            <w:r>
              <w:rPr>
                <w:sz w:val="20"/>
              </w:rPr>
              <w:t>5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37,82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C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10,06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31,68/</w:t>
            </w:r>
            <w:r w:rsidRPr="00E52271">
              <w:rPr>
                <w:sz w:val="20"/>
              </w:rPr>
              <w:t>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0/3</w:t>
            </w:r>
            <w:r>
              <w:rPr>
                <w:sz w:val="20"/>
              </w:rPr>
              <w:t>3</w:t>
            </w:r>
            <w:r w:rsidRPr="00E52271">
              <w:rPr>
                <w:sz w:val="20"/>
              </w:rPr>
              <w:t>,</w:t>
            </w:r>
            <w:r>
              <w:rPr>
                <w:sz w:val="20"/>
              </w:rPr>
              <w:t>43/0/0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26,41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31,31/0/0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39,33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33,85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V. </w:t>
            </w:r>
            <w:r>
              <w:rPr>
                <w:sz w:val="20"/>
              </w:rPr>
              <w:t>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48,39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500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V.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0/34,56/0/0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52271">
              <w:rPr>
                <w:sz w:val="20"/>
              </w:rPr>
              <w:t>/</w:t>
            </w:r>
            <w:r>
              <w:rPr>
                <w:sz w:val="20"/>
              </w:rPr>
              <w:t>50,91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171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61,08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15</w:t>
            </w:r>
            <w:r>
              <w:rPr>
                <w:sz w:val="20"/>
              </w:rPr>
              <w:t>2</w:t>
            </w:r>
            <w:r w:rsidRPr="00E52271">
              <w:rPr>
                <w:sz w:val="20"/>
              </w:rPr>
              <w:t>7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1625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0/54,17/0</w:t>
            </w:r>
            <w:r w:rsidRPr="00E52271">
              <w:rPr>
                <w:sz w:val="20"/>
              </w:rPr>
              <w:t>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1625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53,75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  <w:r w:rsidRPr="00E52271">
              <w:rPr>
                <w:sz w:val="20"/>
              </w:rPr>
              <w:t>7</w:t>
            </w:r>
            <w:r>
              <w:rPr>
                <w:sz w:val="20"/>
              </w:rPr>
              <w:t>20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46,95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0/62,22/0</w:t>
            </w:r>
            <w:r w:rsidRPr="00E52271">
              <w:rPr>
                <w:sz w:val="20"/>
              </w:rPr>
              <w:t>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IX. </w:t>
            </w:r>
            <w:r>
              <w:rPr>
                <w:sz w:val="20"/>
              </w:rPr>
              <w:t>A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 /</w:t>
            </w:r>
            <w:r>
              <w:rPr>
                <w:sz w:val="20"/>
              </w:rPr>
              <w:t>60,87</w:t>
            </w:r>
            <w:r w:rsidRPr="00E52271">
              <w:rPr>
                <w:sz w:val="20"/>
              </w:rPr>
              <w:t>/</w:t>
            </w:r>
            <w:r>
              <w:rPr>
                <w:sz w:val="20"/>
              </w:rPr>
              <w:t>0</w:t>
            </w:r>
            <w:r w:rsidRPr="00E52271">
              <w:rPr>
                <w:sz w:val="20"/>
              </w:rPr>
              <w:t>/</w:t>
            </w: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</w:tr>
      <w:tr w:rsidR="00E764A8" w:rsidRPr="000F407F" w:rsidTr="007C39D7">
        <w:trPr>
          <w:trHeight w:val="255"/>
        </w:trPr>
        <w:tc>
          <w:tcPr>
            <w:tcW w:w="8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IX. B</w:t>
            </w:r>
          </w:p>
        </w:tc>
        <w:tc>
          <w:tcPr>
            <w:tcW w:w="122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0/50,48/0/0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</w:tr>
      <w:tr w:rsidR="00E764A8" w:rsidRPr="000F407F" w:rsidTr="007C39D7">
        <w:trPr>
          <w:trHeight w:val="282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Celkem: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10663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  <w:r>
              <w:rPr>
                <w:sz w:val="20"/>
              </w:rPr>
              <w:t>/43,63/0/0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10663</w:t>
            </w:r>
          </w:p>
        </w:tc>
      </w:tr>
    </w:tbl>
    <w:p w:rsidR="0023056F" w:rsidRDefault="0023056F" w:rsidP="004F44E1">
      <w:pPr>
        <w:overflowPunct/>
        <w:autoSpaceDE/>
        <w:adjustRightInd/>
      </w:pPr>
      <w:r>
        <w:br w:type="page"/>
      </w:r>
      <w:bookmarkStart w:id="225" w:name="_Toc496697873"/>
      <w:bookmarkStart w:id="226" w:name="_Toc465148241"/>
      <w:bookmarkStart w:id="227" w:name="_Toc401644561"/>
      <w:bookmarkStart w:id="228" w:name="_Toc339610157"/>
      <w:bookmarkStart w:id="229" w:name="_Toc339610110"/>
      <w:bookmarkStart w:id="230" w:name="_Toc531007340"/>
      <w:r>
        <w:lastRenderedPageBreak/>
        <w:t>4.6. Docházka zameškané hodiny 6/20</w:t>
      </w:r>
      <w:bookmarkEnd w:id="225"/>
      <w:bookmarkEnd w:id="226"/>
      <w:bookmarkEnd w:id="227"/>
      <w:bookmarkEnd w:id="228"/>
      <w:bookmarkEnd w:id="229"/>
      <w:bookmarkEnd w:id="230"/>
      <w:r w:rsidR="000232A0">
        <w:t>20</w:t>
      </w:r>
    </w:p>
    <w:tbl>
      <w:tblPr>
        <w:tblW w:w="90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231"/>
        <w:gridCol w:w="1559"/>
        <w:gridCol w:w="1559"/>
        <w:gridCol w:w="2126"/>
        <w:gridCol w:w="1701"/>
      </w:tblGrid>
      <w:tr w:rsidR="00E764A8" w:rsidRPr="000F407F" w:rsidTr="007C39D7">
        <w:trPr>
          <w:trHeight w:val="427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Třída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Omluveno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Neomluveno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Nezapočítávaná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Průměrná absence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Celková absence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A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7,43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14,28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I. C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6,12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4,93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7,68</w:t>
            </w:r>
            <w:r w:rsidRPr="00E52271">
              <w:rPr>
                <w:sz w:val="20"/>
              </w:rPr>
              <w:t>/0/</w:t>
            </w: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9,74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III.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6,76</w:t>
            </w:r>
            <w:r w:rsidRPr="00E52271">
              <w:rPr>
                <w:sz w:val="20"/>
              </w:rPr>
              <w:t>/0/</w:t>
            </w: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10,54</w:t>
            </w:r>
            <w:r w:rsidRPr="00E52271">
              <w:rPr>
                <w:sz w:val="20"/>
              </w:rPr>
              <w:t>/0/</w:t>
            </w: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IV.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4,20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V. </w:t>
            </w:r>
            <w:r>
              <w:rPr>
                <w:sz w:val="20"/>
              </w:rPr>
              <w:t>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  <w:r w:rsidRPr="00E52271">
              <w:rPr>
                <w:sz w:val="20"/>
              </w:rPr>
              <w:t>/</w:t>
            </w:r>
            <w:r>
              <w:rPr>
                <w:sz w:val="20"/>
              </w:rPr>
              <w:t>15,52</w:t>
            </w:r>
            <w:r w:rsidRPr="00E52271">
              <w:rPr>
                <w:sz w:val="20"/>
              </w:rPr>
              <w:t>/0/</w:t>
            </w:r>
            <w:r>
              <w:rPr>
                <w:sz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V.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0/5,91/0/0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0/4,52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E52271">
              <w:rPr>
                <w:sz w:val="20"/>
              </w:rPr>
              <w:t>4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13,96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52271">
              <w:rPr>
                <w:sz w:val="20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10,00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</w:t>
            </w:r>
            <w:r w:rsidRPr="00E52271">
              <w:rPr>
                <w:sz w:val="20"/>
              </w:rPr>
              <w:t>00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10,06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0/</w:t>
            </w:r>
            <w:r>
              <w:rPr>
                <w:sz w:val="20"/>
              </w:rPr>
              <w:t>8,25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VIII.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  <w:r>
              <w:rPr>
                <w:sz w:val="20"/>
              </w:rPr>
              <w:t>/9,56</w:t>
            </w:r>
            <w:r w:rsidRPr="00E52271">
              <w:rPr>
                <w:sz w:val="20"/>
              </w:rPr>
              <w:t>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 xml:space="preserve">IX. </w:t>
            </w:r>
            <w:r>
              <w:rPr>
                <w:sz w:val="20"/>
              </w:rPr>
              <w:t>A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0/15,17/0/0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</w:tr>
      <w:tr w:rsidR="00E764A8" w:rsidRPr="000F407F" w:rsidTr="007C39D7">
        <w:trPr>
          <w:trHeight w:val="255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IX. B</w:t>
            </w:r>
          </w:p>
        </w:tc>
        <w:tc>
          <w:tcPr>
            <w:tcW w:w="123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0/12,13/0/0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764A8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</w:tr>
      <w:tr w:rsidR="00E764A8" w:rsidRPr="000F407F" w:rsidTr="007C39D7">
        <w:trPr>
          <w:trHeight w:val="28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E52271">
              <w:rPr>
                <w:sz w:val="20"/>
              </w:rPr>
              <w:t>Celkem: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4376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0/9,46/0/0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764A8" w:rsidRPr="00E52271" w:rsidRDefault="00E764A8" w:rsidP="007C39D7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>
              <w:rPr>
                <w:sz w:val="20"/>
              </w:rPr>
              <w:t>4376</w:t>
            </w:r>
          </w:p>
        </w:tc>
      </w:tr>
    </w:tbl>
    <w:p w:rsidR="004F44E1" w:rsidRPr="004F44E1" w:rsidRDefault="004F44E1" w:rsidP="004F44E1"/>
    <w:p w:rsidR="00C641AF" w:rsidRDefault="00C641AF" w:rsidP="0023056F">
      <w:pPr>
        <w:pStyle w:val="Nadpis1"/>
      </w:pPr>
    </w:p>
    <w:p w:rsidR="00617BB6" w:rsidRDefault="00617BB6" w:rsidP="00617BB6">
      <w:bookmarkStart w:id="231" w:name="_Toc339610111"/>
      <w:bookmarkStart w:id="232" w:name="_Toc339610158"/>
    </w:p>
    <w:p w:rsidR="00AF249D" w:rsidRPr="00C667E3" w:rsidRDefault="00AF249D" w:rsidP="00F366B4">
      <w:pPr>
        <w:pStyle w:val="Nadpis3"/>
      </w:pPr>
      <w:bookmarkStart w:id="233" w:name="_Toc401644562"/>
      <w:bookmarkStart w:id="234" w:name="_Toc465148242"/>
      <w:bookmarkStart w:id="235" w:name="_Toc496697874"/>
      <w:bookmarkStart w:id="236" w:name="_Toc531007341"/>
      <w:bookmarkStart w:id="237" w:name="_Toc56504056"/>
      <w:r w:rsidRPr="00C667E3">
        <w:t>4.7. Prevence sociálně patologických jevů</w:t>
      </w:r>
      <w:bookmarkEnd w:id="231"/>
      <w:bookmarkEnd w:id="232"/>
      <w:bookmarkEnd w:id="233"/>
      <w:bookmarkEnd w:id="234"/>
      <w:bookmarkEnd w:id="235"/>
      <w:bookmarkEnd w:id="236"/>
      <w:bookmarkEnd w:id="237"/>
    </w:p>
    <w:p w:rsidR="00AF249D" w:rsidRDefault="00AF249D" w:rsidP="00AF249D"/>
    <w:p w:rsidR="00AF249D" w:rsidRDefault="00C667E3" w:rsidP="00C667E3">
      <w:pPr>
        <w:jc w:val="both"/>
      </w:pPr>
      <w:r>
        <w:t>Ve škole je vypracován Minimální preventivní program ze dne 1. 9. 2009, který řeší zmiňovanou problematiku. Ve školním roce 201</w:t>
      </w:r>
      <w:r w:rsidR="001B7CED">
        <w:t>9</w:t>
      </w:r>
      <w:r>
        <w:t>/20</w:t>
      </w:r>
      <w:r w:rsidR="001B7CED">
        <w:t>20</w:t>
      </w:r>
      <w:r>
        <w:t xml:space="preserve"> jsme </w:t>
      </w:r>
      <w:r w:rsidR="00B25E73">
        <w:t>ne</w:t>
      </w:r>
      <w:r>
        <w:t xml:space="preserve">řešili </w:t>
      </w:r>
      <w:r w:rsidR="00B25E73">
        <w:t xml:space="preserve">žádný </w:t>
      </w:r>
      <w:r>
        <w:t xml:space="preserve">případ </w:t>
      </w:r>
      <w:r w:rsidR="00B25E73">
        <w:t>sociálně-patologických jevů.</w:t>
      </w:r>
    </w:p>
    <w:p w:rsidR="00A35589" w:rsidRDefault="00A35589" w:rsidP="00C667E3">
      <w:pPr>
        <w:jc w:val="both"/>
      </w:pPr>
      <w:r>
        <w:t xml:space="preserve">Pro žáky 6. ročníků jsme připravili </w:t>
      </w:r>
      <w:r w:rsidR="00CE63FE">
        <w:t>adaptační kurz</w:t>
      </w:r>
      <w:r>
        <w:t>.</w:t>
      </w:r>
    </w:p>
    <w:p w:rsidR="00685E1B" w:rsidRDefault="00685E1B" w:rsidP="00685E1B">
      <w:pPr>
        <w:jc w:val="both"/>
      </w:pPr>
      <w:r w:rsidRPr="00685E1B">
        <w:t xml:space="preserve">V rámci prevence sociálně-patologických jevů s jednotlivými ročníky navštěvujeme dle časového plánu preventivní a osobnostně-rozvojové prožitkové programy </w:t>
      </w:r>
      <w:proofErr w:type="gramStart"/>
      <w:r w:rsidRPr="00685E1B">
        <w:t xml:space="preserve">Sdružení D, </w:t>
      </w:r>
      <w:proofErr w:type="spellStart"/>
      <w:r w:rsidRPr="00685E1B">
        <w:t>z.ú</w:t>
      </w:r>
      <w:proofErr w:type="spellEnd"/>
      <w:r w:rsidRPr="00685E1B">
        <w:t>.</w:t>
      </w:r>
      <w:proofErr w:type="gramEnd"/>
    </w:p>
    <w:p w:rsidR="00C641AF" w:rsidRDefault="00C641AF" w:rsidP="00685E1B">
      <w:pPr>
        <w:jc w:val="both"/>
      </w:pPr>
      <w:bookmarkStart w:id="238" w:name="_GoBack"/>
      <w:bookmarkEnd w:id="238"/>
      <w:r>
        <w:br w:type="page"/>
      </w:r>
    </w:p>
    <w:p w:rsidR="000C6F7B" w:rsidRDefault="000C6F7B" w:rsidP="000C6F7B">
      <w:pPr>
        <w:pStyle w:val="Nadpis1"/>
      </w:pPr>
      <w:bookmarkStart w:id="239" w:name="_Toc339610112"/>
      <w:bookmarkStart w:id="240" w:name="_Toc339610159"/>
      <w:bookmarkStart w:id="241" w:name="_Toc401644563"/>
      <w:bookmarkStart w:id="242" w:name="_Toc465148243"/>
      <w:bookmarkStart w:id="243" w:name="_Toc496697875"/>
      <w:bookmarkStart w:id="244" w:name="_Toc531007342"/>
      <w:bookmarkStart w:id="245" w:name="_Toc56504057"/>
      <w:r>
        <w:lastRenderedPageBreak/>
        <w:t>5.</w:t>
      </w:r>
      <w:r>
        <w:tab/>
        <w:t>Údaje o zapojení školy do rozvojových a mezinárodních programů</w:t>
      </w:r>
      <w:bookmarkEnd w:id="189"/>
      <w:bookmarkEnd w:id="190"/>
      <w:bookmarkEnd w:id="191"/>
      <w:bookmarkEnd w:id="239"/>
      <w:bookmarkEnd w:id="240"/>
      <w:bookmarkEnd w:id="241"/>
      <w:bookmarkEnd w:id="242"/>
      <w:bookmarkEnd w:id="243"/>
      <w:bookmarkEnd w:id="244"/>
      <w:bookmarkEnd w:id="245"/>
    </w:p>
    <w:p w:rsidR="00CE63FE" w:rsidRDefault="00CE63FE" w:rsidP="00F70EE1">
      <w:pPr>
        <w:pStyle w:val="Odstavecseseznamem"/>
        <w:numPr>
          <w:ilvl w:val="0"/>
          <w:numId w:val="9"/>
        </w:numPr>
        <w:overflowPunct/>
        <w:autoSpaceDE/>
        <w:autoSpaceDN/>
        <w:adjustRightInd/>
        <w:textAlignment w:val="auto"/>
      </w:pPr>
      <w:r>
        <w:t>projekt Příběhy našich sousedů: žákovský dokumentaristický projekt</w:t>
      </w:r>
    </w:p>
    <w:p w:rsidR="00BC4705" w:rsidRDefault="00BC4705" w:rsidP="00BC4705">
      <w:pPr>
        <w:overflowPunct/>
        <w:autoSpaceDE/>
        <w:autoSpaceDN/>
        <w:adjustRightInd/>
        <w:textAlignment w:val="auto"/>
      </w:pPr>
    </w:p>
    <w:p w:rsidR="00BC4705" w:rsidRDefault="00BC4705" w:rsidP="00BC4705">
      <w:pPr>
        <w:overflowPunct/>
        <w:autoSpaceDE/>
        <w:autoSpaceDN/>
        <w:adjustRightInd/>
        <w:textAlignment w:val="auto"/>
      </w:pPr>
    </w:p>
    <w:p w:rsidR="00BC4705" w:rsidRDefault="00BC4705" w:rsidP="00BC4705">
      <w:pPr>
        <w:overflowPunct/>
        <w:autoSpaceDE/>
        <w:autoSpaceDN/>
        <w:adjustRightInd/>
        <w:textAlignment w:val="auto"/>
      </w:pPr>
    </w:p>
    <w:p w:rsidR="00943E29" w:rsidRDefault="00504403" w:rsidP="00943E29">
      <w:pPr>
        <w:pStyle w:val="Nadpis1"/>
      </w:pPr>
      <w:bookmarkStart w:id="246" w:name="_Toc339447883"/>
      <w:bookmarkStart w:id="247" w:name="_Toc339448131"/>
      <w:bookmarkStart w:id="248" w:name="_Toc339448399"/>
      <w:bookmarkStart w:id="249" w:name="_Toc339610113"/>
      <w:bookmarkStart w:id="250" w:name="_Toc339610160"/>
      <w:bookmarkStart w:id="251" w:name="_Toc401644564"/>
      <w:bookmarkStart w:id="252" w:name="_Toc465148244"/>
      <w:bookmarkStart w:id="253" w:name="_Toc496697876"/>
      <w:bookmarkStart w:id="254" w:name="_Toc531007343"/>
      <w:bookmarkStart w:id="255" w:name="_Toc56504058"/>
      <w:r>
        <w:t>6</w:t>
      </w:r>
      <w:r w:rsidR="00943E29">
        <w:t>.</w:t>
      </w:r>
      <w:r w:rsidR="00943E29">
        <w:tab/>
        <w:t>Údaje o předložených a školou realizovaných projektů z cizích zdrojů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</w:p>
    <w:p w:rsidR="00943E29" w:rsidRDefault="00943E29" w:rsidP="00943E29">
      <w:r>
        <w:t>Ve školním roce 201</w:t>
      </w:r>
      <w:r w:rsidR="000232A0">
        <w:t>9</w:t>
      </w:r>
      <w:r>
        <w:t>/20</w:t>
      </w:r>
      <w:r w:rsidR="000232A0">
        <w:t>20</w:t>
      </w:r>
      <w:r>
        <w:t xml:space="preserve"> škola realizovala</w:t>
      </w:r>
      <w:r w:rsidR="00BE652C">
        <w:t xml:space="preserve"> tyto</w:t>
      </w:r>
      <w:r>
        <w:t xml:space="preserve"> projekty:</w:t>
      </w:r>
    </w:p>
    <w:p w:rsidR="006F06AA" w:rsidRDefault="006F06AA" w:rsidP="00BB74E9">
      <w:pPr>
        <w:numPr>
          <w:ilvl w:val="0"/>
          <w:numId w:val="9"/>
        </w:numPr>
        <w:overflowPunct/>
        <w:autoSpaceDE/>
        <w:autoSpaceDN/>
        <w:adjustRightInd/>
        <w:contextualSpacing/>
        <w:jc w:val="both"/>
        <w:textAlignment w:val="auto"/>
      </w:pPr>
      <w:r w:rsidRPr="006F06AA">
        <w:t xml:space="preserve"> „Šablony  Velký Týnec 201</w:t>
      </w:r>
      <w:r w:rsidR="00BB74E9">
        <w:t>9</w:t>
      </w:r>
      <w:r w:rsidRPr="006F06AA">
        <w:t xml:space="preserve">“,  </w:t>
      </w:r>
      <w:proofErr w:type="spellStart"/>
      <w:r w:rsidRPr="006F06AA">
        <w:t>reg</w:t>
      </w:r>
      <w:proofErr w:type="spellEnd"/>
      <w:r w:rsidRPr="006F06AA">
        <w:t xml:space="preserve">. </w:t>
      </w:r>
      <w:proofErr w:type="gramStart"/>
      <w:r w:rsidRPr="006F06AA">
        <w:t>č.</w:t>
      </w:r>
      <w:proofErr w:type="gramEnd"/>
      <w:r w:rsidRPr="006F06AA">
        <w:t xml:space="preserve"> „</w:t>
      </w:r>
      <w:r w:rsidR="00BB74E9" w:rsidRPr="00BB74E9">
        <w:t>CZ.02.3.68/0.0/0.0/18_063/0013147</w:t>
      </w:r>
      <w:r w:rsidRPr="006F06AA">
        <w:t xml:space="preserve">“, realizace 1. </w:t>
      </w:r>
      <w:r w:rsidRPr="00BB74E9">
        <w:t>9. 201</w:t>
      </w:r>
      <w:r w:rsidR="00BB74E9" w:rsidRPr="00BB74E9">
        <w:t>9</w:t>
      </w:r>
      <w:r w:rsidRPr="00BB74E9">
        <w:t xml:space="preserve"> – 31. 8. 20</w:t>
      </w:r>
      <w:r w:rsidR="00BB74E9" w:rsidRPr="00BB74E9">
        <w:t>21</w:t>
      </w:r>
      <w:r w:rsidRPr="00BB74E9">
        <w:t xml:space="preserve">, v jeho rámci vzdělávání v oblasti inkluze a zřízení místa školního </w:t>
      </w:r>
      <w:r w:rsidRPr="006F06AA">
        <w:t>asistenta.</w:t>
      </w:r>
    </w:p>
    <w:p w:rsidR="00C715C8" w:rsidRPr="006F06AA" w:rsidRDefault="00C715C8" w:rsidP="00C715C8">
      <w:pPr>
        <w:numPr>
          <w:ilvl w:val="0"/>
          <w:numId w:val="9"/>
        </w:numPr>
        <w:overflowPunct/>
        <w:autoSpaceDE/>
        <w:autoSpaceDN/>
        <w:adjustRightInd/>
        <w:contextualSpacing/>
        <w:jc w:val="both"/>
        <w:textAlignment w:val="auto"/>
      </w:pPr>
      <w:r w:rsidRPr="00C715C8">
        <w:t>Rozvoj Základní školy Milady Petřkové Velký Týnec - učeb</w:t>
      </w:r>
      <w:r>
        <w:t>na 21. století pro vzdělávání s </w:t>
      </w:r>
      <w:r w:rsidRPr="00C715C8">
        <w:t>využitím digitálních technologií“</w:t>
      </w:r>
      <w:r>
        <w:t xml:space="preserve"> </w:t>
      </w:r>
      <w:proofErr w:type="gramStart"/>
      <w:r>
        <w:t>r.</w:t>
      </w:r>
      <w:r w:rsidRPr="00C715C8">
        <w:t xml:space="preserve"> </w:t>
      </w:r>
      <w:r>
        <w:t>.č</w:t>
      </w:r>
      <w:r w:rsidRPr="00C715C8">
        <w:t>:</w:t>
      </w:r>
      <w:proofErr w:type="gramEnd"/>
      <w:r w:rsidRPr="00C715C8">
        <w:t xml:space="preserve"> CZ.06.4.59/0.0/0.0/16_075/0013003</w:t>
      </w:r>
    </w:p>
    <w:p w:rsidR="00943E29" w:rsidRDefault="00943E29">
      <w:pPr>
        <w:overflowPunct/>
        <w:autoSpaceDE/>
        <w:autoSpaceDN/>
        <w:adjustRightInd/>
        <w:textAlignment w:val="auto"/>
      </w:pPr>
      <w:r>
        <w:br w:type="page"/>
      </w:r>
    </w:p>
    <w:p w:rsidR="00B440A0" w:rsidRPr="000C6F7B" w:rsidRDefault="00504403" w:rsidP="000C6F7B">
      <w:pPr>
        <w:pStyle w:val="Nadpis1"/>
      </w:pPr>
      <w:bookmarkStart w:id="256" w:name="_Toc339447884"/>
      <w:bookmarkStart w:id="257" w:name="_Toc339448132"/>
      <w:bookmarkStart w:id="258" w:name="_Toc339448400"/>
      <w:bookmarkStart w:id="259" w:name="_Toc339610114"/>
      <w:bookmarkStart w:id="260" w:name="_Toc339610161"/>
      <w:bookmarkStart w:id="261" w:name="_Toc401644565"/>
      <w:bookmarkStart w:id="262" w:name="_Toc465148245"/>
      <w:bookmarkStart w:id="263" w:name="_Toc496697877"/>
      <w:bookmarkStart w:id="264" w:name="_Toc531007344"/>
      <w:bookmarkStart w:id="265" w:name="_Toc56504059"/>
      <w:r>
        <w:lastRenderedPageBreak/>
        <w:t>7</w:t>
      </w:r>
      <w:r w:rsidR="00B440A0" w:rsidRPr="000C6F7B">
        <w:t>.</w:t>
      </w:r>
      <w:r w:rsidR="00B440A0" w:rsidRPr="000C6F7B">
        <w:tab/>
        <w:t>Přehled školních aktivit a prezentace školy na veřejnosti</w:t>
      </w:r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 w:rsidR="00B440A0" w:rsidRDefault="00B440A0"/>
    <w:p w:rsidR="00B440A0" w:rsidRPr="008832F5" w:rsidRDefault="00AE4302" w:rsidP="00F366B4">
      <w:pPr>
        <w:pStyle w:val="Nadpis3"/>
      </w:pPr>
      <w:bookmarkStart w:id="266" w:name="_Toc339447885"/>
      <w:bookmarkStart w:id="267" w:name="_Toc339448133"/>
      <w:bookmarkStart w:id="268" w:name="_Toc339448401"/>
      <w:bookmarkStart w:id="269" w:name="_Toc339610115"/>
      <w:bookmarkStart w:id="270" w:name="_Toc339610162"/>
      <w:bookmarkStart w:id="271" w:name="_Toc401644566"/>
      <w:bookmarkStart w:id="272" w:name="_Toc465148246"/>
      <w:bookmarkStart w:id="273" w:name="_Toc496697878"/>
      <w:bookmarkStart w:id="274" w:name="_Toc531007345"/>
      <w:bookmarkStart w:id="275" w:name="_Toc56504060"/>
      <w:r>
        <w:t>7</w:t>
      </w:r>
      <w:r w:rsidR="00B440A0" w:rsidRPr="008832F5">
        <w:t>.1. Soutěže a olympiády (umístění v okresních a vyšších kolech)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 w:rsidR="0039097A" w:rsidRPr="0039097A" w:rsidRDefault="00AE4302" w:rsidP="00F366B4">
      <w:pPr>
        <w:pStyle w:val="Nadpis3"/>
      </w:pPr>
      <w:bookmarkStart w:id="276" w:name="_Toc339447886"/>
      <w:bookmarkStart w:id="277" w:name="_Toc339448134"/>
      <w:bookmarkStart w:id="278" w:name="_Toc339448402"/>
      <w:bookmarkStart w:id="279" w:name="_Toc339610116"/>
      <w:bookmarkStart w:id="280" w:name="_Toc339610163"/>
      <w:bookmarkStart w:id="281" w:name="_Toc401644567"/>
      <w:bookmarkStart w:id="282" w:name="_Toc465148247"/>
      <w:bookmarkStart w:id="283" w:name="_Toc496697879"/>
      <w:bookmarkStart w:id="284" w:name="_Toc531007346"/>
      <w:bookmarkStart w:id="285" w:name="_Toc56504061"/>
      <w:r>
        <w:t>7</w:t>
      </w:r>
      <w:r w:rsidR="00B440A0" w:rsidRPr="008832F5">
        <w:t xml:space="preserve">.1.1. </w:t>
      </w:r>
      <w:r w:rsidR="003B0AA9">
        <w:t>V</w:t>
      </w:r>
      <w:r w:rsidR="00B440A0" w:rsidRPr="008832F5">
        <w:t>ědomostní soutěže: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:rsidR="00BB74E9" w:rsidRDefault="00BB74E9" w:rsidP="0065680B">
      <w:pPr>
        <w:jc w:val="both"/>
        <w:rPr>
          <w:bCs/>
        </w:rPr>
      </w:pPr>
      <w:r>
        <w:rPr>
          <w:bCs/>
        </w:rPr>
        <w:t xml:space="preserve">Vzhledem k virové epidemii – </w:t>
      </w:r>
      <w:proofErr w:type="spellStart"/>
      <w:r>
        <w:rPr>
          <w:bCs/>
        </w:rPr>
        <w:t>Covid</w:t>
      </w:r>
      <w:proofErr w:type="spellEnd"/>
      <w:r>
        <w:rPr>
          <w:bCs/>
        </w:rPr>
        <w:t xml:space="preserve"> 19, která zasáhla veškeré soutěže ve 2. pololetí školního roku 2019/20 jsme se okresních kol vědomostních soutěží neúčastnili.</w:t>
      </w:r>
    </w:p>
    <w:p w:rsidR="00BB74E9" w:rsidRDefault="00BB74E9" w:rsidP="0065680B">
      <w:pPr>
        <w:jc w:val="both"/>
        <w:rPr>
          <w:bCs/>
        </w:rPr>
      </w:pPr>
    </w:p>
    <w:p w:rsidR="00B440A0" w:rsidRPr="00BB74E9" w:rsidRDefault="00B440A0" w:rsidP="0065680B">
      <w:pPr>
        <w:jc w:val="both"/>
      </w:pPr>
      <w:r w:rsidRPr="00BB74E9">
        <w:t>Učitelé základní školy zorganizovali školní kola těchto vědomostních soutěží s celostátní působností:</w:t>
      </w:r>
    </w:p>
    <w:p w:rsidR="00B440A0" w:rsidRPr="00BB74E9" w:rsidRDefault="00B440A0" w:rsidP="0065680B">
      <w:pPr>
        <w:numPr>
          <w:ilvl w:val="0"/>
          <w:numId w:val="7"/>
        </w:numPr>
        <w:jc w:val="both"/>
      </w:pPr>
      <w:r w:rsidRPr="00BB74E9">
        <w:t>matematická olympiáda,</w:t>
      </w:r>
    </w:p>
    <w:p w:rsidR="00B440A0" w:rsidRPr="00BB74E9" w:rsidRDefault="00B440A0" w:rsidP="0065680B">
      <w:pPr>
        <w:numPr>
          <w:ilvl w:val="0"/>
          <w:numId w:val="7"/>
        </w:numPr>
        <w:jc w:val="both"/>
      </w:pPr>
      <w:r w:rsidRPr="00BB74E9">
        <w:t>matematická soutěž Klokan,</w:t>
      </w:r>
    </w:p>
    <w:p w:rsidR="00B440A0" w:rsidRPr="00BB74E9" w:rsidRDefault="00B440A0" w:rsidP="0065680B">
      <w:pPr>
        <w:numPr>
          <w:ilvl w:val="0"/>
          <w:numId w:val="7"/>
        </w:numPr>
        <w:jc w:val="both"/>
      </w:pPr>
      <w:r w:rsidRPr="00BB74E9">
        <w:t xml:space="preserve">matematická </w:t>
      </w:r>
      <w:proofErr w:type="spellStart"/>
      <w:r w:rsidRPr="00BB74E9">
        <w:t>Pythagoriáda</w:t>
      </w:r>
      <w:proofErr w:type="spellEnd"/>
      <w:r w:rsidRPr="00BB74E9">
        <w:t>,</w:t>
      </w:r>
    </w:p>
    <w:p w:rsidR="00B440A0" w:rsidRPr="00BB74E9" w:rsidRDefault="00B440A0" w:rsidP="0065680B">
      <w:pPr>
        <w:numPr>
          <w:ilvl w:val="0"/>
          <w:numId w:val="7"/>
        </w:numPr>
        <w:jc w:val="both"/>
      </w:pPr>
      <w:r w:rsidRPr="00BB74E9">
        <w:t>soutěž ve tvorbě webových stránek,</w:t>
      </w:r>
    </w:p>
    <w:p w:rsidR="00B440A0" w:rsidRPr="00BB74E9" w:rsidRDefault="00B440A0" w:rsidP="0065680B">
      <w:pPr>
        <w:numPr>
          <w:ilvl w:val="0"/>
          <w:numId w:val="7"/>
        </w:numPr>
        <w:jc w:val="both"/>
      </w:pPr>
      <w:r w:rsidRPr="00BB74E9">
        <w:t>olympiáda v českém jazyce,</w:t>
      </w:r>
    </w:p>
    <w:p w:rsidR="00B440A0" w:rsidRPr="00BB74E9" w:rsidRDefault="00B440A0" w:rsidP="0065680B">
      <w:pPr>
        <w:numPr>
          <w:ilvl w:val="0"/>
          <w:numId w:val="7"/>
        </w:numPr>
        <w:jc w:val="both"/>
      </w:pPr>
      <w:r w:rsidRPr="00BB74E9">
        <w:t>fyzikální olympiáda,</w:t>
      </w:r>
    </w:p>
    <w:p w:rsidR="00B440A0" w:rsidRPr="00BB74E9" w:rsidRDefault="00B440A0" w:rsidP="005E1863">
      <w:pPr>
        <w:numPr>
          <w:ilvl w:val="0"/>
          <w:numId w:val="7"/>
        </w:numPr>
        <w:jc w:val="both"/>
      </w:pPr>
      <w:r w:rsidRPr="00BB74E9">
        <w:t>zeměpisná olympiáda,</w:t>
      </w:r>
    </w:p>
    <w:p w:rsidR="00AD437A" w:rsidRPr="00BB74E9" w:rsidRDefault="00B440A0" w:rsidP="0065680B">
      <w:pPr>
        <w:numPr>
          <w:ilvl w:val="0"/>
          <w:numId w:val="7"/>
        </w:numPr>
        <w:jc w:val="both"/>
      </w:pPr>
      <w:r w:rsidRPr="00BB74E9">
        <w:t>přírodopisná olympiáda.</w:t>
      </w:r>
    </w:p>
    <w:p w:rsidR="00F1638D" w:rsidRDefault="00F1638D" w:rsidP="0065680B">
      <w:pPr>
        <w:jc w:val="both"/>
      </w:pPr>
    </w:p>
    <w:p w:rsidR="00B440A0" w:rsidRDefault="00B440A0" w:rsidP="0065680B">
      <w:pPr>
        <w:jc w:val="both"/>
      </w:pPr>
      <w:r>
        <w:t>Další soutěže se školní působností:</w:t>
      </w:r>
    </w:p>
    <w:p w:rsidR="00B440A0" w:rsidRDefault="00B440A0" w:rsidP="0065680B">
      <w:pPr>
        <w:numPr>
          <w:ilvl w:val="0"/>
          <w:numId w:val="8"/>
        </w:numPr>
        <w:jc w:val="both"/>
      </w:pPr>
      <w:r>
        <w:t xml:space="preserve">Halloween, </w:t>
      </w:r>
      <w:proofErr w:type="spellStart"/>
      <w:r>
        <w:t>Valentine´s</w:t>
      </w:r>
      <w:proofErr w:type="spellEnd"/>
      <w:r>
        <w:t xml:space="preserve"> </w:t>
      </w:r>
      <w:proofErr w:type="spellStart"/>
      <w:r>
        <w:t>Day</w:t>
      </w:r>
      <w:proofErr w:type="spellEnd"/>
      <w:r>
        <w:t>- soutěže v rámci anglického jazyka,</w:t>
      </w:r>
    </w:p>
    <w:p w:rsidR="00B440A0" w:rsidRDefault="00B440A0" w:rsidP="0065680B">
      <w:pPr>
        <w:numPr>
          <w:ilvl w:val="0"/>
          <w:numId w:val="8"/>
        </w:numPr>
        <w:jc w:val="both"/>
      </w:pPr>
      <w:r>
        <w:t>výtvarná soutěž,</w:t>
      </w:r>
    </w:p>
    <w:p w:rsidR="00B440A0" w:rsidRDefault="00B440A0" w:rsidP="0065680B">
      <w:pPr>
        <w:numPr>
          <w:ilvl w:val="0"/>
          <w:numId w:val="8"/>
        </w:numPr>
        <w:jc w:val="both"/>
      </w:pPr>
      <w:r>
        <w:t>recitační soutěž,</w:t>
      </w:r>
    </w:p>
    <w:p w:rsidR="00C10D7F" w:rsidRPr="002A7452" w:rsidRDefault="004571F1" w:rsidP="00F1638D">
      <w:pPr>
        <w:pStyle w:val="Nadpis3"/>
      </w:pPr>
      <w:r>
        <w:br w:type="page"/>
      </w:r>
      <w:bookmarkStart w:id="286" w:name="_Toc339447887"/>
      <w:bookmarkStart w:id="287" w:name="_Toc339448135"/>
      <w:bookmarkStart w:id="288" w:name="_Toc339448403"/>
      <w:bookmarkStart w:id="289" w:name="_Toc339610117"/>
      <w:bookmarkStart w:id="290" w:name="_Toc339610164"/>
      <w:bookmarkStart w:id="291" w:name="_Toc401644568"/>
      <w:bookmarkStart w:id="292" w:name="_Toc465148248"/>
      <w:bookmarkStart w:id="293" w:name="_Toc496697880"/>
      <w:bookmarkStart w:id="294" w:name="_Toc531007347"/>
      <w:bookmarkStart w:id="295" w:name="_Toc56504062"/>
      <w:r w:rsidR="001B4727" w:rsidRPr="0069091B">
        <w:lastRenderedPageBreak/>
        <w:t xml:space="preserve">7.1.2. </w:t>
      </w:r>
      <w:r w:rsidR="003B0AA9">
        <w:t>S</w:t>
      </w:r>
      <w:r w:rsidR="001B4727" w:rsidRPr="0069091B">
        <w:t>portovní soutěž</w:t>
      </w:r>
      <w:bookmarkEnd w:id="286"/>
      <w:bookmarkEnd w:id="287"/>
      <w:bookmarkEnd w:id="288"/>
      <w:bookmarkEnd w:id="289"/>
      <w:bookmarkEnd w:id="290"/>
      <w:bookmarkEnd w:id="291"/>
      <w:bookmarkEnd w:id="292"/>
      <w:r w:rsidR="002A7452">
        <w:t>e</w:t>
      </w:r>
      <w:bookmarkEnd w:id="293"/>
      <w:bookmarkEnd w:id="294"/>
      <w:bookmarkEnd w:id="295"/>
    </w:p>
    <w:p w:rsidR="008D3514" w:rsidRPr="001438E2" w:rsidRDefault="008D3514" w:rsidP="005E1863">
      <w:pPr>
        <w:jc w:val="both"/>
        <w:rPr>
          <w:szCs w:val="24"/>
        </w:rPr>
      </w:pPr>
      <w:r w:rsidRPr="001438E2">
        <w:rPr>
          <w:szCs w:val="24"/>
        </w:rPr>
        <w:t>Sportovní výsledky v roce 201</w:t>
      </w:r>
      <w:r w:rsidR="000232A0" w:rsidRPr="001438E2">
        <w:rPr>
          <w:szCs w:val="24"/>
        </w:rPr>
        <w:t>9</w:t>
      </w:r>
      <w:r w:rsidRPr="001438E2">
        <w:rPr>
          <w:szCs w:val="24"/>
        </w:rPr>
        <w:t>/20</w:t>
      </w:r>
      <w:r w:rsidR="000232A0" w:rsidRPr="001438E2">
        <w:rPr>
          <w:szCs w:val="24"/>
        </w:rPr>
        <w:t>20</w:t>
      </w:r>
      <w:r w:rsidRPr="001438E2">
        <w:rPr>
          <w:szCs w:val="24"/>
        </w:rPr>
        <w:t xml:space="preserve"> – jedná se o umístění na okresních a vyšších soutěžích, kde reprezentovaly výběry ZŠ V</w:t>
      </w:r>
      <w:r w:rsidR="001438E2">
        <w:rPr>
          <w:szCs w:val="24"/>
        </w:rPr>
        <w:t>elký Týnec</w:t>
      </w:r>
      <w:r w:rsidRPr="001438E2">
        <w:rPr>
          <w:szCs w:val="24"/>
        </w:rPr>
        <w:t>, na základě základních k</w:t>
      </w:r>
      <w:r w:rsidR="00F1638D" w:rsidRPr="001438E2">
        <w:rPr>
          <w:szCs w:val="24"/>
        </w:rPr>
        <w:t>ol, jež probíhaly mezi třídami.</w:t>
      </w:r>
    </w:p>
    <w:p w:rsidR="001438E2" w:rsidRPr="001438E2" w:rsidRDefault="001438E2" w:rsidP="005E1863">
      <w:pPr>
        <w:pStyle w:val="Normlnweb"/>
        <w:spacing w:before="0" w:beforeAutospacing="0" w:after="0" w:afterAutospacing="0"/>
        <w:jc w:val="both"/>
        <w:rPr>
          <w:bCs/>
        </w:rPr>
      </w:pPr>
      <w:r>
        <w:rPr>
          <w:bCs/>
        </w:rPr>
        <w:t>Vzhledem k virové</w:t>
      </w:r>
      <w:r w:rsidRPr="001438E2">
        <w:rPr>
          <w:bCs/>
        </w:rPr>
        <w:t xml:space="preserve"> epidemi</w:t>
      </w:r>
      <w:r>
        <w:rPr>
          <w:bCs/>
        </w:rPr>
        <w:t>i</w:t>
      </w:r>
      <w:r w:rsidRPr="001438E2">
        <w:rPr>
          <w:bCs/>
        </w:rPr>
        <w:t xml:space="preserve"> – </w:t>
      </w:r>
      <w:proofErr w:type="spellStart"/>
      <w:r w:rsidRPr="001438E2">
        <w:rPr>
          <w:bCs/>
        </w:rPr>
        <w:t>Covid</w:t>
      </w:r>
      <w:proofErr w:type="spellEnd"/>
      <w:r w:rsidRPr="001438E2">
        <w:rPr>
          <w:bCs/>
        </w:rPr>
        <w:t xml:space="preserve"> 19, která zasáhla sportovní soutěže ve 2. pololetí školního roku 2019/20 byly celoroční výsledky velmi omezené – sportovní soutěže se nekonaly, přesto žáci dosáhli velmi pěkných výsledků. </w:t>
      </w:r>
    </w:p>
    <w:p w:rsidR="005E1863" w:rsidRDefault="005E1863" w:rsidP="005E1863">
      <w:pPr>
        <w:pStyle w:val="Normlnweb"/>
        <w:spacing w:before="0" w:beforeAutospacing="0" w:after="0" w:afterAutospacing="0"/>
        <w:jc w:val="both"/>
        <w:rPr>
          <w:u w:val="single"/>
        </w:rPr>
      </w:pPr>
    </w:p>
    <w:p w:rsidR="005E1863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Kopaná</w:t>
      </w:r>
    </w:p>
    <w:p w:rsidR="005E1863" w:rsidRDefault="005E1863" w:rsidP="005E1863">
      <w:pPr>
        <w:pStyle w:val="Normlnweb"/>
        <w:spacing w:before="0" w:beforeAutospacing="0" w:after="0" w:afterAutospacing="0"/>
        <w:jc w:val="both"/>
      </w:pPr>
    </w:p>
    <w:p w:rsidR="005E1863" w:rsidRDefault="005E1863" w:rsidP="005E1863">
      <w:pPr>
        <w:pStyle w:val="Normlnweb"/>
        <w:spacing w:before="0" w:beforeAutospacing="0" w:after="0" w:afterAutospacing="0"/>
        <w:jc w:val="both"/>
      </w:pPr>
      <w:r>
        <w:t>C</w:t>
      </w:r>
      <w:r w:rsidR="001438E2" w:rsidRPr="001438E2">
        <w:t xml:space="preserve">elostátní soutěž </w:t>
      </w:r>
      <w:proofErr w:type="spellStart"/>
      <w:r w:rsidR="001438E2" w:rsidRPr="001438E2">
        <w:rPr>
          <w:u w:val="single"/>
        </w:rPr>
        <w:t>Mc</w:t>
      </w:r>
      <w:proofErr w:type="spellEnd"/>
      <w:r w:rsidR="001438E2" w:rsidRPr="001438E2">
        <w:rPr>
          <w:u w:val="single"/>
        </w:rPr>
        <w:t xml:space="preserve"> Donald cup</w:t>
      </w:r>
      <w:r w:rsidR="001438E2" w:rsidRPr="001438E2">
        <w:t xml:space="preserve"> pro žáky 1. stupně ZŠ se nehrála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Malá kopaná: okresní kolo v Olomouci, Gymnázium </w:t>
      </w:r>
      <w:proofErr w:type="spellStart"/>
      <w:r w:rsidRPr="005E1863">
        <w:t>Hejčín</w:t>
      </w:r>
      <w:proofErr w:type="spellEnd"/>
      <w:r w:rsidRPr="005E1863">
        <w:t>, září 2019</w:t>
      </w:r>
    </w:p>
    <w:p w:rsidR="001438E2" w:rsidRPr="0070781B" w:rsidRDefault="001438E2" w:rsidP="005E1863">
      <w:pPr>
        <w:pStyle w:val="Normlnweb"/>
        <w:spacing w:before="0" w:beforeAutospacing="0" w:after="0" w:afterAutospacing="0"/>
        <w:ind w:left="3540" w:hanging="3540"/>
        <w:jc w:val="both"/>
        <w:rPr>
          <w:bCs/>
        </w:rPr>
      </w:pPr>
      <w:r w:rsidRPr="001438E2">
        <w:t>Starší žáci – výběr 7.</w:t>
      </w:r>
      <w:r w:rsidR="005E1863">
        <w:t xml:space="preserve"> </w:t>
      </w:r>
      <w:r w:rsidRPr="001438E2">
        <w:t>-</w:t>
      </w:r>
      <w:r w:rsidR="005E1863">
        <w:t xml:space="preserve"> 9. tř.:</w:t>
      </w:r>
      <w:r w:rsidR="005E1863">
        <w:tab/>
      </w:r>
      <w:r w:rsidRPr="001438E2">
        <w:t>5. místo v okrese (</w:t>
      </w:r>
      <w:r w:rsidRPr="001438E2">
        <w:rPr>
          <w:bCs/>
        </w:rPr>
        <w:t xml:space="preserve">Paulík Denis, Vytásek Radek, Nevěřil Tomáš, Kábrt Petr, Kábrt Jan, Formánek Jakub, Kovařík Michal, </w:t>
      </w:r>
      <w:proofErr w:type="spellStart"/>
      <w:r w:rsidRPr="001438E2">
        <w:rPr>
          <w:bCs/>
        </w:rPr>
        <w:t>Dobrozemský</w:t>
      </w:r>
      <w:proofErr w:type="spellEnd"/>
      <w:r w:rsidRPr="001438E2">
        <w:rPr>
          <w:bCs/>
        </w:rPr>
        <w:t xml:space="preserve"> Lukáš, </w:t>
      </w:r>
      <w:proofErr w:type="spellStart"/>
      <w:r w:rsidRPr="001438E2">
        <w:rPr>
          <w:bCs/>
        </w:rPr>
        <w:t>Maluš</w:t>
      </w:r>
      <w:proofErr w:type="spellEnd"/>
      <w:r w:rsidRPr="001438E2">
        <w:rPr>
          <w:bCs/>
        </w:rPr>
        <w:t xml:space="preserve"> Marek, Kovář Jakub, Trnka Lukáš …)</w:t>
      </w:r>
    </w:p>
    <w:p w:rsidR="005E1863" w:rsidRDefault="005E1863" w:rsidP="005E1863">
      <w:pPr>
        <w:pStyle w:val="Normlnweb"/>
        <w:spacing w:before="0" w:beforeAutospacing="0" w:after="0" w:afterAutospacing="0"/>
        <w:jc w:val="both"/>
        <w:rPr>
          <w:u w:val="single"/>
        </w:rPr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Stolní tenis: celostátní postupová školní </w:t>
      </w:r>
      <w:r w:rsidR="005E1863">
        <w:t>soutěž</w:t>
      </w:r>
    </w:p>
    <w:p w:rsidR="0001591A" w:rsidRDefault="0001591A" w:rsidP="005E1863">
      <w:pPr>
        <w:pStyle w:val="Normlnweb"/>
        <w:spacing w:before="0" w:beforeAutospacing="0" w:after="0" w:afterAutospacing="0"/>
        <w:ind w:left="3540" w:hanging="3540"/>
        <w:jc w:val="both"/>
      </w:pPr>
    </w:p>
    <w:p w:rsidR="001438E2" w:rsidRPr="005E1863" w:rsidRDefault="005E1863" w:rsidP="005E1863">
      <w:pPr>
        <w:pStyle w:val="Normlnweb"/>
        <w:spacing w:before="0" w:beforeAutospacing="0" w:after="0" w:afterAutospacing="0"/>
        <w:ind w:left="3540" w:hanging="3540"/>
        <w:jc w:val="both"/>
        <w:rPr>
          <w:bCs/>
        </w:rPr>
      </w:pPr>
      <w:r w:rsidRPr="005E1863">
        <w:t>Starší žáci 8. - 9. tř.:</w:t>
      </w:r>
      <w:r w:rsidRPr="005E1863">
        <w:tab/>
      </w:r>
      <w:r w:rsidR="001438E2" w:rsidRPr="005E1863">
        <w:t>4. místo v okrese</w:t>
      </w:r>
      <w:r w:rsidR="001438E2" w:rsidRPr="005E1863">
        <w:rPr>
          <w:bCs/>
        </w:rPr>
        <w:t xml:space="preserve"> – listopad 2019 Velký Týnec (Kábrt Jan a Petr, Bartoněk Vratislav)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ind w:left="3540" w:hanging="3540"/>
        <w:jc w:val="both"/>
        <w:rPr>
          <w:bCs/>
        </w:rPr>
      </w:pPr>
      <w:r w:rsidRPr="005E1863">
        <w:t>Mladší žáci 5.</w:t>
      </w:r>
      <w:r w:rsidR="005E1863" w:rsidRPr="005E1863">
        <w:t xml:space="preserve"> </w:t>
      </w:r>
      <w:r w:rsidRPr="005E1863">
        <w:t>-</w:t>
      </w:r>
      <w:r w:rsidR="005E1863" w:rsidRPr="005E1863">
        <w:t xml:space="preserve"> </w:t>
      </w:r>
      <w:r w:rsidRPr="005E1863">
        <w:t>7. tř.:</w:t>
      </w:r>
      <w:r w:rsidR="005E1863" w:rsidRPr="005E1863">
        <w:tab/>
      </w:r>
      <w:r w:rsidRPr="005E1863">
        <w:t xml:space="preserve">1 místo v okrese – </w:t>
      </w:r>
      <w:r w:rsidRPr="005E1863">
        <w:rPr>
          <w:bCs/>
        </w:rPr>
        <w:t xml:space="preserve">listopad 2019 Velký Týnec (Trnka Lukáš, Majer David, Drábek Jan)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ind w:left="3540"/>
        <w:jc w:val="both"/>
        <w:rPr>
          <w:bCs/>
        </w:rPr>
      </w:pPr>
      <w:r w:rsidRPr="005E1863">
        <w:t>3. místo v okrese „B“</w:t>
      </w:r>
      <w:r w:rsidRPr="005E1863">
        <w:rPr>
          <w:bCs/>
        </w:rPr>
        <w:t xml:space="preserve"> (Dosoudil David, </w:t>
      </w:r>
      <w:proofErr w:type="spellStart"/>
      <w:r w:rsidRPr="005E1863">
        <w:rPr>
          <w:bCs/>
        </w:rPr>
        <w:t>Krumpholz</w:t>
      </w:r>
      <w:proofErr w:type="spellEnd"/>
      <w:r w:rsidRPr="005E1863">
        <w:rPr>
          <w:bCs/>
        </w:rPr>
        <w:t xml:space="preserve"> Michal, Koutný Václav)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ind w:left="3540" w:hanging="3540"/>
        <w:jc w:val="both"/>
        <w:rPr>
          <w:bCs/>
        </w:rPr>
      </w:pPr>
      <w:r w:rsidRPr="005E1863">
        <w:t>Mladší žákyně 4.</w:t>
      </w:r>
      <w:r w:rsidR="005E1863">
        <w:t xml:space="preserve"> </w:t>
      </w:r>
      <w:r w:rsidRPr="005E1863">
        <w:t>-</w:t>
      </w:r>
      <w:r w:rsidR="005E1863">
        <w:t xml:space="preserve"> </w:t>
      </w:r>
      <w:r w:rsidRPr="005E1863">
        <w:t>7. tř.:</w:t>
      </w:r>
      <w:r w:rsidR="005E1863">
        <w:tab/>
      </w:r>
      <w:r w:rsidRPr="005E1863">
        <w:t>2. místo v okrese</w:t>
      </w:r>
      <w:r w:rsidRPr="005E1863">
        <w:rPr>
          <w:bCs/>
        </w:rPr>
        <w:t xml:space="preserve"> – listopad 2019 Velký Týnec (Majerová Monika, Kroutilová Zuzana, Králová Barbora).</w:t>
      </w:r>
    </w:p>
    <w:p w:rsidR="001438E2" w:rsidRPr="001438E2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Košíková: celostátní postupová soutěž, okres a další kola se již nekonala </w:t>
      </w:r>
    </w:p>
    <w:p w:rsidR="0001591A" w:rsidRDefault="0001591A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</w:t>
      </w:r>
      <w:r w:rsidR="005E1863">
        <w:t>e starší děvčata 8. – 9. tř.:</w:t>
      </w:r>
      <w:r w:rsidR="005E1863">
        <w:tab/>
      </w:r>
      <w:r w:rsidRPr="005E1863">
        <w:t>1. místo na turnaji – prosinec 2019, ve Velkém Újezdě</w:t>
      </w:r>
    </w:p>
    <w:p w:rsidR="001438E2" w:rsidRPr="005E1863" w:rsidRDefault="005E1863" w:rsidP="005E1863">
      <w:pPr>
        <w:pStyle w:val="Normln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438E2" w:rsidRPr="005E1863">
        <w:t xml:space="preserve">2. místo na turnaji – únor 2020 ve Velké Bystřici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</w:t>
      </w:r>
      <w:r w:rsidR="005E1863">
        <w:t>orie mladší žákyně 6. – 7. tř.:</w:t>
      </w:r>
      <w:r w:rsidR="005E1863">
        <w:tab/>
      </w:r>
      <w:r w:rsidRPr="005E1863">
        <w:t xml:space="preserve">2. místo na turnaji – prosinec 2019, ve Velkém Újezdě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ind w:left="2832" w:firstLine="708"/>
        <w:jc w:val="both"/>
        <w:rPr>
          <w:bCs/>
        </w:rPr>
      </w:pPr>
      <w:r w:rsidRPr="005E1863">
        <w:t>2. místo</w:t>
      </w:r>
      <w:r w:rsidRPr="005E1863">
        <w:rPr>
          <w:bCs/>
        </w:rPr>
        <w:t xml:space="preserve"> na turnaji – únor 2020, ve Velké Bystřici</w:t>
      </w:r>
    </w:p>
    <w:p w:rsidR="005E1863" w:rsidRDefault="005E1863" w:rsidP="005E1863">
      <w:pPr>
        <w:pStyle w:val="Normlnweb"/>
        <w:spacing w:before="0" w:beforeAutospacing="0" w:after="0" w:afterAutospacing="0"/>
        <w:jc w:val="both"/>
        <w:rPr>
          <w:bCs/>
        </w:rPr>
      </w:pPr>
      <w:r>
        <w:rPr>
          <w:bCs/>
        </w:rPr>
        <w:t xml:space="preserve">starší: </w:t>
      </w:r>
      <w:r w:rsidR="001438E2" w:rsidRPr="005E1863">
        <w:rPr>
          <w:bCs/>
        </w:rPr>
        <w:t xml:space="preserve">Klára Hynková, </w:t>
      </w:r>
      <w:proofErr w:type="spellStart"/>
      <w:r w:rsidR="001438E2" w:rsidRPr="005E1863">
        <w:rPr>
          <w:bCs/>
        </w:rPr>
        <w:t>Gáb</w:t>
      </w:r>
      <w:r>
        <w:rPr>
          <w:bCs/>
        </w:rPr>
        <w:t>riela</w:t>
      </w:r>
      <w:proofErr w:type="spellEnd"/>
      <w:r w:rsidR="001438E2" w:rsidRPr="005E1863">
        <w:rPr>
          <w:bCs/>
        </w:rPr>
        <w:t xml:space="preserve"> Plachá, Aneta Polášková, Natálie Olexová, </w:t>
      </w:r>
      <w:r>
        <w:rPr>
          <w:bCs/>
        </w:rPr>
        <w:t xml:space="preserve">Karolína </w:t>
      </w:r>
      <w:r w:rsidR="001438E2" w:rsidRPr="005E1863">
        <w:rPr>
          <w:bCs/>
        </w:rPr>
        <w:t>Smělá</w:t>
      </w:r>
      <w:r>
        <w:rPr>
          <w:bCs/>
        </w:rPr>
        <w:t>, Kristýna</w:t>
      </w:r>
      <w:r w:rsidR="001438E2" w:rsidRPr="005E1863">
        <w:rPr>
          <w:bCs/>
        </w:rPr>
        <w:t xml:space="preserve"> Smělá, Knopová Lucie, Chovancová Ester, Tereza </w:t>
      </w:r>
      <w:proofErr w:type="spellStart"/>
      <w:r w:rsidR="001438E2" w:rsidRPr="005E1863">
        <w:rPr>
          <w:bCs/>
        </w:rPr>
        <w:t>Krbečková</w:t>
      </w:r>
      <w:proofErr w:type="spellEnd"/>
      <w:r w:rsidR="001438E2" w:rsidRPr="005E1863">
        <w:rPr>
          <w:bCs/>
        </w:rPr>
        <w:t xml:space="preserve">, Miroslava Gajdošová, Tereza </w:t>
      </w:r>
      <w:proofErr w:type="spellStart"/>
      <w:r w:rsidR="001438E2" w:rsidRPr="005E1863">
        <w:rPr>
          <w:bCs/>
        </w:rPr>
        <w:t>Palínková</w:t>
      </w:r>
      <w:proofErr w:type="spellEnd"/>
      <w:r w:rsidR="001438E2" w:rsidRPr="005E1863">
        <w:rPr>
          <w:bCs/>
        </w:rPr>
        <w:t xml:space="preserve">, Kuchaříková Klárka, </w:t>
      </w:r>
      <w:proofErr w:type="spellStart"/>
      <w:r w:rsidR="001438E2" w:rsidRPr="005E1863">
        <w:rPr>
          <w:bCs/>
        </w:rPr>
        <w:t>Prečanová</w:t>
      </w:r>
      <w:proofErr w:type="spellEnd"/>
      <w:r w:rsidR="001438E2" w:rsidRPr="005E1863">
        <w:rPr>
          <w:bCs/>
        </w:rPr>
        <w:t xml:space="preserve"> </w:t>
      </w:r>
      <w:proofErr w:type="spellStart"/>
      <w:r w:rsidR="001438E2" w:rsidRPr="005E1863">
        <w:rPr>
          <w:bCs/>
        </w:rPr>
        <w:t>Vivien</w:t>
      </w:r>
      <w:proofErr w:type="spellEnd"/>
      <w:r w:rsidR="001438E2" w:rsidRPr="005E1863">
        <w:rPr>
          <w:bCs/>
        </w:rPr>
        <w:t>, Valerie Milková, Michaela Drábková</w:t>
      </w:r>
    </w:p>
    <w:p w:rsidR="001438E2" w:rsidRPr="005E1863" w:rsidRDefault="005E1863" w:rsidP="005E1863">
      <w:pPr>
        <w:pStyle w:val="Normlnweb"/>
        <w:spacing w:before="0" w:beforeAutospacing="0" w:after="0" w:afterAutospacing="0"/>
        <w:jc w:val="both"/>
        <w:rPr>
          <w:bCs/>
        </w:rPr>
      </w:pPr>
      <w:r>
        <w:rPr>
          <w:bCs/>
        </w:rPr>
        <w:t>m</w:t>
      </w:r>
      <w:r w:rsidR="001438E2" w:rsidRPr="005E1863">
        <w:t>ladší</w:t>
      </w:r>
      <w:r>
        <w:t>:</w:t>
      </w:r>
      <w:r w:rsidR="001438E2" w:rsidRPr="005E1863">
        <w:rPr>
          <w:bCs/>
        </w:rPr>
        <w:t xml:space="preserve"> Kateřina Březinová, Veronika Holcová, Veronika </w:t>
      </w:r>
      <w:proofErr w:type="spellStart"/>
      <w:r w:rsidR="001438E2" w:rsidRPr="005E1863">
        <w:rPr>
          <w:bCs/>
        </w:rPr>
        <w:t>Prečanová</w:t>
      </w:r>
      <w:proofErr w:type="spellEnd"/>
      <w:r w:rsidR="001438E2" w:rsidRPr="005E1863">
        <w:rPr>
          <w:bCs/>
        </w:rPr>
        <w:t xml:space="preserve">, Kateřina </w:t>
      </w:r>
      <w:proofErr w:type="spellStart"/>
      <w:r w:rsidR="001438E2" w:rsidRPr="005E1863">
        <w:rPr>
          <w:bCs/>
        </w:rPr>
        <w:t>Chroboková</w:t>
      </w:r>
      <w:proofErr w:type="spellEnd"/>
      <w:r w:rsidR="001438E2" w:rsidRPr="005E1863">
        <w:rPr>
          <w:bCs/>
        </w:rPr>
        <w:t xml:space="preserve">, Kroutilová Zuzana, Pavlína </w:t>
      </w:r>
      <w:proofErr w:type="spellStart"/>
      <w:r w:rsidR="001438E2" w:rsidRPr="005E1863">
        <w:rPr>
          <w:bCs/>
        </w:rPr>
        <w:t>Báťková</w:t>
      </w:r>
      <w:proofErr w:type="spellEnd"/>
      <w:r w:rsidR="001438E2" w:rsidRPr="005E1863">
        <w:rPr>
          <w:bCs/>
        </w:rPr>
        <w:t xml:space="preserve">, Valerie </w:t>
      </w:r>
      <w:proofErr w:type="spellStart"/>
      <w:r w:rsidR="001438E2" w:rsidRPr="005E1863">
        <w:rPr>
          <w:bCs/>
        </w:rPr>
        <w:t>Příleská</w:t>
      </w:r>
      <w:proofErr w:type="spellEnd"/>
      <w:r w:rsidR="001438E2" w:rsidRPr="005E1863">
        <w:rPr>
          <w:bCs/>
        </w:rPr>
        <w:t>, Luc</w:t>
      </w:r>
      <w:r>
        <w:rPr>
          <w:bCs/>
        </w:rPr>
        <w:t xml:space="preserve">ie </w:t>
      </w:r>
      <w:proofErr w:type="spellStart"/>
      <w:r>
        <w:rPr>
          <w:bCs/>
        </w:rPr>
        <w:t>Řezničková</w:t>
      </w:r>
      <w:proofErr w:type="spellEnd"/>
      <w:r>
        <w:rPr>
          <w:bCs/>
        </w:rPr>
        <w:t>, Adéla Zemanová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  <w:rPr>
          <w:bCs/>
        </w:rPr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rPr>
          <w:bCs/>
        </w:rPr>
        <w:t>K</w:t>
      </w:r>
      <w:r w:rsidRPr="005E1863">
        <w:t>ategori</w:t>
      </w:r>
      <w:r w:rsidR="005E1863">
        <w:t>e starší chlapci 8. - 9. tř.:</w:t>
      </w:r>
      <w:r w:rsidR="005E1863">
        <w:tab/>
      </w:r>
      <w:r w:rsidRPr="005E1863">
        <w:t xml:space="preserve">3. místo na turnaji – prosinec 2019 ve Velkém Újezdě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ind w:left="2832" w:firstLine="708"/>
        <w:jc w:val="both"/>
      </w:pPr>
      <w:r w:rsidRPr="005E1863">
        <w:t xml:space="preserve">3. místo na turnaji – únor 2020, ve Velké Bystřici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Tomáš Nevěřil, Filip </w:t>
      </w:r>
      <w:proofErr w:type="spellStart"/>
      <w:r w:rsidRPr="005E1863">
        <w:t>Géba</w:t>
      </w:r>
      <w:proofErr w:type="spellEnd"/>
      <w:r w:rsidRPr="005E1863">
        <w:t xml:space="preserve">, Lukáš Pastrnek, Lukáš </w:t>
      </w:r>
      <w:proofErr w:type="spellStart"/>
      <w:r w:rsidRPr="005E1863">
        <w:t>Dobrozemský</w:t>
      </w:r>
      <w:proofErr w:type="spellEnd"/>
      <w:r w:rsidRPr="005E1863">
        <w:t xml:space="preserve">, Adam </w:t>
      </w:r>
      <w:proofErr w:type="spellStart"/>
      <w:r w:rsidRPr="005E1863">
        <w:t>Čadílek</w:t>
      </w:r>
      <w:proofErr w:type="spellEnd"/>
      <w:r w:rsidRPr="005E1863">
        <w:t xml:space="preserve">, Pavel Kopečný, </w:t>
      </w:r>
      <w:r w:rsidR="0001591A">
        <w:t xml:space="preserve">Radek </w:t>
      </w:r>
      <w:r w:rsidRPr="005E1863">
        <w:t>Vytásek</w:t>
      </w:r>
      <w:r w:rsidR="0001591A">
        <w:t>, Petr</w:t>
      </w:r>
      <w:r w:rsidRPr="005E1863">
        <w:t xml:space="preserve"> Kábrt, </w:t>
      </w:r>
      <w:r w:rsidR="0001591A">
        <w:t xml:space="preserve">Jan </w:t>
      </w:r>
      <w:r w:rsidRPr="005E1863">
        <w:t xml:space="preserve">Kábrt </w:t>
      </w:r>
      <w:proofErr w:type="spellStart"/>
      <w:r w:rsidR="0001591A">
        <w:t>Debis</w:t>
      </w:r>
      <w:proofErr w:type="spellEnd"/>
      <w:r w:rsidR="0001591A">
        <w:t xml:space="preserve"> </w:t>
      </w:r>
      <w:r w:rsidRPr="005E1863">
        <w:t>Paulík</w:t>
      </w:r>
      <w:r w:rsidR="0001591A">
        <w:t>, Matěj Háp.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Kategorie mladší žáci 6. – 8. tř.:</w:t>
      </w:r>
      <w:r w:rsidR="0001591A">
        <w:tab/>
      </w:r>
      <w:r w:rsidRPr="005E1863">
        <w:t>1. místo na turnaji – prosinec 2019 ve Velkém Újezdě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2832" w:firstLine="708"/>
        <w:jc w:val="both"/>
      </w:pPr>
      <w:r w:rsidRPr="005E1863">
        <w:t xml:space="preserve">2. místo na turnaji – únor 2020 ve Velké Bystřici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lastRenderedPageBreak/>
        <w:t xml:space="preserve">Jakub Formánek, Michal Kovařík, David Dosoudil, </w:t>
      </w:r>
      <w:r w:rsidR="0001591A">
        <w:t xml:space="preserve">Jan </w:t>
      </w:r>
      <w:r w:rsidRPr="005E1863">
        <w:t xml:space="preserve">Drábek, </w:t>
      </w:r>
      <w:r w:rsidR="0001591A">
        <w:t xml:space="preserve">Tomáš </w:t>
      </w:r>
      <w:r w:rsidRPr="005E1863">
        <w:t xml:space="preserve">Spurný, </w:t>
      </w:r>
      <w:r w:rsidR="0001591A">
        <w:t xml:space="preserve">Jakub </w:t>
      </w:r>
      <w:r w:rsidRPr="005E1863">
        <w:t xml:space="preserve">Kovář, </w:t>
      </w:r>
      <w:r w:rsidR="0001591A">
        <w:t xml:space="preserve">Lukáš </w:t>
      </w:r>
      <w:r w:rsidRPr="005E1863">
        <w:t xml:space="preserve">Trnka, </w:t>
      </w:r>
      <w:r w:rsidR="0001591A">
        <w:t xml:space="preserve">Filip </w:t>
      </w:r>
      <w:proofErr w:type="spellStart"/>
      <w:r w:rsidRPr="005E1863">
        <w:t>Všolek</w:t>
      </w:r>
      <w:proofErr w:type="spellEnd"/>
      <w:r w:rsidRPr="005E1863">
        <w:t xml:space="preserve">, Jan Žák, Marek </w:t>
      </w:r>
      <w:proofErr w:type="spellStart"/>
      <w:r w:rsidRPr="005E1863">
        <w:t>M</w:t>
      </w:r>
      <w:r w:rsidR="0001591A">
        <w:t>aluš</w:t>
      </w:r>
      <w:proofErr w:type="spellEnd"/>
      <w:r w:rsidR="0001591A">
        <w:t>.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  <w:rPr>
          <w:bCs/>
        </w:rPr>
      </w:pPr>
      <w:r w:rsidRPr="005E1863">
        <w:t xml:space="preserve">Florbal: - </w:t>
      </w:r>
      <w:r w:rsidRPr="005E1863">
        <w:rPr>
          <w:bCs/>
        </w:rPr>
        <w:t>výběry ZŠ skončily v okrskových kolech listopad</w:t>
      </w:r>
      <w:r w:rsidRPr="005E1863">
        <w:t xml:space="preserve"> 2019 ve Velkém Týnci</w:t>
      </w:r>
      <w:r w:rsidRPr="005E1863">
        <w:rPr>
          <w:bCs/>
        </w:rPr>
        <w:t xml:space="preserve">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Kategorie starší žáci </w:t>
      </w:r>
      <w:r w:rsidRPr="005E1863">
        <w:tab/>
      </w:r>
      <w:r w:rsidRPr="005E1863">
        <w:tab/>
        <w:t xml:space="preserve">8. - 9. tř. </w:t>
      </w:r>
      <w:r w:rsidRPr="005E1863">
        <w:tab/>
        <w:t xml:space="preserve">3. místo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Hráli: Kábrt Jan, Kábrt Petr, </w:t>
      </w:r>
      <w:proofErr w:type="spellStart"/>
      <w:r w:rsidRPr="005E1863">
        <w:t>Dobrozemský</w:t>
      </w:r>
      <w:proofErr w:type="spellEnd"/>
      <w:r w:rsidRPr="005E1863">
        <w:t xml:space="preserve"> Lukáš, Zavadil Michal, Stolička Ondřej, </w:t>
      </w:r>
      <w:proofErr w:type="spellStart"/>
      <w:r w:rsidRPr="005E1863">
        <w:t>Móler</w:t>
      </w:r>
      <w:proofErr w:type="spellEnd"/>
      <w:r w:rsidRPr="005E1863">
        <w:t xml:space="preserve"> David, Janiš Matěj, Hanák Matěj, Bartoněk Vratislav, Nekvapil Martin, Kovařík Michal, Dosoudil Jan, …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Kategorie mladší žáci </w:t>
      </w:r>
      <w:r w:rsidRPr="005E1863">
        <w:tab/>
        <w:t xml:space="preserve">            6. – 7. tř.</w:t>
      </w:r>
      <w:r w:rsidRPr="005E1863">
        <w:tab/>
        <w:t>4. místo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  <w:rPr>
          <w:bCs/>
        </w:rPr>
      </w:pPr>
      <w:r w:rsidRPr="005E1863">
        <w:rPr>
          <w:bCs/>
        </w:rPr>
        <w:t xml:space="preserve">Žák Jan, Drábek, Tomáš, Novotný Lukáš, </w:t>
      </w:r>
      <w:proofErr w:type="spellStart"/>
      <w:r w:rsidRPr="005E1863">
        <w:rPr>
          <w:bCs/>
        </w:rPr>
        <w:t>Krumpholz</w:t>
      </w:r>
      <w:proofErr w:type="spellEnd"/>
      <w:r w:rsidRPr="005E1863">
        <w:rPr>
          <w:bCs/>
        </w:rPr>
        <w:t xml:space="preserve"> Michal, Nakládal Lukáš, Škrabal Jakub, Drápal Daniel, Šuba Jiří, Žák Jakub, </w:t>
      </w:r>
      <w:proofErr w:type="spellStart"/>
      <w:r w:rsidRPr="005E1863">
        <w:rPr>
          <w:bCs/>
        </w:rPr>
        <w:t>Piterka</w:t>
      </w:r>
      <w:proofErr w:type="spellEnd"/>
      <w:r w:rsidRPr="005E1863">
        <w:rPr>
          <w:bCs/>
        </w:rPr>
        <w:t xml:space="preserve"> Aleš, …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  <w:rPr>
          <w:bCs/>
        </w:rPr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Atletika:</w:t>
      </w:r>
    </w:p>
    <w:p w:rsidR="0001591A" w:rsidRDefault="0001591A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Pohár rozhlasu – celostátní postupová soutěž se nekonala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Atletický čtyřboj – celostátní</w:t>
      </w:r>
      <w:r w:rsidR="0001591A">
        <w:t xml:space="preserve"> postupová soutěž, pouze okresní finále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Okresní finále – 25. září 2019 Olomouc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3540" w:hanging="3540"/>
        <w:jc w:val="both"/>
      </w:pPr>
      <w:r w:rsidRPr="005E1863">
        <w:t>Kat</w:t>
      </w:r>
      <w:r w:rsidR="0001591A">
        <w:t>egorie starší žáci 8. – 9. tř.:</w:t>
      </w:r>
      <w:r w:rsidR="0001591A">
        <w:tab/>
      </w:r>
      <w:r w:rsidRPr="005E1863">
        <w:t xml:space="preserve">2. místo (Háp Matěj, </w:t>
      </w:r>
      <w:proofErr w:type="spellStart"/>
      <w:r w:rsidRPr="005E1863">
        <w:t>Géba</w:t>
      </w:r>
      <w:proofErr w:type="spellEnd"/>
      <w:r w:rsidRPr="005E1863">
        <w:t xml:space="preserve"> Filip, Kovařík Michal, Vytásek Radek, Zahradník Bedřich). Z jednotlivců (72 účastníků): </w:t>
      </w:r>
    </w:p>
    <w:p w:rsidR="001438E2" w:rsidRPr="005E1863" w:rsidRDefault="001438E2" w:rsidP="005E1863">
      <w:pPr>
        <w:pStyle w:val="Normlnweb"/>
        <w:numPr>
          <w:ilvl w:val="0"/>
          <w:numId w:val="35"/>
        </w:numPr>
        <w:spacing w:before="0" w:beforeAutospacing="0" w:after="0" w:afterAutospacing="0"/>
        <w:jc w:val="both"/>
      </w:pPr>
      <w:r w:rsidRPr="005E1863">
        <w:t xml:space="preserve">místo Matěj Háp </w:t>
      </w:r>
      <w:r w:rsidRPr="005E1863">
        <w:tab/>
      </w:r>
      <w:r w:rsidRPr="005E1863">
        <w:tab/>
        <w:t>nejlepší výkony: výška – 170 cm; 1000m – 3:08,66 min.</w:t>
      </w:r>
    </w:p>
    <w:p w:rsidR="001438E2" w:rsidRPr="005E1863" w:rsidRDefault="001438E2" w:rsidP="005E1863">
      <w:pPr>
        <w:pStyle w:val="Normlnweb"/>
        <w:numPr>
          <w:ilvl w:val="0"/>
          <w:numId w:val="36"/>
        </w:numPr>
        <w:spacing w:before="0" w:beforeAutospacing="0" w:after="0" w:afterAutospacing="0"/>
        <w:jc w:val="both"/>
      </w:pPr>
      <w:r w:rsidRPr="005E1863">
        <w:t xml:space="preserve">místo Bedřich Zahradník 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ind w:left="425"/>
        <w:jc w:val="both"/>
      </w:pPr>
      <w:r w:rsidRPr="005E1863">
        <w:t xml:space="preserve">15. místo Filip </w:t>
      </w:r>
      <w:proofErr w:type="spellStart"/>
      <w:r w:rsidRPr="005E1863">
        <w:t>Géba</w:t>
      </w:r>
      <w:proofErr w:type="spellEnd"/>
      <w:r w:rsidRPr="005E1863">
        <w:t xml:space="preserve"> </w:t>
      </w:r>
      <w:r w:rsidRPr="005E1863">
        <w:tab/>
      </w:r>
      <w:r w:rsidRPr="005E1863">
        <w:tab/>
      </w:r>
      <w:r w:rsidRPr="005E1863">
        <w:tab/>
      </w:r>
      <w:r w:rsidRPr="005E1863">
        <w:tab/>
        <w:t>60m – 7,96 s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3540" w:hanging="3540"/>
        <w:jc w:val="both"/>
      </w:pPr>
      <w:r w:rsidRPr="005E1863">
        <w:t>Kat</w:t>
      </w:r>
      <w:r w:rsidR="0001591A">
        <w:t>egorie mladší žáci 6. – 7. tř.:</w:t>
      </w:r>
      <w:r w:rsidR="0001591A">
        <w:tab/>
      </w:r>
      <w:r w:rsidRPr="005E1863">
        <w:t xml:space="preserve">2. místo (Žák Jakub, Kovář Jakub, Spurný Tomáš, Trnka Lukáš, </w:t>
      </w:r>
      <w:proofErr w:type="spellStart"/>
      <w:r w:rsidRPr="005E1863">
        <w:t>Všolek</w:t>
      </w:r>
      <w:proofErr w:type="spellEnd"/>
      <w:r w:rsidRPr="005E1863">
        <w:t xml:space="preserve"> Filip). Z jednotlivců (70 účastníků): </w:t>
      </w:r>
    </w:p>
    <w:p w:rsidR="001438E2" w:rsidRPr="005E1863" w:rsidRDefault="001438E2" w:rsidP="0001591A">
      <w:pPr>
        <w:pStyle w:val="Normlnweb"/>
        <w:numPr>
          <w:ilvl w:val="0"/>
          <w:numId w:val="37"/>
        </w:numPr>
        <w:spacing w:before="0" w:beforeAutospacing="0" w:after="0" w:afterAutospacing="0"/>
        <w:ind w:left="426" w:hanging="11"/>
        <w:jc w:val="both"/>
      </w:pPr>
      <w:r w:rsidRPr="005E1863">
        <w:t xml:space="preserve">místo Jan Žák </w:t>
      </w:r>
      <w:r w:rsidRPr="005E1863">
        <w:tab/>
      </w:r>
      <w:r w:rsidR="0001591A">
        <w:tab/>
      </w:r>
      <w:r w:rsidRPr="005E1863">
        <w:t>nejlepší výkony: výška – 140 cm; 60m – 8,88 s.</w:t>
      </w:r>
    </w:p>
    <w:p w:rsidR="001438E2" w:rsidRPr="005E1863" w:rsidRDefault="0001591A" w:rsidP="0001591A">
      <w:pPr>
        <w:pStyle w:val="Normlnweb"/>
        <w:spacing w:before="0" w:beforeAutospacing="0" w:after="0" w:afterAutospacing="0"/>
        <w:ind w:left="426" w:hanging="11"/>
        <w:jc w:val="both"/>
      </w:pPr>
      <w:r>
        <w:t xml:space="preserve">9. </w:t>
      </w:r>
      <w:r>
        <w:tab/>
        <w:t xml:space="preserve">místo Jakub Kovář </w:t>
      </w:r>
      <w:r>
        <w:tab/>
      </w:r>
      <w:r>
        <w:tab/>
      </w:r>
      <w:r w:rsidR="001438E2" w:rsidRPr="005E1863">
        <w:t xml:space="preserve">800 m – 2:52,01 min. 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426" w:hanging="11"/>
        <w:jc w:val="both"/>
      </w:pPr>
      <w:r w:rsidRPr="005E1863">
        <w:t xml:space="preserve">14. místo Tomáš Spurný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3540" w:hanging="3540"/>
        <w:jc w:val="both"/>
      </w:pPr>
      <w:r w:rsidRPr="005E1863">
        <w:t>Kategorie starší</w:t>
      </w:r>
      <w:r w:rsidR="0001591A">
        <w:t>ch žákyň 8. – 9. tř.:</w:t>
      </w:r>
      <w:r w:rsidR="0001591A">
        <w:tab/>
      </w:r>
      <w:r w:rsidRPr="005E1863">
        <w:t xml:space="preserve">7. místo (Klára Hynková, Monika Drábková, Lucie Knopová, Kristýna Smělá, Gabriela Plachá). Z jednotlivců (74 žákyň): </w:t>
      </w:r>
    </w:p>
    <w:p w:rsidR="001438E2" w:rsidRPr="005E1863" w:rsidRDefault="001438E2" w:rsidP="0001591A">
      <w:pPr>
        <w:pStyle w:val="Normlnweb"/>
        <w:numPr>
          <w:ilvl w:val="0"/>
          <w:numId w:val="37"/>
        </w:numPr>
        <w:spacing w:before="0" w:beforeAutospacing="0" w:after="0" w:afterAutospacing="0"/>
        <w:ind w:left="426" w:firstLine="0"/>
        <w:jc w:val="both"/>
      </w:pPr>
      <w:r w:rsidRPr="005E1863">
        <w:t xml:space="preserve">Klára Hynková </w:t>
      </w:r>
      <w:r w:rsidRPr="005E1863">
        <w:tab/>
      </w:r>
      <w:r w:rsidR="0001591A">
        <w:tab/>
      </w:r>
      <w:r w:rsidRPr="005E1863">
        <w:t xml:space="preserve">nejlepší výkony: výška – 150 cm; 800 m – 3:04,83 min.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426"/>
        <w:jc w:val="both"/>
      </w:pPr>
      <w:r w:rsidRPr="005E1863">
        <w:t xml:space="preserve">21. Monika Drábková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3540" w:hanging="3540"/>
        <w:jc w:val="both"/>
      </w:pPr>
      <w:r w:rsidRPr="005E1863">
        <w:t>Kategorie mladších žákyň</w:t>
      </w:r>
      <w:r w:rsidR="0001591A">
        <w:t xml:space="preserve"> 6. – 7. tř.:</w:t>
      </w:r>
      <w:r w:rsidR="0001591A">
        <w:tab/>
      </w:r>
      <w:r w:rsidRPr="005E1863">
        <w:t xml:space="preserve">9. místo (Holcová Veronika, Zemanová Adéle, </w:t>
      </w:r>
      <w:proofErr w:type="spellStart"/>
      <w:r w:rsidRPr="005E1863">
        <w:t>Báťková</w:t>
      </w:r>
      <w:proofErr w:type="spellEnd"/>
      <w:r w:rsidRPr="005E1863">
        <w:t xml:space="preserve"> Pavlína, Valerie </w:t>
      </w:r>
      <w:proofErr w:type="spellStart"/>
      <w:r w:rsidRPr="005E1863">
        <w:t>Příleská</w:t>
      </w:r>
      <w:proofErr w:type="spellEnd"/>
      <w:r w:rsidRPr="005E1863">
        <w:t xml:space="preserve">, Zuzana Kroutilová). Z jednotlivců (95 žákyň):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426"/>
        <w:jc w:val="both"/>
      </w:pPr>
      <w:r w:rsidRPr="005E1863">
        <w:t>11. Veronika Holcová</w:t>
      </w:r>
      <w:r w:rsidRPr="005E1863">
        <w:tab/>
        <w:t xml:space="preserve">nejlepší výkony: vytrvalost 600 m – 1:58,73 min.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01591A" w:rsidP="005E1863">
      <w:pPr>
        <w:pStyle w:val="Normlnweb"/>
        <w:spacing w:before="0" w:beforeAutospacing="0" w:after="0" w:afterAutospacing="0"/>
        <w:jc w:val="both"/>
      </w:pPr>
      <w:r>
        <w:t>Atletické</w:t>
      </w:r>
      <w:r w:rsidR="001438E2" w:rsidRPr="005E1863">
        <w:t xml:space="preserve"> </w:t>
      </w:r>
      <w:r>
        <w:t>mítinky výběrů ZŠ: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Olympiáda mikrore</w:t>
      </w:r>
      <w:r w:rsidR="0001591A">
        <w:t>gionu Království - se nekonala.</w:t>
      </w:r>
    </w:p>
    <w:p w:rsidR="0001591A" w:rsidRPr="005E1863" w:rsidRDefault="0001591A" w:rsidP="005E1863">
      <w:pPr>
        <w:pStyle w:val="Normlnweb"/>
        <w:spacing w:before="0" w:beforeAutospacing="0" w:after="0" w:afterAutospacing="0"/>
        <w:jc w:val="both"/>
      </w:pPr>
      <w:r>
        <w:t>Atletický mítink O pohár starosty obce Velký Týnec se nekonal.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Okresní soutěž „O nejlepšího výškaře a nejrychlejšího běžce ZŠ“ – leden 2020 Olomouc: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567"/>
        <w:jc w:val="both"/>
      </w:pPr>
      <w:r w:rsidRPr="005E1863">
        <w:t>Matěj Háp – 1. místo ve skoku vysokém = 180 cm (Registrovaní - dorostenec)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Přespolní běh Tršice – říjen 2019, okrskové kolo soutěž jednotlivců ZŠ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Kategorie</w:t>
      </w:r>
      <w:r w:rsidR="0001591A">
        <w:t xml:space="preserve"> nejmladší žáci 4. - 5. tř.: </w:t>
      </w:r>
      <w:r w:rsidR="0001591A">
        <w:tab/>
      </w:r>
      <w:r w:rsidR="0001591A">
        <w:tab/>
      </w:r>
      <w:r w:rsidRPr="005E1863">
        <w:t xml:space="preserve">3. místo Vít </w:t>
      </w:r>
      <w:proofErr w:type="spellStart"/>
      <w:r w:rsidRPr="005E1863">
        <w:t>Piterka</w:t>
      </w:r>
      <w:proofErr w:type="spellEnd"/>
      <w:r w:rsidRPr="005E1863">
        <w:t xml:space="preserve">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Kategorie</w:t>
      </w:r>
      <w:r w:rsidR="0001591A">
        <w:t xml:space="preserve"> nejmladší žákyně 4. - 5. tř.:</w:t>
      </w:r>
      <w:r w:rsidR="0001591A">
        <w:tab/>
      </w:r>
      <w:r w:rsidRPr="005E1863">
        <w:t>1. místo Eliška Coufalová</w:t>
      </w:r>
    </w:p>
    <w:p w:rsidR="001438E2" w:rsidRPr="005E1863" w:rsidRDefault="0001591A" w:rsidP="005E1863">
      <w:pPr>
        <w:pStyle w:val="Normlnweb"/>
        <w:spacing w:before="0" w:beforeAutospacing="0"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438E2" w:rsidRPr="005E1863">
        <w:t>3. místo Lucie Sklenářová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lastRenderedPageBreak/>
        <w:t>Kategorie m</w:t>
      </w:r>
      <w:r w:rsidR="0001591A">
        <w:t>ladší žáci 6. – 7. tř.:</w:t>
      </w:r>
      <w:r w:rsidR="0001591A">
        <w:tab/>
      </w:r>
      <w:r w:rsidR="0001591A">
        <w:tab/>
      </w:r>
      <w:r w:rsidRPr="005E1863">
        <w:t>2. místo Jan Drábek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3617" w:firstLine="631"/>
        <w:jc w:val="both"/>
      </w:pPr>
      <w:r w:rsidRPr="005E1863">
        <w:t>3.</w:t>
      </w:r>
      <w:r w:rsidR="009A035F">
        <w:t xml:space="preserve"> </w:t>
      </w:r>
      <w:r w:rsidRPr="005E1863">
        <w:t>místo Jakub Kovář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</w:t>
      </w:r>
      <w:r w:rsidR="0001591A">
        <w:t>e mladší žákyně 6. – 7. tř.:</w:t>
      </w:r>
      <w:r w:rsidR="0001591A">
        <w:tab/>
      </w:r>
      <w:r w:rsidR="0001591A">
        <w:tab/>
      </w:r>
      <w:r w:rsidRPr="005E1863">
        <w:t>1. místo Veronika Holcová</w:t>
      </w:r>
    </w:p>
    <w:p w:rsidR="001438E2" w:rsidRPr="005E1863" w:rsidRDefault="0001591A" w:rsidP="005E1863">
      <w:pPr>
        <w:pStyle w:val="Normlnweb"/>
        <w:spacing w:before="0" w:beforeAutospacing="0" w:after="0" w:afterAutospacing="0"/>
        <w:ind w:left="785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1438E2" w:rsidRPr="005E1863">
        <w:t>3</w:t>
      </w:r>
      <w:r w:rsidR="009A035F">
        <w:t xml:space="preserve">. </w:t>
      </w:r>
      <w:r w:rsidR="001438E2" w:rsidRPr="005E1863">
        <w:t>místo Barbora Králová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</w:t>
      </w:r>
      <w:r w:rsidR="0001591A">
        <w:t xml:space="preserve">e starší žáci 8. - 9. tř.: </w:t>
      </w:r>
      <w:r w:rsidR="0001591A">
        <w:tab/>
      </w:r>
      <w:r w:rsidR="0001591A">
        <w:tab/>
      </w:r>
      <w:r w:rsidRPr="005E1863">
        <w:t xml:space="preserve">1. místo Radek Vytásek </w:t>
      </w:r>
    </w:p>
    <w:p w:rsidR="001438E2" w:rsidRPr="005E1863" w:rsidRDefault="001438E2" w:rsidP="0001591A">
      <w:pPr>
        <w:pStyle w:val="Normlnweb"/>
        <w:spacing w:before="0" w:beforeAutospacing="0" w:after="0" w:afterAutospacing="0"/>
        <w:ind w:left="3780" w:firstLine="468"/>
        <w:jc w:val="both"/>
      </w:pPr>
      <w:r w:rsidRPr="005E1863">
        <w:t xml:space="preserve">3. místo Tomáš Nevěřil  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Kategorie</w:t>
      </w:r>
      <w:r w:rsidR="009A035F">
        <w:t xml:space="preserve"> starší žákyně 8. - 9. tř.:</w:t>
      </w:r>
      <w:r w:rsidR="009A035F">
        <w:tab/>
      </w:r>
      <w:r w:rsidR="009A035F">
        <w:tab/>
      </w:r>
      <w:r w:rsidRPr="005E1863">
        <w:t xml:space="preserve">1. místo Lucie Knopová </w:t>
      </w:r>
    </w:p>
    <w:p w:rsidR="001438E2" w:rsidRPr="005E1863" w:rsidRDefault="001438E2" w:rsidP="009A035F">
      <w:pPr>
        <w:pStyle w:val="Normlnweb"/>
        <w:spacing w:before="0" w:beforeAutospacing="0" w:after="0" w:afterAutospacing="0"/>
        <w:ind w:left="3948" w:firstLine="300"/>
        <w:jc w:val="both"/>
      </w:pPr>
      <w:r w:rsidRPr="005E1863">
        <w:t>2.</w:t>
      </w:r>
      <w:r w:rsidR="009A035F">
        <w:t xml:space="preserve"> </w:t>
      </w:r>
      <w:r w:rsidRPr="005E1863">
        <w:t>místo Klárka Hynková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Nejlepší výkony mla</w:t>
      </w:r>
      <w:r w:rsidR="009A035F">
        <w:t>dých atletů v sezóně 2019/2020: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Sprint na 60 m CH</w:t>
      </w:r>
      <w:r w:rsidR="009A035F">
        <w:t>:</w:t>
      </w:r>
      <w:r w:rsidR="009A035F">
        <w:tab/>
      </w:r>
      <w:r w:rsidR="009A035F">
        <w:tab/>
      </w:r>
      <w:r w:rsidR="009A035F">
        <w:tab/>
        <w:t xml:space="preserve">7,63s Filip </w:t>
      </w:r>
      <w:proofErr w:type="spellStart"/>
      <w:r w:rsidR="009A035F">
        <w:t>Géba</w:t>
      </w:r>
      <w:proofErr w:type="spellEnd"/>
      <w:r w:rsidR="009A035F">
        <w:t xml:space="preserve"> (říjen 2019)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Sprint na 60 m D</w:t>
      </w:r>
      <w:r w:rsidR="009A035F">
        <w:t>:</w:t>
      </w:r>
      <w:r w:rsidR="009A035F">
        <w:tab/>
      </w:r>
      <w:r w:rsidR="009A035F">
        <w:tab/>
      </w:r>
      <w:r w:rsidR="009A035F">
        <w:tab/>
      </w:r>
      <w:r w:rsidRPr="005E1863">
        <w:t>8,21s</w:t>
      </w:r>
      <w:r w:rsidR="009A035F">
        <w:t xml:space="preserve"> Monika Drábková (říjen 2019)</w:t>
      </w:r>
    </w:p>
    <w:p w:rsidR="001438E2" w:rsidRPr="005E1863" w:rsidRDefault="009A035F" w:rsidP="005E1863">
      <w:pPr>
        <w:pStyle w:val="Normlnweb"/>
        <w:spacing w:before="0" w:beforeAutospacing="0" w:after="0" w:afterAutospacing="0"/>
        <w:jc w:val="both"/>
      </w:pPr>
      <w:r>
        <w:t>Skok vysoký CH:</w:t>
      </w:r>
      <w:r>
        <w:tab/>
      </w:r>
      <w:r>
        <w:tab/>
      </w:r>
      <w:r>
        <w:tab/>
      </w:r>
      <w:r w:rsidR="001438E2" w:rsidRPr="005E1863">
        <w:t>180cm Matěj HÁP (</w:t>
      </w:r>
      <w:r>
        <w:t>leden 2020) vyrovnaný rekord ZŠ</w:t>
      </w:r>
    </w:p>
    <w:p w:rsidR="001438E2" w:rsidRPr="005E1863" w:rsidRDefault="009A035F" w:rsidP="005E1863">
      <w:pPr>
        <w:pStyle w:val="Normlnweb"/>
        <w:spacing w:before="0" w:beforeAutospacing="0" w:after="0" w:afterAutospacing="0"/>
        <w:jc w:val="both"/>
      </w:pPr>
      <w:r>
        <w:t>Skok vysoký D:</w:t>
      </w:r>
      <w:r>
        <w:tab/>
      </w:r>
      <w:r>
        <w:tab/>
      </w:r>
      <w:r>
        <w:tab/>
      </w:r>
      <w:r w:rsidR="001438E2" w:rsidRPr="005E1863">
        <w:t>1</w:t>
      </w:r>
      <w:r>
        <w:t>50cm Klárka HYNKOVÁ (září 2019)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Vrh koulí CH 4 kg</w:t>
      </w:r>
      <w:r w:rsidR="009A035F">
        <w:t>:</w:t>
      </w:r>
      <w:r w:rsidR="009A035F">
        <w:tab/>
      </w:r>
      <w:r w:rsidR="009A035F">
        <w:tab/>
      </w:r>
      <w:r w:rsidR="009A035F">
        <w:tab/>
      </w:r>
      <w:r w:rsidRPr="005E1863">
        <w:t xml:space="preserve">9,17m Filip </w:t>
      </w:r>
      <w:proofErr w:type="spellStart"/>
      <w:r w:rsidRPr="005E1863">
        <w:t>Géba</w:t>
      </w:r>
      <w:proofErr w:type="spellEnd"/>
      <w:r w:rsidRPr="005E1863">
        <w:t xml:space="preserve"> (září 2019)</w:t>
      </w:r>
    </w:p>
    <w:p w:rsidR="001438E2" w:rsidRPr="005E1863" w:rsidRDefault="009A035F" w:rsidP="005E1863">
      <w:pPr>
        <w:pStyle w:val="Normlnweb"/>
        <w:spacing w:before="0" w:beforeAutospacing="0" w:after="0" w:afterAutospacing="0"/>
        <w:jc w:val="both"/>
      </w:pPr>
      <w:r>
        <w:t>Vrh koulí D 3 kg:</w:t>
      </w:r>
      <w:r>
        <w:tab/>
      </w:r>
      <w:r>
        <w:tab/>
      </w:r>
      <w:r>
        <w:tab/>
      </w:r>
      <w:r w:rsidR="001438E2" w:rsidRPr="005E1863">
        <w:t>7,</w:t>
      </w:r>
      <w:r>
        <w:t>43m Gabriela Plachá (září 2019)</w:t>
      </w:r>
    </w:p>
    <w:p w:rsidR="001438E2" w:rsidRPr="005E1863" w:rsidRDefault="009A035F" w:rsidP="005E1863">
      <w:pPr>
        <w:pStyle w:val="Normlnweb"/>
        <w:spacing w:before="0" w:beforeAutospacing="0" w:after="0" w:afterAutospacing="0"/>
        <w:jc w:val="both"/>
      </w:pPr>
      <w:r>
        <w:t>Hod kriketovým míčkem D 150g:</w:t>
      </w:r>
      <w:r>
        <w:tab/>
      </w:r>
      <w:r w:rsidR="001438E2" w:rsidRPr="005E1863">
        <w:t>36,79m Adéla Zemanová (září 2019)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Ho</w:t>
      </w:r>
      <w:r w:rsidR="009A035F">
        <w:t>d kriketovým míčkem CH 150g:</w:t>
      </w:r>
      <w:r w:rsidR="009A035F">
        <w:tab/>
        <w:t>58,00m Matěj Háp (říjen 2019)</w:t>
      </w:r>
    </w:p>
    <w:p w:rsidR="001438E2" w:rsidRPr="005E1863" w:rsidRDefault="009A035F" w:rsidP="005E1863">
      <w:pPr>
        <w:pStyle w:val="Normlnweb"/>
        <w:spacing w:before="0" w:beforeAutospacing="0" w:after="0" w:afterAutospacing="0"/>
        <w:jc w:val="both"/>
      </w:pPr>
      <w:r>
        <w:t>Vytrvalostní běh 1000 m:</w:t>
      </w:r>
      <w:r>
        <w:tab/>
      </w:r>
      <w:r>
        <w:tab/>
      </w:r>
      <w:r w:rsidR="001438E2" w:rsidRPr="005E1863">
        <w:t>3,08,66 min. Matěj Háp (září 2020) rekord ZŠ</w:t>
      </w:r>
    </w:p>
    <w:p w:rsidR="001438E2" w:rsidRPr="005E1863" w:rsidRDefault="009A035F" w:rsidP="005E1863">
      <w:pPr>
        <w:pStyle w:val="Normlnweb"/>
        <w:spacing w:before="0" w:beforeAutospacing="0" w:after="0" w:afterAutospacing="0"/>
        <w:jc w:val="both"/>
      </w:pPr>
      <w:r>
        <w:t>Vytrvalostní běh 1500 m:</w:t>
      </w:r>
      <w:r>
        <w:tab/>
      </w:r>
      <w:r>
        <w:tab/>
      </w:r>
      <w:r w:rsidR="001438E2" w:rsidRPr="005E1863">
        <w:t>5.23,00 min. Matěj Háp (říjen 2019)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</w:p>
    <w:p w:rsidR="009A035F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Ve školním roce 2019/2020 byli vyhlášeni nejlepší sportovci Z</w:t>
      </w:r>
      <w:r w:rsidR="009A035F">
        <w:t>Š Velký Týnec: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 xml:space="preserve">Tomáš NEVĚŘIL </w:t>
      </w:r>
      <w:r w:rsidRPr="005E1863">
        <w:rPr>
          <w:bCs/>
        </w:rPr>
        <w:t>(sportovní všestrannost a reprezentace ZŠ)</w:t>
      </w:r>
      <w:r w:rsidR="009A035F">
        <w:t xml:space="preserve"> – míčové </w:t>
      </w:r>
      <w:r w:rsidRPr="005E1863">
        <w:t>hry</w:t>
      </w:r>
      <w:r w:rsidR="009A035F">
        <w:t xml:space="preserve"> (</w:t>
      </w:r>
      <w:r w:rsidRPr="005E1863">
        <w:t>kopaná, florbal, ko</w:t>
      </w:r>
      <w:r w:rsidR="009A035F">
        <w:t>šíková), stolní tenis, atletika.</w:t>
      </w:r>
    </w:p>
    <w:p w:rsidR="001438E2" w:rsidRPr="005E1863" w:rsidRDefault="001438E2" w:rsidP="005E1863">
      <w:pPr>
        <w:pStyle w:val="Normlnweb"/>
        <w:spacing w:before="0" w:beforeAutospacing="0" w:after="0" w:afterAutospacing="0"/>
        <w:jc w:val="both"/>
      </w:pPr>
      <w:r w:rsidRPr="005E1863">
        <w:t>Klára HYNKOVÁ (</w:t>
      </w:r>
      <w:r w:rsidRPr="005E1863">
        <w:rPr>
          <w:bCs/>
        </w:rPr>
        <w:t xml:space="preserve">sportovní všestrannost a reprezentace ZŠ) – míčové </w:t>
      </w:r>
      <w:r w:rsidRPr="005E1863">
        <w:rPr>
          <w:bCs/>
        </w:rPr>
        <w:tab/>
        <w:t>hry</w:t>
      </w:r>
      <w:r w:rsidR="009A035F">
        <w:rPr>
          <w:bCs/>
        </w:rPr>
        <w:t xml:space="preserve"> (</w:t>
      </w:r>
      <w:r w:rsidRPr="005E1863">
        <w:t>košíková</w:t>
      </w:r>
      <w:r w:rsidR="009A035F">
        <w:t>), atletika.</w:t>
      </w:r>
    </w:p>
    <w:p w:rsidR="00AD437A" w:rsidRPr="009A035F" w:rsidRDefault="00AD437A" w:rsidP="005E1863">
      <w:pPr>
        <w:overflowPunct/>
        <w:autoSpaceDE/>
        <w:autoSpaceDN/>
        <w:adjustRightInd/>
        <w:textAlignment w:val="auto"/>
        <w:rPr>
          <w:bCs/>
          <w:szCs w:val="24"/>
        </w:rPr>
      </w:pPr>
      <w:r w:rsidRPr="005E1863">
        <w:rPr>
          <w:color w:val="C00000"/>
        </w:rPr>
        <w:br w:type="page"/>
      </w:r>
    </w:p>
    <w:p w:rsidR="00B440A0" w:rsidRDefault="00AE4302" w:rsidP="001B4727">
      <w:pPr>
        <w:pStyle w:val="Nadpis3"/>
      </w:pPr>
      <w:bookmarkStart w:id="296" w:name="_Toc339447888"/>
      <w:bookmarkStart w:id="297" w:name="_Toc339448136"/>
      <w:bookmarkStart w:id="298" w:name="_Toc339448404"/>
      <w:bookmarkStart w:id="299" w:name="_Toc339610118"/>
      <w:bookmarkStart w:id="300" w:name="_Toc339610165"/>
      <w:bookmarkStart w:id="301" w:name="_Toc401644569"/>
      <w:bookmarkStart w:id="302" w:name="_Toc465148249"/>
      <w:bookmarkStart w:id="303" w:name="_Toc496697881"/>
      <w:bookmarkStart w:id="304" w:name="_Toc531007349"/>
      <w:bookmarkStart w:id="305" w:name="_Toc56504063"/>
      <w:r>
        <w:lastRenderedPageBreak/>
        <w:t>7</w:t>
      </w:r>
      <w:r w:rsidR="008832F5">
        <w:t xml:space="preserve">.1.3. </w:t>
      </w:r>
      <w:r w:rsidR="00B440A0">
        <w:t>Další sportovní soutěže se školní působností: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:rsidR="00B440A0" w:rsidRPr="00577295" w:rsidRDefault="00577295" w:rsidP="0065680B">
      <w:pPr>
        <w:jc w:val="both"/>
      </w:pPr>
      <w:r>
        <w:rPr>
          <w:bCs/>
        </w:rPr>
        <w:t xml:space="preserve">Vzhledem k virové epidemii – </w:t>
      </w:r>
      <w:proofErr w:type="spellStart"/>
      <w:r>
        <w:rPr>
          <w:bCs/>
        </w:rPr>
        <w:t>Covid</w:t>
      </w:r>
      <w:proofErr w:type="spellEnd"/>
      <w:r>
        <w:rPr>
          <w:bCs/>
        </w:rPr>
        <w:t xml:space="preserve"> 19, která zasáhla sportovní soutěže ve 2. pololetí školního roku 2019/20 jsme soutěže, které pravidelně organizujeme v druhém pololetí, nemohli realizovat.</w:t>
      </w:r>
    </w:p>
    <w:p w:rsidR="00B440A0" w:rsidRPr="00577295" w:rsidRDefault="00577295" w:rsidP="0065680B">
      <w:pPr>
        <w:jc w:val="both"/>
      </w:pPr>
      <w:r>
        <w:t xml:space="preserve">I tak proběhli </w:t>
      </w:r>
      <w:r w:rsidR="00B440A0" w:rsidRPr="00577295">
        <w:t>přebory školy v: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malé kopané,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košíkové,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přehazované,</w:t>
      </w:r>
    </w:p>
    <w:p w:rsidR="00010D49" w:rsidRPr="00577295" w:rsidRDefault="00967B93" w:rsidP="0065680B">
      <w:pPr>
        <w:numPr>
          <w:ilvl w:val="0"/>
          <w:numId w:val="2"/>
        </w:numPr>
        <w:jc w:val="both"/>
      </w:pPr>
      <w:r w:rsidRPr="00577295">
        <w:t>florbalu</w:t>
      </w:r>
      <w:r w:rsidR="00010D49" w:rsidRPr="00577295">
        <w:t>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pálkované,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stolním tenisu,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přespolním běhu,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štafetách a ind</w:t>
      </w:r>
      <w:r w:rsidR="00983ABB" w:rsidRPr="00577295">
        <w:t>ividuálních atletických disciplí</w:t>
      </w:r>
      <w:r w:rsidRPr="00577295">
        <w:t>nách,</w:t>
      </w:r>
    </w:p>
    <w:p w:rsidR="00B440A0" w:rsidRPr="00577295" w:rsidRDefault="00B440A0" w:rsidP="0065680B">
      <w:pPr>
        <w:numPr>
          <w:ilvl w:val="0"/>
          <w:numId w:val="2"/>
        </w:numPr>
        <w:jc w:val="both"/>
      </w:pPr>
      <w:r w:rsidRPr="00577295">
        <w:t>organizace okrskových kol a účast na podobných ve spolupráci se ZŠ Tršice, Velká Bystřice a Velký Újezd,</w:t>
      </w:r>
    </w:p>
    <w:p w:rsidR="00B440A0" w:rsidRDefault="00B440A0" w:rsidP="0065680B">
      <w:pPr>
        <w:numPr>
          <w:ilvl w:val="0"/>
          <w:numId w:val="2"/>
        </w:numPr>
        <w:jc w:val="both"/>
      </w:pPr>
      <w:r>
        <w:t>plavecký výcvik žáků 3. a 4. tříd,</w:t>
      </w:r>
    </w:p>
    <w:p w:rsidR="00B440A0" w:rsidRDefault="0002406B" w:rsidP="0065680B">
      <w:pPr>
        <w:numPr>
          <w:ilvl w:val="0"/>
          <w:numId w:val="2"/>
        </w:numPr>
        <w:jc w:val="both"/>
      </w:pPr>
      <w:r>
        <w:t>lyžařský výcvik žáků 7. tříd.</w:t>
      </w:r>
    </w:p>
    <w:p w:rsidR="007B32D2" w:rsidRDefault="007B32D2">
      <w:pPr>
        <w:overflowPunct/>
        <w:autoSpaceDE/>
        <w:autoSpaceDN/>
        <w:adjustRightInd/>
        <w:textAlignment w:val="auto"/>
      </w:pPr>
      <w:r>
        <w:br w:type="page"/>
      </w:r>
    </w:p>
    <w:p w:rsidR="00B440A0" w:rsidRPr="008832F5" w:rsidRDefault="00AE4302" w:rsidP="00F366B4">
      <w:pPr>
        <w:pStyle w:val="Nadpis3"/>
      </w:pPr>
      <w:bookmarkStart w:id="306" w:name="_Toc339447889"/>
      <w:bookmarkStart w:id="307" w:name="_Toc339448137"/>
      <w:bookmarkStart w:id="308" w:name="_Toc339448405"/>
      <w:bookmarkStart w:id="309" w:name="_Toc339610119"/>
      <w:bookmarkStart w:id="310" w:name="_Toc339610166"/>
      <w:bookmarkStart w:id="311" w:name="_Toc401644570"/>
      <w:bookmarkStart w:id="312" w:name="_Toc465148250"/>
      <w:bookmarkStart w:id="313" w:name="_Toc496697882"/>
      <w:bookmarkStart w:id="314" w:name="_Toc531007350"/>
      <w:bookmarkStart w:id="315" w:name="_Toc56504064"/>
      <w:r>
        <w:lastRenderedPageBreak/>
        <w:t>7</w:t>
      </w:r>
      <w:r w:rsidR="00B440A0" w:rsidRPr="008832F5">
        <w:t>.2. Přehled kulturních a prezentačních akcí školy:</w:t>
      </w:r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</w:p>
    <w:p w:rsidR="00B440A0" w:rsidRDefault="00577295" w:rsidP="0065680B">
      <w:pPr>
        <w:jc w:val="both"/>
        <w:rPr>
          <w:bCs/>
        </w:rPr>
      </w:pPr>
      <w:r>
        <w:rPr>
          <w:bCs/>
        </w:rPr>
        <w:t xml:space="preserve">I tuto oblast negativně ovlivnila virové epidemie – </w:t>
      </w:r>
      <w:proofErr w:type="spellStart"/>
      <w:r>
        <w:rPr>
          <w:bCs/>
        </w:rPr>
        <w:t>Covid</w:t>
      </w:r>
      <w:proofErr w:type="spellEnd"/>
      <w:r>
        <w:rPr>
          <w:bCs/>
        </w:rPr>
        <w:t xml:space="preserve"> 19, veškeré akce o března 2020 byly zrušeny.</w:t>
      </w:r>
    </w:p>
    <w:p w:rsidR="00577295" w:rsidRDefault="00577295" w:rsidP="0065680B">
      <w:pPr>
        <w:jc w:val="both"/>
      </w:pPr>
    </w:p>
    <w:p w:rsidR="00B440A0" w:rsidRDefault="00AE4302" w:rsidP="00F366B4">
      <w:pPr>
        <w:pStyle w:val="Nadpis3"/>
      </w:pPr>
      <w:bookmarkStart w:id="316" w:name="_Toc339447890"/>
      <w:bookmarkStart w:id="317" w:name="_Toc339448138"/>
      <w:bookmarkStart w:id="318" w:name="_Toc339448406"/>
      <w:bookmarkStart w:id="319" w:name="_Toc339610120"/>
      <w:bookmarkStart w:id="320" w:name="_Toc339610167"/>
      <w:bookmarkStart w:id="321" w:name="_Toc401644571"/>
      <w:bookmarkStart w:id="322" w:name="_Toc465148251"/>
      <w:bookmarkStart w:id="323" w:name="_Toc496697883"/>
      <w:bookmarkStart w:id="324" w:name="_Toc531007351"/>
      <w:bookmarkStart w:id="325" w:name="_Toc56504065"/>
      <w:r>
        <w:t>7</w:t>
      </w:r>
      <w:r w:rsidR="00B440A0">
        <w:t>.2.1. Kulturní a společenské: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</w:p>
    <w:p w:rsidR="00B440A0" w:rsidRDefault="00B440A0" w:rsidP="0065680B">
      <w:pPr>
        <w:numPr>
          <w:ilvl w:val="0"/>
          <w:numId w:val="4"/>
        </w:numPr>
        <w:jc w:val="both"/>
      </w:pPr>
      <w:r>
        <w:t>výchovné koncerty MFO - každý ročník 1 koncert,</w:t>
      </w:r>
    </w:p>
    <w:p w:rsidR="00B440A0" w:rsidRDefault="00B440A0" w:rsidP="0065680B">
      <w:pPr>
        <w:numPr>
          <w:ilvl w:val="0"/>
          <w:numId w:val="4"/>
        </w:numPr>
        <w:jc w:val="both"/>
      </w:pPr>
      <w:r>
        <w:t>výchovné koncerty ve škole.</w:t>
      </w:r>
    </w:p>
    <w:p w:rsidR="00B440A0" w:rsidRDefault="00B440A0" w:rsidP="0065680B">
      <w:pPr>
        <w:numPr>
          <w:ilvl w:val="0"/>
          <w:numId w:val="4"/>
        </w:numPr>
        <w:jc w:val="both"/>
      </w:pPr>
      <w:r>
        <w:t>divadelní představení v DH, MDO,</w:t>
      </w:r>
    </w:p>
    <w:p w:rsidR="00B440A0" w:rsidRDefault="00B440A0" w:rsidP="0065680B">
      <w:pPr>
        <w:numPr>
          <w:ilvl w:val="0"/>
          <w:numId w:val="4"/>
        </w:numPr>
        <w:jc w:val="both"/>
      </w:pPr>
      <w:r>
        <w:t>literárně-dramatické, zábavné a jiné pořady ve škole (členové MDO, varietní umělci …),</w:t>
      </w:r>
    </w:p>
    <w:p w:rsidR="00B440A0" w:rsidRDefault="00B440A0" w:rsidP="0065680B">
      <w:pPr>
        <w:numPr>
          <w:ilvl w:val="0"/>
          <w:numId w:val="4"/>
        </w:numPr>
        <w:jc w:val="both"/>
      </w:pPr>
      <w:r>
        <w:t>filmová představení v kině Velký Týnec,</w:t>
      </w:r>
      <w:r w:rsidR="00A72676">
        <w:t xml:space="preserve"> Olomouc</w:t>
      </w:r>
    </w:p>
    <w:p w:rsidR="00B440A0" w:rsidRDefault="00B440A0" w:rsidP="0065680B">
      <w:pPr>
        <w:jc w:val="both"/>
      </w:pPr>
    </w:p>
    <w:p w:rsidR="00B440A0" w:rsidRDefault="00AE4302" w:rsidP="00F366B4">
      <w:pPr>
        <w:pStyle w:val="Nadpis3"/>
      </w:pPr>
      <w:bookmarkStart w:id="326" w:name="_Toc339447891"/>
      <w:bookmarkStart w:id="327" w:name="_Toc339448139"/>
      <w:bookmarkStart w:id="328" w:name="_Toc339448407"/>
      <w:bookmarkStart w:id="329" w:name="_Toc339610121"/>
      <w:bookmarkStart w:id="330" w:name="_Toc339610168"/>
      <w:bookmarkStart w:id="331" w:name="_Toc401644572"/>
      <w:bookmarkStart w:id="332" w:name="_Toc465148252"/>
      <w:bookmarkStart w:id="333" w:name="_Toc496697884"/>
      <w:bookmarkStart w:id="334" w:name="_Toc531007352"/>
      <w:bookmarkStart w:id="335" w:name="_Toc56504066"/>
      <w:r>
        <w:t>7</w:t>
      </w:r>
      <w:r w:rsidR="00B440A0">
        <w:t>.2.2. Poznávací a vzdělávací:</w:t>
      </w:r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</w:p>
    <w:p w:rsidR="00B440A0" w:rsidRDefault="00B440A0" w:rsidP="0065680B">
      <w:pPr>
        <w:numPr>
          <w:ilvl w:val="0"/>
          <w:numId w:val="5"/>
        </w:numPr>
        <w:jc w:val="both"/>
      </w:pPr>
      <w:r>
        <w:t>besedy společenského a přírodovědného charakteru,</w:t>
      </w:r>
    </w:p>
    <w:p w:rsidR="00B440A0" w:rsidRDefault="00B440A0" w:rsidP="0065680B">
      <w:pPr>
        <w:numPr>
          <w:ilvl w:val="0"/>
          <w:numId w:val="5"/>
        </w:numPr>
        <w:jc w:val="both"/>
      </w:pPr>
      <w:r>
        <w:t>besedy a pořady s protidrogovou tematikou,</w:t>
      </w:r>
    </w:p>
    <w:p w:rsidR="00B440A0" w:rsidRDefault="00B440A0" w:rsidP="0065680B">
      <w:pPr>
        <w:numPr>
          <w:ilvl w:val="0"/>
          <w:numId w:val="5"/>
        </w:numPr>
        <w:jc w:val="both"/>
      </w:pPr>
      <w:r>
        <w:t>poznávání okolí, cykloturistika, vycházky,</w:t>
      </w:r>
    </w:p>
    <w:p w:rsidR="00A35589" w:rsidRDefault="00A35589" w:rsidP="0065680B">
      <w:pPr>
        <w:numPr>
          <w:ilvl w:val="0"/>
          <w:numId w:val="5"/>
        </w:numPr>
        <w:jc w:val="both"/>
      </w:pPr>
      <w:r>
        <w:t>škola v přírodě pro žáky 1. stupně,</w:t>
      </w:r>
    </w:p>
    <w:p w:rsidR="00B440A0" w:rsidRDefault="00B440A0" w:rsidP="0065680B">
      <w:pPr>
        <w:jc w:val="both"/>
      </w:pPr>
    </w:p>
    <w:p w:rsidR="00B440A0" w:rsidRDefault="00AE4302" w:rsidP="00F366B4">
      <w:pPr>
        <w:pStyle w:val="Nadpis3"/>
      </w:pPr>
      <w:bookmarkStart w:id="336" w:name="_Toc339447892"/>
      <w:bookmarkStart w:id="337" w:name="_Toc339448140"/>
      <w:bookmarkStart w:id="338" w:name="_Toc339448408"/>
      <w:bookmarkStart w:id="339" w:name="_Toc339610122"/>
      <w:bookmarkStart w:id="340" w:name="_Toc339610169"/>
      <w:bookmarkStart w:id="341" w:name="_Toc401644573"/>
      <w:bookmarkStart w:id="342" w:name="_Toc465148253"/>
      <w:bookmarkStart w:id="343" w:name="_Toc496697885"/>
      <w:bookmarkStart w:id="344" w:name="_Toc56504067"/>
      <w:r>
        <w:t>7</w:t>
      </w:r>
      <w:r w:rsidR="00B440A0">
        <w:t>.2.3. Prezentace na veřejnosti:</w:t>
      </w:r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</w:p>
    <w:p w:rsidR="00B440A0" w:rsidRDefault="00B440A0" w:rsidP="0065680B">
      <w:pPr>
        <w:numPr>
          <w:ilvl w:val="0"/>
          <w:numId w:val="6"/>
        </w:numPr>
        <w:jc w:val="both"/>
      </w:pPr>
      <w:r>
        <w:t xml:space="preserve">třídní schůzky a konzultace s rodiči žáků </w:t>
      </w:r>
      <w:r w:rsidR="00533430">
        <w:t>3</w:t>
      </w:r>
      <w:r>
        <w:t>krát ročně,</w:t>
      </w:r>
    </w:p>
    <w:p w:rsidR="00B416F1" w:rsidRDefault="00B416F1" w:rsidP="0065680B">
      <w:pPr>
        <w:numPr>
          <w:ilvl w:val="0"/>
          <w:numId w:val="6"/>
        </w:numPr>
        <w:jc w:val="both"/>
      </w:pPr>
      <w:r>
        <w:t xml:space="preserve">prezentace školy v Týneckých listech a na webových stránkách školy: </w:t>
      </w:r>
      <w:hyperlink r:id="rId9" w:history="1">
        <w:r w:rsidRPr="00851768">
          <w:rPr>
            <w:rStyle w:val="Hypertextovodkaz"/>
            <w:b/>
            <w:bCs/>
          </w:rPr>
          <w:t>www.zs.velkytynec.cz</w:t>
        </w:r>
      </w:hyperlink>
      <w:r>
        <w:rPr>
          <w:b/>
          <w:bCs/>
        </w:rPr>
        <w:t>.</w:t>
      </w:r>
    </w:p>
    <w:p w:rsidR="00B440A0" w:rsidRDefault="00B440A0" w:rsidP="0065680B">
      <w:pPr>
        <w:numPr>
          <w:ilvl w:val="0"/>
          <w:numId w:val="6"/>
        </w:numPr>
        <w:jc w:val="both"/>
      </w:pPr>
      <w:r>
        <w:t>výstavky žákovských prací na nástěnkách a výstavních panelech ve školách,</w:t>
      </w:r>
    </w:p>
    <w:p w:rsidR="009974B6" w:rsidRDefault="00B440A0" w:rsidP="0065680B">
      <w:pPr>
        <w:numPr>
          <w:ilvl w:val="0"/>
          <w:numId w:val="6"/>
        </w:numPr>
        <w:jc w:val="both"/>
      </w:pPr>
      <w:r>
        <w:t>prohlídky škol jubilanty - absolventy školy</w:t>
      </w:r>
      <w:r w:rsidR="009974B6">
        <w:t>,</w:t>
      </w:r>
    </w:p>
    <w:p w:rsidR="00B440A0" w:rsidRDefault="009974B6" w:rsidP="0065680B">
      <w:pPr>
        <w:numPr>
          <w:ilvl w:val="0"/>
          <w:numId w:val="6"/>
        </w:numPr>
        <w:jc w:val="both"/>
      </w:pPr>
      <w:r>
        <w:t xml:space="preserve">vánoční </w:t>
      </w:r>
      <w:r w:rsidR="00CE63FE">
        <w:t>dílny</w:t>
      </w:r>
    </w:p>
    <w:p w:rsidR="003B0926" w:rsidRDefault="003B0926" w:rsidP="0065680B">
      <w:pPr>
        <w:jc w:val="both"/>
      </w:pPr>
    </w:p>
    <w:p w:rsidR="00B440A0" w:rsidRPr="008832F5" w:rsidRDefault="00AE4302" w:rsidP="00F366B4">
      <w:pPr>
        <w:pStyle w:val="Nadpis3"/>
      </w:pPr>
      <w:bookmarkStart w:id="345" w:name="_Toc339447893"/>
      <w:bookmarkStart w:id="346" w:name="_Toc339448141"/>
      <w:bookmarkStart w:id="347" w:name="_Toc339448409"/>
      <w:bookmarkStart w:id="348" w:name="_Toc339610123"/>
      <w:bookmarkStart w:id="349" w:name="_Toc339610170"/>
      <w:bookmarkStart w:id="350" w:name="_Toc401644574"/>
      <w:bookmarkStart w:id="351" w:name="_Toc465148254"/>
      <w:bookmarkStart w:id="352" w:name="_Toc496697886"/>
      <w:bookmarkStart w:id="353" w:name="_Toc56504068"/>
      <w:r>
        <w:t>7</w:t>
      </w:r>
      <w:r w:rsidR="00B440A0" w:rsidRPr="008832F5">
        <w:t>.3. Veřejně prospěšná činnost</w:t>
      </w:r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</w:p>
    <w:p w:rsidR="00B440A0" w:rsidRDefault="00B440A0" w:rsidP="0065680B">
      <w:pPr>
        <w:jc w:val="both"/>
      </w:pPr>
    </w:p>
    <w:p w:rsidR="00B440A0" w:rsidRDefault="00577295" w:rsidP="0065680B">
      <w:pPr>
        <w:numPr>
          <w:ilvl w:val="0"/>
          <w:numId w:val="3"/>
        </w:numPr>
        <w:jc w:val="both"/>
      </w:pPr>
      <w:r w:rsidRPr="00577295">
        <w:t>říjen</w:t>
      </w:r>
      <w:r w:rsidR="00B440A0" w:rsidRPr="00577295">
        <w:t xml:space="preserve"> - sběr starého papíru - celý výtěžek věnován škole </w:t>
      </w:r>
      <w:r w:rsidR="00B440A0">
        <w:t>na nákup učebních pomůcek, sportovních potřeb a cen pro vyhodnocené žáky,</w:t>
      </w:r>
    </w:p>
    <w:p w:rsidR="00B440A0" w:rsidRPr="00A72818" w:rsidRDefault="00A72818" w:rsidP="00A72818">
      <w:pPr>
        <w:pStyle w:val="Nadpis1"/>
        <w:jc w:val="both"/>
      </w:pPr>
      <w:r>
        <w:rPr>
          <w:sz w:val="24"/>
        </w:rPr>
        <w:br w:type="page"/>
      </w:r>
      <w:bookmarkStart w:id="354" w:name="_Toc339447894"/>
      <w:bookmarkStart w:id="355" w:name="_Toc339448142"/>
      <w:bookmarkStart w:id="356" w:name="_Toc339448410"/>
      <w:bookmarkStart w:id="357" w:name="_Toc339610124"/>
      <w:bookmarkStart w:id="358" w:name="_Toc339610171"/>
      <w:bookmarkStart w:id="359" w:name="_Toc401644575"/>
      <w:bookmarkStart w:id="360" w:name="_Toc465148255"/>
      <w:bookmarkStart w:id="361" w:name="_Toc496697887"/>
      <w:bookmarkStart w:id="362" w:name="_Toc56504069"/>
      <w:r w:rsidR="00AE4302">
        <w:rPr>
          <w:sz w:val="24"/>
        </w:rPr>
        <w:lastRenderedPageBreak/>
        <w:t>8</w:t>
      </w:r>
      <w:r w:rsidR="00B440A0" w:rsidRPr="00A72818">
        <w:t>.</w:t>
      </w:r>
      <w:r w:rsidR="00B440A0" w:rsidRPr="00A72818">
        <w:tab/>
        <w:t>Výsledky inspekční činnost provedené Českou školní inspekcí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:rsidR="00B440A0" w:rsidRDefault="00B440A0" w:rsidP="0065680B">
      <w:pPr>
        <w:jc w:val="both"/>
      </w:pPr>
    </w:p>
    <w:p w:rsidR="00FE6813" w:rsidRDefault="00991539" w:rsidP="00991539">
      <w:pPr>
        <w:jc w:val="both"/>
      </w:pPr>
      <w:r>
        <w:tab/>
        <w:t xml:space="preserve">Ve školním roce </w:t>
      </w:r>
      <w:r w:rsidR="00055FD9" w:rsidRPr="000D100B">
        <w:rPr>
          <w:szCs w:val="24"/>
        </w:rPr>
        <w:t>20</w:t>
      </w:r>
      <w:r w:rsidR="00055FD9">
        <w:rPr>
          <w:szCs w:val="24"/>
        </w:rPr>
        <w:t>1</w:t>
      </w:r>
      <w:r w:rsidR="00227841">
        <w:rPr>
          <w:szCs w:val="24"/>
        </w:rPr>
        <w:t>9</w:t>
      </w:r>
      <w:r w:rsidR="00847D46">
        <w:rPr>
          <w:szCs w:val="24"/>
        </w:rPr>
        <w:t>/20</w:t>
      </w:r>
      <w:r w:rsidR="00227841">
        <w:rPr>
          <w:szCs w:val="24"/>
        </w:rPr>
        <w:t>20</w:t>
      </w:r>
      <w:r w:rsidR="00055FD9">
        <w:rPr>
          <w:szCs w:val="24"/>
        </w:rPr>
        <w:t xml:space="preserve"> </w:t>
      </w:r>
      <w:r>
        <w:t xml:space="preserve">ČŠI </w:t>
      </w:r>
      <w:r w:rsidR="00AA319E">
        <w:t xml:space="preserve">kontrolní činnost </w:t>
      </w:r>
      <w:r w:rsidR="00F70B20">
        <w:t>na</w:t>
      </w:r>
      <w:r>
        <w:t xml:space="preserve"> Základní škole Milady Petřkové Velký Týnec</w:t>
      </w:r>
      <w:r w:rsidR="00F70B20">
        <w:t xml:space="preserve"> </w:t>
      </w:r>
      <w:r w:rsidR="008D3514">
        <w:t>neprováděla.</w:t>
      </w:r>
    </w:p>
    <w:p w:rsidR="00B440A0" w:rsidRPr="008832F5" w:rsidRDefault="00FE6813" w:rsidP="00FE6813">
      <w:pPr>
        <w:pStyle w:val="Nadpis1"/>
        <w:jc w:val="both"/>
      </w:pPr>
      <w:r>
        <w:rPr>
          <w:sz w:val="24"/>
        </w:rPr>
        <w:br w:type="page"/>
      </w:r>
      <w:bookmarkStart w:id="363" w:name="_Toc339447895"/>
      <w:bookmarkStart w:id="364" w:name="_Toc339448143"/>
      <w:bookmarkStart w:id="365" w:name="_Toc339448411"/>
      <w:bookmarkStart w:id="366" w:name="_Toc339610125"/>
      <w:bookmarkStart w:id="367" w:name="_Toc339610172"/>
      <w:bookmarkStart w:id="368" w:name="_Toc401644576"/>
      <w:bookmarkStart w:id="369" w:name="_Toc465148256"/>
      <w:bookmarkStart w:id="370" w:name="_Toc496697888"/>
      <w:bookmarkStart w:id="371" w:name="_Toc56504070"/>
      <w:r w:rsidR="00AE4302">
        <w:rPr>
          <w:sz w:val="24"/>
        </w:rPr>
        <w:lastRenderedPageBreak/>
        <w:t>9</w:t>
      </w:r>
      <w:r w:rsidR="00B440A0" w:rsidRPr="008832F5">
        <w:t>.</w:t>
      </w:r>
      <w:r w:rsidR="00B440A0" w:rsidRPr="008832F5">
        <w:tab/>
        <w:t>Základní údaje o hospodaření školy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  <w:r>
        <w:tab/>
        <w:t>Základní údaje o hospodaření Základní školy Velký Týnec za rok 20</w:t>
      </w:r>
      <w:r w:rsidR="001438E2">
        <w:t>20</w:t>
      </w:r>
      <w:r>
        <w:t xml:space="preserve"> budou přílohou této výroční zprávy. Předloženy budou na zák</w:t>
      </w:r>
      <w:r w:rsidR="001E6A5F">
        <w:t>l</w:t>
      </w:r>
      <w:r w:rsidR="008D3514">
        <w:t>adě účetní uzávěrky v únoru 20</w:t>
      </w:r>
      <w:r w:rsidR="001438E2">
        <w:t>21</w:t>
      </w:r>
      <w:r w:rsidR="008D3514">
        <w:t>.</w:t>
      </w: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  <w:r>
        <w:t xml:space="preserve">Ve Velkém Týnci </w:t>
      </w:r>
      <w:r w:rsidR="00DC3E73">
        <w:t>15. října</w:t>
      </w:r>
      <w:r w:rsidR="001E6A5F">
        <w:t xml:space="preserve"> 20</w:t>
      </w:r>
      <w:r w:rsidR="00227841">
        <w:t>20</w:t>
      </w:r>
      <w:r>
        <w:tab/>
      </w:r>
      <w:r>
        <w:tab/>
      </w:r>
      <w:r>
        <w:tab/>
      </w:r>
      <w:r>
        <w:tab/>
        <w:t>Mgr. Tomáš Jurka, ředitel školy</w:t>
      </w: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</w:p>
    <w:p w:rsidR="00B440A0" w:rsidRDefault="00B440A0" w:rsidP="0065680B">
      <w:pPr>
        <w:jc w:val="both"/>
      </w:pPr>
      <w:r>
        <w:t>Přílohy:</w:t>
      </w:r>
    </w:p>
    <w:p w:rsidR="00B440A0" w:rsidRDefault="00B440A0" w:rsidP="0065680B">
      <w:pPr>
        <w:jc w:val="both"/>
      </w:pPr>
      <w:r>
        <w:t xml:space="preserve">Hlavní úkoly a koncepce práce ve školním roce </w:t>
      </w:r>
      <w:r w:rsidR="00055FD9" w:rsidRPr="000D100B">
        <w:rPr>
          <w:szCs w:val="24"/>
        </w:rPr>
        <w:t>20</w:t>
      </w:r>
      <w:r w:rsidR="00055FD9">
        <w:rPr>
          <w:szCs w:val="24"/>
        </w:rPr>
        <w:t>1</w:t>
      </w:r>
      <w:r w:rsidR="00227841">
        <w:rPr>
          <w:szCs w:val="24"/>
        </w:rPr>
        <w:t>9</w:t>
      </w:r>
      <w:r w:rsidR="00055FD9" w:rsidRPr="000D100B">
        <w:rPr>
          <w:szCs w:val="24"/>
        </w:rPr>
        <w:t>/20</w:t>
      </w:r>
      <w:r w:rsidR="00227841">
        <w:rPr>
          <w:szCs w:val="24"/>
        </w:rPr>
        <w:t>20</w:t>
      </w:r>
      <w:r w:rsidR="00DC1E8D">
        <w:rPr>
          <w:szCs w:val="24"/>
        </w:rPr>
        <w:t>.</w:t>
      </w:r>
    </w:p>
    <w:p w:rsidR="00BA7081" w:rsidRDefault="00B440A0" w:rsidP="00776528">
      <w:pPr>
        <w:jc w:val="both"/>
      </w:pPr>
      <w:r>
        <w:t>Rozbor hospodaření školy v roce 20</w:t>
      </w:r>
      <w:r w:rsidR="001438E2">
        <w:t>20</w:t>
      </w:r>
      <w:r w:rsidR="005817F7">
        <w:t xml:space="preserve"> </w:t>
      </w:r>
      <w:r w:rsidR="005817F7" w:rsidRPr="001438E2">
        <w:t>(bude přiloženo v únoru</w:t>
      </w:r>
      <w:r w:rsidR="00FC309E" w:rsidRPr="001438E2">
        <w:t xml:space="preserve"> 20</w:t>
      </w:r>
      <w:r w:rsidR="001438E2" w:rsidRPr="001438E2">
        <w:t>21)</w:t>
      </w:r>
      <w:r w:rsidR="00DC1E8D" w:rsidRPr="001438E2">
        <w:t>.</w:t>
      </w:r>
    </w:p>
    <w:p w:rsidR="001658E1" w:rsidRDefault="001658E1" w:rsidP="002D0657">
      <w:pPr>
        <w:pStyle w:val="Nzev"/>
        <w:jc w:val="left"/>
      </w:pPr>
    </w:p>
    <w:sectPr w:rsidR="001658E1">
      <w:headerReference w:type="default" r:id="rId10"/>
      <w:pgSz w:w="11907" w:h="16840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C9" w:rsidRDefault="000973C9">
      <w:r>
        <w:separator/>
      </w:r>
    </w:p>
  </w:endnote>
  <w:endnote w:type="continuationSeparator" w:id="0">
    <w:p w:rsidR="000973C9" w:rsidRDefault="0009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C9" w:rsidRDefault="000973C9">
      <w:r>
        <w:separator/>
      </w:r>
    </w:p>
  </w:footnote>
  <w:footnote w:type="continuationSeparator" w:id="0">
    <w:p w:rsidR="000973C9" w:rsidRDefault="00097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704" w:rsidRDefault="000B5704">
    <w:pPr>
      <w:pStyle w:val="Zhlav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5E1B">
      <w:rPr>
        <w:rStyle w:val="slostrnky"/>
        <w:noProof/>
      </w:rPr>
      <w:t>21</w:t>
    </w:r>
    <w:r>
      <w:rPr>
        <w:rStyle w:val="slostrnky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4D3E"/>
    <w:multiLevelType w:val="hybridMultilevel"/>
    <w:tmpl w:val="C452F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13BF"/>
    <w:multiLevelType w:val="hybridMultilevel"/>
    <w:tmpl w:val="24786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80AE7"/>
    <w:multiLevelType w:val="hybridMultilevel"/>
    <w:tmpl w:val="D47048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90053"/>
    <w:multiLevelType w:val="hybridMultilevel"/>
    <w:tmpl w:val="5A96A0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1F3D31"/>
    <w:multiLevelType w:val="hybridMultilevel"/>
    <w:tmpl w:val="DD464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11393"/>
    <w:multiLevelType w:val="hybridMultilevel"/>
    <w:tmpl w:val="FB1058B6"/>
    <w:lvl w:ilvl="0" w:tplc="350C602C">
      <w:start w:val="12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28C15C4"/>
    <w:multiLevelType w:val="hybridMultilevel"/>
    <w:tmpl w:val="509CFF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8469A"/>
    <w:multiLevelType w:val="hybridMultilevel"/>
    <w:tmpl w:val="BCF6D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27FF1"/>
    <w:multiLevelType w:val="hybridMultilevel"/>
    <w:tmpl w:val="1AC2ED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2549F"/>
    <w:multiLevelType w:val="hybridMultilevel"/>
    <w:tmpl w:val="D0780436"/>
    <w:lvl w:ilvl="0" w:tplc="952891F4">
      <w:start w:val="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0" w15:restartNumberingAfterBreak="0">
    <w:nsid w:val="327A22A8"/>
    <w:multiLevelType w:val="hybridMultilevel"/>
    <w:tmpl w:val="10C4B3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A036B"/>
    <w:multiLevelType w:val="hybridMultilevel"/>
    <w:tmpl w:val="CA0A698C"/>
    <w:lvl w:ilvl="0" w:tplc="A10CFC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D445E"/>
    <w:multiLevelType w:val="hybridMultilevel"/>
    <w:tmpl w:val="1FDA5D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A37C0"/>
    <w:multiLevelType w:val="hybridMultilevel"/>
    <w:tmpl w:val="4F90A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1219"/>
    <w:multiLevelType w:val="hybridMultilevel"/>
    <w:tmpl w:val="D42899AE"/>
    <w:lvl w:ilvl="0" w:tplc="040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03415"/>
    <w:multiLevelType w:val="hybridMultilevel"/>
    <w:tmpl w:val="AF446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E55B5"/>
    <w:multiLevelType w:val="hybridMultilevel"/>
    <w:tmpl w:val="A66AB8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1127FD"/>
    <w:multiLevelType w:val="hybridMultilevel"/>
    <w:tmpl w:val="35C2A47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E3E8A"/>
    <w:multiLevelType w:val="hybridMultilevel"/>
    <w:tmpl w:val="EB6C1242"/>
    <w:lvl w:ilvl="0" w:tplc="0405000F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9" w15:restartNumberingAfterBreak="0">
    <w:nsid w:val="549C1EAB"/>
    <w:multiLevelType w:val="hybridMultilevel"/>
    <w:tmpl w:val="AC60898C"/>
    <w:lvl w:ilvl="0" w:tplc="0A0CD152">
      <w:start w:val="8"/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0" w15:restartNumberingAfterBreak="0">
    <w:nsid w:val="55637C7E"/>
    <w:multiLevelType w:val="hybridMultilevel"/>
    <w:tmpl w:val="98CC54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8046F"/>
    <w:multiLevelType w:val="hybridMultilevel"/>
    <w:tmpl w:val="311A13DE"/>
    <w:lvl w:ilvl="0" w:tplc="2C1804FA">
      <w:start w:val="3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ind w:left="7740" w:hanging="360"/>
      </w:pPr>
    </w:lvl>
    <w:lvl w:ilvl="5" w:tplc="0405001B" w:tentative="1">
      <w:start w:val="1"/>
      <w:numFmt w:val="lowerRoman"/>
      <w:lvlText w:val="%6."/>
      <w:lvlJc w:val="right"/>
      <w:pPr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22" w15:restartNumberingAfterBreak="0">
    <w:nsid w:val="57AD62BF"/>
    <w:multiLevelType w:val="hybridMultilevel"/>
    <w:tmpl w:val="15F815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6F5984"/>
    <w:multiLevelType w:val="hybridMultilevel"/>
    <w:tmpl w:val="1868914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7C39"/>
    <w:multiLevelType w:val="hybridMultilevel"/>
    <w:tmpl w:val="BE9C0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A7E45"/>
    <w:multiLevelType w:val="hybridMultilevel"/>
    <w:tmpl w:val="E6F4A49C"/>
    <w:lvl w:ilvl="0" w:tplc="0405000F">
      <w:start w:val="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A30F5"/>
    <w:multiLevelType w:val="hybridMultilevel"/>
    <w:tmpl w:val="91C84676"/>
    <w:lvl w:ilvl="0" w:tplc="AB28A4E0">
      <w:start w:val="4"/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27" w15:restartNumberingAfterBreak="0">
    <w:nsid w:val="5E065C55"/>
    <w:multiLevelType w:val="hybridMultilevel"/>
    <w:tmpl w:val="C4ACB2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B043D"/>
    <w:multiLevelType w:val="hybridMultilevel"/>
    <w:tmpl w:val="74CAE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F5CEC"/>
    <w:multiLevelType w:val="hybridMultilevel"/>
    <w:tmpl w:val="29C007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A164E"/>
    <w:multiLevelType w:val="hybridMultilevel"/>
    <w:tmpl w:val="2C869A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B82CC1"/>
    <w:multiLevelType w:val="hybridMultilevel"/>
    <w:tmpl w:val="5406CDCE"/>
    <w:lvl w:ilvl="0" w:tplc="70EEE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B197716"/>
    <w:multiLevelType w:val="hybridMultilevel"/>
    <w:tmpl w:val="F2CE5F0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8411D6"/>
    <w:multiLevelType w:val="hybridMultilevel"/>
    <w:tmpl w:val="FBF0BA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A170D0"/>
    <w:multiLevelType w:val="hybridMultilevel"/>
    <w:tmpl w:val="A2E4936C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25339"/>
    <w:multiLevelType w:val="hybridMultilevel"/>
    <w:tmpl w:val="B85A0296"/>
    <w:lvl w:ilvl="0" w:tplc="75ACE4EC">
      <w:start w:val="2"/>
      <w:numFmt w:val="decimal"/>
      <w:lvlText w:val="%1."/>
      <w:lvlJc w:val="left"/>
      <w:pPr>
        <w:ind w:left="45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5220" w:hanging="360"/>
      </w:pPr>
    </w:lvl>
    <w:lvl w:ilvl="2" w:tplc="0405001B" w:tentative="1">
      <w:start w:val="1"/>
      <w:numFmt w:val="lowerRoman"/>
      <w:lvlText w:val="%3."/>
      <w:lvlJc w:val="right"/>
      <w:pPr>
        <w:ind w:left="5940" w:hanging="180"/>
      </w:pPr>
    </w:lvl>
    <w:lvl w:ilvl="3" w:tplc="0405000F" w:tentative="1">
      <w:start w:val="1"/>
      <w:numFmt w:val="decimal"/>
      <w:lvlText w:val="%4."/>
      <w:lvlJc w:val="left"/>
      <w:pPr>
        <w:ind w:left="6660" w:hanging="360"/>
      </w:pPr>
    </w:lvl>
    <w:lvl w:ilvl="4" w:tplc="04050019" w:tentative="1">
      <w:start w:val="1"/>
      <w:numFmt w:val="lowerLetter"/>
      <w:lvlText w:val="%5."/>
      <w:lvlJc w:val="left"/>
      <w:pPr>
        <w:ind w:left="7380" w:hanging="360"/>
      </w:pPr>
    </w:lvl>
    <w:lvl w:ilvl="5" w:tplc="0405001B" w:tentative="1">
      <w:start w:val="1"/>
      <w:numFmt w:val="lowerRoman"/>
      <w:lvlText w:val="%6."/>
      <w:lvlJc w:val="right"/>
      <w:pPr>
        <w:ind w:left="8100" w:hanging="180"/>
      </w:pPr>
    </w:lvl>
    <w:lvl w:ilvl="6" w:tplc="0405000F" w:tentative="1">
      <w:start w:val="1"/>
      <w:numFmt w:val="decimal"/>
      <w:lvlText w:val="%7."/>
      <w:lvlJc w:val="left"/>
      <w:pPr>
        <w:ind w:left="8820" w:hanging="360"/>
      </w:pPr>
    </w:lvl>
    <w:lvl w:ilvl="7" w:tplc="04050019" w:tentative="1">
      <w:start w:val="1"/>
      <w:numFmt w:val="lowerLetter"/>
      <w:lvlText w:val="%8."/>
      <w:lvlJc w:val="left"/>
      <w:pPr>
        <w:ind w:left="9540" w:hanging="360"/>
      </w:pPr>
    </w:lvl>
    <w:lvl w:ilvl="8" w:tplc="0405001B" w:tentative="1">
      <w:start w:val="1"/>
      <w:numFmt w:val="lowerRoman"/>
      <w:lvlText w:val="%9."/>
      <w:lvlJc w:val="right"/>
      <w:pPr>
        <w:ind w:left="10260" w:hanging="180"/>
      </w:pPr>
    </w:lvl>
  </w:abstractNum>
  <w:num w:numId="1">
    <w:abstractNumId w:val="28"/>
  </w:num>
  <w:num w:numId="2">
    <w:abstractNumId w:val="29"/>
  </w:num>
  <w:num w:numId="3">
    <w:abstractNumId w:val="24"/>
  </w:num>
  <w:num w:numId="4">
    <w:abstractNumId w:val="14"/>
  </w:num>
  <w:num w:numId="5">
    <w:abstractNumId w:val="6"/>
  </w:num>
  <w:num w:numId="6">
    <w:abstractNumId w:val="20"/>
  </w:num>
  <w:num w:numId="7">
    <w:abstractNumId w:val="12"/>
  </w:num>
  <w:num w:numId="8">
    <w:abstractNumId w:val="33"/>
  </w:num>
  <w:num w:numId="9">
    <w:abstractNumId w:val="8"/>
  </w:num>
  <w:num w:numId="10">
    <w:abstractNumId w:val="27"/>
  </w:num>
  <w:num w:numId="11">
    <w:abstractNumId w:val="16"/>
  </w:num>
  <w:num w:numId="12">
    <w:abstractNumId w:val="19"/>
  </w:num>
  <w:num w:numId="13">
    <w:abstractNumId w:val="31"/>
  </w:num>
  <w:num w:numId="14">
    <w:abstractNumId w:val="3"/>
  </w:num>
  <w:num w:numId="15">
    <w:abstractNumId w:val="22"/>
  </w:num>
  <w:num w:numId="16">
    <w:abstractNumId w:val="2"/>
  </w:num>
  <w:num w:numId="17">
    <w:abstractNumId w:val="15"/>
  </w:num>
  <w:num w:numId="18">
    <w:abstractNumId w:val="1"/>
  </w:num>
  <w:num w:numId="19">
    <w:abstractNumId w:val="9"/>
  </w:num>
  <w:num w:numId="20">
    <w:abstractNumId w:val="0"/>
  </w:num>
  <w:num w:numId="21">
    <w:abstractNumId w:val="17"/>
  </w:num>
  <w:num w:numId="22">
    <w:abstractNumId w:val="13"/>
  </w:num>
  <w:num w:numId="23">
    <w:abstractNumId w:val="11"/>
  </w:num>
  <w:num w:numId="24">
    <w:abstractNumId w:val="35"/>
  </w:num>
  <w:num w:numId="25">
    <w:abstractNumId w:val="18"/>
  </w:num>
  <w:num w:numId="26">
    <w:abstractNumId w:val="21"/>
  </w:num>
  <w:num w:numId="27">
    <w:abstractNumId w:val="32"/>
  </w:num>
  <w:num w:numId="28">
    <w:abstractNumId w:val="23"/>
  </w:num>
  <w:num w:numId="29">
    <w:abstractNumId w:val="22"/>
  </w:num>
  <w:num w:numId="30">
    <w:abstractNumId w:val="26"/>
  </w:num>
  <w:num w:numId="31">
    <w:abstractNumId w:val="30"/>
  </w:num>
  <w:num w:numId="32">
    <w:abstractNumId w:val="4"/>
  </w:num>
  <w:num w:numId="33">
    <w:abstractNumId w:val="10"/>
  </w:num>
  <w:num w:numId="34">
    <w:abstractNumId w:val="7"/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16"/>
    <w:rsid w:val="00001031"/>
    <w:rsid w:val="00002455"/>
    <w:rsid w:val="00003543"/>
    <w:rsid w:val="00004530"/>
    <w:rsid w:val="0000529C"/>
    <w:rsid w:val="00006A36"/>
    <w:rsid w:val="00010D49"/>
    <w:rsid w:val="0001501F"/>
    <w:rsid w:val="0001591A"/>
    <w:rsid w:val="00017F70"/>
    <w:rsid w:val="0002127C"/>
    <w:rsid w:val="000232A0"/>
    <w:rsid w:val="0002406B"/>
    <w:rsid w:val="00025A6E"/>
    <w:rsid w:val="00027DA1"/>
    <w:rsid w:val="00030856"/>
    <w:rsid w:val="00032044"/>
    <w:rsid w:val="00041A10"/>
    <w:rsid w:val="00046972"/>
    <w:rsid w:val="00051F67"/>
    <w:rsid w:val="00055FD9"/>
    <w:rsid w:val="00056486"/>
    <w:rsid w:val="00066E3F"/>
    <w:rsid w:val="000729C5"/>
    <w:rsid w:val="00075BED"/>
    <w:rsid w:val="00090964"/>
    <w:rsid w:val="000924F5"/>
    <w:rsid w:val="00095D03"/>
    <w:rsid w:val="000973C9"/>
    <w:rsid w:val="000B41EF"/>
    <w:rsid w:val="000B5704"/>
    <w:rsid w:val="000B6F8D"/>
    <w:rsid w:val="000C0D11"/>
    <w:rsid w:val="000C12FC"/>
    <w:rsid w:val="000C376E"/>
    <w:rsid w:val="000C6333"/>
    <w:rsid w:val="000C6F7B"/>
    <w:rsid w:val="000C7013"/>
    <w:rsid w:val="000D0194"/>
    <w:rsid w:val="000D100B"/>
    <w:rsid w:val="000D2030"/>
    <w:rsid w:val="000D6D06"/>
    <w:rsid w:val="000E2E59"/>
    <w:rsid w:val="000E3276"/>
    <w:rsid w:val="000F407F"/>
    <w:rsid w:val="000F7E75"/>
    <w:rsid w:val="001008A7"/>
    <w:rsid w:val="0010243B"/>
    <w:rsid w:val="00102917"/>
    <w:rsid w:val="00102D17"/>
    <w:rsid w:val="00107DD5"/>
    <w:rsid w:val="00113D13"/>
    <w:rsid w:val="00120AF1"/>
    <w:rsid w:val="00122876"/>
    <w:rsid w:val="00126409"/>
    <w:rsid w:val="00126851"/>
    <w:rsid w:val="00127965"/>
    <w:rsid w:val="00133680"/>
    <w:rsid w:val="00133892"/>
    <w:rsid w:val="00136837"/>
    <w:rsid w:val="00142A61"/>
    <w:rsid w:val="001438E2"/>
    <w:rsid w:val="00147B6F"/>
    <w:rsid w:val="001563AB"/>
    <w:rsid w:val="001601DF"/>
    <w:rsid w:val="001627CE"/>
    <w:rsid w:val="001629A9"/>
    <w:rsid w:val="001658E1"/>
    <w:rsid w:val="0016688D"/>
    <w:rsid w:val="001715A8"/>
    <w:rsid w:val="0017251A"/>
    <w:rsid w:val="00184555"/>
    <w:rsid w:val="00187BD0"/>
    <w:rsid w:val="0019310B"/>
    <w:rsid w:val="001938AB"/>
    <w:rsid w:val="001957EA"/>
    <w:rsid w:val="00195F4B"/>
    <w:rsid w:val="00196E56"/>
    <w:rsid w:val="001A0335"/>
    <w:rsid w:val="001A0D72"/>
    <w:rsid w:val="001A30A2"/>
    <w:rsid w:val="001A501E"/>
    <w:rsid w:val="001A5187"/>
    <w:rsid w:val="001B4727"/>
    <w:rsid w:val="001B7CED"/>
    <w:rsid w:val="001C2B3E"/>
    <w:rsid w:val="001C3120"/>
    <w:rsid w:val="001C5831"/>
    <w:rsid w:val="001D292B"/>
    <w:rsid w:val="001D79DC"/>
    <w:rsid w:val="001E1037"/>
    <w:rsid w:val="001E1951"/>
    <w:rsid w:val="001E5B50"/>
    <w:rsid w:val="001E60D6"/>
    <w:rsid w:val="001E6A5F"/>
    <w:rsid w:val="001E7C0F"/>
    <w:rsid w:val="001F2EDB"/>
    <w:rsid w:val="001F6901"/>
    <w:rsid w:val="00206F16"/>
    <w:rsid w:val="00210B18"/>
    <w:rsid w:val="002110A7"/>
    <w:rsid w:val="00214EC4"/>
    <w:rsid w:val="002212FB"/>
    <w:rsid w:val="002228F9"/>
    <w:rsid w:val="002267AC"/>
    <w:rsid w:val="00227841"/>
    <w:rsid w:val="0023056F"/>
    <w:rsid w:val="00232BA6"/>
    <w:rsid w:val="00242BD9"/>
    <w:rsid w:val="00243150"/>
    <w:rsid w:val="002436E2"/>
    <w:rsid w:val="00244181"/>
    <w:rsid w:val="00246D2A"/>
    <w:rsid w:val="00250721"/>
    <w:rsid w:val="0025269E"/>
    <w:rsid w:val="002543D7"/>
    <w:rsid w:val="0026013E"/>
    <w:rsid w:val="00262BBE"/>
    <w:rsid w:val="0026445B"/>
    <w:rsid w:val="00264EA7"/>
    <w:rsid w:val="0026565C"/>
    <w:rsid w:val="00270F37"/>
    <w:rsid w:val="00291D80"/>
    <w:rsid w:val="00293281"/>
    <w:rsid w:val="00295C27"/>
    <w:rsid w:val="002A3565"/>
    <w:rsid w:val="002A6300"/>
    <w:rsid w:val="002A65BE"/>
    <w:rsid w:val="002A7452"/>
    <w:rsid w:val="002C109C"/>
    <w:rsid w:val="002C3C40"/>
    <w:rsid w:val="002C63AC"/>
    <w:rsid w:val="002C6D53"/>
    <w:rsid w:val="002D0657"/>
    <w:rsid w:val="002D518B"/>
    <w:rsid w:val="002E58DA"/>
    <w:rsid w:val="00305A1C"/>
    <w:rsid w:val="003116D6"/>
    <w:rsid w:val="00313BAF"/>
    <w:rsid w:val="00317434"/>
    <w:rsid w:val="003262D7"/>
    <w:rsid w:val="003266A1"/>
    <w:rsid w:val="003269F3"/>
    <w:rsid w:val="0032770F"/>
    <w:rsid w:val="00340A40"/>
    <w:rsid w:val="00342487"/>
    <w:rsid w:val="00345D6D"/>
    <w:rsid w:val="0035314D"/>
    <w:rsid w:val="0036010F"/>
    <w:rsid w:val="003604C8"/>
    <w:rsid w:val="00371672"/>
    <w:rsid w:val="00373387"/>
    <w:rsid w:val="003779D7"/>
    <w:rsid w:val="003804F1"/>
    <w:rsid w:val="00382E7B"/>
    <w:rsid w:val="00385252"/>
    <w:rsid w:val="00386AD8"/>
    <w:rsid w:val="0039097A"/>
    <w:rsid w:val="00390E3F"/>
    <w:rsid w:val="00392575"/>
    <w:rsid w:val="00393614"/>
    <w:rsid w:val="00394FF7"/>
    <w:rsid w:val="00395EB8"/>
    <w:rsid w:val="00397684"/>
    <w:rsid w:val="003B05E9"/>
    <w:rsid w:val="003B0926"/>
    <w:rsid w:val="003B0AA9"/>
    <w:rsid w:val="003B1E08"/>
    <w:rsid w:val="003C32F3"/>
    <w:rsid w:val="003C63A4"/>
    <w:rsid w:val="003D022C"/>
    <w:rsid w:val="003D508E"/>
    <w:rsid w:val="003E36B9"/>
    <w:rsid w:val="003E5C99"/>
    <w:rsid w:val="003F3E96"/>
    <w:rsid w:val="003F444F"/>
    <w:rsid w:val="004008E2"/>
    <w:rsid w:val="004050CF"/>
    <w:rsid w:val="00416389"/>
    <w:rsid w:val="00416EED"/>
    <w:rsid w:val="0042127B"/>
    <w:rsid w:val="00423096"/>
    <w:rsid w:val="00424893"/>
    <w:rsid w:val="00425880"/>
    <w:rsid w:val="004326D7"/>
    <w:rsid w:val="00433BA8"/>
    <w:rsid w:val="00436E11"/>
    <w:rsid w:val="0044074A"/>
    <w:rsid w:val="00443754"/>
    <w:rsid w:val="004527D0"/>
    <w:rsid w:val="00456016"/>
    <w:rsid w:val="004571F1"/>
    <w:rsid w:val="0046112C"/>
    <w:rsid w:val="00465671"/>
    <w:rsid w:val="0046696C"/>
    <w:rsid w:val="00466F25"/>
    <w:rsid w:val="004716F2"/>
    <w:rsid w:val="00472DCA"/>
    <w:rsid w:val="0048733F"/>
    <w:rsid w:val="00497303"/>
    <w:rsid w:val="004A70C9"/>
    <w:rsid w:val="004B698C"/>
    <w:rsid w:val="004C470C"/>
    <w:rsid w:val="004C7750"/>
    <w:rsid w:val="004D5E4A"/>
    <w:rsid w:val="004D69C2"/>
    <w:rsid w:val="004D7865"/>
    <w:rsid w:val="004E4DF0"/>
    <w:rsid w:val="004E544E"/>
    <w:rsid w:val="004F44E1"/>
    <w:rsid w:val="004F7428"/>
    <w:rsid w:val="004F75C5"/>
    <w:rsid w:val="004F76E7"/>
    <w:rsid w:val="00504403"/>
    <w:rsid w:val="005068E2"/>
    <w:rsid w:val="00506AB8"/>
    <w:rsid w:val="00507B6B"/>
    <w:rsid w:val="005116C6"/>
    <w:rsid w:val="00513CF6"/>
    <w:rsid w:val="00522471"/>
    <w:rsid w:val="005225F9"/>
    <w:rsid w:val="00522739"/>
    <w:rsid w:val="005254D0"/>
    <w:rsid w:val="00533430"/>
    <w:rsid w:val="005410CE"/>
    <w:rsid w:val="005432BD"/>
    <w:rsid w:val="005436D0"/>
    <w:rsid w:val="00544892"/>
    <w:rsid w:val="00545DAB"/>
    <w:rsid w:val="005514E1"/>
    <w:rsid w:val="00552CBE"/>
    <w:rsid w:val="0055494B"/>
    <w:rsid w:val="00564DCB"/>
    <w:rsid w:val="00566013"/>
    <w:rsid w:val="00577295"/>
    <w:rsid w:val="005817F7"/>
    <w:rsid w:val="005830B2"/>
    <w:rsid w:val="00583246"/>
    <w:rsid w:val="00584161"/>
    <w:rsid w:val="005865E8"/>
    <w:rsid w:val="00590ACB"/>
    <w:rsid w:val="00594E87"/>
    <w:rsid w:val="00595BA9"/>
    <w:rsid w:val="0059627E"/>
    <w:rsid w:val="005A206E"/>
    <w:rsid w:val="005A28DB"/>
    <w:rsid w:val="005A29F1"/>
    <w:rsid w:val="005A2F6F"/>
    <w:rsid w:val="005A3421"/>
    <w:rsid w:val="005B3E4A"/>
    <w:rsid w:val="005C0976"/>
    <w:rsid w:val="005D5B51"/>
    <w:rsid w:val="005D7250"/>
    <w:rsid w:val="005D7CF8"/>
    <w:rsid w:val="005E1863"/>
    <w:rsid w:val="005E3298"/>
    <w:rsid w:val="005F0B64"/>
    <w:rsid w:val="005F0F0C"/>
    <w:rsid w:val="005F3A9C"/>
    <w:rsid w:val="005F4226"/>
    <w:rsid w:val="005F7D94"/>
    <w:rsid w:val="00601631"/>
    <w:rsid w:val="00601955"/>
    <w:rsid w:val="00611752"/>
    <w:rsid w:val="00617BB6"/>
    <w:rsid w:val="00622675"/>
    <w:rsid w:val="006273E8"/>
    <w:rsid w:val="006319AF"/>
    <w:rsid w:val="00637FB9"/>
    <w:rsid w:val="00640D8A"/>
    <w:rsid w:val="006419A0"/>
    <w:rsid w:val="00642877"/>
    <w:rsid w:val="0064313C"/>
    <w:rsid w:val="00643B9A"/>
    <w:rsid w:val="0064483F"/>
    <w:rsid w:val="006455BA"/>
    <w:rsid w:val="00650B6B"/>
    <w:rsid w:val="00650CB7"/>
    <w:rsid w:val="0065680B"/>
    <w:rsid w:val="00673FA4"/>
    <w:rsid w:val="00676746"/>
    <w:rsid w:val="00677724"/>
    <w:rsid w:val="006807FB"/>
    <w:rsid w:val="00680A82"/>
    <w:rsid w:val="0068259B"/>
    <w:rsid w:val="006835DC"/>
    <w:rsid w:val="00684AC1"/>
    <w:rsid w:val="00684DA1"/>
    <w:rsid w:val="00685127"/>
    <w:rsid w:val="00685E1B"/>
    <w:rsid w:val="0068675C"/>
    <w:rsid w:val="00697309"/>
    <w:rsid w:val="006A015D"/>
    <w:rsid w:val="006B2BD6"/>
    <w:rsid w:val="006C0E13"/>
    <w:rsid w:val="006C3CFA"/>
    <w:rsid w:val="006C4441"/>
    <w:rsid w:val="006C5173"/>
    <w:rsid w:val="006C6CD4"/>
    <w:rsid w:val="006D2A2B"/>
    <w:rsid w:val="006D2E4A"/>
    <w:rsid w:val="006D7C15"/>
    <w:rsid w:val="006E717A"/>
    <w:rsid w:val="006F06AA"/>
    <w:rsid w:val="006F729D"/>
    <w:rsid w:val="00701168"/>
    <w:rsid w:val="00706163"/>
    <w:rsid w:val="007073E1"/>
    <w:rsid w:val="0070781B"/>
    <w:rsid w:val="00710D5C"/>
    <w:rsid w:val="00711EE0"/>
    <w:rsid w:val="00717349"/>
    <w:rsid w:val="00717B6B"/>
    <w:rsid w:val="0072185E"/>
    <w:rsid w:val="00724943"/>
    <w:rsid w:val="00725CE4"/>
    <w:rsid w:val="007276FC"/>
    <w:rsid w:val="00730B70"/>
    <w:rsid w:val="0073304A"/>
    <w:rsid w:val="00733B94"/>
    <w:rsid w:val="00735CC5"/>
    <w:rsid w:val="00742411"/>
    <w:rsid w:val="007433AF"/>
    <w:rsid w:val="00747225"/>
    <w:rsid w:val="00750A09"/>
    <w:rsid w:val="00750AD8"/>
    <w:rsid w:val="00752284"/>
    <w:rsid w:val="007623D9"/>
    <w:rsid w:val="00762F1C"/>
    <w:rsid w:val="0076315C"/>
    <w:rsid w:val="00765348"/>
    <w:rsid w:val="007666B7"/>
    <w:rsid w:val="007673A6"/>
    <w:rsid w:val="00776528"/>
    <w:rsid w:val="007771D6"/>
    <w:rsid w:val="00781BCD"/>
    <w:rsid w:val="00782C67"/>
    <w:rsid w:val="00784BCE"/>
    <w:rsid w:val="007944D2"/>
    <w:rsid w:val="00794629"/>
    <w:rsid w:val="007A0CCA"/>
    <w:rsid w:val="007A292B"/>
    <w:rsid w:val="007B32D2"/>
    <w:rsid w:val="007B5E84"/>
    <w:rsid w:val="007C0900"/>
    <w:rsid w:val="007C39D7"/>
    <w:rsid w:val="007D352A"/>
    <w:rsid w:val="007E0C63"/>
    <w:rsid w:val="007E68DB"/>
    <w:rsid w:val="007F7471"/>
    <w:rsid w:val="00805280"/>
    <w:rsid w:val="00815620"/>
    <w:rsid w:val="00822917"/>
    <w:rsid w:val="008236F6"/>
    <w:rsid w:val="008239C3"/>
    <w:rsid w:val="00832100"/>
    <w:rsid w:val="008321A2"/>
    <w:rsid w:val="00835951"/>
    <w:rsid w:val="008437EA"/>
    <w:rsid w:val="0084419C"/>
    <w:rsid w:val="00844362"/>
    <w:rsid w:val="00845462"/>
    <w:rsid w:val="0084561E"/>
    <w:rsid w:val="00847D46"/>
    <w:rsid w:val="00847F13"/>
    <w:rsid w:val="0085646E"/>
    <w:rsid w:val="008565D9"/>
    <w:rsid w:val="008648DB"/>
    <w:rsid w:val="008668B4"/>
    <w:rsid w:val="00872696"/>
    <w:rsid w:val="00877ADC"/>
    <w:rsid w:val="008832F5"/>
    <w:rsid w:val="0089488C"/>
    <w:rsid w:val="00895F8B"/>
    <w:rsid w:val="008A2B6B"/>
    <w:rsid w:val="008A54DB"/>
    <w:rsid w:val="008B6A7B"/>
    <w:rsid w:val="008B7BCC"/>
    <w:rsid w:val="008C24B8"/>
    <w:rsid w:val="008C528C"/>
    <w:rsid w:val="008D000C"/>
    <w:rsid w:val="008D18C6"/>
    <w:rsid w:val="008D3514"/>
    <w:rsid w:val="008D4275"/>
    <w:rsid w:val="008E1B59"/>
    <w:rsid w:val="008E27BC"/>
    <w:rsid w:val="008E4B3B"/>
    <w:rsid w:val="008E5B8A"/>
    <w:rsid w:val="008F2A11"/>
    <w:rsid w:val="0090505E"/>
    <w:rsid w:val="009102AB"/>
    <w:rsid w:val="00913757"/>
    <w:rsid w:val="00920C54"/>
    <w:rsid w:val="00920EB0"/>
    <w:rsid w:val="009210BF"/>
    <w:rsid w:val="00926709"/>
    <w:rsid w:val="00926AE3"/>
    <w:rsid w:val="00936F06"/>
    <w:rsid w:val="00943E29"/>
    <w:rsid w:val="0094423F"/>
    <w:rsid w:val="009442C0"/>
    <w:rsid w:val="00944F14"/>
    <w:rsid w:val="00960E1B"/>
    <w:rsid w:val="00966B3D"/>
    <w:rsid w:val="00967B93"/>
    <w:rsid w:val="009714A8"/>
    <w:rsid w:val="00972C77"/>
    <w:rsid w:val="009762DF"/>
    <w:rsid w:val="00976AB2"/>
    <w:rsid w:val="00983ABB"/>
    <w:rsid w:val="00984156"/>
    <w:rsid w:val="00984317"/>
    <w:rsid w:val="00987901"/>
    <w:rsid w:val="00991539"/>
    <w:rsid w:val="009945E1"/>
    <w:rsid w:val="0099627A"/>
    <w:rsid w:val="009974B6"/>
    <w:rsid w:val="00997EBC"/>
    <w:rsid w:val="009A035F"/>
    <w:rsid w:val="009A6116"/>
    <w:rsid w:val="009B1C6C"/>
    <w:rsid w:val="009B4E8A"/>
    <w:rsid w:val="009C6D64"/>
    <w:rsid w:val="009C7E10"/>
    <w:rsid w:val="009D3A04"/>
    <w:rsid w:val="009D518F"/>
    <w:rsid w:val="009D584A"/>
    <w:rsid w:val="009F3E93"/>
    <w:rsid w:val="00A06C9B"/>
    <w:rsid w:val="00A12C4C"/>
    <w:rsid w:val="00A15108"/>
    <w:rsid w:val="00A232DF"/>
    <w:rsid w:val="00A2452D"/>
    <w:rsid w:val="00A25D0A"/>
    <w:rsid w:val="00A30EF5"/>
    <w:rsid w:val="00A35589"/>
    <w:rsid w:val="00A36DA3"/>
    <w:rsid w:val="00A40B81"/>
    <w:rsid w:val="00A41F41"/>
    <w:rsid w:val="00A42274"/>
    <w:rsid w:val="00A4590F"/>
    <w:rsid w:val="00A46C57"/>
    <w:rsid w:val="00A47793"/>
    <w:rsid w:val="00A55547"/>
    <w:rsid w:val="00A563F9"/>
    <w:rsid w:val="00A5664F"/>
    <w:rsid w:val="00A57F8A"/>
    <w:rsid w:val="00A66477"/>
    <w:rsid w:val="00A67FD3"/>
    <w:rsid w:val="00A72676"/>
    <w:rsid w:val="00A72818"/>
    <w:rsid w:val="00A851FB"/>
    <w:rsid w:val="00A85B3E"/>
    <w:rsid w:val="00A94F6B"/>
    <w:rsid w:val="00A97FFC"/>
    <w:rsid w:val="00AA319E"/>
    <w:rsid w:val="00AB0C84"/>
    <w:rsid w:val="00AB21B5"/>
    <w:rsid w:val="00AB652E"/>
    <w:rsid w:val="00AC266F"/>
    <w:rsid w:val="00AC36D8"/>
    <w:rsid w:val="00AD3B89"/>
    <w:rsid w:val="00AD437A"/>
    <w:rsid w:val="00AE22F4"/>
    <w:rsid w:val="00AE4302"/>
    <w:rsid w:val="00AE7630"/>
    <w:rsid w:val="00AF1D3E"/>
    <w:rsid w:val="00AF249D"/>
    <w:rsid w:val="00AF6010"/>
    <w:rsid w:val="00B0151B"/>
    <w:rsid w:val="00B0271D"/>
    <w:rsid w:val="00B02749"/>
    <w:rsid w:val="00B03D7D"/>
    <w:rsid w:val="00B1223C"/>
    <w:rsid w:val="00B218B5"/>
    <w:rsid w:val="00B24872"/>
    <w:rsid w:val="00B24E1F"/>
    <w:rsid w:val="00B25718"/>
    <w:rsid w:val="00B25E73"/>
    <w:rsid w:val="00B30460"/>
    <w:rsid w:val="00B30D52"/>
    <w:rsid w:val="00B30E76"/>
    <w:rsid w:val="00B318EC"/>
    <w:rsid w:val="00B32E21"/>
    <w:rsid w:val="00B40DBC"/>
    <w:rsid w:val="00B416F1"/>
    <w:rsid w:val="00B440A0"/>
    <w:rsid w:val="00B44D8F"/>
    <w:rsid w:val="00B519E6"/>
    <w:rsid w:val="00B51D06"/>
    <w:rsid w:val="00B54220"/>
    <w:rsid w:val="00B63C24"/>
    <w:rsid w:val="00B6765A"/>
    <w:rsid w:val="00B720E6"/>
    <w:rsid w:val="00B738CF"/>
    <w:rsid w:val="00B745F7"/>
    <w:rsid w:val="00B81995"/>
    <w:rsid w:val="00B862AB"/>
    <w:rsid w:val="00B9719B"/>
    <w:rsid w:val="00BA23B0"/>
    <w:rsid w:val="00BA25C5"/>
    <w:rsid w:val="00BA7081"/>
    <w:rsid w:val="00BA79FC"/>
    <w:rsid w:val="00BB5B3B"/>
    <w:rsid w:val="00BB74E9"/>
    <w:rsid w:val="00BC4350"/>
    <w:rsid w:val="00BC44C9"/>
    <w:rsid w:val="00BC4705"/>
    <w:rsid w:val="00BC4A38"/>
    <w:rsid w:val="00BD359E"/>
    <w:rsid w:val="00BD3EAE"/>
    <w:rsid w:val="00BE652C"/>
    <w:rsid w:val="00BE68E3"/>
    <w:rsid w:val="00BF32F4"/>
    <w:rsid w:val="00BF51F8"/>
    <w:rsid w:val="00C024D3"/>
    <w:rsid w:val="00C02FDD"/>
    <w:rsid w:val="00C068A9"/>
    <w:rsid w:val="00C07AF0"/>
    <w:rsid w:val="00C10D7F"/>
    <w:rsid w:val="00C171D5"/>
    <w:rsid w:val="00C2420F"/>
    <w:rsid w:val="00C25912"/>
    <w:rsid w:val="00C3177B"/>
    <w:rsid w:val="00C32BDC"/>
    <w:rsid w:val="00C40097"/>
    <w:rsid w:val="00C4402A"/>
    <w:rsid w:val="00C472BC"/>
    <w:rsid w:val="00C641AF"/>
    <w:rsid w:val="00C65CC9"/>
    <w:rsid w:val="00C667E3"/>
    <w:rsid w:val="00C715C8"/>
    <w:rsid w:val="00C754E6"/>
    <w:rsid w:val="00C775A0"/>
    <w:rsid w:val="00C82738"/>
    <w:rsid w:val="00C915A8"/>
    <w:rsid w:val="00C9231F"/>
    <w:rsid w:val="00C93629"/>
    <w:rsid w:val="00C97059"/>
    <w:rsid w:val="00CA2C5A"/>
    <w:rsid w:val="00CA5456"/>
    <w:rsid w:val="00CA5DFF"/>
    <w:rsid w:val="00CA78FC"/>
    <w:rsid w:val="00CB3C13"/>
    <w:rsid w:val="00CB76E5"/>
    <w:rsid w:val="00CC1179"/>
    <w:rsid w:val="00CC3B57"/>
    <w:rsid w:val="00CD2B96"/>
    <w:rsid w:val="00CE0CF8"/>
    <w:rsid w:val="00CE63FE"/>
    <w:rsid w:val="00CE717F"/>
    <w:rsid w:val="00CF27DB"/>
    <w:rsid w:val="00CF39A1"/>
    <w:rsid w:val="00CF408F"/>
    <w:rsid w:val="00CF41CF"/>
    <w:rsid w:val="00CF5122"/>
    <w:rsid w:val="00CF5FD9"/>
    <w:rsid w:val="00D046CE"/>
    <w:rsid w:val="00D07C4F"/>
    <w:rsid w:val="00D13E3C"/>
    <w:rsid w:val="00D15936"/>
    <w:rsid w:val="00D16254"/>
    <w:rsid w:val="00D20AAA"/>
    <w:rsid w:val="00D210C1"/>
    <w:rsid w:val="00D2131A"/>
    <w:rsid w:val="00D26021"/>
    <w:rsid w:val="00D30700"/>
    <w:rsid w:val="00D3293D"/>
    <w:rsid w:val="00D352CA"/>
    <w:rsid w:val="00D406E8"/>
    <w:rsid w:val="00D40DD9"/>
    <w:rsid w:val="00D4718D"/>
    <w:rsid w:val="00D5064F"/>
    <w:rsid w:val="00D5071A"/>
    <w:rsid w:val="00D537EB"/>
    <w:rsid w:val="00D5396E"/>
    <w:rsid w:val="00D60A96"/>
    <w:rsid w:val="00D60D5C"/>
    <w:rsid w:val="00D62D9C"/>
    <w:rsid w:val="00D671E7"/>
    <w:rsid w:val="00D70C69"/>
    <w:rsid w:val="00D74D45"/>
    <w:rsid w:val="00D752BC"/>
    <w:rsid w:val="00D81E74"/>
    <w:rsid w:val="00D85000"/>
    <w:rsid w:val="00D852EC"/>
    <w:rsid w:val="00D90A0B"/>
    <w:rsid w:val="00DA5D9C"/>
    <w:rsid w:val="00DB1274"/>
    <w:rsid w:val="00DB218B"/>
    <w:rsid w:val="00DB408A"/>
    <w:rsid w:val="00DC1DB1"/>
    <w:rsid w:val="00DC1E8D"/>
    <w:rsid w:val="00DC3E73"/>
    <w:rsid w:val="00DC5FFF"/>
    <w:rsid w:val="00DC6FF9"/>
    <w:rsid w:val="00DD23E3"/>
    <w:rsid w:val="00DD58E7"/>
    <w:rsid w:val="00DD5F6A"/>
    <w:rsid w:val="00DD70E0"/>
    <w:rsid w:val="00DD736C"/>
    <w:rsid w:val="00DE001C"/>
    <w:rsid w:val="00DF2459"/>
    <w:rsid w:val="00DF6D3C"/>
    <w:rsid w:val="00E07342"/>
    <w:rsid w:val="00E14043"/>
    <w:rsid w:val="00E20260"/>
    <w:rsid w:val="00E244FE"/>
    <w:rsid w:val="00E26043"/>
    <w:rsid w:val="00E33603"/>
    <w:rsid w:val="00E362E6"/>
    <w:rsid w:val="00E4017F"/>
    <w:rsid w:val="00E444C3"/>
    <w:rsid w:val="00E52271"/>
    <w:rsid w:val="00E57281"/>
    <w:rsid w:val="00E62733"/>
    <w:rsid w:val="00E64249"/>
    <w:rsid w:val="00E64A39"/>
    <w:rsid w:val="00E65BDB"/>
    <w:rsid w:val="00E66BC5"/>
    <w:rsid w:val="00E67E48"/>
    <w:rsid w:val="00E700D0"/>
    <w:rsid w:val="00E7405B"/>
    <w:rsid w:val="00E764A8"/>
    <w:rsid w:val="00E7671B"/>
    <w:rsid w:val="00E80C65"/>
    <w:rsid w:val="00E83C6B"/>
    <w:rsid w:val="00E84191"/>
    <w:rsid w:val="00E86204"/>
    <w:rsid w:val="00E87D03"/>
    <w:rsid w:val="00E913A2"/>
    <w:rsid w:val="00E91EF9"/>
    <w:rsid w:val="00E91FF3"/>
    <w:rsid w:val="00E94736"/>
    <w:rsid w:val="00EA19FA"/>
    <w:rsid w:val="00EA2B00"/>
    <w:rsid w:val="00EA3E5D"/>
    <w:rsid w:val="00EA5CC4"/>
    <w:rsid w:val="00EA6FE0"/>
    <w:rsid w:val="00EB02B3"/>
    <w:rsid w:val="00EB3584"/>
    <w:rsid w:val="00EB46F3"/>
    <w:rsid w:val="00EC0531"/>
    <w:rsid w:val="00EC3132"/>
    <w:rsid w:val="00EC54CB"/>
    <w:rsid w:val="00EC5BC1"/>
    <w:rsid w:val="00ED0F5A"/>
    <w:rsid w:val="00ED133D"/>
    <w:rsid w:val="00ED16EF"/>
    <w:rsid w:val="00ED636B"/>
    <w:rsid w:val="00EE0638"/>
    <w:rsid w:val="00EE4CB8"/>
    <w:rsid w:val="00EE5156"/>
    <w:rsid w:val="00F049F1"/>
    <w:rsid w:val="00F04A96"/>
    <w:rsid w:val="00F06BCF"/>
    <w:rsid w:val="00F07692"/>
    <w:rsid w:val="00F10D08"/>
    <w:rsid w:val="00F157C8"/>
    <w:rsid w:val="00F1638D"/>
    <w:rsid w:val="00F174CE"/>
    <w:rsid w:val="00F25A72"/>
    <w:rsid w:val="00F2703E"/>
    <w:rsid w:val="00F27C50"/>
    <w:rsid w:val="00F337A4"/>
    <w:rsid w:val="00F366B4"/>
    <w:rsid w:val="00F40E93"/>
    <w:rsid w:val="00F50370"/>
    <w:rsid w:val="00F54D38"/>
    <w:rsid w:val="00F55C5F"/>
    <w:rsid w:val="00F62713"/>
    <w:rsid w:val="00F63F92"/>
    <w:rsid w:val="00F70B20"/>
    <w:rsid w:val="00F70EE1"/>
    <w:rsid w:val="00F8108A"/>
    <w:rsid w:val="00F9119F"/>
    <w:rsid w:val="00F930BA"/>
    <w:rsid w:val="00F95563"/>
    <w:rsid w:val="00F966DD"/>
    <w:rsid w:val="00F97200"/>
    <w:rsid w:val="00FA2142"/>
    <w:rsid w:val="00FA4A19"/>
    <w:rsid w:val="00FA5313"/>
    <w:rsid w:val="00FA7493"/>
    <w:rsid w:val="00FB0C7E"/>
    <w:rsid w:val="00FB3F97"/>
    <w:rsid w:val="00FB468E"/>
    <w:rsid w:val="00FB5974"/>
    <w:rsid w:val="00FB77B7"/>
    <w:rsid w:val="00FC261B"/>
    <w:rsid w:val="00FC309E"/>
    <w:rsid w:val="00FC48C5"/>
    <w:rsid w:val="00FC52EE"/>
    <w:rsid w:val="00FD2E1E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74EDD"/>
  <w15:docId w15:val="{6D1D8DF0-B431-4F83-8349-426DFA18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5DA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051F67"/>
    <w:pPr>
      <w:keepNext/>
      <w:spacing w:after="240"/>
      <w:jc w:val="center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qFormat/>
    <w:rsid w:val="0036010F"/>
    <w:pPr>
      <w:keepNext/>
      <w:spacing w:after="240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366B4"/>
    <w:pPr>
      <w:keepNext/>
      <w:spacing w:after="240"/>
      <w:outlineLvl w:val="2"/>
    </w:pPr>
    <w:rPr>
      <w:szCs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6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40"/>
    </w:rPr>
  </w:style>
  <w:style w:type="paragraph" w:styleId="Nadpis8">
    <w:name w:val="heading 8"/>
    <w:basedOn w:val="Normln"/>
    <w:next w:val="Normln"/>
    <w:qFormat/>
    <w:pPr>
      <w:keepNext/>
      <w:overflowPunct/>
      <w:textAlignment w:val="auto"/>
      <w:outlineLvl w:val="7"/>
    </w:pPr>
    <w:rPr>
      <w:rFonts w:ascii="Arial" w:hAnsi="Arial" w:cs="Arial"/>
      <w:b/>
      <w:bCs/>
      <w:color w:val="000000"/>
    </w:rPr>
  </w:style>
  <w:style w:type="paragraph" w:styleId="Nadpis9">
    <w:name w:val="heading 9"/>
    <w:basedOn w:val="Normln"/>
    <w:next w:val="Normln"/>
    <w:qFormat/>
    <w:pPr>
      <w:keepNext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bCs/>
      <w:sz w:val="36"/>
    </w:rPr>
  </w:style>
  <w:style w:type="paragraph" w:styleId="Zkladntext">
    <w:name w:val="Body Text"/>
    <w:basedOn w:val="Normln"/>
    <w:rPr>
      <w:bCs/>
    </w:rPr>
  </w:style>
  <w:style w:type="paragraph" w:styleId="Zkladntextodsazen">
    <w:name w:val="Body Text Indent"/>
    <w:basedOn w:val="Normln"/>
    <w:pPr>
      <w:ind w:firstLine="255"/>
    </w:pPr>
  </w:style>
  <w:style w:type="paragraph" w:styleId="Zkladntext2">
    <w:name w:val="Body Text 2"/>
    <w:basedOn w:val="Normln"/>
    <w:rPr>
      <w:b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rsid w:val="00522739"/>
    <w:pPr>
      <w:textAlignment w:val="auto"/>
    </w:pPr>
  </w:style>
  <w:style w:type="paragraph" w:styleId="Rozloendokumentu">
    <w:name w:val="Document Map"/>
    <w:basedOn w:val="Normln"/>
    <w:semiHidden/>
    <w:rsid w:val="00206F16"/>
    <w:pPr>
      <w:shd w:val="clear" w:color="auto" w:fill="000080"/>
    </w:pPr>
    <w:rPr>
      <w:rFonts w:ascii="Tahoma" w:hAnsi="Tahoma" w:cs="Tahoma"/>
    </w:rPr>
  </w:style>
  <w:style w:type="paragraph" w:styleId="Podnadpis">
    <w:name w:val="Subtitle"/>
    <w:basedOn w:val="Normln"/>
    <w:link w:val="PodnadpisChar"/>
    <w:qFormat/>
    <w:rsid w:val="00373387"/>
    <w:pPr>
      <w:overflowPunct/>
      <w:autoSpaceDE/>
      <w:autoSpaceDN/>
      <w:adjustRightInd/>
      <w:jc w:val="center"/>
      <w:textAlignment w:val="auto"/>
    </w:pPr>
    <w:rPr>
      <w:b/>
      <w:bCs/>
      <w:szCs w:val="24"/>
    </w:rPr>
  </w:style>
  <w:style w:type="paragraph" w:styleId="Textbubliny">
    <w:name w:val="Balloon Text"/>
    <w:basedOn w:val="Normln"/>
    <w:semiHidden/>
    <w:rsid w:val="007E0C63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B416F1"/>
    <w:rPr>
      <w:color w:val="0000FF"/>
      <w:u w:val="single"/>
    </w:rPr>
  </w:style>
  <w:style w:type="character" w:customStyle="1" w:styleId="PodnadpisChar">
    <w:name w:val="Podnadpis Char"/>
    <w:link w:val="Podnadpis"/>
    <w:rsid w:val="0039097A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3E29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3E29"/>
    <w:rPr>
      <w:sz w:val="24"/>
    </w:rPr>
  </w:style>
  <w:style w:type="character" w:styleId="Zstupntext">
    <w:name w:val="Placeholder Text"/>
    <w:basedOn w:val="Standardnpsmoodstavce"/>
    <w:uiPriority w:val="99"/>
    <w:semiHidden/>
    <w:rsid w:val="00113D13"/>
    <w:rPr>
      <w:color w:val="808080"/>
    </w:rPr>
  </w:style>
  <w:style w:type="paragraph" w:styleId="Obsah1">
    <w:name w:val="toc 1"/>
    <w:basedOn w:val="Normln"/>
    <w:next w:val="Normln"/>
    <w:autoRedefine/>
    <w:uiPriority w:val="39"/>
    <w:rsid w:val="001658E1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1658E1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1658E1"/>
    <w:pPr>
      <w:spacing w:after="100"/>
      <w:ind w:left="480"/>
    </w:pPr>
  </w:style>
  <w:style w:type="paragraph" w:styleId="Bezmezer">
    <w:name w:val="No Spacing"/>
    <w:uiPriority w:val="1"/>
    <w:qFormat/>
    <w:rsid w:val="00650CB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248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Zdraznn">
    <w:name w:val="Emphasis"/>
    <w:basedOn w:val="Standardnpsmoodstavce"/>
    <w:uiPriority w:val="20"/>
    <w:qFormat/>
    <w:rsid w:val="00B24872"/>
    <w:rPr>
      <w:i/>
      <w:iCs/>
    </w:rPr>
  </w:style>
  <w:style w:type="character" w:styleId="Siln">
    <w:name w:val="Strong"/>
    <w:basedOn w:val="Standardnpsmoodstavce"/>
    <w:uiPriority w:val="22"/>
    <w:qFormat/>
    <w:rsid w:val="00B24872"/>
    <w:rPr>
      <w:b/>
      <w:bCs/>
    </w:rPr>
  </w:style>
  <w:style w:type="table" w:styleId="Mkatabulky">
    <w:name w:val="Table Grid"/>
    <w:basedOn w:val="Normlntabulka"/>
    <w:rsid w:val="0034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0B41EF"/>
    <w:pPr>
      <w:keepLines/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zevChar">
    <w:name w:val="Název Char"/>
    <w:basedOn w:val="Standardnpsmoodstavce"/>
    <w:link w:val="Nzev"/>
    <w:rsid w:val="002A7452"/>
    <w:rPr>
      <w:bCs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s.velkytyne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0CE4-1AB9-41BE-8839-A59157137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3933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I.</vt:lpstr>
    </vt:vector>
  </TitlesOfParts>
  <Company>zs.velkytynec.cz</Company>
  <LinksUpToDate>false</LinksUpToDate>
  <CharactersWithSpaces>27088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http://www.zs.velkytynec.cz/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</dc:title>
  <dc:creator>ředitel</dc:creator>
  <cp:lastModifiedBy>Tomáš Jurka</cp:lastModifiedBy>
  <cp:revision>10</cp:revision>
  <cp:lastPrinted>2018-11-26T13:53:00Z</cp:lastPrinted>
  <dcterms:created xsi:type="dcterms:W3CDTF">2020-11-17T10:52:00Z</dcterms:created>
  <dcterms:modified xsi:type="dcterms:W3CDTF">2020-11-30T12:45:00Z</dcterms:modified>
</cp:coreProperties>
</file>