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sdt>
      <w:sdtPr>
        <w:docPartObj>
          <w:docPartGallery w:val="Cover Pages"/>
          <w:docPartUnique w:val="true"/>
        </w:docPartObj>
        <w:id w:val="1720142817"/>
      </w:sdtPr>
      <w:sdtContent>
        <w:p>
          <w:pPr>
            <w:pStyle w:val="NoSpacing"/>
            <w:tabs>
              <w:tab w:val="clear" w:pos="708"/>
              <w:tab w:val="left" w:pos="8505" w:leader="none"/>
            </w:tabs>
            <w:spacing w:before="1200" w:after="240"/>
            <w:ind w:left="1134" w:hanging="0"/>
            <w:jc w:val="center"/>
            <w:rPr>
              <w:rFonts w:ascii="Comic Sans MS" w:hAnsi="Comic Sans MS"/>
              <w:color w:val="FFC400"/>
              <w:sz w:val="32"/>
              <w:szCs w:val="32"/>
            </w:rPr>
          </w:pPr>
          <w:r>
            <mc:AlternateContent>
              <mc:Choice Requires="wps">
                <w:drawing>
                  <wp:anchor behindDoc="0" distT="0" distB="0" distL="0" distR="0" simplePos="0" locked="0" layoutInCell="1" allowOverlap="1" relativeHeight="2">
                    <wp:simplePos x="0" y="0"/>
                    <wp:positionH relativeFrom="column">
                      <wp:posOffset>-1142365</wp:posOffset>
                    </wp:positionH>
                    <wp:positionV relativeFrom="paragraph">
                      <wp:posOffset>-914400</wp:posOffset>
                    </wp:positionV>
                    <wp:extent cx="1573530" cy="10676255"/>
                    <wp:effectExtent l="0" t="0" r="0" b="0"/>
                    <wp:wrapNone/>
                    <wp:docPr id="1" name="Obdélník 2"/>
                    <a:graphic xmlns:a="http://schemas.openxmlformats.org/drawingml/2006/main">
                      <a:graphicData uri="http://schemas.microsoft.com/office/word/2010/wordprocessingShape">
                        <wps:wsp>
                          <wps:cNvSpPr/>
                          <wps:spPr>
                            <a:xfrm>
                              <a:off x="0" y="0"/>
                              <a:ext cx="1572840" cy="10675800"/>
                            </a:xfrm>
                            <a:prstGeom prst="rect">
                              <a:avLst/>
                            </a:prstGeom>
                            <a:solidFill>
                              <a:srgbClr val="8bc34a"/>
                            </a:solidFill>
                            <a:ln w="12600">
                              <a:solidFill>
                                <a:srgbClr val="0073cf"/>
                              </a:solidFill>
                              <a:round/>
                            </a:ln>
                          </wps:spPr>
                          <wps:style>
                            <a:lnRef idx="0"/>
                            <a:fillRef idx="0"/>
                            <a:effectRef idx="0"/>
                            <a:fontRef idx="minor"/>
                          </wps:style>
                          <wps:bodyPr/>
                        </wps:wsp>
                      </a:graphicData>
                    </a:graphic>
                  </wp:anchor>
                </w:drawing>
              </mc:Choice>
              <mc:Fallback>
                <w:pict>
                  <v:rect id="shape_0" ID="Obdélník 2" fillcolor="#8bc34a" stroked="t" style="position:absolute;margin-left:-89.95pt;margin-top:-72pt;width:123.8pt;height:840.55pt">
                    <w10:wrap type="none"/>
                    <v:fill o:detectmouseclick="t" type="solid" color2="#743cb5"/>
                    <v:stroke color="#0073cf" weight="12600" joinstyle="round" endcap="flat"/>
                  </v:rect>
                </w:pict>
              </mc:Fallback>
            </mc:AlternateContent>
          </w:r>
          <w:r>
            <w:rPr>
              <w:rFonts w:ascii="Comic Sans MS" w:hAnsi="Comic Sans MS"/>
              <w:b/>
              <w:color w:val="FFC400"/>
              <w:sz w:val="32"/>
              <w:szCs w:val="32"/>
            </w:rPr>
            <w:t>Mateřská škola Chodská Lhota, okres Domažlice, příspěvková organizace</w:t>
          </w:r>
        </w:p>
        <w:p>
          <w:pPr>
            <w:pStyle w:val="NoSpacing"/>
            <w:tabs>
              <w:tab w:val="clear" w:pos="708"/>
              <w:tab w:val="left" w:pos="8505" w:leader="none"/>
            </w:tabs>
            <w:spacing w:before="1200" w:after="240"/>
            <w:ind w:left="1134" w:hanging="0"/>
            <w:jc w:val="center"/>
            <w:rPr>
              <w:color w:val="4CAF50"/>
            </w:rPr>
          </w:pPr>
          <w:r>
            <mc:AlternateContent>
              <mc:Choice Requires="wps">
                <w:drawing>
                  <wp:anchor behindDoc="0" distT="0" distB="0" distL="0" distR="0" simplePos="0" locked="0" layoutInCell="1" allowOverlap="1" relativeHeight="3">
                    <wp:simplePos x="0" y="0"/>
                    <wp:positionH relativeFrom="column">
                      <wp:posOffset>829945</wp:posOffset>
                    </wp:positionH>
                    <wp:positionV relativeFrom="paragraph">
                      <wp:posOffset>2076450</wp:posOffset>
                    </wp:positionV>
                    <wp:extent cx="3441700" cy="1270"/>
                    <wp:effectExtent l="0" t="0" r="0" b="0"/>
                    <wp:wrapNone/>
                    <wp:docPr id="2" name="Přímá spojnice 1"/>
                    <a:graphic xmlns:a="http://schemas.openxmlformats.org/drawingml/2006/main">
                      <a:graphicData uri="http://schemas.microsoft.com/office/word/2010/wordprocessingShape">
                        <wps:wsp>
                          <wps:cNvSpPr/>
                          <wps:spPr>
                            <a:xfrm>
                              <a:off x="0" y="0"/>
                              <a:ext cx="3441240" cy="0"/>
                            </a:xfrm>
                            <a:prstGeom prst="line">
                              <a:avLst/>
                            </a:prstGeom>
                            <a:ln w="19080">
                              <a:solidFill>
                                <a:srgbClr val="0073cf"/>
                              </a:solidFill>
                              <a:miter/>
                            </a:ln>
                          </wps:spPr>
                          <wps:style>
                            <a:lnRef idx="0"/>
                            <a:fillRef idx="0"/>
                            <a:effectRef idx="0"/>
                            <a:fontRef idx="minor"/>
                          </wps:style>
                          <wps:bodyPr/>
                        </wps:wsp>
                      </a:graphicData>
                    </a:graphic>
                  </wp:anchor>
                </w:drawing>
              </mc:Choice>
              <mc:Fallback>
                <w:pict>
                  <v:line id="shape_0" from="65.35pt,163.5pt" to="336.25pt,163.5pt" ID="Přímá spojnice 1" stroked="t" style="position:absolute">
                    <v:stroke color="#0073cf" weight="19080" joinstyle="miter" endcap="flat"/>
                    <v:fill o:detectmouseclick="t" on="false"/>
                  </v:line>
                </w:pict>
              </mc:Fallback>
            </mc:AlternateContent>
            <mc:AlternateContent>
              <mc:Choice Requires="wps">
                <w:drawing>
                  <wp:anchor behindDoc="0" distT="0" distB="0" distL="0" distR="0" simplePos="0" locked="0" layoutInCell="1" allowOverlap="1" relativeHeight="4">
                    <wp:simplePos x="0" y="0"/>
                    <wp:positionH relativeFrom="column">
                      <wp:posOffset>526415</wp:posOffset>
                    </wp:positionH>
                    <wp:positionV relativeFrom="paragraph">
                      <wp:posOffset>-904875</wp:posOffset>
                    </wp:positionV>
                    <wp:extent cx="3810" cy="1270"/>
                    <wp:effectExtent l="0" t="0" r="0" b="0"/>
                    <wp:wrapNone/>
                    <wp:docPr id="3" name="Přímá spojnice 3"/>
                    <a:graphic xmlns:a="http://schemas.openxmlformats.org/drawingml/2006/main">
                      <a:graphicData uri="http://schemas.microsoft.com/office/word/2010/wordprocessingShape">
                        <wps:wsp>
                          <wps:cNvSpPr/>
                          <wps:spPr>
                            <a:xfrm flipH="1">
                              <a:off x="0" y="0"/>
                              <a:ext cx="3240" cy="0"/>
                            </a:xfrm>
                            <a:prstGeom prst="line">
                              <a:avLst/>
                            </a:prstGeom>
                            <a:ln w="57240">
                              <a:solidFill>
                                <a:srgbClr val="0073cf"/>
                              </a:solidFill>
                              <a:miter/>
                            </a:ln>
                          </wps:spPr>
                          <wps:style>
                            <a:lnRef idx="0"/>
                            <a:fillRef idx="0"/>
                            <a:effectRef idx="0"/>
                            <a:fontRef idx="minor"/>
                          </wps:style>
                          <wps:bodyPr/>
                        </wps:wsp>
                      </a:graphicData>
                    </a:graphic>
                  </wp:anchor>
                </w:drawing>
              </mc:Choice>
              <mc:Fallback>
                <w:pict>
                  <v:line id="shape_0" from="41.45pt,-71.25pt" to="41.65pt,-71.25pt" ID="Přímá spojnice 3" stroked="t" style="position:absolute;flip:x">
                    <v:stroke color="#0073cf" weight="57240" joinstyle="miter" endcap="flat"/>
                    <v:fill o:detectmouseclick="t" on="false"/>
                  </v:line>
                </w:pict>
              </mc:Fallback>
            </mc:AlternateContent>
          </w:r>
          <w:r>
            <w:rPr>
              <w:b/>
              <w:color w:val="4CAF50"/>
              <w:sz w:val="68"/>
              <w:szCs w:val="68"/>
            </w:rPr>
            <w:t xml:space="preserve">ŠKOLNÍ VZDĚLÁVACÍ </w:t>
            <w:br/>
            <w:t>PROG</w:t>
          </w:r>
          <w:bookmarkStart w:id="0" w:name="_GoBack"/>
          <w:bookmarkEnd w:id="0"/>
          <w:r>
            <w:rPr>
              <w:b/>
              <w:color w:val="4CAF50"/>
              <w:sz w:val="68"/>
              <w:szCs w:val="68"/>
            </w:rPr>
            <w:t>RAM</w:t>
          </w:r>
          <w:r>
            <w:rPr>
              <w:color w:val="4CAF50"/>
            </w:rPr>
            <w:t xml:space="preserve"> </w:t>
          </w:r>
        </w:p>
        <w:p>
          <w:pPr>
            <w:pStyle w:val="NoSpacing"/>
            <w:tabs>
              <w:tab w:val="clear" w:pos="708"/>
              <w:tab w:val="left" w:pos="3761" w:leader="none"/>
              <w:tab w:val="center" w:pos="4536" w:leader="none"/>
            </w:tabs>
            <w:spacing w:before="480" w:after="0"/>
            <w:ind w:left="1701" w:hanging="0"/>
            <w:rPr>
              <w:color w:val="4CAF50"/>
            </w:rPr>
          </w:pPr>
          <w:r>
            <w:rPr>
              <w:color w:val="4CAF50"/>
            </w:rPr>
            <w:tab/>
            <w:tab/>
          </w:r>
        </w:p>
        <w:p>
          <w:pPr>
            <w:pStyle w:val="NoSpacing"/>
            <w:spacing w:before="480" w:after="0"/>
            <w:ind w:left="1134" w:right="-567" w:hanging="0"/>
            <w:jc w:val="center"/>
            <w:rPr>
              <w:rFonts w:ascii="Comic Sans MS" w:hAnsi="Comic Sans MS"/>
              <w:color w:val="FFC400"/>
            </w:rPr>
          </w:pPr>
          <w:r>
            <w:rPr>
              <w:rFonts w:cs="Times New Roman" w:ascii="Comic Sans MS" w:hAnsi="Comic Sans MS"/>
              <w:b/>
              <w:color w:val="FFC400"/>
              <w:sz w:val="52"/>
            </w:rPr>
            <w:t>Putování po modré planetě</w:t>
          </w:r>
        </w:p>
        <w:p>
          <w:pPr>
            <w:pStyle w:val="NoSpacing"/>
            <w:spacing w:before="480" w:after="0"/>
            <w:ind w:left="1701" w:hanging="0"/>
            <w:jc w:val="center"/>
            <w:rPr/>
          </w:pPr>
          <w:r>
            <w:rPr/>
          </w:r>
        </w:p>
        <w:p>
          <w:pPr>
            <w:pStyle w:val="NoSpacing"/>
            <w:spacing w:before="480" w:after="0"/>
            <w:ind w:left="1701" w:hanging="0"/>
            <w:jc w:val="center"/>
            <w:rPr/>
          </w:pPr>
          <w:r>
            <w:rPr/>
            <w:drawing>
              <wp:anchor behindDoc="0" distT="0" distB="0" distL="0" distR="0" simplePos="0" locked="0" layoutInCell="1" allowOverlap="1" relativeHeight="5">
                <wp:simplePos x="0" y="0"/>
                <wp:positionH relativeFrom="column">
                  <wp:posOffset>2361565</wp:posOffset>
                </wp:positionH>
                <wp:positionV relativeFrom="paragraph">
                  <wp:posOffset>85090</wp:posOffset>
                </wp:positionV>
                <wp:extent cx="2381250" cy="3577590"/>
                <wp:effectExtent l="0" t="0" r="0" b="0"/>
                <wp:wrapSquare wrapText="largest"/>
                <wp:docPr id="4"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1" descr=""/>
                        <pic:cNvPicPr>
                          <a:picLocks noChangeAspect="1" noChangeArrowheads="1"/>
                        </pic:cNvPicPr>
                      </pic:nvPicPr>
                      <pic:blipFill>
                        <a:blip r:embed="rId2"/>
                        <a:stretch>
                          <a:fillRect/>
                        </a:stretch>
                      </pic:blipFill>
                      <pic:spPr bwMode="auto">
                        <a:xfrm>
                          <a:off x="0" y="0"/>
                          <a:ext cx="2381250" cy="3577590"/>
                        </a:xfrm>
                        <a:prstGeom prst="rect">
                          <a:avLst/>
                        </a:prstGeom>
                      </pic:spPr>
                    </pic:pic>
                  </a:graphicData>
                </a:graphic>
              </wp:anchor>
            </w:drawing>
          </w:r>
        </w:p>
        <w:p>
          <w:pPr>
            <w:pStyle w:val="NoSpacing"/>
            <w:spacing w:before="480" w:after="0"/>
            <w:ind w:left="1701" w:hanging="0"/>
            <w:jc w:val="center"/>
            <w:rPr/>
          </w:pPr>
          <w:r>
            <w:rPr/>
          </w:r>
        </w:p>
        <w:p>
          <w:pPr>
            <w:pStyle w:val="NoSpacing"/>
            <w:spacing w:before="480" w:after="0"/>
            <w:ind w:left="1701" w:right="-567" w:hanging="0"/>
            <w:jc w:val="center"/>
            <w:rPr>
              <w:rFonts w:ascii="Times New Roman" w:hAnsi="Times New Roman" w:cs="Times New Roman"/>
              <w:sz w:val="32"/>
            </w:rPr>
          </w:pPr>
          <w:r>
            <w:rPr>
              <w:rFonts w:cs="Times New Roman" w:ascii="Times New Roman" w:hAnsi="Times New Roman"/>
              <w:sz w:val="32"/>
            </w:rPr>
          </w:r>
        </w:p>
      </w:sdtContent>
    </w:sdt>
    <w:p>
      <w:pPr>
        <w:pStyle w:val="Normal"/>
        <w:jc w:val="left"/>
        <w:rPr>
          <w:rStyle w:val="Strong"/>
        </w:rPr>
      </w:pPr>
      <w:r>
        <w:rPr>
          <w:rStyle w:val="Strong"/>
        </w:rPr>
        <w:tab/>
        <w:tab/>
        <w:tab/>
      </w:r>
    </w:p>
    <w:p>
      <w:pPr>
        <w:sectPr>
          <w:headerReference w:type="default" r:id="rId3"/>
          <w:footerReference w:type="default" r:id="rId4"/>
          <w:type w:val="nextPage"/>
          <w:pgSz w:w="11906" w:h="16838"/>
          <w:pgMar w:left="1800" w:right="1325" w:header="720" w:top="1440" w:footer="720" w:bottom="1440" w:gutter="0"/>
          <w:pgNumType w:fmt="decimal"/>
          <w:formProt w:val="false"/>
          <w:textDirection w:val="lrTb"/>
          <w:docGrid w:type="default" w:linePitch="299" w:charSpace="0"/>
        </w:sectPr>
      </w:pPr>
    </w:p>
    <w:sdt>
      <w:sdtPr>
        <w:docPartObj>
          <w:docPartGallery w:val="Table of Contents"/>
          <w:docPartUnique w:val="true"/>
        </w:docPartObj>
      </w:sdtPr>
      <w:sdtContent>
        <w:p>
          <w:pPr>
            <w:pStyle w:val="Obsah1"/>
            <w:rPr>
              <w:rFonts w:ascii="Calibri" w:hAnsi="Calibri" w:asciiTheme="minorHAnsi" w:hAnsiTheme="minorHAnsi"/>
              <w:sz w:val="22"/>
            </w:rPr>
          </w:pPr>
          <w:r>
            <w:fldChar w:fldCharType="begin"/>
          </w:r>
          <w:r>
            <w:rPr>
              <w:webHidden/>
              <w:rStyle w:val="Odkaznarejstk"/>
              <w:vanish w:val="false"/>
            </w:rPr>
            <w:instrText> TOC \z \o "1-3" \u \h</w:instrText>
          </w:r>
          <w:r>
            <w:rPr>
              <w:webHidden/>
              <w:rStyle w:val="Odkaznarejstk"/>
              <w:vanish w:val="false"/>
            </w:rPr>
            <w:fldChar w:fldCharType="separate"/>
          </w:r>
          <w:hyperlink w:anchor="_Toc256000000">
            <w:r>
              <w:rPr>
                <w:webHidden/>
                <w:rStyle w:val="Odkaznarejstk"/>
                <w:vanish w:val="false"/>
              </w:rPr>
              <w:t>1</w:t>
            </w:r>
            <w:r>
              <w:rPr>
                <w:rStyle w:val="Odkaznarejstk"/>
                <w:rFonts w:asciiTheme="minorHAnsi" w:hAnsiTheme="minorHAnsi"/>
                <w:sz w:val="22"/>
              </w:rPr>
              <w:tab/>
            </w:r>
            <w:r>
              <w:rPr>
                <w:webHidden/>
              </w:rPr>
              <w:fldChar w:fldCharType="begin"/>
            </w:r>
            <w:r>
              <w:rPr>
                <w:webHidden/>
              </w:rPr>
              <w:instrText>PAGEREF _Toc256000000 \h</w:instrText>
            </w:r>
            <w:r>
              <w:rPr>
                <w:webHidden/>
              </w:rPr>
              <w:fldChar w:fldCharType="separate"/>
            </w:r>
            <w:r>
              <w:rPr>
                <w:rStyle w:val="Odkaznarejstk"/>
              </w:rPr>
              <w:t>Identifikační údaje o škole</w:t>
              <w:tab/>
              <w:t>3</w:t>
            </w:r>
            <w:r>
              <w:rPr>
                <w:webHidden/>
              </w:rPr>
              <w:fldChar w:fldCharType="end"/>
            </w:r>
          </w:hyperlink>
        </w:p>
        <w:p>
          <w:pPr>
            <w:pStyle w:val="Obsah2"/>
            <w:rPr>
              <w:rFonts w:ascii="Calibri" w:hAnsi="Calibri" w:asciiTheme="minorHAnsi" w:hAnsiTheme="minorHAnsi"/>
              <w:sz w:val="22"/>
            </w:rPr>
          </w:pPr>
          <w:hyperlink w:anchor="_Toc256000001">
            <w:r>
              <w:rPr>
                <w:webHidden/>
                <w:rStyle w:val="Odkaznarejstk"/>
                <w:vanish w:val="false"/>
              </w:rPr>
              <w:t>1.1</w:t>
            </w:r>
            <w:r>
              <w:rPr>
                <w:rStyle w:val="Odkaznarejstk"/>
                <w:rFonts w:asciiTheme="minorHAnsi" w:hAnsiTheme="minorHAnsi"/>
                <w:sz w:val="22"/>
              </w:rPr>
              <w:tab/>
            </w:r>
            <w:r>
              <w:rPr>
                <w:webHidden/>
              </w:rPr>
              <w:fldChar w:fldCharType="begin"/>
            </w:r>
            <w:r>
              <w:rPr>
                <w:webHidden/>
              </w:rPr>
              <w:instrText>PAGEREF _Toc256000001 \h</w:instrText>
            </w:r>
            <w:r>
              <w:rPr>
                <w:webHidden/>
              </w:rPr>
              <w:fldChar w:fldCharType="separate"/>
            </w:r>
            <w:r>
              <w:rPr>
                <w:rStyle w:val="Odkaznarejstk"/>
              </w:rPr>
              <w:t>Název ŠVP</w:t>
              <w:tab/>
              <w:t>3</w:t>
            </w:r>
            <w:r>
              <w:rPr>
                <w:webHidden/>
              </w:rPr>
              <w:fldChar w:fldCharType="end"/>
            </w:r>
          </w:hyperlink>
        </w:p>
        <w:p>
          <w:pPr>
            <w:pStyle w:val="Obsah2"/>
            <w:rPr>
              <w:rFonts w:ascii="Calibri" w:hAnsi="Calibri" w:asciiTheme="minorHAnsi" w:hAnsiTheme="minorHAnsi"/>
              <w:sz w:val="22"/>
            </w:rPr>
          </w:pPr>
          <w:hyperlink w:anchor="_Toc256000002">
            <w:r>
              <w:rPr>
                <w:webHidden/>
                <w:rStyle w:val="Odkaznarejstk"/>
                <w:vanish w:val="false"/>
              </w:rPr>
              <w:t>1.2</w:t>
            </w:r>
            <w:r>
              <w:rPr>
                <w:rStyle w:val="Odkaznarejstk"/>
                <w:rFonts w:asciiTheme="minorHAnsi" w:hAnsiTheme="minorHAnsi"/>
                <w:sz w:val="22"/>
              </w:rPr>
              <w:tab/>
            </w:r>
            <w:r>
              <w:rPr>
                <w:webHidden/>
              </w:rPr>
              <w:fldChar w:fldCharType="begin"/>
            </w:r>
            <w:r>
              <w:rPr>
                <w:webHidden/>
              </w:rPr>
              <w:instrText>PAGEREF _Toc256000002 \h</w:instrText>
            </w:r>
            <w:r>
              <w:rPr>
                <w:webHidden/>
              </w:rPr>
              <w:fldChar w:fldCharType="separate"/>
            </w:r>
            <w:r>
              <w:rPr>
                <w:rStyle w:val="Odkaznarejstk"/>
              </w:rPr>
              <w:t>Údaje o škole</w:t>
              <w:tab/>
              <w:t>3</w:t>
            </w:r>
            <w:r>
              <w:rPr>
                <w:webHidden/>
              </w:rPr>
              <w:fldChar w:fldCharType="end"/>
            </w:r>
          </w:hyperlink>
        </w:p>
        <w:p>
          <w:pPr>
            <w:pStyle w:val="Obsah2"/>
            <w:rPr>
              <w:rFonts w:ascii="Calibri" w:hAnsi="Calibri" w:asciiTheme="minorHAnsi" w:hAnsiTheme="minorHAnsi"/>
              <w:sz w:val="22"/>
            </w:rPr>
          </w:pPr>
          <w:hyperlink w:anchor="_Toc256000003">
            <w:r>
              <w:rPr>
                <w:webHidden/>
                <w:rStyle w:val="Odkaznarejstk"/>
                <w:vanish w:val="false"/>
              </w:rPr>
              <w:t>1.3</w:t>
            </w:r>
            <w:r>
              <w:rPr>
                <w:rStyle w:val="Odkaznarejstk"/>
                <w:rFonts w:asciiTheme="minorHAnsi" w:hAnsiTheme="minorHAnsi"/>
                <w:sz w:val="22"/>
              </w:rPr>
              <w:tab/>
            </w:r>
            <w:r>
              <w:rPr>
                <w:webHidden/>
              </w:rPr>
              <w:fldChar w:fldCharType="begin"/>
            </w:r>
            <w:r>
              <w:rPr>
                <w:webHidden/>
              </w:rPr>
              <w:instrText>PAGEREF _Toc256000003 \h</w:instrText>
            </w:r>
            <w:r>
              <w:rPr>
                <w:webHidden/>
              </w:rPr>
              <w:fldChar w:fldCharType="separate"/>
            </w:r>
            <w:r>
              <w:rPr>
                <w:rStyle w:val="Odkaznarejstk"/>
              </w:rPr>
              <w:t>Zřizovatel</w:t>
              <w:tab/>
              <w:t>3</w:t>
            </w:r>
            <w:r>
              <w:rPr>
                <w:webHidden/>
              </w:rPr>
              <w:fldChar w:fldCharType="end"/>
            </w:r>
          </w:hyperlink>
        </w:p>
        <w:p>
          <w:pPr>
            <w:pStyle w:val="Obsah2"/>
            <w:rPr>
              <w:rFonts w:ascii="Calibri" w:hAnsi="Calibri" w:asciiTheme="minorHAnsi" w:hAnsiTheme="minorHAnsi"/>
              <w:sz w:val="22"/>
            </w:rPr>
          </w:pPr>
          <w:hyperlink w:anchor="_Toc256000004">
            <w:r>
              <w:rPr>
                <w:webHidden/>
                <w:rStyle w:val="Odkaznarejstk"/>
                <w:vanish w:val="false"/>
              </w:rPr>
              <w:t>1.4</w:t>
            </w:r>
            <w:r>
              <w:rPr>
                <w:rStyle w:val="Odkaznarejstk"/>
                <w:rFonts w:asciiTheme="minorHAnsi" w:hAnsiTheme="minorHAnsi"/>
                <w:sz w:val="22"/>
              </w:rPr>
              <w:tab/>
            </w:r>
            <w:r>
              <w:rPr>
                <w:webHidden/>
              </w:rPr>
              <w:fldChar w:fldCharType="begin"/>
            </w:r>
            <w:r>
              <w:rPr>
                <w:webHidden/>
              </w:rPr>
              <w:instrText>PAGEREF _Toc256000004 \h</w:instrText>
            </w:r>
            <w:r>
              <w:rPr>
                <w:webHidden/>
              </w:rPr>
              <w:fldChar w:fldCharType="separate"/>
            </w:r>
            <w:r>
              <w:rPr>
                <w:rStyle w:val="Odkaznarejstk"/>
              </w:rPr>
              <w:t>Platnost dokumentu</w:t>
              <w:tab/>
              <w:t>4</w:t>
            </w:r>
            <w:r>
              <w:rPr>
                <w:webHidden/>
              </w:rPr>
              <w:fldChar w:fldCharType="end"/>
            </w:r>
          </w:hyperlink>
        </w:p>
        <w:p>
          <w:pPr>
            <w:pStyle w:val="Obsah1"/>
            <w:rPr>
              <w:rFonts w:ascii="Calibri" w:hAnsi="Calibri" w:asciiTheme="minorHAnsi" w:hAnsiTheme="minorHAnsi"/>
              <w:sz w:val="22"/>
            </w:rPr>
          </w:pPr>
          <w:hyperlink w:anchor="_Toc256000006">
            <w:r>
              <w:rPr>
                <w:webHidden/>
                <w:rStyle w:val="Odkaznarejstk"/>
                <w:vanish w:val="false"/>
              </w:rPr>
              <w:t>2</w:t>
            </w:r>
            <w:r>
              <w:rPr>
                <w:rStyle w:val="Odkaznarejstk"/>
                <w:rFonts w:asciiTheme="minorHAnsi" w:hAnsiTheme="minorHAnsi"/>
                <w:sz w:val="22"/>
              </w:rPr>
              <w:tab/>
            </w:r>
            <w:r>
              <w:rPr>
                <w:webHidden/>
              </w:rPr>
              <w:fldChar w:fldCharType="begin"/>
            </w:r>
            <w:r>
              <w:rPr>
                <w:webHidden/>
              </w:rPr>
              <w:instrText>PAGEREF _Toc256000006 \h</w:instrText>
            </w:r>
            <w:r>
              <w:rPr>
                <w:webHidden/>
              </w:rPr>
              <w:fldChar w:fldCharType="separate"/>
            </w:r>
            <w:r>
              <w:rPr>
                <w:rStyle w:val="Odkaznarejstk"/>
              </w:rPr>
              <w:t>Obecná charakteristika školy</w:t>
              <w:tab/>
              <w:t>5</w:t>
            </w:r>
            <w:r>
              <w:rPr>
                <w:webHidden/>
              </w:rPr>
              <w:fldChar w:fldCharType="end"/>
            </w:r>
          </w:hyperlink>
        </w:p>
        <w:p>
          <w:pPr>
            <w:pStyle w:val="Obsah2"/>
            <w:rPr>
              <w:rFonts w:ascii="Calibri" w:hAnsi="Calibri" w:asciiTheme="minorHAnsi" w:hAnsiTheme="minorHAnsi"/>
              <w:sz w:val="22"/>
            </w:rPr>
          </w:pPr>
          <w:hyperlink w:anchor="_Toc256000007">
            <w:r>
              <w:rPr>
                <w:webHidden/>
                <w:rStyle w:val="Odkaznarejstk"/>
                <w:vanish w:val="false"/>
              </w:rPr>
              <w:t>2.1</w:t>
            </w:r>
            <w:r>
              <w:rPr>
                <w:rStyle w:val="Odkaznarejstk"/>
                <w:rFonts w:asciiTheme="minorHAnsi" w:hAnsiTheme="minorHAnsi"/>
                <w:sz w:val="22"/>
              </w:rPr>
              <w:tab/>
            </w:r>
            <w:r>
              <w:rPr>
                <w:webHidden/>
              </w:rPr>
              <w:fldChar w:fldCharType="begin"/>
            </w:r>
            <w:r>
              <w:rPr>
                <w:webHidden/>
              </w:rPr>
              <w:instrText>PAGEREF _Toc256000007 \h</w:instrText>
            </w:r>
            <w:r>
              <w:rPr>
                <w:webHidden/>
              </w:rPr>
              <w:fldChar w:fldCharType="separate"/>
            </w:r>
            <w:r>
              <w:rPr>
                <w:rStyle w:val="Odkaznarejstk"/>
              </w:rPr>
              <w:t>Velikost školy</w:t>
              <w:tab/>
              <w:t>5</w:t>
            </w:r>
            <w:r>
              <w:rPr>
                <w:webHidden/>
              </w:rPr>
              <w:fldChar w:fldCharType="end"/>
            </w:r>
          </w:hyperlink>
        </w:p>
        <w:p>
          <w:pPr>
            <w:pStyle w:val="Obsah2"/>
            <w:rPr>
              <w:rFonts w:ascii="Calibri" w:hAnsi="Calibri" w:asciiTheme="minorHAnsi" w:hAnsiTheme="minorHAnsi"/>
              <w:sz w:val="22"/>
            </w:rPr>
          </w:pPr>
          <w:hyperlink w:anchor="_Toc256000008">
            <w:r>
              <w:rPr>
                <w:webHidden/>
                <w:rStyle w:val="Odkaznarejstk"/>
                <w:vanish w:val="false"/>
              </w:rPr>
              <w:t>2.2</w:t>
            </w:r>
            <w:r>
              <w:rPr>
                <w:rStyle w:val="Odkaznarejstk"/>
                <w:rFonts w:asciiTheme="minorHAnsi" w:hAnsiTheme="minorHAnsi"/>
                <w:sz w:val="22"/>
              </w:rPr>
              <w:tab/>
            </w:r>
            <w:r>
              <w:rPr>
                <w:webHidden/>
              </w:rPr>
              <w:fldChar w:fldCharType="begin"/>
            </w:r>
            <w:r>
              <w:rPr>
                <w:webHidden/>
              </w:rPr>
              <w:instrText>PAGEREF _Toc256000008 \h</w:instrText>
            </w:r>
            <w:r>
              <w:rPr>
                <w:webHidden/>
              </w:rPr>
              <w:fldChar w:fldCharType="separate"/>
            </w:r>
            <w:r>
              <w:rPr>
                <w:rStyle w:val="Odkaznarejstk"/>
              </w:rPr>
              <w:t>Lokalita školy</w:t>
              <w:tab/>
              <w:t>5</w:t>
            </w:r>
            <w:r>
              <w:rPr>
                <w:webHidden/>
              </w:rPr>
              <w:fldChar w:fldCharType="end"/>
            </w:r>
          </w:hyperlink>
        </w:p>
        <w:p>
          <w:pPr>
            <w:pStyle w:val="Obsah2"/>
            <w:rPr>
              <w:rFonts w:ascii="Calibri" w:hAnsi="Calibri" w:asciiTheme="minorHAnsi" w:hAnsiTheme="minorHAnsi"/>
              <w:sz w:val="22"/>
            </w:rPr>
          </w:pPr>
          <w:hyperlink w:anchor="_Toc256000009">
            <w:r>
              <w:rPr>
                <w:webHidden/>
                <w:rStyle w:val="Odkaznarejstk"/>
                <w:vanish w:val="false"/>
              </w:rPr>
              <w:t>2.3</w:t>
            </w:r>
            <w:r>
              <w:rPr>
                <w:rStyle w:val="Odkaznarejstk"/>
                <w:rFonts w:asciiTheme="minorHAnsi" w:hAnsiTheme="minorHAnsi"/>
                <w:sz w:val="22"/>
              </w:rPr>
              <w:tab/>
            </w:r>
            <w:r>
              <w:rPr>
                <w:webHidden/>
              </w:rPr>
              <w:fldChar w:fldCharType="begin"/>
            </w:r>
            <w:r>
              <w:rPr>
                <w:webHidden/>
              </w:rPr>
              <w:instrText>PAGEREF _Toc256000009 \h</w:instrText>
            </w:r>
            <w:r>
              <w:rPr>
                <w:webHidden/>
              </w:rPr>
              <w:fldChar w:fldCharType="separate"/>
            </w:r>
            <w:r>
              <w:rPr>
                <w:rStyle w:val="Odkaznarejstk"/>
              </w:rPr>
              <w:t>Charakter a specifika budovy</w:t>
              <w:tab/>
              <w:t>5</w:t>
            </w:r>
            <w:r>
              <w:rPr>
                <w:webHidden/>
              </w:rPr>
              <w:fldChar w:fldCharType="end"/>
            </w:r>
          </w:hyperlink>
        </w:p>
        <w:p>
          <w:pPr>
            <w:pStyle w:val="Obsah1"/>
            <w:rPr>
              <w:rFonts w:ascii="Calibri" w:hAnsi="Calibri" w:asciiTheme="minorHAnsi" w:hAnsiTheme="minorHAnsi"/>
              <w:sz w:val="22"/>
            </w:rPr>
          </w:pPr>
          <w:hyperlink w:anchor="_Toc256000010">
            <w:r>
              <w:rPr>
                <w:webHidden/>
                <w:rStyle w:val="Odkaznarejstk"/>
                <w:vanish w:val="false"/>
              </w:rPr>
              <w:t>3</w:t>
            </w:r>
            <w:r>
              <w:rPr>
                <w:rStyle w:val="Odkaznarejstk"/>
                <w:rFonts w:asciiTheme="minorHAnsi" w:hAnsiTheme="minorHAnsi"/>
                <w:sz w:val="22"/>
              </w:rPr>
              <w:tab/>
            </w:r>
            <w:r>
              <w:rPr>
                <w:webHidden/>
              </w:rPr>
              <w:fldChar w:fldCharType="begin"/>
            </w:r>
            <w:r>
              <w:rPr>
                <w:webHidden/>
              </w:rPr>
              <w:instrText>PAGEREF _Toc256000010 \h</w:instrText>
            </w:r>
            <w:r>
              <w:rPr>
                <w:webHidden/>
              </w:rPr>
              <w:fldChar w:fldCharType="separate"/>
            </w:r>
            <w:r>
              <w:rPr>
                <w:rStyle w:val="Odkaznarejstk"/>
              </w:rPr>
              <w:t>Podmínky vzdělávání</w:t>
              <w:tab/>
              <w:t>7</w:t>
            </w:r>
            <w:r>
              <w:rPr>
                <w:webHidden/>
              </w:rPr>
              <w:fldChar w:fldCharType="end"/>
            </w:r>
          </w:hyperlink>
        </w:p>
        <w:p>
          <w:pPr>
            <w:pStyle w:val="Obsah2"/>
            <w:rPr>
              <w:rFonts w:ascii="Calibri" w:hAnsi="Calibri" w:asciiTheme="minorHAnsi" w:hAnsiTheme="minorHAnsi"/>
              <w:sz w:val="22"/>
            </w:rPr>
          </w:pPr>
          <w:hyperlink w:anchor="_Toc256000011">
            <w:r>
              <w:rPr>
                <w:webHidden/>
                <w:rStyle w:val="Odkaznarejstk"/>
                <w:vanish w:val="false"/>
              </w:rPr>
              <w:t>3.1</w:t>
            </w:r>
            <w:r>
              <w:rPr>
                <w:rStyle w:val="Odkaznarejstk"/>
                <w:rFonts w:asciiTheme="minorHAnsi" w:hAnsiTheme="minorHAnsi"/>
                <w:sz w:val="22"/>
              </w:rPr>
              <w:tab/>
            </w:r>
            <w:r>
              <w:rPr>
                <w:webHidden/>
              </w:rPr>
              <w:fldChar w:fldCharType="begin"/>
            </w:r>
            <w:r>
              <w:rPr>
                <w:webHidden/>
              </w:rPr>
              <w:instrText>PAGEREF _Toc256000011 \h</w:instrText>
            </w:r>
            <w:r>
              <w:rPr>
                <w:webHidden/>
              </w:rPr>
              <w:fldChar w:fldCharType="separate"/>
            </w:r>
            <w:r>
              <w:rPr>
                <w:rStyle w:val="Odkaznarejstk"/>
              </w:rPr>
              <w:t>Věcné podmínky</w:t>
              <w:tab/>
              <w:t>7</w:t>
            </w:r>
            <w:r>
              <w:rPr>
                <w:webHidden/>
              </w:rPr>
              <w:fldChar w:fldCharType="end"/>
            </w:r>
          </w:hyperlink>
        </w:p>
        <w:p>
          <w:pPr>
            <w:pStyle w:val="Obsah2"/>
            <w:rPr>
              <w:rFonts w:ascii="Calibri" w:hAnsi="Calibri" w:asciiTheme="minorHAnsi" w:hAnsiTheme="minorHAnsi"/>
              <w:sz w:val="22"/>
            </w:rPr>
          </w:pPr>
          <w:hyperlink w:anchor="_Toc256000012">
            <w:r>
              <w:rPr>
                <w:webHidden/>
                <w:rStyle w:val="Odkaznarejstk"/>
                <w:vanish w:val="false"/>
              </w:rPr>
              <w:t>3.2</w:t>
            </w:r>
            <w:r>
              <w:rPr>
                <w:rStyle w:val="Odkaznarejstk"/>
                <w:rFonts w:asciiTheme="minorHAnsi" w:hAnsiTheme="minorHAnsi"/>
                <w:sz w:val="22"/>
              </w:rPr>
              <w:tab/>
            </w:r>
            <w:r>
              <w:rPr>
                <w:webHidden/>
              </w:rPr>
              <w:fldChar w:fldCharType="begin"/>
            </w:r>
            <w:r>
              <w:rPr>
                <w:webHidden/>
              </w:rPr>
              <w:instrText>PAGEREF _Toc256000012 \h</w:instrText>
            </w:r>
            <w:r>
              <w:rPr>
                <w:webHidden/>
              </w:rPr>
              <w:fldChar w:fldCharType="separate"/>
            </w:r>
            <w:r>
              <w:rPr>
                <w:rStyle w:val="Odkaznarejstk"/>
              </w:rPr>
              <w:t>Životospráva</w:t>
              <w:tab/>
              <w:t>7</w:t>
            </w:r>
            <w:r>
              <w:rPr>
                <w:webHidden/>
              </w:rPr>
              <w:fldChar w:fldCharType="end"/>
            </w:r>
          </w:hyperlink>
        </w:p>
        <w:p>
          <w:pPr>
            <w:pStyle w:val="Obsah2"/>
            <w:rPr>
              <w:rFonts w:ascii="Calibri" w:hAnsi="Calibri" w:asciiTheme="minorHAnsi" w:hAnsiTheme="minorHAnsi"/>
              <w:sz w:val="22"/>
            </w:rPr>
          </w:pPr>
          <w:hyperlink w:anchor="_Toc256000013">
            <w:r>
              <w:rPr>
                <w:webHidden/>
                <w:rStyle w:val="Odkaznarejstk"/>
                <w:vanish w:val="false"/>
              </w:rPr>
              <w:t>3.3</w:t>
            </w:r>
            <w:r>
              <w:rPr>
                <w:rStyle w:val="Odkaznarejstk"/>
                <w:rFonts w:asciiTheme="minorHAnsi" w:hAnsiTheme="minorHAnsi"/>
                <w:sz w:val="22"/>
              </w:rPr>
              <w:tab/>
            </w:r>
            <w:r>
              <w:rPr>
                <w:webHidden/>
              </w:rPr>
              <w:fldChar w:fldCharType="begin"/>
            </w:r>
            <w:r>
              <w:rPr>
                <w:webHidden/>
              </w:rPr>
              <w:instrText>PAGEREF _Toc256000013 \h</w:instrText>
            </w:r>
            <w:r>
              <w:rPr>
                <w:webHidden/>
              </w:rPr>
              <w:fldChar w:fldCharType="separate"/>
            </w:r>
            <w:r>
              <w:rPr>
                <w:rStyle w:val="Odkaznarejstk"/>
              </w:rPr>
              <w:t>Psychosociální podmínky</w:t>
              <w:tab/>
              <w:t>7</w:t>
            </w:r>
            <w:r>
              <w:rPr>
                <w:webHidden/>
              </w:rPr>
              <w:fldChar w:fldCharType="end"/>
            </w:r>
          </w:hyperlink>
        </w:p>
        <w:p>
          <w:pPr>
            <w:pStyle w:val="Obsah2"/>
            <w:rPr>
              <w:rFonts w:ascii="Calibri" w:hAnsi="Calibri" w:asciiTheme="minorHAnsi" w:hAnsiTheme="minorHAnsi"/>
              <w:sz w:val="22"/>
            </w:rPr>
          </w:pPr>
          <w:hyperlink w:anchor="_Toc256000014">
            <w:r>
              <w:rPr>
                <w:webHidden/>
                <w:rStyle w:val="Odkaznarejstk"/>
                <w:vanish w:val="false"/>
              </w:rPr>
              <w:t>3.4</w:t>
            </w:r>
            <w:r>
              <w:rPr>
                <w:rStyle w:val="Odkaznarejstk"/>
                <w:rFonts w:asciiTheme="minorHAnsi" w:hAnsiTheme="minorHAnsi"/>
                <w:sz w:val="22"/>
              </w:rPr>
              <w:tab/>
            </w:r>
            <w:r>
              <w:rPr>
                <w:webHidden/>
              </w:rPr>
              <w:fldChar w:fldCharType="begin"/>
            </w:r>
            <w:r>
              <w:rPr>
                <w:webHidden/>
              </w:rPr>
              <w:instrText>PAGEREF _Toc256000014 \h</w:instrText>
            </w:r>
            <w:r>
              <w:rPr>
                <w:webHidden/>
              </w:rPr>
              <w:fldChar w:fldCharType="separate"/>
            </w:r>
            <w:r>
              <w:rPr>
                <w:rStyle w:val="Odkaznarejstk"/>
              </w:rPr>
              <w:t>Organizace chodu</w:t>
              <w:tab/>
              <w:t>8</w:t>
            </w:r>
            <w:r>
              <w:rPr>
                <w:webHidden/>
              </w:rPr>
              <w:fldChar w:fldCharType="end"/>
            </w:r>
          </w:hyperlink>
        </w:p>
        <w:p>
          <w:pPr>
            <w:pStyle w:val="Obsah2"/>
            <w:rPr>
              <w:rFonts w:ascii="Calibri" w:hAnsi="Calibri" w:asciiTheme="minorHAnsi" w:hAnsiTheme="minorHAnsi"/>
              <w:sz w:val="22"/>
            </w:rPr>
          </w:pPr>
          <w:hyperlink w:anchor="_Toc256000015">
            <w:r>
              <w:rPr>
                <w:webHidden/>
                <w:rStyle w:val="Odkaznarejstk"/>
                <w:vanish w:val="false"/>
              </w:rPr>
              <w:t>3.5</w:t>
            </w:r>
            <w:r>
              <w:rPr>
                <w:rStyle w:val="Odkaznarejstk"/>
                <w:rFonts w:asciiTheme="minorHAnsi" w:hAnsiTheme="minorHAnsi"/>
                <w:sz w:val="22"/>
              </w:rPr>
              <w:tab/>
            </w:r>
            <w:r>
              <w:rPr>
                <w:webHidden/>
              </w:rPr>
              <w:fldChar w:fldCharType="begin"/>
            </w:r>
            <w:r>
              <w:rPr>
                <w:webHidden/>
              </w:rPr>
              <w:instrText>PAGEREF _Toc256000015 \h</w:instrText>
            </w:r>
            <w:r>
              <w:rPr>
                <w:webHidden/>
              </w:rPr>
              <w:fldChar w:fldCharType="separate"/>
            </w:r>
            <w:r>
              <w:rPr>
                <w:rStyle w:val="Odkaznarejstk"/>
              </w:rPr>
              <w:t>Řízení mateřské školy</w:t>
              <w:tab/>
              <w:t>9</w:t>
            </w:r>
            <w:r>
              <w:rPr>
                <w:webHidden/>
              </w:rPr>
              <w:fldChar w:fldCharType="end"/>
            </w:r>
          </w:hyperlink>
        </w:p>
        <w:p>
          <w:pPr>
            <w:pStyle w:val="Obsah2"/>
            <w:rPr>
              <w:rFonts w:ascii="Calibri" w:hAnsi="Calibri" w:asciiTheme="minorHAnsi" w:hAnsiTheme="minorHAnsi"/>
              <w:sz w:val="22"/>
            </w:rPr>
          </w:pPr>
          <w:hyperlink w:anchor="_Toc256000016">
            <w:r>
              <w:rPr>
                <w:webHidden/>
                <w:rStyle w:val="Odkaznarejstk"/>
                <w:vanish w:val="false"/>
              </w:rPr>
              <w:t>3.6</w:t>
            </w:r>
            <w:r>
              <w:rPr>
                <w:rStyle w:val="Odkaznarejstk"/>
                <w:rFonts w:asciiTheme="minorHAnsi" w:hAnsiTheme="minorHAnsi"/>
                <w:sz w:val="22"/>
              </w:rPr>
              <w:tab/>
            </w:r>
            <w:r>
              <w:rPr>
                <w:webHidden/>
              </w:rPr>
              <w:fldChar w:fldCharType="begin"/>
            </w:r>
            <w:r>
              <w:rPr>
                <w:webHidden/>
              </w:rPr>
              <w:instrText>PAGEREF _Toc256000016 \h</w:instrText>
            </w:r>
            <w:r>
              <w:rPr>
                <w:webHidden/>
              </w:rPr>
              <w:fldChar w:fldCharType="separate"/>
            </w:r>
            <w:r>
              <w:rPr>
                <w:rStyle w:val="Odkaznarejstk"/>
              </w:rPr>
              <w:t>Personální a pedagogické zajištění</w:t>
              <w:tab/>
              <w:t>9</w:t>
            </w:r>
            <w:r>
              <w:rPr>
                <w:webHidden/>
              </w:rPr>
              <w:fldChar w:fldCharType="end"/>
            </w:r>
          </w:hyperlink>
        </w:p>
        <w:p>
          <w:pPr>
            <w:pStyle w:val="Obsah2"/>
            <w:rPr>
              <w:rFonts w:ascii="Calibri" w:hAnsi="Calibri" w:asciiTheme="minorHAnsi" w:hAnsiTheme="minorHAnsi"/>
              <w:sz w:val="22"/>
            </w:rPr>
          </w:pPr>
          <w:hyperlink w:anchor="_Toc256000017">
            <w:r>
              <w:rPr>
                <w:webHidden/>
                <w:rStyle w:val="Odkaznarejstk"/>
                <w:vanish w:val="false"/>
              </w:rPr>
              <w:t>3.7</w:t>
            </w:r>
            <w:r>
              <w:rPr>
                <w:rStyle w:val="Odkaznarejstk"/>
                <w:rFonts w:asciiTheme="minorHAnsi" w:hAnsiTheme="minorHAnsi"/>
                <w:sz w:val="22"/>
              </w:rPr>
              <w:tab/>
            </w:r>
            <w:r>
              <w:rPr>
                <w:webHidden/>
              </w:rPr>
              <w:fldChar w:fldCharType="begin"/>
            </w:r>
            <w:r>
              <w:rPr>
                <w:webHidden/>
              </w:rPr>
              <w:instrText>PAGEREF _Toc256000017 \h</w:instrText>
            </w:r>
            <w:r>
              <w:rPr>
                <w:webHidden/>
              </w:rPr>
              <w:fldChar w:fldCharType="separate"/>
            </w:r>
            <w:r>
              <w:rPr>
                <w:rStyle w:val="Odkaznarejstk"/>
              </w:rPr>
              <w:t>Spoluúčast rodičů</w:t>
              <w:tab/>
              <w:t>10</w:t>
            </w:r>
            <w:r>
              <w:rPr>
                <w:webHidden/>
              </w:rPr>
              <w:fldChar w:fldCharType="end"/>
            </w:r>
          </w:hyperlink>
        </w:p>
        <w:p>
          <w:pPr>
            <w:pStyle w:val="Obsah2"/>
            <w:rPr>
              <w:rFonts w:ascii="Calibri" w:hAnsi="Calibri" w:asciiTheme="minorHAnsi" w:hAnsiTheme="minorHAnsi"/>
              <w:sz w:val="22"/>
            </w:rPr>
          </w:pPr>
          <w:hyperlink w:anchor="_Toc256000018">
            <w:r>
              <w:rPr>
                <w:webHidden/>
                <w:rStyle w:val="Odkaznarejstk"/>
                <w:vanish w:val="false"/>
              </w:rPr>
              <w:t>3.8</w:t>
            </w:r>
            <w:r>
              <w:rPr>
                <w:rStyle w:val="Odkaznarejstk"/>
                <w:rFonts w:asciiTheme="minorHAnsi" w:hAnsiTheme="minorHAnsi"/>
                <w:sz w:val="22"/>
              </w:rPr>
              <w:tab/>
            </w:r>
            <w:r>
              <w:rPr>
                <w:webHidden/>
              </w:rPr>
              <w:fldChar w:fldCharType="begin"/>
            </w:r>
            <w:r>
              <w:rPr>
                <w:webHidden/>
              </w:rPr>
              <w:instrText>PAGEREF _Toc256000018 \h</w:instrText>
            </w:r>
            <w:r>
              <w:rPr>
                <w:webHidden/>
              </w:rPr>
              <w:fldChar w:fldCharType="separate"/>
            </w:r>
            <w:r>
              <w:rPr>
                <w:rStyle w:val="Odkaznarejstk"/>
              </w:rPr>
              <w:t>Podmínky pro vzdělávání dětí se speciálními vzdělávacími potřebami</w:t>
              <w:tab/>
              <w:t>10</w:t>
            </w:r>
            <w:r>
              <w:rPr>
                <w:webHidden/>
              </w:rPr>
              <w:fldChar w:fldCharType="end"/>
            </w:r>
          </w:hyperlink>
        </w:p>
        <w:p>
          <w:pPr>
            <w:pStyle w:val="Obsah2"/>
            <w:rPr>
              <w:rFonts w:ascii="Calibri" w:hAnsi="Calibri" w:asciiTheme="minorHAnsi" w:hAnsiTheme="minorHAnsi"/>
              <w:sz w:val="22"/>
            </w:rPr>
          </w:pPr>
          <w:hyperlink w:anchor="_Toc256000019">
            <w:r>
              <w:rPr>
                <w:webHidden/>
                <w:rStyle w:val="Odkaznarejstk"/>
                <w:vanish w:val="false"/>
              </w:rPr>
              <w:t>3.9</w:t>
            </w:r>
            <w:r>
              <w:rPr>
                <w:rStyle w:val="Odkaznarejstk"/>
                <w:rFonts w:asciiTheme="minorHAnsi" w:hAnsiTheme="minorHAnsi"/>
                <w:sz w:val="22"/>
              </w:rPr>
              <w:tab/>
            </w:r>
            <w:r>
              <w:rPr>
                <w:webHidden/>
              </w:rPr>
              <w:fldChar w:fldCharType="begin"/>
            </w:r>
            <w:r>
              <w:rPr>
                <w:webHidden/>
              </w:rPr>
              <w:instrText>PAGEREF _Toc256000019 \h</w:instrText>
            </w:r>
            <w:r>
              <w:rPr>
                <w:webHidden/>
              </w:rPr>
              <w:fldChar w:fldCharType="separate"/>
            </w:r>
            <w:r>
              <w:rPr>
                <w:rStyle w:val="Odkaznarejstk"/>
              </w:rPr>
              <w:t>Podmínky vzdělávání dětí nadaných</w:t>
              <w:tab/>
              <w:t>10</w:t>
            </w:r>
            <w:r>
              <w:rPr>
                <w:webHidden/>
              </w:rPr>
              <w:fldChar w:fldCharType="end"/>
            </w:r>
          </w:hyperlink>
        </w:p>
        <w:p>
          <w:pPr>
            <w:pStyle w:val="Obsah2"/>
            <w:rPr>
              <w:rFonts w:ascii="Calibri" w:hAnsi="Calibri" w:asciiTheme="minorHAnsi" w:hAnsiTheme="minorHAnsi"/>
              <w:sz w:val="22"/>
            </w:rPr>
          </w:pPr>
          <w:hyperlink w:anchor="_Toc256000020">
            <w:r>
              <w:rPr>
                <w:webHidden/>
                <w:rStyle w:val="Odkaznarejstk"/>
                <w:vanish w:val="false"/>
              </w:rPr>
              <w:t>3.10</w:t>
            </w:r>
            <w:r>
              <w:rPr>
                <w:rStyle w:val="Odkaznarejstk"/>
                <w:rFonts w:asciiTheme="minorHAnsi" w:hAnsiTheme="minorHAnsi"/>
                <w:sz w:val="22"/>
              </w:rPr>
              <w:tab/>
            </w:r>
            <w:r>
              <w:rPr>
                <w:webHidden/>
              </w:rPr>
              <w:fldChar w:fldCharType="begin"/>
            </w:r>
            <w:r>
              <w:rPr>
                <w:webHidden/>
              </w:rPr>
              <w:instrText>PAGEREF _Toc256000020 \h</w:instrText>
            </w:r>
            <w:r>
              <w:rPr>
                <w:webHidden/>
              </w:rPr>
              <w:fldChar w:fldCharType="separate"/>
            </w:r>
            <w:r>
              <w:rPr>
                <w:rStyle w:val="Odkaznarejstk"/>
              </w:rPr>
              <w:t>Podmínky vzdělávání dětí od dvou do tří let</w:t>
              <w:tab/>
              <w:t>11</w:t>
            </w:r>
            <w:r>
              <w:rPr>
                <w:webHidden/>
              </w:rPr>
              <w:fldChar w:fldCharType="end"/>
            </w:r>
          </w:hyperlink>
        </w:p>
        <w:p>
          <w:pPr>
            <w:pStyle w:val="Obsah1"/>
            <w:rPr>
              <w:rFonts w:ascii="Calibri" w:hAnsi="Calibri" w:asciiTheme="minorHAnsi" w:hAnsiTheme="minorHAnsi"/>
              <w:sz w:val="22"/>
            </w:rPr>
          </w:pPr>
          <w:hyperlink w:anchor="_Toc256000022">
            <w:r>
              <w:rPr>
                <w:webHidden/>
                <w:rStyle w:val="Odkaznarejstk"/>
                <w:vanish w:val="false"/>
              </w:rPr>
              <w:t>4</w:t>
            </w:r>
            <w:r>
              <w:rPr>
                <w:rStyle w:val="Odkaznarejstk"/>
                <w:rFonts w:asciiTheme="minorHAnsi" w:hAnsiTheme="minorHAnsi"/>
                <w:sz w:val="22"/>
              </w:rPr>
              <w:tab/>
            </w:r>
            <w:r>
              <w:rPr>
                <w:webHidden/>
              </w:rPr>
              <w:fldChar w:fldCharType="begin"/>
            </w:r>
            <w:r>
              <w:rPr>
                <w:webHidden/>
              </w:rPr>
              <w:instrText>PAGEREF _Toc256000022 \h</w:instrText>
            </w:r>
            <w:r>
              <w:rPr>
                <w:webHidden/>
              </w:rPr>
              <w:fldChar w:fldCharType="separate"/>
            </w:r>
            <w:r>
              <w:rPr>
                <w:rStyle w:val="Odkaznarejstk"/>
              </w:rPr>
              <w:t>Organizace vzdělávání</w:t>
              <w:tab/>
              <w:t>12</w:t>
            </w:r>
            <w:r>
              <w:rPr>
                <w:webHidden/>
              </w:rPr>
              <w:fldChar w:fldCharType="end"/>
            </w:r>
          </w:hyperlink>
        </w:p>
        <w:p>
          <w:pPr>
            <w:pStyle w:val="Obsah1"/>
            <w:rPr>
              <w:rFonts w:ascii="Calibri" w:hAnsi="Calibri" w:asciiTheme="minorHAnsi" w:hAnsiTheme="minorHAnsi"/>
              <w:sz w:val="22"/>
            </w:rPr>
          </w:pPr>
          <w:hyperlink w:anchor="_Toc256000024">
            <w:r>
              <w:rPr>
                <w:webHidden/>
                <w:rStyle w:val="Odkaznarejstk"/>
                <w:vanish w:val="false"/>
              </w:rPr>
              <w:t>5</w:t>
            </w:r>
            <w:r>
              <w:rPr>
                <w:rStyle w:val="Odkaznarejstk"/>
                <w:rFonts w:asciiTheme="minorHAnsi" w:hAnsiTheme="minorHAnsi"/>
                <w:sz w:val="22"/>
              </w:rPr>
              <w:tab/>
            </w:r>
            <w:r>
              <w:rPr>
                <w:webHidden/>
              </w:rPr>
              <w:fldChar w:fldCharType="begin"/>
            </w:r>
            <w:r>
              <w:rPr>
                <w:webHidden/>
              </w:rPr>
              <w:instrText>PAGEREF _Toc256000024 \h</w:instrText>
            </w:r>
            <w:r>
              <w:rPr>
                <w:webHidden/>
              </w:rPr>
              <w:fldChar w:fldCharType="separate"/>
            </w:r>
            <w:r>
              <w:rPr>
                <w:rStyle w:val="Odkaznarejstk"/>
              </w:rPr>
              <w:t>Charakteristika vzdělávacího programu</w:t>
              <w:tab/>
              <w:t>15</w:t>
            </w:r>
            <w:r>
              <w:rPr>
                <w:webHidden/>
              </w:rPr>
              <w:fldChar w:fldCharType="end"/>
            </w:r>
          </w:hyperlink>
        </w:p>
        <w:p>
          <w:pPr>
            <w:pStyle w:val="Obsah2"/>
            <w:rPr>
              <w:rFonts w:ascii="Calibri" w:hAnsi="Calibri" w:asciiTheme="minorHAnsi" w:hAnsiTheme="minorHAnsi"/>
              <w:sz w:val="22"/>
            </w:rPr>
          </w:pPr>
          <w:hyperlink w:anchor="_Toc256000025">
            <w:r>
              <w:rPr>
                <w:webHidden/>
                <w:rStyle w:val="Odkaznarejstk"/>
                <w:vanish w:val="false"/>
              </w:rPr>
              <w:t>5.1</w:t>
            </w:r>
            <w:r>
              <w:rPr>
                <w:rStyle w:val="Odkaznarejstk"/>
                <w:rFonts w:asciiTheme="minorHAnsi" w:hAnsiTheme="minorHAnsi"/>
                <w:sz w:val="22"/>
              </w:rPr>
              <w:tab/>
            </w:r>
            <w:r>
              <w:rPr>
                <w:webHidden/>
              </w:rPr>
              <w:fldChar w:fldCharType="begin"/>
            </w:r>
            <w:r>
              <w:rPr>
                <w:webHidden/>
              </w:rPr>
              <w:instrText>PAGEREF _Toc256000025 \h</w:instrText>
            </w:r>
            <w:r>
              <w:rPr>
                <w:webHidden/>
              </w:rPr>
              <w:fldChar w:fldCharType="separate"/>
            </w:r>
            <w:r>
              <w:rPr>
                <w:rStyle w:val="Odkaznarejstk"/>
              </w:rPr>
              <w:t>Zaměření školy</w:t>
              <w:tab/>
              <w:t>15</w:t>
            </w:r>
            <w:r>
              <w:rPr>
                <w:webHidden/>
              </w:rPr>
              <w:fldChar w:fldCharType="end"/>
            </w:r>
          </w:hyperlink>
        </w:p>
        <w:p>
          <w:pPr>
            <w:pStyle w:val="Obsah2"/>
            <w:rPr>
              <w:rFonts w:ascii="Calibri" w:hAnsi="Calibri" w:asciiTheme="minorHAnsi" w:hAnsiTheme="minorHAnsi"/>
              <w:sz w:val="22"/>
            </w:rPr>
          </w:pPr>
          <w:hyperlink w:anchor="_Toc256000026">
            <w:r>
              <w:rPr>
                <w:webHidden/>
                <w:rStyle w:val="Odkaznarejstk"/>
                <w:vanish w:val="false"/>
              </w:rPr>
              <w:t>5.2</w:t>
            </w:r>
            <w:r>
              <w:rPr>
                <w:rStyle w:val="Odkaznarejstk"/>
                <w:rFonts w:asciiTheme="minorHAnsi" w:hAnsiTheme="minorHAnsi"/>
                <w:sz w:val="22"/>
              </w:rPr>
              <w:tab/>
            </w:r>
            <w:r>
              <w:rPr>
                <w:webHidden/>
              </w:rPr>
              <w:fldChar w:fldCharType="begin"/>
            </w:r>
            <w:r>
              <w:rPr>
                <w:webHidden/>
              </w:rPr>
              <w:instrText>PAGEREF _Toc256000026 \h</w:instrText>
            </w:r>
            <w:r>
              <w:rPr>
                <w:webHidden/>
              </w:rPr>
              <w:fldChar w:fldCharType="separate"/>
            </w:r>
            <w:r>
              <w:rPr>
                <w:rStyle w:val="Odkaznarejstk"/>
              </w:rPr>
              <w:t>Dlouhodobé cíle vzdělávacího programu</w:t>
              <w:tab/>
              <w:t>15</w:t>
            </w:r>
            <w:r>
              <w:rPr>
                <w:webHidden/>
              </w:rPr>
              <w:fldChar w:fldCharType="end"/>
            </w:r>
          </w:hyperlink>
        </w:p>
        <w:p>
          <w:pPr>
            <w:pStyle w:val="Obsah2"/>
            <w:rPr>
              <w:rFonts w:ascii="Calibri" w:hAnsi="Calibri" w:asciiTheme="minorHAnsi" w:hAnsiTheme="minorHAnsi"/>
              <w:sz w:val="22"/>
            </w:rPr>
          </w:pPr>
          <w:hyperlink w:anchor="_Toc256000027">
            <w:r>
              <w:rPr>
                <w:webHidden/>
                <w:rStyle w:val="Odkaznarejstk"/>
                <w:vanish w:val="false"/>
              </w:rPr>
              <w:t>5.3</w:t>
            </w:r>
            <w:r>
              <w:rPr>
                <w:rStyle w:val="Odkaznarejstk"/>
                <w:rFonts w:asciiTheme="minorHAnsi" w:hAnsiTheme="minorHAnsi"/>
                <w:sz w:val="22"/>
              </w:rPr>
              <w:tab/>
            </w:r>
            <w:r>
              <w:rPr>
                <w:webHidden/>
              </w:rPr>
              <w:fldChar w:fldCharType="begin"/>
            </w:r>
            <w:r>
              <w:rPr>
                <w:webHidden/>
              </w:rPr>
              <w:instrText>PAGEREF _Toc256000027 \h</w:instrText>
            </w:r>
            <w:r>
              <w:rPr>
                <w:webHidden/>
              </w:rPr>
              <w:fldChar w:fldCharType="separate"/>
            </w:r>
            <w:r>
              <w:rPr>
                <w:rStyle w:val="Odkaznarejstk"/>
              </w:rPr>
              <w:t>Metody a formy vzdělávání</w:t>
              <w:tab/>
              <w:t>15</w:t>
            </w:r>
            <w:r>
              <w:rPr>
                <w:webHidden/>
              </w:rPr>
              <w:fldChar w:fldCharType="end"/>
            </w:r>
          </w:hyperlink>
        </w:p>
        <w:p>
          <w:pPr>
            <w:pStyle w:val="Obsah2"/>
            <w:rPr>
              <w:rFonts w:ascii="Calibri" w:hAnsi="Calibri" w:asciiTheme="minorHAnsi" w:hAnsiTheme="minorHAnsi"/>
              <w:sz w:val="22"/>
            </w:rPr>
          </w:pPr>
          <w:hyperlink w:anchor="_Toc256000028">
            <w:r>
              <w:rPr>
                <w:webHidden/>
                <w:rStyle w:val="Odkaznarejstk"/>
                <w:vanish w:val="false"/>
              </w:rPr>
              <w:t>5.4</w:t>
            </w:r>
            <w:r>
              <w:rPr>
                <w:rStyle w:val="Odkaznarejstk"/>
                <w:rFonts w:asciiTheme="minorHAnsi" w:hAnsiTheme="minorHAnsi"/>
                <w:sz w:val="22"/>
              </w:rPr>
              <w:tab/>
            </w:r>
            <w:r>
              <w:rPr>
                <w:webHidden/>
              </w:rPr>
              <w:fldChar w:fldCharType="begin"/>
            </w:r>
            <w:r>
              <w:rPr>
                <w:webHidden/>
              </w:rPr>
              <w:instrText>PAGEREF _Toc256000028 \h</w:instrText>
            </w:r>
            <w:r>
              <w:rPr>
                <w:webHidden/>
              </w:rPr>
              <w:fldChar w:fldCharType="separate"/>
            </w:r>
            <w:r>
              <w:rPr>
                <w:rStyle w:val="Odkaznarejstk"/>
              </w:rPr>
              <w:t>Zajištění vzdělávání dětí se speciálními vzdělávacími potřebami a dětí nadaných</w:t>
              <w:tab/>
              <w:t>16</w:t>
            </w:r>
            <w:r>
              <w:rPr>
                <w:webHidden/>
              </w:rPr>
              <w:fldChar w:fldCharType="end"/>
            </w:r>
          </w:hyperlink>
        </w:p>
        <w:p>
          <w:pPr>
            <w:pStyle w:val="Obsah2"/>
            <w:rPr>
              <w:rFonts w:ascii="Calibri" w:hAnsi="Calibri" w:asciiTheme="minorHAnsi" w:hAnsiTheme="minorHAnsi"/>
              <w:sz w:val="22"/>
            </w:rPr>
          </w:pPr>
          <w:hyperlink w:anchor="_Toc256000029">
            <w:r>
              <w:rPr>
                <w:webHidden/>
                <w:rStyle w:val="Odkaznarejstk"/>
                <w:vanish w:val="false"/>
              </w:rPr>
              <w:t>5.5</w:t>
            </w:r>
            <w:r>
              <w:rPr>
                <w:rStyle w:val="Odkaznarejstk"/>
                <w:rFonts w:asciiTheme="minorHAnsi" w:hAnsiTheme="minorHAnsi"/>
                <w:sz w:val="22"/>
              </w:rPr>
              <w:tab/>
            </w:r>
            <w:r>
              <w:rPr>
                <w:webHidden/>
              </w:rPr>
              <w:fldChar w:fldCharType="begin"/>
            </w:r>
            <w:r>
              <w:rPr>
                <w:webHidden/>
              </w:rPr>
              <w:instrText>PAGEREF _Toc256000029 \h</w:instrText>
            </w:r>
            <w:r>
              <w:rPr>
                <w:webHidden/>
              </w:rPr>
              <w:fldChar w:fldCharType="separate"/>
            </w:r>
            <w:r>
              <w:rPr>
                <w:rStyle w:val="Odkaznarejstk"/>
              </w:rPr>
              <w:t>Zajištění průběhu vzdělávání dětí od dvou do tří let</w:t>
              <w:tab/>
              <w:t>17</w:t>
            </w:r>
            <w:r>
              <w:rPr>
                <w:webHidden/>
              </w:rPr>
              <w:fldChar w:fldCharType="end"/>
            </w:r>
          </w:hyperlink>
        </w:p>
        <w:p>
          <w:pPr>
            <w:pStyle w:val="Obsah2"/>
            <w:rPr>
              <w:rFonts w:ascii="Calibri" w:hAnsi="Calibri" w:asciiTheme="minorHAnsi" w:hAnsiTheme="minorHAnsi"/>
              <w:sz w:val="22"/>
            </w:rPr>
          </w:pPr>
          <w:hyperlink w:anchor="_Toc256000030">
            <w:r>
              <w:rPr>
                <w:webHidden/>
                <w:rStyle w:val="Odkaznarejstk"/>
                <w:vanish w:val="false"/>
              </w:rPr>
              <w:t>5.6</w:t>
            </w:r>
            <w:r>
              <w:rPr>
                <w:rStyle w:val="Odkaznarejstk"/>
                <w:rFonts w:asciiTheme="minorHAnsi" w:hAnsiTheme="minorHAnsi"/>
                <w:sz w:val="22"/>
              </w:rPr>
              <w:tab/>
            </w:r>
            <w:r>
              <w:rPr>
                <w:webHidden/>
              </w:rPr>
              <w:fldChar w:fldCharType="begin"/>
            </w:r>
            <w:r>
              <w:rPr>
                <w:webHidden/>
              </w:rPr>
              <w:instrText>PAGEREF _Toc256000030 \h</w:instrText>
            </w:r>
            <w:r>
              <w:rPr>
                <w:webHidden/>
              </w:rPr>
              <w:fldChar w:fldCharType="separate"/>
            </w:r>
            <w:r>
              <w:rPr>
                <w:rStyle w:val="Odkaznarejstk"/>
              </w:rPr>
              <w:t>Zajištění průběhu vzdělávání dětí s nedostatečnou znalostí českého jazyka</w:t>
              <w:tab/>
              <w:t>18</w:t>
            </w:r>
            <w:r>
              <w:rPr>
                <w:webHidden/>
              </w:rPr>
              <w:fldChar w:fldCharType="end"/>
            </w:r>
          </w:hyperlink>
        </w:p>
        <w:p>
          <w:pPr>
            <w:pStyle w:val="Obsah1"/>
            <w:rPr>
              <w:rFonts w:ascii="Calibri" w:hAnsi="Calibri" w:asciiTheme="minorHAnsi" w:hAnsiTheme="minorHAnsi"/>
              <w:sz w:val="22"/>
            </w:rPr>
          </w:pPr>
          <w:hyperlink w:anchor="_Toc256000032">
            <w:r>
              <w:rPr>
                <w:webHidden/>
                <w:rStyle w:val="Odkaznarejstk"/>
                <w:vanish w:val="false"/>
              </w:rPr>
              <w:t>6</w:t>
            </w:r>
            <w:r>
              <w:rPr>
                <w:rStyle w:val="Odkaznarejstk"/>
                <w:rFonts w:asciiTheme="minorHAnsi" w:hAnsiTheme="minorHAnsi"/>
                <w:sz w:val="22"/>
              </w:rPr>
              <w:tab/>
            </w:r>
            <w:r>
              <w:rPr>
                <w:webHidden/>
              </w:rPr>
              <w:fldChar w:fldCharType="begin"/>
            </w:r>
            <w:r>
              <w:rPr>
                <w:webHidden/>
              </w:rPr>
              <w:instrText>PAGEREF _Toc256000032 \h</w:instrText>
            </w:r>
            <w:r>
              <w:rPr>
                <w:webHidden/>
              </w:rPr>
              <w:fldChar w:fldCharType="separate"/>
            </w:r>
            <w:r>
              <w:rPr>
                <w:rStyle w:val="Odkaznarejstk"/>
              </w:rPr>
              <w:t>Vzdělávací obsah</w:t>
              <w:tab/>
              <w:t>19</w:t>
            </w:r>
            <w:r>
              <w:rPr>
                <w:webHidden/>
              </w:rPr>
              <w:fldChar w:fldCharType="end"/>
            </w:r>
          </w:hyperlink>
        </w:p>
        <w:p>
          <w:pPr>
            <w:pStyle w:val="Obsah2"/>
            <w:rPr>
              <w:rFonts w:ascii="Calibri" w:hAnsi="Calibri" w:asciiTheme="minorHAnsi" w:hAnsiTheme="minorHAnsi"/>
              <w:sz w:val="22"/>
            </w:rPr>
          </w:pPr>
          <w:hyperlink w:anchor="_Toc256000033">
            <w:r>
              <w:rPr>
                <w:webHidden/>
                <w:rStyle w:val="Odkaznarejstk"/>
                <w:vanish w:val="false"/>
              </w:rPr>
              <w:t>6.1</w:t>
            </w:r>
            <w:r>
              <w:rPr>
                <w:rStyle w:val="Odkaznarejstk"/>
                <w:rFonts w:asciiTheme="minorHAnsi" w:hAnsiTheme="minorHAnsi"/>
                <w:sz w:val="22"/>
              </w:rPr>
              <w:tab/>
            </w:r>
            <w:r>
              <w:rPr>
                <w:webHidden/>
              </w:rPr>
              <w:fldChar w:fldCharType="begin"/>
            </w:r>
            <w:r>
              <w:rPr>
                <w:webHidden/>
              </w:rPr>
              <w:instrText>PAGEREF _Toc256000033 \h</w:instrText>
            </w:r>
            <w:r>
              <w:rPr>
                <w:webHidden/>
              </w:rPr>
              <w:fldChar w:fldCharType="separate"/>
            </w:r>
            <w:r>
              <w:rPr>
                <w:rStyle w:val="Odkaznarejstk"/>
              </w:rPr>
              <w:t>Integrované bloky</w:t>
              <w:tab/>
              <w:t>19</w:t>
            </w:r>
            <w:r>
              <w:rPr>
                <w:webHidden/>
              </w:rPr>
              <w:fldChar w:fldCharType="end"/>
            </w:r>
          </w:hyperlink>
        </w:p>
        <w:p>
          <w:pPr>
            <w:pStyle w:val="Obsah3"/>
            <w:rPr>
              <w:rFonts w:ascii="Calibri" w:hAnsi="Calibri" w:asciiTheme="minorHAnsi" w:hAnsiTheme="minorHAnsi"/>
              <w:sz w:val="22"/>
            </w:rPr>
          </w:pPr>
          <w:hyperlink w:anchor="_Toc256000034">
            <w:r>
              <w:rPr>
                <w:webHidden/>
                <w:rStyle w:val="Odkaznarejstk"/>
                <w:vanish w:val="false"/>
              </w:rPr>
              <w:t>6.1.1</w:t>
            </w:r>
            <w:r>
              <w:rPr>
                <w:rStyle w:val="Odkaznarejstk"/>
                <w:rFonts w:asciiTheme="minorHAnsi" w:hAnsiTheme="minorHAnsi"/>
                <w:sz w:val="22"/>
              </w:rPr>
              <w:tab/>
            </w:r>
            <w:r>
              <w:rPr>
                <w:webHidden/>
              </w:rPr>
              <w:fldChar w:fldCharType="begin"/>
            </w:r>
            <w:r>
              <w:rPr>
                <w:webHidden/>
              </w:rPr>
              <w:instrText>PAGEREF _Toc256000034 \h</w:instrText>
            </w:r>
            <w:r>
              <w:rPr>
                <w:webHidden/>
              </w:rPr>
              <w:fldChar w:fldCharType="separate"/>
            </w:r>
            <w:r>
              <w:rPr>
                <w:rStyle w:val="Odkaznarejstk"/>
              </w:rPr>
              <w:t>Forma vzdělávání: Denní</w:t>
              <w:tab/>
              <w:t>19</w:t>
            </w:r>
            <w:r>
              <w:rPr>
                <w:webHidden/>
              </w:rPr>
              <w:fldChar w:fldCharType="end"/>
            </w:r>
          </w:hyperlink>
        </w:p>
        <w:p>
          <w:pPr>
            <w:pStyle w:val="Obsah3"/>
            <w:rPr>
              <w:rFonts w:ascii="Calibri" w:hAnsi="Calibri" w:asciiTheme="minorHAnsi" w:hAnsiTheme="minorHAnsi"/>
              <w:sz w:val="22"/>
            </w:rPr>
          </w:pPr>
          <w:hyperlink w:anchor="_Toc256000035">
            <w:r>
              <w:rPr>
                <w:webHidden/>
                <w:rStyle w:val="Odkaznarejstk"/>
                <w:vanish w:val="false"/>
              </w:rPr>
              <w:t>6.1.2</w:t>
            </w:r>
            <w:r>
              <w:rPr>
                <w:rStyle w:val="Odkaznarejstk"/>
                <w:rFonts w:asciiTheme="minorHAnsi" w:hAnsiTheme="minorHAnsi"/>
                <w:sz w:val="22"/>
              </w:rPr>
              <w:tab/>
            </w:r>
            <w:r>
              <w:rPr>
                <w:webHidden/>
              </w:rPr>
              <w:fldChar w:fldCharType="begin"/>
            </w:r>
            <w:r>
              <w:rPr>
                <w:webHidden/>
              </w:rPr>
              <w:instrText>PAGEREF _Toc256000035 \h</w:instrText>
            </w:r>
            <w:r>
              <w:rPr>
                <w:webHidden/>
              </w:rPr>
              <w:fldChar w:fldCharType="separate"/>
            </w:r>
            <w:r>
              <w:rPr>
                <w:rStyle w:val="Odkaznarejstk"/>
              </w:rPr>
              <w:t>Forma vzdělávání: Denní</w:t>
              <w:tab/>
              <w:t>39</w:t>
            </w:r>
            <w:r>
              <w:rPr>
                <w:webHidden/>
              </w:rPr>
              <w:fldChar w:fldCharType="end"/>
            </w:r>
          </w:hyperlink>
        </w:p>
        <w:p>
          <w:pPr>
            <w:pStyle w:val="Obsah2"/>
            <w:rPr>
              <w:rFonts w:ascii="Calibri" w:hAnsi="Calibri" w:asciiTheme="minorHAnsi" w:hAnsiTheme="minorHAnsi"/>
              <w:sz w:val="22"/>
            </w:rPr>
          </w:pPr>
          <w:hyperlink w:anchor="_Toc256000036">
            <w:r>
              <w:rPr>
                <w:webHidden/>
                <w:rStyle w:val="Odkaznarejstk"/>
                <w:vanish w:val="false"/>
              </w:rPr>
              <w:t>6.2</w:t>
            </w:r>
            <w:r>
              <w:rPr>
                <w:rStyle w:val="Odkaznarejstk"/>
                <w:rFonts w:asciiTheme="minorHAnsi" w:hAnsiTheme="minorHAnsi"/>
                <w:sz w:val="22"/>
              </w:rPr>
              <w:tab/>
            </w:r>
            <w:r>
              <w:rPr>
                <w:webHidden/>
              </w:rPr>
              <w:fldChar w:fldCharType="begin"/>
            </w:r>
            <w:r>
              <w:rPr>
                <w:webHidden/>
              </w:rPr>
              <w:instrText>PAGEREF _Toc256000036 \h</w:instrText>
            </w:r>
            <w:r>
              <w:rPr>
                <w:webHidden/>
              </w:rPr>
              <w:fldChar w:fldCharType="separate"/>
            </w:r>
            <w:r>
              <w:rPr>
                <w:rStyle w:val="Odkaznarejstk"/>
              </w:rPr>
              <w:t>Popis zpracování třídního vzdělávacího programu</w:t>
              <w:tab/>
              <w:t>40</w:t>
            </w:r>
            <w:r>
              <w:rPr>
                <w:webHidden/>
              </w:rPr>
              <w:fldChar w:fldCharType="end"/>
            </w:r>
          </w:hyperlink>
          <w:r>
            <w:rPr>
              <w:rStyle w:val="Odkaznarejstk"/>
            </w:rPr>
            <w:fldChar w:fldCharType="end"/>
          </w:r>
        </w:p>
      </w:sdtContent>
    </w:sdt>
    <w:p>
      <w:pPr>
        <w:pStyle w:val="Normal"/>
        <w:bidi w:val="0"/>
        <w:spacing w:before="0" w:after="322"/>
        <w:rPr/>
      </w:pPr>
      <w:r>
        <w:rPr/>
      </w:r>
    </w:p>
    <w:p>
      <w:pPr>
        <w:sectPr>
          <w:headerReference w:type="default" r:id="rId5"/>
          <w:footerReference w:type="default" r:id="rId6"/>
          <w:type w:val="nextPage"/>
          <w:pgSz w:w="11906" w:h="16838"/>
          <w:pgMar w:left="1800" w:right="1325" w:header="720" w:top="1440" w:footer="720" w:bottom="1440" w:gutter="0"/>
          <w:pgNumType w:fmt="decimal"/>
          <w:formProt w:val="false"/>
          <w:textDirection w:val="lrTb"/>
          <w:docGrid w:type="default" w:linePitch="100" w:charSpace="0"/>
        </w:sectPr>
      </w:pPr>
    </w:p>
    <w:p>
      <w:pPr>
        <w:pStyle w:val="Normal"/>
        <w:rPr/>
      </w:pPr>
      <w:r>
        <w:rPr/>
      </w:r>
    </w:p>
    <w:p>
      <w:pPr>
        <w:sectPr>
          <w:type w:val="continuous"/>
          <w:pgSz w:w="11906" w:h="16838"/>
          <w:pgMar w:left="1800" w:right="1325" w:header="720" w:top="1440" w:footer="720" w:bottom="1440" w:gutter="0"/>
          <w:formProt w:val="false"/>
          <w:textDirection w:val="lrTb"/>
          <w:docGrid w:type="default" w:linePitch="100" w:charSpace="0"/>
        </w:sectPr>
      </w:pPr>
    </w:p>
    <w:p>
      <w:pPr>
        <w:pStyle w:val="Nadpis1"/>
        <w:numPr>
          <w:ilvl w:val="0"/>
          <w:numId w:val="2"/>
        </w:numPr>
        <w:bidi w:val="0"/>
        <w:spacing w:before="0" w:after="0"/>
        <w:ind w:left="431" w:hanging="431"/>
        <w:rPr>
          <w:rStyle w:val="DefaultParagraphFont"/>
          <w:b/>
          <w:b/>
          <w:bCs/>
          <w:sz w:val="48"/>
          <w:szCs w:val="48"/>
        </w:rPr>
      </w:pPr>
      <w:bookmarkStart w:id="1" w:name="_Toc256000000"/>
      <w:r>
        <w:rPr>
          <w:rStyle w:val="DefaultParagraphFont"/>
          <w:b/>
          <w:bCs/>
          <w:sz w:val="48"/>
          <w:szCs w:val="48"/>
        </w:rPr>
        <w:t>Identifikační údaje o škole</w:t>
      </w:r>
      <w:bookmarkEnd w:id="1"/>
      <w:r>
        <w:rPr>
          <w:rStyle w:val="DefaultParagraphFont"/>
          <w:b/>
          <w:bCs/>
          <w:sz w:val="48"/>
          <w:szCs w:val="48"/>
        </w:rPr>
        <w:t> </w:t>
      </w:r>
    </w:p>
    <w:p>
      <w:pPr>
        <w:pStyle w:val="Nadpis2"/>
        <w:numPr>
          <w:ilvl w:val="1"/>
          <w:numId w:val="2"/>
        </w:numPr>
        <w:bidi w:val="0"/>
        <w:spacing w:before="299" w:after="299"/>
        <w:ind w:left="578" w:hanging="578"/>
        <w:rPr>
          <w:rStyle w:val="DefaultParagraphFont"/>
        </w:rPr>
      </w:pPr>
      <w:bookmarkStart w:id="2" w:name="_Toc256000001"/>
      <w:r>
        <w:rPr>
          <w:rStyle w:val="DefaultParagraphFont"/>
          <w:b/>
          <w:bCs/>
          <w:sz w:val="36"/>
          <w:szCs w:val="36"/>
        </w:rPr>
        <w:t>Název ŠVP</w:t>
      </w:r>
      <w:bookmarkEnd w:id="2"/>
      <w:r>
        <w:rPr>
          <w:rStyle w:val="DefaultParagraphFont"/>
          <w:b/>
          <w:bCs/>
          <w:sz w:val="36"/>
          <w:szCs w:val="36"/>
        </w:rPr>
        <w:t> </w:t>
      </w:r>
    </w:p>
    <w:p>
      <w:pPr>
        <w:pStyle w:val="Normal"/>
        <w:bidi w:val="0"/>
        <w:rPr>
          <w:rStyle w:val="DefaultParagraphFont"/>
        </w:rPr>
      </w:pPr>
      <w:r>
        <w:rPr>
          <w:rStyle w:val="DefaultParagraphFont"/>
          <w:b/>
          <w:bCs/>
        </w:rPr>
        <w:t>NÁZEV ŠVP: Školní vzdělávací program pro předškolní vzdělávání </w:t>
      </w:r>
      <w:r>
        <w:rPr>
          <w:rStyle w:val="DefaultParagraphFont"/>
        </w:rPr>
        <w:br/>
      </w:r>
      <w:r>
        <w:rPr>
          <w:rStyle w:val="DefaultParagraphFont"/>
          <w:b/>
          <w:bCs/>
        </w:rPr>
        <w:t>MOTIVAČNÍ NÁZEV: </w:t>
      </w:r>
      <w:r>
        <w:rPr>
          <w:rStyle w:val="DefaultParagraphFont"/>
        </w:rPr>
        <w:t xml:space="preserve"> Putování po modré planetě  </w:t>
      </w:r>
    </w:p>
    <w:p>
      <w:pPr>
        <w:pStyle w:val="Nadpis2"/>
        <w:numPr>
          <w:ilvl w:val="1"/>
          <w:numId w:val="2"/>
        </w:numPr>
        <w:bidi w:val="0"/>
        <w:spacing w:before="299" w:after="299"/>
        <w:ind w:left="578" w:hanging="578"/>
        <w:rPr>
          <w:rStyle w:val="DefaultParagraphFont"/>
        </w:rPr>
      </w:pPr>
      <w:bookmarkStart w:id="3" w:name="_Toc256000002"/>
      <w:r>
        <w:rPr>
          <w:rStyle w:val="DefaultParagraphFont"/>
          <w:b/>
          <w:bCs/>
          <w:sz w:val="36"/>
          <w:szCs w:val="36"/>
        </w:rPr>
        <w:t>Údaje o škole</w:t>
      </w:r>
      <w:bookmarkEnd w:id="3"/>
      <w:r>
        <w:rPr>
          <w:rStyle w:val="DefaultParagraphFont"/>
          <w:b/>
          <w:bCs/>
          <w:sz w:val="36"/>
          <w:szCs w:val="36"/>
        </w:rPr>
        <w:t> </w:t>
      </w:r>
    </w:p>
    <w:p>
      <w:pPr>
        <w:pStyle w:val="Normal"/>
        <w:bidi w:val="0"/>
        <w:rPr>
          <w:rStyle w:val="DefaultParagraphFont"/>
        </w:rPr>
      </w:pPr>
      <w:r>
        <w:rPr>
          <w:rStyle w:val="DefaultParagraphFont"/>
          <w:b/>
          <w:bCs/>
        </w:rPr>
        <w:t>NÁZEV ŠKOLY:  </w:t>
      </w:r>
      <w:r>
        <w:rPr>
          <w:rStyle w:val="DefaultParagraphFont"/>
        </w:rPr>
        <w:t>Mateřská škola Chodská Lhota, okres Domažlice, příspěvková organizace </w:t>
        <w:br/>
      </w:r>
      <w:r>
        <w:rPr>
          <w:rStyle w:val="DefaultParagraphFont"/>
          <w:b/>
          <w:bCs/>
        </w:rPr>
        <w:t>SÍDLO ŠKOLY:   </w:t>
      </w:r>
      <w:r>
        <w:rPr>
          <w:rStyle w:val="DefaultParagraphFont"/>
        </w:rPr>
        <w:t>Chodská Lhota 83, Kdyně, 34506 </w:t>
        <w:br/>
      </w:r>
      <w:r>
        <w:rPr>
          <w:rStyle w:val="DefaultParagraphFont"/>
          <w:b/>
          <w:bCs/>
        </w:rPr>
        <w:t>KONTAKTY:   </w:t>
      </w:r>
    </w:p>
    <w:p>
      <w:pPr>
        <w:pStyle w:val="Normal"/>
        <w:bidi w:val="0"/>
        <w:spacing w:before="240" w:after="240"/>
        <w:rPr>
          <w:rStyle w:val="DefaultParagraphFont"/>
        </w:rPr>
      </w:pPr>
      <w:r>
        <w:rPr>
          <w:rStyle w:val="DefaultParagraphFont"/>
        </w:rPr>
        <w:br/>
      </w:r>
      <w:r>
        <w:rPr>
          <w:rStyle w:val="DefaultParagraphFont"/>
          <w:b/>
          <w:bCs/>
        </w:rPr>
        <w:t>   e-mail: </w:t>
      </w:r>
      <w:r>
        <w:rPr>
          <w:rStyle w:val="DefaultParagraphFont"/>
        </w:rPr>
        <w:t xml:space="preserve"> skola@chodskalhota.cz, </w:t>
        <w:br/>
      </w:r>
      <w:r>
        <w:rPr>
          <w:rStyle w:val="DefaultParagraphFont"/>
          <w:b/>
          <w:bCs/>
        </w:rPr>
        <w:t>   web:Mateřská škola Chodská Lhota </w:t>
      </w:r>
    </w:p>
    <w:p>
      <w:pPr>
        <w:pStyle w:val="Normal"/>
        <w:bidi w:val="0"/>
        <w:rPr>
          <w:rStyle w:val="DefaultParagraphFont"/>
        </w:rPr>
      </w:pPr>
      <w:r>
        <w:rPr>
          <w:rStyle w:val="DefaultParagraphFont"/>
        </w:rPr>
        <w:br/>
      </w:r>
      <w:r>
        <w:rPr>
          <w:rStyle w:val="DefaultParagraphFont"/>
          <w:b/>
          <w:bCs/>
        </w:rPr>
        <w:t>REDIZO:  </w:t>
      </w:r>
      <w:r>
        <w:rPr>
          <w:rStyle w:val="DefaultParagraphFont"/>
        </w:rPr>
        <w:t>600065197 </w:t>
        <w:br/>
      </w:r>
      <w:r>
        <w:rPr>
          <w:rStyle w:val="DefaultParagraphFont"/>
          <w:b/>
          <w:bCs/>
        </w:rPr>
        <w:t>IČO: </w:t>
      </w:r>
      <w:r>
        <w:rPr>
          <w:rStyle w:val="DefaultParagraphFont"/>
        </w:rPr>
        <w:t xml:space="preserve"> 75006669 </w:t>
        <w:br/>
      </w:r>
      <w:r>
        <w:rPr>
          <w:rStyle w:val="DefaultParagraphFont"/>
          <w:b/>
          <w:bCs/>
        </w:rPr>
        <w:t>IZO:  </w:t>
      </w:r>
      <w:r>
        <w:rPr>
          <w:rStyle w:val="DefaultParagraphFont"/>
        </w:rPr>
        <w:t>600065197 </w:t>
        <w:br/>
      </w:r>
      <w:r>
        <w:rPr>
          <w:rStyle w:val="DefaultParagraphFont"/>
          <w:b/>
          <w:bCs/>
        </w:rPr>
        <w:t>STATUTARNÍ ZÁSTUPCE ŠKOLY: </w:t>
      </w:r>
      <w:r>
        <w:rPr>
          <w:rStyle w:val="DefaultParagraphFont"/>
        </w:rPr>
        <w:t xml:space="preserve"> Petra Černá </w:t>
        <w:br/>
      </w:r>
      <w:r>
        <w:rPr>
          <w:rStyle w:val="DefaultParagraphFont"/>
          <w:b/>
          <w:bCs/>
        </w:rPr>
        <w:t>ZPRACOVATELÉ PROGRAMU:   </w:t>
      </w:r>
      <w:r>
        <w:rPr>
          <w:rStyle w:val="DefaultParagraphFont"/>
        </w:rPr>
        <w:t>Petra Černá- ředitelka, Jana Fridrichová- učitelka  </w:t>
      </w:r>
    </w:p>
    <w:p>
      <w:pPr>
        <w:pStyle w:val="Nadpis2"/>
        <w:numPr>
          <w:ilvl w:val="1"/>
          <w:numId w:val="2"/>
        </w:numPr>
        <w:bidi w:val="0"/>
        <w:spacing w:before="299" w:after="299"/>
        <w:ind w:left="578" w:hanging="578"/>
        <w:rPr>
          <w:rStyle w:val="DefaultParagraphFont"/>
        </w:rPr>
      </w:pPr>
      <w:bookmarkStart w:id="4" w:name="_Toc256000003"/>
      <w:r>
        <w:rPr>
          <w:rStyle w:val="DefaultParagraphFont"/>
          <w:b/>
          <w:bCs/>
          <w:sz w:val="36"/>
          <w:szCs w:val="36"/>
        </w:rPr>
        <w:t>Zřizovatel</w:t>
      </w:r>
      <w:bookmarkEnd w:id="4"/>
      <w:r>
        <w:rPr>
          <w:rStyle w:val="DefaultParagraphFont"/>
          <w:b/>
          <w:bCs/>
          <w:sz w:val="36"/>
          <w:szCs w:val="36"/>
        </w:rPr>
        <w:t> </w:t>
      </w:r>
    </w:p>
    <w:p>
      <w:pPr>
        <w:pStyle w:val="Normal"/>
        <w:bidi w:val="0"/>
        <w:rPr>
          <w:rStyle w:val="DefaultParagraphFont"/>
        </w:rPr>
      </w:pPr>
      <w:r>
        <w:rPr>
          <w:rStyle w:val="DefaultParagraphFont"/>
          <w:b/>
          <w:bCs/>
        </w:rPr>
        <w:t>NÁZEV ZŘIZOVATELE:   </w:t>
      </w:r>
      <w:r>
        <w:rPr>
          <w:rStyle w:val="DefaultParagraphFont"/>
        </w:rPr>
        <w:t>Obec Chodská Lhota </w:t>
        <w:br/>
      </w:r>
      <w:r>
        <w:rPr>
          <w:rStyle w:val="DefaultParagraphFont"/>
          <w:b/>
          <w:bCs/>
        </w:rPr>
        <w:t>ADRESA ZŘIZOVATELE:   </w:t>
      </w:r>
    </w:p>
    <w:p>
      <w:pPr>
        <w:pStyle w:val="Normal"/>
        <w:bidi w:val="0"/>
        <w:spacing w:before="240" w:after="240"/>
        <w:rPr>
          <w:rStyle w:val="DefaultParagraphFont"/>
        </w:rPr>
      </w:pPr>
      <w:r>
        <w:rPr>
          <w:rStyle w:val="DefaultParagraphFont"/>
        </w:rPr>
        <w:t>Chodská Lhota 83 </w:t>
      </w:r>
    </w:p>
    <w:p>
      <w:pPr>
        <w:pStyle w:val="Normal"/>
        <w:bidi w:val="0"/>
        <w:spacing w:before="240" w:after="240"/>
        <w:rPr>
          <w:rStyle w:val="DefaultParagraphFont"/>
        </w:rPr>
      </w:pPr>
      <w:r>
        <w:rPr>
          <w:rStyle w:val="DefaultParagraphFont"/>
        </w:rPr>
        <w:t>345 06 Kdyně </w:t>
      </w:r>
    </w:p>
    <w:p>
      <w:pPr>
        <w:pStyle w:val="Normal"/>
        <w:bidi w:val="0"/>
        <w:rPr>
          <w:rStyle w:val="DefaultParagraphFont"/>
        </w:rPr>
      </w:pPr>
      <w:r>
        <w:rPr>
          <w:rStyle w:val="DefaultParagraphFont"/>
        </w:rPr>
        <w:br/>
      </w:r>
      <w:r>
        <w:rPr>
          <w:rStyle w:val="DefaultParagraphFont"/>
          <w:b/>
          <w:bCs/>
        </w:rPr>
        <w:t>KONTAKTY:   </w:t>
      </w:r>
    </w:p>
    <w:p>
      <w:pPr>
        <w:pStyle w:val="Normal"/>
        <w:bidi w:val="0"/>
        <w:spacing w:before="240" w:after="240"/>
        <w:rPr>
          <w:rStyle w:val="DefaultParagraphFont"/>
        </w:rPr>
      </w:pPr>
      <w:r>
        <w:rPr>
          <w:rStyle w:val="DefaultParagraphFont"/>
        </w:rPr>
        <w:t>tel:379 798 264 </w:t>
      </w:r>
    </w:p>
    <w:p>
      <w:pPr>
        <w:pStyle w:val="Nadpis2"/>
        <w:numPr>
          <w:ilvl w:val="1"/>
          <w:numId w:val="2"/>
        </w:numPr>
        <w:bidi w:val="0"/>
        <w:spacing w:before="299" w:after="299"/>
        <w:ind w:left="578" w:hanging="578"/>
        <w:rPr>
          <w:rStyle w:val="DefaultParagraphFont"/>
        </w:rPr>
      </w:pPr>
      <w:bookmarkStart w:id="5" w:name="_Toc256000004"/>
      <w:r>
        <w:rPr>
          <w:rStyle w:val="DefaultParagraphFont"/>
          <w:b/>
          <w:bCs/>
          <w:sz w:val="36"/>
          <w:szCs w:val="36"/>
        </w:rPr>
        <w:t>Platnost dokumentu</w:t>
      </w:r>
      <w:bookmarkEnd w:id="5"/>
      <w:r>
        <w:rPr>
          <w:rStyle w:val="DefaultParagraphFont"/>
          <w:b/>
          <w:bCs/>
          <w:sz w:val="36"/>
          <w:szCs w:val="36"/>
        </w:rPr>
        <w:t> </w:t>
      </w:r>
    </w:p>
    <w:p>
      <w:pPr>
        <w:sectPr>
          <w:headerReference w:type="default" r:id="rId7"/>
          <w:footerReference w:type="default" r:id="rId8"/>
          <w:type w:val="nextPage"/>
          <w:pgSz w:w="11906" w:h="16838"/>
          <w:pgMar w:left="1800" w:right="1325" w:header="720" w:top="1440" w:footer="720" w:bottom="1440" w:gutter="0"/>
          <w:pgNumType w:fmt="decimal"/>
          <w:formProt w:val="false"/>
          <w:textDirection w:val="lrTb"/>
          <w:docGrid w:type="default" w:linePitch="100" w:charSpace="0"/>
        </w:sectPr>
        <w:pStyle w:val="Normal"/>
        <w:bidi w:val="0"/>
        <w:rPr/>
      </w:pPr>
      <w:r>
        <w:rPr>
          <w:rStyle w:val="DefaultParagraphFont"/>
          <w:b/>
          <w:bCs/>
        </w:rPr>
        <w:t>PLATNOST DOKUMENTU:  </w:t>
      </w:r>
      <w:r>
        <w:rPr>
          <w:rStyle w:val="DefaultParagraphFont"/>
        </w:rPr>
        <w:t>1. 9. 2022 </w:t>
        <w:br/>
      </w:r>
      <w:r>
        <w:rPr>
          <w:rStyle w:val="DefaultParagraphFont"/>
          <w:b/>
          <w:bCs/>
        </w:rPr>
        <w:t>VERZE ŠVP: </w:t>
      </w:r>
      <w:r>
        <w:rPr>
          <w:rStyle w:val="DefaultParagraphFont"/>
        </w:rPr>
        <w:t xml:space="preserve"> 1 </w:t>
        <w:br/>
      </w:r>
      <w:r>
        <w:rPr>
          <w:rStyle w:val="DefaultParagraphFont"/>
          <w:b/>
          <w:bCs/>
        </w:rPr>
        <w:t>ČÍSLO JEDNACÍ: </w:t>
      </w:r>
      <w:r>
        <w:rPr>
          <w:rStyle w:val="DefaultParagraphFont"/>
        </w:rPr>
        <w:t xml:space="preserve"> 41/22 </w:t>
        <w:br/>
      </w:r>
      <w:r>
        <w:rPr>
          <w:rStyle w:val="DefaultParagraphFont"/>
          <w:b/>
          <w:bCs/>
        </w:rPr>
        <w:t>DATUM PROJEDNÁNÍ V PEDAGOGICKÉ RADĚ:  </w:t>
      </w:r>
      <w:r>
        <w:rPr>
          <w:rStyle w:val="DefaultParagraphFont"/>
        </w:rPr>
        <w:t>26. 8. 2022 </w:t>
        <w:br/>
        <w:br/>
        <w:br/>
        <w:br/>
        <w:br/>
        <w:br/>
        <w:br/>
        <w:t>................................................                                             ................................................. </w:t>
        <w:br/>
        <w:t>            ředitel školy                                                                                  Razítko školy    </w:t>
        <w:br/>
        <w:t xml:space="preserve">                </w:t>
      </w:r>
      <w:r>
        <w:rPr>
          <w:rStyle w:val="DefaultParagraphFont"/>
        </w:rPr>
        <w:t>Petra Černá</w:t>
      </w:r>
    </w:p>
    <w:p>
      <w:pPr>
        <w:pStyle w:val="Nadpis1"/>
        <w:numPr>
          <w:ilvl w:val="0"/>
          <w:numId w:val="2"/>
        </w:numPr>
        <w:bidi w:val="0"/>
        <w:spacing w:before="322" w:after="322"/>
        <w:ind w:left="431" w:hanging="431"/>
        <w:rPr>
          <w:rStyle w:val="DefaultParagraphFont"/>
          <w:b/>
          <w:b/>
          <w:bCs/>
          <w:sz w:val="48"/>
          <w:szCs w:val="48"/>
        </w:rPr>
      </w:pPr>
      <w:bookmarkStart w:id="6" w:name="_Toc256000006"/>
      <w:r>
        <w:rPr>
          <w:rStyle w:val="DefaultParagraphFont"/>
          <w:b/>
          <w:bCs/>
          <w:sz w:val="48"/>
          <w:szCs w:val="48"/>
        </w:rPr>
        <w:t>Obecná charakteristika školy</w:t>
      </w:r>
      <w:bookmarkEnd w:id="6"/>
      <w:r>
        <w:rPr>
          <w:rStyle w:val="DefaultParagraphFont"/>
          <w:b/>
          <w:bCs/>
          <w:sz w:val="48"/>
          <w:szCs w:val="48"/>
        </w:rPr>
        <w:t> </w:t>
      </w:r>
    </w:p>
    <w:p>
      <w:pPr>
        <w:pStyle w:val="Nadpis2"/>
        <w:numPr>
          <w:ilvl w:val="1"/>
          <w:numId w:val="2"/>
        </w:numPr>
        <w:bidi w:val="0"/>
        <w:spacing w:before="299" w:after="299"/>
        <w:ind w:left="578" w:hanging="578"/>
        <w:rPr>
          <w:rStyle w:val="DefaultParagraphFont"/>
        </w:rPr>
      </w:pPr>
      <w:bookmarkStart w:id="7" w:name="_Toc256000007"/>
      <w:r>
        <w:rPr>
          <w:rStyle w:val="DefaultParagraphFont"/>
          <w:b/>
          <w:bCs/>
          <w:sz w:val="36"/>
          <w:szCs w:val="36"/>
        </w:rPr>
        <w:t>Velikost školy</w:t>
      </w:r>
      <w:bookmarkEnd w:id="7"/>
      <w:r>
        <w:rPr>
          <w:rStyle w:val="DefaultParagraphFont"/>
          <w:b/>
          <w:bCs/>
          <w:sz w:val="36"/>
          <w:szCs w:val="36"/>
        </w:rPr>
        <w:t> </w:t>
      </w:r>
    </w:p>
    <w:p>
      <w:pPr>
        <w:pStyle w:val="Normal"/>
        <w:bidi w:val="0"/>
        <w:rPr>
          <w:rStyle w:val="DefaultParagraphFont"/>
        </w:rPr>
      </w:pPr>
      <w:r>
        <w:rPr>
          <w:rStyle w:val="DefaultParagraphFont"/>
          <w:b/>
          <w:bCs/>
        </w:rPr>
        <w:t>Kapacita školy:   </w:t>
      </w:r>
      <w:r>
        <w:rPr>
          <w:rStyle w:val="DefaultParagraphFont"/>
        </w:rPr>
        <w:t>24 </w:t>
        <w:br/>
      </w:r>
      <w:r>
        <w:rPr>
          <w:rStyle w:val="DefaultParagraphFont"/>
          <w:b/>
          <w:bCs/>
        </w:rPr>
        <w:t>Počet tříd:   </w:t>
      </w:r>
      <w:r>
        <w:rPr>
          <w:rStyle w:val="DefaultParagraphFont"/>
        </w:rPr>
        <w:t>1 </w:t>
        <w:br/>
      </w:r>
      <w:r>
        <w:rPr>
          <w:rStyle w:val="DefaultParagraphFont"/>
          <w:b/>
          <w:bCs/>
        </w:rPr>
        <w:t>Počet pracovníků:   </w:t>
      </w:r>
      <w:r>
        <w:rPr>
          <w:rStyle w:val="DefaultParagraphFont"/>
        </w:rPr>
        <w:t>3 </w:t>
        <w:br/>
        <w:t>V případě potřeby a možnosti je stálý počet pracovníků doplňován o další pracovníky (např. chůvy, školní asistenty, apod.).   </w:t>
      </w:r>
    </w:p>
    <w:p>
      <w:pPr>
        <w:pStyle w:val="Nadpis2"/>
        <w:numPr>
          <w:ilvl w:val="1"/>
          <w:numId w:val="2"/>
        </w:numPr>
        <w:bidi w:val="0"/>
        <w:spacing w:before="299" w:after="299"/>
        <w:ind w:left="578" w:hanging="578"/>
        <w:rPr>
          <w:rStyle w:val="DefaultParagraphFont"/>
        </w:rPr>
      </w:pPr>
      <w:bookmarkStart w:id="8" w:name="_Toc256000008"/>
      <w:r>
        <w:rPr>
          <w:rStyle w:val="DefaultParagraphFont"/>
          <w:b/>
          <w:bCs/>
          <w:sz w:val="36"/>
          <w:szCs w:val="36"/>
        </w:rPr>
        <w:t>Lokalita školy</w:t>
      </w:r>
      <w:bookmarkEnd w:id="8"/>
      <w:r>
        <w:rPr>
          <w:rStyle w:val="DefaultParagraphFont"/>
          <w:b/>
          <w:bCs/>
          <w:sz w:val="36"/>
          <w:szCs w:val="36"/>
        </w:rPr>
        <w:t> </w:t>
      </w:r>
    </w:p>
    <w:p>
      <w:pPr>
        <w:pStyle w:val="Normal"/>
        <w:bidi w:val="0"/>
        <w:rPr>
          <w:rStyle w:val="DefaultParagraphFont"/>
        </w:rPr>
      </w:pPr>
      <w:r>
        <w:rPr>
          <w:rStyle w:val="DefaultParagraphFont"/>
          <w:b/>
          <w:bCs/>
        </w:rPr>
        <w:t>Lokalita školy: </w:t>
      </w:r>
      <w:r>
        <w:rPr>
          <w:rStyle w:val="DefaultParagraphFont"/>
        </w:rPr>
        <w:t xml:space="preserve">  </w:t>
      </w:r>
    </w:p>
    <w:p>
      <w:pPr>
        <w:pStyle w:val="Normal"/>
        <w:bidi w:val="0"/>
        <w:spacing w:before="240" w:after="240"/>
        <w:rPr>
          <w:rStyle w:val="DefaultParagraphFont"/>
        </w:rPr>
      </w:pPr>
      <w:r>
        <w:rPr>
          <w:rStyle w:val="DefaultParagraphFont"/>
        </w:rPr>
        <w:t>MŠ se nachází v patře budovy obecního úřadu ve středu obce Chodská Lhota.K dispozici je rozlehlá, poměrně dobře vybavená zahrada (pískoviště, houpačky, skluzavka, 2 herní domečky, kůlna na hračky). Je zde velká možnost vycházek po vsi i do okolí, lze využít dráhy pro atletiku a cvičení mladých hasičů i fotbalové hřiště. Lze podnikat poledenní výlety do okolních luk, polí a lesů, což je učitelkami hojně využíváno. </w:t>
      </w:r>
    </w:p>
    <w:p>
      <w:pPr>
        <w:pStyle w:val="Nadpis2"/>
        <w:numPr>
          <w:ilvl w:val="1"/>
          <w:numId w:val="2"/>
        </w:numPr>
        <w:bidi w:val="0"/>
        <w:spacing w:before="299" w:after="299"/>
        <w:ind w:left="578" w:hanging="578"/>
        <w:rPr>
          <w:rStyle w:val="DefaultParagraphFont"/>
        </w:rPr>
      </w:pPr>
      <w:bookmarkStart w:id="9" w:name="_Toc256000009"/>
      <w:r>
        <w:rPr>
          <w:rStyle w:val="DefaultParagraphFont"/>
          <w:b/>
          <w:bCs/>
          <w:sz w:val="36"/>
          <w:szCs w:val="36"/>
        </w:rPr>
        <w:t>Charakter a specifika budovy</w:t>
      </w:r>
      <w:bookmarkEnd w:id="9"/>
      <w:r>
        <w:rPr>
          <w:rStyle w:val="DefaultParagraphFont"/>
          <w:b/>
          <w:bCs/>
          <w:sz w:val="36"/>
          <w:szCs w:val="36"/>
        </w:rPr>
        <w:t> </w:t>
      </w:r>
    </w:p>
    <w:p>
      <w:pPr>
        <w:pStyle w:val="Normal"/>
        <w:bidi w:val="0"/>
        <w:rPr>
          <w:rStyle w:val="DefaultParagraphFont"/>
        </w:rPr>
      </w:pPr>
      <w:r>
        <w:rPr>
          <w:rStyle w:val="DefaultParagraphFont"/>
          <w:b/>
          <w:bCs/>
        </w:rPr>
        <w:t>Charakter a specifika budovy/budov:   </w:t>
      </w:r>
    </w:p>
    <w:p>
      <w:pPr>
        <w:pStyle w:val="Normal"/>
        <w:bidi w:val="0"/>
        <w:spacing w:before="240" w:after="240"/>
        <w:rPr>
          <w:rStyle w:val="DefaultParagraphFont"/>
        </w:rPr>
      </w:pPr>
      <w:r>
        <w:rPr>
          <w:rStyle w:val="DefaultParagraphFont"/>
        </w:rPr>
        <w:t>V prostorách mateřské školy se nachází herna, pokojíček pro klidné hry dětí, šatna, denní místnost sloužící zároveň jako jídelna, kuchyňka (výdejna jídla), ložnice, ředitelna, kabinet a sociální zařízení pro děti a také pro zaměstnance, kde je navíc sprcha a komora s výlevkou.  </w:t>
      </w:r>
    </w:p>
    <w:p>
      <w:pPr>
        <w:pStyle w:val="Normal"/>
        <w:bidi w:val="0"/>
        <w:rPr>
          <w:rStyle w:val="DefaultParagraphFont"/>
        </w:rPr>
      </w:pPr>
      <w:r>
        <w:rPr>
          <w:rStyle w:val="DefaultParagraphFont"/>
        </w:rPr>
        <w:br/>
      </w:r>
      <w:r>
        <w:rPr>
          <w:rStyle w:val="DefaultParagraphFont"/>
          <w:b/>
          <w:bCs/>
        </w:rPr>
        <w:t>Dopravní dostupnost školy:   </w:t>
      </w:r>
    </w:p>
    <w:p>
      <w:pPr>
        <w:pStyle w:val="Normal"/>
        <w:bidi w:val="0"/>
        <w:spacing w:before="240" w:after="240"/>
        <w:rPr>
          <w:rStyle w:val="DefaultParagraphFont"/>
        </w:rPr>
      </w:pPr>
      <w:r>
        <w:rPr>
          <w:rStyle w:val="DefaultParagraphFont"/>
        </w:rPr>
        <w:t>Budova MŠ se nachází u hlavní silnice, parkování u budovy je možné. V blízkosti se nachází zastávka autobusu. </w:t>
      </w:r>
    </w:p>
    <w:p>
      <w:pPr>
        <w:pStyle w:val="Normal"/>
        <w:bidi w:val="0"/>
        <w:rPr/>
      </w:pPr>
      <w:r>
        <w:rPr>
          <w:rStyle w:val="DefaultParagraphFont"/>
        </w:rPr>
        <w:br/>
      </w:r>
    </w:p>
    <w:p>
      <w:pPr>
        <w:pStyle w:val="Normal"/>
        <w:bidi w:val="0"/>
        <w:rPr>
          <w:rStyle w:val="DefaultParagraphFont"/>
          <w:b/>
          <w:b/>
          <w:bCs/>
        </w:rPr>
      </w:pPr>
      <w:r>
        <w:rPr>
          <w:b/>
          <w:bCs/>
        </w:rPr>
      </w:r>
    </w:p>
    <w:p>
      <w:pPr>
        <w:pStyle w:val="Normal"/>
        <w:bidi w:val="0"/>
        <w:rPr>
          <w:rStyle w:val="DefaultParagraphFont"/>
          <w:b/>
          <w:b/>
          <w:bCs/>
        </w:rPr>
      </w:pPr>
      <w:r>
        <w:rPr>
          <w:b/>
          <w:bCs/>
        </w:rPr>
      </w:r>
    </w:p>
    <w:p>
      <w:pPr>
        <w:pStyle w:val="Normal"/>
        <w:bidi w:val="0"/>
        <w:rPr>
          <w:rStyle w:val="DefaultParagraphFont"/>
        </w:rPr>
      </w:pPr>
      <w:r>
        <w:rPr>
          <w:rStyle w:val="DefaultParagraphFont"/>
          <w:b/>
          <w:bCs/>
        </w:rPr>
        <w:t>Informace z historie školy:   </w:t>
      </w:r>
    </w:p>
    <w:p>
      <w:pPr>
        <w:pStyle w:val="Normal"/>
        <w:bidi w:val="0"/>
        <w:spacing w:before="240" w:after="240"/>
        <w:rPr>
          <w:rStyle w:val="DefaultParagraphFont"/>
        </w:rPr>
      </w:pPr>
      <w:r>
        <w:rPr>
          <w:rStyle w:val="DefaultParagraphFont"/>
        </w:rPr>
        <w:t>V roce 1977 byla v Chodské Lhotě ze školního útulku zřízena mateřská škola. Původně byla umístěna v přízemí budovy. Až po rekonstrukci byla přesunuta do horního patra, kde sídlí dodnes.  </w:t>
      </w:r>
    </w:p>
    <w:p>
      <w:pPr>
        <w:pStyle w:val="Normal"/>
        <w:bidi w:val="0"/>
        <w:spacing w:before="240" w:after="240"/>
        <w:rPr>
          <w:rStyle w:val="DefaultParagraphFont"/>
        </w:rPr>
      </w:pPr>
      <w:r>
        <w:rPr>
          <w:rStyle w:val="DefaultParagraphFont"/>
        </w:rPr>
        <w:t>V roce 2016 byla provedena rekonstrukce budovy. Zateplení, výměna oken, výměna střechy. </w:t>
      </w:r>
    </w:p>
    <w:p>
      <w:pPr>
        <w:sectPr>
          <w:headerReference w:type="default" r:id="rId9"/>
          <w:footerReference w:type="default" r:id="rId10"/>
          <w:type w:val="nextPage"/>
          <w:pgSz w:w="11906" w:h="16838"/>
          <w:pgMar w:left="1800" w:right="1325" w:header="720" w:top="1440" w:footer="720" w:bottom="1440" w:gutter="0"/>
          <w:pgNumType w:fmt="decimal"/>
          <w:formProt w:val="false"/>
          <w:textDirection w:val="lrTb"/>
          <w:docGrid w:type="default" w:linePitch="100" w:charSpace="0"/>
        </w:sectPr>
        <w:pStyle w:val="Normal"/>
        <w:bidi w:val="0"/>
        <w:spacing w:before="240" w:after="240"/>
        <w:rPr>
          <w:rStyle w:val="DefaultParagraphFont"/>
        </w:rPr>
      </w:pPr>
      <w:r>
        <w:rPr>
          <w:rStyle w:val="DefaultParagraphFont"/>
        </w:rPr>
        <w:t>MŠ navštěvuje průměrně 15 dětí z Chodské Lhoty i okolních vesnic. </w:t>
      </w:r>
    </w:p>
    <w:p>
      <w:pPr>
        <w:pStyle w:val="Nadpis1"/>
        <w:numPr>
          <w:ilvl w:val="0"/>
          <w:numId w:val="2"/>
        </w:numPr>
        <w:bidi w:val="0"/>
        <w:spacing w:before="322" w:after="322"/>
        <w:ind w:left="431" w:hanging="431"/>
        <w:rPr>
          <w:rStyle w:val="DefaultParagraphFont"/>
          <w:b/>
          <w:b/>
          <w:bCs/>
          <w:sz w:val="48"/>
          <w:szCs w:val="48"/>
        </w:rPr>
      </w:pPr>
      <w:bookmarkStart w:id="10" w:name="_Toc256000010"/>
      <w:r>
        <w:rPr>
          <w:rStyle w:val="DefaultParagraphFont"/>
          <w:b/>
          <w:bCs/>
          <w:sz w:val="48"/>
          <w:szCs w:val="48"/>
        </w:rPr>
        <w:t>Podmínky vzdělávání</w:t>
      </w:r>
      <w:bookmarkEnd w:id="10"/>
      <w:r>
        <w:rPr>
          <w:rStyle w:val="DefaultParagraphFont"/>
          <w:b/>
          <w:bCs/>
          <w:sz w:val="48"/>
          <w:szCs w:val="48"/>
        </w:rPr>
        <w:t> </w:t>
      </w:r>
    </w:p>
    <w:p>
      <w:pPr>
        <w:pStyle w:val="Nadpis2"/>
        <w:numPr>
          <w:ilvl w:val="1"/>
          <w:numId w:val="2"/>
        </w:numPr>
        <w:bidi w:val="0"/>
        <w:spacing w:before="299" w:after="299"/>
        <w:ind w:left="578" w:hanging="578"/>
        <w:rPr>
          <w:rStyle w:val="DefaultParagraphFont"/>
        </w:rPr>
      </w:pPr>
      <w:bookmarkStart w:id="11" w:name="_Toc256000011"/>
      <w:r>
        <w:rPr>
          <w:rStyle w:val="DefaultParagraphFont"/>
          <w:b/>
          <w:bCs/>
          <w:sz w:val="36"/>
          <w:szCs w:val="36"/>
        </w:rPr>
        <w:t>Věcné podmínky</w:t>
      </w:r>
      <w:bookmarkEnd w:id="11"/>
      <w:r>
        <w:rPr>
          <w:rStyle w:val="DefaultParagraphFont"/>
          <w:b/>
          <w:bCs/>
          <w:sz w:val="36"/>
          <w:szCs w:val="36"/>
        </w:rPr>
        <w:t> </w:t>
      </w:r>
    </w:p>
    <w:p>
      <w:pPr>
        <w:pStyle w:val="Normal"/>
        <w:bidi w:val="0"/>
        <w:spacing w:before="240" w:after="240"/>
        <w:rPr>
          <w:rStyle w:val="DefaultParagraphFont"/>
        </w:rPr>
      </w:pPr>
      <w:r>
        <w:rPr>
          <w:rStyle w:val="DefaultParagraphFont"/>
        </w:rPr>
        <w:t>Mateřská škola je složena z několika prostorných místností, takže má samostatnou hernu, jídelnu i ložnici, takže je vhodně přizpůsobena pro skupinovou i individuální činnost. </w:t>
      </w:r>
    </w:p>
    <w:p>
      <w:pPr>
        <w:pStyle w:val="Normal"/>
        <w:bidi w:val="0"/>
        <w:spacing w:before="240" w:after="240"/>
        <w:rPr>
          <w:rStyle w:val="DefaultParagraphFont"/>
        </w:rPr>
      </w:pPr>
      <w:r>
        <w:rPr>
          <w:rStyle w:val="DefaultParagraphFont"/>
        </w:rPr>
        <w:t>Prostory jsou vybaveny novým nábytkem, který je přizpůsoben antropometrickým požadavkům. </w:t>
      </w:r>
    </w:p>
    <w:p>
      <w:pPr>
        <w:pStyle w:val="Normal"/>
        <w:bidi w:val="0"/>
        <w:spacing w:before="240" w:after="240"/>
        <w:rPr>
          <w:rStyle w:val="DefaultParagraphFont"/>
        </w:rPr>
      </w:pPr>
      <w:r>
        <w:rPr>
          <w:rStyle w:val="DefaultParagraphFont"/>
        </w:rPr>
        <w:t>Vybavení hračkami, pomůckami, náčiním, materiály a doplňky odpovídá počtu dětí i jejich věku. </w:t>
      </w:r>
    </w:p>
    <w:p>
      <w:pPr>
        <w:pStyle w:val="Normal"/>
        <w:bidi w:val="0"/>
        <w:spacing w:before="240" w:after="240"/>
        <w:rPr>
          <w:rStyle w:val="DefaultParagraphFont"/>
        </w:rPr>
      </w:pPr>
      <w:r>
        <w:rPr>
          <w:rStyle w:val="DefaultParagraphFont"/>
        </w:rPr>
        <w:t>Hračky a pomůcky jsou umístěny v průhledných boxech, snadno přístupných všem dětem </w:t>
      </w:r>
    </w:p>
    <w:p>
      <w:pPr>
        <w:pStyle w:val="Normal"/>
        <w:bidi w:val="0"/>
        <w:spacing w:before="240" w:after="240"/>
        <w:rPr>
          <w:rStyle w:val="DefaultParagraphFont"/>
        </w:rPr>
      </w:pPr>
      <w:r>
        <w:rPr>
          <w:rStyle w:val="DefaultParagraphFont"/>
        </w:rPr>
        <w:t>Děti se samy podílejí na úpravě třídy a prostor, nichž se pohybují. Dětskými pracemi jsou vyzdobeny šatna i přilehlé chodby. </w:t>
      </w:r>
    </w:p>
    <w:p>
      <w:pPr>
        <w:pStyle w:val="Normal"/>
        <w:bidi w:val="0"/>
        <w:spacing w:before="240" w:after="240"/>
        <w:rPr>
          <w:rStyle w:val="DefaultParagraphFont"/>
        </w:rPr>
      </w:pPr>
      <w:r>
        <w:rPr>
          <w:rStyle w:val="DefaultParagraphFont"/>
        </w:rPr>
        <w:t>Děti využívají také přilehlou zahradu se vzrostlými  listnatými stromy, pískovištěm, prolézačkami, houpačkami, dvěma dřevěnými domky a kůlnou na hračky. </w:t>
      </w:r>
    </w:p>
    <w:p>
      <w:pPr>
        <w:pStyle w:val="Normal"/>
        <w:bidi w:val="0"/>
        <w:spacing w:before="240" w:after="240"/>
        <w:rPr>
          <w:rStyle w:val="DefaultParagraphFont"/>
        </w:rPr>
      </w:pPr>
      <w:r>
        <w:rPr>
          <w:rStyle w:val="DefaultParagraphFont"/>
        </w:rPr>
        <w:t>Všechny vnitřní i venkovní prostory mateřské školy splňují bezpečnostní a hygienické normy dle platných předpisů. </w:t>
      </w:r>
    </w:p>
    <w:p>
      <w:pPr>
        <w:pStyle w:val="Normal"/>
        <w:bidi w:val="0"/>
        <w:rPr>
          <w:rStyle w:val="DefaultParagraphFont"/>
        </w:rPr>
      </w:pPr>
      <w:r>
        <w:rPr/>
      </w:r>
    </w:p>
    <w:p>
      <w:pPr>
        <w:pStyle w:val="Nadpis2"/>
        <w:numPr>
          <w:ilvl w:val="1"/>
          <w:numId w:val="2"/>
        </w:numPr>
        <w:bidi w:val="0"/>
        <w:spacing w:before="299" w:after="299"/>
        <w:ind w:left="578" w:hanging="578"/>
        <w:rPr>
          <w:rStyle w:val="DefaultParagraphFont"/>
        </w:rPr>
      </w:pPr>
      <w:bookmarkStart w:id="12" w:name="_Toc256000012"/>
      <w:r>
        <w:rPr>
          <w:rStyle w:val="DefaultParagraphFont"/>
          <w:b/>
          <w:bCs/>
          <w:sz w:val="36"/>
          <w:szCs w:val="36"/>
        </w:rPr>
        <w:t>Životospráva</w:t>
      </w:r>
      <w:bookmarkEnd w:id="12"/>
      <w:r>
        <w:rPr>
          <w:rStyle w:val="DefaultParagraphFont"/>
          <w:b/>
          <w:bCs/>
          <w:sz w:val="36"/>
          <w:szCs w:val="36"/>
        </w:rPr>
        <w:t> </w:t>
      </w:r>
    </w:p>
    <w:p>
      <w:pPr>
        <w:pStyle w:val="Normal"/>
        <w:bidi w:val="0"/>
        <w:spacing w:before="240" w:after="240"/>
        <w:rPr>
          <w:rStyle w:val="DefaultParagraphFont"/>
        </w:rPr>
      </w:pPr>
      <w:r>
        <w:rPr>
          <w:rStyle w:val="DefaultParagraphFont"/>
        </w:rPr>
        <w:t>Dětem je nabízena plnohodnotná a vyvážená strava.  Děti mají stále k dispozici ve třídě dostatek tekutin.  Mezi jednotlivými podávanými pokrmy jsou dodržovány doporučené intervaly. Stravování je zajištěno dovozem obědů ze školní jídelny při Základní škole v Pocinovicích. Dětem je poskytována plnohodnotná a vyvážená strava podle příslušných předpisů. Je dodržován pitný režim. Po obědě si během hygieny mohou děti čistit zoubky.Je zajištěn denní rytmus a řád, který umožňuje přizpůsobit organizaci činností aktuální situaci MŠ i rodičů Přirozený je každodenní pobyt na čerstvém vzduchu, výjimkou jsou pouze extrémy počasí (silný vítr, prudký déšť, či extrémní mrazy). Děti mají dostatek volného pohybu na zahradě, vycházkách i v MŠ. </w:t>
      </w:r>
    </w:p>
    <w:p>
      <w:pPr>
        <w:pStyle w:val="Normal"/>
        <w:bidi w:val="0"/>
        <w:spacing w:before="240" w:after="240"/>
        <w:rPr>
          <w:rStyle w:val="DefaultParagraphFont"/>
        </w:rPr>
      </w:pPr>
      <w:r>
        <w:rPr>
          <w:rStyle w:val="DefaultParagraphFont"/>
        </w:rPr>
        <w:t>Jsme spokojené s tímto stavem a budeme se snažit ho udržovat </w:t>
      </w:r>
    </w:p>
    <w:p>
      <w:pPr>
        <w:pStyle w:val="Nadpis2"/>
        <w:numPr>
          <w:ilvl w:val="1"/>
          <w:numId w:val="2"/>
        </w:numPr>
        <w:bidi w:val="0"/>
        <w:spacing w:before="299" w:after="299"/>
        <w:ind w:left="578" w:hanging="578"/>
        <w:rPr>
          <w:rStyle w:val="DefaultParagraphFont"/>
        </w:rPr>
      </w:pPr>
      <w:bookmarkStart w:id="13" w:name="_Toc256000013"/>
      <w:r>
        <w:rPr>
          <w:rStyle w:val="DefaultParagraphFont"/>
          <w:b/>
          <w:bCs/>
          <w:sz w:val="36"/>
          <w:szCs w:val="36"/>
        </w:rPr>
        <w:t>Psychosociální podmínky</w:t>
      </w:r>
      <w:bookmarkEnd w:id="13"/>
      <w:r>
        <w:rPr>
          <w:rStyle w:val="DefaultParagraphFont"/>
          <w:b/>
          <w:bCs/>
          <w:sz w:val="36"/>
          <w:szCs w:val="36"/>
        </w:rPr>
        <w:t> </w:t>
      </w:r>
    </w:p>
    <w:p>
      <w:pPr>
        <w:pStyle w:val="Normal"/>
        <w:bidi w:val="0"/>
        <w:spacing w:before="240" w:after="240"/>
        <w:rPr>
          <w:rStyle w:val="DefaultParagraphFont"/>
        </w:rPr>
      </w:pPr>
      <w:r>
        <w:rPr>
          <w:rStyle w:val="DefaultParagraphFont"/>
        </w:rPr>
        <w:t>Snažíme se, aby se děti cítily v mateřské škole spokojeně, jistě a bezpečně Nabízíme možnost postupné a nenásilné adaptace dítěte na vstup do mateřské školy. Rodiče mají možnost navštěvovat spolu s dítětem MŠ před nástupem (např. společné vycházky, návštěva MŠ při ranních hrách....) Učitelé respektují individuální potřeby dětí, děti nejsou neúměrně zatěžovány, či neurotizovány spěchem a chvatem Všechny děti mají stejná práva, stejné možnosti i stejné povinnosti. Nikdo není zvýhodňován či znevýhodněn. Volnost a osobní svoboda dětí je vyvážena potřebným řádem.Děti jsou nenásilně vedeny k dodržování pravidel ve skupině tak, aby se ve třídě vytvořil kolektiv založený na kamarádství, prevence šikany a jiných patologických jevů u dětí je součástí školního ř Snažíme se, aby děti dostávaly jasné a srozumitelné pokyny. Převažuje pozitivní hodnocení. Pedagogický styl je podporující a projevuje se vstřícnou a naslouchající komunikací. Pedagogický styl počítá s aktivní spoluúčastí a samostatným rozhodováním dítěte. Vzdělávací nabídka odpovídá mentalitě dítěte a jeho potřebám. Pedagog se vyhýbá negativním slovním komentářům, nenásilně ovlivňuje prosociální vztahy (prevence šikany), snažíme se v dětech rozvíjet cit pro vzájemnou pomoc, podporu, toleranci, zdvořilost. </w:t>
      </w:r>
    </w:p>
    <w:p>
      <w:pPr>
        <w:pStyle w:val="Nadpis2"/>
        <w:numPr>
          <w:ilvl w:val="1"/>
          <w:numId w:val="2"/>
        </w:numPr>
        <w:bidi w:val="0"/>
        <w:spacing w:before="299" w:after="299"/>
        <w:ind w:left="578" w:hanging="578"/>
        <w:rPr>
          <w:rStyle w:val="DefaultParagraphFont"/>
        </w:rPr>
      </w:pPr>
      <w:bookmarkStart w:id="14" w:name="_Toc256000014"/>
      <w:r>
        <w:rPr>
          <w:rStyle w:val="DefaultParagraphFont"/>
          <w:b/>
          <w:bCs/>
          <w:sz w:val="36"/>
          <w:szCs w:val="36"/>
        </w:rPr>
        <w:t>Organizace chodu</w:t>
      </w:r>
      <w:bookmarkEnd w:id="14"/>
      <w:r>
        <w:rPr>
          <w:rStyle w:val="DefaultParagraphFont"/>
          <w:b/>
          <w:bCs/>
          <w:sz w:val="36"/>
          <w:szCs w:val="36"/>
        </w:rPr>
        <w:t> </w:t>
      </w:r>
    </w:p>
    <w:p>
      <w:pPr>
        <w:pStyle w:val="Normal"/>
        <w:bidi w:val="0"/>
        <w:spacing w:before="240" w:after="240"/>
        <w:rPr>
          <w:rStyle w:val="DefaultParagraphFont"/>
        </w:rPr>
      </w:pPr>
      <w:r>
        <w:rPr>
          <w:rStyle w:val="DefaultParagraphFont"/>
        </w:rPr>
        <w:t>Denní řád je dostatečně pružný, reaguje na individuální možnosti a potřeby dětí. Do denního programu jsou pravidelně zařazovány pohybové aktivity ve formě sponáních i řízených činností. Řízené zdravotně preventivní pohybové aktivity jsou zařazovány pravidelně. Učitelky se plně věnují dětem, jejich rozvoji, vzdělávání a bezpečí. V mateřské škole nachází děti potřebné zázemí, bezpečí i soukromí. Nově příchozím dětem je poskytnuta dostatečně dlouhá doba na adaptaci, adaptační režim je nastaven individuálně podle potřeb dítěte. Poměr spontánních a řízených činností je v denním programu vyvážený. Děti mají dostatek času, možností i prostoru pro spontánní hru. Děti jsou podněcovány k vlastní aktivitě a experimentování. Jsou vytvářeny podmínky pro individuální, skupinové i frontální činnosti. Je dbáno na osobní soukromí dětí při hře, společné činnosti a především při osobní hygieně a odpočinku. Plánování činností vychází z potřeb a zájmů dětí, je přizpůsobeno individuálním možnostem a potřebám dětí. Pro realizaci plánovaných činností jsou vytvářeny vhodné materiální podmínky. Věcné vybavení MŠ je dostačující a kvalitní, pomůcky jsou vždy připraveny s předstihem. Stanovené počty dětí ve třídě nejsou překračovány. </w:t>
      </w:r>
    </w:p>
    <w:p>
      <w:pPr>
        <w:pStyle w:val="Normal"/>
        <w:bidi w:val="0"/>
        <w:spacing w:before="240" w:after="240"/>
        <w:rPr>
          <w:rStyle w:val="DefaultParagraphFont"/>
        </w:rPr>
      </w:pPr>
      <w:r>
        <w:rPr/>
      </w:r>
    </w:p>
    <w:p>
      <w:pPr>
        <w:pStyle w:val="Normal"/>
        <w:bidi w:val="0"/>
        <w:spacing w:before="240" w:after="240"/>
        <w:rPr>
          <w:rStyle w:val="DefaultParagraphFont"/>
        </w:rPr>
      </w:pPr>
      <w:r>
        <w:rPr/>
      </w:r>
    </w:p>
    <w:p>
      <w:pPr>
        <w:pStyle w:val="Normal"/>
        <w:bidi w:val="0"/>
        <w:spacing w:before="240" w:after="240"/>
        <w:rPr>
          <w:rStyle w:val="DefaultParagraphFont"/>
        </w:rPr>
      </w:pPr>
      <w:r>
        <w:rPr/>
      </w:r>
    </w:p>
    <w:p>
      <w:pPr>
        <w:pStyle w:val="Normal"/>
        <w:bidi w:val="0"/>
        <w:spacing w:before="240" w:after="240"/>
        <w:rPr>
          <w:rStyle w:val="DefaultParagraphFont"/>
        </w:rPr>
      </w:pPr>
      <w:r>
        <w:rPr>
          <w:rStyle w:val="DefaultParagraphFont"/>
        </w:rPr>
        <w:t> </w:t>
      </w:r>
      <w:r>
        <w:rPr>
          <w:rStyle w:val="DefaultParagraphFont"/>
        </w:rPr>
        <w:t>Organizace mateřské školy  </w:t>
      </w:r>
    </w:p>
    <w:p>
      <w:pPr>
        <w:pStyle w:val="Normal"/>
        <w:bidi w:val="0"/>
        <w:spacing w:before="240" w:after="240"/>
        <w:rPr>
          <w:rStyle w:val="DefaultParagraphFont"/>
        </w:rPr>
      </w:pPr>
      <w:r>
        <w:rPr>
          <w:rStyle w:val="DefaultParagraphFont"/>
        </w:rPr>
        <w:t>6.15 –10.00 -příchod dětí, hry a činnosti podle volby a přání dětí  </w:t>
      </w:r>
    </w:p>
    <w:p>
      <w:pPr>
        <w:pStyle w:val="Normal"/>
        <w:bidi w:val="0"/>
        <w:spacing w:before="240" w:after="240"/>
        <w:rPr>
          <w:rStyle w:val="DefaultParagraphFont"/>
        </w:rPr>
      </w:pPr>
      <w:r>
        <w:rPr>
          <w:rStyle w:val="DefaultParagraphFont"/>
        </w:rPr>
        <w:t>-ranní kruh  </w:t>
      </w:r>
    </w:p>
    <w:p>
      <w:pPr>
        <w:pStyle w:val="Normal"/>
        <w:bidi w:val="0"/>
        <w:spacing w:before="240" w:after="240"/>
        <w:rPr>
          <w:rStyle w:val="DefaultParagraphFont"/>
        </w:rPr>
      </w:pPr>
      <w:r>
        <w:rPr>
          <w:rStyle w:val="DefaultParagraphFont"/>
        </w:rPr>
        <w:t>-pohybové hry  </w:t>
      </w:r>
    </w:p>
    <w:p>
      <w:pPr>
        <w:pStyle w:val="Normal"/>
        <w:bidi w:val="0"/>
        <w:spacing w:before="240" w:after="240"/>
        <w:rPr>
          <w:rStyle w:val="DefaultParagraphFont"/>
        </w:rPr>
      </w:pPr>
      <w:r>
        <w:rPr>
          <w:rStyle w:val="DefaultParagraphFont"/>
        </w:rPr>
        <w:t>-výtvarné, hudební, pohybové činnosti  </w:t>
      </w:r>
    </w:p>
    <w:p>
      <w:pPr>
        <w:pStyle w:val="Normal"/>
        <w:bidi w:val="0"/>
        <w:spacing w:before="240" w:after="240"/>
        <w:rPr>
          <w:rStyle w:val="DefaultParagraphFont"/>
        </w:rPr>
      </w:pPr>
      <w:r>
        <w:rPr>
          <w:rStyle w:val="DefaultParagraphFont"/>
        </w:rPr>
        <w:t>-práce s přeškolními dětmi  </w:t>
      </w:r>
    </w:p>
    <w:p>
      <w:pPr>
        <w:pStyle w:val="Normal"/>
        <w:bidi w:val="0"/>
        <w:spacing w:before="240" w:after="240"/>
        <w:rPr>
          <w:rStyle w:val="DefaultParagraphFont"/>
        </w:rPr>
      </w:pPr>
      <w:r>
        <w:rPr>
          <w:rStyle w:val="DefaultParagraphFont"/>
        </w:rPr>
        <w:t>8.30-9.00 -svačina podle potřeby dětí  </w:t>
      </w:r>
    </w:p>
    <w:p>
      <w:pPr>
        <w:pStyle w:val="Normal"/>
        <w:bidi w:val="0"/>
        <w:spacing w:before="240" w:after="240"/>
        <w:rPr>
          <w:rStyle w:val="DefaultParagraphFont"/>
        </w:rPr>
      </w:pPr>
      <w:r>
        <w:rPr>
          <w:rStyle w:val="DefaultParagraphFont"/>
        </w:rPr>
        <w:t>10.00-11.45 -příprava na pobyt venku, pobyt venku  </w:t>
      </w:r>
    </w:p>
    <w:p>
      <w:pPr>
        <w:pStyle w:val="Normal"/>
        <w:bidi w:val="0"/>
        <w:spacing w:before="240" w:after="240"/>
        <w:rPr>
          <w:rStyle w:val="DefaultParagraphFont"/>
        </w:rPr>
      </w:pPr>
      <w:r>
        <w:rPr>
          <w:rStyle w:val="DefaultParagraphFont"/>
        </w:rPr>
        <w:t>11.45-12.10 -hygiena, oběd  </w:t>
      </w:r>
    </w:p>
    <w:p>
      <w:pPr>
        <w:pStyle w:val="Normal"/>
        <w:bidi w:val="0"/>
        <w:spacing w:before="240" w:after="240"/>
        <w:rPr>
          <w:rStyle w:val="DefaultParagraphFont"/>
        </w:rPr>
      </w:pPr>
      <w:r>
        <w:rPr>
          <w:rStyle w:val="DefaultParagraphFont"/>
        </w:rPr>
        <w:t>12.10-14.30 -hygiena, odpočinek, relaxace, aktivity nespících dětí  </w:t>
      </w:r>
    </w:p>
    <w:p>
      <w:pPr>
        <w:pStyle w:val="Normal"/>
        <w:bidi w:val="0"/>
        <w:spacing w:before="240" w:after="240"/>
        <w:rPr>
          <w:rStyle w:val="DefaultParagraphFont"/>
        </w:rPr>
      </w:pPr>
      <w:r>
        <w:rPr>
          <w:rStyle w:val="DefaultParagraphFont"/>
        </w:rPr>
        <w:t>14.30-15.30 -hygiena, svačina, spontánní aktivity dětí </w:t>
      </w:r>
    </w:p>
    <w:p>
      <w:pPr>
        <w:pStyle w:val="Nadpis2"/>
        <w:numPr>
          <w:ilvl w:val="1"/>
          <w:numId w:val="2"/>
        </w:numPr>
        <w:bidi w:val="0"/>
        <w:spacing w:before="299" w:after="299"/>
        <w:ind w:left="578" w:hanging="578"/>
        <w:rPr>
          <w:rStyle w:val="DefaultParagraphFont"/>
        </w:rPr>
      </w:pPr>
      <w:bookmarkStart w:id="15" w:name="_Toc256000015"/>
      <w:r>
        <w:rPr>
          <w:rStyle w:val="DefaultParagraphFont"/>
          <w:b/>
          <w:bCs/>
          <w:sz w:val="36"/>
          <w:szCs w:val="36"/>
        </w:rPr>
        <w:t>Řízení mateřské školy</w:t>
      </w:r>
      <w:bookmarkEnd w:id="15"/>
      <w:r>
        <w:rPr>
          <w:rStyle w:val="DefaultParagraphFont"/>
          <w:b/>
          <w:bCs/>
          <w:sz w:val="36"/>
          <w:szCs w:val="36"/>
        </w:rPr>
        <w:t> </w:t>
      </w:r>
    </w:p>
    <w:p>
      <w:pPr>
        <w:pStyle w:val="Normal"/>
        <w:bidi w:val="0"/>
        <w:spacing w:before="240" w:after="240"/>
        <w:rPr>
          <w:rStyle w:val="DefaultParagraphFont"/>
        </w:rPr>
      </w:pPr>
      <w:r>
        <w:rPr>
          <w:rStyle w:val="DefaultParagraphFont"/>
        </w:rPr>
        <w:t>Povinnosti, pravomoci a úkoly všech pracovníků jsou jasně vymezeny. Je vytvořen funkční informační systém, tak , aby byly informace přístupné všem a to jak v budově mateřské školy, tak i z domova. Ředitelka se snaží vytvářet vzájemnou důvěru a toleranci při vedení zaměstnanců, zapojuje zaměstnankyně do řízení mateřské školy, respektuje jejich názor. Podporuje spoluúčast na rozhodování a vytváření školního programu, ponechává dostatek pravomocí. Ředitelka zaměstnankyně pozitivně motivuje a podporuje vzájemnou spolupráci, spravedlivě vyhodnocuje práci všech zaměstnankyň. Učitelky pracují jako tým. Úzce spolupracují s rodiči, jsou ochotny přijmout návrhy a nápady rodičů. Plánování pedagogické práce se opírá o analýzu a využívá zpětnou vazbu, je funkční. Školní vzdělávací program vypracovává ředitelka ve spolupráci s učitelkami, nechává zapojit i rodiče s jejich nápady a návrhy. Z výsledků evaluačních činností jsou vyvozovány závěry pro další plánování činností. Mateřská škola úzce spolupracuje se zřizovatelem, se Základní a mateřskou školou v Pocinovicích, s místní knihovnou a místními organizacemi. Při řešení výchovných a vzdělávacích problémech u dětí spolupracuje s odborníky z Pedagogicko- psychologické poradny v Domažlicích, s klinickými logopedy, s OSPODem. </w:t>
      </w:r>
    </w:p>
    <w:p>
      <w:pPr>
        <w:pStyle w:val="Nadpis2"/>
        <w:numPr>
          <w:ilvl w:val="1"/>
          <w:numId w:val="2"/>
        </w:numPr>
        <w:bidi w:val="0"/>
        <w:spacing w:before="299" w:after="299"/>
        <w:ind w:left="578" w:hanging="578"/>
        <w:rPr>
          <w:rStyle w:val="DefaultParagraphFont"/>
        </w:rPr>
      </w:pPr>
      <w:bookmarkStart w:id="16" w:name="_Toc256000016"/>
      <w:r>
        <w:rPr>
          <w:rStyle w:val="DefaultParagraphFont"/>
          <w:b/>
          <w:bCs/>
          <w:sz w:val="36"/>
          <w:szCs w:val="36"/>
        </w:rPr>
        <w:t>Personální a pedagogické zajištění</w:t>
      </w:r>
      <w:bookmarkEnd w:id="16"/>
      <w:r>
        <w:rPr>
          <w:rStyle w:val="DefaultParagraphFont"/>
          <w:b/>
          <w:bCs/>
          <w:sz w:val="36"/>
          <w:szCs w:val="36"/>
        </w:rPr>
        <w:t> </w:t>
      </w:r>
    </w:p>
    <w:p>
      <w:pPr>
        <w:pStyle w:val="Normal"/>
        <w:bidi w:val="0"/>
        <w:spacing w:before="240" w:after="240"/>
        <w:rPr>
          <w:rStyle w:val="DefaultParagraphFont"/>
        </w:rPr>
      </w:pPr>
      <w:r>
        <w:rPr>
          <w:rStyle w:val="DefaultParagraphFont"/>
        </w:rPr>
        <w:t>Pedagogické pracovnice mají předepsanou kvalifikaci, pouze na tzv. překrývání , které se týká především vycházek a zajištění dozoru na kulturních a sportovních akcích, je na částečný úvazek zaměstnankyně bez pedagogického vzdělání. Požadavek na kvalifi Pracovní tým funguje výborně na základě jasně vytvořených pravidel. Učitelky se pravidelně sebevzdělávají aktivní účastí na seminářích, webinářích a četbou a studiem odborné literatury. Ředitelka podporuje růst profesních kompetencí u sebe i ostatních pedagogů, vytváří podmínky pro systematické vzdělávání. Služby učitelek jsou organizovány tak, aby byla vždy optimálně zajištěna bezpečnost a vzdělávací činnost dětí. Pracovní doba pedagogických pracovnic je stanovena tak, aby se co nejvíce překrývaly v době dopoledních činností a byly tak uspokojovány potřeby dětí. Při kulturních a společenských akcích jsou přítomny obě učitelky, popřípadě též provozní zaměstnankyně (např. divadelní představení ve vedlejší obci, výlety, táborový oheň na konci šk. roku….).  </w:t>
      </w:r>
    </w:p>
    <w:p>
      <w:pPr>
        <w:pStyle w:val="Nadpis2"/>
        <w:numPr>
          <w:ilvl w:val="1"/>
          <w:numId w:val="2"/>
        </w:numPr>
        <w:bidi w:val="0"/>
        <w:spacing w:before="299" w:after="299"/>
        <w:ind w:left="578" w:hanging="578"/>
        <w:rPr>
          <w:rStyle w:val="DefaultParagraphFont"/>
        </w:rPr>
      </w:pPr>
      <w:bookmarkStart w:id="17" w:name="_Toc256000017"/>
      <w:r>
        <w:rPr>
          <w:rStyle w:val="DefaultParagraphFont"/>
          <w:b/>
          <w:bCs/>
          <w:sz w:val="36"/>
          <w:szCs w:val="36"/>
        </w:rPr>
        <w:t>Spoluúčast rodičů</w:t>
      </w:r>
      <w:bookmarkEnd w:id="17"/>
      <w:r>
        <w:rPr>
          <w:rStyle w:val="DefaultParagraphFont"/>
          <w:b/>
          <w:bCs/>
          <w:sz w:val="36"/>
          <w:szCs w:val="36"/>
        </w:rPr>
        <w:t> </w:t>
      </w:r>
    </w:p>
    <w:p>
      <w:pPr>
        <w:pStyle w:val="Normal"/>
        <w:bidi w:val="0"/>
        <w:spacing w:before="240" w:after="240"/>
        <w:rPr>
          <w:rStyle w:val="DefaultParagraphFont"/>
        </w:rPr>
      </w:pPr>
      <w:r>
        <w:rPr>
          <w:rStyle w:val="DefaultParagraphFont"/>
        </w:rPr>
        <w:t>Snažíme se, aby mezi zaměstnanci a rodiči panovala oboustranná důvěra, otevřenost, vstřícnost a ochota navzájem spolupracovat. Učitelky se snaží sledovat konkrétní potřeby jednotlivých dětí a jejich rodin, vycházet jim vstříc, porozumět a pomoci. Rodičům je dána možnost zapojit se aktivně do chodu mateřské školy, podílet se na vytváření programu, při řešení vzniklých problémů, zúčastnit se programu mateřské školy. Jsou vždy pravidelně, dostatečně a včas informováni o všem, co se v mateřské škole děje. </w:t>
      </w:r>
    </w:p>
    <w:p>
      <w:pPr>
        <w:pStyle w:val="Nadpis2"/>
        <w:numPr>
          <w:ilvl w:val="1"/>
          <w:numId w:val="2"/>
        </w:numPr>
        <w:bidi w:val="0"/>
        <w:spacing w:before="299" w:after="299"/>
        <w:ind w:left="578" w:hanging="578"/>
        <w:rPr>
          <w:rStyle w:val="DefaultParagraphFont"/>
        </w:rPr>
      </w:pPr>
      <w:bookmarkStart w:id="18" w:name="_Toc256000018"/>
      <w:r>
        <w:rPr>
          <w:rStyle w:val="DefaultParagraphFont"/>
          <w:b/>
          <w:bCs/>
          <w:sz w:val="36"/>
          <w:szCs w:val="36"/>
        </w:rPr>
        <w:t>Podmínky pro vzdělávání dětí se speciálními vzdělávacími potřebami</w:t>
      </w:r>
      <w:bookmarkEnd w:id="18"/>
      <w:r>
        <w:rPr>
          <w:rStyle w:val="DefaultParagraphFont"/>
          <w:b/>
          <w:bCs/>
          <w:sz w:val="36"/>
          <w:szCs w:val="36"/>
        </w:rPr>
        <w:t> </w:t>
      </w:r>
    </w:p>
    <w:p>
      <w:pPr>
        <w:pStyle w:val="Normal"/>
        <w:bidi w:val="0"/>
        <w:spacing w:before="240" w:after="240"/>
        <w:rPr>
          <w:rStyle w:val="DefaultParagraphFont"/>
        </w:rPr>
      </w:pPr>
      <w:r>
        <w:rPr>
          <w:rStyle w:val="DefaultParagraphFont"/>
        </w:rPr>
        <w:t>Protože se mateřská škola nachází v poschodí budovy, je zajištěno schodiště zábradlím a bezpečnostními dvířky. Snažíme se o zajištění maximálního bezpečí v prostorách mateřské školy, na školní zahradě i v přilehlých prostorách. </w:t>
      </w:r>
    </w:p>
    <w:p>
      <w:pPr>
        <w:pStyle w:val="Normal"/>
        <w:bidi w:val="0"/>
        <w:spacing w:before="240" w:after="240"/>
        <w:rPr>
          <w:rStyle w:val="DefaultParagraphFont"/>
        </w:rPr>
      </w:pPr>
      <w:r>
        <w:rPr>
          <w:rStyle w:val="DefaultParagraphFont"/>
        </w:rPr>
        <w:t>V mateřské škole jsou využívány kompenzační pomůcky podle potřeb konkrétního dítěte. </w:t>
      </w:r>
    </w:p>
    <w:p>
      <w:pPr>
        <w:pStyle w:val="Normal"/>
        <w:bidi w:val="0"/>
        <w:spacing w:before="240" w:after="240"/>
        <w:rPr>
          <w:rStyle w:val="DefaultParagraphFont"/>
        </w:rPr>
      </w:pPr>
      <w:r>
        <w:rPr>
          <w:rStyle w:val="DefaultParagraphFont"/>
        </w:rPr>
        <w:t>Je zajištěn důsledný individuální přístup pedagoga k dítěti. </w:t>
      </w:r>
    </w:p>
    <w:p>
      <w:pPr>
        <w:pStyle w:val="Normal"/>
        <w:bidi w:val="0"/>
        <w:spacing w:before="240" w:after="240"/>
        <w:rPr>
          <w:rStyle w:val="DefaultParagraphFont"/>
        </w:rPr>
      </w:pPr>
      <w:r>
        <w:rPr>
          <w:rStyle w:val="DefaultParagraphFont"/>
        </w:rPr>
        <w:t>Mateřská škola těsně spolupracuje s SPC a s rodiči dítěte. </w:t>
      </w:r>
    </w:p>
    <w:p>
      <w:pPr>
        <w:pStyle w:val="Normal"/>
        <w:bidi w:val="0"/>
        <w:spacing w:before="240" w:after="240"/>
        <w:rPr>
          <w:rStyle w:val="DefaultParagraphFont"/>
        </w:rPr>
      </w:pPr>
      <w:r>
        <w:rPr>
          <w:rStyle w:val="DefaultParagraphFont"/>
        </w:rPr>
        <w:t>Z důvodu nízkého počtu přihlášených dětí není potřeba snižovat počet dětí ve třídě. </w:t>
      </w:r>
    </w:p>
    <w:p>
      <w:pPr>
        <w:pStyle w:val="Normal"/>
        <w:bidi w:val="0"/>
        <w:spacing w:before="240" w:after="240"/>
        <w:rPr>
          <w:rStyle w:val="DefaultParagraphFont"/>
        </w:rPr>
      </w:pPr>
      <w:r>
        <w:rPr>
          <w:rStyle w:val="DefaultParagraphFont"/>
        </w:rPr>
        <w:t>Je možnost zajištění přítomnosti asistenta. </w:t>
      </w:r>
    </w:p>
    <w:p>
      <w:pPr>
        <w:pStyle w:val="Normal"/>
        <w:bidi w:val="0"/>
        <w:spacing w:before="240" w:after="240"/>
        <w:rPr>
          <w:rStyle w:val="DefaultParagraphFont"/>
        </w:rPr>
      </w:pPr>
      <w:r>
        <w:rPr>
          <w:rStyle w:val="DefaultParagraphFont"/>
        </w:rPr>
        <w:t>Vzdělávání probíhá ve vhodném komunikačním systému. </w:t>
      </w:r>
    </w:p>
    <w:p>
      <w:pPr>
        <w:pStyle w:val="Normal"/>
        <w:bidi w:val="0"/>
        <w:rPr>
          <w:rStyle w:val="DefaultParagraphFont"/>
        </w:rPr>
      </w:pPr>
      <w:r>
        <w:rPr/>
      </w:r>
    </w:p>
    <w:p>
      <w:pPr>
        <w:pStyle w:val="Nadpis2"/>
        <w:numPr>
          <w:ilvl w:val="1"/>
          <w:numId w:val="2"/>
        </w:numPr>
        <w:bidi w:val="0"/>
        <w:spacing w:before="299" w:after="299"/>
        <w:ind w:left="578" w:hanging="578"/>
        <w:rPr>
          <w:rStyle w:val="DefaultParagraphFont"/>
        </w:rPr>
      </w:pPr>
      <w:bookmarkStart w:id="19" w:name="_Toc256000019"/>
      <w:r>
        <w:rPr>
          <w:rStyle w:val="DefaultParagraphFont"/>
          <w:b/>
          <w:bCs/>
          <w:sz w:val="36"/>
          <w:szCs w:val="36"/>
        </w:rPr>
        <w:t>Podmínky vzdělávání dětí nadaných</w:t>
      </w:r>
      <w:bookmarkEnd w:id="19"/>
      <w:r>
        <w:rPr>
          <w:rStyle w:val="DefaultParagraphFont"/>
          <w:b/>
          <w:bCs/>
          <w:sz w:val="36"/>
          <w:szCs w:val="36"/>
        </w:rPr>
        <w:t> </w:t>
      </w:r>
    </w:p>
    <w:p>
      <w:pPr>
        <w:pStyle w:val="Normal"/>
        <w:bidi w:val="0"/>
        <w:spacing w:before="240" w:after="240"/>
        <w:rPr>
          <w:rStyle w:val="DefaultParagraphFont"/>
        </w:rPr>
      </w:pPr>
      <w:r>
        <w:rPr>
          <w:rStyle w:val="DefaultParagraphFont"/>
        </w:rPr>
        <w:t>Mateřská škola podle svých možností zajišťuje a vytváří materiální podmínky, které umožní rozvíjet talent a nadání. Například výtvarné pomůcky, hudební nástroje, encyklopedie.... </w:t>
      </w:r>
    </w:p>
    <w:p>
      <w:pPr>
        <w:pStyle w:val="Normal"/>
        <w:bidi w:val="0"/>
        <w:spacing w:before="240" w:after="240"/>
        <w:rPr>
          <w:rStyle w:val="DefaultParagraphFont"/>
        </w:rPr>
      </w:pPr>
      <w:r>
        <w:rPr>
          <w:rStyle w:val="DefaultParagraphFont"/>
        </w:rPr>
        <w:t>Mateřská škola je vybavena dostatečným množstvím materiálů, knih a pomůcek, které mohou dále rozvíjet kognitivní schopnosti dětí. </w:t>
      </w:r>
    </w:p>
    <w:p>
      <w:pPr>
        <w:pStyle w:val="Normal"/>
        <w:bidi w:val="0"/>
        <w:spacing w:before="240" w:after="240"/>
        <w:rPr>
          <w:rStyle w:val="DefaultParagraphFont"/>
        </w:rPr>
      </w:pPr>
      <w:r>
        <w:rPr>
          <w:rStyle w:val="DefaultParagraphFont"/>
        </w:rPr>
        <w:t>Snažíme se podle našich možností vzdělávat nadané děti tak, aby byl stimulován rozvoj jejich nadání, aby mohly své nadání projevit, uplatnit a dále rozvíjet. </w:t>
      </w:r>
    </w:p>
    <w:p>
      <w:pPr>
        <w:pStyle w:val="Normal"/>
        <w:bidi w:val="0"/>
        <w:spacing w:before="240" w:after="240"/>
        <w:rPr>
          <w:rStyle w:val="DefaultParagraphFont"/>
        </w:rPr>
      </w:pPr>
      <w:r>
        <w:rPr>
          <w:rStyle w:val="DefaultParagraphFont"/>
        </w:rPr>
        <w:t>Při vzdělávání je dětem umožněno pracovat samostatně na náročnějším zadání. </w:t>
      </w:r>
    </w:p>
    <w:p>
      <w:pPr>
        <w:pStyle w:val="Normal"/>
        <w:bidi w:val="0"/>
        <w:spacing w:before="240" w:after="240"/>
        <w:rPr>
          <w:rStyle w:val="DefaultParagraphFont"/>
        </w:rPr>
      </w:pPr>
      <w:r>
        <w:rPr>
          <w:rStyle w:val="DefaultParagraphFont"/>
        </w:rPr>
        <w:t>Učitelky si prohlubují znalosti a dovednosti tak, aby mohly podporovat nadané dítě, jeho zvídavost, tvořivost, originalitu, pomáhají hledat vlastní cesty a způsoby řešení. </w:t>
      </w:r>
    </w:p>
    <w:p>
      <w:pPr>
        <w:pStyle w:val="Normal"/>
        <w:bidi w:val="0"/>
        <w:spacing w:before="240" w:after="240"/>
        <w:rPr>
          <w:rStyle w:val="DefaultParagraphFont"/>
        </w:rPr>
      </w:pPr>
      <w:r>
        <w:rPr>
          <w:rStyle w:val="DefaultParagraphFont"/>
        </w:rPr>
        <w:t>Mateřská škola aktivně spolupracuje s odborníky poradenských zařízení, s rodiči i vzdělávacími institucemi. </w:t>
      </w:r>
    </w:p>
    <w:p>
      <w:pPr>
        <w:pStyle w:val="Normal"/>
        <w:bidi w:val="0"/>
        <w:rPr>
          <w:rStyle w:val="DefaultParagraphFont"/>
        </w:rPr>
      </w:pPr>
      <w:r>
        <w:rPr/>
      </w:r>
    </w:p>
    <w:p>
      <w:pPr>
        <w:pStyle w:val="Nadpis2"/>
        <w:numPr>
          <w:ilvl w:val="1"/>
          <w:numId w:val="2"/>
        </w:numPr>
        <w:bidi w:val="0"/>
        <w:spacing w:before="299" w:after="299"/>
        <w:ind w:left="578" w:hanging="578"/>
        <w:rPr>
          <w:rStyle w:val="DefaultParagraphFont"/>
        </w:rPr>
      </w:pPr>
      <w:bookmarkStart w:id="20" w:name="_Toc256000020"/>
      <w:r>
        <w:rPr>
          <w:rStyle w:val="DefaultParagraphFont"/>
          <w:b/>
          <w:bCs/>
          <w:sz w:val="36"/>
          <w:szCs w:val="36"/>
        </w:rPr>
        <w:t>Podmínky vzdělávání dětí od dvou do tří let</w:t>
      </w:r>
      <w:bookmarkEnd w:id="20"/>
      <w:r>
        <w:rPr>
          <w:rStyle w:val="DefaultParagraphFont"/>
          <w:b/>
          <w:bCs/>
          <w:sz w:val="36"/>
          <w:szCs w:val="36"/>
        </w:rPr>
        <w:t> </w:t>
      </w:r>
    </w:p>
    <w:p>
      <w:pPr>
        <w:sectPr>
          <w:headerReference w:type="default" r:id="rId11"/>
          <w:footerReference w:type="default" r:id="rId12"/>
          <w:type w:val="nextPage"/>
          <w:pgSz w:w="11906" w:h="16838"/>
          <w:pgMar w:left="1800" w:right="1325" w:header="720" w:top="1440" w:footer="720" w:bottom="1440" w:gutter="0"/>
          <w:pgNumType w:fmt="decimal"/>
          <w:formProt w:val="false"/>
          <w:textDirection w:val="lrTb"/>
          <w:docGrid w:type="default" w:linePitch="100" w:charSpace="0"/>
        </w:sectPr>
        <w:pStyle w:val="Normal"/>
        <w:bidi w:val="0"/>
        <w:spacing w:before="240" w:after="240"/>
        <w:rPr>
          <w:rStyle w:val="DefaultParagraphFont"/>
        </w:rPr>
      </w:pPr>
      <w:r>
        <w:rPr>
          <w:rStyle w:val="DefaultParagraphFont"/>
        </w:rPr>
        <w:t>Mateřská škola je vybavena dostatečným množstvím hraček a pomůcek vhodných pro dvouleté děti, nábytek je výškově přizpůsoben. Předměty, ohrožující bezpečnost dětí, jsou umístěny na nepřístupném místě(vyvýšené police a uzavíratelné skříňky). Ve třídě jsou nastavena pravidla pro používání a ukládání hraček. Prostředí je upraveno tak, aby zabezpečovalo možnost průběžného odpočinku, poskytovalo prostor pro volný pohyb a hru dětí s ohledem na jejich bezpečnost. Podle možností školy je zajištěno dostatečné zázemí pro zajištění hygieny dítěte. V šatně mají děti k dispozici dostatek náhradního oblečení a hygienických potřeb. Režim dvouletých dětí je přizpůsoben jejich individuálním potřebám. Doba stravování je u nich delší, vždy je někdo z personálu po ruce pro případné dokrmování dětí. Dětem je umožněn větší prostor pro volnou hru. Vycházky jsou situovány tak, aby vyhovovaly MŠ vytváří podmínky pro adaptaci dítěte  v souladu s jeho individuálními potřebami, jsou zde vytvářeny pozitivní vztahy, které vedou k oboustranné důvěře a spolupráci s rodinou. Dítěti je umožněno používání specifických pomůcek pro zajištění pocitu bezpečí a jistoty.</w:t>
      </w:r>
    </w:p>
    <w:p>
      <w:pPr>
        <w:pStyle w:val="Nadpis1"/>
        <w:numPr>
          <w:ilvl w:val="0"/>
          <w:numId w:val="2"/>
        </w:numPr>
        <w:bidi w:val="0"/>
        <w:spacing w:before="322" w:after="322"/>
        <w:ind w:left="431" w:hanging="431"/>
        <w:rPr>
          <w:rStyle w:val="DefaultParagraphFont"/>
          <w:b/>
          <w:b/>
          <w:bCs/>
          <w:sz w:val="48"/>
          <w:szCs w:val="48"/>
        </w:rPr>
      </w:pPr>
      <w:bookmarkStart w:id="21" w:name="_Toc256000022"/>
      <w:r>
        <w:rPr>
          <w:rStyle w:val="DefaultParagraphFont"/>
          <w:b/>
          <w:bCs/>
          <w:sz w:val="48"/>
          <w:szCs w:val="48"/>
        </w:rPr>
        <w:t>Organizace vzdělávání</w:t>
      </w:r>
      <w:bookmarkEnd w:id="21"/>
      <w:r>
        <w:rPr>
          <w:rStyle w:val="DefaultParagraphFont"/>
          <w:b/>
          <w:bCs/>
          <w:sz w:val="48"/>
          <w:szCs w:val="48"/>
        </w:rPr>
        <w:t> </w:t>
      </w:r>
    </w:p>
    <w:p>
      <w:pPr>
        <w:pStyle w:val="Normal"/>
        <w:bidi w:val="0"/>
        <w:spacing w:before="240" w:after="240"/>
        <w:rPr>
          <w:rStyle w:val="DefaultParagraphFont"/>
        </w:rPr>
      </w:pPr>
      <w:r>
        <w:rPr>
          <w:rStyle w:val="DefaultParagraphFont"/>
        </w:rPr>
        <w:br/>
      </w:r>
      <w:r>
        <w:rPr>
          <w:rStyle w:val="DefaultParagraphFont"/>
          <w:b/>
          <w:bCs/>
        </w:rPr>
        <w:t>Druh provozu školy: </w:t>
      </w:r>
      <w:r>
        <w:rPr>
          <w:rStyle w:val="DefaultParagraphFont"/>
        </w:rPr>
        <w:t xml:space="preserve"> Celodenní </w:t>
        <w:br/>
        <w:br/>
      </w:r>
      <w:r>
        <w:rPr>
          <w:rStyle w:val="DefaultParagraphFont"/>
          <w:b/>
          <w:bCs/>
        </w:rPr>
        <w:t>Počet tříd včetně bližší charakteristiky:  </w:t>
      </w:r>
    </w:p>
    <w:p>
      <w:pPr>
        <w:pStyle w:val="Normal"/>
        <w:bidi w:val="0"/>
        <w:spacing w:before="240" w:after="240"/>
        <w:rPr>
          <w:rStyle w:val="DefaultParagraphFont"/>
        </w:rPr>
      </w:pPr>
      <w:r>
        <w:rPr>
          <w:rStyle w:val="DefaultParagraphFont"/>
        </w:rPr>
        <w:t>V prostorách mateřské školy se nachází herna, pokojíček pro klidné hry dětí, šatna, denní místnost sloužící zároveň jako jídelna, kuchyňka (výdejna jídla), ložnice, ředitelna, kabinet a sociální zařízení pro děti a také pro zaměstnance, kde je navíc sprcha a komora s výlevkou.  </w:t>
      </w:r>
    </w:p>
    <w:p>
      <w:pPr>
        <w:pStyle w:val="Normal"/>
        <w:bidi w:val="0"/>
        <w:spacing w:before="240" w:after="240"/>
        <w:rPr>
          <w:rStyle w:val="DefaultParagraphFont"/>
        </w:rPr>
      </w:pPr>
      <w:r>
        <w:rPr>
          <w:rStyle w:val="DefaultParagraphFont"/>
        </w:rPr>
        <w:t>Třída je vybavena novým nábytkem, který plně splňuje požadavky školy. Vybavení hračkami a pomůckami je dostačující, odpovídá počtu a věkovému složení dětí a je průběžně doplňováno a pedagogy využíváno.  </w:t>
      </w:r>
    </w:p>
    <w:p>
      <w:pPr>
        <w:pStyle w:val="Normal"/>
        <w:bidi w:val="0"/>
        <w:spacing w:before="240" w:after="240"/>
        <w:rPr>
          <w:rStyle w:val="DefaultParagraphFont"/>
        </w:rPr>
      </w:pPr>
      <w:r>
        <w:rPr>
          <w:rStyle w:val="DefaultParagraphFont"/>
        </w:rPr>
        <w:t>Denní místnost využívají především předškolní děti při skupinové práci, dále slouží jako jídelna.  </w:t>
      </w:r>
    </w:p>
    <w:p>
      <w:pPr>
        <w:pStyle w:val="Normal"/>
        <w:bidi w:val="0"/>
        <w:spacing w:before="240" w:after="240"/>
        <w:rPr>
          <w:rStyle w:val="DefaultParagraphFont"/>
        </w:rPr>
      </w:pPr>
      <w:r>
        <w:rPr>
          <w:rStyle w:val="DefaultParagraphFont"/>
        </w:rPr>
        <w:t>Děti se samy podílejí na úpravě třídy a prostor,v nichž se pohybují. Dětskými pracemi jsou vyzdobeny šatna i přilehlé chodby.  </w:t>
      </w:r>
    </w:p>
    <w:p>
      <w:pPr>
        <w:pStyle w:val="Normal"/>
        <w:bidi w:val="0"/>
        <w:spacing w:before="240" w:after="240"/>
        <w:rPr>
          <w:rStyle w:val="DefaultParagraphFont"/>
        </w:rPr>
      </w:pPr>
      <w:r>
        <w:rPr>
          <w:rStyle w:val="DefaultParagraphFont"/>
        </w:rPr>
        <w:t>Mateřská škola má k dispozici pěkné, velké a světlé prostory s novým sociálním zařízením. Děti využívají také přilehlé zahrady se vzrostlými  listnatými stromy, pískovištěm, prolézačkami, houpačkami, dvěma dřevěnými domky a kůlnou na hračky.  </w:t>
      </w:r>
    </w:p>
    <w:p>
      <w:pPr>
        <w:pStyle w:val="Normal"/>
        <w:bidi w:val="0"/>
        <w:spacing w:before="240" w:after="240"/>
        <w:rPr>
          <w:rStyle w:val="DefaultParagraphFont"/>
        </w:rPr>
      </w:pPr>
      <w:r>
        <w:rPr>
          <w:rStyle w:val="DefaultParagraphFont"/>
        </w:rPr>
        <w:br/>
      </w:r>
      <w:r>
        <w:rPr>
          <w:rStyle w:val="DefaultParagraphFont"/>
          <w:b/>
          <w:bCs/>
        </w:rPr>
        <w:t>Pravidla pro zařazování do jednotlivých tříd:  </w:t>
      </w:r>
    </w:p>
    <w:p>
      <w:pPr>
        <w:pStyle w:val="Normal"/>
        <w:bidi w:val="0"/>
        <w:spacing w:before="240" w:after="240"/>
        <w:rPr>
          <w:rStyle w:val="DefaultParagraphFont"/>
        </w:rPr>
      </w:pPr>
      <w:r>
        <w:rPr>
          <w:rStyle w:val="DefaultParagraphFont"/>
        </w:rPr>
        <w:t>Naše MŠ je jednotřídní, tudíž je třída heterogenní. Společně jsou do třídy  zařazovány děti ve věku zpravidla od dvou do šesti let.  </w:t>
      </w:r>
    </w:p>
    <w:p>
      <w:pPr>
        <w:pStyle w:val="Normal"/>
        <w:bidi w:val="0"/>
        <w:spacing w:before="240" w:after="240"/>
        <w:rPr>
          <w:rStyle w:val="DefaultParagraphFont"/>
        </w:rPr>
      </w:pPr>
      <w:r>
        <w:rPr>
          <w:rStyle w:val="DefaultParagraphFont"/>
        </w:rPr>
        <w:br/>
      </w:r>
      <w:r>
        <w:rPr>
          <w:rStyle w:val="DefaultParagraphFont"/>
          <w:b/>
          <w:bCs/>
        </w:rPr>
        <w:t>Činnosti se souběžným působením dvou učitelů ve třídě:  </w:t>
      </w:r>
    </w:p>
    <w:p>
      <w:pPr>
        <w:pStyle w:val="Normal"/>
        <w:bidi w:val="0"/>
        <w:spacing w:before="240" w:after="240"/>
        <w:rPr>
          <w:rStyle w:val="DefaultParagraphFont"/>
        </w:rPr>
      </w:pPr>
      <w:r>
        <w:rPr>
          <w:rStyle w:val="DefaultParagraphFont"/>
        </w:rPr>
        <w:t>Souběžné působení dvou učitelů ve třídě probíhá v době od 10.00 do 11.30 :  </w:t>
      </w:r>
    </w:p>
    <w:p>
      <w:pPr>
        <w:pStyle w:val="Normal"/>
        <w:numPr>
          <w:ilvl w:val="0"/>
          <w:numId w:val="3"/>
        </w:numPr>
        <w:bidi w:val="0"/>
        <w:spacing w:before="240" w:after="240"/>
        <w:rPr>
          <w:rStyle w:val="DefaultParagraphFont"/>
        </w:rPr>
      </w:pPr>
      <w:r>
        <w:rPr>
          <w:rStyle w:val="DefaultParagraphFont"/>
        </w:rPr>
        <w:t>​</w:t>
      </w:r>
      <w:r>
        <w:rPr>
          <w:rStyle w:val="DefaultParagraphFont"/>
        </w:rPr>
        <w:t>individuální přístup k dětem odkladovým, mimořádně nadaným nebo dětem se speciálními potřebami  </w:t>
      </w:r>
    </w:p>
    <w:p>
      <w:pPr>
        <w:pStyle w:val="Normal"/>
        <w:numPr>
          <w:ilvl w:val="0"/>
          <w:numId w:val="3"/>
        </w:numPr>
        <w:bidi w:val="0"/>
        <w:spacing w:before="240" w:after="240"/>
        <w:rPr>
          <w:rStyle w:val="DefaultParagraphFont"/>
        </w:rPr>
      </w:pPr>
      <w:r>
        <w:rPr>
          <w:rStyle w:val="DefaultParagraphFont"/>
        </w:rPr>
        <w:t>hlavní činnost  </w:t>
      </w:r>
    </w:p>
    <w:p>
      <w:pPr>
        <w:pStyle w:val="Normal"/>
        <w:numPr>
          <w:ilvl w:val="0"/>
          <w:numId w:val="3"/>
        </w:numPr>
        <w:bidi w:val="0"/>
        <w:spacing w:before="240" w:after="240"/>
        <w:rPr>
          <w:rStyle w:val="DefaultParagraphFont"/>
        </w:rPr>
      </w:pPr>
      <w:r>
        <w:rPr>
          <w:rStyle w:val="DefaultParagraphFont"/>
        </w:rPr>
        <w:t>pobyt venku  </w:t>
      </w:r>
    </w:p>
    <w:p>
      <w:pPr>
        <w:pStyle w:val="Normal"/>
        <w:numPr>
          <w:ilvl w:val="0"/>
          <w:numId w:val="3"/>
        </w:numPr>
        <w:bidi w:val="0"/>
        <w:spacing w:before="240" w:after="240"/>
        <w:rPr>
          <w:rStyle w:val="DefaultParagraphFont"/>
        </w:rPr>
      </w:pPr>
      <w:r>
        <w:rPr>
          <w:rStyle w:val="DefaultParagraphFont"/>
        </w:rPr>
        <w:t>kulturní akce a výlety  </w:t>
      </w:r>
    </w:p>
    <w:p>
      <w:pPr>
        <w:pStyle w:val="Normal"/>
        <w:bidi w:val="0"/>
        <w:spacing w:before="240" w:after="240"/>
        <w:rPr>
          <w:rStyle w:val="DefaultParagraphFont"/>
        </w:rPr>
      </w:pPr>
      <w:r>
        <w:rPr>
          <w:rStyle w:val="DefaultParagraphFont"/>
        </w:rPr>
        <w:br/>
      </w:r>
      <w:r>
        <w:rPr>
          <w:rStyle w:val="DefaultParagraphFont"/>
          <w:b/>
          <w:bCs/>
        </w:rPr>
        <w:t>Kritéria pro přijímání dětí do mateřské školy:  </w:t>
      </w:r>
    </w:p>
    <w:p>
      <w:pPr>
        <w:pStyle w:val="Normal"/>
        <w:bidi w:val="0"/>
        <w:spacing w:before="240" w:after="240"/>
        <w:rPr>
          <w:rStyle w:val="DefaultParagraphFont"/>
        </w:rPr>
      </w:pPr>
      <w:r>
        <w:rPr>
          <w:rStyle w:val="DefaultParagraphFont"/>
        </w:rPr>
        <w:t>1. Děti, které v období od 1. září do 31. srpna následujícího kalendářního roku dosáhnou věku 6 let  </w:t>
      </w:r>
    </w:p>
    <w:p>
      <w:pPr>
        <w:pStyle w:val="Normal"/>
        <w:bidi w:val="0"/>
        <w:spacing w:before="240" w:after="240"/>
        <w:rPr>
          <w:rStyle w:val="DefaultParagraphFont"/>
        </w:rPr>
      </w:pPr>
      <w:r>
        <w:rPr>
          <w:rStyle w:val="DefaultParagraphFont"/>
        </w:rPr>
        <w:t>2. Děti s odkladem školní docházky  </w:t>
      </w:r>
    </w:p>
    <w:p>
      <w:pPr>
        <w:pStyle w:val="Normal"/>
        <w:bidi w:val="0"/>
        <w:spacing w:before="240" w:after="240"/>
        <w:rPr>
          <w:rStyle w:val="DefaultParagraphFont"/>
        </w:rPr>
      </w:pPr>
      <w:r>
        <w:rPr>
          <w:rStyle w:val="DefaultParagraphFont"/>
        </w:rPr>
        <w:t>3. Zdravotní způsobilost podle § 50 zákona č. 258/2000 Sb. o ochraně veřejného zdraví ve znění pozdějších předpisů  </w:t>
      </w:r>
    </w:p>
    <w:p>
      <w:pPr>
        <w:pStyle w:val="Normal"/>
        <w:bidi w:val="0"/>
        <w:spacing w:before="240" w:after="240"/>
        <w:rPr>
          <w:rStyle w:val="DefaultParagraphFont"/>
        </w:rPr>
      </w:pPr>
      <w:r>
        <w:rPr>
          <w:rStyle w:val="DefaultParagraphFont"/>
        </w:rPr>
        <w:t>4. Trvalý pobyt  v obci, kde MŠ sídlí  </w:t>
      </w:r>
    </w:p>
    <w:p>
      <w:pPr>
        <w:pStyle w:val="Normal"/>
        <w:bidi w:val="0"/>
        <w:spacing w:before="240" w:after="240"/>
        <w:rPr>
          <w:rStyle w:val="DefaultParagraphFont"/>
        </w:rPr>
      </w:pPr>
      <w:r>
        <w:rPr>
          <w:rStyle w:val="DefaultParagraphFont"/>
        </w:rPr>
        <w:t>5. V MŠ se již vzdělává starší sourozenec  </w:t>
      </w:r>
    </w:p>
    <w:p>
      <w:pPr>
        <w:pStyle w:val="Normal"/>
        <w:bidi w:val="0"/>
        <w:spacing w:before="240" w:after="240"/>
        <w:rPr>
          <w:rStyle w:val="DefaultParagraphFont"/>
        </w:rPr>
      </w:pPr>
      <w:r>
        <w:rPr>
          <w:rStyle w:val="DefaultParagraphFont"/>
        </w:rPr>
        <w:br/>
      </w:r>
      <w:r>
        <w:rPr>
          <w:rStyle w:val="DefaultParagraphFont"/>
          <w:b/>
          <w:bCs/>
        </w:rPr>
        <w:t>Popis pravidel organizace individuálního vzdělávání: </w:t>
      </w:r>
    </w:p>
    <w:p>
      <w:pPr>
        <w:pStyle w:val="Normal"/>
        <w:bidi w:val="0"/>
        <w:spacing w:before="240" w:after="240"/>
        <w:rPr>
          <w:rStyle w:val="DefaultParagraphFont"/>
        </w:rPr>
      </w:pPr>
      <w:r>
        <w:rPr>
          <w:rStyle w:val="DefaultParagraphFont"/>
        </w:rPr>
        <w:t>Dítě, na které se vztahuje povinné předškolní vzdělávání, může být vzděláváno individuálně. Tuto skutečnost je zákonný zástupce povinen oznámit ředitelce školy, nejlépe u zápisu do MŠ.  </w:t>
      </w:r>
    </w:p>
    <w:p>
      <w:pPr>
        <w:pStyle w:val="Normal"/>
        <w:bidi w:val="0"/>
        <w:spacing w:before="240" w:after="240"/>
        <w:rPr>
          <w:rStyle w:val="DefaultParagraphFont"/>
        </w:rPr>
      </w:pPr>
      <w:r>
        <w:rPr>
          <w:rStyle w:val="DefaultParagraphFont"/>
        </w:rPr>
        <w:t>Ředitelka školy doporučí zákonnému zástupci dítěte, které je individuálně vzděláváno, oblasti, v nichž má být dítě vzděláváno. Tyto oblasti vychází z Rámcového vzdělávacího programu pro předškolní vzdělávání. Zákonný zástupce dítěte je povinen zajistit dítěti účast dítěte u ověření znalostí a dovedností, které se uskuteční v období od 3. do 4. měsíce od začátku školního roku. Termín ověření určí ředitelka školy písemně s dostatečným časovým předstihem.  </w:t>
      </w:r>
    </w:p>
    <w:p>
      <w:pPr>
        <w:pStyle w:val="Normal"/>
        <w:bidi w:val="0"/>
        <w:spacing w:before="240" w:after="240"/>
        <w:rPr>
          <w:rStyle w:val="DefaultParagraphFont"/>
        </w:rPr>
      </w:pPr>
      <w:r>
        <w:rPr>
          <w:rStyle w:val="DefaultParagraphFont"/>
        </w:rPr>
        <w:t>Individuální vzdělávání může ředitelka školy ukončit s okamžitou platností, pokud zákonný zástupce nezajistí účast dítěte na ověření úrovně vzdělávání nebo pokud úroveň očekávaných výstupů dle RVP výrazně neodpovídá věku dítěte.  </w:t>
      </w:r>
    </w:p>
    <w:p>
      <w:pPr>
        <w:pStyle w:val="Normal"/>
        <w:bidi w:val="0"/>
        <w:spacing w:before="240" w:after="240"/>
        <w:rPr>
          <w:rStyle w:val="DefaultParagraphFont"/>
        </w:rPr>
      </w:pPr>
      <w:r>
        <w:rPr>
          <w:rStyle w:val="DefaultParagraphFont"/>
        </w:rPr>
        <w:t>Odvolání proti rozhodnutí ředitelky MŠ nemá odkladný účinek a dítě musí den po doručení rozhodnutí o ukončení individuálního vzdělávání nastoupit do MŠ. Pokud bylo dítěti zrušeno individuální vzdělávání, pak již nelze dítě individuálně vzdělávat.  </w:t>
      </w:r>
    </w:p>
    <w:p>
      <w:pPr>
        <w:pStyle w:val="Normal"/>
        <w:bidi w:val="0"/>
        <w:spacing w:before="240" w:after="240"/>
        <w:rPr>
          <w:rStyle w:val="DefaultParagraphFont"/>
        </w:rPr>
      </w:pPr>
      <w:r>
        <w:rPr>
          <w:rStyle w:val="DefaultParagraphFont"/>
        </w:rPr>
        <w:t>Výdaje spojené s individuálním vzděláváním hradí zákonný zástupce dítěte, s výjimkou kompenzačních pomůcek.  </w:t>
      </w:r>
    </w:p>
    <w:p>
      <w:pPr>
        <w:pStyle w:val="Normal"/>
        <w:bidi w:val="0"/>
        <w:spacing w:before="240" w:after="240"/>
        <w:rPr>
          <w:rStyle w:val="DefaultParagraphFont"/>
        </w:rPr>
      </w:pPr>
      <w:r>
        <w:rPr>
          <w:rStyle w:val="DefaultParagraphFont"/>
        </w:rPr>
        <w:t>V případě uzavření MŠ je pro děti s povinnou předškolní docházkou zajišťován  </w:t>
      </w:r>
      <w:r>
        <w:rPr>
          <w:rStyle w:val="DefaultParagraphFont"/>
          <w:b/>
          <w:bCs/>
        </w:rPr>
        <w:t>distanční způsob vzdělávání. </w:t>
      </w:r>
    </w:p>
    <w:p>
      <w:pPr>
        <w:pStyle w:val="Normal"/>
        <w:bidi w:val="0"/>
        <w:spacing w:before="240" w:after="240"/>
        <w:rPr>
          <w:rStyle w:val="DefaultParagraphFont"/>
        </w:rPr>
      </w:pPr>
      <w:r>
        <w:rPr>
          <w:rStyle w:val="DefaultParagraphFont"/>
        </w:rPr>
        <w:t>Na facebookových stránkách školy jsou k dispozici motivační videa, která odkazují na dané téma a zadané úkoly pro domácí formu vzdělávání. K videím se pojí nabídka pracovních listů a vypracované téma, které se zpracovává na kalendářní týden.Úkoly jsou k dispozici na webových stránkách školy  a v tištěné podobě ve vstupních prostorách budovy MŠ. </w:t>
      </w:r>
    </w:p>
    <w:p>
      <w:pPr>
        <w:pStyle w:val="Normal"/>
        <w:bidi w:val="0"/>
        <w:spacing w:before="240" w:after="240"/>
        <w:rPr>
          <w:rStyle w:val="DefaultParagraphFont"/>
        </w:rPr>
      </w:pPr>
      <w:r>
        <w:rPr>
          <w:rStyle w:val="DefaultParagraphFont"/>
        </w:rPr>
        <w:t>Děti mají založené portfolio, kam vypracované úkoly ukládají. Důležitá forma pro distanční vzdělávání je prožitkové učení, takže jsou úkoly zadávány především ve formě pokusů, pozorování, vlastního objevování, četby s rodiči, vycházek a pohybu.  </w:t>
      </w:r>
    </w:p>
    <w:p>
      <w:pPr>
        <w:sectPr>
          <w:headerReference w:type="default" r:id="rId13"/>
          <w:footerReference w:type="default" r:id="rId14"/>
          <w:type w:val="nextPage"/>
          <w:pgSz w:w="11906" w:h="16838"/>
          <w:pgMar w:left="1800" w:right="1325" w:header="720" w:top="1440" w:footer="720" w:bottom="1440" w:gutter="0"/>
          <w:pgNumType w:fmt="decimal"/>
          <w:formProt w:val="false"/>
          <w:textDirection w:val="lrTb"/>
          <w:docGrid w:type="default" w:linePitch="100" w:charSpace="0"/>
        </w:sectPr>
        <w:pStyle w:val="Normal"/>
        <w:bidi w:val="0"/>
        <w:spacing w:before="240" w:after="240"/>
        <w:rPr>
          <w:rStyle w:val="DefaultParagraphFont"/>
        </w:rPr>
      </w:pPr>
      <w:r>
        <w:rPr>
          <w:rStyle w:val="DefaultParagraphFont"/>
        </w:rPr>
        <w:br/>
        <w:t> </w:t>
      </w:r>
    </w:p>
    <w:p>
      <w:pPr>
        <w:pStyle w:val="Nadpis1"/>
        <w:numPr>
          <w:ilvl w:val="0"/>
          <w:numId w:val="2"/>
        </w:numPr>
        <w:bidi w:val="0"/>
        <w:spacing w:before="322" w:after="322"/>
        <w:ind w:left="431" w:hanging="431"/>
        <w:rPr>
          <w:rStyle w:val="DefaultParagraphFont"/>
          <w:b/>
          <w:b/>
          <w:bCs/>
          <w:sz w:val="48"/>
          <w:szCs w:val="48"/>
        </w:rPr>
      </w:pPr>
      <w:bookmarkStart w:id="22" w:name="_Toc256000024"/>
      <w:r>
        <w:rPr>
          <w:rStyle w:val="DefaultParagraphFont"/>
          <w:b/>
          <w:bCs/>
          <w:sz w:val="48"/>
          <w:szCs w:val="48"/>
        </w:rPr>
        <w:t>Charakteristika vzdělávacího programu</w:t>
      </w:r>
      <w:bookmarkEnd w:id="22"/>
      <w:r>
        <w:rPr>
          <w:rStyle w:val="DefaultParagraphFont"/>
          <w:b/>
          <w:bCs/>
          <w:sz w:val="48"/>
          <w:szCs w:val="48"/>
        </w:rPr>
        <w:t> </w:t>
      </w:r>
    </w:p>
    <w:p>
      <w:pPr>
        <w:pStyle w:val="Nadpis2"/>
        <w:numPr>
          <w:ilvl w:val="1"/>
          <w:numId w:val="2"/>
        </w:numPr>
        <w:bidi w:val="0"/>
        <w:spacing w:before="299" w:after="299"/>
        <w:ind w:left="578" w:hanging="578"/>
        <w:rPr>
          <w:rStyle w:val="DefaultParagraphFont"/>
        </w:rPr>
      </w:pPr>
      <w:bookmarkStart w:id="23" w:name="_Toc256000025"/>
      <w:r>
        <w:rPr>
          <w:rStyle w:val="DefaultParagraphFont"/>
          <w:b/>
          <w:bCs/>
          <w:sz w:val="36"/>
          <w:szCs w:val="36"/>
        </w:rPr>
        <w:t>Zaměření školy</w:t>
      </w:r>
      <w:bookmarkEnd w:id="23"/>
      <w:r>
        <w:rPr>
          <w:rStyle w:val="DefaultParagraphFont"/>
          <w:b/>
          <w:bCs/>
          <w:sz w:val="36"/>
          <w:szCs w:val="36"/>
        </w:rPr>
        <w:t> </w:t>
      </w:r>
    </w:p>
    <w:p>
      <w:pPr>
        <w:pStyle w:val="Normal"/>
        <w:bidi w:val="0"/>
        <w:spacing w:before="240" w:after="240"/>
        <w:rPr>
          <w:rStyle w:val="DefaultParagraphFont"/>
        </w:rPr>
      </w:pPr>
      <w:r>
        <w:rPr>
          <w:rStyle w:val="DefaultParagraphFont"/>
        </w:rPr>
        <w:t>Jelikož jsme vesnická mateřská škola, máme velmi blízko k přírodě. Proto se zaměřujeme převážně na kladný vztah k živé i neživé přírodě a životnímu prostředí. Seznamujeme děti se životem, historií, tradicemi vesnice, ve které žijí i s regionem Chodska. Vedeme děti k prožívání oslav, svátků a zvyků, souvisejících se životem obce.  </w:t>
      </w:r>
    </w:p>
    <w:p>
      <w:pPr>
        <w:pStyle w:val="Nadpis2"/>
        <w:numPr>
          <w:ilvl w:val="1"/>
          <w:numId w:val="2"/>
        </w:numPr>
        <w:bidi w:val="0"/>
        <w:spacing w:before="299" w:after="299"/>
        <w:ind w:left="578" w:hanging="578"/>
        <w:rPr>
          <w:rStyle w:val="DefaultParagraphFont"/>
        </w:rPr>
      </w:pPr>
      <w:bookmarkStart w:id="24" w:name="_Toc256000026"/>
      <w:r>
        <w:rPr>
          <w:rStyle w:val="DefaultParagraphFont"/>
          <w:b/>
          <w:bCs/>
          <w:sz w:val="36"/>
          <w:szCs w:val="36"/>
        </w:rPr>
        <w:t>Dlouhodobé cíle vzdělávacího programu</w:t>
      </w:r>
      <w:bookmarkEnd w:id="24"/>
      <w:r>
        <w:rPr>
          <w:rStyle w:val="DefaultParagraphFont"/>
          <w:b/>
          <w:bCs/>
          <w:sz w:val="36"/>
          <w:szCs w:val="36"/>
        </w:rPr>
        <w:t> </w:t>
      </w:r>
    </w:p>
    <w:p>
      <w:pPr>
        <w:pStyle w:val="Normal"/>
        <w:bidi w:val="0"/>
        <w:spacing w:before="240" w:after="240"/>
        <w:rPr>
          <w:rStyle w:val="DefaultParagraphFont"/>
        </w:rPr>
      </w:pPr>
      <w:r>
        <w:rPr>
          <w:rStyle w:val="DefaultParagraphFont"/>
        </w:rPr>
        <w:t>Citlivě působíme na vzájemné vztahy mezi dětmi. Poskytujeme dětem ucelený přehled o světě.  </w:t>
      </w:r>
    </w:p>
    <w:p>
      <w:pPr>
        <w:pStyle w:val="Normal"/>
        <w:bidi w:val="0"/>
        <w:spacing w:before="240" w:after="240"/>
        <w:rPr>
          <w:rStyle w:val="DefaultParagraphFont"/>
        </w:rPr>
      </w:pPr>
      <w:r>
        <w:rPr>
          <w:rStyle w:val="DefaultParagraphFont"/>
        </w:rPr>
        <w:t>Rozvíjíme estetické cítění dětí, pro prezentaci dětských výrobků využíváme většinu prostor mateřské školy.  </w:t>
      </w:r>
    </w:p>
    <w:p>
      <w:pPr>
        <w:pStyle w:val="Normal"/>
        <w:bidi w:val="0"/>
        <w:spacing w:before="240" w:after="240"/>
        <w:rPr>
          <w:rStyle w:val="DefaultParagraphFont"/>
        </w:rPr>
      </w:pPr>
      <w:r>
        <w:rPr>
          <w:rStyle w:val="DefaultParagraphFont"/>
        </w:rPr>
        <w:t>Všechny činnosti jsou organizovány tak, aby byly děti podněcovány k vlastní aktivitě a experimentování, aby se zapojovaly do organizace jednotlivých činností, pracovaly svým tempem a nebyly zbytečně neurotizovány spěchem a chvatem.  </w:t>
      </w:r>
    </w:p>
    <w:p>
      <w:pPr>
        <w:pStyle w:val="Normal"/>
        <w:bidi w:val="0"/>
        <w:spacing w:before="240" w:after="240"/>
        <w:rPr>
          <w:rStyle w:val="DefaultParagraphFont"/>
        </w:rPr>
      </w:pPr>
      <w:r>
        <w:rPr>
          <w:rStyle w:val="DefaultParagraphFont"/>
        </w:rPr>
        <w:t>Sledujeme hlavní cíle předškolního vzdělávání, které jsou stanoveny RVP:  </w:t>
      </w:r>
    </w:p>
    <w:p>
      <w:pPr>
        <w:pStyle w:val="Normal"/>
        <w:numPr>
          <w:ilvl w:val="0"/>
          <w:numId w:val="4"/>
        </w:numPr>
        <w:bidi w:val="0"/>
        <w:spacing w:before="240" w:after="240"/>
        <w:rPr>
          <w:rStyle w:val="DefaultParagraphFont"/>
        </w:rPr>
      </w:pPr>
      <w:r>
        <w:rPr>
          <w:rStyle w:val="DefaultParagraphFont"/>
        </w:rPr>
        <w:t>Rozvíjení dítěte a jeho schopnosti učení  </w:t>
      </w:r>
    </w:p>
    <w:p>
      <w:pPr>
        <w:pStyle w:val="Normal"/>
        <w:numPr>
          <w:ilvl w:val="0"/>
          <w:numId w:val="4"/>
        </w:numPr>
        <w:bidi w:val="0"/>
        <w:spacing w:before="240" w:after="240"/>
        <w:rPr>
          <w:rStyle w:val="DefaultParagraphFont"/>
        </w:rPr>
      </w:pPr>
      <w:r>
        <w:rPr>
          <w:rStyle w:val="DefaultParagraphFont"/>
        </w:rPr>
        <w:t>Osvojování si základních hodnot, na nichž je založena naše společnost  </w:t>
      </w:r>
    </w:p>
    <w:p>
      <w:pPr>
        <w:pStyle w:val="Normal"/>
        <w:numPr>
          <w:ilvl w:val="0"/>
          <w:numId w:val="4"/>
        </w:numPr>
        <w:bidi w:val="0"/>
        <w:spacing w:before="240" w:after="240"/>
        <w:rPr>
          <w:rStyle w:val="DefaultParagraphFont"/>
        </w:rPr>
      </w:pPr>
      <w:r>
        <w:rPr>
          <w:rStyle w:val="DefaultParagraphFont"/>
        </w:rPr>
        <w:t>Získávání osobní samostatnosti a schopnosti projevovat se jako samostatná osobnost  </w:t>
      </w:r>
    </w:p>
    <w:p>
      <w:pPr>
        <w:pStyle w:val="Nadpis2"/>
        <w:numPr>
          <w:ilvl w:val="1"/>
          <w:numId w:val="2"/>
        </w:numPr>
        <w:bidi w:val="0"/>
        <w:spacing w:before="299" w:after="299"/>
        <w:ind w:left="578" w:hanging="578"/>
        <w:rPr>
          <w:rStyle w:val="DefaultParagraphFont"/>
        </w:rPr>
      </w:pPr>
      <w:bookmarkStart w:id="25" w:name="_Toc256000027"/>
      <w:r>
        <w:rPr>
          <w:rStyle w:val="DefaultParagraphFont"/>
          <w:b/>
          <w:bCs/>
          <w:sz w:val="36"/>
          <w:szCs w:val="36"/>
        </w:rPr>
        <w:t>Metody a formy vzdělávání</w:t>
      </w:r>
      <w:bookmarkEnd w:id="25"/>
      <w:r>
        <w:rPr>
          <w:rStyle w:val="DefaultParagraphFont"/>
          <w:b/>
          <w:bCs/>
          <w:sz w:val="36"/>
          <w:szCs w:val="36"/>
        </w:rPr>
        <w:t> </w:t>
      </w:r>
    </w:p>
    <w:p>
      <w:pPr>
        <w:pStyle w:val="Normal"/>
        <w:bidi w:val="0"/>
        <w:rPr>
          <w:rStyle w:val="DefaultParagraphFont"/>
        </w:rPr>
      </w:pPr>
      <w:r>
        <w:rPr>
          <w:rStyle w:val="DefaultParagraphFont"/>
          <w:b/>
          <w:bCs/>
        </w:rPr>
        <w:t>Formy vzdělávání:   </w:t>
      </w:r>
    </w:p>
    <w:p>
      <w:pPr>
        <w:pStyle w:val="Normal"/>
        <w:bidi w:val="0"/>
        <w:spacing w:before="240" w:after="240"/>
        <w:rPr>
          <w:rStyle w:val="DefaultParagraphFont"/>
        </w:rPr>
      </w:pPr>
      <w:r>
        <w:rPr>
          <w:rStyle w:val="DefaultParagraphFont"/>
        </w:rPr>
        <w:t>Vzdělávání je uskutečňováno ve všech činnostech a situacích formou spontánních a řízených aktivit. Specifickou formu představuje didakticky cílená činnost, ve které učitelka naplňuje konkrétní vzdělávací cíle formou záměrného i spontánního učení za aktivní účasti dítěte (prožitkové činnosti, experimentování apod.). Všechny činnosti obsahují prvky hry, tvořivosti. Škola uplatňuje individuální, skupinovou a hromadnou formu vzdělávání.Hlavní formou činnosti je  </w:t>
      </w:r>
      <w:r>
        <w:rPr>
          <w:rStyle w:val="DefaultParagraphFont"/>
          <w:b/>
          <w:bCs/>
        </w:rPr>
        <w:t>hra  </w:t>
      </w:r>
      <w:r>
        <w:rPr>
          <w:rStyle w:val="DefaultParagraphFont"/>
        </w:rPr>
        <w:t>. Učitelka ve své práci využívá všech stadií her – od her individuálních u nejmenších dětí, přes párové (kooperativní) až po hry skupinové a rovněž využívá všech druhů her. Jsou to především tvořivé hry, které si dítě vytváří samo, námětové hry, též dramatizující a konstruktivní. Učitelky pracují rovněž s hrami s pravidly, a to jsou hry pohybové a didaktické.  </w:t>
      </w:r>
    </w:p>
    <w:p>
      <w:pPr>
        <w:pStyle w:val="Normal"/>
        <w:bidi w:val="0"/>
        <w:rPr>
          <w:rStyle w:val="DefaultParagraphFont"/>
        </w:rPr>
      </w:pPr>
      <w:r>
        <w:rPr>
          <w:rStyle w:val="DefaultParagraphFont"/>
        </w:rPr>
        <w:br/>
      </w:r>
      <w:r>
        <w:rPr>
          <w:rStyle w:val="DefaultParagraphFont"/>
          <w:b/>
          <w:bCs/>
        </w:rPr>
        <w:t>Metody vzdělávání:   </w:t>
      </w:r>
    </w:p>
    <w:p>
      <w:pPr>
        <w:pStyle w:val="Normal"/>
        <w:bidi w:val="0"/>
        <w:spacing w:before="240" w:after="240"/>
        <w:rPr>
          <w:rStyle w:val="DefaultParagraphFont"/>
        </w:rPr>
      </w:pPr>
      <w:r>
        <w:rPr>
          <w:rStyle w:val="DefaultParagraphFont"/>
        </w:rPr>
        <w:t>V procesu vzdělávání dětí používáme různých  </w:t>
      </w:r>
      <w:r>
        <w:rPr>
          <w:rStyle w:val="DefaultParagraphFont"/>
          <w:b/>
          <w:bCs/>
        </w:rPr>
        <w:t>metod  </w:t>
      </w:r>
      <w:r>
        <w:rPr>
          <w:rStyle w:val="DefaultParagraphFont"/>
        </w:rPr>
        <w:t>– slovní, názorné a praktických činností. Výběr metody vždy závisí na didaktickém cíli.  </w:t>
      </w:r>
    </w:p>
    <w:p>
      <w:pPr>
        <w:pStyle w:val="Normal"/>
        <w:bidi w:val="0"/>
        <w:spacing w:before="240" w:after="240"/>
        <w:rPr>
          <w:rStyle w:val="DefaultParagraphFont"/>
        </w:rPr>
      </w:pPr>
      <w:r>
        <w:rPr>
          <w:rStyle w:val="DefaultParagraphFont"/>
        </w:rPr>
        <w:t>Ke slovním metodám patří například návody, vysvětlení, popis, vyprávění, rozhovor, beseda, předčítání a další. Efektivnost těchto metod závisí na kultuře řeči učitelky a její schopností působit na děti intonací a tempem řeči. Slovní metody vhodně spojujeme s praktickou činností.  </w:t>
      </w:r>
    </w:p>
    <w:p>
      <w:pPr>
        <w:pStyle w:val="Normal"/>
        <w:bidi w:val="0"/>
        <w:spacing w:before="240" w:after="240"/>
        <w:rPr>
          <w:rStyle w:val="DefaultParagraphFont"/>
        </w:rPr>
      </w:pPr>
      <w:r>
        <w:rPr>
          <w:rStyle w:val="DefaultParagraphFont"/>
        </w:rPr>
        <w:t>Do skupiny názorných metod patří především pozorování, předvádění, pokus, exkurze a vycházka. Názorné metody často spojujeme s metodami praktické činnosti, například experimentování. Tyto metody přinášejí navíc dětem  </w:t>
      </w:r>
      <w:r>
        <w:rPr>
          <w:rStyle w:val="DefaultParagraphFont"/>
          <w:b/>
          <w:bCs/>
        </w:rPr>
        <w:t>citový prožitek  </w:t>
      </w:r>
      <w:r>
        <w:rPr>
          <w:rStyle w:val="DefaultParagraphFont"/>
        </w:rPr>
        <w:t>, který usnadňuje učení. V této fázi pak zařazujeme rovněž učení metodou navození problémových situací.  </w:t>
      </w:r>
    </w:p>
    <w:p>
      <w:pPr>
        <w:pStyle w:val="Normal"/>
        <w:bidi w:val="0"/>
        <w:rPr>
          <w:rStyle w:val="DefaultParagraphFont"/>
        </w:rPr>
      </w:pPr>
      <w:r>
        <w:rPr/>
      </w:r>
    </w:p>
    <w:p>
      <w:pPr>
        <w:pStyle w:val="Nadpis2"/>
        <w:numPr>
          <w:ilvl w:val="1"/>
          <w:numId w:val="2"/>
        </w:numPr>
        <w:bidi w:val="0"/>
        <w:spacing w:before="299" w:after="299"/>
        <w:ind w:left="578" w:hanging="578"/>
        <w:rPr>
          <w:rStyle w:val="DefaultParagraphFont"/>
        </w:rPr>
      </w:pPr>
      <w:bookmarkStart w:id="26" w:name="_Toc256000028"/>
      <w:r>
        <w:rPr>
          <w:rStyle w:val="DefaultParagraphFont"/>
          <w:b/>
          <w:bCs/>
          <w:sz w:val="36"/>
          <w:szCs w:val="36"/>
        </w:rPr>
        <w:t>Zajištění vzdělávání dětí se speciálními vzdělávacími potřebami a dětí nadaných</w:t>
      </w:r>
      <w:bookmarkEnd w:id="26"/>
      <w:r>
        <w:rPr>
          <w:rStyle w:val="DefaultParagraphFont"/>
          <w:b/>
          <w:bCs/>
          <w:sz w:val="36"/>
          <w:szCs w:val="36"/>
        </w:rPr>
        <w:t> </w:t>
      </w:r>
    </w:p>
    <w:p>
      <w:pPr>
        <w:pStyle w:val="Normal"/>
        <w:bidi w:val="0"/>
        <w:rPr>
          <w:rStyle w:val="DefaultParagraphFont"/>
        </w:rPr>
      </w:pPr>
      <w:r>
        <w:rPr>
          <w:rStyle w:val="DefaultParagraphFont"/>
          <w:b/>
          <w:bCs/>
        </w:rPr>
        <w:t>Pravidla a průběh tvorby, realizace a vyhodnocení PLPP:  </w:t>
      </w:r>
    </w:p>
    <w:p>
      <w:pPr>
        <w:pStyle w:val="Normal"/>
        <w:bidi w:val="0"/>
        <w:spacing w:before="240" w:after="240"/>
        <w:rPr>
          <w:rStyle w:val="DefaultParagraphFont"/>
        </w:rPr>
      </w:pPr>
      <w:r>
        <w:rPr>
          <w:rStyle w:val="DefaultParagraphFont"/>
        </w:rPr>
        <w:t>Plán pedagogické podpory upravuje způsob vzdělávání dětí se speciálními vzdělávacími potřebami  tak, aby maximálně vyhovoval potřebám a možnostem dětí. PLPP je vypracováván ve spolupráci učitelky a ředitelky MŠ.  </w:t>
      </w:r>
    </w:p>
    <w:p>
      <w:pPr>
        <w:pStyle w:val="Normal"/>
        <w:bidi w:val="0"/>
        <w:spacing w:before="240" w:after="240"/>
        <w:rPr>
          <w:rStyle w:val="DefaultParagraphFont"/>
        </w:rPr>
      </w:pPr>
      <w:r>
        <w:rPr>
          <w:rStyle w:val="DefaultParagraphFont"/>
        </w:rPr>
        <w:t>Tvorba PLPP se vztahuje na děti s podpůrnými opatřeními 1. stupně. Spadají sem děti, které mají problémy s motorickou obratností, špatnou koncentrací pozornosti, s úchopem pracovních pomůcek, s rozvojem vnímání, s rozvojem řeči a verbální obratností apod.  </w:t>
      </w:r>
    </w:p>
    <w:p>
      <w:pPr>
        <w:pStyle w:val="Normal"/>
        <w:bidi w:val="0"/>
        <w:spacing w:before="240" w:after="240"/>
        <w:rPr>
          <w:rStyle w:val="DefaultParagraphFont"/>
        </w:rPr>
      </w:pPr>
      <w:r>
        <w:rPr>
          <w:rStyle w:val="DefaultParagraphFont"/>
        </w:rPr>
        <w:t>PLPP obsahuje popis obtíží a speciálních potřeb dítěte, zpracovává nabídku činností, která by měla směřovat k rozvoji  dítěte, stanovuje cíle.  </w:t>
      </w:r>
    </w:p>
    <w:p>
      <w:pPr>
        <w:pStyle w:val="Normal"/>
        <w:bidi w:val="0"/>
        <w:spacing w:before="240" w:after="240"/>
        <w:rPr>
          <w:rStyle w:val="DefaultParagraphFont"/>
        </w:rPr>
      </w:pPr>
      <w:r>
        <w:rPr>
          <w:rStyle w:val="DefaultParagraphFont"/>
        </w:rPr>
        <w:t>Učitelka provádí hodnocení průběžně a čtvrtletně konzultuje  vyhodnocení s ředitelkou školy, průběžně aktualizuje plán v souladu s potřebami dítěte.  </w:t>
      </w:r>
    </w:p>
    <w:p>
      <w:pPr>
        <w:pStyle w:val="Normal"/>
        <w:bidi w:val="0"/>
        <w:spacing w:before="240" w:after="240"/>
        <w:rPr>
          <w:rStyle w:val="DefaultParagraphFont"/>
        </w:rPr>
      </w:pPr>
      <w:r>
        <w:rPr>
          <w:rStyle w:val="DefaultParagraphFont"/>
        </w:rPr>
        <w:t>Pokud se ukáže, že podpora dítěte prostřednictvím PLPP není dostačující, požádá učitelka zákonného zástupce  konzultaci se ŠPZ( PPP nebo SPC), které může doporučit popdpůrná opatření vyššího stupně.  </w:t>
      </w:r>
    </w:p>
    <w:p>
      <w:pPr>
        <w:pStyle w:val="Normal"/>
        <w:bidi w:val="0"/>
        <w:spacing w:before="240" w:after="240"/>
        <w:rPr>
          <w:rStyle w:val="DefaultParagraphFont"/>
        </w:rPr>
      </w:pPr>
      <w:r>
        <w:rPr>
          <w:rStyle w:val="DefaultParagraphFont"/>
        </w:rPr>
        <w:t>PLPP se vypracovává i v případě dětí mimořádně nadaných. Učitel upraví způsob vzdělávání takového dítěte tak, aby bylo dítě dostatečně motivováno a stimulováno v oblastech, které prezentují jeho nadání.  </w:t>
      </w:r>
    </w:p>
    <w:p>
      <w:pPr>
        <w:pStyle w:val="Normal"/>
        <w:bidi w:val="0"/>
        <w:rPr>
          <w:rStyle w:val="DefaultParagraphFont"/>
        </w:rPr>
      </w:pPr>
      <w:r>
        <w:rPr>
          <w:rStyle w:val="DefaultParagraphFont"/>
        </w:rPr>
        <w:br/>
      </w:r>
      <w:r>
        <w:rPr>
          <w:rStyle w:val="DefaultParagraphFont"/>
          <w:b/>
          <w:bCs/>
        </w:rPr>
        <w:t>Pravidla a průběh tvorby, realizace a vyhodnocení IVP:  </w:t>
      </w:r>
    </w:p>
    <w:p>
      <w:pPr>
        <w:pStyle w:val="Normal"/>
        <w:bidi w:val="0"/>
        <w:spacing w:before="240" w:after="240"/>
        <w:rPr>
          <w:rStyle w:val="DefaultParagraphFont"/>
        </w:rPr>
      </w:pPr>
      <w:r>
        <w:rPr>
          <w:rStyle w:val="DefaultParagraphFont"/>
        </w:rPr>
        <w:t>IVP se zpracovává pro děti s podpůrnými opatřeními 2.-5. stupně na základě doporučení ŠPZ a písemného souhlasu zákonných zástupců. Žádost o zpracování IVP podává zákonný zástupce. IVP je zpracováván ve spolupráci ředitelky, učitelky a poradenského zařízení tak, aby maximálně rozvíjel dítě, pro které je vypracován.  </w:t>
      </w:r>
    </w:p>
    <w:p>
      <w:pPr>
        <w:pStyle w:val="Normal"/>
        <w:bidi w:val="0"/>
        <w:spacing w:before="240" w:after="240"/>
        <w:rPr>
          <w:rStyle w:val="DefaultParagraphFont"/>
        </w:rPr>
      </w:pPr>
      <w:r>
        <w:rPr>
          <w:rStyle w:val="DefaultParagraphFont"/>
        </w:rPr>
        <w:t>Učitelka průběžně provádí hodnocení a čtvrtletně konzultuje vyhodnocení s ředitelkou školy.  </w:t>
      </w:r>
    </w:p>
    <w:p>
      <w:pPr>
        <w:pStyle w:val="Normal"/>
        <w:bidi w:val="0"/>
        <w:spacing w:before="240" w:after="240"/>
        <w:rPr>
          <w:rStyle w:val="DefaultParagraphFont"/>
        </w:rPr>
      </w:pPr>
      <w:r>
        <w:rPr>
          <w:rStyle w:val="DefaultParagraphFont"/>
        </w:rPr>
        <w:t>IVP potvrzují zákonní zástupci svým podpisem.  </w:t>
      </w:r>
    </w:p>
    <w:p>
      <w:pPr>
        <w:pStyle w:val="Normal"/>
        <w:bidi w:val="0"/>
        <w:rPr>
          <w:rStyle w:val="DefaultParagraphFont"/>
        </w:rPr>
      </w:pPr>
      <w:r>
        <w:rPr>
          <w:rStyle w:val="DefaultParagraphFont"/>
        </w:rPr>
        <w:br/>
      </w:r>
      <w:r>
        <w:rPr>
          <w:rStyle w:val="DefaultParagraphFont"/>
          <w:b/>
          <w:bCs/>
        </w:rPr>
        <w:t>Pravidla pro zapojení další subjektů:  </w:t>
      </w:r>
    </w:p>
    <w:p>
      <w:pPr>
        <w:pStyle w:val="Normal"/>
        <w:bidi w:val="0"/>
        <w:spacing w:before="240" w:after="240"/>
        <w:rPr>
          <w:rStyle w:val="DefaultParagraphFont"/>
        </w:rPr>
      </w:pPr>
      <w:r>
        <w:rPr>
          <w:rStyle w:val="DefaultParagraphFont"/>
        </w:rPr>
        <w:t>IVP se zpracovává pro děti s podpůrnými opatřeními 2.-5. stupně na základě doporučení ŠPZ a písemného souhlasu zákonných zástupců. Žádost o zpracování IVP podává zákonný zástupce. IVP je zpracováván ve spolupráci ředitelky, učitelky a poradenského zařízení tak, aby maximálně rozvíjel dítě, pro které je vypracován.  </w:t>
      </w:r>
    </w:p>
    <w:p>
      <w:pPr>
        <w:pStyle w:val="Normal"/>
        <w:bidi w:val="0"/>
        <w:spacing w:before="240" w:after="240"/>
        <w:rPr>
          <w:rStyle w:val="DefaultParagraphFont"/>
        </w:rPr>
      </w:pPr>
      <w:r>
        <w:rPr>
          <w:rStyle w:val="DefaultParagraphFont"/>
        </w:rPr>
        <w:t>Učitelka průběžně provádí hodnocení a čtvrtletně konzultuje vyhodnocení s ředitelkou školy.  </w:t>
      </w:r>
    </w:p>
    <w:p>
      <w:pPr>
        <w:pStyle w:val="Normal"/>
        <w:bidi w:val="0"/>
        <w:spacing w:before="240" w:after="240"/>
        <w:rPr>
          <w:rStyle w:val="DefaultParagraphFont"/>
        </w:rPr>
      </w:pPr>
      <w:r>
        <w:rPr>
          <w:rStyle w:val="DefaultParagraphFont"/>
        </w:rPr>
        <w:t>IVP potvrzují zákonní zástupci svým podpisem.  </w:t>
      </w:r>
    </w:p>
    <w:p>
      <w:pPr>
        <w:pStyle w:val="Normal"/>
        <w:bidi w:val="0"/>
        <w:rPr>
          <w:rStyle w:val="DefaultParagraphFont"/>
        </w:rPr>
      </w:pPr>
      <w:r>
        <w:rPr>
          <w:rStyle w:val="DefaultParagraphFont"/>
        </w:rPr>
        <w:br/>
      </w:r>
      <w:r>
        <w:rPr>
          <w:rStyle w:val="DefaultParagraphFont"/>
          <w:b/>
          <w:bCs/>
        </w:rPr>
        <w:t>Zodpovědné osoby:  </w:t>
      </w:r>
    </w:p>
    <w:p>
      <w:pPr>
        <w:pStyle w:val="Normal"/>
        <w:bidi w:val="0"/>
        <w:spacing w:before="240" w:after="240"/>
        <w:rPr>
          <w:rStyle w:val="DefaultParagraphFont"/>
        </w:rPr>
      </w:pPr>
      <w:r>
        <w:rPr>
          <w:rStyle w:val="DefaultParagraphFont"/>
        </w:rPr>
        <w:t>Zodpovědnost za péči o děti se speciálními potřebami a děti nadané přebírá ředitelka a učitelka MŠ  </w:t>
      </w:r>
    </w:p>
    <w:p>
      <w:pPr>
        <w:pStyle w:val="Normal"/>
        <w:bidi w:val="0"/>
        <w:rPr>
          <w:rStyle w:val="DefaultParagraphFont"/>
        </w:rPr>
      </w:pPr>
      <w:r>
        <w:rPr>
          <w:rStyle w:val="DefaultParagraphFont"/>
        </w:rPr>
        <w:br/>
        <w:t>   </w:t>
      </w:r>
    </w:p>
    <w:p>
      <w:pPr>
        <w:pStyle w:val="Nadpis2"/>
        <w:numPr>
          <w:ilvl w:val="1"/>
          <w:numId w:val="2"/>
        </w:numPr>
        <w:bidi w:val="0"/>
        <w:spacing w:before="299" w:after="299"/>
        <w:ind w:left="578" w:hanging="578"/>
        <w:rPr>
          <w:rStyle w:val="DefaultParagraphFont"/>
        </w:rPr>
      </w:pPr>
      <w:bookmarkStart w:id="27" w:name="_Toc256000029"/>
      <w:r>
        <w:rPr>
          <w:rStyle w:val="DefaultParagraphFont"/>
          <w:b/>
          <w:bCs/>
          <w:sz w:val="36"/>
          <w:szCs w:val="36"/>
        </w:rPr>
        <w:t>Zajištění průběhu vzdělávání dětí od dvou do tří let</w:t>
      </w:r>
      <w:bookmarkEnd w:id="27"/>
      <w:r>
        <w:rPr>
          <w:rStyle w:val="DefaultParagraphFont"/>
          <w:b/>
          <w:bCs/>
          <w:sz w:val="36"/>
          <w:szCs w:val="36"/>
        </w:rPr>
        <w:t> </w:t>
      </w:r>
    </w:p>
    <w:p>
      <w:pPr>
        <w:pStyle w:val="Normal"/>
        <w:bidi w:val="0"/>
        <w:spacing w:before="240" w:after="240"/>
        <w:rPr>
          <w:rStyle w:val="DefaultParagraphFont"/>
        </w:rPr>
      </w:pPr>
      <w:r>
        <w:rPr>
          <w:rStyle w:val="DefaultParagraphFont"/>
        </w:rPr>
        <w:t>V naší MŠ máme jedno, maximálně dvě děti ve věku od dvou do tří let. Pokud by počet dvouletých dětí stoupl, byla by pro posílení pedagogického personálu přijata chůva. Počet přihlášených dětí ve třídě se pohybuje kolem 20, takže zatím není nutnost snižovat počet dětí na třídu.  </w:t>
      </w:r>
    </w:p>
    <w:p>
      <w:pPr>
        <w:pStyle w:val="Normal"/>
        <w:bidi w:val="0"/>
        <w:spacing w:before="240" w:after="240"/>
        <w:rPr>
          <w:rStyle w:val="DefaultParagraphFont"/>
        </w:rPr>
      </w:pPr>
      <w:r>
        <w:rPr>
          <w:rStyle w:val="DefaultParagraphFont"/>
        </w:rPr>
        <w:t>Režim dvouletých dětí je přizpůsoben jejich individuálním potřebám. Doba stravování je u nich delší, vždy je někdo z personálu po ruce pro případné dokrmování dětí. Dětem je umožněn větší prostor pro volnou hru. Vycházky jsou situovány tak, aby vyhovovaly dětem, co se týká náročnosti. Popřípadě využíváme k pobytu venku přilehlou zahradu s pískovištěm. Dětem je nabízen dostatečně dlouhý čas na odpočinek a odpolední spánek. Děti nejsou buzeny.  </w:t>
      </w:r>
    </w:p>
    <w:p>
      <w:pPr>
        <w:pStyle w:val="Normal"/>
        <w:bidi w:val="0"/>
        <w:spacing w:before="240" w:after="240"/>
        <w:rPr>
          <w:rStyle w:val="DefaultParagraphFont"/>
        </w:rPr>
      </w:pPr>
      <w:r>
        <w:rPr>
          <w:rStyle w:val="DefaultParagraphFont"/>
        </w:rPr>
        <w:t>Mateřská škola je vybavena dostatečným množstvím hraček a pomůcek vhodných pro dvouleté děti, nábytek je výškově přizpůsoben.  </w:t>
      </w:r>
    </w:p>
    <w:p>
      <w:pPr>
        <w:pStyle w:val="Normal"/>
        <w:bidi w:val="0"/>
        <w:spacing w:before="240" w:after="240"/>
        <w:rPr>
          <w:rStyle w:val="DefaultParagraphFont"/>
        </w:rPr>
      </w:pPr>
      <w:r>
        <w:rPr>
          <w:rStyle w:val="DefaultParagraphFont"/>
        </w:rPr>
        <w:t>Předměty, ohrožující bezpečnost dětí, jsou umístěny na nepřístupném místě(vyvýšené police a uzavíratelné skříňky).  </w:t>
      </w:r>
    </w:p>
    <w:p>
      <w:pPr>
        <w:pStyle w:val="Normal"/>
        <w:bidi w:val="0"/>
        <w:spacing w:before="240" w:after="240"/>
        <w:rPr>
          <w:rStyle w:val="DefaultParagraphFont"/>
        </w:rPr>
      </w:pPr>
      <w:r>
        <w:rPr>
          <w:rStyle w:val="DefaultParagraphFont"/>
        </w:rPr>
        <w:t>MŠ vytváří podmínky pro adaptaci dítěte  v souladu s jeho individuálními potřebami, jsou zde vytvářeny pozitivní vztahy, které vedou k oboustranné důvěře a spolupráci s rodinou. Dítěti je umožněno používání specifických pomůcek pro zajištění pocitu bezpečí a jistoty.  </w:t>
      </w:r>
    </w:p>
    <w:p>
      <w:pPr>
        <w:pStyle w:val="Normal"/>
        <w:bidi w:val="0"/>
        <w:spacing w:before="240" w:after="240"/>
        <w:rPr>
          <w:rStyle w:val="DefaultParagraphFont"/>
        </w:rPr>
      </w:pPr>
      <w:r>
        <w:rPr>
          <w:rStyle w:val="DefaultParagraphFont"/>
        </w:rPr>
        <w:t>Učitelka uplatňuje k dítěti pozitivní  a laskavě důsledný přístup.  </w:t>
      </w:r>
    </w:p>
    <w:p>
      <w:pPr>
        <w:pStyle w:val="Normal"/>
        <w:bidi w:val="0"/>
        <w:spacing w:before="240" w:after="240"/>
        <w:rPr>
          <w:rStyle w:val="DefaultParagraphFont"/>
        </w:rPr>
      </w:pPr>
      <w:r>
        <w:rPr>
          <w:rStyle w:val="DefaultParagraphFont"/>
        </w:rPr>
        <w:t>Podle možností školy je zajištěno dostatečné zázemí pro zajištění hygieny dítěte.  </w:t>
      </w:r>
    </w:p>
    <w:p>
      <w:pPr>
        <w:pStyle w:val="Nadpis2"/>
        <w:numPr>
          <w:ilvl w:val="1"/>
          <w:numId w:val="2"/>
        </w:numPr>
        <w:bidi w:val="0"/>
        <w:spacing w:before="299" w:after="299"/>
        <w:ind w:left="578" w:hanging="578"/>
        <w:rPr>
          <w:rStyle w:val="DefaultParagraphFont"/>
        </w:rPr>
      </w:pPr>
      <w:bookmarkStart w:id="28" w:name="_Toc256000030"/>
      <w:r>
        <w:rPr>
          <w:rStyle w:val="DefaultParagraphFont"/>
          <w:b/>
          <w:bCs/>
          <w:sz w:val="36"/>
          <w:szCs w:val="36"/>
        </w:rPr>
        <w:t>Zajištění průběhu vzdělávání dětí s nedostatečnou znalostí českého jazyka</w:t>
      </w:r>
      <w:bookmarkEnd w:id="28"/>
      <w:r>
        <w:rPr>
          <w:rStyle w:val="DefaultParagraphFont"/>
          <w:b/>
          <w:bCs/>
          <w:sz w:val="36"/>
          <w:szCs w:val="36"/>
        </w:rPr>
        <w:t> </w:t>
      </w:r>
    </w:p>
    <w:p>
      <w:pPr>
        <w:sectPr>
          <w:headerReference w:type="default" r:id="rId15"/>
          <w:footerReference w:type="default" r:id="rId16"/>
          <w:type w:val="nextPage"/>
          <w:pgSz w:w="11906" w:h="16838"/>
          <w:pgMar w:left="1800" w:right="1325" w:header="720" w:top="1440" w:footer="720" w:bottom="1440" w:gutter="0"/>
          <w:pgNumType w:fmt="decimal"/>
          <w:formProt w:val="false"/>
          <w:textDirection w:val="lrTb"/>
          <w:docGrid w:type="default" w:linePitch="100" w:charSpace="0"/>
        </w:sectPr>
        <w:pStyle w:val="Normal"/>
        <w:bidi w:val="0"/>
        <w:spacing w:before="240" w:after="240"/>
        <w:rPr>
          <w:rStyle w:val="DefaultParagraphFont"/>
        </w:rPr>
      </w:pPr>
      <w:r>
        <w:rPr>
          <w:rStyle w:val="DefaultParagraphFont"/>
        </w:rPr>
        <w:t>Cílem poskytované jazykové přípravy děti s nedostatečnou znalostí českého jazyka je, aby při přechodu na základní školu měly takové jazykové a sociokulturní kompetence v českém jazyce, které jim umožní se zapojit do výuky v základní škole a dosáhnout školního úspěchu. </w:t>
        <w:br/>
        <w:t>Pedagogové mateřské školy poskytují dětem-cizincům a dětem, které pocházejí z jiného jazykového a kulturního prostředí potřebnou podporu při osvojování českého jazyka již od jejich nástupu do mateřské školy. </w:t>
        <w:br/>
        <w:t>Při práci s celou třídou, ve které se vzdělávají i děti, které se český jazyk učí jako druhý jazyk, pedagogové uzpůsobují didaktické postupy a děti cíleně podporují v osvojování českého jazyka u těchto dětí. </w:t>
        <w:br/>
        <w:t>V souladu s platnou právní úpravou v situaci, kdy v mateřské škole, budou alespoň 4 cizinci v povinném předškolním vzdělávání, bude zřízena skupina nebo skupiny pro bezplatnou jazykovou přípravu pro zajištění plynulého přechodu do základního vzdělávání. Vzdělávání ve skupině pro jazykovou přípravu bude rozděleno do dvou nebo více bloků v průběhu týdne. </w:t>
        <w:br/>
        <w:t>Na základě posouzení potřebnosti jazykové podpory mohou být zařazeny do skupiny pro jazykovou přípravu rovněž jiné děti, než jsou cizinci v povinném předškolním vzdělávání, pokud to není na újmu kvality jazykové přípravy.</w:t>
      </w:r>
    </w:p>
    <w:p>
      <w:pPr>
        <w:pStyle w:val="Nadpis1"/>
        <w:numPr>
          <w:ilvl w:val="0"/>
          <w:numId w:val="2"/>
        </w:numPr>
        <w:bidi w:val="0"/>
        <w:spacing w:before="322" w:after="322"/>
        <w:ind w:left="431" w:hanging="431"/>
        <w:rPr/>
      </w:pPr>
      <w:bookmarkStart w:id="29" w:name="_Toc256000032"/>
      <w:r>
        <w:rPr>
          <w:rStyle w:val="DefaultParagraphFont"/>
          <w:b/>
          <w:bCs/>
          <w:sz w:val="48"/>
          <w:szCs w:val="48"/>
        </w:rPr>
        <w:t>Vzdělávací obsah</w:t>
      </w:r>
      <w:bookmarkEnd w:id="29"/>
      <w:r>
        <w:rPr>
          <w:rStyle w:val="DefaultParagraphFont"/>
          <w:b/>
          <w:bCs/>
          <w:sz w:val="48"/>
          <w:szCs w:val="48"/>
        </w:rPr>
        <w:t> </w:t>
      </w:r>
    </w:p>
    <w:p>
      <w:pPr>
        <w:pStyle w:val="Nadpis2"/>
        <w:numPr>
          <w:ilvl w:val="1"/>
          <w:numId w:val="2"/>
        </w:numPr>
        <w:bidi w:val="0"/>
        <w:spacing w:before="299" w:after="0"/>
        <w:ind w:left="578" w:hanging="578"/>
        <w:rPr>
          <w:rStyle w:val="DefaultParagraphFont"/>
        </w:rPr>
      </w:pPr>
      <w:bookmarkStart w:id="30" w:name="_Toc256000033"/>
      <w:r>
        <w:rPr>
          <w:rStyle w:val="DefaultParagraphFont"/>
          <w:b/>
          <w:bCs/>
          <w:sz w:val="36"/>
          <w:szCs w:val="36"/>
        </w:rPr>
        <w:t>Integrované bloky</w:t>
      </w:r>
      <w:bookmarkEnd w:id="30"/>
      <w:r>
        <w:rPr>
          <w:rStyle w:val="DefaultParagraphFont"/>
          <w:b/>
          <w:bCs/>
          <w:sz w:val="36"/>
          <w:szCs w:val="36"/>
        </w:rPr>
        <w:t> </w:t>
      </w:r>
    </w:p>
    <w:p>
      <w:pPr>
        <w:pStyle w:val="Nadpis3"/>
        <w:numPr>
          <w:ilvl w:val="2"/>
          <w:numId w:val="2"/>
        </w:numPr>
        <w:bidi w:val="0"/>
        <w:spacing w:before="281" w:after="0"/>
        <w:rPr>
          <w:rStyle w:val="DefaultParagraphFont"/>
        </w:rPr>
      </w:pPr>
      <w:bookmarkStart w:id="31" w:name="_Toc256000034"/>
      <w:r>
        <w:rPr>
          <w:rStyle w:val="DefaultParagraphFont"/>
          <w:b/>
          <w:bCs/>
          <w:sz w:val="28"/>
          <w:szCs w:val="28"/>
        </w:rPr>
        <w:t>Forma vzdělávání: Denní</w:t>
      </w:r>
      <w:bookmarkEnd w:id="31"/>
      <w:r>
        <w:rPr>
          <w:rStyle w:val="DefaultParagraphFont"/>
          <w:b/>
          <w:bCs/>
          <w:sz w:val="28"/>
          <w:szCs w:val="28"/>
        </w:rPr>
        <w:t> </w:t>
      </w:r>
    </w:p>
    <w:p>
      <w:pPr>
        <w:pStyle w:val="Nadpis4"/>
        <w:numPr>
          <w:ilvl w:val="3"/>
          <w:numId w:val="2"/>
        </w:numPr>
        <w:bidi w:val="0"/>
        <w:spacing w:before="319" w:after="319"/>
        <w:rPr>
          <w:rStyle w:val="DefaultParagraphFont"/>
        </w:rPr>
      </w:pPr>
      <w:r>
        <w:rPr>
          <w:rStyle w:val="DefaultParagraphFont"/>
          <w:b/>
          <w:bCs/>
          <w:sz w:val="24"/>
          <w:szCs w:val="24"/>
        </w:rPr>
        <w:t>Podzimní putování </w:t>
      </w:r>
    </w:p>
    <w:tbl>
      <w:tblPr>
        <w:tblStyle w:val="TabulkaIB"/>
        <w:tblW w:w="5000" w:type="pct"/>
        <w:jc w:val="left"/>
        <w:tblInd w:w="0" w:type="dxa"/>
        <w:tblCellMar>
          <w:top w:w="15" w:type="dxa"/>
          <w:left w:w="22" w:type="dxa"/>
          <w:bottom w:w="15" w:type="dxa"/>
          <w:right w:w="22" w:type="dxa"/>
        </w:tblCellMar>
      </w:tblPr>
      <w:tblGrid>
        <w:gridCol w:w="4525"/>
        <w:gridCol w:w="9187"/>
      </w:tblGrid>
      <w:tr>
        <w:trPr>
          <w:tblHeader w:val="true"/>
        </w:trPr>
        <w:tc>
          <w:tcPr>
            <w:tcW w:w="4525" w:type="dxa"/>
            <w:tcBorders>
              <w:top w:val="inset" w:sz="6" w:space="0" w:color="808080"/>
              <w:left w:val="inset" w:sz="6" w:space="0" w:color="808080"/>
              <w:bottom w:val="inset" w:sz="6" w:space="0" w:color="808080"/>
              <w:right w:val="inset" w:sz="6" w:space="0" w:color="808080"/>
            </w:tcBorders>
            <w:shd w:color="auto" w:fill="9CC2E5" w:val="clear"/>
          </w:tcPr>
          <w:p>
            <w:pPr>
              <w:pStyle w:val="Normal"/>
              <w:keepNext w:val="true"/>
              <w:shd w:val="clear" w:color="auto" w:fill="9CC2E5"/>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Název integrovaného bloku</w:t>
            </w:r>
          </w:p>
        </w:tc>
        <w:tc>
          <w:tcPr>
            <w:tcW w:w="9187" w:type="dxa"/>
            <w:tcBorders>
              <w:top w:val="inset" w:sz="6" w:space="0" w:color="808080"/>
              <w:left w:val="inset" w:sz="6" w:space="0" w:color="808080"/>
              <w:bottom w:val="inset" w:sz="6" w:space="0" w:color="808080"/>
              <w:right w:val="inset" w:sz="6" w:space="0" w:color="808080"/>
            </w:tcBorders>
            <w:shd w:color="auto" w:fill="9CC2E5" w:val="clear"/>
          </w:tcPr>
          <w:p>
            <w:pPr>
              <w:pStyle w:val="Normal"/>
              <w:keepNext w:val="true"/>
              <w:shd w:val="clear" w:color="auto" w:fill="9CC2E5"/>
              <w:bidi w:val="0"/>
              <w:spacing w:lineRule="auto" w:line="240" w:beforeAutospacing="0" w:before="0" w:afterAutospacing="0" w:after="0"/>
              <w:jc w:val="center"/>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Podzimní putování</w:t>
            </w:r>
          </w:p>
        </w:tc>
      </w:tr>
      <w:tr>
        <w:trPr/>
        <w:tc>
          <w:tcPr>
            <w:tcW w:w="4525" w:type="dxa"/>
            <w:tcBorders>
              <w:top w:val="inset" w:sz="6" w:space="0" w:color="808080"/>
              <w:left w:val="inset" w:sz="6" w:space="0" w:color="808080"/>
              <w:bottom w:val="inset" w:sz="6" w:space="0" w:color="808080"/>
              <w:right w:val="inset" w:sz="6" w:space="0" w:color="808080"/>
            </w:tcBorders>
            <w:shd w:color="auto" w:fill="DEEAF6" w:val="clear"/>
          </w:tcPr>
          <w:p>
            <w:pPr>
              <w:pStyle w:val="Normal"/>
              <w:shd w:val="clear" w:color="auto" w:fill="DEEAF6"/>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Oblast</w:t>
            </w:r>
          </w:p>
        </w:tc>
        <w:tc>
          <w:tcPr>
            <w:tcW w:w="9187"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Dítě a jeho tělo, Dítě a jeho psychika, Dítě a ten druhý, Dítě a společnost, Dítě a svět</w:t>
            </w:r>
          </w:p>
        </w:tc>
      </w:tr>
      <w:tr>
        <w:trPr/>
        <w:tc>
          <w:tcPr>
            <w:tcW w:w="4525" w:type="dxa"/>
            <w:tcBorders>
              <w:top w:val="inset" w:sz="6" w:space="0" w:color="808080"/>
              <w:left w:val="inset" w:sz="6" w:space="0" w:color="808080"/>
              <w:bottom w:val="inset" w:sz="6" w:space="0" w:color="808080"/>
              <w:right w:val="inset" w:sz="6" w:space="0" w:color="808080"/>
            </w:tcBorders>
            <w:shd w:color="auto" w:fill="DEEAF6" w:val="clear"/>
          </w:tcPr>
          <w:p>
            <w:pPr>
              <w:pStyle w:val="Normal"/>
              <w:shd w:val="clear" w:color="auto" w:fill="DEEAF6"/>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Charakteristika integrovaného bloku</w:t>
            </w:r>
          </w:p>
        </w:tc>
        <w:tc>
          <w:tcPr>
            <w:tcW w:w="9187"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0"/>
              </w:rPr>
              <w:t>Záměrem tohoto IB je usnadnit novým dětem vstup do mateřské školy. Orientovat se v novém prostředí, navodit radostnou atmosféru ve třídě, aby se děti těšily  na společný pobyt v mateřské škole, na společné zážitky a utvářely si pěkné vztahy mezi sebou. Důležitým aspektem je vést děti k navazování kontaktů mezi sebou navzájem a rozvíjení komunikativních dovedností, zvládnout základy sebeobsluhy, seznámit se se základními pravidly společného soužití.</w:t>
            </w:r>
          </w:p>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0"/>
              </w:rPr>
              <w:t>Chceme děti seznámit s jednoduchými poznatky o světě, přírodě a jejich proměnách, podporovat estetické vnímání, cítění a prožívání motivované podzimní přírodu a jejími plody, naučit děti vnímat krásy podzimních barev, seznamovat je se změnami počasí pro toto období příznačné. Klást důraz na rozvíjení paměti, pozornosti, představivosti a fantazie.</w:t>
            </w:r>
          </w:p>
        </w:tc>
      </w:tr>
      <w:tr>
        <w:trPr/>
        <w:tc>
          <w:tcPr>
            <w:tcW w:w="4525" w:type="dxa"/>
            <w:tcBorders>
              <w:top w:val="inset" w:sz="6" w:space="0" w:color="808080"/>
              <w:left w:val="inset" w:sz="6" w:space="0" w:color="808080"/>
              <w:bottom w:val="inset" w:sz="6" w:space="0" w:color="808080"/>
              <w:right w:val="inset" w:sz="6" w:space="0" w:color="808080"/>
            </w:tcBorders>
            <w:shd w:color="auto" w:fill="DEEAF6" w:val="clear"/>
          </w:tcPr>
          <w:p>
            <w:pPr>
              <w:pStyle w:val="Normal"/>
              <w:shd w:val="clear" w:color="auto" w:fill="DEEAF6"/>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Návrhy dílčích témat pro realizaci</w:t>
            </w:r>
          </w:p>
        </w:tc>
        <w:tc>
          <w:tcPr>
            <w:tcW w:w="9187"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Tři, dva, jedna, start!</w:t>
            </w:r>
          </w:p>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Kolik má příroda barev</w:t>
            </w:r>
          </w:p>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zvířátka se chystají na zimu</w:t>
            </w:r>
          </w:p>
        </w:tc>
      </w:tr>
    </w:tbl>
    <w:p>
      <w:pPr>
        <w:pStyle w:val="Normal"/>
        <w:bidi w:val="0"/>
        <w:rPr>
          <w:rStyle w:val="DefaultParagraphFont"/>
        </w:rPr>
      </w:pPr>
      <w:r>
        <w:rPr>
          <w:rStyle w:val="DefaultParagraphFont"/>
        </w:rPr>
        <w:t>   </w:t>
      </w:r>
    </w:p>
    <w:tbl>
      <w:tblPr>
        <w:tblStyle w:val="TabulkaIB"/>
        <w:tblW w:w="5000" w:type="pct"/>
        <w:jc w:val="left"/>
        <w:tblInd w:w="0" w:type="dxa"/>
        <w:tblCellMar>
          <w:top w:w="15" w:type="dxa"/>
          <w:left w:w="22" w:type="dxa"/>
          <w:bottom w:w="15" w:type="dxa"/>
          <w:right w:w="22" w:type="dxa"/>
        </w:tblCellMar>
      </w:tblPr>
      <w:tblGrid>
        <w:gridCol w:w="4525"/>
        <w:gridCol w:w="3623"/>
        <w:gridCol w:w="5565"/>
      </w:tblGrid>
      <w:tr>
        <w:trPr>
          <w:tblHeader w:val="true"/>
        </w:trPr>
        <w:tc>
          <w:tcPr>
            <w:tcW w:w="4525" w:type="dxa"/>
            <w:tcBorders>
              <w:top w:val="inset" w:sz="6" w:space="0" w:color="808080"/>
              <w:left w:val="inset" w:sz="6" w:space="0" w:color="808080"/>
              <w:bottom w:val="inset" w:sz="6" w:space="0" w:color="808080"/>
              <w:right w:val="inset" w:sz="6" w:space="0" w:color="808080"/>
            </w:tcBorders>
            <w:shd w:color="auto" w:fill="9CC2E5" w:val="clear"/>
          </w:tcPr>
          <w:p>
            <w:pPr>
              <w:pStyle w:val="Normal"/>
              <w:keepNext w:val="true"/>
              <w:shd w:val="clear" w:color="auto" w:fill="9CC2E5"/>
              <w:bidi w:val="0"/>
              <w:spacing w:lineRule="auto" w:line="240" w:beforeAutospacing="0" w:before="0" w:afterAutospacing="0" w:after="0"/>
              <w:jc w:val="center"/>
              <w:rPr>
                <w:rStyle w:val="DefaultParagraphFont"/>
                <w:rFonts w:ascii="Calibri" w:hAnsi="Calibri" w:eastAsia="" w:asciiTheme="minorHAnsi" w:eastAsiaTheme="minorEastAsia" w:hAnsiTheme="minorHAnsi"/>
                <w:sz w:val="22"/>
              </w:rPr>
            </w:pPr>
            <w:r>
              <w:rPr>
                <w:rStyle w:val="DefaultParagraphFont"/>
                <w:rFonts w:eastAsia="Calibri" w:cs="Calibri"/>
                <w:b/>
                <w:bCs/>
                <w:i w:val="false"/>
                <w:iCs w:val="false"/>
                <w:caps w:val="false"/>
                <w:smallCaps w:val="false"/>
                <w:color w:val="auto"/>
                <w:sz w:val="22"/>
                <w:szCs w:val="24"/>
              </w:rPr>
              <w:t>Klíčové kompetence</w:t>
            </w:r>
          </w:p>
        </w:tc>
        <w:tc>
          <w:tcPr>
            <w:tcW w:w="3623" w:type="dxa"/>
            <w:tcBorders>
              <w:top w:val="inset" w:sz="6" w:space="0" w:color="808080"/>
              <w:left w:val="inset" w:sz="6" w:space="0" w:color="808080"/>
              <w:bottom w:val="inset" w:sz="6" w:space="0" w:color="808080"/>
              <w:right w:val="inset" w:sz="6" w:space="0" w:color="808080"/>
            </w:tcBorders>
            <w:shd w:color="auto" w:fill="9CC2E5" w:val="clear"/>
          </w:tcPr>
          <w:p>
            <w:pPr>
              <w:pStyle w:val="Normal"/>
              <w:keepNext w:val="true"/>
              <w:shd w:val="clear" w:color="auto" w:fill="9CC2E5"/>
              <w:bidi w:val="0"/>
              <w:spacing w:lineRule="auto" w:line="240" w:beforeAutospacing="0" w:before="0" w:afterAutospacing="0" w:after="0"/>
              <w:jc w:val="center"/>
              <w:rPr>
                <w:rStyle w:val="DefaultParagraphFont"/>
                <w:rFonts w:ascii="Calibri" w:hAnsi="Calibri" w:eastAsia="" w:asciiTheme="minorHAnsi" w:eastAsiaTheme="minorEastAsia" w:hAnsiTheme="minorHAnsi"/>
                <w:sz w:val="22"/>
              </w:rPr>
            </w:pPr>
            <w:r>
              <w:rPr>
                <w:rStyle w:val="DefaultParagraphFont"/>
                <w:rFonts w:eastAsia="Calibri" w:cs="Calibri"/>
                <w:b/>
                <w:bCs/>
                <w:i w:val="false"/>
                <w:iCs w:val="false"/>
                <w:caps w:val="false"/>
                <w:smallCaps w:val="false"/>
                <w:color w:val="auto"/>
                <w:sz w:val="22"/>
                <w:szCs w:val="24"/>
              </w:rPr>
              <w:t>Dílčí cíle</w:t>
            </w:r>
          </w:p>
        </w:tc>
        <w:tc>
          <w:tcPr>
            <w:tcW w:w="5565" w:type="dxa"/>
            <w:tcBorders>
              <w:top w:val="inset" w:sz="6" w:space="0" w:color="808080"/>
              <w:left w:val="inset" w:sz="6" w:space="0" w:color="808080"/>
              <w:bottom w:val="inset" w:sz="6" w:space="0" w:color="808080"/>
              <w:right w:val="inset" w:sz="6" w:space="0" w:color="808080"/>
            </w:tcBorders>
            <w:shd w:color="auto" w:fill="9CC2E5" w:val="clear"/>
          </w:tcPr>
          <w:p>
            <w:pPr>
              <w:pStyle w:val="Normal"/>
              <w:keepNext w:val="true"/>
              <w:shd w:val="clear" w:color="auto" w:fill="9CC2E5"/>
              <w:bidi w:val="0"/>
              <w:spacing w:lineRule="auto" w:line="240" w:beforeAutospacing="0" w:before="0" w:afterAutospacing="0" w:after="0"/>
              <w:jc w:val="center"/>
              <w:rPr>
                <w:rStyle w:val="DefaultParagraphFont"/>
                <w:rFonts w:ascii="Calibri" w:hAnsi="Calibri" w:eastAsia="" w:asciiTheme="minorHAnsi" w:eastAsiaTheme="minorEastAsia" w:hAnsiTheme="minorHAnsi"/>
                <w:sz w:val="22"/>
              </w:rPr>
            </w:pPr>
            <w:r>
              <w:rPr>
                <w:rStyle w:val="DefaultParagraphFont"/>
                <w:rFonts w:eastAsia="Calibri" w:cs="Calibri"/>
                <w:b/>
                <w:bCs/>
                <w:i w:val="false"/>
                <w:iCs w:val="false"/>
                <w:caps w:val="false"/>
                <w:smallCaps w:val="false"/>
                <w:color w:val="auto"/>
                <w:sz w:val="22"/>
                <w:szCs w:val="24"/>
              </w:rPr>
              <w:t>Očekávané výstupy</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soustředěně pozoruje, zkoumá, objevuje, všímá si souvislostí, experimentuje a užívá při tom jednoduchých pojmů, znaků a symbolů</w:t>
            </w:r>
          </w:p>
        </w:tc>
        <w:tc>
          <w:tcPr>
            <w:tcW w:w="362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rozvoj tvořivosti (tvořivého myšlení, řešení problémů, tvořivého sebevyjádření)</w:t>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porozumět, že změny jsou přirozené a samozřejmé (všechno kolem se mění, vyvíjí, pohybuje a proměňuje a že s těmito změnami je třeba v životě počítat), přizpůsobovat se běžně proměnlivým okolnostem doma i v mateřské škole</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ovládá řeč, hovoří ve vhodně formulovaných větách, samostatně vyjadřuje své myšlenky, sdělení, otázky i odpovědi, rozumí slyšenému, slovně reaguje a vede smysluplný dialog</w:t>
            </w:r>
          </w:p>
        </w:tc>
        <w:tc>
          <w:tcPr>
            <w:tcW w:w="362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osvojení si některých poznatků a dovedností, které předcházejí čtení i psaní, rozvoj zájmu o psanou podobu jazyka i další formy sdělení verbální i neverbální (výtvarné, hudební, pohybové, dramatické)</w:t>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poznat a vymyslet jednoduchá synonyma, homonyma a antonyma</w:t>
            </w:r>
          </w:p>
        </w:tc>
      </w:tr>
      <w:tr>
        <w:trPr/>
        <w:tc>
          <w:tcPr>
            <w:tcW w:w="452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samostatně rozhoduje o svých činnostech; umí si vytvořit svůj názor a vyjádřit jej</w:t>
            </w:r>
          </w:p>
        </w:tc>
        <w:tc>
          <w:tcPr>
            <w:tcW w:w="3623"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poznávání pravidel společenského soužití a jejich spoluvytváření v rámci přirozeného sociokulturního prostředí, porozumění základním projevům neverbální komunikace obvyklým v tomto prostředí</w:t>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3623"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začlenit se do třídy a zařadit se mezi své vrstevníky, respektovat jejich rozdílné vlastnosti, schopnosti a dovednosti</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3623"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zacházet šetrně s vlastními i cizími pomůckami, hračkami, věcmi denní potřeby, s knížkami, s penězi apod.</w:t>
            </w:r>
          </w:p>
        </w:tc>
      </w:tr>
      <w:tr>
        <w:trPr/>
        <w:tc>
          <w:tcPr>
            <w:tcW w:w="452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uplatňuje získanou zkušenost v praktických situacích a v dalším učení</w:t>
            </w:r>
          </w:p>
        </w:tc>
        <w:tc>
          <w:tcPr>
            <w:tcW w:w="3623"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osvojení si poznatků a dovedností důležitých k podpoře zdraví, bezpečí, osobní pohody i pohody prostředí</w:t>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zvládnout sebeobsluhu, uplatňovat základní kulturně hygienické a zdravotně preventivní návyky (starat se o osobní hygienu, přijímat stravu a tekutinu, umět stolovat, postarat se o sebe a své osobní věci, oblékat se, svlékat, obouvat apod.)</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3623"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zacházet s běžnými předměty denní potřeby, hračkami, pomůckami, drobnými nástroji, sportovním náčiním a nářadím, výtvarnými pomůckami a materiály, jednoduchými hudebními nástroji, běžnými pracovními pomůckami</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362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osvojení si poznatků o těle a jeho zdraví, o pohybových činnostech a jejich kvalitě</w:t>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vědomě napodobit jednoduchý pohyb podle vzoru a přizpůsobit jej podle pokynu</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362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osvojení si věku přiměřených praktických dovedností</w:t>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r>
      <w:tr>
        <w:trPr/>
        <w:tc>
          <w:tcPr>
            <w:tcW w:w="452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řeší problémy, na které stačí; známé a opakující se situace se snaží řešit samostatně (na základě nápodoby či opakování), náročnější s oporou a pomocí dospělého</w:t>
            </w:r>
          </w:p>
        </w:tc>
        <w:tc>
          <w:tcPr>
            <w:tcW w:w="3623"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poznávání pravidel společenského soužití a jejich spoluvytváření v rámci přirozeného sociokulturního prostředí, porozumění základním projevům neverbální komunikace obvyklým v tomto prostředí</w:t>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3623"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začlenit se do třídy a zařadit se mezi své vrstevníky, respektovat jejich rozdílné vlastnosti, schopnosti a dovednosti</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3623"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zacházet šetrně s vlastními i cizími pomůckami, hračkami, věcmi denní potřeby, s knížkami, s penězi apod.</w:t>
            </w:r>
          </w:p>
        </w:tc>
      </w:tr>
      <w:tr>
        <w:trPr/>
        <w:tc>
          <w:tcPr>
            <w:tcW w:w="452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si uvědomuje, že za sebe i své jednání odpovídá a nese důsledky</w:t>
            </w:r>
          </w:p>
        </w:tc>
        <w:tc>
          <w:tcPr>
            <w:tcW w:w="3623"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rozvoj schopnosti žít ve společenství ostatních lidí (spolupracovat, spolupodílet se), přináležet k tomuto společenství (ke třídě, k rodině, k ostatním dětem) a vnímat a přijímat základní hodnoty v tomto společenství uznávané</w:t>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dodržovat pravidla her a jiných činností, jednat spravedlivě, hrát fair</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3623"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má elementární poznatky o světě lidí, kultury, přírody i techniky, který dítě obklopuje, o jeho rozmanitostech a proměnách; orientuje se v řádu a dění v prostředí, ve kterém žije</w:t>
            </w:r>
          </w:p>
        </w:tc>
        <w:tc>
          <w:tcPr>
            <w:tcW w:w="362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seznamování s místem a prostředím, ve kterém dítě žije, a vytváření pozitivního vztahu k němu</w:t>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orientovat se bezpečně ve známém prostředí i v životě tohoto prostředí (doma, v budově mateřské školy, v blízkém okolí)</w:t>
            </w:r>
          </w:p>
        </w:tc>
      </w:tr>
      <w:tr>
        <w:trPr/>
        <w:tc>
          <w:tcPr>
            <w:tcW w:w="452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tc>
        <w:tc>
          <w:tcPr>
            <w:tcW w:w="3623"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posilování prosociálního chování ve vztahu k ostatním lidem (v rodině, v mateřské škole, v dětské herní skupině apod.)</w:t>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bránit se projevům násilí jiného dítěte, ubližování, ponižování apod.</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3623"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navazovat kontakty s dospělým, kterému je svěřeno do péče, překonat stud, komunikovat s ním vhodným způsobem, respektovat ho</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3623"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odmítnout komunikaci, která je mu nepříjemná</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3623"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spolupracovat s ostatními</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362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získání schopnosti záměrně řídit svoje chování a ovlivňovat vlastní situaci</w:t>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respektovat předem vyjasněná a pochopená pravidla, přijímat vyjasněné a zdůvodněné povinnosti</w:t>
            </w:r>
          </w:p>
        </w:tc>
      </w:tr>
      <w:tr>
        <w:trPr/>
        <w:tc>
          <w:tcPr>
            <w:tcW w:w="452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se domlouvá gesty i slovy, rozlišuje některé symboly, rozumí jejich významu i funkci</w:t>
            </w:r>
          </w:p>
        </w:tc>
        <w:tc>
          <w:tcPr>
            <w:tcW w:w="3623"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rozvoj komunikativních dovedností (verbálních i neverbálních) a kultivovaného projevu</w:t>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vyjádřit souhlas i nesouhlas, říci „ne“ v situacích, které to vyžadují (v ohrožujících, nebezpečných či neznámých situacích), odmítnout se podílet na nedovolených či zakázaných činnostech apod.</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3623"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vést rozhovor (naslouchat druhým, vyčkat, až druhý dokončí myšlenku, sledovat řečníka i obsah, ptát se)</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projevuje dětským způsobem citlivost a ohleduplnost k druhým, pomoc slabším, rozpozná nevhodné chování; vnímá nespravedlnost, ubližování, agresivitu a lhostejnost</w:t>
            </w:r>
          </w:p>
        </w:tc>
        <w:tc>
          <w:tcPr>
            <w:tcW w:w="362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rozvoj schopnosti citové vztahy vytvářet, rozvíjet je a city plně prožívat</w:t>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chovat se obezřetně při setkání s neznámými dětmi, staršími i dospělými jedinci, v případě potřeby požádat druhého o pomoc (pro sebe i pro jiné dítě)</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komunikuje v běžných situacích bez zábran a ostychu s dětmi i s dospělými; chápe, že být komunikativní, vstřícné, iniciativní a aktivní je výhodou</w:t>
            </w:r>
          </w:p>
        </w:tc>
        <w:tc>
          <w:tcPr>
            <w:tcW w:w="362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získání relativní citové samostatnosti</w:t>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odloučit se na určitou dobu od rodičů a blízkých, být aktivní i bez jejich opory</w:t>
            </w:r>
          </w:p>
        </w:tc>
      </w:tr>
      <w:tr>
        <w:trPr/>
        <w:tc>
          <w:tcPr>
            <w:tcW w:w="452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se dokáže ve skupině prosadit, ale i podřídit, při společných činnostech se domlouvá a spolupracuje; v běžných situacích uplatňuje základní společenské návyky a pravidla společenského styku; je schopné respektovat druhé, vyjednávat, přijímat a uzavírat kompromisy</w:t>
            </w:r>
          </w:p>
        </w:tc>
        <w:tc>
          <w:tcPr>
            <w:tcW w:w="362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rozvoj schopnosti přizpůsobovat se podmínkám vnějšího prostředí i jeho změnám</w:t>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zvládat běžné činnosti a požadavky na dítě kladené i jednoduché praktické situace, které se doma a v mateřské škole opakují, chovat se přiměřeně a bezpečně doma i na veřejnosti (na ulici, na hřišti, v obchodě, u lékaře apod.)</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3623"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posilování prosociálního chování ve vztahu k ostatním lidem (v rodině, v mateřské škole, v dětské herní skupině apod.)</w:t>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bránit se projevům násilí jiného dítěte, ubližování, ponižování apod.</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3623"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navazovat kontakty s dospělým, kterému je svěřeno do péče, překonat stud, komunikovat s ním vhodným způsobem, respektovat ho</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3623"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odmítnout komunikaci, která je mu nepříjemná</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3623"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spolupracovat s ostatními</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se učí nejen spontánně, ale i vědomě, vyvine úsilí, soustředí se na činnost a záměrně si zapamatuje; při zadané práci dokončí, co započalo; dovede postupovat podle instrukcí a pokynů, je schopno dobrat se k výsledkům</w:t>
            </w:r>
          </w:p>
        </w:tc>
        <w:tc>
          <w:tcPr>
            <w:tcW w:w="362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osvojení si poznatků o těle a jeho zdraví, o pohybových činnostech a jejich kvalitě</w:t>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vědomě napodobit jednoduchý pohyb podle vzoru a přizpůsobit jej podle pokynu</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ovládá dovednosti předcházející čtení a psaní</w:t>
            </w:r>
          </w:p>
        </w:tc>
        <w:tc>
          <w:tcPr>
            <w:tcW w:w="362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osvojení si elementárních poznatků o znakových systémech a jejich funkci (abeceda, čísla)</w:t>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poznat napsané své jméno</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napodobuje modely prosociálního chování a mezilidských vztahů, které nachází ve svém okolí</w:t>
            </w:r>
          </w:p>
        </w:tc>
        <w:tc>
          <w:tcPr>
            <w:tcW w:w="362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seznamování s pravidly chování ve vztahu k druhému</w:t>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dodržovat dohodnutá a pochopená pravidla vzájemného soužití a chování doma, v mateřské škole, na veřejnosti, dodržovat herní pravidla</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rozlišuje řešení, která jsou funkční (vedoucí k cíli), a řešení, která funkční nejsou; dokáže mezi nimi volit</w:t>
            </w:r>
          </w:p>
        </w:tc>
        <w:tc>
          <w:tcPr>
            <w:tcW w:w="362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vytváření zdravých životních návyků a postojů jako základů zdravého životního stylu</w:t>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mít povědomí o významu péče o čistotu a zdraví, o významu aktivního pohybu a zdravé výživy</w:t>
            </w:r>
          </w:p>
        </w:tc>
      </w:tr>
      <w:tr>
        <w:trPr/>
        <w:tc>
          <w:tcPr>
            <w:tcW w:w="452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se spolupodílí na společných rozhodnutích; přijímá vyjasněné a zdůvodněné povinnosti; dodržuje dohodnutá a pochopená pravidla a přizpůsobuje se jim</w:t>
            </w:r>
          </w:p>
        </w:tc>
        <w:tc>
          <w:tcPr>
            <w:tcW w:w="3623"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vytvoření povědomí o mezilidských morálních hodnotách</w:t>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respektovat potřeby jiného dítěte, dělit se s ním o hračky, pomůcky, pamlsky, rozdělit si úkol s jiným dítětem apod.</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3623"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přirozeně a bez zábran komunikovat s druhým dítětem, navazovat a udržovat dětská přátelství</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dovede využít informativní a komunikativní prostředky, se kterými se běžně setkává (knížky, encyklopedie, počítač, audiovizuální technika, telefon atp.)</w:t>
            </w:r>
          </w:p>
        </w:tc>
        <w:tc>
          <w:tcPr>
            <w:tcW w:w="362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vytváření pozitivního vztahu k intelektuálním činnostem a k učení, podpora a rozvoj zájmu o učení</w:t>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projevovat zájem o knížky, soustředěně poslouchat četbu, hudbu, sledovat divadlo, film, užívat telefon</w:t>
            </w:r>
          </w:p>
        </w:tc>
      </w:tr>
      <w:tr>
        <w:trPr/>
        <w:tc>
          <w:tcPr>
            <w:tcW w:w="452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se chová při setkání s neznámými lidmi či v neznámých situacích obezřetně; nevhodné chování i komunikaci, která je mu nepříjemná, umí odmítnout</w:t>
            </w:r>
          </w:p>
        </w:tc>
        <w:tc>
          <w:tcPr>
            <w:tcW w:w="3623"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poznávání sebe sama, rozvoj pozitivních citů ve vztahu k sobě (uvědomění si vlastní identity, získání sebevědomí, sebedůvěry, osobní spokojenosti)</w:t>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uvědomovat si svá práva ve vztahu k druhému, přiznávat stejná práva druhým a respektovat je</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3623"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chovat se a jednat na základě vlastních pohnutek a zároveň s ohledem na druhé</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3623"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chovat se zdvořile, přistupovat k druhým lidem, k dospělým i k dětem, bez předsudků, s úctou k jejich osobě, vážit si jejich práce a úsilí</w:t>
            </w:r>
          </w:p>
        </w:tc>
      </w:tr>
      <w:tr>
        <w:trPr/>
        <w:tc>
          <w:tcPr>
            <w:tcW w:w="452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má základní dětskou představu o tom, co je v souladu se základními lidskými hodnotami a normami i co je s nimi v rozporu, a snaží se podle toho chovat</w:t>
            </w:r>
          </w:p>
        </w:tc>
        <w:tc>
          <w:tcPr>
            <w:tcW w:w="3623"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vytváření prosociálních postojů (rozvoj sociální citlivosti, tolerance, respektu, přizpůsobivosti apod.)</w:t>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mít povědomí o některých způsobech ochrany osobního zdraví a bezpečí a o tom, kde v případě potřeby hledat pomoc (kam se obrátit, koho přivolat, jakým způsobem apod.)</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3623"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362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rozvoj schopnosti sebeovládání</w:t>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prožívat a dětským způsobem projevovat, co cítí (soucit, radost, náklonnost), snažit se ovládat své afektivní chování (odložit splnění svých osobních přání, zklidnit se, tlumit vztek, zlost, agresivitu apod.)</w:t>
            </w:r>
          </w:p>
        </w:tc>
      </w:tr>
      <w:tr>
        <w:trPr/>
        <w:tc>
          <w:tcPr>
            <w:tcW w:w="452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spoluvytváří pravidla společného soužití mezi vrstevníky, rozumí jejich smyslu a chápe potřebu je zachovávat</w:t>
            </w:r>
          </w:p>
        </w:tc>
        <w:tc>
          <w:tcPr>
            <w:tcW w:w="3623"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vytváření prosociálních postojů (rozvoj sociální citlivosti, tolerance, respektu, přizpůsobivosti apod.)</w:t>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mít povědomí o některých způsobech ochrany osobního zdraví a bezpečí a o tom, kde v případě potřeby hledat pomoc (kam se obrátit, koho přivolat, jakým způsobem apod.)</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3623"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trPr/>
        <w:tc>
          <w:tcPr>
            <w:tcW w:w="452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si uvědomuje svá práva i práva druhých, učí se je hájit a respektovat; chápe, že všichni lidé mají stejnou hodnotu</w:t>
            </w:r>
          </w:p>
        </w:tc>
        <w:tc>
          <w:tcPr>
            <w:tcW w:w="3623"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poznávání sebe sama, rozvoj pozitivních citů ve vztahu k sobě (uvědomění si vlastní identity, získání sebevědomí, sebedůvěry, osobní spokojenosti)</w:t>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uvědomovat si svá práva ve vztahu k druhému, přiznávat stejná práva druhým a respektovat je</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3623"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chovat se a jednat na základě vlastních pohnutek a zároveň s ohledem na druhé</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3623"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56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chovat se zdvořile, přistupovat k druhým lidem, k dospělým i k dětem, bez předsudků, s úctou k jejich osobě, vážit si jejich práce a úsilí</w:t>
            </w:r>
          </w:p>
        </w:tc>
      </w:tr>
    </w:tbl>
    <w:p>
      <w:pPr>
        <w:pStyle w:val="Normal"/>
        <w:bidi w:val="0"/>
        <w:rPr>
          <w:rStyle w:val="DefaultParagraphFont"/>
        </w:rPr>
      </w:pPr>
      <w:r>
        <w:rPr>
          <w:rStyle w:val="DefaultParagraphFont"/>
        </w:rPr>
        <w:t>    </w:t>
      </w:r>
    </w:p>
    <w:p>
      <w:pPr>
        <w:pStyle w:val="Nadpis4"/>
        <w:numPr>
          <w:ilvl w:val="3"/>
          <w:numId w:val="2"/>
        </w:numPr>
        <w:bidi w:val="0"/>
        <w:spacing w:before="319" w:after="319"/>
        <w:rPr>
          <w:rStyle w:val="DefaultParagraphFont"/>
        </w:rPr>
      </w:pPr>
      <w:r>
        <w:rPr>
          <w:rStyle w:val="DefaultParagraphFont"/>
          <w:b/>
          <w:bCs/>
          <w:sz w:val="24"/>
          <w:szCs w:val="24"/>
        </w:rPr>
        <w:t>Zimní putování </w:t>
      </w:r>
    </w:p>
    <w:tbl>
      <w:tblPr>
        <w:tblStyle w:val="TabulkaIB"/>
        <w:tblW w:w="5000" w:type="pct"/>
        <w:jc w:val="left"/>
        <w:tblInd w:w="0" w:type="dxa"/>
        <w:tblCellMar>
          <w:top w:w="15" w:type="dxa"/>
          <w:left w:w="22" w:type="dxa"/>
          <w:bottom w:w="15" w:type="dxa"/>
          <w:right w:w="22" w:type="dxa"/>
        </w:tblCellMar>
      </w:tblPr>
      <w:tblGrid>
        <w:gridCol w:w="4525"/>
        <w:gridCol w:w="9187"/>
      </w:tblGrid>
      <w:tr>
        <w:trPr>
          <w:tblHeader w:val="true"/>
        </w:trPr>
        <w:tc>
          <w:tcPr>
            <w:tcW w:w="4525" w:type="dxa"/>
            <w:tcBorders>
              <w:top w:val="inset" w:sz="6" w:space="0" w:color="808080"/>
              <w:left w:val="inset" w:sz="6" w:space="0" w:color="808080"/>
              <w:bottom w:val="inset" w:sz="6" w:space="0" w:color="808080"/>
              <w:right w:val="inset" w:sz="6" w:space="0" w:color="808080"/>
            </w:tcBorders>
            <w:shd w:color="auto" w:fill="9CC2E5" w:val="clear"/>
          </w:tcPr>
          <w:p>
            <w:pPr>
              <w:pStyle w:val="Normal"/>
              <w:keepNext w:val="true"/>
              <w:shd w:val="clear" w:color="auto" w:fill="9CC2E5"/>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Název integrovaného bloku</w:t>
            </w:r>
          </w:p>
        </w:tc>
        <w:tc>
          <w:tcPr>
            <w:tcW w:w="9187" w:type="dxa"/>
            <w:tcBorders>
              <w:top w:val="inset" w:sz="6" w:space="0" w:color="808080"/>
              <w:left w:val="inset" w:sz="6" w:space="0" w:color="808080"/>
              <w:bottom w:val="inset" w:sz="6" w:space="0" w:color="808080"/>
              <w:right w:val="inset" w:sz="6" w:space="0" w:color="808080"/>
            </w:tcBorders>
            <w:shd w:color="auto" w:fill="9CC2E5" w:val="clear"/>
          </w:tcPr>
          <w:p>
            <w:pPr>
              <w:pStyle w:val="Normal"/>
              <w:keepNext w:val="true"/>
              <w:shd w:val="clear" w:color="auto" w:fill="9CC2E5"/>
              <w:bidi w:val="0"/>
              <w:spacing w:lineRule="auto" w:line="240" w:beforeAutospacing="0" w:before="0" w:afterAutospacing="0" w:after="0"/>
              <w:jc w:val="center"/>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Zimní putování</w:t>
            </w:r>
          </w:p>
        </w:tc>
      </w:tr>
      <w:tr>
        <w:trPr/>
        <w:tc>
          <w:tcPr>
            <w:tcW w:w="4525" w:type="dxa"/>
            <w:tcBorders>
              <w:top w:val="inset" w:sz="6" w:space="0" w:color="808080"/>
              <w:left w:val="inset" w:sz="6" w:space="0" w:color="808080"/>
              <w:bottom w:val="inset" w:sz="6" w:space="0" w:color="808080"/>
              <w:right w:val="inset" w:sz="6" w:space="0" w:color="808080"/>
            </w:tcBorders>
            <w:shd w:color="auto" w:fill="DEEAF6" w:val="clear"/>
          </w:tcPr>
          <w:p>
            <w:pPr>
              <w:pStyle w:val="Normal"/>
              <w:shd w:val="clear" w:color="auto" w:fill="DEEAF6"/>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Oblast</w:t>
            </w:r>
          </w:p>
        </w:tc>
        <w:tc>
          <w:tcPr>
            <w:tcW w:w="9187"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Dítě a jeho tělo, Dítě a jeho psychika, Dítě a ten druhý, Dítě a společnost, Dítě a svět</w:t>
            </w:r>
          </w:p>
        </w:tc>
      </w:tr>
      <w:tr>
        <w:trPr/>
        <w:tc>
          <w:tcPr>
            <w:tcW w:w="4525" w:type="dxa"/>
            <w:tcBorders>
              <w:top w:val="inset" w:sz="6" w:space="0" w:color="808080"/>
              <w:left w:val="inset" w:sz="6" w:space="0" w:color="808080"/>
              <w:bottom w:val="inset" w:sz="6" w:space="0" w:color="808080"/>
              <w:right w:val="inset" w:sz="6" w:space="0" w:color="808080"/>
            </w:tcBorders>
            <w:shd w:color="auto" w:fill="DEEAF6" w:val="clear"/>
          </w:tcPr>
          <w:p>
            <w:pPr>
              <w:pStyle w:val="Normal"/>
              <w:shd w:val="clear" w:color="auto" w:fill="DEEAF6"/>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Charakteristika integrovaného bloku</w:t>
            </w:r>
          </w:p>
        </w:tc>
        <w:tc>
          <w:tcPr>
            <w:tcW w:w="9187"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0"/>
              </w:rPr>
              <w:t>Hlavní náplní IB je příprava společných slavností, seznamovat děti s tradicemi vánočních svátků. Vytvářet prosociální postoje k druhému a rozvíjet kulturně estetické dovednosti výtvarné, hudební a tvůrčí činnosti slovesné a literární. Děti by si měly uvědomovat citovou vazbu k rodinným příslušníkům a k lidem kolem nás. V další části IB naučit děti vnímat krásu přírody v zimě. Důraz je kladen na vytváření návyků zdravého životního stylu. Rozlišovat, které aktivity mohou zdraví člověka podporovat a které poškozovat. Seznamovat se s nejrůznějšími zimními sporty, osvojovat si poznatky o tělovýchově a sportu.</w:t>
            </w:r>
          </w:p>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0"/>
              </w:rPr>
              <w:t>Část IB je věnována předškolním dětem, kde je kladen důraz na získávání sebevědomí, sebedůvěry, pocitu radostného očekávání vstupu do 1. třídy základní školy.</w:t>
            </w:r>
          </w:p>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0"/>
              </w:rPr>
              <w:t>Součástí IB je probouzet zájem o lidové tradice – zvyky a základní kulturně společenské postoje, seznamovat děti se zapomenutými řemeslnými pracemi, přiblížit příběh Tří králů, důležitost a účel Tříkrálové sbírky.</w:t>
            </w:r>
          </w:p>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0"/>
              </w:rPr>
              <w:t>Poznávat kouzlo pohádek, probouzet v dětech výtvarnou i hudební fantazii, připravovat se na karneval v MŠ a aktivně zapojit do spolupráce i rodiče.</w:t>
            </w:r>
          </w:p>
        </w:tc>
      </w:tr>
      <w:tr>
        <w:trPr/>
        <w:tc>
          <w:tcPr>
            <w:tcW w:w="4525" w:type="dxa"/>
            <w:tcBorders>
              <w:top w:val="inset" w:sz="6" w:space="0" w:color="808080"/>
              <w:left w:val="inset" w:sz="6" w:space="0" w:color="808080"/>
              <w:bottom w:val="inset" w:sz="6" w:space="0" w:color="808080"/>
              <w:right w:val="inset" w:sz="6" w:space="0" w:color="808080"/>
            </w:tcBorders>
            <w:shd w:color="auto" w:fill="DEEAF6" w:val="clear"/>
          </w:tcPr>
          <w:p>
            <w:pPr>
              <w:pStyle w:val="Normal"/>
              <w:shd w:val="clear" w:color="auto" w:fill="DEEAF6"/>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Návrhy dílčích témat pro realizaci</w:t>
            </w:r>
          </w:p>
        </w:tc>
        <w:tc>
          <w:tcPr>
            <w:tcW w:w="9187"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Když se čerti žení</w:t>
            </w:r>
          </w:p>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Vánoce jsou za dveřmi</w:t>
            </w:r>
          </w:p>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Jak se žije na ledu a sněhu</w:t>
            </w:r>
          </w:p>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Kam se ztrácí sněhuláci</w:t>
            </w:r>
          </w:p>
        </w:tc>
      </w:tr>
    </w:tbl>
    <w:p>
      <w:pPr>
        <w:pStyle w:val="Normal"/>
        <w:bidi w:val="0"/>
        <w:rPr>
          <w:rStyle w:val="DefaultParagraphFont"/>
        </w:rPr>
      </w:pPr>
      <w:r>
        <w:rPr>
          <w:rStyle w:val="DefaultParagraphFont"/>
        </w:rPr>
        <w:t>   </w:t>
      </w:r>
    </w:p>
    <w:tbl>
      <w:tblPr>
        <w:tblStyle w:val="TabulkaIB"/>
        <w:tblW w:w="5000" w:type="pct"/>
        <w:jc w:val="left"/>
        <w:tblInd w:w="0" w:type="dxa"/>
        <w:tblCellMar>
          <w:top w:w="15" w:type="dxa"/>
          <w:left w:w="22" w:type="dxa"/>
          <w:bottom w:w="15" w:type="dxa"/>
          <w:right w:w="22" w:type="dxa"/>
        </w:tblCellMar>
      </w:tblPr>
      <w:tblGrid>
        <w:gridCol w:w="4525"/>
        <w:gridCol w:w="4015"/>
        <w:gridCol w:w="5173"/>
      </w:tblGrid>
      <w:tr>
        <w:trPr>
          <w:tblHeader w:val="true"/>
        </w:trPr>
        <w:tc>
          <w:tcPr>
            <w:tcW w:w="4525" w:type="dxa"/>
            <w:tcBorders>
              <w:top w:val="inset" w:sz="6" w:space="0" w:color="808080"/>
              <w:left w:val="inset" w:sz="6" w:space="0" w:color="808080"/>
              <w:bottom w:val="inset" w:sz="6" w:space="0" w:color="808080"/>
              <w:right w:val="inset" w:sz="6" w:space="0" w:color="808080"/>
            </w:tcBorders>
            <w:shd w:color="auto" w:fill="9CC2E5" w:val="clear"/>
          </w:tcPr>
          <w:p>
            <w:pPr>
              <w:pStyle w:val="Normal"/>
              <w:keepNext w:val="true"/>
              <w:shd w:val="clear" w:color="auto" w:fill="9CC2E5"/>
              <w:bidi w:val="0"/>
              <w:spacing w:lineRule="auto" w:line="240" w:beforeAutospacing="0" w:before="0" w:afterAutospacing="0" w:after="0"/>
              <w:jc w:val="center"/>
              <w:rPr>
                <w:rStyle w:val="DefaultParagraphFont"/>
                <w:rFonts w:ascii="Calibri" w:hAnsi="Calibri" w:eastAsia="" w:asciiTheme="minorHAnsi" w:eastAsiaTheme="minorEastAsia" w:hAnsiTheme="minorHAnsi"/>
                <w:sz w:val="22"/>
              </w:rPr>
            </w:pPr>
            <w:r>
              <w:rPr>
                <w:rStyle w:val="DefaultParagraphFont"/>
                <w:rFonts w:eastAsia="Calibri" w:cs="Calibri"/>
                <w:b/>
                <w:bCs/>
                <w:i w:val="false"/>
                <w:iCs w:val="false"/>
                <w:caps w:val="false"/>
                <w:smallCaps w:val="false"/>
                <w:color w:val="auto"/>
                <w:sz w:val="22"/>
                <w:szCs w:val="24"/>
              </w:rPr>
              <w:t>Klíčové kompetence</w:t>
            </w:r>
          </w:p>
        </w:tc>
        <w:tc>
          <w:tcPr>
            <w:tcW w:w="4015" w:type="dxa"/>
            <w:tcBorders>
              <w:top w:val="inset" w:sz="6" w:space="0" w:color="808080"/>
              <w:left w:val="inset" w:sz="6" w:space="0" w:color="808080"/>
              <w:bottom w:val="inset" w:sz="6" w:space="0" w:color="808080"/>
              <w:right w:val="inset" w:sz="6" w:space="0" w:color="808080"/>
            </w:tcBorders>
            <w:shd w:color="auto" w:fill="9CC2E5" w:val="clear"/>
          </w:tcPr>
          <w:p>
            <w:pPr>
              <w:pStyle w:val="Normal"/>
              <w:keepNext w:val="true"/>
              <w:shd w:val="clear" w:color="auto" w:fill="9CC2E5"/>
              <w:bidi w:val="0"/>
              <w:spacing w:lineRule="auto" w:line="240" w:beforeAutospacing="0" w:before="0" w:afterAutospacing="0" w:after="0"/>
              <w:jc w:val="center"/>
              <w:rPr>
                <w:rStyle w:val="DefaultParagraphFont"/>
                <w:rFonts w:ascii="Calibri" w:hAnsi="Calibri" w:eastAsia="" w:asciiTheme="minorHAnsi" w:eastAsiaTheme="minorEastAsia" w:hAnsiTheme="minorHAnsi"/>
                <w:sz w:val="22"/>
              </w:rPr>
            </w:pPr>
            <w:r>
              <w:rPr>
                <w:rStyle w:val="DefaultParagraphFont"/>
                <w:rFonts w:eastAsia="Calibri" w:cs="Calibri"/>
                <w:b/>
                <w:bCs/>
                <w:i w:val="false"/>
                <w:iCs w:val="false"/>
                <w:caps w:val="false"/>
                <w:smallCaps w:val="false"/>
                <w:color w:val="auto"/>
                <w:sz w:val="22"/>
                <w:szCs w:val="24"/>
              </w:rPr>
              <w:t>Dílčí cíle</w:t>
            </w:r>
          </w:p>
        </w:tc>
        <w:tc>
          <w:tcPr>
            <w:tcW w:w="5173" w:type="dxa"/>
            <w:tcBorders>
              <w:top w:val="inset" w:sz="6" w:space="0" w:color="808080"/>
              <w:left w:val="inset" w:sz="6" w:space="0" w:color="808080"/>
              <w:bottom w:val="inset" w:sz="6" w:space="0" w:color="808080"/>
              <w:right w:val="inset" w:sz="6" w:space="0" w:color="808080"/>
            </w:tcBorders>
            <w:shd w:color="auto" w:fill="9CC2E5" w:val="clear"/>
          </w:tcPr>
          <w:p>
            <w:pPr>
              <w:pStyle w:val="Normal"/>
              <w:keepNext w:val="true"/>
              <w:shd w:val="clear" w:color="auto" w:fill="9CC2E5"/>
              <w:bidi w:val="0"/>
              <w:spacing w:lineRule="auto" w:line="240" w:beforeAutospacing="0" w:before="0" w:afterAutospacing="0" w:after="0"/>
              <w:jc w:val="center"/>
              <w:rPr>
                <w:rStyle w:val="DefaultParagraphFont"/>
                <w:rFonts w:ascii="Calibri" w:hAnsi="Calibri" w:eastAsia="" w:asciiTheme="minorHAnsi" w:eastAsiaTheme="minorEastAsia" w:hAnsiTheme="minorHAnsi"/>
                <w:sz w:val="22"/>
              </w:rPr>
            </w:pPr>
            <w:r>
              <w:rPr>
                <w:rStyle w:val="DefaultParagraphFont"/>
                <w:rFonts w:eastAsia="Calibri" w:cs="Calibri"/>
                <w:b/>
                <w:bCs/>
                <w:i w:val="false"/>
                <w:iCs w:val="false"/>
                <w:caps w:val="false"/>
                <w:smallCaps w:val="false"/>
                <w:color w:val="auto"/>
                <w:sz w:val="22"/>
                <w:szCs w:val="24"/>
              </w:rPr>
              <w:t>Očekávané výstupy</w:t>
            </w:r>
          </w:p>
        </w:tc>
      </w:tr>
      <w:tr>
        <w:trPr/>
        <w:tc>
          <w:tcPr>
            <w:tcW w:w="452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soustředěně pozoruje, zkoumá, objevuje, všímá si souvislostí, experimentuje a užívá při tom jednoduchých pojmů, znaků a symbolů</w:t>
            </w:r>
          </w:p>
        </w:tc>
        <w:tc>
          <w:tcPr>
            <w:tcW w:w="401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rozvoj řečových schopností a jazykových dovedností receptivních (vnímání, naslouchání, porozumění) i produktivních (výslovnosti, vytváření pojmů, mluvního projevu, vyjadřování)</w:t>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naučit se nazpaměť krátké texty, úmyslně si zapamatovat a vybavit</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401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chápat slovní vtip a humor</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401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popsat situaci (skutečnou, podle obrázku)</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401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utvořit jednoduchý rým</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401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sluchově rozlišovat začáteční a koncové slabiky a hlásky ve slovech</w:t>
            </w:r>
          </w:p>
        </w:tc>
      </w:tr>
      <w:tr>
        <w:trPr/>
        <w:tc>
          <w:tcPr>
            <w:tcW w:w="452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ovládá řeč, hovoří ve vhodně formulovaných větách, samostatně vyjadřuje své myšlenky, sdělení, otázky i odpovědi, rozumí slyšenému, slovně reaguje a vede smysluplný dialog</w:t>
            </w:r>
          </w:p>
        </w:tc>
        <w:tc>
          <w:tcPr>
            <w:tcW w:w="401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osvojení si některých poznatků a dovedností, které předcházejí čtení i psaní, rozvoj zájmu o psanou podobu jazyka i další formy sdělení verbální i neverbální (výtvarné, hudební, pohybové, dramatické)</w:t>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koordinovat lokomoci a další polohy a pohyby těla, sladit pohyb s rytmem a hudbou</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401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rozvoj řečových schopností a jazykových dovedností receptivních (vnímání, naslouchání, porozumění) i produktivních (výslovnosti, vytváření pojmů, mluvního projevu, vyjadřování)</w:t>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naučit se nazpaměť krátké texty, úmyslně si zapamatovat a vybavit</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401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chápat slovní vtip a humor</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401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popsat situaci (skutečnou, podle obrázku)</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401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utvořit jednoduchý rým</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401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sluchově rozlišovat začáteční a koncové slabiky a hlásky ve slovech</w:t>
            </w:r>
          </w:p>
        </w:tc>
      </w:tr>
      <w:tr>
        <w:trPr/>
        <w:tc>
          <w:tcPr>
            <w:tcW w:w="452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uplatňuje získanou zkušenost v praktických situacích a v dalším učení</w:t>
            </w:r>
          </w:p>
        </w:tc>
        <w:tc>
          <w:tcPr>
            <w:tcW w:w="401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osvojení si věku přiměřených praktických dovedností</w:t>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401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rozvoj pohybových schopností a zdokonalování dovedností v oblasti hrubé i jemné motoriky (koordinace a rozsahu pohybu, dýchání, koordinace ruky a oka apod.), ovládání pohybového aparátu a tělesných funkcí</w:t>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koordinovat lokomoci a další polohy a pohyby těla, sladit pohyb s rytmem a hudbou</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401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rozvoj řečových schopností a jazykových dovedností receptivních (vnímání, naslouchání, porozumění) i produktivních (výslovnosti, vytváření pojmů, mluvního projevu, vyjadřování)</w:t>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naučit se nazpaměť krátké texty, úmyslně si zapamatovat a vybavit</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401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chápat slovní vtip a humor</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401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popsat situaci (skutečnou, podle obrázku)</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401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utvořit jednoduchý rým</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401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sluchově rozlišovat začáteční a koncové slabiky a hlásky ve slovech</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se dokáže vyjadřovat a sdělovat své prožitky, pocity a nálady různými prostředky (řečovými, výtvarnými, hudebními, dramatickými apod.)</w:t>
            </w:r>
          </w:p>
        </w:tc>
        <w:tc>
          <w:tcPr>
            <w:tcW w:w="401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rozvoj komunikativních dovedností (verbálních i neverbálních) a kultivovaného projevu</w:t>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naučit se zpaměti krátké texty (reprodukovat říkanky, písničky, pohádky, zvládnout jednoduchou dramatickou úlohu apod.)</w:t>
            </w:r>
          </w:p>
        </w:tc>
      </w:tr>
      <w:tr>
        <w:trPr/>
        <w:tc>
          <w:tcPr>
            <w:tcW w:w="452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má elementární poznatky o světě lidí, kultury, přírody i techniky, který dítě obklopuje, o jeho rozmanitostech a proměnách; orientuje se v řádu a dění v prostředí, ve kterém žije</w:t>
            </w:r>
          </w:p>
        </w:tc>
        <w:tc>
          <w:tcPr>
            <w:tcW w:w="401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rozvoj komunikativních dovedností (verbálních i neverbálních) a kultivovaného projevu</w:t>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naučit se zpaměti krátké texty (reprodukovat říkanky, písničky, pohádky, zvládnout jednoduchou dramatickou úlohu apod.)</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401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rozvoj schopnosti žít ve společenství ostatních lidí (spolupracovat, spolupodílet se), přináležet k tomuto společenství (ke třídě, k rodině, k ostatním dětem) a vnímat a přijímat základní hodnoty v tomto společenství uznávané</w:t>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navazovat kontakty s dospělým, kterému je svěřeno do péče, překonat stud, komunikovat s ním vhodným způsobem, respektovat ho</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401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r>
      <w:tr>
        <w:trPr/>
        <w:tc>
          <w:tcPr>
            <w:tcW w:w="452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projevuje dětským způsobem citlivost a ohleduplnost k druhým, pomoc slabším, rozpozná nevhodné chování; vnímá nespravedlnost, ubližování, agresivitu a lhostejnost</w:t>
            </w:r>
          </w:p>
        </w:tc>
        <w:tc>
          <w:tcPr>
            <w:tcW w:w="401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vytváření prosociálních postojů (rozvoj sociální citlivosti, tolerance, respektu, přizpůsobivosti apod.)</w:t>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porozumět běžným neverbálním projevům citových prožitků a nálad druhých</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401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porozumět běžným projevům vyjádření emocí a nálad</w:t>
            </w:r>
          </w:p>
        </w:tc>
      </w:tr>
      <w:tr>
        <w:trPr/>
        <w:tc>
          <w:tcPr>
            <w:tcW w:w="452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odhaduje rizika svých nápadů, jde za svým záměrem, ale také dokáže měnit cesty a přizpůsobovat se daným okolnostem</w:t>
            </w:r>
          </w:p>
        </w:tc>
        <w:tc>
          <w:tcPr>
            <w:tcW w:w="401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rozvoj schopnosti sebeovládání</w:t>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rozhodovat o svých činnostech</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401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ve známých a opakujících se situacích a v situacích, kterým rozumí, ovládat svoje city a přizpůsobovat jim své chování</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klade otázky a hledá na ně odpovědi, aktivně si všímá, co se kolem něho děje; chce porozumět věcem, jevům a dějům, které kolem sebe vidí; poznává, že se může mnohému naučit, raduje se z toho, co samo dokázalo a zvládlo</w:t>
            </w:r>
          </w:p>
        </w:tc>
        <w:tc>
          <w:tcPr>
            <w:tcW w:w="401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vytváření pozitivního vztahu k intelektuálním činnostem a k učení, podpora a rozvoj zájmu o učení</w:t>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prožívat radost ze zvládnutého a poznaného</w:t>
            </w:r>
          </w:p>
        </w:tc>
      </w:tr>
      <w:tr>
        <w:trPr/>
        <w:tc>
          <w:tcPr>
            <w:tcW w:w="452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užívá při řešení myšlenkových i praktických problémů logických, matematických i empirických postupů; pochopí jednoduché algoritmy řešení různých úloh a situací a využívá je v dalších situacích</w:t>
            </w:r>
          </w:p>
        </w:tc>
        <w:tc>
          <w:tcPr>
            <w:tcW w:w="401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vytváření základů pro práci s informacemi</w:t>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401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vědomě využívat všech smyslů, záměrně pozorovat, postřehovat, všímat si (nového, změněného, chybějícího)</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401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chápat prostorové pojmy (vpravo, vlevo, dole, nahoře, uprostřed, za, pod, nad, u, vedle, mezi apod.), elementární časové pojmy (teď, dnes, včera, zítra, ráno, večer, jaro, léto, podzim, zima, rok), orientovat se v prostoru i v rovině, částečně se orientovat v čase</w:t>
            </w:r>
          </w:p>
        </w:tc>
      </w:tr>
      <w:tr>
        <w:trPr/>
        <w:tc>
          <w:tcPr>
            <w:tcW w:w="452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se dokáže ve skupině prosadit, ale i podřídit, při společných činnostech se domlouvá a spolupracuje; v běžných situacích uplatňuje základní společenské návyky a pravidla společenského styku; je schopné respektovat druhé, vyjednávat, přijímat a uzavírat kompromisy</w:t>
            </w:r>
          </w:p>
        </w:tc>
        <w:tc>
          <w:tcPr>
            <w:tcW w:w="401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posilování prosociálního chování ve vztahu k ostatním lidem (v rodině, v mateřské škole, v dětské herní skupině apod.)</w:t>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odmítnout komunikaci, která je mu nepříjemná</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401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rozvoj základních kulturně společenských postojů, návyků a dovedností dítěte, rozvoj schopnosti projevovat se autenticky, chovat se autonomně, prosociálně a aktivně se přizpůsobovat společenskému prostředí a zvládat jeho změny</w:t>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vyjadřovat svou představivost a fantazii v tvořivých činnostech (konstruktivních, výtvarných, hudebních, pohybových či dramatických) i ve slovních výpovědích k nim</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se učí nejen spontánně, ale i vědomě, vyvine úsilí, soustředí se na činnost a záměrně si zapamatuje; při zadané práci dokončí, co započalo; dovede postupovat podle instrukcí a pokynů, je schopno dobrat se k výsledkům</w:t>
            </w:r>
          </w:p>
        </w:tc>
        <w:tc>
          <w:tcPr>
            <w:tcW w:w="401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rozvoj a užívání všech smyslů</w:t>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ovládat dechové svalstvo, sladit pohyb se zpěvem</w:t>
            </w:r>
          </w:p>
        </w:tc>
      </w:tr>
      <w:tr>
        <w:trPr/>
        <w:tc>
          <w:tcPr>
            <w:tcW w:w="452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zpřesňuje si početní představy, užívá číselných a matematických pojmů, vnímá elementární matematické souvislosti</w:t>
            </w:r>
          </w:p>
        </w:tc>
        <w:tc>
          <w:tcPr>
            <w:tcW w:w="401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vytváření základů pro práci s informacemi</w:t>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401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vědomě využívat všech smyslů, záměrně pozorovat, postřehovat, všímat si (nového, změněného, chybějícího)</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ovládá dovednosti předcházející čtení a psaní</w:t>
            </w:r>
          </w:p>
        </w:tc>
        <w:tc>
          <w:tcPr>
            <w:tcW w:w="401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osvojení si elementárních poznatků o znakových systémech a jejich funkci (abeceda, čísla)</w:t>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poznat některá písmena a číslice, popř. slova</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má smysl pro povinnost ve hře, práci i učení; k úkolům a povinnostem přistupuje odpovědně; váží si práce i úsilí druhých</w:t>
            </w:r>
          </w:p>
        </w:tc>
        <w:tc>
          <w:tcPr>
            <w:tcW w:w="401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rozvoj tvořivosti (tvořivého myšlení, řešení problémů, tvořivého sebevyjádření)</w:t>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osvojit si elementární poznatky o okolním prostředí, které jsou dítěti blízké, pro ně smysluplné a přínosné, zajímavé a jemu pochopitelné a využitelné pro další učení a životní praxi</w:t>
            </w:r>
          </w:p>
        </w:tc>
      </w:tr>
      <w:tr>
        <w:trPr/>
        <w:tc>
          <w:tcPr>
            <w:tcW w:w="452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průběžně rozšiřuje svou slovní zásobu a aktivně ji používá k dokonalejší komunikaci s okolím</w:t>
            </w:r>
          </w:p>
        </w:tc>
        <w:tc>
          <w:tcPr>
            <w:tcW w:w="401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rozvoj řečových schopností a jazykových dovedností receptivních (vnímání, naslouchání, porozumění) i produktivních (výslovnosti, vytváření pojmů, mluvního projevu, vyjadřování)</w:t>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naučit se nazpaměť krátké texty, úmyslně si zapamatovat a vybavit</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401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chápat slovní vtip a humor</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401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popsat situaci (skutečnou, podle obrázku)</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401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utvořit jednoduchý rým</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401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sluchově rozlišovat začáteční a koncové slabiky a hlásky ve slovech</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se učí s chutí, pokud se mu dostává uznání a ocenění</w:t>
            </w:r>
          </w:p>
        </w:tc>
        <w:tc>
          <w:tcPr>
            <w:tcW w:w="401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rozvoj interaktivních a komunikativních dovedností verbálních i neverbálních</w:t>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vyjadřovat se prostřednictvím hudebních a hudebně pohybových činností, zvládat základní hudební dovednosti vokální i instrumentální (zazpívat píseň, zacházet s jednoduchými hudebními nástroji, sledovat a rozlišovat rytmus)</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má základní dětskou představu o tom, co je v souladu se základními lidskými hodnotami a normami i co je s nimi v rozporu, a snaží se podle toho chovat</w:t>
            </w:r>
          </w:p>
        </w:tc>
        <w:tc>
          <w:tcPr>
            <w:tcW w:w="401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poznávání pravidel společenského soužití a jejich spoluvytváření v rámci přirozeného sociokulturního prostředí, porozumění základním projevům neverbální komunikace obvyklým v tomto prostředí</w:t>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pochopit, že každý má ve společenství (v rodině, ve třídě, v herní skupině) svou roli, podle které je třeba se chovat</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chápe, že nespravedlnost, ubližování, ponižování, lhostejnost, agresivita a násilí se nevyplácí a že vzniklé konflikty je lépe řešit dohodou; dokáže se bránit projevům násilí jiného dítěte, ponižování a ubližování</w:t>
            </w:r>
          </w:p>
        </w:tc>
        <w:tc>
          <w:tcPr>
            <w:tcW w:w="401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ochrana osobního soukromí a bezpečí ve vztazích s druhými dětmi i dospělými</w:t>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vnímat, co si druhý přeje či potřebuje, vycházet mu vstříc (chovat se citlivě a ohleduplně k slabšímu či postiženému dítěti, mít ohled na druhého a soucítit s ním, nabídnout mu pomoc apod.)</w:t>
            </w:r>
          </w:p>
        </w:tc>
      </w:tr>
      <w:tr>
        <w:trPr/>
        <w:tc>
          <w:tcPr>
            <w:tcW w:w="452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dbá na osobní zdraví a bezpečí svoje i druhých, chová se odpovědně s ohledem na zdravé a bezpečné okolní prostředí (přírodní i společenské)</w:t>
            </w:r>
          </w:p>
        </w:tc>
        <w:tc>
          <w:tcPr>
            <w:tcW w:w="401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vytváření zdravých životních návyků a postojů jako základů zdravého životního stylu</w:t>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rozlišovat, co prospívá zdraví a co mu škodí; chovat se tak, aby v situacích pro dítě běžných a jemu známých neohrožovalo zdraví, bezpečí a pohodu svou ani druhých</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401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uvědomění si vlastního těla</w:t>
            </w:r>
          </w:p>
        </w:tc>
        <w:tc>
          <w:tcPr>
            <w:tcW w:w="517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pojmenovat části těla, některé orgány (včetně pohlavních), znát jejich funkce, mít povědomí o těle a jeho vývoji, (o narození, růstu těla a jeho proměnách), znát základní pojmy užívané ve spojení se zdravím, s pohybem a sportem</w:t>
            </w:r>
          </w:p>
        </w:tc>
      </w:tr>
    </w:tbl>
    <w:p>
      <w:pPr>
        <w:pStyle w:val="Normal"/>
        <w:bidi w:val="0"/>
        <w:rPr/>
      </w:pPr>
      <w:r>
        <w:rPr>
          <w:rStyle w:val="DefaultParagraphFont"/>
        </w:rPr>
        <w:t>    </w:t>
      </w:r>
    </w:p>
    <w:p>
      <w:pPr>
        <w:pStyle w:val="Normal"/>
        <w:bidi w:val="0"/>
        <w:rPr>
          <w:rStyle w:val="DefaultParagraphFont"/>
        </w:rPr>
      </w:pPr>
      <w:r>
        <w:rPr/>
      </w:r>
    </w:p>
    <w:p>
      <w:pPr>
        <w:pStyle w:val="Normal"/>
        <w:bidi w:val="0"/>
        <w:rPr>
          <w:rStyle w:val="DefaultParagraphFont"/>
        </w:rPr>
      </w:pPr>
      <w:r>
        <w:rPr/>
      </w:r>
    </w:p>
    <w:p>
      <w:pPr>
        <w:pStyle w:val="Normal"/>
        <w:bidi w:val="0"/>
        <w:rPr>
          <w:rStyle w:val="DefaultParagraphFont"/>
        </w:rPr>
      </w:pPr>
      <w:r>
        <w:rPr/>
      </w:r>
    </w:p>
    <w:p>
      <w:pPr>
        <w:pStyle w:val="Normal"/>
        <w:bidi w:val="0"/>
        <w:rPr>
          <w:rStyle w:val="DefaultParagraphFont"/>
        </w:rPr>
      </w:pPr>
      <w:r>
        <w:rPr/>
      </w:r>
    </w:p>
    <w:p>
      <w:pPr>
        <w:pStyle w:val="Normal"/>
        <w:bidi w:val="0"/>
        <w:rPr>
          <w:rStyle w:val="DefaultParagraphFont"/>
        </w:rPr>
      </w:pPr>
      <w:r>
        <w:rPr/>
      </w:r>
    </w:p>
    <w:p>
      <w:pPr>
        <w:pStyle w:val="Nadpis4"/>
        <w:numPr>
          <w:ilvl w:val="3"/>
          <w:numId w:val="2"/>
        </w:numPr>
        <w:bidi w:val="0"/>
        <w:spacing w:before="319" w:after="319"/>
        <w:rPr/>
      </w:pPr>
      <w:r>
        <w:rPr>
          <w:rStyle w:val="DefaultParagraphFont"/>
          <w:b/>
          <w:bCs/>
          <w:sz w:val="24"/>
          <w:szCs w:val="24"/>
        </w:rPr>
        <w:t>Jarní putování </w:t>
      </w:r>
    </w:p>
    <w:tbl>
      <w:tblPr>
        <w:tblStyle w:val="TabulkaIB"/>
        <w:tblW w:w="5000" w:type="pct"/>
        <w:jc w:val="left"/>
        <w:tblInd w:w="0" w:type="dxa"/>
        <w:tblCellMar>
          <w:top w:w="15" w:type="dxa"/>
          <w:left w:w="22" w:type="dxa"/>
          <w:bottom w:w="15" w:type="dxa"/>
          <w:right w:w="22" w:type="dxa"/>
        </w:tblCellMar>
      </w:tblPr>
      <w:tblGrid>
        <w:gridCol w:w="4525"/>
        <w:gridCol w:w="9187"/>
      </w:tblGrid>
      <w:tr>
        <w:trPr>
          <w:tblHeader w:val="true"/>
        </w:trPr>
        <w:tc>
          <w:tcPr>
            <w:tcW w:w="4525" w:type="dxa"/>
            <w:tcBorders>
              <w:top w:val="inset" w:sz="6" w:space="0" w:color="808080"/>
              <w:left w:val="inset" w:sz="6" w:space="0" w:color="808080"/>
              <w:bottom w:val="inset" w:sz="6" w:space="0" w:color="808080"/>
              <w:right w:val="inset" w:sz="6" w:space="0" w:color="808080"/>
            </w:tcBorders>
            <w:shd w:color="auto" w:fill="9CC2E5" w:val="clear"/>
          </w:tcPr>
          <w:p>
            <w:pPr>
              <w:pStyle w:val="Normal"/>
              <w:keepNext w:val="true"/>
              <w:shd w:val="clear" w:color="auto" w:fill="9CC2E5"/>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Název integrovaného bloku</w:t>
            </w:r>
          </w:p>
        </w:tc>
        <w:tc>
          <w:tcPr>
            <w:tcW w:w="9187" w:type="dxa"/>
            <w:tcBorders>
              <w:top w:val="inset" w:sz="6" w:space="0" w:color="808080"/>
              <w:left w:val="inset" w:sz="6" w:space="0" w:color="808080"/>
              <w:bottom w:val="inset" w:sz="6" w:space="0" w:color="808080"/>
              <w:right w:val="inset" w:sz="6" w:space="0" w:color="808080"/>
            </w:tcBorders>
            <w:shd w:color="auto" w:fill="9CC2E5" w:val="clear"/>
          </w:tcPr>
          <w:p>
            <w:pPr>
              <w:pStyle w:val="Normal"/>
              <w:keepNext w:val="true"/>
              <w:shd w:val="clear" w:color="auto" w:fill="9CC2E5"/>
              <w:bidi w:val="0"/>
              <w:spacing w:lineRule="auto" w:line="240" w:beforeAutospacing="0" w:before="0" w:afterAutospacing="0" w:after="0"/>
              <w:jc w:val="center"/>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Jarní putování</w:t>
            </w:r>
          </w:p>
        </w:tc>
      </w:tr>
      <w:tr>
        <w:trPr/>
        <w:tc>
          <w:tcPr>
            <w:tcW w:w="4525" w:type="dxa"/>
            <w:tcBorders>
              <w:top w:val="inset" w:sz="6" w:space="0" w:color="808080"/>
              <w:left w:val="inset" w:sz="6" w:space="0" w:color="808080"/>
              <w:bottom w:val="inset" w:sz="6" w:space="0" w:color="808080"/>
              <w:right w:val="inset" w:sz="6" w:space="0" w:color="808080"/>
            </w:tcBorders>
            <w:shd w:color="auto" w:fill="DEEAF6" w:val="clear"/>
          </w:tcPr>
          <w:p>
            <w:pPr>
              <w:pStyle w:val="Normal"/>
              <w:shd w:val="clear" w:color="auto" w:fill="DEEAF6"/>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Oblast</w:t>
            </w:r>
          </w:p>
        </w:tc>
        <w:tc>
          <w:tcPr>
            <w:tcW w:w="9187"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Dítě a jeho tělo, Dítě a jeho psychika, Dítě a ten druhý, Dítě a společnost, Dítě a svět</w:t>
            </w:r>
          </w:p>
        </w:tc>
      </w:tr>
      <w:tr>
        <w:trPr/>
        <w:tc>
          <w:tcPr>
            <w:tcW w:w="4525" w:type="dxa"/>
            <w:tcBorders>
              <w:top w:val="inset" w:sz="6" w:space="0" w:color="808080"/>
              <w:left w:val="inset" w:sz="6" w:space="0" w:color="808080"/>
              <w:bottom w:val="inset" w:sz="6" w:space="0" w:color="808080"/>
              <w:right w:val="inset" w:sz="6" w:space="0" w:color="808080"/>
            </w:tcBorders>
            <w:shd w:color="auto" w:fill="DEEAF6" w:val="clear"/>
          </w:tcPr>
          <w:p>
            <w:pPr>
              <w:pStyle w:val="Normal"/>
              <w:shd w:val="clear" w:color="auto" w:fill="DEEAF6"/>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Charakteristika integrovaného bloku</w:t>
            </w:r>
          </w:p>
        </w:tc>
        <w:tc>
          <w:tcPr>
            <w:tcW w:w="9187" w:type="dxa"/>
            <w:tcBorders>
              <w:top w:val="inset" w:sz="6" w:space="0" w:color="808080"/>
              <w:left w:val="inset" w:sz="6" w:space="0" w:color="808080"/>
              <w:bottom w:val="inset" w:sz="6" w:space="0" w:color="808080"/>
              <w:right w:val="inset" w:sz="6" w:space="0" w:color="808080"/>
            </w:tcBorders>
          </w:tcPr>
          <w:tbl>
            <w:tblPr>
              <w:tblStyle w:val="TabulkaIB"/>
              <w:tblW w:w="5000" w:type="pct"/>
              <w:jc w:val="left"/>
              <w:tblInd w:w="0" w:type="dxa"/>
              <w:tblCellMar>
                <w:top w:w="15" w:type="dxa"/>
                <w:left w:w="15" w:type="dxa"/>
                <w:bottom w:w="15" w:type="dxa"/>
                <w:right w:w="15" w:type="dxa"/>
              </w:tblCellMar>
            </w:tblPr>
            <w:tblGrid>
              <w:gridCol w:w="9144"/>
            </w:tblGrid>
            <w:tr>
              <w:trPr/>
              <w:tc>
                <w:tcPr>
                  <w:tcW w:w="9144" w:type="dxa"/>
                  <w:tcBorders/>
                  <w:shd w:color="auto" w:fill="9CC2E5" w:val="clear"/>
                </w:tcPr>
                <w:p>
                  <w:pPr>
                    <w:pStyle w:val="Normal"/>
                    <w:keepNext w:val="true"/>
                    <w:shd w:val="clear" w:color="auto" w:fill="9CC2E5"/>
                    <w:bidi w:val="0"/>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0"/>
                    </w:rPr>
                    <w:t>Záměrem tohoto IB je upevňovat sounáležitost s živou a neživou přírodou, seznamovat se světem rostlin. Objevovat rozmanitost světa a znaky probouzející se přírody. Posilovat radost z objeveného, probouzet zájem a zvídavost dítěte, rozvíjet všechny smysly.  Hledat odpovědi na otázky týkající se živých tvorů, vztah člověka k nim, objevování různých druhů zvířat a prostředí, ve kterém žijí. Cvičit paměť, pozornost, představivost a fantazii.  Rozvíjet vztah k rodině, poznat strukturu rodiny, uvědomit si nejbližší členy své rodiny. Vytvářet kladný vztah k životnímu prostředí, mít povědomí o ochraně přírody a třídění odpadu. </w:t>
                  </w:r>
                </w:p>
              </w:tc>
            </w:tr>
          </w:tbl>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r>
      <w:tr>
        <w:trPr/>
        <w:tc>
          <w:tcPr>
            <w:tcW w:w="4525" w:type="dxa"/>
            <w:tcBorders>
              <w:top w:val="inset" w:sz="6" w:space="0" w:color="808080"/>
              <w:left w:val="inset" w:sz="6" w:space="0" w:color="808080"/>
              <w:bottom w:val="inset" w:sz="6" w:space="0" w:color="808080"/>
              <w:right w:val="inset" w:sz="6" w:space="0" w:color="808080"/>
            </w:tcBorders>
            <w:shd w:color="auto" w:fill="DEEAF6" w:val="clear"/>
          </w:tcPr>
          <w:p>
            <w:pPr>
              <w:pStyle w:val="Normal"/>
              <w:shd w:val="clear" w:color="auto" w:fill="DEEAF6"/>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Návrhy dílčích témat pro realizaci</w:t>
            </w:r>
          </w:p>
        </w:tc>
        <w:tc>
          <w:tcPr>
            <w:tcW w:w="9187"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Putování s kapkou vody</w:t>
            </w:r>
          </w:p>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Na návštěvě na statku</w:t>
            </w:r>
          </w:p>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Na návštěvě v lese</w:t>
            </w:r>
          </w:p>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Na návštěvě na louce</w:t>
            </w:r>
          </w:p>
        </w:tc>
      </w:tr>
    </w:tbl>
    <w:p>
      <w:pPr>
        <w:pStyle w:val="Normal"/>
        <w:bidi w:val="0"/>
        <w:rPr>
          <w:rStyle w:val="DefaultParagraphFont"/>
        </w:rPr>
      </w:pPr>
      <w:r>
        <w:rPr>
          <w:rStyle w:val="DefaultParagraphFont"/>
        </w:rPr>
        <w:t>   </w:t>
      </w:r>
    </w:p>
    <w:tbl>
      <w:tblPr>
        <w:tblStyle w:val="TabulkaIB"/>
        <w:tblW w:w="5000" w:type="pct"/>
        <w:jc w:val="left"/>
        <w:tblInd w:w="0" w:type="dxa"/>
        <w:tblCellMar>
          <w:top w:w="15" w:type="dxa"/>
          <w:left w:w="22" w:type="dxa"/>
          <w:bottom w:w="15" w:type="dxa"/>
          <w:right w:w="22" w:type="dxa"/>
        </w:tblCellMar>
      </w:tblPr>
      <w:tblGrid>
        <w:gridCol w:w="4525"/>
        <w:gridCol w:w="3753"/>
        <w:gridCol w:w="5435"/>
      </w:tblGrid>
      <w:tr>
        <w:trPr>
          <w:tblHeader w:val="true"/>
        </w:trPr>
        <w:tc>
          <w:tcPr>
            <w:tcW w:w="4525" w:type="dxa"/>
            <w:tcBorders>
              <w:top w:val="inset" w:sz="6" w:space="0" w:color="808080"/>
              <w:left w:val="inset" w:sz="6" w:space="0" w:color="808080"/>
              <w:bottom w:val="inset" w:sz="6" w:space="0" w:color="808080"/>
              <w:right w:val="inset" w:sz="6" w:space="0" w:color="808080"/>
            </w:tcBorders>
            <w:shd w:color="auto" w:fill="9CC2E5" w:val="clear"/>
          </w:tcPr>
          <w:p>
            <w:pPr>
              <w:pStyle w:val="Normal"/>
              <w:keepNext w:val="true"/>
              <w:shd w:val="clear" w:color="auto" w:fill="9CC2E5"/>
              <w:bidi w:val="0"/>
              <w:spacing w:lineRule="auto" w:line="240" w:beforeAutospacing="0" w:before="0" w:afterAutospacing="0" w:after="0"/>
              <w:jc w:val="center"/>
              <w:rPr>
                <w:rStyle w:val="DefaultParagraphFont"/>
                <w:rFonts w:ascii="Calibri" w:hAnsi="Calibri" w:eastAsia="" w:asciiTheme="minorHAnsi" w:eastAsiaTheme="minorEastAsia" w:hAnsiTheme="minorHAnsi"/>
                <w:sz w:val="22"/>
              </w:rPr>
            </w:pPr>
            <w:r>
              <w:rPr>
                <w:rStyle w:val="DefaultParagraphFont"/>
                <w:rFonts w:eastAsia="Calibri" w:cs="Calibri"/>
                <w:b/>
                <w:bCs/>
                <w:i w:val="false"/>
                <w:iCs w:val="false"/>
                <w:caps w:val="false"/>
                <w:smallCaps w:val="false"/>
                <w:color w:val="auto"/>
                <w:sz w:val="22"/>
                <w:szCs w:val="24"/>
              </w:rPr>
              <w:t>Klíčové kompetence</w:t>
            </w:r>
          </w:p>
        </w:tc>
        <w:tc>
          <w:tcPr>
            <w:tcW w:w="3753" w:type="dxa"/>
            <w:tcBorders>
              <w:top w:val="inset" w:sz="6" w:space="0" w:color="808080"/>
              <w:left w:val="inset" w:sz="6" w:space="0" w:color="808080"/>
              <w:bottom w:val="inset" w:sz="6" w:space="0" w:color="808080"/>
              <w:right w:val="inset" w:sz="6" w:space="0" w:color="808080"/>
            </w:tcBorders>
            <w:shd w:color="auto" w:fill="9CC2E5" w:val="clear"/>
          </w:tcPr>
          <w:p>
            <w:pPr>
              <w:pStyle w:val="Normal"/>
              <w:keepNext w:val="true"/>
              <w:shd w:val="clear" w:color="auto" w:fill="9CC2E5"/>
              <w:bidi w:val="0"/>
              <w:spacing w:lineRule="auto" w:line="240" w:beforeAutospacing="0" w:before="0" w:afterAutospacing="0" w:after="0"/>
              <w:jc w:val="center"/>
              <w:rPr>
                <w:rStyle w:val="DefaultParagraphFont"/>
                <w:rFonts w:ascii="Calibri" w:hAnsi="Calibri" w:eastAsia="" w:asciiTheme="minorHAnsi" w:eastAsiaTheme="minorEastAsia" w:hAnsiTheme="minorHAnsi"/>
                <w:sz w:val="22"/>
              </w:rPr>
            </w:pPr>
            <w:r>
              <w:rPr>
                <w:rStyle w:val="DefaultParagraphFont"/>
                <w:rFonts w:eastAsia="Calibri" w:cs="Calibri"/>
                <w:b/>
                <w:bCs/>
                <w:i w:val="false"/>
                <w:iCs w:val="false"/>
                <w:caps w:val="false"/>
                <w:smallCaps w:val="false"/>
                <w:color w:val="auto"/>
                <w:sz w:val="22"/>
                <w:szCs w:val="24"/>
              </w:rPr>
              <w:t>Dílčí cíle</w:t>
            </w:r>
          </w:p>
        </w:tc>
        <w:tc>
          <w:tcPr>
            <w:tcW w:w="5435" w:type="dxa"/>
            <w:tcBorders>
              <w:top w:val="inset" w:sz="6" w:space="0" w:color="808080"/>
              <w:left w:val="inset" w:sz="6" w:space="0" w:color="808080"/>
              <w:bottom w:val="inset" w:sz="6" w:space="0" w:color="808080"/>
              <w:right w:val="inset" w:sz="6" w:space="0" w:color="808080"/>
            </w:tcBorders>
            <w:shd w:color="auto" w:fill="9CC2E5" w:val="clear"/>
          </w:tcPr>
          <w:p>
            <w:pPr>
              <w:pStyle w:val="Normal"/>
              <w:keepNext w:val="true"/>
              <w:shd w:val="clear" w:color="auto" w:fill="9CC2E5"/>
              <w:bidi w:val="0"/>
              <w:spacing w:lineRule="auto" w:line="240" w:beforeAutospacing="0" w:before="0" w:afterAutospacing="0" w:after="0"/>
              <w:jc w:val="center"/>
              <w:rPr>
                <w:rStyle w:val="DefaultParagraphFont"/>
                <w:rFonts w:ascii="Calibri" w:hAnsi="Calibri" w:eastAsia="" w:asciiTheme="minorHAnsi" w:eastAsiaTheme="minorEastAsia" w:hAnsiTheme="minorHAnsi"/>
                <w:sz w:val="22"/>
              </w:rPr>
            </w:pPr>
            <w:r>
              <w:rPr>
                <w:rStyle w:val="DefaultParagraphFont"/>
                <w:rFonts w:eastAsia="Calibri" w:cs="Calibri"/>
                <w:b/>
                <w:bCs/>
                <w:i w:val="false"/>
                <w:iCs w:val="false"/>
                <w:caps w:val="false"/>
                <w:smallCaps w:val="false"/>
                <w:color w:val="auto"/>
                <w:sz w:val="22"/>
                <w:szCs w:val="24"/>
              </w:rPr>
              <w:t>Očekávané výstupy</w:t>
            </w:r>
          </w:p>
        </w:tc>
      </w:tr>
      <w:tr>
        <w:trPr/>
        <w:tc>
          <w:tcPr>
            <w:tcW w:w="452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soustředěně pozoruje, zkoumá, objevuje, všímá si souvislostí, experimentuje a užívá při tom jednoduchých pojmů, znaků a symbolů</w:t>
            </w:r>
          </w:p>
        </w:tc>
        <w:tc>
          <w:tcPr>
            <w:tcW w:w="3753"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osvojení si některých poznatků a dovedností, které předcházejí čtení i psaní, rozvoj zájmu o psanou podobu jazyka i další formy sdělení verbální i neverbální (výtvarné, hudební, pohybové, dramatické)</w:t>
            </w:r>
          </w:p>
        </w:tc>
        <w:tc>
          <w:tcPr>
            <w:tcW w:w="543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zacházet s běžnými předměty denní potřeby, hračkami, pomůckami, drobnými nástroji, sportovním náčiním a nářadím, výtvarnými pomůckami a materiály, jednoduchými hudebními nástroji, běžnými pracovními pomůckami</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3753"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43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sledovat očima zleva doprava</w:t>
            </w:r>
          </w:p>
        </w:tc>
      </w:tr>
      <w:tr>
        <w:trPr/>
        <w:tc>
          <w:tcPr>
            <w:tcW w:w="452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si všímá dění i problémů v bezprostředním okolí; přirozenou motivací k řešení dalších problémů a situací je pro něj pozitivní odezva na aktivní zájem</w:t>
            </w:r>
          </w:p>
        </w:tc>
        <w:tc>
          <w:tcPr>
            <w:tcW w:w="375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543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zaměřovat se na to, co je z poznávacího hlediska důležité (odhalovat podstatné znaky, vlastnosti předmětů, nacházet společné znaky, podobu a rozdíl, charakteristické rysy předmětů či jevů a vzájemné souvislosti mezi nimi)</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375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osvojení si poznatků a dovedností potřebných k vykonávání jednoduchých činností v péči o okolí při spoluvytváření zdravého a bezpečného prostředí a k ochraně dítěte před jeho nebezpečnými vlivy</w:t>
            </w:r>
          </w:p>
        </w:tc>
        <w:tc>
          <w:tcPr>
            <w:tcW w:w="543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r>
        <w:trPr/>
        <w:tc>
          <w:tcPr>
            <w:tcW w:w="452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ovládá řeč, hovoří ve vhodně formulovaných větách, samostatně vyjadřuje své myšlenky, sdělení, otázky i odpovědi, rozumí slyšenému, slovně reaguje a vede smysluplný dialog</w:t>
            </w:r>
          </w:p>
        </w:tc>
        <w:tc>
          <w:tcPr>
            <w:tcW w:w="375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rozvoj komunikativních dovedností (verbálních i neverbálních) a kultivovaného projevu</w:t>
            </w:r>
          </w:p>
        </w:tc>
        <w:tc>
          <w:tcPr>
            <w:tcW w:w="543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vést rozhovor (naslouchat druhým, vyčkat, až druhý dokončí myšlenku, sledovat řečníka i obsah, ptát se)</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375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rozvoj a kultivace mravního i estetického vnímání, cítění a prožívání</w:t>
            </w:r>
          </w:p>
        </w:tc>
        <w:tc>
          <w:tcPr>
            <w:tcW w:w="543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zachytit a vyjádřit své prožitky (slovně, výtvarně, pomocí hudby, hudebně pohybovou či dramatickou improvizací apod.)</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3753"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rozvoj řečových schopností a jazykových dovedností receptivních (vnímání, naslouchání, porozumění) i produktivních (výslovnosti, vytváření pojmů, mluvního projevu, vyjadřování)</w:t>
            </w:r>
          </w:p>
        </w:tc>
        <w:tc>
          <w:tcPr>
            <w:tcW w:w="543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učit se nová slova a aktivně je používat (ptát se na slova, kterým nerozumí)</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3753"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43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správně vyslovovat, ovládat dech, tempo i intonaci řeči</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3753"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43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sledovat a vyprávět příběh, pohádku</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samostatně rozhoduje o svých činnostech; umí si vytvořit svůj názor a vyjádřit jej</w:t>
            </w:r>
          </w:p>
        </w:tc>
        <w:tc>
          <w:tcPr>
            <w:tcW w:w="375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vytváření prosociálních postojů (rozvoj sociální citlivosti, tolerance, respektu, přizpůsobivosti apod.)</w:t>
            </w:r>
          </w:p>
        </w:tc>
        <w:tc>
          <w:tcPr>
            <w:tcW w:w="543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přijímat pozitivní ocenění i svůj případný neúspěch a vyrovnat se s ním, učit se hodnotit svoje osobní pokroky</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se učí svoje činnosti a hry plánovat, organizovat, řídit a vyhodnocovat</w:t>
            </w:r>
          </w:p>
        </w:tc>
        <w:tc>
          <w:tcPr>
            <w:tcW w:w="375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osvojení si elementárních poznatků, schopností a dovedností důležitých pro navazování a rozvíjení vztahů dítěte k druhým lidem</w:t>
            </w:r>
          </w:p>
        </w:tc>
        <w:tc>
          <w:tcPr>
            <w:tcW w:w="543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domluvit se slovy i gesty, improvizovat</w:t>
            </w:r>
          </w:p>
        </w:tc>
      </w:tr>
      <w:tr>
        <w:trPr/>
        <w:tc>
          <w:tcPr>
            <w:tcW w:w="452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uplatňuje získanou zkušenost v praktických situacích a v dalším učení</w:t>
            </w:r>
          </w:p>
        </w:tc>
        <w:tc>
          <w:tcPr>
            <w:tcW w:w="375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rozvoj poznatků, schopností a dovedností umožňujících pocity, získané dojmy a prožitky vyjádřit</w:t>
            </w:r>
          </w:p>
        </w:tc>
        <w:tc>
          <w:tcPr>
            <w:tcW w:w="543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zachycovat skutečnosti ze svého okolí a vyjadřovat své představy pomocí různých výtvarných dovedností a technik (kreslit, používat barvy, modelovat, konstruovat, tvořit z papíru, tvořit a vyrábět z různých jiných materiálů, z přírodnin aj.)</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3753"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osvojení si některých poznatků a dovedností, které předcházejí čtení i psaní, rozvoj zájmu o psanou podobu jazyka i další formy sdělení verbální i neverbální (výtvarné, hudební, pohybové, dramatické)</w:t>
            </w:r>
          </w:p>
        </w:tc>
        <w:tc>
          <w:tcPr>
            <w:tcW w:w="543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zacházet s běžnými předměty denní potřeby, hračkami, pomůckami, drobnými nástroji, sportovním náčiním a nářadím, výtvarnými pomůckami a materiály, jednoduchými hudebními nástroji, běžnými pracovními pomůckami</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3753"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43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sledovat očima zleva doprava</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řeší problémy, na které stačí; známé a opakující se situace se snaží řešit samostatně (na základě nápodoby či opakování), náročnější s oporou a pomocí dospělého</w:t>
            </w:r>
          </w:p>
        </w:tc>
        <w:tc>
          <w:tcPr>
            <w:tcW w:w="375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poznávání pravidel společenského soužití a jejich spoluvytváření v rámci přirozeného sociokulturního prostředí, porozumění základním projevům neverbální komunikace obvyklým v tomto prostředí</w:t>
            </w:r>
          </w:p>
        </w:tc>
        <w:tc>
          <w:tcPr>
            <w:tcW w:w="543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uplatňovat své individuální potřeby, přání a práva s ohledem na druhého (obhajovat svůj postoj nebo názor, respektovat jiný postoj či názor), přijímat a uzavírat kompromisy, řešit konflikt dohodou</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se dokáže vyjadřovat a sdělovat své prožitky, pocity a nálady různými prostředky (řečovými, výtvarnými, hudebními, dramatickými apod.)</w:t>
            </w:r>
          </w:p>
        </w:tc>
        <w:tc>
          <w:tcPr>
            <w:tcW w:w="375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rozvoj společenského i estetického vkusu</w:t>
            </w:r>
          </w:p>
        </w:tc>
        <w:tc>
          <w:tcPr>
            <w:tcW w:w="543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těšit se z hezkých a příjemných zážitků, z přírodních i kulturních krás i setkávání se s uměním</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si uvědomuje, že za sebe i své jednání odpovídá a nese důsledky</w:t>
            </w:r>
          </w:p>
        </w:tc>
        <w:tc>
          <w:tcPr>
            <w:tcW w:w="375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seznamování s pravidly chování ve vztahu k druhému</w:t>
            </w:r>
          </w:p>
        </w:tc>
        <w:tc>
          <w:tcPr>
            <w:tcW w:w="543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dokáže rozpoznat a využívat vlastní silné stránky, poznávat svoje slabé stránky</w:t>
            </w:r>
          </w:p>
        </w:tc>
        <w:tc>
          <w:tcPr>
            <w:tcW w:w="375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rozvoj kooperativních dovedností</w:t>
            </w:r>
          </w:p>
        </w:tc>
        <w:tc>
          <w:tcPr>
            <w:tcW w:w="543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zorganizovat hru</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tc>
        <w:tc>
          <w:tcPr>
            <w:tcW w:w="375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vytváření elementárního povědomí o širším přírodním, kulturním i technickém prostředí, o jejich rozmanitosti, vývoji a neustálých proměnách</w:t>
            </w:r>
          </w:p>
        </w:tc>
        <w:tc>
          <w:tcPr>
            <w:tcW w:w="543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uvědomovat si nebezpečí, se kterým se může ve svém okolí setkat, a mít povědomí o tom, jak se prakticky chránit (vědět, jak se nebezpečí vyhnout, kam se v případě potřeby obrátit o pomoc)</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se domlouvá gesty i slovy, rozlišuje některé symboly, rozumí jejich významu i funkci</w:t>
            </w:r>
          </w:p>
        </w:tc>
        <w:tc>
          <w:tcPr>
            <w:tcW w:w="375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osvojení si elementárních poznatků o znakových systémech a jejich funkci (abeceda, čísla)</w:t>
            </w:r>
          </w:p>
        </w:tc>
        <w:tc>
          <w:tcPr>
            <w:tcW w:w="543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rozlišovat některé obrazné symboly (piktogramy, orientační a dopravní značky, označení nebezpečí apod.) a porozumět jejich významu i jejich komunikativní funkci</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projevuje dětským způsobem citlivost a ohleduplnost k druhým, pomoc slabším, rozpozná nevhodné chování; vnímá nespravedlnost, ubližování, agresivitu a lhostejnost</w:t>
            </w:r>
          </w:p>
        </w:tc>
        <w:tc>
          <w:tcPr>
            <w:tcW w:w="375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poznávání sebe sama, rozvoj pozitivních citů ve vztahu k sobě (uvědomění si vlastní identity, získání sebevědomí, sebedůvěry, osobní spokojenosti)</w:t>
            </w:r>
          </w:p>
        </w:tc>
        <w:tc>
          <w:tcPr>
            <w:tcW w:w="543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uvědomovat si příjemné a nepříjemné citové prožitky (lásku, soucítění, radost, spokojenost i strach, smutek, odmítání), rozlišovat citové projevy v důvěrném (rodinném) a cizím prostředí</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klade otázky a hledá na ně odpovědi, aktivně si všímá, co se kolem něho děje; chce porozumět věcem, jevům a dějům, které kolem sebe vidí; poznává, že se může mnohému naučit, raduje se z toho, co samo dokázalo a zvládlo</w:t>
            </w:r>
          </w:p>
        </w:tc>
        <w:tc>
          <w:tcPr>
            <w:tcW w:w="375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rozvoj tvořivosti (tvořivého myšlení, řešení problémů, tvořivého sebevyjádření)</w:t>
            </w:r>
          </w:p>
        </w:tc>
        <w:tc>
          <w:tcPr>
            <w:tcW w:w="543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osvojit si elementární poznatky o okolním prostředí, které jsou dítěti blízké, pro ně smysluplné a přínosné, zajímavé a jemu pochopitelné a využitelné pro další učení a životní praxi</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komunikuje v běžných situacích bez zábran a ostychu s dětmi i s dospělými; chápe, že být komunikativní, vstřícné, iniciativní a aktivní je výhodou</w:t>
            </w:r>
          </w:p>
        </w:tc>
        <w:tc>
          <w:tcPr>
            <w:tcW w:w="375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rozvoj interaktivních a komunikativních dovedností verbálních i neverbálních</w:t>
            </w:r>
          </w:p>
        </w:tc>
        <w:tc>
          <w:tcPr>
            <w:tcW w:w="543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přemýšlet, vést jednoduché úvahy a to, o čem přemýšlí a uvažuje, také vyjádřit</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chápe, že se může o tom, co udělá, rozhodovat svobodně, ale že za svá rozhodnutí také odpovídá</w:t>
            </w:r>
          </w:p>
        </w:tc>
        <w:tc>
          <w:tcPr>
            <w:tcW w:w="375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posilování prosociálního chování ve vztahu k ostatním lidem (v rodině, v mateřské škole, v dětské herní skupině apod.)</w:t>
            </w:r>
          </w:p>
        </w:tc>
        <w:tc>
          <w:tcPr>
            <w:tcW w:w="543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začlenit se do třídy a zařadit se mezi své vrstevníky, respektovat jejich rozdílné vlastnosti, schopnosti a dovednosti</w:t>
            </w:r>
          </w:p>
        </w:tc>
      </w:tr>
      <w:tr>
        <w:trPr/>
        <w:tc>
          <w:tcPr>
            <w:tcW w:w="452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se učí nejen spontánně, ale i vědomě, vyvine úsilí, soustředí se na činnost a záměrně si zapamatuje; při zadané práci dokončí, co započalo; dovede postupovat podle instrukcí a pokynů, je schopno dobrat se k výsledkům</w:t>
            </w:r>
          </w:p>
        </w:tc>
        <w:tc>
          <w:tcPr>
            <w:tcW w:w="3753"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osvojení si věku přiměřených praktických dovedností</w:t>
            </w:r>
          </w:p>
        </w:tc>
        <w:tc>
          <w:tcPr>
            <w:tcW w:w="543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3753"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43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zvládat jednoduchou obsluhu a pracovní úkony (postarat se o hračky, pomůcky, uklidit po sobě, udržovat pořádek, zvládat jednoduché úklidové práce, práce na zahradě apod.)</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odhaduje své síly, učí se hodnotit svoje osobní pokroky i oceňovat výkony druhých</w:t>
            </w:r>
          </w:p>
        </w:tc>
        <w:tc>
          <w:tcPr>
            <w:tcW w:w="375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rozvoj fyzické i psychické zdatnosti</w:t>
            </w:r>
          </w:p>
        </w:tc>
        <w:tc>
          <w:tcPr>
            <w:tcW w:w="543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se učí s chutí, pokud se mu dostává uznání a ocenění</w:t>
            </w:r>
          </w:p>
        </w:tc>
        <w:tc>
          <w:tcPr>
            <w:tcW w:w="375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posilování přirozených poznávacích citů (zvídavosti, zájmu, radosti z objevování apod.)</w:t>
            </w:r>
          </w:p>
        </w:tc>
        <w:tc>
          <w:tcPr>
            <w:tcW w:w="543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záměrně se soustředit na činnost a udržet pozornost</w:t>
            </w:r>
          </w:p>
        </w:tc>
      </w:tr>
      <w:tr>
        <w:trPr/>
        <w:tc>
          <w:tcPr>
            <w:tcW w:w="452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chápe, že vyhýbat se řešení problémů nevede k cíli, ale že jejich včasné a uvážlivé řešení je naopak výhodou; uvědomuje si, že svou aktivitou a iniciativou může situaci ovlivnit</w:t>
            </w:r>
          </w:p>
        </w:tc>
        <w:tc>
          <w:tcPr>
            <w:tcW w:w="3753"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pochopení, že změny způsobené lidskou činností mohou prostředí chránit a zlepšovat, ale také poškozovat a ničit</w:t>
            </w:r>
          </w:p>
        </w:tc>
        <w:tc>
          <w:tcPr>
            <w:tcW w:w="543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pomáhat pečovat o okolní životní prostředí (dbát o pořádek a čistotu, nakládat vhodnýmzpůsobem s odpady, starat se o rostliny, spoluvytvářet pohodu prostředí, chránit příroduv okolí, živé tvory apod.)</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3753"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43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rozlišovat aktivity, které mohou zdraví okolního prostředí podporovat a které je mohoupoškozovat, všímat si nepořádků a škod, upozornit na ně</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3753"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43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řešit problémy, úkoly a situace, myslet kreativně, předkládat „nápady“</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dovede využít informativní a komunikativní prostředky, se kterými se běžně setkává (knížky, encyklopedie, počítač, audiovizuální technika, telefon atp.)</w:t>
            </w:r>
          </w:p>
        </w:tc>
        <w:tc>
          <w:tcPr>
            <w:tcW w:w="375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vytváření pozitivního vztahu k intelektuálním činnostem a k učení, podpora a rozvoj zájmu o učení</w:t>
            </w:r>
          </w:p>
        </w:tc>
        <w:tc>
          <w:tcPr>
            <w:tcW w:w="543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vyvinout volní úsilí, soustředit se na činnost a její dokončení</w:t>
            </w:r>
          </w:p>
        </w:tc>
      </w:tr>
      <w:tr>
        <w:trPr/>
        <w:tc>
          <w:tcPr>
            <w:tcW w:w="452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chápe, že zájem o to, co se kolem děje, činorodost, pracovitost a podnikavost jsou přínosem a že naopak lhostejnost, nevšímavost, pohodlnost a nízká aktivita mají svoje nepříznivé důsledky</w:t>
            </w:r>
          </w:p>
        </w:tc>
        <w:tc>
          <w:tcPr>
            <w:tcW w:w="3753"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osvojení si věku přiměřených praktických dovedností</w:t>
            </w:r>
          </w:p>
        </w:tc>
        <w:tc>
          <w:tcPr>
            <w:tcW w:w="543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3753"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543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zvládat jednoduchou obsluhu a pracovní úkony (postarat se o hračky, pomůcky, uklidit po sobě, udržovat pořádek, zvládat jednoduché úklidové práce, práce na zahradě apod.)</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se nebojí chybovat, pokud nachází pozitivní ocenění nejen za úspěch, ale také za snahu</w:t>
            </w:r>
          </w:p>
        </w:tc>
        <w:tc>
          <w:tcPr>
            <w:tcW w:w="3753"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vytvoření povědomí o vlastní sounáležitosti se světem, se živou a neživou přírodou, lidmi, společností, planetou Zemí</w:t>
            </w:r>
          </w:p>
        </w:tc>
        <w:tc>
          <w:tcPr>
            <w:tcW w:w="543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mít povědomí o širším společenském, věcném, přírodním, kulturním i technickém prostředí i jeho dění v rozsahu praktických zkušeností a dostupných praktických ukázek v okolí dítěte</w:t>
            </w:r>
          </w:p>
        </w:tc>
      </w:tr>
    </w:tbl>
    <w:p>
      <w:pPr>
        <w:pStyle w:val="Normal"/>
        <w:bidi w:val="0"/>
        <w:rPr>
          <w:rStyle w:val="DefaultParagraphFont"/>
        </w:rPr>
      </w:pPr>
      <w:r>
        <w:rPr/>
      </w:r>
    </w:p>
    <w:p>
      <w:pPr>
        <w:pStyle w:val="Normal"/>
        <w:bidi w:val="0"/>
        <w:rPr>
          <w:rStyle w:val="DefaultParagraphFont"/>
        </w:rPr>
      </w:pPr>
      <w:r>
        <w:rPr/>
      </w:r>
    </w:p>
    <w:p>
      <w:pPr>
        <w:pStyle w:val="Normal"/>
        <w:bidi w:val="0"/>
        <w:rPr>
          <w:rStyle w:val="DefaultParagraphFont"/>
        </w:rPr>
      </w:pPr>
      <w:r>
        <w:rPr/>
      </w:r>
    </w:p>
    <w:p>
      <w:pPr>
        <w:pStyle w:val="Normal"/>
        <w:bidi w:val="0"/>
        <w:rPr>
          <w:rStyle w:val="DefaultParagraphFont"/>
        </w:rPr>
      </w:pPr>
      <w:r>
        <w:rPr/>
      </w:r>
    </w:p>
    <w:p>
      <w:pPr>
        <w:pStyle w:val="Normal"/>
        <w:bidi w:val="0"/>
        <w:rPr>
          <w:rStyle w:val="DefaultParagraphFont"/>
        </w:rPr>
      </w:pPr>
      <w:r>
        <w:rPr/>
      </w:r>
    </w:p>
    <w:p>
      <w:pPr>
        <w:pStyle w:val="Normal"/>
        <w:bidi w:val="0"/>
        <w:rPr>
          <w:rStyle w:val="DefaultParagraphFont"/>
        </w:rPr>
      </w:pPr>
      <w:r>
        <w:rPr/>
      </w:r>
    </w:p>
    <w:p>
      <w:pPr>
        <w:pStyle w:val="Normal"/>
        <w:bidi w:val="0"/>
        <w:rPr>
          <w:rStyle w:val="DefaultParagraphFont"/>
        </w:rPr>
      </w:pPr>
      <w:r>
        <w:rPr/>
      </w:r>
    </w:p>
    <w:p>
      <w:pPr>
        <w:pStyle w:val="Normal"/>
        <w:bidi w:val="0"/>
        <w:rPr>
          <w:rStyle w:val="DefaultParagraphFont"/>
        </w:rPr>
      </w:pPr>
      <w:r>
        <w:rPr/>
      </w:r>
    </w:p>
    <w:p>
      <w:pPr>
        <w:pStyle w:val="Normal"/>
        <w:bidi w:val="0"/>
        <w:rPr>
          <w:rStyle w:val="DefaultParagraphFont"/>
        </w:rPr>
      </w:pPr>
      <w:r>
        <w:rPr/>
      </w:r>
    </w:p>
    <w:p>
      <w:pPr>
        <w:pStyle w:val="Normal"/>
        <w:bidi w:val="0"/>
        <w:rPr>
          <w:rStyle w:val="DefaultParagraphFont"/>
        </w:rPr>
      </w:pPr>
      <w:r>
        <w:rPr/>
      </w:r>
    </w:p>
    <w:p>
      <w:pPr>
        <w:pStyle w:val="Normal"/>
        <w:bidi w:val="0"/>
        <w:rPr>
          <w:rStyle w:val="DefaultParagraphFont"/>
        </w:rPr>
      </w:pPr>
      <w:r>
        <w:rPr/>
      </w:r>
    </w:p>
    <w:p>
      <w:pPr>
        <w:pStyle w:val="Normal"/>
        <w:bidi w:val="0"/>
        <w:rPr>
          <w:rStyle w:val="DefaultParagraphFont"/>
        </w:rPr>
      </w:pPr>
      <w:r>
        <w:rPr/>
      </w:r>
    </w:p>
    <w:p>
      <w:pPr>
        <w:pStyle w:val="Normal"/>
        <w:bidi w:val="0"/>
        <w:rPr>
          <w:rStyle w:val="DefaultParagraphFont"/>
        </w:rPr>
      </w:pPr>
      <w:r>
        <w:rPr/>
      </w:r>
    </w:p>
    <w:p>
      <w:pPr>
        <w:pStyle w:val="Normal"/>
        <w:bidi w:val="0"/>
        <w:rPr>
          <w:rStyle w:val="DefaultParagraphFont"/>
        </w:rPr>
      </w:pPr>
      <w:r>
        <w:rPr/>
      </w:r>
    </w:p>
    <w:p>
      <w:pPr>
        <w:pStyle w:val="Normal"/>
        <w:bidi w:val="0"/>
        <w:rPr>
          <w:rStyle w:val="DefaultParagraphFont"/>
        </w:rPr>
      </w:pPr>
      <w:r>
        <w:rPr/>
      </w:r>
    </w:p>
    <w:p>
      <w:pPr>
        <w:pStyle w:val="Normal"/>
        <w:bidi w:val="0"/>
        <w:rPr>
          <w:rStyle w:val="DefaultParagraphFont"/>
        </w:rPr>
      </w:pPr>
      <w:r>
        <w:rPr/>
      </w:r>
    </w:p>
    <w:p>
      <w:pPr>
        <w:pStyle w:val="Normal"/>
        <w:bidi w:val="0"/>
        <w:rPr>
          <w:rStyle w:val="DefaultParagraphFont"/>
        </w:rPr>
      </w:pPr>
      <w:r>
        <w:rPr/>
      </w:r>
    </w:p>
    <w:p>
      <w:pPr>
        <w:pStyle w:val="Normal"/>
        <w:bidi w:val="0"/>
        <w:rPr>
          <w:rStyle w:val="DefaultParagraphFont"/>
        </w:rPr>
      </w:pPr>
      <w:r>
        <w:rPr/>
      </w:r>
    </w:p>
    <w:p>
      <w:pPr>
        <w:pStyle w:val="Normal"/>
        <w:bidi w:val="0"/>
        <w:rPr>
          <w:rStyle w:val="DefaultParagraphFont"/>
        </w:rPr>
      </w:pPr>
      <w:r>
        <w:rPr/>
      </w:r>
    </w:p>
    <w:p>
      <w:pPr>
        <w:pStyle w:val="Normal"/>
        <w:bidi w:val="0"/>
        <w:rPr>
          <w:rStyle w:val="DefaultParagraphFont"/>
        </w:rPr>
      </w:pPr>
      <w:r>
        <w:rPr>
          <w:rStyle w:val="DefaultParagraphFont"/>
        </w:rPr>
        <w:t>    </w:t>
      </w:r>
    </w:p>
    <w:p>
      <w:pPr>
        <w:pStyle w:val="Nadpis4"/>
        <w:numPr>
          <w:ilvl w:val="3"/>
          <w:numId w:val="2"/>
        </w:numPr>
        <w:bidi w:val="0"/>
        <w:spacing w:before="319" w:after="319"/>
        <w:rPr>
          <w:rStyle w:val="DefaultParagraphFont"/>
        </w:rPr>
      </w:pPr>
      <w:r>
        <w:rPr>
          <w:rStyle w:val="DefaultParagraphFont"/>
          <w:b/>
          <w:bCs/>
          <w:sz w:val="24"/>
          <w:szCs w:val="24"/>
        </w:rPr>
        <w:t>Putování za létem </w:t>
      </w:r>
    </w:p>
    <w:tbl>
      <w:tblPr>
        <w:tblStyle w:val="TabulkaIB"/>
        <w:tblW w:w="5000" w:type="pct"/>
        <w:jc w:val="left"/>
        <w:tblInd w:w="0" w:type="dxa"/>
        <w:tblCellMar>
          <w:top w:w="15" w:type="dxa"/>
          <w:left w:w="22" w:type="dxa"/>
          <w:bottom w:w="15" w:type="dxa"/>
          <w:right w:w="22" w:type="dxa"/>
        </w:tblCellMar>
      </w:tblPr>
      <w:tblGrid>
        <w:gridCol w:w="4525"/>
        <w:gridCol w:w="9187"/>
      </w:tblGrid>
      <w:tr>
        <w:trPr>
          <w:tblHeader w:val="true"/>
        </w:trPr>
        <w:tc>
          <w:tcPr>
            <w:tcW w:w="4525" w:type="dxa"/>
            <w:tcBorders>
              <w:top w:val="inset" w:sz="6" w:space="0" w:color="808080"/>
              <w:left w:val="inset" w:sz="6" w:space="0" w:color="808080"/>
              <w:bottom w:val="inset" w:sz="6" w:space="0" w:color="808080"/>
              <w:right w:val="inset" w:sz="6" w:space="0" w:color="808080"/>
            </w:tcBorders>
            <w:shd w:color="auto" w:fill="9CC2E5" w:val="clear"/>
          </w:tcPr>
          <w:p>
            <w:pPr>
              <w:pStyle w:val="Normal"/>
              <w:keepNext w:val="true"/>
              <w:shd w:val="clear" w:color="auto" w:fill="9CC2E5"/>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Název integrovaného bloku</w:t>
            </w:r>
          </w:p>
        </w:tc>
        <w:tc>
          <w:tcPr>
            <w:tcW w:w="9187" w:type="dxa"/>
            <w:tcBorders>
              <w:top w:val="inset" w:sz="6" w:space="0" w:color="808080"/>
              <w:left w:val="inset" w:sz="6" w:space="0" w:color="808080"/>
              <w:bottom w:val="inset" w:sz="6" w:space="0" w:color="808080"/>
              <w:right w:val="inset" w:sz="6" w:space="0" w:color="808080"/>
            </w:tcBorders>
            <w:shd w:color="auto" w:fill="9CC2E5" w:val="clear"/>
          </w:tcPr>
          <w:p>
            <w:pPr>
              <w:pStyle w:val="Normal"/>
              <w:keepNext w:val="true"/>
              <w:shd w:val="clear" w:color="auto" w:fill="9CC2E5"/>
              <w:bidi w:val="0"/>
              <w:spacing w:lineRule="auto" w:line="240" w:beforeAutospacing="0" w:before="0" w:afterAutospacing="0" w:after="0"/>
              <w:jc w:val="center"/>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Putování za létem</w:t>
            </w:r>
          </w:p>
        </w:tc>
      </w:tr>
      <w:tr>
        <w:trPr/>
        <w:tc>
          <w:tcPr>
            <w:tcW w:w="4525" w:type="dxa"/>
            <w:tcBorders>
              <w:top w:val="inset" w:sz="6" w:space="0" w:color="808080"/>
              <w:left w:val="inset" w:sz="6" w:space="0" w:color="808080"/>
              <w:bottom w:val="inset" w:sz="6" w:space="0" w:color="808080"/>
              <w:right w:val="inset" w:sz="6" w:space="0" w:color="808080"/>
            </w:tcBorders>
            <w:shd w:color="auto" w:fill="DEEAF6" w:val="clear"/>
          </w:tcPr>
          <w:p>
            <w:pPr>
              <w:pStyle w:val="Normal"/>
              <w:shd w:val="clear" w:color="auto" w:fill="DEEAF6"/>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Oblast</w:t>
            </w:r>
          </w:p>
        </w:tc>
        <w:tc>
          <w:tcPr>
            <w:tcW w:w="9187"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Dítě a jeho tělo, Dítě a jeho psychika, Dítě a ten druhý, Dítě a společnost, Dítě a svět</w:t>
            </w:r>
          </w:p>
        </w:tc>
      </w:tr>
      <w:tr>
        <w:trPr/>
        <w:tc>
          <w:tcPr>
            <w:tcW w:w="4525" w:type="dxa"/>
            <w:tcBorders>
              <w:top w:val="inset" w:sz="6" w:space="0" w:color="808080"/>
              <w:left w:val="inset" w:sz="6" w:space="0" w:color="808080"/>
              <w:bottom w:val="inset" w:sz="6" w:space="0" w:color="808080"/>
              <w:right w:val="inset" w:sz="6" w:space="0" w:color="808080"/>
            </w:tcBorders>
            <w:shd w:color="auto" w:fill="DEEAF6" w:val="clear"/>
          </w:tcPr>
          <w:p>
            <w:pPr>
              <w:pStyle w:val="Normal"/>
              <w:shd w:val="clear" w:color="auto" w:fill="DEEAF6"/>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Charakteristika integrovaného bloku</w:t>
            </w:r>
          </w:p>
        </w:tc>
        <w:tc>
          <w:tcPr>
            <w:tcW w:w="9187"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0"/>
              </w:rPr>
              <w:t>Cílem tohoto IB je vytvářet u dětí základní představu o dopravních prostředcích a bezpečném pohybu v silničním provozu. Seznamovat děti s technickým pokrokem ve vývoji dopravních prostředků, hledat souvislosti mezi dopravou a životním prostředím.</w:t>
            </w:r>
          </w:p>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0"/>
              </w:rPr>
              <w:t>Rozvíjet pocit sounáležitosti s přírodou, planetou Zemí. Získat povědomí o správném chování člověka k přírodě a životnímu prostředí. Rozvíjet povědomí o životě na planetě Zemi, o přátelství a toleranci lidí všech barev pleti. Znát své okolí, poznávat ho formou výletů či delších procházek. Oslavit svátek maminek a Den dětí a formou besídky se rozloučit s budoucími školáky.</w:t>
            </w:r>
          </w:p>
        </w:tc>
      </w:tr>
      <w:tr>
        <w:trPr/>
        <w:tc>
          <w:tcPr>
            <w:tcW w:w="4525" w:type="dxa"/>
            <w:tcBorders>
              <w:top w:val="inset" w:sz="6" w:space="0" w:color="808080"/>
              <w:left w:val="inset" w:sz="6" w:space="0" w:color="808080"/>
              <w:bottom w:val="inset" w:sz="6" w:space="0" w:color="808080"/>
              <w:right w:val="inset" w:sz="6" w:space="0" w:color="808080"/>
            </w:tcBorders>
            <w:shd w:color="auto" w:fill="DEEAF6" w:val="clear"/>
          </w:tcPr>
          <w:p>
            <w:pPr>
              <w:pStyle w:val="Normal"/>
              <w:shd w:val="clear" w:color="auto" w:fill="DEEAF6"/>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Návrhy dílčích témat pro realizaci</w:t>
            </w:r>
          </w:p>
        </w:tc>
        <w:tc>
          <w:tcPr>
            <w:tcW w:w="9187"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Návrat mezi dinosaury</w:t>
            </w:r>
          </w:p>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Na návštěvě v indiánské vesnici</w:t>
            </w:r>
          </w:p>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Cestujeme pěšky, vlakem i autobusem</w:t>
            </w:r>
          </w:p>
        </w:tc>
      </w:tr>
    </w:tbl>
    <w:p>
      <w:pPr>
        <w:pStyle w:val="Normal"/>
        <w:bidi w:val="0"/>
        <w:rPr>
          <w:rStyle w:val="DefaultParagraphFont"/>
        </w:rPr>
      </w:pPr>
      <w:r>
        <w:rPr>
          <w:rStyle w:val="DefaultParagraphFont"/>
        </w:rPr>
        <w:t>   </w:t>
      </w:r>
    </w:p>
    <w:tbl>
      <w:tblPr>
        <w:tblStyle w:val="TabulkaIB"/>
        <w:tblW w:w="5000" w:type="pct"/>
        <w:jc w:val="left"/>
        <w:tblInd w:w="0" w:type="dxa"/>
        <w:tblCellMar>
          <w:top w:w="15" w:type="dxa"/>
          <w:left w:w="22" w:type="dxa"/>
          <w:bottom w:w="15" w:type="dxa"/>
          <w:right w:w="22" w:type="dxa"/>
        </w:tblCellMar>
      </w:tblPr>
      <w:tblGrid>
        <w:gridCol w:w="4525"/>
        <w:gridCol w:w="4882"/>
        <w:gridCol w:w="4306"/>
      </w:tblGrid>
      <w:tr>
        <w:trPr>
          <w:tblHeader w:val="true"/>
        </w:trPr>
        <w:tc>
          <w:tcPr>
            <w:tcW w:w="4525" w:type="dxa"/>
            <w:tcBorders>
              <w:top w:val="inset" w:sz="6" w:space="0" w:color="808080"/>
              <w:left w:val="inset" w:sz="6" w:space="0" w:color="808080"/>
              <w:bottom w:val="inset" w:sz="6" w:space="0" w:color="808080"/>
              <w:right w:val="inset" w:sz="6" w:space="0" w:color="808080"/>
            </w:tcBorders>
            <w:shd w:color="auto" w:fill="9CC2E5" w:val="clear"/>
          </w:tcPr>
          <w:p>
            <w:pPr>
              <w:pStyle w:val="Normal"/>
              <w:keepNext w:val="true"/>
              <w:shd w:val="clear" w:color="auto" w:fill="9CC2E5"/>
              <w:bidi w:val="0"/>
              <w:spacing w:lineRule="auto" w:line="240" w:beforeAutospacing="0" w:before="0" w:afterAutospacing="0" w:after="0"/>
              <w:jc w:val="center"/>
              <w:rPr>
                <w:rStyle w:val="DefaultParagraphFont"/>
                <w:rFonts w:ascii="Calibri" w:hAnsi="Calibri" w:eastAsia="" w:asciiTheme="minorHAnsi" w:eastAsiaTheme="minorEastAsia" w:hAnsiTheme="minorHAnsi"/>
                <w:sz w:val="22"/>
              </w:rPr>
            </w:pPr>
            <w:r>
              <w:rPr>
                <w:rStyle w:val="DefaultParagraphFont"/>
                <w:rFonts w:eastAsia="Calibri" w:cs="Calibri"/>
                <w:b/>
                <w:bCs/>
                <w:i w:val="false"/>
                <w:iCs w:val="false"/>
                <w:caps w:val="false"/>
                <w:smallCaps w:val="false"/>
                <w:color w:val="auto"/>
                <w:sz w:val="22"/>
                <w:szCs w:val="24"/>
              </w:rPr>
              <w:t>Klíčové kompetence</w:t>
            </w:r>
          </w:p>
        </w:tc>
        <w:tc>
          <w:tcPr>
            <w:tcW w:w="4882" w:type="dxa"/>
            <w:tcBorders>
              <w:top w:val="inset" w:sz="6" w:space="0" w:color="808080"/>
              <w:left w:val="inset" w:sz="6" w:space="0" w:color="808080"/>
              <w:bottom w:val="inset" w:sz="6" w:space="0" w:color="808080"/>
              <w:right w:val="inset" w:sz="6" w:space="0" w:color="808080"/>
            </w:tcBorders>
            <w:shd w:color="auto" w:fill="9CC2E5" w:val="clear"/>
          </w:tcPr>
          <w:p>
            <w:pPr>
              <w:pStyle w:val="Normal"/>
              <w:keepNext w:val="true"/>
              <w:shd w:val="clear" w:color="auto" w:fill="9CC2E5"/>
              <w:bidi w:val="0"/>
              <w:spacing w:lineRule="auto" w:line="240" w:beforeAutospacing="0" w:before="0" w:afterAutospacing="0" w:after="0"/>
              <w:jc w:val="center"/>
              <w:rPr>
                <w:rStyle w:val="DefaultParagraphFont"/>
                <w:rFonts w:ascii="Calibri" w:hAnsi="Calibri" w:eastAsia="" w:asciiTheme="minorHAnsi" w:eastAsiaTheme="minorEastAsia" w:hAnsiTheme="minorHAnsi"/>
                <w:sz w:val="22"/>
              </w:rPr>
            </w:pPr>
            <w:r>
              <w:rPr>
                <w:rStyle w:val="DefaultParagraphFont"/>
                <w:rFonts w:eastAsia="Calibri" w:cs="Calibri"/>
                <w:b/>
                <w:bCs/>
                <w:i w:val="false"/>
                <w:iCs w:val="false"/>
                <w:caps w:val="false"/>
                <w:smallCaps w:val="false"/>
                <w:color w:val="auto"/>
                <w:sz w:val="22"/>
                <w:szCs w:val="24"/>
              </w:rPr>
              <w:t>Dílčí cíle</w:t>
            </w:r>
          </w:p>
        </w:tc>
        <w:tc>
          <w:tcPr>
            <w:tcW w:w="4306" w:type="dxa"/>
            <w:tcBorders>
              <w:top w:val="inset" w:sz="6" w:space="0" w:color="808080"/>
              <w:left w:val="inset" w:sz="6" w:space="0" w:color="808080"/>
              <w:bottom w:val="inset" w:sz="6" w:space="0" w:color="808080"/>
              <w:right w:val="inset" w:sz="6" w:space="0" w:color="808080"/>
            </w:tcBorders>
            <w:shd w:color="auto" w:fill="9CC2E5" w:val="clear"/>
          </w:tcPr>
          <w:p>
            <w:pPr>
              <w:pStyle w:val="Normal"/>
              <w:keepNext w:val="true"/>
              <w:shd w:val="clear" w:color="auto" w:fill="9CC2E5"/>
              <w:bidi w:val="0"/>
              <w:spacing w:lineRule="auto" w:line="240" w:beforeAutospacing="0" w:before="0" w:afterAutospacing="0" w:after="0"/>
              <w:jc w:val="center"/>
              <w:rPr>
                <w:rStyle w:val="DefaultParagraphFont"/>
                <w:rFonts w:ascii="Calibri" w:hAnsi="Calibri" w:eastAsia="" w:asciiTheme="minorHAnsi" w:eastAsiaTheme="minorEastAsia" w:hAnsiTheme="minorHAnsi"/>
                <w:sz w:val="22"/>
              </w:rPr>
            </w:pPr>
            <w:r>
              <w:rPr>
                <w:rStyle w:val="DefaultParagraphFont"/>
                <w:rFonts w:eastAsia="Calibri" w:cs="Calibri"/>
                <w:b/>
                <w:bCs/>
                <w:i w:val="false"/>
                <w:iCs w:val="false"/>
                <w:caps w:val="false"/>
                <w:smallCaps w:val="false"/>
                <w:color w:val="auto"/>
                <w:sz w:val="22"/>
                <w:szCs w:val="24"/>
              </w:rPr>
              <w:t>Očekávané výstupy</w:t>
            </w:r>
          </w:p>
        </w:tc>
      </w:tr>
      <w:tr>
        <w:trPr/>
        <w:tc>
          <w:tcPr>
            <w:tcW w:w="452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soustředěně pozoruje, zkoumá, objevuje, všímá si souvislostí, experimentuje a užívá při tom jednoduchých pojmů, znaků a symbolů</w:t>
            </w:r>
          </w:p>
        </w:tc>
        <w:tc>
          <w:tcPr>
            <w:tcW w:w="4882"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seznamování s místem a prostředím, ve kterém dítě žije, a vytváření pozitivního vztahu k němu</w:t>
            </w:r>
          </w:p>
        </w:tc>
        <w:tc>
          <w:tcPr>
            <w:tcW w:w="4306"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osvojit si elementární poznatky o okolním prostředí, které jsou dítěti blízké, pro ně smysluplné a přínosné, zajímavé a jemu pochopitelné a využitelné pro další učení a životní praxi</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4882"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4306"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všímat si změn a dění v nejbližším okolí</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si všímá dění i problémů v bezprostředním okolí; přirozenou motivací k řešení dalších problémů a situací je pro něj pozitivní odezva na aktivní zájem</w:t>
            </w:r>
          </w:p>
        </w:tc>
        <w:tc>
          <w:tcPr>
            <w:tcW w:w="4882"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rozvoj kooperativních dovedností</w:t>
            </w:r>
          </w:p>
        </w:tc>
        <w:tc>
          <w:tcPr>
            <w:tcW w:w="4306"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nalézat nová řešení nebo alternativní k běžným</w:t>
            </w:r>
          </w:p>
        </w:tc>
      </w:tr>
      <w:tr>
        <w:trPr/>
        <w:tc>
          <w:tcPr>
            <w:tcW w:w="452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ovládá řeč, hovoří ve vhodně formulovaných větách, samostatně vyjadřuje své myšlenky, sdělení, otázky i odpovědi, rozumí slyšenému, slovně reaguje a vede smysluplný dialog</w:t>
            </w:r>
          </w:p>
        </w:tc>
        <w:tc>
          <w:tcPr>
            <w:tcW w:w="4882"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rozvoj řečových schopností a jazykových dovedností receptivních (vnímání, naslouchání, porozumění) i produktivních (výslovnosti, vytváření pojmů, mluvního projevu, vyjadřování)</w:t>
            </w:r>
          </w:p>
        </w:tc>
        <w:tc>
          <w:tcPr>
            <w:tcW w:w="4306"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vyjadřovat samostatně a smysluplně myšlenky, nápady, pocity, mínění a úsudky ve vhodně zformulovaných větách</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4882"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osvojení si některých poznatků a dovedností, které předcházejí čtení i psaní, rozvoj zájmu o psanou podobu jazyka i další formy sdělení verbální i neverbální (výtvarné, hudební, pohybové, dramatické)</w:t>
            </w:r>
          </w:p>
        </w:tc>
        <w:tc>
          <w:tcPr>
            <w:tcW w:w="4306"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porozumět slyšenému (zachytit hlavní myšlenku příběhu, sledovat děj a zopakovat jej ve správných větách)</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samostatně rozhoduje o svých činnostech; umí si vytvořit svůj názor a vyjádřit jej</w:t>
            </w:r>
          </w:p>
        </w:tc>
        <w:tc>
          <w:tcPr>
            <w:tcW w:w="4882"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seznamování s pravidly chování ve vztahu k druhému</w:t>
            </w:r>
          </w:p>
        </w:tc>
        <w:tc>
          <w:tcPr>
            <w:tcW w:w="4306"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vyjednávat s dětmi i dospělými ve svém okolí, domluvit se na společném řešení (v jednoduchých situacích samostatně, jinak s pomocí)</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se učí svoje činnosti a hry plánovat, organizovat, řídit a vyhodnocovat</w:t>
            </w:r>
          </w:p>
        </w:tc>
        <w:tc>
          <w:tcPr>
            <w:tcW w:w="4882"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vytváření základů pro práci s informacemi</w:t>
            </w:r>
          </w:p>
        </w:tc>
        <w:tc>
          <w:tcPr>
            <w:tcW w:w="4306"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postupovat a učit se podle pokynů a instrukcí</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uplatňuje získanou zkušenost v praktických situacích a v dalším učení</w:t>
            </w:r>
          </w:p>
        </w:tc>
        <w:tc>
          <w:tcPr>
            <w:tcW w:w="4882"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rozvoj komunikativních dovedností (verbálních i neverbálních) a kultivovaného projevu</w:t>
            </w:r>
          </w:p>
        </w:tc>
        <w:tc>
          <w:tcPr>
            <w:tcW w:w="4306"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vnímat umělecké a kulturní podněty, pozorně poslouchat, sledovat se zájmem literární, dramatické či hudební představení a hodnotit svoje zážitky (říci, co bylo zajímavé, co je zaujalo)</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řeší problémy, na které stačí; známé a opakující se situace se snaží řešit samostatně (na základě nápodoby či opakování), náročnější s oporou a pomocí dospělého</w:t>
            </w:r>
          </w:p>
        </w:tc>
        <w:tc>
          <w:tcPr>
            <w:tcW w:w="4882"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4306"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formulovat otázky, odpovídat, hodnotit slovní výkony, slovně reagovat</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se dokáže vyjadřovat a sdělovat své prožitky, pocity a nálady různými prostředky (řečovými, výtvarnými, hudebními, dramatickými apod.)</w:t>
            </w:r>
          </w:p>
        </w:tc>
        <w:tc>
          <w:tcPr>
            <w:tcW w:w="4882"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osvojení si věku přiměřených praktických dovedností</w:t>
            </w:r>
          </w:p>
        </w:tc>
        <w:tc>
          <w:tcPr>
            <w:tcW w:w="4306"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těšit se z hezkých a příjemných zážitků, z přírodních i kulturních krás i setkávání se s uměním</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si uvědomuje, že za sebe i své jednání odpovídá a nese důsledky</w:t>
            </w:r>
          </w:p>
        </w:tc>
        <w:tc>
          <w:tcPr>
            <w:tcW w:w="4882"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získání schopnosti záměrně řídit svoje chování a ovlivňovat vlastní situaci</w:t>
            </w:r>
          </w:p>
        </w:tc>
        <w:tc>
          <w:tcPr>
            <w:tcW w:w="4306"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uvědomovat si svou samostatnost, zaujímat vlastní názory a postoje a vyjadřovat je</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dokáže rozpoznat a využívat vlastní silné stránky, poznávat svoje slabé stránky</w:t>
            </w:r>
          </w:p>
        </w:tc>
        <w:tc>
          <w:tcPr>
            <w:tcW w:w="4882"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rozvoj fyzické i psychické zdatnosti</w:t>
            </w:r>
          </w:p>
        </w:tc>
        <w:tc>
          <w:tcPr>
            <w:tcW w:w="4306"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uvědomovat si své možnosti i limity (své silné i slabé stránky)</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má elementární poznatky o světě lidí, kultury, přírody i techniky, který dítě obklopuje, o jeho rozmanitostech a proměnách; orientuje se v řádu a dění v prostředí, ve kterém žije</w:t>
            </w:r>
          </w:p>
        </w:tc>
        <w:tc>
          <w:tcPr>
            <w:tcW w:w="4882"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poznávání jiných kultur</w:t>
            </w:r>
          </w:p>
        </w:tc>
        <w:tc>
          <w:tcPr>
            <w:tcW w:w="4306"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chápat, že všichni lidé (děti) mají stejnou hodnotu, přestože je každý jiný (jinak vypadá, jinak se chová, něco jiného umí či neumí apod.), že osobní, resp. osobnostní odlišnosti jsou přirozené</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klade otázky a hledá na ně odpovědi, aktivně si všímá, co se kolem něho děje; chce porozumět věcem, jevům a dějům, které kolem sebe vidí; poznává, že se může mnohému naučit, raduje se z toho, co samo dokázalo a zvládlo</w:t>
            </w:r>
          </w:p>
        </w:tc>
        <w:tc>
          <w:tcPr>
            <w:tcW w:w="4882"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osvojení si poznatků o těle a jeho zdraví, o pohybových činnostech a jejich kvalitě</w:t>
            </w:r>
          </w:p>
        </w:tc>
        <w:tc>
          <w:tcPr>
            <w:tcW w:w="4306"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zvládat běžné činnosti a požadavky na dítě kladené i jednoduché praktické situace, které se doma a v mateřské škole opakují, chovat se přiměřeně a bezpečně doma i na veřejnosti (na ulici, na hřišti, v obchodě, u lékaře apod.)</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užívá při řešení myšlenkových i praktických problémů logických, matematických i empirických postupů; pochopí jednoduché algoritmy řešení různých úloh a situací a využívá je v dalších situacích</w:t>
            </w:r>
          </w:p>
        </w:tc>
        <w:tc>
          <w:tcPr>
            <w:tcW w:w="4882"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vytváření elementárního povědomí o širším přírodním, kulturním i technickém prostředí, o jejich rozmanitosti, vývoji a neustálých proměnách</w:t>
            </w:r>
          </w:p>
        </w:tc>
        <w:tc>
          <w:tcPr>
            <w:tcW w:w="4306"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být citlivé ve vztahu k živým bytostem, k přírodě i k věcem</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se učí nejen spontánně, ale i vědomě, vyvine úsilí, soustředí se na činnost a záměrně si zapamatuje; při zadané práci dokončí, co započalo; dovede postupovat podle instrukcí a pokynů, je schopno dobrat se k výsledkům</w:t>
            </w:r>
          </w:p>
        </w:tc>
        <w:tc>
          <w:tcPr>
            <w:tcW w:w="4882"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vytvoření povědomí o vlastní sounáležitosti se světem, se živou a neživou přírodou, lidmi, společností, planetou Zemí</w:t>
            </w:r>
          </w:p>
        </w:tc>
        <w:tc>
          <w:tcPr>
            <w:tcW w:w="4306"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pojmenovat většinu toho, čím je obklopeno</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se zajímá o druhé i o to, co se kolem děje; je otevřené aktuálnímu dění</w:t>
            </w:r>
          </w:p>
        </w:tc>
        <w:tc>
          <w:tcPr>
            <w:tcW w:w="4882"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vytvoření základů aktivních postojů ke světu, k životu, pozitivních vztahů ke kultuře a umění, rozvoj dovedností umožňujících tyto vztahy a postoje vyjadřovat a projevovat</w:t>
            </w:r>
          </w:p>
        </w:tc>
        <w:tc>
          <w:tcPr>
            <w:tcW w:w="4306"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poznat a pojmenovat většinu toho, čím je obklopeno</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se učí s chutí, pokud se mu dostává uznání a ocenění</w:t>
            </w:r>
          </w:p>
        </w:tc>
        <w:tc>
          <w:tcPr>
            <w:tcW w:w="4882"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rozvoj a užívání všech smyslů</w:t>
            </w:r>
          </w:p>
        </w:tc>
        <w:tc>
          <w:tcPr>
            <w:tcW w:w="4306"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vnímat a rozlišovat pomocí všech smyslů (sluchově rozlišovat zvuky a tóny, zrakově rozlišovat tvary předmětů a jiné specifické znaky, rozlišovat vůně, chutě, vnímat hmatem apod.)</w:t>
            </w:r>
          </w:p>
        </w:tc>
      </w:tr>
      <w:tr>
        <w:trPr/>
        <w:tc>
          <w:tcPr>
            <w:tcW w:w="4525"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chápe, že zájem o to, co se kolem děje, činorodost, pracovitost a podnikavost jsou přínosem a že naopak lhostejnost, nevšímavost, pohodlnost a nízká aktivita mají svoje nepříznivé důsledky</w:t>
            </w:r>
          </w:p>
        </w:tc>
        <w:tc>
          <w:tcPr>
            <w:tcW w:w="4882" w:type="dxa"/>
            <w:vMerge w:val="restart"/>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seznamování s místem a prostředím, ve kterém dítě žije, a vytváření pozitivního vztahu k němu</w:t>
            </w:r>
          </w:p>
        </w:tc>
        <w:tc>
          <w:tcPr>
            <w:tcW w:w="4306"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osvojit si elementární poznatky o okolním prostředí, které jsou dítěti blízké, pro ně smysluplné a přínosné, zajímavé a jemu pochopitelné a využitelné pro další učení a životní praxi</w:t>
            </w:r>
          </w:p>
        </w:tc>
      </w:tr>
      <w:tr>
        <w:trPr/>
        <w:tc>
          <w:tcPr>
            <w:tcW w:w="4525"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312"/>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4882" w:type="dxa"/>
            <w:vMerge w:val="continue"/>
            <w:tcBorders>
              <w:top w:val="inset" w:sz="6" w:space="0" w:color="808080"/>
              <w:left w:val="inset" w:sz="6" w:space="0" w:color="808080"/>
              <w:bottom w:val="inset" w:sz="6" w:space="0" w:color="808080"/>
              <w:right w:val="inset" w:sz="6" w:space="0" w:color="808080"/>
            </w:tcBorders>
            <w:tcMar>
              <w:top w:w="0" w:type="dxa"/>
              <w:bottom w:w="0" w:type="dxa"/>
            </w:tcMar>
          </w:tcPr>
          <w:p>
            <w:pPr>
              <w:pStyle w:val="Normal"/>
              <w:spacing w:lineRule="auto" w:line="240" w:beforeAutospacing="0" w:before="0" w:afterAutospacing="0" w:after="0"/>
              <w:jc w:val="both"/>
              <w:rPr>
                <w:rStyle w:val="DefaultParagraphFont"/>
                <w:rFonts w:ascii="Calibri" w:hAnsi="Calibri" w:eastAsia="" w:asciiTheme="minorHAnsi" w:eastAsiaTheme="minorEastAsia" w:hAnsiTheme="minorHAnsi"/>
                <w:sz w:val="22"/>
              </w:rPr>
            </w:pPr>
            <w:r>
              <w:rPr>
                <w:rFonts w:eastAsia="" w:eastAsiaTheme="minorEastAsia"/>
                <w:sz w:val="22"/>
              </w:rPr>
            </w:r>
          </w:p>
        </w:tc>
        <w:tc>
          <w:tcPr>
            <w:tcW w:w="4306"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všímat si změn a dění v nejbližším okolí</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ví, že lidé se dorozumívají i jinými jazyky a že je možno se jim učit; má vytvořeny elementární předpoklady k učení se cizímu jazyku</w:t>
            </w:r>
          </w:p>
        </w:tc>
        <w:tc>
          <w:tcPr>
            <w:tcW w:w="4882"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seznamování se světem lidí, kultury a umění, osvojení si základních poznatků o prostředí, v němž dítě žije</w:t>
            </w:r>
          </w:p>
        </w:tc>
        <w:tc>
          <w:tcPr>
            <w:tcW w:w="4306"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vnímat, že je zajímavé dozvídat se nové věci, využívat zkušeností k učení</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je schopno chápat, že lidé se různí, a umí být tolerantní k jejich odlišnostem a jedinečnostem</w:t>
            </w:r>
          </w:p>
        </w:tc>
        <w:tc>
          <w:tcPr>
            <w:tcW w:w="4882"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vytváření povědomí o existenci ostatních kultur a národností</w:t>
            </w:r>
          </w:p>
        </w:tc>
        <w:tc>
          <w:tcPr>
            <w:tcW w:w="4306"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vnímat, že svět má svůj řád, že je rozmanitý a pozoruhodný, nekonečně pestrý a různorodý - jak svět přírody, tak i svět lidí (mít elementární povědomí o existenci různých národů a kultur, různých zemích, o planetě Zemi, vesmíru apod.)</w:t>
            </w:r>
          </w:p>
        </w:tc>
      </w:tr>
      <w:tr>
        <w:trPr/>
        <w:tc>
          <w:tcPr>
            <w:tcW w:w="4525"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ví, že není jedno, v jakém prostředí žije, uvědomuje si, že se svým chováním na něm podílí a že je může ovlivnit</w:t>
            </w:r>
          </w:p>
        </w:tc>
        <w:tc>
          <w:tcPr>
            <w:tcW w:w="4882"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rozvoj úcty k životu ve všech jeho formách</w:t>
            </w:r>
          </w:p>
        </w:tc>
        <w:tc>
          <w:tcPr>
            <w:tcW w:w="4306" w:type="dxa"/>
            <w:tcBorders>
              <w:top w:val="inset" w:sz="6" w:space="0" w:color="808080"/>
              <w:left w:val="inset" w:sz="6" w:space="0" w:color="808080"/>
              <w:bottom w:val="inset" w:sz="6" w:space="0" w:color="808080"/>
              <w:right w:val="inset" w:sz="6" w:space="0" w:color="808080"/>
            </w:tcBorders>
          </w:tcPr>
          <w:p>
            <w:pPr>
              <w:pStyle w:val="Normal"/>
              <w:bidi w:val="0"/>
              <w:spacing w:lineRule="auto" w:line="240" w:beforeAutospacing="0" w:before="0" w:afterAutospacing="0" w:after="0"/>
              <w:jc w:val="left"/>
              <w:rPr>
                <w:rStyle w:val="DefaultParagraphFont"/>
                <w:rFonts w:ascii="Calibri" w:hAnsi="Calibri" w:eastAsia="" w:asciiTheme="minorHAnsi" w:eastAsiaTheme="minorEastAsia" w:hAnsiTheme="minorHAnsi"/>
                <w:sz w:val="22"/>
              </w:rPr>
            </w:pPr>
            <w:r>
              <w:rPr>
                <w:rStyle w:val="DefaultParagraphFont"/>
                <w:rFonts w:eastAsia="Calibri" w:cs="Calibri"/>
                <w:b w:val="false"/>
                <w:bCs w:val="false"/>
                <w:i w:val="false"/>
                <w:iCs w:val="false"/>
                <w:caps w:val="false"/>
                <w:smallCaps w:val="false"/>
                <w:color w:val="auto"/>
                <w:sz w:val="22"/>
                <w:szCs w:val="24"/>
              </w:rPr>
              <w:t>mít povědomí o významu životního prostředí (přírody i společnosti) pro člověka, uvědomovat si, že způsobem, jakým se dítě i ostatní v jeho okolí chovají, ovlivňují vlastní zdraví i životní prostředí</w:t>
            </w:r>
          </w:p>
        </w:tc>
      </w:tr>
    </w:tbl>
    <w:p>
      <w:pPr>
        <w:pStyle w:val="Normal"/>
        <w:bidi w:val="0"/>
        <w:rPr/>
      </w:pPr>
      <w:r>
        <w:rPr>
          <w:rStyle w:val="DefaultParagraphFont"/>
        </w:rPr>
        <w:t> </w:t>
      </w:r>
    </w:p>
    <w:p>
      <w:pPr>
        <w:pStyle w:val="Normal"/>
        <w:bidi w:val="0"/>
        <w:rPr>
          <w:rStyle w:val="DefaultParagraphFont"/>
        </w:rPr>
      </w:pPr>
      <w:r>
        <w:rPr/>
      </w:r>
    </w:p>
    <w:p>
      <w:pPr>
        <w:pStyle w:val="Normal"/>
        <w:bidi w:val="0"/>
        <w:rPr>
          <w:rStyle w:val="DefaultParagraphFont"/>
        </w:rPr>
      </w:pPr>
      <w:r>
        <w:rPr/>
      </w:r>
    </w:p>
    <w:p>
      <w:pPr>
        <w:pStyle w:val="Normal"/>
        <w:bidi w:val="0"/>
        <w:rPr>
          <w:rStyle w:val="DefaultParagraphFont"/>
        </w:rPr>
      </w:pPr>
      <w:r>
        <w:rPr/>
      </w:r>
    </w:p>
    <w:p>
      <w:pPr>
        <w:pStyle w:val="Normal"/>
        <w:bidi w:val="0"/>
        <w:rPr>
          <w:rStyle w:val="DefaultParagraphFont"/>
        </w:rPr>
      </w:pPr>
      <w:r>
        <w:rPr/>
      </w:r>
    </w:p>
    <w:p>
      <w:pPr>
        <w:pStyle w:val="Normal"/>
        <w:bidi w:val="0"/>
        <w:rPr>
          <w:rStyle w:val="DefaultParagraphFont"/>
        </w:rPr>
      </w:pPr>
      <w:r>
        <w:rPr/>
      </w:r>
    </w:p>
    <w:p>
      <w:pPr>
        <w:pStyle w:val="Normal"/>
        <w:bidi w:val="0"/>
        <w:rPr>
          <w:rStyle w:val="DefaultParagraphFont"/>
        </w:rPr>
      </w:pPr>
      <w:r>
        <w:rPr/>
      </w:r>
    </w:p>
    <w:p>
      <w:pPr>
        <w:pStyle w:val="Normal"/>
        <w:bidi w:val="0"/>
        <w:rPr>
          <w:rStyle w:val="DefaultParagraphFont"/>
        </w:rPr>
      </w:pPr>
      <w:r>
        <w:rPr/>
      </w:r>
    </w:p>
    <w:p>
      <w:pPr>
        <w:pStyle w:val="Normal"/>
        <w:bidi w:val="0"/>
        <w:rPr>
          <w:rStyle w:val="DefaultParagraphFont"/>
        </w:rPr>
      </w:pPr>
      <w:r>
        <w:rPr>
          <w:rStyle w:val="DefaultParagraphFont"/>
        </w:rPr>
        <w:t xml:space="preserve">   </w:t>
      </w:r>
    </w:p>
    <w:p>
      <w:pPr>
        <w:pStyle w:val="Nadpis3"/>
        <w:numPr>
          <w:ilvl w:val="2"/>
          <w:numId w:val="2"/>
        </w:numPr>
        <w:bidi w:val="0"/>
        <w:spacing w:before="281" w:after="281"/>
        <w:rPr>
          <w:rStyle w:val="DefaultParagraphFont"/>
        </w:rPr>
      </w:pPr>
      <w:bookmarkStart w:id="32" w:name="_Toc256000035"/>
      <w:r>
        <w:rPr>
          <w:rStyle w:val="DefaultParagraphFont"/>
          <w:b/>
          <w:bCs/>
          <w:sz w:val="28"/>
          <w:szCs w:val="28"/>
        </w:rPr>
        <w:t>Forma vzdělávání: Denní</w:t>
      </w:r>
      <w:bookmarkEnd w:id="32"/>
      <w:r>
        <w:rPr>
          <w:rStyle w:val="DefaultParagraphFont"/>
          <w:b/>
          <w:bCs/>
          <w:sz w:val="28"/>
          <w:szCs w:val="28"/>
        </w:rPr>
        <w:t> </w:t>
      </w:r>
    </w:p>
    <w:p>
      <w:pPr>
        <w:pStyle w:val="Normal"/>
        <w:bidi w:val="0"/>
        <w:rPr>
          <w:rStyle w:val="DefaultParagraphFont"/>
        </w:rPr>
      </w:pPr>
      <w:r>
        <w:rPr>
          <w:rStyle w:val="DefaultParagraphFont"/>
        </w:rPr>
        <w:t>      </w:t>
      </w:r>
    </w:p>
    <w:p>
      <w:pPr>
        <w:pStyle w:val="Nadpis2"/>
        <w:numPr>
          <w:ilvl w:val="1"/>
          <w:numId w:val="2"/>
        </w:numPr>
        <w:bidi w:val="0"/>
        <w:spacing w:before="299" w:after="299"/>
        <w:ind w:left="578" w:hanging="578"/>
        <w:rPr>
          <w:rStyle w:val="DefaultParagraphFont"/>
        </w:rPr>
      </w:pPr>
      <w:bookmarkStart w:id="33" w:name="_Toc256000036"/>
      <w:r>
        <w:rPr>
          <w:rStyle w:val="DefaultParagraphFont"/>
          <w:b/>
          <w:bCs/>
          <w:sz w:val="36"/>
          <w:szCs w:val="36"/>
        </w:rPr>
        <w:t>Popis zpracování třídního vzdělávacího programu</w:t>
      </w:r>
      <w:bookmarkEnd w:id="33"/>
      <w:r>
        <w:rPr>
          <w:rStyle w:val="DefaultParagraphFont"/>
          <w:b/>
          <w:bCs/>
          <w:sz w:val="36"/>
          <w:szCs w:val="36"/>
        </w:rPr>
        <w:t> </w:t>
      </w:r>
    </w:p>
    <w:p>
      <w:pPr>
        <w:pStyle w:val="Normal"/>
        <w:bidi w:val="0"/>
        <w:spacing w:before="240" w:after="240"/>
        <w:rPr>
          <w:rStyle w:val="DefaultParagraphFont"/>
        </w:rPr>
      </w:pPr>
      <w:r>
        <w:rPr>
          <w:rStyle w:val="DefaultParagraphFont"/>
        </w:rPr>
        <w:t>Třídní vzdělávací program je rozdělen do čtyř integrovaných bloků, které jsou dále rozpracovány do podtémat. Každé téma je zpracováváno přibližně na dobu jednoho měsíce, ale pracujeme s ním flexibilně podle toho, jak děti zaujme a jak se osvědčí, to znamená, že jej můžeme zkrátit nebo prodloužit, či nahradit zcela novým tématem s ohledem na aktuální dění kolem nás. </w:t>
      </w:r>
    </w:p>
    <w:p>
      <w:pPr>
        <w:pStyle w:val="Normal"/>
        <w:bidi w:val="0"/>
        <w:rPr/>
      </w:pPr>
      <w:r>
        <w:rPr>
          <w:rStyle w:val="DefaultParagraphFont"/>
        </w:rPr>
        <w:br/>
      </w:r>
    </w:p>
    <w:sectPr>
      <w:headerReference w:type="default" r:id="rId17"/>
      <w:footerReference w:type="default" r:id="rId18"/>
      <w:type w:val="nextPage"/>
      <w:pgSz w:orient="landscape" w:w="16838" w:h="11906"/>
      <w:pgMar w:left="1800" w:right="1325" w:header="720" w:top="1440" w:footer="72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libri">
    <w:charset w:val="ee"/>
    <w:family w:val="roman"/>
    <w:pitch w:val="variable"/>
  </w:font>
  <w:font w:name="Calibri Light">
    <w:charset w:val="ee"/>
    <w:family w:val="roman"/>
    <w:pitch w:val="variable"/>
  </w:font>
  <w:font w:name="Segoe UI">
    <w:charset w:val="ee"/>
    <w:family w:val="roman"/>
    <w:pitch w:val="variable"/>
  </w:font>
  <w:font w:name="Liberation Sans">
    <w:altName w:val="Arial"/>
    <w:charset w:val="ee"/>
    <w:family w:val="roman"/>
    <w:pitch w:val="variable"/>
  </w:font>
  <w:font w:name="Comic Sans MS">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54830814"/>
    </w:sdtPr>
    <w:sdtContent>
      <w:p>
        <w:pPr>
          <w:pStyle w:val="Zpat"/>
          <w:pBdr>
            <w:top w:val="single" w:sz="4" w:space="1" w:color="000000"/>
          </w:pBdr>
          <w:jc w:val="right"/>
          <w:rPr/>
        </w:pPr>
        <w:r>
          <w:rPr/>
          <w:fldChar w:fldCharType="begin"/>
        </w:r>
        <w:r>
          <w:rPr/>
          <w:instrText> PAGE </w:instrText>
        </w:r>
        <w:r>
          <w:rPr/>
          <w:fldChar w:fldCharType="separate"/>
        </w:r>
        <w:r>
          <w:rPr/>
          <w:t>2</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094328021"/>
    </w:sdtPr>
    <w:sdtContent>
      <w:p>
        <w:pPr>
          <w:pStyle w:val="Zpat"/>
          <w:pBdr>
            <w:top w:val="single" w:sz="4" w:space="1" w:color="000000"/>
          </w:pBdr>
          <w:jc w:val="right"/>
          <w:rPr/>
        </w:pPr>
        <w:r>
          <w:rPr/>
          <w:fldChar w:fldCharType="begin"/>
        </w:r>
        <w:r>
          <w:rPr/>
          <w:instrText> PAGE </w:instrText>
        </w:r>
        <w:r>
          <w:rPr/>
          <w:fldChar w:fldCharType="separate"/>
        </w:r>
        <w:r>
          <w:rPr/>
          <w:t>4</w:t>
        </w:r>
        <w:r>
          <w:rPr/>
          <w:fldChar w:fldCharType="end"/>
        </w:r>
      </w:p>
    </w:sdtContent>
  </w:sdt>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88740496"/>
    </w:sdtPr>
    <w:sdtContent>
      <w:p>
        <w:pPr>
          <w:pStyle w:val="Zpat"/>
          <w:pBdr>
            <w:top w:val="single" w:sz="4" w:space="1" w:color="000000"/>
          </w:pBdr>
          <w:jc w:val="right"/>
          <w:rPr/>
        </w:pPr>
        <w:r>
          <w:rPr/>
          <w:fldChar w:fldCharType="begin"/>
        </w:r>
        <w:r>
          <w:rPr/>
          <w:instrText> PAGE </w:instrText>
        </w:r>
        <w:r>
          <w:rPr/>
          <w:fldChar w:fldCharType="separate"/>
        </w:r>
        <w:r>
          <w:rPr/>
          <w:t>6</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035429480"/>
    </w:sdtPr>
    <w:sdtContent>
      <w:p>
        <w:pPr>
          <w:pStyle w:val="Zpat"/>
          <w:pBdr>
            <w:top w:val="single" w:sz="4" w:space="1" w:color="000000"/>
          </w:pBdr>
          <w:jc w:val="right"/>
          <w:rPr/>
        </w:pPr>
        <w:r>
          <w:rPr/>
          <w:fldChar w:fldCharType="begin"/>
        </w:r>
        <w:r>
          <w:rPr/>
          <w:instrText> PAGE </w:instrText>
        </w:r>
        <w:r>
          <w:rPr/>
          <w:fldChar w:fldCharType="separate"/>
        </w:r>
        <w:r>
          <w:rPr/>
          <w:t>11</w:t>
        </w:r>
        <w:r>
          <w:rPr/>
          <w:fldChar w:fldCharType="end"/>
        </w:r>
      </w:p>
    </w:sdtContent>
  </w:sdt>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457122026"/>
    </w:sdtPr>
    <w:sdtContent>
      <w:p>
        <w:pPr>
          <w:pStyle w:val="Zpat"/>
          <w:pBdr>
            <w:top w:val="single" w:sz="4" w:space="1" w:color="000000"/>
          </w:pBdr>
          <w:jc w:val="right"/>
          <w:rPr/>
        </w:pPr>
        <w:r>
          <w:rPr/>
          <w:fldChar w:fldCharType="begin"/>
        </w:r>
        <w:r>
          <w:rPr/>
          <w:instrText> PAGE </w:instrText>
        </w:r>
        <w:r>
          <w:rPr/>
          <w:fldChar w:fldCharType="separate"/>
        </w:r>
        <w:r>
          <w:rPr/>
          <w:t>14</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874228903"/>
    </w:sdtPr>
    <w:sdtContent>
      <w:p>
        <w:pPr>
          <w:pStyle w:val="Zpat"/>
          <w:pBdr>
            <w:top w:val="single" w:sz="4" w:space="1" w:color="000000"/>
          </w:pBdr>
          <w:jc w:val="right"/>
          <w:rPr/>
        </w:pPr>
        <w:r>
          <w:rPr/>
          <w:fldChar w:fldCharType="begin"/>
        </w:r>
        <w:r>
          <w:rPr/>
          <w:instrText> PAGE </w:instrText>
        </w:r>
        <w:r>
          <w:rPr/>
          <w:fldChar w:fldCharType="separate"/>
        </w:r>
        <w:r>
          <w:rPr/>
          <w:t>18</w:t>
        </w:r>
        <w:r>
          <w:rPr/>
          <w:fldChar w:fldCharType="end"/>
        </w:r>
      </w:p>
    </w:sdtContent>
  </w:sdt>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556503968"/>
    </w:sdtPr>
    <w:sdtContent>
      <w:p>
        <w:pPr>
          <w:pStyle w:val="Zpat"/>
          <w:pBdr>
            <w:top w:val="single" w:sz="4" w:space="1" w:color="000000"/>
          </w:pBdr>
          <w:jc w:val="right"/>
          <w:rPr/>
        </w:pPr>
        <w:r>
          <w:rPr/>
          <w:fldChar w:fldCharType="begin"/>
        </w:r>
        <w:r>
          <w:rPr/>
          <w:instrText> PAGE </w:instrText>
        </w:r>
        <w:r>
          <w:rPr/>
          <w:fldChar w:fldCharType="separate"/>
        </w:r>
        <w:r>
          <w:rPr/>
          <w:t>41</w:t>
        </w:r>
        <w:r>
          <w:rPr/>
          <w:fldChar w:fldCharType="end"/>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pBdr>
        <w:bottom w:val="single" w:sz="4" w:space="1" w:color="000000"/>
      </w:pBdr>
      <w:rPr/>
    </w:pPr>
    <w:r>
      <w:rPr/>
      <w:t>ŠKOLNÍ VZDĚLÁVACÍ PROGRAM  –  Školní vzdělávací program pro předškolní vzdělávání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pBdr>
        <w:bottom w:val="single" w:sz="4" w:space="1" w:color="000000"/>
      </w:pBdr>
      <w:rPr/>
    </w:pPr>
    <w:r>
      <w:rPr/>
      <w:t>ŠKOLNÍ VZDĚLÁVACÍ PROGRAM  –  Školní vzdělávací program pro předškolní vzdělávání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pBdr>
        <w:bottom w:val="single" w:sz="4" w:space="1" w:color="000000"/>
      </w:pBdr>
      <w:rPr/>
    </w:pPr>
    <w:r>
      <w:rPr/>
      <w:t>ŠKOLNÍ VZDĚLÁVACÍ PROGRAM  –  Školní vzdělávací program pro předškolní vzdělávání </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pBdr>
        <w:bottom w:val="single" w:sz="4" w:space="1" w:color="000000"/>
      </w:pBdr>
      <w:rPr/>
    </w:pPr>
    <w:r>
      <w:rPr/>
      <w:t>ŠKOLNÍ VZDĚLÁVACÍ PROGRAM  –  Školní vzdělávací program pro předškolní vzdělávání </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pBdr>
        <w:bottom w:val="single" w:sz="4" w:space="1" w:color="000000"/>
      </w:pBdr>
      <w:rPr/>
    </w:pPr>
    <w:r>
      <w:rPr/>
      <w:t>ŠKOLNÍ VZDĚLÁVACÍ PROGRAM  –  Školní vzdělávací program pro předškolní vzdělávání </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pBdr>
        <w:bottom w:val="single" w:sz="4" w:space="1" w:color="000000"/>
      </w:pBdr>
      <w:rPr/>
    </w:pPr>
    <w:r>
      <w:rPr/>
      <w:t>ŠKOLNÍ VZDĚLÁVACÍ PROGRAM  –  Školní vzdělávací program pro předškolní vzdělávání </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pBdr>
        <w:bottom w:val="single" w:sz="4" w:space="1" w:color="000000"/>
      </w:pBdr>
      <w:rPr/>
    </w:pPr>
    <w:r>
      <w:rPr/>
      <w:t>ŠKOLNÍ VZDĚLÁVACÍ PROGRAM  –  Školní vzdělávací program pro předškolní vzdělávání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Nadpis1"/>
      <w:numFmt w:val="decimal"/>
      <w:lvlText w:val="%1"/>
      <w:lvlJc w:val="left"/>
      <w:pPr>
        <w:ind w:left="432" w:hanging="432"/>
      </w:pPr>
    </w:lvl>
    <w:lvl w:ilvl="1">
      <w:start w:val="1"/>
      <w:pStyle w:val="Nadpis2"/>
      <w:numFmt w:val="decimal"/>
      <w:lvlText w:val="%1.%2"/>
      <w:lvlJc w:val="left"/>
      <w:pPr>
        <w:ind w:left="576" w:hanging="576"/>
      </w:pPr>
    </w:lvl>
    <w:lvl w:ilvl="2">
      <w:start w:val="1"/>
      <w:pStyle w:val="Nadpis3"/>
      <w:numFmt w:val="decimal"/>
      <w:lvlText w:val="%1.%2.%3"/>
      <w:lvlJc w:val="left"/>
      <w:pPr>
        <w:ind w:left="720" w:hanging="720"/>
      </w:pPr>
    </w:lvl>
    <w:lvl w:ilvl="3">
      <w:start w:val="1"/>
      <w:pStyle w:val="Nadpis4"/>
      <w:numFmt w:val="decimal"/>
      <w:lvlText w:val="%1.%2.%3.%4"/>
      <w:lvlJc w:val="left"/>
      <w:pPr>
        <w:ind w:left="864" w:hanging="864"/>
      </w:pPr>
    </w:lvl>
    <w:lvl w:ilvl="4">
      <w:start w:val="1"/>
      <w:pStyle w:val="Nadpis5"/>
      <w:numFmt w:val="decimal"/>
      <w:lvlText w:val="%1.%2.%3.%4.%5"/>
      <w:lvlJc w:val="left"/>
      <w:pPr>
        <w:ind w:left="1008" w:hanging="1008"/>
      </w:pPr>
    </w:lvl>
    <w:lvl w:ilvl="5">
      <w:start w:val="1"/>
      <w:pStyle w:val="Nadpis6"/>
      <w:numFmt w:val="decimal"/>
      <w:lvlText w:val="%1.%2.%3.%4.%5.%6"/>
      <w:lvlJc w:val="left"/>
      <w:pPr>
        <w:ind w:left="1152" w:hanging="1152"/>
      </w:pPr>
    </w:lvl>
    <w:lvl w:ilvl="6">
      <w:start w:val="1"/>
      <w:pStyle w:val="Nadpis7"/>
      <w:numFmt w:val="decimal"/>
      <w:lvlText w:val="%1.%2.%3.%4.%5.%6.%7"/>
      <w:lvlJc w:val="left"/>
      <w:pPr>
        <w:ind w:left="1296" w:hanging="1296"/>
      </w:pPr>
    </w:lvl>
    <w:lvl w:ilvl="7">
      <w:start w:val="1"/>
      <w:pStyle w:val="Nadpis8"/>
      <w:numFmt w:val="decimal"/>
      <w:lvlText w:val="%1.%2.%3.%4.%5.%6.%7.%8"/>
      <w:lvlJc w:val="left"/>
      <w:pPr>
        <w:ind w:left="1440" w:hanging="1440"/>
      </w:pPr>
    </w:lvl>
    <w:lvl w:ilvl="8">
      <w:start w:val="1"/>
      <w:pStyle w:val="Nadpis9"/>
      <w:numFmt w:val="decimal"/>
      <w:lvlText w:val="%1.%2.%3.%4.%5.%6.%7.%8.%9"/>
      <w:lvlJc w:val="left"/>
      <w:pPr>
        <w:ind w:left="1584" w:hanging="1584"/>
      </w:pPr>
    </w:lvl>
  </w:abstractNum>
  <w:abstractNum w:abstractNumId="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463c93"/>
    <w:pPr>
      <w:widowControl/>
      <w:suppressAutoHyphens w:val="true"/>
      <w:bidi w:val="0"/>
      <w:spacing w:lineRule="auto" w:line="312" w:before="0" w:after="0"/>
      <w:jc w:val="both"/>
    </w:pPr>
    <w:rPr>
      <w:rFonts w:ascii="Calibri" w:hAnsi="Calibri" w:eastAsia="" w:cs="Times New Roman" w:asciiTheme="minorHAnsi" w:eastAsiaTheme="minorEastAsia" w:hAnsiTheme="minorHAnsi"/>
      <w:color w:val="auto"/>
      <w:kern w:val="0"/>
      <w:sz w:val="22"/>
      <w:szCs w:val="24"/>
      <w:lang w:val="cs-CZ" w:eastAsia="cs-CZ" w:bidi="ar-SA"/>
    </w:rPr>
  </w:style>
  <w:style w:type="paragraph" w:styleId="Nadpis1">
    <w:name w:val="Heading 1"/>
    <w:basedOn w:val="Normal"/>
    <w:link w:val="Nadpis1Char"/>
    <w:uiPriority w:val="9"/>
    <w:qFormat/>
    <w:rsid w:val="000465f1"/>
    <w:pPr>
      <w:keepNext w:val="true"/>
      <w:numPr>
        <w:ilvl w:val="0"/>
        <w:numId w:val="1"/>
      </w:numPr>
      <w:spacing w:beforeAutospacing="1" w:afterAutospacing="1"/>
      <w:ind w:left="431" w:hanging="431"/>
      <w:outlineLvl w:val="0"/>
    </w:pPr>
    <w:rPr>
      <w:b/>
      <w:bCs/>
      <w:color w:val="5B9BD5" w:themeColor="accent1"/>
      <w:kern w:val="2"/>
      <w:sz w:val="48"/>
      <w:szCs w:val="48"/>
    </w:rPr>
  </w:style>
  <w:style w:type="paragraph" w:styleId="Nadpis2">
    <w:name w:val="Heading 2"/>
    <w:basedOn w:val="Normal"/>
    <w:link w:val="Nadpis2Char"/>
    <w:uiPriority w:val="9"/>
    <w:qFormat/>
    <w:rsid w:val="000465f1"/>
    <w:pPr>
      <w:keepNext w:val="true"/>
      <w:numPr>
        <w:ilvl w:val="1"/>
        <w:numId w:val="1"/>
      </w:numPr>
      <w:spacing w:beforeAutospacing="1" w:afterAutospacing="1"/>
      <w:ind w:left="578" w:hanging="578"/>
      <w:outlineLvl w:val="1"/>
    </w:pPr>
    <w:rPr>
      <w:b/>
      <w:bCs/>
      <w:sz w:val="36"/>
      <w:szCs w:val="36"/>
    </w:rPr>
  </w:style>
  <w:style w:type="paragraph" w:styleId="Nadpis3">
    <w:name w:val="Heading 3"/>
    <w:basedOn w:val="Normal"/>
    <w:link w:val="Nadpis3Char"/>
    <w:uiPriority w:val="9"/>
    <w:qFormat/>
    <w:rsid w:val="000465f1"/>
    <w:pPr>
      <w:keepNext w:val="true"/>
      <w:numPr>
        <w:ilvl w:val="2"/>
        <w:numId w:val="1"/>
      </w:numPr>
      <w:spacing w:beforeAutospacing="1" w:afterAutospacing="1"/>
      <w:outlineLvl w:val="2"/>
    </w:pPr>
    <w:rPr>
      <w:b/>
      <w:bCs/>
      <w:sz w:val="27"/>
      <w:szCs w:val="27"/>
    </w:rPr>
  </w:style>
  <w:style w:type="paragraph" w:styleId="Nadpis4">
    <w:name w:val="Heading 4"/>
    <w:basedOn w:val="Normal"/>
    <w:link w:val="Nadpis4Char"/>
    <w:uiPriority w:val="9"/>
    <w:qFormat/>
    <w:rsid w:val="005e2b7c"/>
    <w:pPr>
      <w:numPr>
        <w:ilvl w:val="3"/>
        <w:numId w:val="1"/>
      </w:numPr>
      <w:spacing w:beforeAutospacing="1" w:afterAutospacing="1"/>
      <w:outlineLvl w:val="3"/>
    </w:pPr>
    <w:rPr>
      <w:b/>
      <w:bCs/>
    </w:rPr>
  </w:style>
  <w:style w:type="paragraph" w:styleId="Nadpis5">
    <w:name w:val="Heading 5"/>
    <w:basedOn w:val="Normal"/>
    <w:next w:val="Normal"/>
    <w:link w:val="Nadpis5Char"/>
    <w:uiPriority w:val="9"/>
    <w:semiHidden/>
    <w:unhideWhenUsed/>
    <w:qFormat/>
    <w:rsid w:val="005e2b7c"/>
    <w:pPr>
      <w:keepNext w:val="true"/>
      <w:keepLines/>
      <w:numPr>
        <w:ilvl w:val="4"/>
        <w:numId w:val="1"/>
      </w:numPr>
      <w:spacing w:before="40" w:after="0"/>
      <w:outlineLvl w:val="4"/>
    </w:pPr>
    <w:rPr>
      <w:rFonts w:ascii="Calibri Light" w:hAnsi="Calibri Light" w:eastAsia="" w:cs="" w:asciiTheme="majorHAnsi" w:cstheme="majorBidi" w:eastAsiaTheme="majorEastAsia" w:hAnsiTheme="majorHAnsi"/>
      <w:color w:val="2E74B5" w:themeColor="accent1" w:themeShade="bf"/>
    </w:rPr>
  </w:style>
  <w:style w:type="paragraph" w:styleId="Nadpis6">
    <w:name w:val="Heading 6"/>
    <w:basedOn w:val="Normal"/>
    <w:next w:val="Normal"/>
    <w:link w:val="Nadpis6Char"/>
    <w:uiPriority w:val="9"/>
    <w:semiHidden/>
    <w:unhideWhenUsed/>
    <w:qFormat/>
    <w:rsid w:val="005e2b7c"/>
    <w:pPr>
      <w:keepNext w:val="true"/>
      <w:keepLines/>
      <w:numPr>
        <w:ilvl w:val="5"/>
        <w:numId w:val="1"/>
      </w:numPr>
      <w:spacing w:before="40" w:after="0"/>
      <w:outlineLvl w:val="5"/>
    </w:pPr>
    <w:rPr>
      <w:rFonts w:ascii="Calibri Light" w:hAnsi="Calibri Light" w:eastAsia="" w:cs="" w:asciiTheme="majorHAnsi" w:cstheme="majorBidi" w:eastAsiaTheme="majorEastAsia" w:hAnsiTheme="majorHAnsi"/>
      <w:color w:val="1F4D78" w:themeColor="accent1" w:themeShade="7f"/>
    </w:rPr>
  </w:style>
  <w:style w:type="paragraph" w:styleId="Nadpis7">
    <w:name w:val="Heading 7"/>
    <w:basedOn w:val="Normal"/>
    <w:next w:val="Normal"/>
    <w:link w:val="Nadpis7Char"/>
    <w:uiPriority w:val="9"/>
    <w:semiHidden/>
    <w:unhideWhenUsed/>
    <w:qFormat/>
    <w:rsid w:val="005e2b7c"/>
    <w:pPr>
      <w:keepNext w:val="true"/>
      <w:keepLines/>
      <w:numPr>
        <w:ilvl w:val="6"/>
        <w:numId w:val="1"/>
      </w:numPr>
      <w:spacing w:before="40" w:after="0"/>
      <w:outlineLvl w:val="6"/>
    </w:pPr>
    <w:rPr>
      <w:rFonts w:ascii="Calibri Light" w:hAnsi="Calibri Light" w:eastAsia="" w:cs="" w:asciiTheme="majorHAnsi" w:cstheme="majorBidi" w:eastAsiaTheme="majorEastAsia" w:hAnsiTheme="majorHAnsi"/>
      <w:i/>
      <w:iCs/>
      <w:color w:val="1F4D78" w:themeColor="accent1" w:themeShade="7f"/>
    </w:rPr>
  </w:style>
  <w:style w:type="paragraph" w:styleId="Nadpis8">
    <w:name w:val="Heading 8"/>
    <w:basedOn w:val="Normal"/>
    <w:next w:val="Normal"/>
    <w:link w:val="Nadpis8Char"/>
    <w:uiPriority w:val="9"/>
    <w:semiHidden/>
    <w:unhideWhenUsed/>
    <w:qFormat/>
    <w:rsid w:val="005e2b7c"/>
    <w:pPr>
      <w:keepNext w:val="true"/>
      <w:keepLines/>
      <w:numPr>
        <w:ilvl w:val="7"/>
        <w:numId w:val="1"/>
      </w:numPr>
      <w:spacing w:before="40" w:after="0"/>
      <w:outlineLvl w:val="7"/>
    </w:pPr>
    <w:rPr>
      <w:rFonts w:ascii="Calibri Light" w:hAnsi="Calibri Light" w:eastAsia="" w:cs="" w:asciiTheme="majorHAnsi" w:cstheme="majorBidi" w:eastAsiaTheme="majorEastAsia" w:hAnsiTheme="majorHAnsi"/>
      <w:color w:val="272727" w:themeColor="text1" w:themeTint="d8"/>
      <w:sz w:val="21"/>
      <w:szCs w:val="21"/>
    </w:rPr>
  </w:style>
  <w:style w:type="paragraph" w:styleId="Nadpis9">
    <w:name w:val="Heading 9"/>
    <w:basedOn w:val="Normal"/>
    <w:next w:val="Normal"/>
    <w:link w:val="Nadpis9Char"/>
    <w:uiPriority w:val="9"/>
    <w:semiHidden/>
    <w:unhideWhenUsed/>
    <w:qFormat/>
    <w:rsid w:val="005e2b7c"/>
    <w:pPr>
      <w:keepNext w:val="true"/>
      <w:keepLines/>
      <w:numPr>
        <w:ilvl w:val="8"/>
        <w:numId w:val="1"/>
      </w:numPr>
      <w:spacing w:before="40" w:after="0"/>
      <w:outlineLvl w:val="8"/>
    </w:pPr>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DefaultParagraphFont" w:default="1">
    <w:name w:val="Default Paragraph Font"/>
    <w:uiPriority w:val="1"/>
    <w:semiHidden/>
    <w:unhideWhenUsed/>
    <w:qFormat/>
    <w:rPr/>
  </w:style>
  <w:style w:type="character" w:styleId="Nadpis1Char" w:customStyle="1">
    <w:name w:val="Nadpis 1 Char"/>
    <w:basedOn w:val="DefaultParagraphFont"/>
    <w:link w:val="Heading1"/>
    <w:uiPriority w:val="9"/>
    <w:qFormat/>
    <w:rsid w:val="000465f1"/>
    <w:rPr>
      <w:rFonts w:ascii="Calibri" w:hAnsi="Calibri" w:eastAsia="" w:asciiTheme="minorHAnsi" w:eastAsiaTheme="minorEastAsia" w:hAnsiTheme="minorHAnsi"/>
      <w:b/>
      <w:bCs/>
      <w:color w:val="5B9BD5" w:themeColor="accent1"/>
      <w:kern w:val="2"/>
      <w:sz w:val="48"/>
      <w:szCs w:val="48"/>
    </w:rPr>
  </w:style>
  <w:style w:type="character" w:styleId="Nadpis2Char" w:customStyle="1">
    <w:name w:val="Nadpis 2 Char"/>
    <w:basedOn w:val="DefaultParagraphFont"/>
    <w:link w:val="Heading2"/>
    <w:uiPriority w:val="9"/>
    <w:qFormat/>
    <w:rsid w:val="000465f1"/>
    <w:rPr>
      <w:rFonts w:ascii="Calibri" w:hAnsi="Calibri" w:eastAsia="" w:asciiTheme="minorHAnsi" w:eastAsiaTheme="minorEastAsia" w:hAnsiTheme="minorHAnsi"/>
      <w:b/>
      <w:bCs/>
      <w:sz w:val="36"/>
      <w:szCs w:val="36"/>
    </w:rPr>
  </w:style>
  <w:style w:type="character" w:styleId="Strong">
    <w:name w:val="Strong"/>
    <w:basedOn w:val="DefaultParagraphFont"/>
    <w:uiPriority w:val="22"/>
    <w:qFormat/>
    <w:rsid w:val="005e2b7c"/>
    <w:rPr>
      <w:b/>
      <w:bCs/>
    </w:rPr>
  </w:style>
  <w:style w:type="character" w:styleId="Nadpis4Char" w:customStyle="1">
    <w:name w:val="Nadpis 4 Char"/>
    <w:basedOn w:val="DefaultParagraphFont"/>
    <w:link w:val="Heading4"/>
    <w:uiPriority w:val="9"/>
    <w:qFormat/>
    <w:rsid w:val="005e2b7c"/>
    <w:rPr>
      <w:rFonts w:ascii="Calibri" w:hAnsi="Calibri" w:eastAsia="" w:asciiTheme="minorHAnsi" w:eastAsiaTheme="minorEastAsia" w:hAnsiTheme="minorHAnsi"/>
      <w:b/>
      <w:bCs/>
      <w:sz w:val="22"/>
      <w:szCs w:val="24"/>
    </w:rPr>
  </w:style>
  <w:style w:type="character" w:styleId="Nadpis3Char" w:customStyle="1">
    <w:name w:val="Nadpis 3 Char"/>
    <w:basedOn w:val="DefaultParagraphFont"/>
    <w:link w:val="Heading3"/>
    <w:uiPriority w:val="9"/>
    <w:qFormat/>
    <w:rsid w:val="000465f1"/>
    <w:rPr>
      <w:rFonts w:ascii="Calibri" w:hAnsi="Calibri" w:eastAsia="" w:asciiTheme="minorHAnsi" w:eastAsiaTheme="minorEastAsia" w:hAnsiTheme="minorHAnsi"/>
      <w:b/>
      <w:bCs/>
      <w:sz w:val="27"/>
      <w:szCs w:val="27"/>
    </w:rPr>
  </w:style>
  <w:style w:type="character" w:styleId="Internetovodkaz">
    <w:name w:val="Internetový odkaz"/>
    <w:basedOn w:val="DefaultParagraphFont"/>
    <w:uiPriority w:val="99"/>
    <w:unhideWhenUsed/>
    <w:rsid w:val="005e2b7c"/>
    <w:rPr>
      <w:color w:val="0563C1" w:themeColor="hyperlink"/>
      <w:u w:val="single"/>
    </w:rPr>
  </w:style>
  <w:style w:type="character" w:styleId="Nadpis5Char" w:customStyle="1">
    <w:name w:val="Nadpis 5 Char"/>
    <w:basedOn w:val="DefaultParagraphFont"/>
    <w:link w:val="Heading5"/>
    <w:uiPriority w:val="9"/>
    <w:semiHidden/>
    <w:qFormat/>
    <w:rsid w:val="005e2b7c"/>
    <w:rPr>
      <w:rFonts w:ascii="Calibri Light" w:hAnsi="Calibri Light" w:eastAsia="" w:cs="" w:asciiTheme="majorHAnsi" w:cstheme="majorBidi" w:eastAsiaTheme="majorEastAsia" w:hAnsiTheme="majorHAnsi"/>
      <w:color w:val="2E74B5" w:themeColor="accent1" w:themeShade="bf"/>
      <w:sz w:val="22"/>
      <w:szCs w:val="24"/>
    </w:rPr>
  </w:style>
  <w:style w:type="character" w:styleId="Nadpis6Char" w:customStyle="1">
    <w:name w:val="Nadpis 6 Char"/>
    <w:basedOn w:val="DefaultParagraphFont"/>
    <w:link w:val="Heading6"/>
    <w:uiPriority w:val="9"/>
    <w:semiHidden/>
    <w:qFormat/>
    <w:rsid w:val="005e2b7c"/>
    <w:rPr>
      <w:rFonts w:ascii="Calibri Light" w:hAnsi="Calibri Light" w:eastAsia="" w:cs="" w:asciiTheme="majorHAnsi" w:cstheme="majorBidi" w:eastAsiaTheme="majorEastAsia" w:hAnsiTheme="majorHAnsi"/>
      <w:color w:val="1F4D78" w:themeColor="accent1" w:themeShade="7f"/>
      <w:sz w:val="22"/>
      <w:szCs w:val="24"/>
    </w:rPr>
  </w:style>
  <w:style w:type="character" w:styleId="Nadpis7Char" w:customStyle="1">
    <w:name w:val="Nadpis 7 Char"/>
    <w:basedOn w:val="DefaultParagraphFont"/>
    <w:link w:val="Heading7"/>
    <w:uiPriority w:val="9"/>
    <w:semiHidden/>
    <w:qFormat/>
    <w:rsid w:val="005e2b7c"/>
    <w:rPr>
      <w:rFonts w:ascii="Calibri Light" w:hAnsi="Calibri Light" w:eastAsia="" w:cs="" w:asciiTheme="majorHAnsi" w:cstheme="majorBidi" w:eastAsiaTheme="majorEastAsia" w:hAnsiTheme="majorHAnsi"/>
      <w:i/>
      <w:iCs/>
      <w:color w:val="1F4D78" w:themeColor="accent1" w:themeShade="7f"/>
      <w:sz w:val="22"/>
      <w:szCs w:val="24"/>
    </w:rPr>
  </w:style>
  <w:style w:type="character" w:styleId="Nadpis8Char" w:customStyle="1">
    <w:name w:val="Nadpis 8 Char"/>
    <w:basedOn w:val="DefaultParagraphFont"/>
    <w:link w:val="Heading8"/>
    <w:uiPriority w:val="9"/>
    <w:semiHidden/>
    <w:qFormat/>
    <w:rsid w:val="005e2b7c"/>
    <w:rPr>
      <w:rFonts w:ascii="Calibri Light" w:hAnsi="Calibri Light" w:eastAsia="" w:cs="" w:asciiTheme="majorHAnsi" w:cstheme="majorBidi" w:eastAsiaTheme="majorEastAsia" w:hAnsiTheme="majorHAnsi"/>
      <w:color w:val="272727" w:themeColor="text1" w:themeTint="d8"/>
      <w:sz w:val="21"/>
      <w:szCs w:val="21"/>
    </w:rPr>
  </w:style>
  <w:style w:type="character" w:styleId="Nadpis9Char" w:customStyle="1">
    <w:name w:val="Nadpis 9 Char"/>
    <w:basedOn w:val="DefaultParagraphFont"/>
    <w:link w:val="Heading9"/>
    <w:uiPriority w:val="9"/>
    <w:semiHidden/>
    <w:qFormat/>
    <w:rsid w:val="005e2b7c"/>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ZhlavChar" w:customStyle="1">
    <w:name w:val="Záhlaví Char"/>
    <w:basedOn w:val="DefaultParagraphFont"/>
    <w:link w:val="Header"/>
    <w:uiPriority w:val="99"/>
    <w:qFormat/>
    <w:rsid w:val="005e2b7c"/>
    <w:rPr>
      <w:rFonts w:ascii="Calibri" w:hAnsi="Calibri" w:eastAsia="" w:asciiTheme="minorHAnsi" w:eastAsiaTheme="minorEastAsia" w:hAnsiTheme="minorHAnsi"/>
      <w:sz w:val="24"/>
      <w:szCs w:val="24"/>
    </w:rPr>
  </w:style>
  <w:style w:type="character" w:styleId="ZpatChar" w:customStyle="1">
    <w:name w:val="Zápatí Char"/>
    <w:basedOn w:val="DefaultParagraphFont"/>
    <w:link w:val="Footer"/>
    <w:uiPriority w:val="99"/>
    <w:qFormat/>
    <w:rsid w:val="005e2b7c"/>
    <w:rPr>
      <w:rFonts w:ascii="Calibri" w:hAnsi="Calibri" w:eastAsia="" w:asciiTheme="minorHAnsi" w:eastAsiaTheme="minorEastAsia" w:hAnsiTheme="minorHAnsi"/>
      <w:sz w:val="24"/>
      <w:szCs w:val="24"/>
    </w:rPr>
  </w:style>
  <w:style w:type="character" w:styleId="TextbublinyChar" w:customStyle="1">
    <w:name w:val="Text bubliny Char"/>
    <w:basedOn w:val="DefaultParagraphFont"/>
    <w:link w:val="BalloonText"/>
    <w:uiPriority w:val="99"/>
    <w:semiHidden/>
    <w:qFormat/>
    <w:rsid w:val="00e236a1"/>
    <w:rPr>
      <w:rFonts w:ascii="Segoe UI" w:hAnsi="Segoe UI" w:eastAsia="" w:cs="Segoe UI" w:eastAsiaTheme="minorEastAsia"/>
      <w:sz w:val="18"/>
      <w:szCs w:val="18"/>
    </w:rPr>
  </w:style>
  <w:style w:type="character" w:styleId="Annotationreference">
    <w:name w:val="annotation reference"/>
    <w:basedOn w:val="DefaultParagraphFont"/>
    <w:uiPriority w:val="99"/>
    <w:semiHidden/>
    <w:unhideWhenUsed/>
    <w:qFormat/>
    <w:rPr>
      <w:sz w:val="16"/>
      <w:szCs w:val="16"/>
    </w:rPr>
  </w:style>
  <w:style w:type="character" w:styleId="TextkomenteChar" w:customStyle="1">
    <w:name w:val="Text komentáře Char"/>
    <w:basedOn w:val="DefaultParagraphFont"/>
    <w:link w:val="CommentText"/>
    <w:uiPriority w:val="99"/>
    <w:qFormat/>
    <w:rPr>
      <w:rFonts w:ascii="Calibri" w:hAnsi="Calibri" w:eastAsia="" w:asciiTheme="minorHAnsi" w:eastAsiaTheme="minorEastAsia" w:hAnsiTheme="minorHAnsi"/>
    </w:rPr>
  </w:style>
  <w:style w:type="character" w:styleId="PedmtkomenteChar" w:customStyle="1">
    <w:name w:val="Předmět komentáře Char"/>
    <w:basedOn w:val="TextkomenteChar"/>
    <w:link w:val="CommentSubject"/>
    <w:uiPriority w:val="99"/>
    <w:semiHidden/>
    <w:qFormat/>
    <w:rsid w:val="00a04770"/>
    <w:rPr>
      <w:rFonts w:ascii="Calibri" w:hAnsi="Calibri" w:eastAsia="" w:asciiTheme="minorHAnsi" w:eastAsiaTheme="minorEastAsia" w:hAnsiTheme="minorHAnsi"/>
      <w:b/>
      <w:bCs/>
    </w:rPr>
  </w:style>
  <w:style w:type="character" w:styleId="BezmezerChar" w:customStyle="1">
    <w:name w:val="Bez mezer Char"/>
    <w:basedOn w:val="DefaultParagraphFont"/>
    <w:link w:val="NoSpacing"/>
    <w:uiPriority w:val="1"/>
    <w:qFormat/>
    <w:rsid w:val="002e35a6"/>
    <w:rPr>
      <w:rFonts w:ascii="Calibri" w:hAnsi="Calibri" w:eastAsia="" w:cs="" w:asciiTheme="minorHAnsi" w:cstheme="minorBidi" w:eastAsiaTheme="minorEastAsia" w:hAnsiTheme="minorHAnsi"/>
      <w:sz w:val="22"/>
      <w:szCs w:val="22"/>
    </w:rPr>
  </w:style>
  <w:style w:type="character" w:styleId="PlaceholderText">
    <w:name w:val="Placeholder Text"/>
    <w:uiPriority w:val="99"/>
    <w:semiHidden/>
    <w:qFormat/>
    <w:rsid w:val="002e35a6"/>
    <w:rPr>
      <w:color w:val="808080"/>
    </w:rPr>
  </w:style>
  <w:style w:type="character" w:styleId="Odkaznarejstk">
    <w:name w:val="Odkaz na rejstřík"/>
    <w:qFormat/>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NormalWeb">
    <w:name w:val="Normal (Web)"/>
    <w:basedOn w:val="Normal"/>
    <w:uiPriority w:val="99"/>
    <w:unhideWhenUsed/>
    <w:qFormat/>
    <w:rsid w:val="005e2b7c"/>
    <w:pPr>
      <w:spacing w:beforeAutospacing="1" w:afterAutospacing="1"/>
    </w:pPr>
    <w:rPr/>
  </w:style>
  <w:style w:type="paragraph" w:styleId="ListParagraph">
    <w:name w:val="List Paragraph"/>
    <w:basedOn w:val="Normal"/>
    <w:uiPriority w:val="34"/>
    <w:qFormat/>
    <w:rsid w:val="005e2b7c"/>
    <w:pPr>
      <w:spacing w:before="0" w:after="0"/>
      <w:ind w:left="720" w:hanging="0"/>
      <w:contextualSpacing/>
    </w:pPr>
    <w:rPr/>
  </w:style>
  <w:style w:type="paragraph" w:styleId="TOCHeading">
    <w:name w:val="TOC Heading"/>
    <w:basedOn w:val="Nadpis1"/>
    <w:next w:val="Normal"/>
    <w:uiPriority w:val="39"/>
    <w:unhideWhenUsed/>
    <w:qFormat/>
    <w:rsid w:val="005e2b7c"/>
    <w:pPr>
      <w:keepLines/>
      <w:numPr>
        <w:ilvl w:val="0"/>
        <w:numId w:val="0"/>
      </w:numPr>
      <w:spacing w:lineRule="auto" w:line="259" w:beforeAutospacing="0" w:before="240" w:afterAutospacing="0" w:after="0"/>
      <w:ind w:left="431" w:hanging="431"/>
    </w:pPr>
    <w:rPr>
      <w:rFonts w:ascii="Calibri Light" w:hAnsi="Calibri Light" w:eastAsia="" w:cs="" w:asciiTheme="majorHAnsi" w:cstheme="majorBidi" w:eastAsiaTheme="majorEastAsia" w:hAnsiTheme="majorHAnsi"/>
      <w:b w:val="false"/>
      <w:bCs w:val="false"/>
      <w:color w:val="2E74B5" w:themeColor="accent1" w:themeShade="bf"/>
      <w:kern w:val="0"/>
      <w:sz w:val="32"/>
      <w:szCs w:val="32"/>
    </w:rPr>
  </w:style>
  <w:style w:type="paragraph" w:styleId="Obsah1">
    <w:name w:val="TOC 1"/>
    <w:basedOn w:val="Normal"/>
    <w:next w:val="Normal"/>
    <w:autoRedefine/>
    <w:uiPriority w:val="39"/>
    <w:unhideWhenUsed/>
    <w:rsid w:val="00463c93"/>
    <w:pPr>
      <w:tabs>
        <w:tab w:val="clear" w:pos="708"/>
        <w:tab w:val="left" w:pos="851" w:leader="none"/>
        <w:tab w:val="right" w:pos="9072" w:leader="dot"/>
      </w:tabs>
    </w:pPr>
    <w:rPr/>
  </w:style>
  <w:style w:type="paragraph" w:styleId="Obsah2">
    <w:name w:val="TOC 2"/>
    <w:basedOn w:val="Normal"/>
    <w:next w:val="Normal"/>
    <w:autoRedefine/>
    <w:uiPriority w:val="39"/>
    <w:unhideWhenUsed/>
    <w:rsid w:val="00463c93"/>
    <w:pPr>
      <w:tabs>
        <w:tab w:val="clear" w:pos="708"/>
        <w:tab w:val="left" w:pos="851" w:leader="none"/>
        <w:tab w:val="right" w:pos="9072" w:leader="dot"/>
      </w:tabs>
    </w:pPr>
    <w:rPr/>
  </w:style>
  <w:style w:type="paragraph" w:styleId="Obsah3">
    <w:name w:val="TOC 3"/>
    <w:basedOn w:val="Normal"/>
    <w:next w:val="Normal"/>
    <w:autoRedefine/>
    <w:uiPriority w:val="39"/>
    <w:unhideWhenUsed/>
    <w:rsid w:val="00463c93"/>
    <w:pPr>
      <w:tabs>
        <w:tab w:val="clear" w:pos="708"/>
        <w:tab w:val="left" w:pos="851" w:leader="none"/>
        <w:tab w:val="right" w:pos="9072" w:leader="dot"/>
      </w:tabs>
    </w:pPr>
    <w:rPr/>
  </w:style>
  <w:style w:type="paragraph" w:styleId="Zhlavazpat">
    <w:name w:val="Záhlaví a zápatí"/>
    <w:basedOn w:val="Normal"/>
    <w:qFormat/>
    <w:pPr/>
    <w:rPr/>
  </w:style>
  <w:style w:type="paragraph" w:styleId="Zhlav">
    <w:name w:val="Header"/>
    <w:basedOn w:val="Normal"/>
    <w:link w:val="ZhlavChar"/>
    <w:uiPriority w:val="99"/>
    <w:unhideWhenUsed/>
    <w:rsid w:val="005e2b7c"/>
    <w:pPr>
      <w:tabs>
        <w:tab w:val="clear" w:pos="708"/>
        <w:tab w:val="center" w:pos="4536" w:leader="none"/>
        <w:tab w:val="right" w:pos="9072" w:leader="none"/>
      </w:tabs>
      <w:spacing w:lineRule="auto" w:line="240"/>
    </w:pPr>
    <w:rPr/>
  </w:style>
  <w:style w:type="paragraph" w:styleId="Zpat">
    <w:name w:val="Footer"/>
    <w:basedOn w:val="Normal"/>
    <w:link w:val="ZpatChar"/>
    <w:uiPriority w:val="99"/>
    <w:unhideWhenUsed/>
    <w:rsid w:val="005e2b7c"/>
    <w:pPr>
      <w:tabs>
        <w:tab w:val="clear" w:pos="708"/>
        <w:tab w:val="center" w:pos="4536" w:leader="none"/>
        <w:tab w:val="right" w:pos="9072" w:leader="none"/>
      </w:tabs>
      <w:spacing w:lineRule="auto" w:line="240"/>
    </w:pPr>
    <w:rPr/>
  </w:style>
  <w:style w:type="paragraph" w:styleId="Revision">
    <w:name w:val="Revision"/>
    <w:uiPriority w:val="99"/>
    <w:semiHidden/>
    <w:qFormat/>
    <w:rsid w:val="00e236a1"/>
    <w:pPr>
      <w:widowControl/>
      <w:suppressAutoHyphens w:val="true"/>
      <w:bidi w:val="0"/>
      <w:spacing w:before="0" w:after="0"/>
      <w:jc w:val="left"/>
    </w:pPr>
    <w:rPr>
      <w:rFonts w:ascii="Calibri" w:hAnsi="Calibri" w:eastAsia="" w:cs="Times New Roman" w:asciiTheme="minorHAnsi" w:eastAsiaTheme="minorEastAsia" w:hAnsiTheme="minorHAnsi"/>
      <w:color w:val="auto"/>
      <w:kern w:val="0"/>
      <w:sz w:val="24"/>
      <w:szCs w:val="24"/>
      <w:lang w:val="cs-CZ" w:eastAsia="cs-CZ" w:bidi="ar-SA"/>
    </w:rPr>
  </w:style>
  <w:style w:type="paragraph" w:styleId="BalloonText">
    <w:name w:val="Balloon Text"/>
    <w:basedOn w:val="Normal"/>
    <w:link w:val="TextbublinyChar"/>
    <w:uiPriority w:val="99"/>
    <w:semiHidden/>
    <w:unhideWhenUsed/>
    <w:qFormat/>
    <w:rsid w:val="00e236a1"/>
    <w:pPr>
      <w:spacing w:lineRule="auto" w:line="240"/>
    </w:pPr>
    <w:rPr>
      <w:rFonts w:ascii="Segoe UI" w:hAnsi="Segoe UI" w:cs="Segoe UI"/>
      <w:sz w:val="18"/>
      <w:szCs w:val="18"/>
    </w:rPr>
  </w:style>
  <w:style w:type="paragraph" w:styleId="Annotationtext">
    <w:name w:val="annotation text"/>
    <w:basedOn w:val="Normal"/>
    <w:link w:val="TextkomenteChar"/>
    <w:uiPriority w:val="99"/>
    <w:unhideWhenUsed/>
    <w:qFormat/>
    <w:pPr>
      <w:spacing w:lineRule="auto" w:line="240"/>
    </w:pPr>
    <w:rPr>
      <w:sz w:val="20"/>
      <w:szCs w:val="20"/>
    </w:rPr>
  </w:style>
  <w:style w:type="paragraph" w:styleId="Annotationsubject">
    <w:name w:val="annotation subject"/>
    <w:basedOn w:val="Annotationtext"/>
    <w:next w:val="Annotationtext"/>
    <w:link w:val="PedmtkomenteChar"/>
    <w:uiPriority w:val="99"/>
    <w:semiHidden/>
    <w:unhideWhenUsed/>
    <w:qFormat/>
    <w:rsid w:val="00a04770"/>
    <w:pPr/>
    <w:rPr>
      <w:b/>
      <w:bCs/>
    </w:rPr>
  </w:style>
  <w:style w:type="paragraph" w:styleId="TabulkaHlavicka" w:customStyle="1">
    <w:name w:val="Tabulka_Hlavicka"/>
    <w:basedOn w:val="Normal"/>
    <w:qFormat/>
    <w:rsid w:val="006c0091"/>
    <w:pPr>
      <w:shd w:val="clear" w:color="auto" w:fill="9CC2E5" w:themeFill="accent1" w:themeFillTint="99"/>
    </w:pPr>
    <w:rPr>
      <w:sz w:val="24"/>
    </w:rPr>
  </w:style>
  <w:style w:type="paragraph" w:styleId="TabulkaSouhrn" w:customStyle="1">
    <w:name w:val="Tabulka_Souhrn"/>
    <w:basedOn w:val="Normal"/>
    <w:qFormat/>
    <w:rsid w:val="006c0091"/>
    <w:pPr>
      <w:shd w:val="clear" w:color="auto" w:fill="DEEAF6" w:themeFill="accent1" w:themeFillTint="33"/>
    </w:pPr>
    <w:rPr>
      <w:sz w:val="24"/>
    </w:rPr>
  </w:style>
  <w:style w:type="paragraph" w:styleId="NoSpacing">
    <w:name w:val="No Spacing"/>
    <w:link w:val="BezmezerChar"/>
    <w:uiPriority w:val="1"/>
    <w:qFormat/>
    <w:rsid w:val="002e35a6"/>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2"/>
      <w:szCs w:val="22"/>
      <w:lang w:val="cs-CZ" w:eastAsia="cs-CZ"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5e2b7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6">
    <w:name w:val="Medium List 1 Accent 6"/>
    <w:basedOn w:val="TableNormal"/>
    <w:uiPriority w:val="65"/>
    <w:rsid w:val="005e2b7c"/>
    <w:rPr>
      <w:color w:val="000000" w:themeColor="text1"/>
    </w:rPr>
    <w:tblPr>
      <w:tblStyleRowBandSize w:val="1"/>
      <w:tblStyleColBandSize w:val="1"/>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rPr>
      <w:tblPr/>
      <w:tcPr>
        <w:tcBorders>
          <w:top w:val="single" w:color="70AD47" w:themeColor="accent6" w:sz="8" w:space="0"/>
          <w:bottom w:val="single" w:color="70AD47" w:themeColor="accent6" w:sz="8" w:space="0"/>
        </w:tcBorders>
      </w:tcPr>
    </w:tblStylePr>
    <w:tblStylePr w:type="firstCol">
      <w:rPr>
        <w:b/>
        <w:bCs/>
      </w:rPr>
      <w:tbl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TableNormal"/>
    <w:uiPriority w:val="49"/>
    <w:rsid w:val="005e2b7c"/>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blPr/>
      <w:tcPr>
        <w:tcBorders>
          <w:top w:val="double" w:color="ED7D31" w:themeColor="accent2" w:sz="4" w:space="0"/>
        </w:tcBorders>
      </w:tcPr>
    </w:tblStylePr>
    <w:tblStylePr w:type="firstCol">
      <w:rPr>
        <w:b/>
        <w:bCs/>
      </w:rPr>
      <w:tblPr/>
    </w:tblStylePr>
    <w:tblStylePr w:type="lastCol">
      <w:rPr>
        <w:b/>
        <w:bCs/>
      </w:rPr>
      <w:tbl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K">
    <w:name w:val="Tabulka_K"/>
    <w:basedOn w:val="TableNormal"/>
    <w:uiPriority w:val="99"/>
    <w:rsid w:val="00463c93"/>
    <w:pPr>
      <w:jc w:val="both"/>
    </w:pPr>
    <w:rPr>
      <w:rFonts w:asciiTheme="minorHAnsi" w:hAnsiTheme="minorHAnsi"/>
      <w:sz w:val="22"/>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tcPr>
    <w:tblStylePr w:type="firstRow">
      <w:pPr>
        <w:wordWrap/>
      </w:pPr>
      <w:rPr>
        <w:rFonts w:asciiTheme="minorHAnsi" w:hAnsiTheme="minorHAnsi"/>
        <w:sz w:val="22"/>
      </w:rPr>
      <w:tblPr/>
    </w:tblStylePr>
  </w:style>
  <w:style w:type="table" w:customStyle="1" w:styleId="TabulkaPT">
    <w:name w:val="Tabulka_PT"/>
    <w:basedOn w:val="TableNormal"/>
    <w:uiPriority w:val="99"/>
    <w:rsid w:val="00463c93"/>
    <w:pPr>
      <w:jc w:val="both"/>
    </w:pPr>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pPr>
      <w:tblPr/>
    </w:tblStylePr>
  </w:style>
  <w:style w:type="table" w:customStyle="1" w:styleId="TabulkaZKR">
    <w:name w:val="Tabulka_ZKR"/>
    <w:basedOn w:val="TableNormal"/>
    <w:uiPriority w:val="99"/>
    <w:rsid w:val="00463c93"/>
    <w:pPr>
      <w:jc w:val="both"/>
    </w:pPr>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pPr>
      <w:tblPr/>
    </w:tblStylePr>
  </w:style>
  <w:style w:type="table" w:customStyle="1" w:styleId="TabulkaUP">
    <w:name w:val="Tabulka_UP"/>
    <w:basedOn w:val="TableNormal"/>
    <w:uiPriority w:val="99"/>
    <w:rsid w:val="00463c93"/>
    <w:pPr>
      <w:jc w:val="both"/>
    </w:pPr>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pPr>
      <w:tblPr/>
    </w:tblStylePr>
  </w:style>
  <w:style w:type="table" w:customStyle="1" w:styleId="TabulkaT">
    <w:name w:val="Tabulka_T"/>
    <w:basedOn w:val="TableNormal"/>
    <w:uiPriority w:val="99"/>
    <w:rsid w:val="00463c93"/>
    <w:pPr>
      <w:jc w:val="both"/>
    </w:pPr>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pPr>
      <w:tblPr/>
    </w:tblStylePr>
  </w:style>
  <w:style w:type="table" w:customStyle="1" w:styleId="TabulkaP1">
    <w:name w:val="Tabulka_P1"/>
    <w:basedOn w:val="TableNormal"/>
    <w:uiPriority w:val="99"/>
    <w:rsid w:val="00463c93"/>
    <w:pPr>
      <w:jc w:val="both"/>
    </w:pPr>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pPr>
      <w:tblPr/>
    </w:tblStylePr>
  </w:style>
  <w:style w:type="table" w:customStyle="1" w:styleId="TabulkaP2">
    <w:name w:val="Tabulka_P2"/>
    <w:basedOn w:val="TableNormal"/>
    <w:uiPriority w:val="99"/>
    <w:rsid w:val="00463c93"/>
    <w:pPr>
      <w:jc w:val="both"/>
    </w:pPr>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pPr>
      <w:tblPr/>
    </w:tblStylePr>
  </w:style>
  <w:style w:type="table" w:customStyle="1" w:styleId="TabulkaP3">
    <w:name w:val="Tabulka_P3"/>
    <w:basedOn w:val="TableNormal"/>
    <w:uiPriority w:val="99"/>
    <w:rsid w:val="00463c93"/>
    <w:pPr>
      <w:jc w:val="both"/>
    </w:pPr>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pPr>
      <w:tblPr/>
    </w:tblStylePr>
  </w:style>
  <w:style w:type="table" w:customStyle="1" w:styleId="TabulkaP4">
    <w:name w:val="Tabulka_P4"/>
    <w:basedOn w:val="TableNormal"/>
    <w:uiPriority w:val="99"/>
    <w:rsid w:val="00463c93"/>
    <w:pPr>
      <w:jc w:val="both"/>
    </w:pPr>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pPr>
      <w:tblPr/>
    </w:tblStylePr>
  </w:style>
  <w:style w:type="table" w:customStyle="1" w:styleId="TabulkaRS">
    <w:name w:val="Tabulka_RS"/>
    <w:basedOn w:val="TableNormal"/>
    <w:uiPriority w:val="99"/>
    <w:rsid w:val="00463c93"/>
    <w:pPr>
      <w:jc w:val="both"/>
    </w:pPr>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pPr>
      <w:tblPr/>
    </w:tblStylePr>
  </w:style>
  <w:style w:type="table" w:customStyle="1" w:styleId="TabulkaIB">
    <w:name w:val="Tabulka_IB"/>
    <w:basedOn w:val="TableNormal"/>
    <w:uiPriority w:val="99"/>
    <w:rsid w:val="00463c93"/>
    <w:pPr>
      <w:jc w:val="both"/>
    </w:pPr>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p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footer" Target="footer5.xml"/><Relationship Id="rId13" Type="http://schemas.openxmlformats.org/officeDocument/2006/relationships/header" Target="header6.xml"/><Relationship Id="rId14" Type="http://schemas.openxmlformats.org/officeDocument/2006/relationships/footer" Target="footer6.xml"/><Relationship Id="rId15" Type="http://schemas.openxmlformats.org/officeDocument/2006/relationships/header" Target="header7.xml"/><Relationship Id="rId16" Type="http://schemas.openxmlformats.org/officeDocument/2006/relationships/footer" Target="footer7.xml"/><Relationship Id="rId17" Type="http://schemas.openxmlformats.org/officeDocument/2006/relationships/header" Target="header8.xml"/><Relationship Id="rId18" Type="http://schemas.openxmlformats.org/officeDocument/2006/relationships/footer" Target="footer8.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Relationship Id="rId24" Type="http://schemas.openxmlformats.org/officeDocument/2006/relationships/customXml" Target="../customXml/item2.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F9856-4468-4E06-A531-F0CE70482B3E}">
  <ds:schemaRefs>
    <ds:schemaRef ds:uri="http://schemas.openxmlformats.org/officeDocument/2006/bibliography"/>
  </ds:schemaRefs>
</ds:datastoreItem>
</file>

<file path=customXml/itemProps2.xml><?xml version="1.0" encoding="utf-8"?>
<ds:datastoreItem xmlns:ds="http://schemas.openxmlformats.org/officeDocument/2006/customXml" ds:itemID="{E48FDC40-5B91-47FE-9167-E36A3739C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12</TotalTime>
  <Application>LibreOffice/6.4.4.2$Windows_X86_64 LibreOffice_project/3d775be2011f3886db32dfd395a6a6d1ca2630ff</Application>
  <Pages>41</Pages>
  <Words>10433</Words>
  <Characters>62873</Characters>
  <CharactersWithSpaces>73246</CharactersWithSpaces>
  <Paragraphs>628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2015-01-07T07:37:00Z</dcterms:created>
  <dc:creator/>
  <dc:description/>
  <dc:language>cs-CZ</dc:language>
  <cp:lastModifiedBy/>
  <cp:lastPrinted>2023-01-11T11:37:49Z</cp:lastPrinted>
  <dcterms:modified xsi:type="dcterms:W3CDTF">2023-01-11T11:39:27Z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