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20" w:rsidRPr="004F185E" w:rsidRDefault="000B2220" w:rsidP="004F185E">
      <w:pPr>
        <w:jc w:val="center"/>
        <w:outlineLvl w:val="0"/>
        <w:rPr>
          <w:b/>
          <w:sz w:val="28"/>
          <w:szCs w:val="28"/>
        </w:rPr>
      </w:pPr>
      <w:r w:rsidRPr="004F185E">
        <w:rPr>
          <w:b/>
          <w:sz w:val="28"/>
          <w:szCs w:val="28"/>
        </w:rPr>
        <w:t>JSME TU PRO VÁS</w:t>
      </w:r>
    </w:p>
    <w:p w:rsidR="000B2220" w:rsidRPr="004F185E" w:rsidRDefault="000B2220" w:rsidP="000273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kern w:val="36"/>
          <w:sz w:val="24"/>
          <w:szCs w:val="24"/>
        </w:rPr>
      </w:pPr>
      <w:r w:rsidRPr="004F185E">
        <w:rPr>
          <w:rFonts w:ascii="Times New Roman" w:hAnsi="Times New Roman"/>
          <w:kern w:val="36"/>
          <w:sz w:val="24"/>
          <w:szCs w:val="24"/>
        </w:rPr>
        <w:t xml:space="preserve">Motto školy: </w:t>
      </w:r>
      <w:r w:rsidRPr="004F185E">
        <w:rPr>
          <w:rFonts w:ascii="Times New Roman" w:hAnsi="Times New Roman"/>
          <w:b/>
          <w:kern w:val="36"/>
          <w:sz w:val="24"/>
          <w:szCs w:val="24"/>
        </w:rPr>
        <w:t>„Budujeme školu, která připraví žáka pro uplatnění v běžném životě, do které budou žáci, učitelé i rodiče rádi chodit.“</w:t>
      </w:r>
    </w:p>
    <w:p w:rsidR="000B2220" w:rsidRPr="004F185E" w:rsidRDefault="000B2220" w:rsidP="00027327">
      <w:pPr>
        <w:rPr>
          <w:b/>
          <w:sz w:val="28"/>
          <w:szCs w:val="28"/>
        </w:rPr>
      </w:pPr>
    </w:p>
    <w:p w:rsidR="000B2220" w:rsidRPr="004F185E" w:rsidRDefault="000B2220" w:rsidP="00027327">
      <w:pPr>
        <w:rPr>
          <w:rFonts w:ascii="Times New Roman" w:hAnsi="Times New Roman"/>
          <w:sz w:val="24"/>
          <w:szCs w:val="24"/>
        </w:rPr>
      </w:pPr>
      <w:r w:rsidRPr="004F185E">
        <w:rPr>
          <w:rFonts w:ascii="Times New Roman" w:hAnsi="Times New Roman"/>
          <w:sz w:val="24"/>
          <w:szCs w:val="24"/>
        </w:rPr>
        <w:t>Škola předává základ zkušeností a dovedností pro budoucí život. Dnešní svět je rozmanitý a nabízí člověku svobodně se rozhodovat, jak chce žít a čeho chce dosáhnout. Každý rodič hledá ty správné cesty k tomu, aby byl spokojený a šťastný s celou svojí rodinou.</w:t>
      </w:r>
    </w:p>
    <w:p w:rsidR="000B2220" w:rsidRPr="004F185E" w:rsidRDefault="000B2220" w:rsidP="00027327">
      <w:pPr>
        <w:rPr>
          <w:rFonts w:ascii="Times New Roman" w:hAnsi="Times New Roman"/>
          <w:sz w:val="24"/>
          <w:szCs w:val="24"/>
        </w:rPr>
      </w:pPr>
      <w:r w:rsidRPr="004F185E">
        <w:rPr>
          <w:rFonts w:ascii="Times New Roman" w:hAnsi="Times New Roman"/>
          <w:sz w:val="24"/>
          <w:szCs w:val="24"/>
        </w:rPr>
        <w:t xml:space="preserve">Jako děti se rodíme s touhou učit se a poznávat, na nás dospělých je, abychom tuto touhu dítěte naplňovali a správně ho vybavili i na jeho cestu životem. Setkání se školou a roky povinné školní docházky musí být pro dítě nejen příjemné, ale především v ní musí získat kvalitní základy všeobecného vzdělání.  </w:t>
      </w:r>
    </w:p>
    <w:p w:rsidR="000B2220" w:rsidRPr="004F185E" w:rsidRDefault="000B2220" w:rsidP="006B248F">
      <w:pPr>
        <w:rPr>
          <w:rFonts w:ascii="Times New Roman" w:hAnsi="Times New Roman"/>
          <w:sz w:val="24"/>
          <w:szCs w:val="24"/>
        </w:rPr>
      </w:pPr>
      <w:r w:rsidRPr="004F185E">
        <w:rPr>
          <w:rFonts w:ascii="Times New Roman" w:hAnsi="Times New Roman"/>
          <w:sz w:val="24"/>
          <w:szCs w:val="24"/>
        </w:rPr>
        <w:t>Abyste mohli vybrat pro vaše dítě tu správnou školu, musíte o ní něco vědět.</w:t>
      </w:r>
    </w:p>
    <w:p w:rsidR="000B2220" w:rsidRPr="004F185E" w:rsidRDefault="000B2220" w:rsidP="000273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36"/>
          <w:sz w:val="24"/>
          <w:szCs w:val="24"/>
        </w:rPr>
      </w:pPr>
      <w:r w:rsidRPr="004F185E">
        <w:rPr>
          <w:rFonts w:ascii="Times New Roman" w:hAnsi="Times New Roman"/>
          <w:sz w:val="24"/>
          <w:szCs w:val="24"/>
        </w:rPr>
        <w:t xml:space="preserve">Základní škola a Mateřská škola Strážek nabízí své </w:t>
      </w:r>
      <w:r w:rsidRPr="004F185E">
        <w:rPr>
          <w:rFonts w:ascii="Times New Roman" w:hAnsi="Times New Roman"/>
          <w:kern w:val="36"/>
          <w:sz w:val="24"/>
          <w:szCs w:val="24"/>
        </w:rPr>
        <w:t>služby v moderním komplexu budov v centru obce. Mezi její přednosti patří bezbariérová úprava prostor, blízkost autobusové zastávky a klidné prostředí. ZŠ je úplná s devíti ročníky v šesti třídách. Poskytuje kromě předškolního, základního a zájmového vzdělávání i vzdělávání speciální. Její kapacita je 230 žáků. K výuce je k dispozici 12 učeben, z toho 3 odborné včetně knihovny. Škola se zapojila do projektu EU – peníze školám a výrazně tak zlepšila podmínky a vybavení školy v souladu s aktuálními trendy moderních informačních technologií.</w:t>
      </w:r>
    </w:p>
    <w:p w:rsidR="000B2220" w:rsidRPr="004F185E" w:rsidRDefault="000B2220" w:rsidP="006B248F">
      <w:pPr>
        <w:jc w:val="both"/>
        <w:rPr>
          <w:rFonts w:ascii="Times New Roman" w:hAnsi="Times New Roman"/>
          <w:kern w:val="36"/>
          <w:sz w:val="24"/>
          <w:szCs w:val="24"/>
        </w:rPr>
      </w:pPr>
      <w:r w:rsidRPr="004F185E">
        <w:rPr>
          <w:rFonts w:ascii="Times New Roman" w:hAnsi="Times New Roman"/>
          <w:kern w:val="36"/>
          <w:sz w:val="24"/>
          <w:szCs w:val="24"/>
        </w:rPr>
        <w:t xml:space="preserve">Mateřská škola je umístěna v nově zrekonstruovaných prostorách. </w:t>
      </w:r>
      <w:r w:rsidRPr="004F185E">
        <w:rPr>
          <w:rFonts w:ascii="Times New Roman" w:hAnsi="Times New Roman"/>
          <w:sz w:val="24"/>
        </w:rPr>
        <w:t xml:space="preserve">Předškolní vzdělávání probíhá od školního roku 2013/2014 ve dvou třídách. </w:t>
      </w:r>
      <w:r w:rsidRPr="004F185E">
        <w:rPr>
          <w:rFonts w:ascii="Times New Roman" w:hAnsi="Times New Roman"/>
          <w:kern w:val="36"/>
          <w:sz w:val="24"/>
          <w:szCs w:val="24"/>
        </w:rPr>
        <w:t xml:space="preserve"> Součástí školy je školní jídelna, kuchyň a školní družina. Škola využívá tělocvičnu a hřiště, které se nachází mimo školní areál. Je zde zřízeno odloučené pracoviště Základní umělecké školy Bystřice nad Pernštejnem.</w:t>
      </w:r>
    </w:p>
    <w:p w:rsidR="000B2220" w:rsidRPr="004F185E" w:rsidRDefault="000B2220" w:rsidP="006B248F">
      <w:pPr>
        <w:jc w:val="both"/>
        <w:rPr>
          <w:rFonts w:ascii="Times New Roman" w:hAnsi="Times New Roman"/>
          <w:kern w:val="36"/>
          <w:sz w:val="24"/>
          <w:szCs w:val="24"/>
        </w:rPr>
      </w:pPr>
      <w:r w:rsidRPr="004F185E">
        <w:rPr>
          <w:rFonts w:ascii="Times New Roman" w:hAnsi="Times New Roman"/>
          <w:kern w:val="36"/>
          <w:sz w:val="24"/>
          <w:szCs w:val="24"/>
        </w:rPr>
        <w:t>Jako doplňkovou činnost nabízíme stravování pro veřejnost.</w:t>
      </w:r>
    </w:p>
    <w:p w:rsidR="000B2220" w:rsidRPr="004F185E" w:rsidRDefault="000B2220" w:rsidP="0002732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kern w:val="36"/>
          <w:sz w:val="24"/>
          <w:szCs w:val="24"/>
        </w:rPr>
      </w:pPr>
    </w:p>
    <w:p w:rsidR="000B2220" w:rsidRPr="004F185E" w:rsidRDefault="000B2220" w:rsidP="00027327">
      <w:pPr>
        <w:rPr>
          <w:rFonts w:ascii="Times New Roman" w:hAnsi="Times New Roman"/>
          <w:sz w:val="24"/>
          <w:szCs w:val="24"/>
        </w:rPr>
      </w:pPr>
      <w:r w:rsidRPr="004F185E">
        <w:rPr>
          <w:rFonts w:ascii="Times New Roman" w:hAnsi="Times New Roman"/>
          <w:sz w:val="24"/>
          <w:szCs w:val="24"/>
        </w:rPr>
        <w:t>Službu nabízí:</w:t>
      </w:r>
    </w:p>
    <w:p w:rsidR="000B2220" w:rsidRPr="004F185E" w:rsidRDefault="000B2220" w:rsidP="00E703D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F185E">
        <w:rPr>
          <w:rFonts w:ascii="Times New Roman" w:hAnsi="Times New Roman"/>
          <w:sz w:val="24"/>
          <w:szCs w:val="24"/>
        </w:rPr>
        <w:t>motivovaný a stále se vzdělávající tým pedagogů</w:t>
      </w:r>
    </w:p>
    <w:p w:rsidR="000B2220" w:rsidRPr="004F185E" w:rsidRDefault="000B2220" w:rsidP="00E703DC">
      <w:pPr>
        <w:numPr>
          <w:ilvl w:val="0"/>
          <w:numId w:val="4"/>
        </w:numPr>
        <w:rPr>
          <w:sz w:val="24"/>
          <w:szCs w:val="24"/>
        </w:rPr>
      </w:pPr>
      <w:r w:rsidRPr="004F185E">
        <w:rPr>
          <w:rFonts w:ascii="Times New Roman" w:hAnsi="Times New Roman"/>
          <w:sz w:val="24"/>
          <w:szCs w:val="24"/>
        </w:rPr>
        <w:t>ochotný provozní personál dbá o čistotu prostředí a kvalitní zdravou stravu</w:t>
      </w:r>
    </w:p>
    <w:p w:rsidR="000B2220" w:rsidRPr="004F185E" w:rsidRDefault="000B2220" w:rsidP="00E703D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F185E">
        <w:rPr>
          <w:rFonts w:ascii="Times New Roman" w:hAnsi="Times New Roman"/>
          <w:sz w:val="24"/>
          <w:szCs w:val="24"/>
        </w:rPr>
        <w:t>maximálně vstřícný zřizovatel školy Městys Strážek finančně a materiálně zajišťuje bezproblémový provoz školy</w:t>
      </w:r>
    </w:p>
    <w:p w:rsidR="000B2220" w:rsidRPr="004F185E" w:rsidRDefault="000B2220" w:rsidP="00E703DC">
      <w:pPr>
        <w:ind w:left="720"/>
        <w:rPr>
          <w:rFonts w:ascii="Times New Roman" w:hAnsi="Times New Roman"/>
          <w:sz w:val="24"/>
          <w:szCs w:val="24"/>
        </w:rPr>
      </w:pPr>
    </w:p>
    <w:p w:rsidR="004F185E" w:rsidRPr="004F185E" w:rsidRDefault="004F185E" w:rsidP="004F185E">
      <w:pPr>
        <w:shd w:val="clear" w:color="auto" w:fill="FFFFFF"/>
        <w:spacing w:beforeAutospacing="1" w:after="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cs-CZ"/>
        </w:rPr>
        <w:t> </w:t>
      </w:r>
      <w:r w:rsidRPr="004F185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cs-CZ"/>
        </w:rPr>
        <w:t>Výchovně vzdělávací práce školy: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t>Je pro nás důležité, co žák bude umět, ale ještě důležitější je, jaký člověk z něj vyroste.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Výuka probíhá podle školního vzdělávacího programu, který klade důraz na metody a formy výuky, které vedou k naplňování všech klíčových kompetencí. Úspěch vzdělávací práce je pak založen na uplatňování správných výchovně vzdělávacích strategií.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t>Úspěšnost školy je dána schopností vzdělávat každé dítě. Vytváříme atmosféru, která je podnětná, jednotliví žáci jsou zatěžování přiměřeně, tak aby každý žák dosáhl svého maxima a zažil úspěch. S neúspěchem se žáci učí vyrovnávat.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t>Škola se profiluje i vzděláváním žáků se speciálními vzdělávacími potřebami. Ti jsou vyučováni v kmenových třídách dle individuálních vzdělávacích plánů. Od 1. 9. 2010 bylo na škole umožněno vzdělávání v oboru Základní škola speciální. V přizpůsobených podmínkách a za odborného pedagogického vedení si žákyně osvojuje některé základní vědomosti, dovednosti a návyky, které jí umožňují získat jistou míru soběstačnosti a hledat cesty komunikace s okolím.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t>Podporujeme tvořivé aktivity žáků, činnostní učení, organizujeme projekty.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t>Otevíráme prostor pro všechny – spolupracujeme s rodiči a komunitou obce, odbornými poradenskými zařízeními.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t>Zajišťujeme mimoškolní aktivity a zájmové kroužky. Připravujeme kulturní vystoupení k různým slavnostem během roku.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t>Ve škole je otevřena knihovna pro žáky i veřejnost.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t>Celkové hodnocení školy je součástí  Výroční zprávy školy.</w:t>
      </w:r>
    </w:p>
    <w:p w:rsidR="004F185E" w:rsidRPr="004F185E" w:rsidRDefault="004F185E" w:rsidP="004F18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7" w:lineRule="atLeas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185E">
        <w:rPr>
          <w:rFonts w:ascii="Times New Roman" w:eastAsia="Times New Roman" w:hAnsi="Times New Roman"/>
          <w:sz w:val="24"/>
          <w:szCs w:val="24"/>
          <w:lang w:eastAsia="cs-CZ"/>
        </w:rPr>
        <w:t>Žáci se podílí na chodu školy činností školního parlamentu.</w:t>
      </w:r>
    </w:p>
    <w:p w:rsidR="000B2220" w:rsidRPr="004F185E" w:rsidRDefault="000B2220" w:rsidP="004F185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B2220" w:rsidRPr="004F185E" w:rsidSect="006B24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CD2"/>
    <w:multiLevelType w:val="multilevel"/>
    <w:tmpl w:val="7D60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B20C4"/>
    <w:multiLevelType w:val="hybridMultilevel"/>
    <w:tmpl w:val="218EA9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9F69EB"/>
    <w:multiLevelType w:val="hybridMultilevel"/>
    <w:tmpl w:val="D5EA0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563AC"/>
    <w:multiLevelType w:val="hybridMultilevel"/>
    <w:tmpl w:val="7F4040C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E05240"/>
    <w:multiLevelType w:val="hybridMultilevel"/>
    <w:tmpl w:val="3B2A4B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7FE"/>
    <w:rsid w:val="00027327"/>
    <w:rsid w:val="000B2220"/>
    <w:rsid w:val="000E19CC"/>
    <w:rsid w:val="000F090C"/>
    <w:rsid w:val="003B71EF"/>
    <w:rsid w:val="003D6AA0"/>
    <w:rsid w:val="003F16A4"/>
    <w:rsid w:val="004F185E"/>
    <w:rsid w:val="005641F1"/>
    <w:rsid w:val="005E6D30"/>
    <w:rsid w:val="00623EA2"/>
    <w:rsid w:val="00640E5F"/>
    <w:rsid w:val="006B248F"/>
    <w:rsid w:val="00836377"/>
    <w:rsid w:val="00872DEE"/>
    <w:rsid w:val="008829D7"/>
    <w:rsid w:val="00961DCC"/>
    <w:rsid w:val="00B227FE"/>
    <w:rsid w:val="00C125C2"/>
    <w:rsid w:val="00C95A3C"/>
    <w:rsid w:val="00DC5761"/>
    <w:rsid w:val="00E703DC"/>
    <w:rsid w:val="00F4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0E5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125C2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6B24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9422F3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4F1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4F18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519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Knoflíčkovi</dc:creator>
  <cp:keywords/>
  <dc:description/>
  <cp:lastModifiedBy>Matička</cp:lastModifiedBy>
  <cp:revision>6</cp:revision>
  <cp:lastPrinted>2013-08-10T05:11:00Z</cp:lastPrinted>
  <dcterms:created xsi:type="dcterms:W3CDTF">2013-08-04T12:59:00Z</dcterms:created>
  <dcterms:modified xsi:type="dcterms:W3CDTF">2015-01-13T00:17:00Z</dcterms:modified>
</cp:coreProperties>
</file>