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0" w:rsidRPr="004F185E" w:rsidRDefault="000B2220" w:rsidP="004F185E">
      <w:pPr>
        <w:jc w:val="center"/>
        <w:outlineLvl w:val="0"/>
        <w:rPr>
          <w:b/>
          <w:sz w:val="28"/>
          <w:szCs w:val="28"/>
        </w:rPr>
      </w:pPr>
      <w:r w:rsidRPr="004F185E">
        <w:rPr>
          <w:b/>
          <w:sz w:val="28"/>
          <w:szCs w:val="28"/>
        </w:rPr>
        <w:t>JSME TU PRO VÁS</w:t>
      </w:r>
    </w:p>
    <w:p w:rsidR="000B2220" w:rsidRPr="004F185E" w:rsidRDefault="000B2220" w:rsidP="000273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4F185E">
        <w:rPr>
          <w:rFonts w:ascii="Times New Roman" w:hAnsi="Times New Roman"/>
          <w:kern w:val="36"/>
          <w:sz w:val="24"/>
          <w:szCs w:val="24"/>
        </w:rPr>
        <w:t xml:space="preserve">Motto školy: </w:t>
      </w:r>
      <w:r w:rsidRPr="004F185E">
        <w:rPr>
          <w:rFonts w:ascii="Times New Roman" w:hAnsi="Times New Roman"/>
          <w:b/>
          <w:kern w:val="36"/>
          <w:sz w:val="24"/>
          <w:szCs w:val="24"/>
        </w:rPr>
        <w:t>„Budujeme školu, která připraví žáka pro uplatnění v běžném životě, do které budou žáci, učitelé i rodiče rádi chodit.“</w:t>
      </w:r>
    </w:p>
    <w:p w:rsidR="000B2220" w:rsidRPr="004F185E" w:rsidRDefault="000B2220" w:rsidP="00027327">
      <w:pPr>
        <w:rPr>
          <w:b/>
          <w:sz w:val="28"/>
          <w:szCs w:val="28"/>
        </w:rPr>
      </w:pPr>
    </w:p>
    <w:p w:rsidR="000B2220" w:rsidRPr="004F185E" w:rsidRDefault="000B2220" w:rsidP="00027327">
      <w:p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Škola předává základ zkušeností a dovedností pro budoucí život. Dnešní svět je rozmanitý a nabízí člověku svobodně se rozhodovat, jak chce žít a čeho chce dosáhnout. Každý rodič hledá ty správné cesty k tomu, aby byl spokojený a šťastný s celou svojí rodinou.</w:t>
      </w:r>
    </w:p>
    <w:p w:rsidR="000B2220" w:rsidRPr="004F185E" w:rsidRDefault="000B2220" w:rsidP="00027327">
      <w:p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 xml:space="preserve">Jako děti se rodíme s touhou učit se a poznávat, na nás dospělých je, abychom tuto touhu dítěte naplňovali a správně ho vybavili i na jeho cestu životem. Setkání se školou a roky povinné školní docházky musí být pro dítě nejen příjemné, ale především v ní musí získat kvalitní základy všeobecného vzdělání.  </w:t>
      </w:r>
    </w:p>
    <w:p w:rsidR="000B2220" w:rsidRPr="004F185E" w:rsidRDefault="000B2220" w:rsidP="006B248F">
      <w:p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Abyste mohli vybrat pro vaše dítě tu správnou školu, musíte o ní něco vědět.</w:t>
      </w:r>
    </w:p>
    <w:p w:rsidR="000B2220" w:rsidRPr="004F185E" w:rsidRDefault="000B2220" w:rsidP="00027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36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 xml:space="preserve">Základní škola a Mateřská škola Strážek nabízí své </w:t>
      </w:r>
      <w:r w:rsidRPr="004F185E">
        <w:rPr>
          <w:rFonts w:ascii="Times New Roman" w:hAnsi="Times New Roman"/>
          <w:kern w:val="36"/>
          <w:sz w:val="24"/>
          <w:szCs w:val="24"/>
        </w:rPr>
        <w:t>služby v moderním komplexu budov v centru obce. Mezi její přednosti patří bezbariérová úprava prostor, blízkost autobusové zastávky a klidné prostředí. ZŠ je úplná s devíti ročníky v šesti třídách. Poskytuje kromě předškolního, základního a zájmového vzdělávání i vzdělávání speciální. Její kapacita je 230 žáků. K výuce je k dispozici 12 učeben, z toho 3 odborné včetně knihovny. Škola se zapojila do projektu EU – peníze školám a výrazně tak zlepšila podmínky a vybavení školy v souladu s aktuálními trendy moderních informačních technologií.</w:t>
      </w:r>
    </w:p>
    <w:p w:rsidR="000B2220" w:rsidRPr="004F185E" w:rsidRDefault="000B2220" w:rsidP="006B248F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4F185E">
        <w:rPr>
          <w:rFonts w:ascii="Times New Roman" w:hAnsi="Times New Roman"/>
          <w:kern w:val="36"/>
          <w:sz w:val="24"/>
          <w:szCs w:val="24"/>
        </w:rPr>
        <w:t xml:space="preserve">Mateřská škola je umístěna v nově zrekonstruovaných prostorách. </w:t>
      </w:r>
      <w:r w:rsidRPr="004F185E">
        <w:rPr>
          <w:rFonts w:ascii="Times New Roman" w:hAnsi="Times New Roman"/>
          <w:sz w:val="24"/>
        </w:rPr>
        <w:t xml:space="preserve">Předškolní vzdělávání probíhá od školního roku 2013/2014 ve dvou třídách. </w:t>
      </w:r>
      <w:r w:rsidRPr="004F185E">
        <w:rPr>
          <w:rFonts w:ascii="Times New Roman" w:hAnsi="Times New Roman"/>
          <w:kern w:val="36"/>
          <w:sz w:val="24"/>
          <w:szCs w:val="24"/>
        </w:rPr>
        <w:t xml:space="preserve"> Součástí školy je školní jídelna, kuchyň a školní družina. Škola využívá tělocvičnu a hřiště, které se nachází mimo školní areál. Je zde zřízeno odloučené pracoviště Základní umělecké školy Bystřice nad Pernštejnem.</w:t>
      </w:r>
    </w:p>
    <w:p w:rsidR="000B2220" w:rsidRPr="004F185E" w:rsidRDefault="000B2220" w:rsidP="006B248F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4F185E">
        <w:rPr>
          <w:rFonts w:ascii="Times New Roman" w:hAnsi="Times New Roman"/>
          <w:kern w:val="36"/>
          <w:sz w:val="24"/>
          <w:szCs w:val="24"/>
        </w:rPr>
        <w:t>Jako doplňkovou činnost nabízíme stravování pro veřejnost.</w:t>
      </w:r>
    </w:p>
    <w:p w:rsidR="000B2220" w:rsidRPr="004F185E" w:rsidRDefault="000B2220" w:rsidP="000273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</w:p>
    <w:p w:rsidR="000B2220" w:rsidRPr="004F185E" w:rsidRDefault="000B2220" w:rsidP="00027327">
      <w:p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Službu nabízí:</w:t>
      </w:r>
    </w:p>
    <w:p w:rsidR="000B2220" w:rsidRPr="004F185E" w:rsidRDefault="000B2220" w:rsidP="00E703D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motivovaný a stále se vzdělávající tým pedagogů</w:t>
      </w:r>
    </w:p>
    <w:p w:rsidR="000B2220" w:rsidRPr="004F185E" w:rsidRDefault="000B2220" w:rsidP="00E703DC">
      <w:pPr>
        <w:numPr>
          <w:ilvl w:val="0"/>
          <w:numId w:val="4"/>
        </w:numPr>
        <w:rPr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ochotný provozní personál dbá o čistotu prostředí a kvalitní zdravou stravu</w:t>
      </w:r>
    </w:p>
    <w:p w:rsidR="000B2220" w:rsidRPr="004F185E" w:rsidRDefault="000B2220" w:rsidP="00E703DC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F185E">
        <w:rPr>
          <w:rFonts w:ascii="Times New Roman" w:hAnsi="Times New Roman"/>
          <w:sz w:val="24"/>
          <w:szCs w:val="24"/>
        </w:rPr>
        <w:t>maximálně vstřícný zřizovatel školy Městys Strážek finančně a materiálně zajišťuje bezproblémový provoz školy</w:t>
      </w:r>
    </w:p>
    <w:p w:rsidR="000B2220" w:rsidRPr="004F185E" w:rsidRDefault="000B2220" w:rsidP="00E703DC">
      <w:pPr>
        <w:ind w:left="720"/>
        <w:rPr>
          <w:rFonts w:ascii="Times New Roman" w:hAnsi="Times New Roman"/>
          <w:sz w:val="24"/>
          <w:szCs w:val="24"/>
        </w:rPr>
      </w:pPr>
    </w:p>
    <w:p w:rsidR="004F185E" w:rsidRPr="004F185E" w:rsidRDefault="004F185E" w:rsidP="004F185E">
      <w:pPr>
        <w:shd w:val="clear" w:color="auto" w:fill="FFFFFF"/>
        <w:spacing w:beforeAutospacing="1" w:after="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Helvetica" w:eastAsia="Times New Roman" w:hAnsi="Helvetica" w:cs="Helvetica"/>
          <w:b/>
          <w:bCs/>
          <w:sz w:val="20"/>
          <w:szCs w:val="20"/>
          <w:bdr w:val="none" w:sz="0" w:space="0" w:color="auto" w:frame="1"/>
          <w:lang w:eastAsia="cs-CZ"/>
        </w:rPr>
        <w:t> </w:t>
      </w:r>
      <w:r w:rsidRPr="004F185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cs-CZ"/>
        </w:rPr>
        <w:t>Výchovně vzdělávací práce školy: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Je pro nás důležité, co žák bude umět, ale ještě důležitější je, jaký člověk z něj vyroste.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Výuka probíhá podle školního vzdělávacího programu, který klade důraz na metody a formy výuky, které vedou k naplňování všech klíčových kompetencí. Úspěch vzdělávací práce je pak založen na uplatňování správných výchovně vzdělávacích strategií.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Úspěšnost školy je dána schopností vzdělávat každé dítě. Vytváříme atmosféru, která je podnětná, jednotliví žáci jsou zatěžování přiměřeně, tak aby každý žák dosáhl svého maxima a zažil úspěch. S neúspěchem se žáci učí vyrovnávat.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Škola se profiluje i vzděláváním žáků se speciálními vzdělávacími potřebami. Ti jsou vyučováni v kmenových třídách dle individuálních vzdělávacích plánů. Od 1. 9. 2010 bylo na škole umožněno vzdělávání v oboru Základní škola speciální. V přizpůsobených podmínkách a za odborného pedagogického vedení si žákyně osvojuje některé základní vědomosti, dovednosti a návyky, které jí umožňují získat jistou míru soběstačnosti a hledat cesty komunikace s okolím.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Podporujeme tvořivé aktivity žáků, činnostní učení, organizujeme projekty.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Otevíráme prostor pro všechny – spolupracujeme s rodiči a komunitou obce, odbornými poradenskými zařízeními.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Zajišťujeme mimoškolní aktivity a zájmové kroužky. Připravujeme kulturní vystoupení k různým slavnostem během roku.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Ve škole je otevřena knihovna pro žáky i veřejnost.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Celkové hodnocení školy je součástí  Výroční zprávy školy.</w:t>
      </w:r>
    </w:p>
    <w:p w:rsidR="004F185E" w:rsidRPr="004F185E" w:rsidRDefault="004F185E" w:rsidP="004F18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7" w:lineRule="atLeas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185E">
        <w:rPr>
          <w:rFonts w:ascii="Times New Roman" w:eastAsia="Times New Roman" w:hAnsi="Times New Roman"/>
          <w:sz w:val="24"/>
          <w:szCs w:val="24"/>
          <w:lang w:eastAsia="cs-CZ"/>
        </w:rPr>
        <w:t>Žáci se podílí na chodu školy činností školního parlamentu.</w:t>
      </w:r>
    </w:p>
    <w:p w:rsidR="000B2220" w:rsidRPr="004F185E" w:rsidRDefault="000B2220" w:rsidP="004F185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B2220" w:rsidRPr="004F185E" w:rsidSect="006B24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2CD2"/>
    <w:multiLevelType w:val="multilevel"/>
    <w:tmpl w:val="7D60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0C4"/>
    <w:multiLevelType w:val="hybridMultilevel"/>
    <w:tmpl w:val="218EA9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F69EB"/>
    <w:multiLevelType w:val="hybridMultilevel"/>
    <w:tmpl w:val="D5EA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563AC"/>
    <w:multiLevelType w:val="hybridMultilevel"/>
    <w:tmpl w:val="7F4040C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E05240"/>
    <w:multiLevelType w:val="hybridMultilevel"/>
    <w:tmpl w:val="3B2A4B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7FE"/>
    <w:rsid w:val="00027327"/>
    <w:rsid w:val="000B2220"/>
    <w:rsid w:val="000E19CC"/>
    <w:rsid w:val="000F090C"/>
    <w:rsid w:val="003B71EF"/>
    <w:rsid w:val="003D6AA0"/>
    <w:rsid w:val="003F16A4"/>
    <w:rsid w:val="004F185E"/>
    <w:rsid w:val="005641F1"/>
    <w:rsid w:val="005E6D30"/>
    <w:rsid w:val="00623EA2"/>
    <w:rsid w:val="00640E5F"/>
    <w:rsid w:val="006B248F"/>
    <w:rsid w:val="00836377"/>
    <w:rsid w:val="00872DEE"/>
    <w:rsid w:val="008829D7"/>
    <w:rsid w:val="00961DCC"/>
    <w:rsid w:val="00B227FE"/>
    <w:rsid w:val="00C125C2"/>
    <w:rsid w:val="00C95A3C"/>
    <w:rsid w:val="00DC5761"/>
    <w:rsid w:val="00E703DC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E5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25C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6B2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422F3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F1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4F18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Knoflíčkovi</dc:creator>
  <cp:keywords/>
  <dc:description/>
  <cp:lastModifiedBy>Matička</cp:lastModifiedBy>
  <cp:revision>6</cp:revision>
  <cp:lastPrinted>2013-08-10T05:11:00Z</cp:lastPrinted>
  <dcterms:created xsi:type="dcterms:W3CDTF">2013-08-04T12:59:00Z</dcterms:created>
  <dcterms:modified xsi:type="dcterms:W3CDTF">2015-01-13T00:17:00Z</dcterms:modified>
</cp:coreProperties>
</file>