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17A" w:rsidRDefault="0040117A" w:rsidP="00604D02">
      <w:pPr>
        <w:pStyle w:val="Bezmezer"/>
        <w:jc w:val="center"/>
        <w:rPr>
          <w:b/>
          <w:sz w:val="32"/>
          <w:szCs w:val="32"/>
        </w:rPr>
      </w:pPr>
    </w:p>
    <w:p w:rsidR="0040117A" w:rsidRDefault="0040117A" w:rsidP="00604D02">
      <w:pPr>
        <w:pStyle w:val="Bezmezer"/>
        <w:jc w:val="center"/>
        <w:rPr>
          <w:b/>
          <w:sz w:val="32"/>
          <w:szCs w:val="32"/>
        </w:rPr>
      </w:pPr>
    </w:p>
    <w:p w:rsidR="0040117A" w:rsidRDefault="0040117A" w:rsidP="00604D02">
      <w:pPr>
        <w:pStyle w:val="Bezmezer"/>
        <w:jc w:val="center"/>
        <w:rPr>
          <w:b/>
          <w:sz w:val="32"/>
          <w:szCs w:val="32"/>
        </w:rPr>
      </w:pPr>
    </w:p>
    <w:p w:rsidR="005F5803" w:rsidRDefault="005F5803" w:rsidP="00604D02">
      <w:pPr>
        <w:pStyle w:val="Bezmezer"/>
        <w:jc w:val="center"/>
        <w:rPr>
          <w:b/>
          <w:sz w:val="32"/>
          <w:szCs w:val="32"/>
        </w:rPr>
      </w:pPr>
    </w:p>
    <w:p w:rsidR="006F3BE7" w:rsidRDefault="006D09B5" w:rsidP="00604D02">
      <w:pPr>
        <w:pStyle w:val="Bezmezer"/>
        <w:jc w:val="center"/>
        <w:rPr>
          <w:b/>
          <w:sz w:val="52"/>
          <w:szCs w:val="52"/>
        </w:rPr>
      </w:pPr>
      <w:r w:rsidRPr="006F3BE7">
        <w:rPr>
          <w:b/>
          <w:sz w:val="52"/>
          <w:szCs w:val="52"/>
        </w:rPr>
        <w:t xml:space="preserve">Mateřská škola Střed, </w:t>
      </w:r>
    </w:p>
    <w:p w:rsidR="005F5803" w:rsidRPr="006F3BE7" w:rsidRDefault="006D09B5" w:rsidP="00604D02">
      <w:pPr>
        <w:pStyle w:val="Bezmezer"/>
        <w:jc w:val="center"/>
        <w:rPr>
          <w:b/>
          <w:sz w:val="52"/>
          <w:szCs w:val="52"/>
        </w:rPr>
      </w:pPr>
      <w:r w:rsidRPr="006F3BE7">
        <w:rPr>
          <w:b/>
          <w:sz w:val="52"/>
          <w:szCs w:val="52"/>
        </w:rPr>
        <w:t>příspěvková organizace</w:t>
      </w:r>
      <w:r w:rsidR="00604D02" w:rsidRPr="006F3BE7">
        <w:rPr>
          <w:b/>
          <w:sz w:val="52"/>
          <w:szCs w:val="52"/>
        </w:rPr>
        <w:t xml:space="preserve"> města Kyjova, </w:t>
      </w:r>
    </w:p>
    <w:p w:rsidR="006271E9" w:rsidRDefault="00604D02" w:rsidP="00604D02">
      <w:pPr>
        <w:pStyle w:val="Bezmezer"/>
        <w:jc w:val="center"/>
        <w:rPr>
          <w:b/>
          <w:sz w:val="32"/>
          <w:szCs w:val="32"/>
        </w:rPr>
      </w:pPr>
      <w:r w:rsidRPr="006F3BE7">
        <w:rPr>
          <w:b/>
          <w:sz w:val="52"/>
          <w:szCs w:val="52"/>
        </w:rPr>
        <w:t>Mezi Mlaty 2, 697 01 Kyjov</w:t>
      </w:r>
    </w:p>
    <w:p w:rsidR="009C5701" w:rsidRPr="006F3BE7" w:rsidRDefault="006F3BE7" w:rsidP="00604D02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www.materskeskolky.cz</w:t>
      </w:r>
    </w:p>
    <w:p w:rsidR="009C5701" w:rsidRDefault="009C5701" w:rsidP="00604D02">
      <w:pPr>
        <w:pStyle w:val="Bezmezer"/>
        <w:jc w:val="center"/>
        <w:rPr>
          <w:b/>
          <w:sz w:val="32"/>
          <w:szCs w:val="32"/>
        </w:rPr>
      </w:pPr>
    </w:p>
    <w:p w:rsidR="006F3BE7" w:rsidRDefault="006F3BE7" w:rsidP="00604D02">
      <w:pPr>
        <w:pStyle w:val="Bezmezer"/>
        <w:jc w:val="center"/>
        <w:rPr>
          <w:b/>
          <w:sz w:val="32"/>
          <w:szCs w:val="32"/>
        </w:rPr>
      </w:pPr>
    </w:p>
    <w:p w:rsidR="006F3BE7" w:rsidRDefault="006F3BE7" w:rsidP="00604D02">
      <w:pPr>
        <w:pStyle w:val="Bezmezer"/>
        <w:jc w:val="center"/>
        <w:rPr>
          <w:b/>
          <w:sz w:val="32"/>
          <w:szCs w:val="32"/>
        </w:rPr>
      </w:pPr>
    </w:p>
    <w:p w:rsidR="006F3BE7" w:rsidRDefault="006F3BE7" w:rsidP="00604D02">
      <w:pPr>
        <w:pStyle w:val="Bezmezer"/>
        <w:jc w:val="center"/>
        <w:rPr>
          <w:b/>
          <w:sz w:val="32"/>
          <w:szCs w:val="32"/>
        </w:rPr>
      </w:pPr>
    </w:p>
    <w:p w:rsidR="009C5701" w:rsidRDefault="009C5701" w:rsidP="00604D02">
      <w:pPr>
        <w:pStyle w:val="Bezmezer"/>
        <w:jc w:val="center"/>
        <w:rPr>
          <w:b/>
          <w:sz w:val="32"/>
          <w:szCs w:val="32"/>
        </w:rPr>
      </w:pPr>
    </w:p>
    <w:p w:rsidR="009C5701" w:rsidRPr="006F3BE7" w:rsidRDefault="009C5701" w:rsidP="006F3BE7">
      <w:pPr>
        <w:pStyle w:val="Bezmezer"/>
        <w:jc w:val="center"/>
        <w:rPr>
          <w:b/>
          <w:sz w:val="52"/>
          <w:szCs w:val="52"/>
        </w:rPr>
      </w:pPr>
      <w:r w:rsidRPr="006D09B5">
        <w:rPr>
          <w:b/>
          <w:sz w:val="52"/>
          <w:szCs w:val="52"/>
        </w:rPr>
        <w:t xml:space="preserve">Koncepce dalšího rozvoje </w:t>
      </w:r>
    </w:p>
    <w:p w:rsidR="009C5701" w:rsidRDefault="009C5701" w:rsidP="00604D02">
      <w:pPr>
        <w:pStyle w:val="Bezmezer"/>
        <w:jc w:val="center"/>
        <w:rPr>
          <w:b/>
          <w:sz w:val="32"/>
          <w:szCs w:val="32"/>
        </w:rPr>
      </w:pPr>
    </w:p>
    <w:p w:rsidR="00604D02" w:rsidRDefault="00604D02" w:rsidP="00604D02">
      <w:pPr>
        <w:pStyle w:val="Bezmezer"/>
        <w:jc w:val="center"/>
        <w:rPr>
          <w:b/>
          <w:sz w:val="32"/>
          <w:szCs w:val="32"/>
        </w:rPr>
      </w:pPr>
    </w:p>
    <w:p w:rsidR="00604D02" w:rsidRDefault="00F110AF" w:rsidP="00604D02">
      <w:pPr>
        <w:pStyle w:val="Bezmezer"/>
        <w:jc w:val="center"/>
        <w:rPr>
          <w:sz w:val="32"/>
          <w:szCs w:val="32"/>
        </w:rPr>
      </w:pPr>
      <w:r>
        <w:rPr>
          <w:sz w:val="32"/>
          <w:szCs w:val="32"/>
        </w:rPr>
        <w:t>(k přihlášce</w:t>
      </w:r>
      <w:r w:rsidR="00C50067">
        <w:rPr>
          <w:sz w:val="32"/>
          <w:szCs w:val="32"/>
        </w:rPr>
        <w:t xml:space="preserve"> </w:t>
      </w:r>
      <w:r w:rsidR="00604D02">
        <w:rPr>
          <w:sz w:val="32"/>
          <w:szCs w:val="32"/>
        </w:rPr>
        <w:t>ke konkurzu na funkci ředitelky mateřské školy)</w:t>
      </w:r>
    </w:p>
    <w:p w:rsidR="00604D02" w:rsidRDefault="00604D02" w:rsidP="00604D02">
      <w:pPr>
        <w:pStyle w:val="Bezmezer"/>
        <w:jc w:val="center"/>
        <w:rPr>
          <w:sz w:val="32"/>
          <w:szCs w:val="32"/>
        </w:rPr>
      </w:pPr>
    </w:p>
    <w:p w:rsidR="00604D02" w:rsidRDefault="00604D02" w:rsidP="00604D02">
      <w:pPr>
        <w:pStyle w:val="Bezmezer"/>
        <w:jc w:val="center"/>
        <w:rPr>
          <w:sz w:val="32"/>
          <w:szCs w:val="32"/>
        </w:rPr>
      </w:pPr>
    </w:p>
    <w:p w:rsidR="000463B2" w:rsidRDefault="000463B2" w:rsidP="00604D02">
      <w:pPr>
        <w:pStyle w:val="Bezmezer"/>
        <w:rPr>
          <w:sz w:val="28"/>
          <w:szCs w:val="28"/>
        </w:rPr>
      </w:pPr>
    </w:p>
    <w:p w:rsidR="000463B2" w:rsidRDefault="000463B2" w:rsidP="00604D02">
      <w:pPr>
        <w:pStyle w:val="Bezmezer"/>
        <w:rPr>
          <w:sz w:val="28"/>
          <w:szCs w:val="28"/>
        </w:rPr>
      </w:pPr>
    </w:p>
    <w:p w:rsidR="000463B2" w:rsidRDefault="000463B2" w:rsidP="00604D02">
      <w:pPr>
        <w:pStyle w:val="Bezmezer"/>
        <w:rPr>
          <w:sz w:val="28"/>
          <w:szCs w:val="28"/>
        </w:rPr>
      </w:pPr>
    </w:p>
    <w:p w:rsidR="000463B2" w:rsidRDefault="000463B2" w:rsidP="00604D02">
      <w:pPr>
        <w:pStyle w:val="Bezmezer"/>
        <w:rPr>
          <w:sz w:val="28"/>
          <w:szCs w:val="28"/>
        </w:rPr>
      </w:pPr>
    </w:p>
    <w:p w:rsidR="002D4603" w:rsidRDefault="002D4603" w:rsidP="00604D02">
      <w:pPr>
        <w:pStyle w:val="Bezmezer"/>
        <w:rPr>
          <w:sz w:val="28"/>
          <w:szCs w:val="28"/>
        </w:rPr>
      </w:pPr>
    </w:p>
    <w:p w:rsidR="002D4603" w:rsidRDefault="002D4603" w:rsidP="00604D02">
      <w:pPr>
        <w:pStyle w:val="Bezmezer"/>
        <w:rPr>
          <w:sz w:val="28"/>
          <w:szCs w:val="28"/>
        </w:rPr>
      </w:pPr>
    </w:p>
    <w:p w:rsidR="00494D4F" w:rsidRDefault="00494D4F" w:rsidP="00604D02">
      <w:pPr>
        <w:pStyle w:val="Bezmezer"/>
        <w:rPr>
          <w:sz w:val="28"/>
          <w:szCs w:val="28"/>
        </w:rPr>
      </w:pPr>
    </w:p>
    <w:p w:rsidR="00494D4F" w:rsidRDefault="00494D4F" w:rsidP="00604D02">
      <w:pPr>
        <w:pStyle w:val="Bezmezer"/>
        <w:rPr>
          <w:sz w:val="28"/>
          <w:szCs w:val="28"/>
        </w:rPr>
      </w:pPr>
    </w:p>
    <w:p w:rsidR="00C60DCB" w:rsidRDefault="00C60DCB" w:rsidP="000463B2">
      <w:pPr>
        <w:pStyle w:val="Bezmezer"/>
        <w:jc w:val="center"/>
        <w:rPr>
          <w:b/>
          <w:sz w:val="28"/>
          <w:szCs w:val="28"/>
        </w:rPr>
      </w:pPr>
    </w:p>
    <w:p w:rsidR="00C60DCB" w:rsidRDefault="00C60DCB" w:rsidP="000463B2">
      <w:pPr>
        <w:pStyle w:val="Bezmezer"/>
        <w:jc w:val="center"/>
        <w:rPr>
          <w:b/>
          <w:sz w:val="28"/>
          <w:szCs w:val="28"/>
        </w:rPr>
      </w:pPr>
    </w:p>
    <w:p w:rsidR="00C60DCB" w:rsidRDefault="00C60DCB" w:rsidP="000463B2">
      <w:pPr>
        <w:pStyle w:val="Bezmezer"/>
        <w:jc w:val="center"/>
        <w:rPr>
          <w:b/>
          <w:sz w:val="28"/>
          <w:szCs w:val="28"/>
        </w:rPr>
      </w:pPr>
    </w:p>
    <w:p w:rsidR="000463B2" w:rsidRDefault="000463B2" w:rsidP="000463B2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Mgr. Marie </w:t>
      </w:r>
      <w:proofErr w:type="spellStart"/>
      <w:r>
        <w:rPr>
          <w:b/>
          <w:sz w:val="28"/>
          <w:szCs w:val="28"/>
        </w:rPr>
        <w:t>Galková</w:t>
      </w:r>
      <w:proofErr w:type="spellEnd"/>
    </w:p>
    <w:p w:rsidR="000463B2" w:rsidRDefault="000463B2" w:rsidP="000463B2">
      <w:pPr>
        <w:pStyle w:val="Bezmezer"/>
        <w:jc w:val="center"/>
        <w:rPr>
          <w:b/>
          <w:sz w:val="28"/>
          <w:szCs w:val="28"/>
        </w:rPr>
      </w:pPr>
    </w:p>
    <w:p w:rsidR="00C60DCB" w:rsidRDefault="00C60DCB" w:rsidP="000463B2">
      <w:pPr>
        <w:pStyle w:val="Bezmezer"/>
        <w:jc w:val="center"/>
        <w:rPr>
          <w:b/>
          <w:sz w:val="28"/>
          <w:szCs w:val="28"/>
        </w:rPr>
      </w:pPr>
    </w:p>
    <w:p w:rsidR="00C60DCB" w:rsidRDefault="00C60DCB" w:rsidP="000463B2">
      <w:pPr>
        <w:pStyle w:val="Bezmezer"/>
        <w:jc w:val="center"/>
        <w:rPr>
          <w:b/>
          <w:sz w:val="28"/>
          <w:szCs w:val="28"/>
        </w:rPr>
      </w:pPr>
    </w:p>
    <w:p w:rsidR="006F3BE7" w:rsidRDefault="006F3BE7" w:rsidP="00DF3E08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duben 2020</w:t>
      </w:r>
    </w:p>
    <w:p w:rsidR="00D15DAC" w:rsidRDefault="00D15DAC" w:rsidP="00DF3E08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Úvod</w:t>
      </w:r>
    </w:p>
    <w:p w:rsidR="002D4603" w:rsidRDefault="00D15DAC" w:rsidP="00817F53">
      <w:pPr>
        <w:pStyle w:val="Bezmezer"/>
        <w:jc w:val="both"/>
        <w:rPr>
          <w:sz w:val="24"/>
          <w:szCs w:val="24"/>
        </w:rPr>
      </w:pPr>
      <w:r w:rsidRPr="001144C0">
        <w:rPr>
          <w:sz w:val="24"/>
          <w:szCs w:val="24"/>
        </w:rPr>
        <w:t xml:space="preserve">Koncepce dalšího rozvoje Mateřské školy Střed, příspěvkové organizace města Kyjova, Mezi Mlaty 2, </w:t>
      </w:r>
      <w:r w:rsidR="00F110AF">
        <w:rPr>
          <w:sz w:val="24"/>
          <w:szCs w:val="24"/>
        </w:rPr>
        <w:t xml:space="preserve">697 01 </w:t>
      </w:r>
      <w:r w:rsidRPr="001144C0">
        <w:rPr>
          <w:sz w:val="24"/>
          <w:szCs w:val="24"/>
        </w:rPr>
        <w:t>Kyjov</w:t>
      </w:r>
      <w:r w:rsidR="00A1229A" w:rsidRPr="001144C0">
        <w:rPr>
          <w:sz w:val="24"/>
          <w:szCs w:val="24"/>
        </w:rPr>
        <w:t xml:space="preserve"> (dále jen MŠ)</w:t>
      </w:r>
      <w:r w:rsidRPr="001144C0">
        <w:rPr>
          <w:sz w:val="24"/>
          <w:szCs w:val="24"/>
        </w:rPr>
        <w:t xml:space="preserve"> je </w:t>
      </w:r>
      <w:r w:rsidR="00A1229A" w:rsidRPr="001144C0">
        <w:rPr>
          <w:sz w:val="24"/>
          <w:szCs w:val="24"/>
        </w:rPr>
        <w:t>dokument, který</w:t>
      </w:r>
      <w:r w:rsidR="00A67041">
        <w:rPr>
          <w:sz w:val="24"/>
          <w:szCs w:val="24"/>
        </w:rPr>
        <w:t xml:space="preserve"> představuje ideální stav,</w:t>
      </w:r>
      <w:r w:rsidR="00A1229A" w:rsidRPr="001144C0">
        <w:rPr>
          <w:sz w:val="24"/>
          <w:szCs w:val="24"/>
        </w:rPr>
        <w:t xml:space="preserve"> je vizí do</w:t>
      </w:r>
      <w:r w:rsidR="00A0489C">
        <w:rPr>
          <w:sz w:val="24"/>
          <w:szCs w:val="24"/>
        </w:rPr>
        <w:t> </w:t>
      </w:r>
      <w:r w:rsidR="00A1229A" w:rsidRPr="001144C0">
        <w:rPr>
          <w:sz w:val="24"/>
          <w:szCs w:val="24"/>
        </w:rPr>
        <w:t xml:space="preserve">budoucna, kam by se MŠ </w:t>
      </w:r>
      <w:r w:rsidR="007F356A">
        <w:rPr>
          <w:sz w:val="24"/>
          <w:szCs w:val="24"/>
        </w:rPr>
        <w:t>měla posunout ve vývoji</w:t>
      </w:r>
      <w:r w:rsidR="00A1229A" w:rsidRPr="001144C0">
        <w:rPr>
          <w:sz w:val="24"/>
          <w:szCs w:val="24"/>
        </w:rPr>
        <w:t xml:space="preserve"> vpřed. Představuje pri</w:t>
      </w:r>
      <w:r w:rsidR="00A41AC8">
        <w:rPr>
          <w:sz w:val="24"/>
          <w:szCs w:val="24"/>
        </w:rPr>
        <w:t>ority MŠ v horizontu přibližně 5</w:t>
      </w:r>
      <w:r w:rsidR="00A1229A" w:rsidRPr="001144C0">
        <w:rPr>
          <w:sz w:val="24"/>
          <w:szCs w:val="24"/>
        </w:rPr>
        <w:t xml:space="preserve"> let, avšak na základě působení celé řady faktorů (finančních, časových, vývojových</w:t>
      </w:r>
      <w:r w:rsidR="00314C47">
        <w:rPr>
          <w:sz w:val="24"/>
          <w:szCs w:val="24"/>
        </w:rPr>
        <w:t>, epidemiologických</w:t>
      </w:r>
      <w:r w:rsidR="00A1229A" w:rsidRPr="001144C0">
        <w:rPr>
          <w:sz w:val="24"/>
          <w:szCs w:val="24"/>
        </w:rPr>
        <w:t xml:space="preserve">) mohou být pozměněny nebo přehodnoceny. </w:t>
      </w:r>
    </w:p>
    <w:p w:rsidR="002D4603" w:rsidRPr="001144C0" w:rsidRDefault="002D4603" w:rsidP="00817F5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Do koncepce se promítly moje konkrétní zkušenosti</w:t>
      </w:r>
      <w:r w:rsidRPr="001144C0">
        <w:rPr>
          <w:sz w:val="24"/>
          <w:szCs w:val="24"/>
        </w:rPr>
        <w:t xml:space="preserve"> z dvacetiletého působení v této mateřské škole na pozici učite</w:t>
      </w:r>
      <w:r>
        <w:rPr>
          <w:sz w:val="24"/>
          <w:szCs w:val="24"/>
        </w:rPr>
        <w:t>lky</w:t>
      </w:r>
      <w:r w:rsidR="00244A68">
        <w:rPr>
          <w:sz w:val="24"/>
          <w:szCs w:val="24"/>
        </w:rPr>
        <w:t xml:space="preserve"> </w:t>
      </w:r>
      <w:r w:rsidR="00314C47">
        <w:rPr>
          <w:sz w:val="24"/>
          <w:szCs w:val="24"/>
        </w:rPr>
        <w:t>- nestatutární zástupkyně ředitelky</w:t>
      </w:r>
      <w:r w:rsidRPr="001144C0">
        <w:rPr>
          <w:sz w:val="24"/>
          <w:szCs w:val="24"/>
        </w:rPr>
        <w:t>, poznatky získané absolvováním vzdělávacího programu NIDV</w:t>
      </w:r>
      <w:r>
        <w:rPr>
          <w:sz w:val="24"/>
          <w:szCs w:val="24"/>
        </w:rPr>
        <w:t xml:space="preserve"> (nyní NPI)</w:t>
      </w:r>
      <w:r w:rsidRPr="001144C0">
        <w:rPr>
          <w:sz w:val="24"/>
          <w:szCs w:val="24"/>
        </w:rPr>
        <w:t xml:space="preserve"> „Strategické řízení a plánování ve</w:t>
      </w:r>
      <w:r>
        <w:rPr>
          <w:sz w:val="24"/>
          <w:szCs w:val="24"/>
        </w:rPr>
        <w:t> </w:t>
      </w:r>
      <w:r w:rsidR="001F5F46">
        <w:rPr>
          <w:sz w:val="24"/>
          <w:szCs w:val="24"/>
        </w:rPr>
        <w:t>školá</w:t>
      </w:r>
      <w:r w:rsidR="00854BD2">
        <w:rPr>
          <w:sz w:val="24"/>
          <w:szCs w:val="24"/>
        </w:rPr>
        <w:t xml:space="preserve">ch“ a dalším vzděláváním, </w:t>
      </w:r>
      <w:r w:rsidR="00D81655">
        <w:rPr>
          <w:sz w:val="24"/>
          <w:szCs w:val="24"/>
        </w:rPr>
        <w:t xml:space="preserve">ze </w:t>
      </w:r>
      <w:r w:rsidR="00854BD2">
        <w:rPr>
          <w:sz w:val="24"/>
          <w:szCs w:val="24"/>
        </w:rPr>
        <w:t>zdrojů</w:t>
      </w:r>
      <w:r w:rsidR="001F5F46">
        <w:rPr>
          <w:sz w:val="24"/>
          <w:szCs w:val="24"/>
        </w:rPr>
        <w:t xml:space="preserve"> jako </w:t>
      </w:r>
      <w:r w:rsidR="001F5F46" w:rsidRPr="001144C0">
        <w:rPr>
          <w:sz w:val="24"/>
          <w:szCs w:val="24"/>
        </w:rPr>
        <w:t xml:space="preserve">výroční zprávy, školní vzdělávací programy, ale hlavně </w:t>
      </w:r>
      <w:r w:rsidR="00854BD2">
        <w:rPr>
          <w:sz w:val="24"/>
          <w:szCs w:val="24"/>
        </w:rPr>
        <w:t xml:space="preserve">z </w:t>
      </w:r>
      <w:r w:rsidR="001F5F46" w:rsidRPr="001144C0">
        <w:rPr>
          <w:sz w:val="24"/>
          <w:szCs w:val="24"/>
        </w:rPr>
        <w:t xml:space="preserve">každodenní práce </w:t>
      </w:r>
      <w:r w:rsidR="00314C47">
        <w:rPr>
          <w:sz w:val="24"/>
          <w:szCs w:val="24"/>
        </w:rPr>
        <w:t>a podílení se na vedení a organizaci provozu spolu s paní ředitelkou Zdenkou Kamerovou.</w:t>
      </w:r>
      <w:r w:rsidR="001F5F46" w:rsidRPr="001144C0">
        <w:rPr>
          <w:sz w:val="24"/>
          <w:szCs w:val="24"/>
        </w:rPr>
        <w:t xml:space="preserve"> </w:t>
      </w:r>
      <w:r w:rsidR="001F5F46">
        <w:rPr>
          <w:sz w:val="24"/>
          <w:szCs w:val="24"/>
        </w:rPr>
        <w:t>Nyní pracujeme v mateřské škole podle ŠVP „Putujeme se</w:t>
      </w:r>
      <w:r w:rsidR="002864C8">
        <w:rPr>
          <w:sz w:val="24"/>
          <w:szCs w:val="24"/>
        </w:rPr>
        <w:t> </w:t>
      </w:r>
      <w:r w:rsidR="001F5F46">
        <w:rPr>
          <w:sz w:val="24"/>
          <w:szCs w:val="24"/>
        </w:rPr>
        <w:t>sluníčkem“.</w:t>
      </w:r>
      <w:r w:rsidR="005F3298" w:rsidRPr="005F3298">
        <w:rPr>
          <w:sz w:val="24"/>
          <w:szCs w:val="24"/>
        </w:rPr>
        <w:t xml:space="preserve"> </w:t>
      </w:r>
      <w:r w:rsidR="005F3298">
        <w:rPr>
          <w:sz w:val="24"/>
          <w:szCs w:val="24"/>
        </w:rPr>
        <w:t xml:space="preserve">V MŠ jsou 4 heterogenní třídy </w:t>
      </w:r>
      <w:r w:rsidR="004F1E59">
        <w:rPr>
          <w:sz w:val="24"/>
          <w:szCs w:val="24"/>
        </w:rPr>
        <w:t>–</w:t>
      </w:r>
      <w:r w:rsidR="001F28C7">
        <w:rPr>
          <w:sz w:val="24"/>
          <w:szCs w:val="24"/>
        </w:rPr>
        <w:t xml:space="preserve"> </w:t>
      </w:r>
      <w:r w:rsidR="004F1E59">
        <w:rPr>
          <w:sz w:val="24"/>
          <w:szCs w:val="24"/>
        </w:rPr>
        <w:t>aktuálně</w:t>
      </w:r>
      <w:r w:rsidR="002C6894">
        <w:rPr>
          <w:sz w:val="24"/>
          <w:szCs w:val="24"/>
        </w:rPr>
        <w:t xml:space="preserve"> se 103</w:t>
      </w:r>
      <w:r w:rsidR="005F3298">
        <w:rPr>
          <w:sz w:val="24"/>
          <w:szCs w:val="24"/>
        </w:rPr>
        <w:t xml:space="preserve"> dětmi. Pracuje zde 8 </w:t>
      </w:r>
      <w:r w:rsidR="00FF03EC">
        <w:rPr>
          <w:sz w:val="24"/>
          <w:szCs w:val="24"/>
        </w:rPr>
        <w:t>pedagogických pracovnic, 3 provozní pracovnic</w:t>
      </w:r>
      <w:r w:rsidR="005F3298">
        <w:rPr>
          <w:sz w:val="24"/>
          <w:szCs w:val="24"/>
        </w:rPr>
        <w:t xml:space="preserve">e a 2 pracovnice školní jídelny, letos i školní asistentka. </w:t>
      </w:r>
    </w:p>
    <w:p w:rsidR="0017409A" w:rsidRPr="001F5F46" w:rsidRDefault="00C54C26" w:rsidP="00817F5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Hlavním cílem tohoto dokumentu</w:t>
      </w:r>
      <w:r w:rsidR="002D4603" w:rsidRPr="001144C0">
        <w:rPr>
          <w:sz w:val="24"/>
          <w:szCs w:val="24"/>
        </w:rPr>
        <w:t xml:space="preserve"> je ve stručnosti přehledně a prostřednictvím hlavních oblastí, cílů a</w:t>
      </w:r>
      <w:r w:rsidR="002D4603">
        <w:rPr>
          <w:sz w:val="24"/>
          <w:szCs w:val="24"/>
        </w:rPr>
        <w:t> </w:t>
      </w:r>
      <w:r w:rsidR="002D4603" w:rsidRPr="001144C0">
        <w:rPr>
          <w:sz w:val="24"/>
          <w:szCs w:val="24"/>
        </w:rPr>
        <w:t>opatření nastínit cestu dalšího rozvoje mateřské školy.</w:t>
      </w:r>
      <w:r w:rsidR="002D4603">
        <w:rPr>
          <w:sz w:val="24"/>
          <w:szCs w:val="24"/>
        </w:rPr>
        <w:t xml:space="preserve"> D</w:t>
      </w:r>
      <w:r w:rsidR="007F356A">
        <w:rPr>
          <w:sz w:val="24"/>
          <w:szCs w:val="24"/>
        </w:rPr>
        <w:t>o </w:t>
      </w:r>
      <w:r w:rsidR="009D7131" w:rsidRPr="001144C0">
        <w:rPr>
          <w:sz w:val="24"/>
          <w:szCs w:val="24"/>
        </w:rPr>
        <w:t xml:space="preserve">budoucna </w:t>
      </w:r>
      <w:r w:rsidR="002D4603">
        <w:rPr>
          <w:sz w:val="24"/>
          <w:szCs w:val="24"/>
        </w:rPr>
        <w:t xml:space="preserve">je potřeba </w:t>
      </w:r>
      <w:r w:rsidR="009D7131" w:rsidRPr="001144C0">
        <w:rPr>
          <w:sz w:val="24"/>
          <w:szCs w:val="24"/>
        </w:rPr>
        <w:t>pružně reagovat na celospolečenské změny a trendy ve vzdělávání s důrazem na spolupráci se</w:t>
      </w:r>
      <w:r w:rsidR="002D4603">
        <w:rPr>
          <w:sz w:val="24"/>
          <w:szCs w:val="24"/>
        </w:rPr>
        <w:t> </w:t>
      </w:r>
      <w:r w:rsidR="009D7131" w:rsidRPr="001144C0">
        <w:rPr>
          <w:sz w:val="24"/>
          <w:szCs w:val="24"/>
        </w:rPr>
        <w:t xml:space="preserve">zákonnými zástupci dětí tak, aby </w:t>
      </w:r>
      <w:r w:rsidR="007F356A">
        <w:rPr>
          <w:sz w:val="24"/>
          <w:szCs w:val="24"/>
        </w:rPr>
        <w:t>MŠ byla rovnocenným partnerem a </w:t>
      </w:r>
      <w:r w:rsidR="009D7131" w:rsidRPr="001144C0">
        <w:rPr>
          <w:sz w:val="24"/>
          <w:szCs w:val="24"/>
        </w:rPr>
        <w:t>dopl</w:t>
      </w:r>
      <w:r w:rsidR="00A0489C">
        <w:rPr>
          <w:sz w:val="24"/>
          <w:szCs w:val="24"/>
        </w:rPr>
        <w:t>ň</w:t>
      </w:r>
      <w:r w:rsidR="005F3298">
        <w:rPr>
          <w:sz w:val="24"/>
          <w:szCs w:val="24"/>
        </w:rPr>
        <w:t>kem rodinné výchovy a vzdělání. Mým cílem je navázat na dobré jméno, úspěchy a tradice naší MŠ.</w:t>
      </w:r>
    </w:p>
    <w:p w:rsidR="003715BF" w:rsidRDefault="003715BF" w:rsidP="00817F53">
      <w:pPr>
        <w:pStyle w:val="Bezmezer"/>
        <w:jc w:val="both"/>
        <w:rPr>
          <w:b/>
          <w:sz w:val="32"/>
          <w:szCs w:val="32"/>
        </w:rPr>
      </w:pPr>
    </w:p>
    <w:p w:rsidR="003715BF" w:rsidRDefault="003715BF" w:rsidP="00817F53">
      <w:pPr>
        <w:pStyle w:val="Bezmezer"/>
        <w:jc w:val="both"/>
        <w:rPr>
          <w:b/>
          <w:sz w:val="32"/>
          <w:szCs w:val="32"/>
        </w:rPr>
      </w:pPr>
    </w:p>
    <w:p w:rsidR="006868BC" w:rsidRPr="005362ED" w:rsidRDefault="00181BA3" w:rsidP="00E26DBA">
      <w:pPr>
        <w:pStyle w:val="Bezmezer"/>
        <w:jc w:val="center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>K</w:t>
      </w:r>
      <w:r w:rsidR="006868BC">
        <w:rPr>
          <w:b/>
          <w:sz w:val="32"/>
          <w:szCs w:val="32"/>
        </w:rPr>
        <w:t>oncepce</w:t>
      </w:r>
      <w:r>
        <w:rPr>
          <w:b/>
          <w:sz w:val="32"/>
          <w:szCs w:val="32"/>
        </w:rPr>
        <w:t xml:space="preserve"> rozvoje</w:t>
      </w:r>
    </w:p>
    <w:bookmarkEnd w:id="0"/>
    <w:p w:rsidR="00815A9E" w:rsidRPr="001144C0" w:rsidRDefault="00DD5A73" w:rsidP="00817F5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815A9E" w:rsidRPr="001144C0">
        <w:rPr>
          <w:sz w:val="24"/>
          <w:szCs w:val="24"/>
        </w:rPr>
        <w:t xml:space="preserve"> analýzy</w:t>
      </w:r>
      <w:r w:rsidR="00F110AF">
        <w:rPr>
          <w:sz w:val="24"/>
          <w:szCs w:val="24"/>
        </w:rPr>
        <w:t xml:space="preserve"> SWOT</w:t>
      </w:r>
      <w:r w:rsidR="005362ED">
        <w:rPr>
          <w:sz w:val="24"/>
          <w:szCs w:val="24"/>
        </w:rPr>
        <w:t xml:space="preserve"> (</w:t>
      </w:r>
      <w:r w:rsidR="00A667F7">
        <w:rPr>
          <w:sz w:val="24"/>
          <w:szCs w:val="24"/>
        </w:rPr>
        <w:t>v příloze</w:t>
      </w:r>
      <w:r w:rsidR="005362ED">
        <w:rPr>
          <w:sz w:val="24"/>
          <w:szCs w:val="24"/>
        </w:rPr>
        <w:t>)</w:t>
      </w:r>
      <w:r w:rsidR="00815A9E" w:rsidRPr="001144C0">
        <w:rPr>
          <w:sz w:val="24"/>
          <w:szCs w:val="24"/>
        </w:rPr>
        <w:t xml:space="preserve"> vyplývají oblasti, ve kterých je třeba společně najít návrhy na</w:t>
      </w:r>
      <w:r w:rsidR="005362ED">
        <w:rPr>
          <w:sz w:val="24"/>
          <w:szCs w:val="24"/>
        </w:rPr>
        <w:t> </w:t>
      </w:r>
      <w:r w:rsidR="00815A9E" w:rsidRPr="001144C0">
        <w:rPr>
          <w:sz w:val="24"/>
          <w:szCs w:val="24"/>
        </w:rPr>
        <w:t>zlepšení, případně řešení problému. V rámci návrhu koncepce navrhuji některá opatření, která považuji za vhodná</w:t>
      </w:r>
      <w:r w:rsidR="001F5F46">
        <w:rPr>
          <w:sz w:val="24"/>
          <w:szCs w:val="24"/>
        </w:rPr>
        <w:t xml:space="preserve">. </w:t>
      </w:r>
      <w:r w:rsidR="00815A9E" w:rsidRPr="001144C0">
        <w:rPr>
          <w:sz w:val="24"/>
          <w:szCs w:val="24"/>
        </w:rPr>
        <w:t>Společná východiska se zřizovatelem</w:t>
      </w:r>
      <w:r w:rsidR="002D5B17">
        <w:rPr>
          <w:sz w:val="24"/>
          <w:szCs w:val="24"/>
        </w:rPr>
        <w:t xml:space="preserve"> jsou</w:t>
      </w:r>
      <w:r w:rsidR="00DF3E08">
        <w:rPr>
          <w:sz w:val="24"/>
          <w:szCs w:val="24"/>
        </w:rPr>
        <w:t xml:space="preserve"> nedílnou součástí</w:t>
      </w:r>
      <w:r w:rsidR="002D5B17">
        <w:rPr>
          <w:sz w:val="24"/>
          <w:szCs w:val="24"/>
        </w:rPr>
        <w:t xml:space="preserve"> následujících opatření:</w:t>
      </w:r>
    </w:p>
    <w:p w:rsidR="00815A9E" w:rsidRPr="001144C0" w:rsidRDefault="00B762FA" w:rsidP="00817F53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naplněnost tříd v souladu s legislativou, </w:t>
      </w:r>
      <w:r w:rsidR="003D2D0B">
        <w:rPr>
          <w:sz w:val="24"/>
          <w:szCs w:val="24"/>
        </w:rPr>
        <w:t>o MŠ</w:t>
      </w:r>
      <w:r w:rsidR="00815A9E" w:rsidRPr="001144C0">
        <w:rPr>
          <w:sz w:val="24"/>
          <w:szCs w:val="24"/>
        </w:rPr>
        <w:t xml:space="preserve"> se musí na veřejnosti vědět</w:t>
      </w:r>
    </w:p>
    <w:p w:rsidR="00815A9E" w:rsidRPr="001144C0" w:rsidRDefault="00C714B7" w:rsidP="00817F53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MŠ</w:t>
      </w:r>
      <w:r w:rsidR="00815A9E" w:rsidRPr="001144C0">
        <w:rPr>
          <w:sz w:val="24"/>
          <w:szCs w:val="24"/>
        </w:rPr>
        <w:t xml:space="preserve"> musí být atraktivní jak vzdělávací nabídkou, tak s</w:t>
      </w:r>
      <w:r w:rsidR="00EB1FB7">
        <w:rPr>
          <w:sz w:val="24"/>
          <w:szCs w:val="24"/>
        </w:rPr>
        <w:t>lužbami na profesionální úrovni,</w:t>
      </w:r>
      <w:r>
        <w:rPr>
          <w:sz w:val="24"/>
          <w:szCs w:val="24"/>
        </w:rPr>
        <w:t xml:space="preserve"> obě strany (rodiče i </w:t>
      </w:r>
      <w:r w:rsidR="003D2D0B">
        <w:rPr>
          <w:sz w:val="24"/>
          <w:szCs w:val="24"/>
        </w:rPr>
        <w:t>MŠ</w:t>
      </w:r>
      <w:r w:rsidR="00815A9E" w:rsidRPr="001144C0">
        <w:rPr>
          <w:sz w:val="24"/>
          <w:szCs w:val="24"/>
        </w:rPr>
        <w:t>) dodržují ja</w:t>
      </w:r>
      <w:r w:rsidR="00DF732C" w:rsidRPr="001144C0">
        <w:rPr>
          <w:sz w:val="24"/>
          <w:szCs w:val="24"/>
        </w:rPr>
        <w:t>sně a předem stanovená pravidla</w:t>
      </w:r>
    </w:p>
    <w:p w:rsidR="00815A9E" w:rsidRPr="001144C0" w:rsidRDefault="00815A9E" w:rsidP="00817F53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 w:rsidRPr="001144C0">
        <w:rPr>
          <w:sz w:val="24"/>
          <w:szCs w:val="24"/>
        </w:rPr>
        <w:t>prostory s</w:t>
      </w:r>
      <w:r w:rsidR="00DF732C" w:rsidRPr="001144C0">
        <w:rPr>
          <w:sz w:val="24"/>
          <w:szCs w:val="24"/>
        </w:rPr>
        <w:t> </w:t>
      </w:r>
      <w:r w:rsidRPr="001144C0">
        <w:rPr>
          <w:sz w:val="24"/>
          <w:szCs w:val="24"/>
        </w:rPr>
        <w:t>moderním</w:t>
      </w:r>
      <w:r w:rsidR="00DF732C" w:rsidRPr="001144C0">
        <w:rPr>
          <w:sz w:val="24"/>
          <w:szCs w:val="24"/>
        </w:rPr>
        <w:t>,</w:t>
      </w:r>
      <w:r w:rsidRPr="001144C0">
        <w:rPr>
          <w:sz w:val="24"/>
          <w:szCs w:val="24"/>
        </w:rPr>
        <w:t xml:space="preserve"> </w:t>
      </w:r>
      <w:r w:rsidR="00DF732C" w:rsidRPr="001144C0">
        <w:rPr>
          <w:sz w:val="24"/>
          <w:szCs w:val="24"/>
        </w:rPr>
        <w:t xml:space="preserve">pěkným </w:t>
      </w:r>
      <w:r w:rsidR="00DF3E08">
        <w:rPr>
          <w:sz w:val="24"/>
          <w:szCs w:val="24"/>
        </w:rPr>
        <w:t xml:space="preserve">a vkusným </w:t>
      </w:r>
      <w:r w:rsidR="00DF732C" w:rsidRPr="001144C0">
        <w:rPr>
          <w:sz w:val="24"/>
          <w:szCs w:val="24"/>
        </w:rPr>
        <w:t>zařízením</w:t>
      </w:r>
    </w:p>
    <w:p w:rsidR="00DF732C" w:rsidRPr="001144C0" w:rsidRDefault="00DF732C" w:rsidP="00817F53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 w:rsidRPr="001144C0">
        <w:rPr>
          <w:sz w:val="24"/>
          <w:szCs w:val="24"/>
        </w:rPr>
        <w:t>plně kvalifikovaný pedagogický sbor s profesionálním přístupem, trpělivostí, empatií, s pozitivní motivací, se snahou neustále na sobě pracovat</w:t>
      </w:r>
    </w:p>
    <w:p w:rsidR="00DF732C" w:rsidRPr="001144C0" w:rsidRDefault="00C714B7" w:rsidP="00817F53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profesionální vedení MŠ</w:t>
      </w:r>
      <w:r w:rsidR="00DF732C" w:rsidRPr="001144C0">
        <w:rPr>
          <w:sz w:val="24"/>
          <w:szCs w:val="24"/>
        </w:rPr>
        <w:t>, které dokáže jednat s partnery a efektivně vést a</w:t>
      </w:r>
      <w:r w:rsidR="00DF3E08">
        <w:rPr>
          <w:sz w:val="24"/>
          <w:szCs w:val="24"/>
        </w:rPr>
        <w:t> </w:t>
      </w:r>
      <w:r w:rsidR="00DF732C" w:rsidRPr="001144C0">
        <w:rPr>
          <w:sz w:val="24"/>
          <w:szCs w:val="24"/>
        </w:rPr>
        <w:t>motivovat ostatní zaměstnance</w:t>
      </w:r>
    </w:p>
    <w:p w:rsidR="00DF732C" w:rsidRPr="001144C0" w:rsidRDefault="00DF732C" w:rsidP="00817F53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 w:rsidRPr="001144C0">
        <w:rPr>
          <w:sz w:val="24"/>
          <w:szCs w:val="24"/>
        </w:rPr>
        <w:t>dobrá spolupráce a vztahy se zřizovatelem</w:t>
      </w:r>
      <w:r w:rsidR="003A09A9">
        <w:rPr>
          <w:sz w:val="24"/>
          <w:szCs w:val="24"/>
        </w:rPr>
        <w:t xml:space="preserve"> a ostatními organizacemi města Kyjova</w:t>
      </w:r>
    </w:p>
    <w:p w:rsidR="00DF732C" w:rsidRPr="001144C0" w:rsidRDefault="00DF732C" w:rsidP="00817F53">
      <w:pPr>
        <w:pStyle w:val="Bezmezer"/>
        <w:ind w:left="720"/>
        <w:jc w:val="both"/>
        <w:rPr>
          <w:sz w:val="24"/>
          <w:szCs w:val="24"/>
        </w:rPr>
      </w:pPr>
    </w:p>
    <w:p w:rsidR="004F7957" w:rsidRDefault="004F7957" w:rsidP="00817F53">
      <w:pPr>
        <w:pStyle w:val="Bezmezer"/>
        <w:jc w:val="both"/>
        <w:rPr>
          <w:b/>
          <w:sz w:val="28"/>
          <w:szCs w:val="28"/>
        </w:rPr>
      </w:pPr>
    </w:p>
    <w:p w:rsidR="004F7957" w:rsidRDefault="004F7957" w:rsidP="00817F53">
      <w:pPr>
        <w:pStyle w:val="Bezmezer"/>
        <w:jc w:val="both"/>
        <w:rPr>
          <w:b/>
          <w:sz w:val="28"/>
          <w:szCs w:val="28"/>
        </w:rPr>
      </w:pPr>
    </w:p>
    <w:p w:rsidR="00087C92" w:rsidRPr="00545105" w:rsidRDefault="004F7957" w:rsidP="00817F53">
      <w:pPr>
        <w:pStyle w:val="Bezmezer"/>
        <w:jc w:val="both"/>
        <w:rPr>
          <w:b/>
          <w:sz w:val="32"/>
          <w:szCs w:val="32"/>
        </w:rPr>
      </w:pPr>
      <w:r w:rsidRPr="000B3E7D">
        <w:rPr>
          <w:b/>
          <w:sz w:val="28"/>
          <w:szCs w:val="28"/>
        </w:rPr>
        <w:t>MOJE VIZE</w:t>
      </w:r>
      <w:r>
        <w:rPr>
          <w:b/>
          <w:sz w:val="32"/>
          <w:szCs w:val="32"/>
        </w:rPr>
        <w:t>:</w:t>
      </w:r>
    </w:p>
    <w:p w:rsidR="004F7957" w:rsidRPr="007D2B5E" w:rsidRDefault="004F7957" w:rsidP="00817F53">
      <w:pPr>
        <w:pStyle w:val="Bezmezer"/>
        <w:numPr>
          <w:ilvl w:val="0"/>
          <w:numId w:val="7"/>
        </w:numPr>
        <w:jc w:val="both"/>
        <w:rPr>
          <w:sz w:val="24"/>
          <w:szCs w:val="24"/>
        </w:rPr>
      </w:pPr>
      <w:r w:rsidRPr="007D2B5E">
        <w:rPr>
          <w:sz w:val="24"/>
          <w:szCs w:val="24"/>
        </w:rPr>
        <w:t>Mateřská škola jako přirozený doplněk rodinné výchovy, bezpečné a vlídné prostředí, ve kterém si děti maximálně rozvíjejí své osobní předp</w:t>
      </w:r>
      <w:r w:rsidR="00035B21">
        <w:rPr>
          <w:sz w:val="24"/>
          <w:szCs w:val="24"/>
        </w:rPr>
        <w:t>oklady.</w:t>
      </w:r>
    </w:p>
    <w:p w:rsidR="004F7957" w:rsidRDefault="004F7957" w:rsidP="00817F53">
      <w:pPr>
        <w:pStyle w:val="Bezmezer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Respekt k individualitě každého dítěte. </w:t>
      </w:r>
    </w:p>
    <w:p w:rsidR="001F5F46" w:rsidRPr="005F3298" w:rsidRDefault="00545105" w:rsidP="00817F53">
      <w:pPr>
        <w:pStyle w:val="Bezmezer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Rozvoj</w:t>
      </w:r>
      <w:r w:rsidR="006B759E">
        <w:rPr>
          <w:sz w:val="24"/>
          <w:szCs w:val="24"/>
        </w:rPr>
        <w:t xml:space="preserve"> partnerství učitelka</w:t>
      </w:r>
      <w:r w:rsidR="00BC3FF4">
        <w:rPr>
          <w:sz w:val="24"/>
          <w:szCs w:val="24"/>
        </w:rPr>
        <w:t xml:space="preserve"> – </w:t>
      </w:r>
      <w:r w:rsidR="006B759E">
        <w:rPr>
          <w:sz w:val="24"/>
          <w:szCs w:val="24"/>
        </w:rPr>
        <w:t>dítě</w:t>
      </w:r>
      <w:r w:rsidR="00BC3FF4">
        <w:rPr>
          <w:sz w:val="24"/>
          <w:szCs w:val="24"/>
        </w:rPr>
        <w:t xml:space="preserve"> – </w:t>
      </w:r>
      <w:r w:rsidR="00035B21">
        <w:rPr>
          <w:sz w:val="24"/>
          <w:szCs w:val="24"/>
        </w:rPr>
        <w:t>rodič, MŠ jako komunitní centrum.</w:t>
      </w:r>
    </w:p>
    <w:p w:rsidR="005F3298" w:rsidRDefault="005F3298" w:rsidP="001F5F46">
      <w:pPr>
        <w:pStyle w:val="Bezmezer"/>
        <w:rPr>
          <w:b/>
          <w:sz w:val="24"/>
          <w:szCs w:val="24"/>
        </w:rPr>
      </w:pPr>
    </w:p>
    <w:p w:rsidR="001F5F46" w:rsidRDefault="00570AC7" w:rsidP="001F5F46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Věcné</w:t>
      </w:r>
      <w:r w:rsidR="001930D0">
        <w:rPr>
          <w:b/>
          <w:sz w:val="24"/>
          <w:szCs w:val="24"/>
        </w:rPr>
        <w:t xml:space="preserve"> a psychosociální</w:t>
      </w:r>
      <w:r>
        <w:rPr>
          <w:b/>
          <w:sz w:val="24"/>
          <w:szCs w:val="24"/>
        </w:rPr>
        <w:t xml:space="preserve"> podmínky</w:t>
      </w:r>
    </w:p>
    <w:p w:rsidR="00570AC7" w:rsidRDefault="00DA07AF" w:rsidP="00817F53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Cíl: </w:t>
      </w:r>
      <w:r w:rsidR="00DE54E3">
        <w:rPr>
          <w:b/>
          <w:sz w:val="24"/>
          <w:szCs w:val="24"/>
        </w:rPr>
        <w:t>Mateřská škola s příznivým klimatem a vkusným prostředím.</w:t>
      </w:r>
    </w:p>
    <w:p w:rsidR="00DA07AF" w:rsidRDefault="00DA07AF" w:rsidP="00817F53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Opatření:</w:t>
      </w:r>
    </w:p>
    <w:p w:rsidR="00FA41FC" w:rsidRDefault="00DE54E3" w:rsidP="00817F53">
      <w:pPr>
        <w:pStyle w:val="Bezmezer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některým otázkám se věnuje příloha s analýzou </w:t>
      </w:r>
      <w:r w:rsidR="00472C3B">
        <w:rPr>
          <w:sz w:val="24"/>
          <w:szCs w:val="24"/>
        </w:rPr>
        <w:t xml:space="preserve">SWOT </w:t>
      </w:r>
      <w:r w:rsidR="00DD5A73">
        <w:rPr>
          <w:sz w:val="24"/>
          <w:szCs w:val="24"/>
        </w:rPr>
        <w:t>a možnosti řešení</w:t>
      </w:r>
    </w:p>
    <w:p w:rsidR="00DA07AF" w:rsidRDefault="00DA07AF" w:rsidP="00817F53">
      <w:pPr>
        <w:pStyle w:val="Bezmezer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navázat na úspěšné vybavení MŠ nábytkem, dbát na jeho údržbu a obměňování podle potřeby</w:t>
      </w:r>
      <w:r w:rsidR="00343488">
        <w:rPr>
          <w:sz w:val="24"/>
          <w:szCs w:val="24"/>
        </w:rPr>
        <w:t>, finanční prostředky na učební pomůcky čerpat z tzv.</w:t>
      </w:r>
      <w:r w:rsidR="00DE54E3">
        <w:rPr>
          <w:sz w:val="24"/>
          <w:szCs w:val="24"/>
        </w:rPr>
        <w:t xml:space="preserve"> šablon</w:t>
      </w:r>
    </w:p>
    <w:p w:rsidR="00DA07AF" w:rsidRDefault="00DA07AF" w:rsidP="00817F53">
      <w:pPr>
        <w:pStyle w:val="Bezmezer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vybavení školní kuchyně i zázemí pro provozní zaměstnance je na dob</w:t>
      </w:r>
      <w:r w:rsidR="00343488">
        <w:rPr>
          <w:sz w:val="24"/>
          <w:szCs w:val="24"/>
        </w:rPr>
        <w:t>ré úrovni, kuchyně se nachází v suterénu, doplňovat podle potřeby a po dohodě se zřizovatelem</w:t>
      </w:r>
    </w:p>
    <w:p w:rsidR="00343488" w:rsidRDefault="00343488" w:rsidP="00817F53">
      <w:pPr>
        <w:pStyle w:val="Bezmezer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každoročně stanovit priority oprav a moderniza</w:t>
      </w:r>
      <w:r w:rsidR="00854BD2">
        <w:rPr>
          <w:sz w:val="24"/>
          <w:szCs w:val="24"/>
        </w:rPr>
        <w:t>ce zařízení MŠ v součinnosti se </w:t>
      </w:r>
      <w:r>
        <w:rPr>
          <w:sz w:val="24"/>
          <w:szCs w:val="24"/>
        </w:rPr>
        <w:t>zřizovatelem</w:t>
      </w:r>
    </w:p>
    <w:p w:rsidR="00FA41FC" w:rsidRDefault="00FA41FC" w:rsidP="00817F53">
      <w:pPr>
        <w:pStyle w:val="Bezmezer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vybavení školní zahrady udržovat a postupně obohacovat o prvky k environmentální a polytechnické výchově dětí</w:t>
      </w:r>
    </w:p>
    <w:p w:rsidR="001930D0" w:rsidRPr="009B5C2B" w:rsidRDefault="001930D0" w:rsidP="00817F53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9B5C2B">
        <w:rPr>
          <w:rFonts w:asciiTheme="minorHAnsi" w:hAnsiTheme="minorHAnsi" w:cstheme="minorHAnsi"/>
        </w:rPr>
        <w:t>vyvozováním a dodržováním pravidel vzájemného so</w:t>
      </w:r>
      <w:r w:rsidR="009B5C2B">
        <w:rPr>
          <w:rFonts w:asciiTheme="minorHAnsi" w:hAnsiTheme="minorHAnsi" w:cstheme="minorHAnsi"/>
        </w:rPr>
        <w:t>užití společně s dětmi vytvářet</w:t>
      </w:r>
      <w:r w:rsidRPr="009B5C2B">
        <w:rPr>
          <w:rFonts w:asciiTheme="minorHAnsi" w:hAnsiTheme="minorHAnsi" w:cstheme="minorHAnsi"/>
        </w:rPr>
        <w:t xml:space="preserve"> příjemné a bezpečné prostředí</w:t>
      </w:r>
    </w:p>
    <w:p w:rsidR="001930D0" w:rsidRDefault="009B5C2B" w:rsidP="00817F53">
      <w:pPr>
        <w:pStyle w:val="Bezmezer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děti musí mít</w:t>
      </w:r>
      <w:r w:rsidR="001930D0">
        <w:rPr>
          <w:sz w:val="24"/>
          <w:szCs w:val="24"/>
        </w:rPr>
        <w:t xml:space="preserve"> dostatek prostoru ke hře a spontánním aktivitám</w:t>
      </w:r>
    </w:p>
    <w:p w:rsidR="001930D0" w:rsidRPr="00DA07AF" w:rsidRDefault="009B5C2B" w:rsidP="00817F53">
      <w:pPr>
        <w:pStyle w:val="Bezmezer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respektovat</w:t>
      </w:r>
      <w:r w:rsidR="001930D0">
        <w:rPr>
          <w:sz w:val="24"/>
          <w:szCs w:val="24"/>
        </w:rPr>
        <w:t xml:space="preserve"> individuální potřeby každého dítěte (potřeba pohybu, </w:t>
      </w:r>
      <w:r w:rsidR="00DD5A73">
        <w:rPr>
          <w:sz w:val="24"/>
          <w:szCs w:val="24"/>
        </w:rPr>
        <w:t xml:space="preserve">hry, </w:t>
      </w:r>
      <w:r w:rsidR="001930D0">
        <w:rPr>
          <w:sz w:val="24"/>
          <w:szCs w:val="24"/>
        </w:rPr>
        <w:t>jídla, pití, činnosti, komunikace, spánku apod.)</w:t>
      </w:r>
    </w:p>
    <w:p w:rsidR="00F110AF" w:rsidRDefault="00F110AF" w:rsidP="00817F53">
      <w:pPr>
        <w:pStyle w:val="Bezmezer"/>
        <w:jc w:val="both"/>
        <w:rPr>
          <w:b/>
          <w:sz w:val="24"/>
          <w:szCs w:val="24"/>
        </w:rPr>
      </w:pPr>
    </w:p>
    <w:p w:rsidR="00EB1FB7" w:rsidRDefault="00EB1FB7" w:rsidP="00817F53">
      <w:pPr>
        <w:pStyle w:val="Bezmezer"/>
        <w:jc w:val="both"/>
        <w:rPr>
          <w:b/>
          <w:sz w:val="24"/>
          <w:szCs w:val="24"/>
        </w:rPr>
      </w:pPr>
    </w:p>
    <w:p w:rsidR="004F7957" w:rsidRDefault="004F7957" w:rsidP="00817F53">
      <w:pPr>
        <w:pStyle w:val="Bezmezer"/>
        <w:jc w:val="both"/>
        <w:rPr>
          <w:b/>
          <w:sz w:val="24"/>
          <w:szCs w:val="24"/>
        </w:rPr>
      </w:pPr>
    </w:p>
    <w:p w:rsidR="003A09A9" w:rsidRDefault="003A09A9" w:rsidP="00817F53">
      <w:pPr>
        <w:pStyle w:val="Bezmezer"/>
        <w:jc w:val="both"/>
        <w:rPr>
          <w:b/>
          <w:sz w:val="24"/>
          <w:szCs w:val="24"/>
        </w:rPr>
      </w:pPr>
    </w:p>
    <w:p w:rsidR="003A09A9" w:rsidRDefault="003A09A9" w:rsidP="00817F53">
      <w:pPr>
        <w:pStyle w:val="Bezmezer"/>
        <w:jc w:val="both"/>
        <w:rPr>
          <w:b/>
          <w:sz w:val="24"/>
          <w:szCs w:val="24"/>
        </w:rPr>
      </w:pPr>
    </w:p>
    <w:p w:rsidR="003A09A9" w:rsidRDefault="003A09A9" w:rsidP="00817F53">
      <w:pPr>
        <w:pStyle w:val="Bezmezer"/>
        <w:jc w:val="both"/>
        <w:rPr>
          <w:b/>
          <w:sz w:val="24"/>
          <w:szCs w:val="24"/>
        </w:rPr>
      </w:pPr>
    </w:p>
    <w:p w:rsidR="00DF732C" w:rsidRPr="001144C0" w:rsidRDefault="00DF732C" w:rsidP="00817F53">
      <w:pPr>
        <w:pStyle w:val="Bezmezer"/>
        <w:jc w:val="both"/>
        <w:rPr>
          <w:b/>
          <w:sz w:val="24"/>
          <w:szCs w:val="24"/>
        </w:rPr>
      </w:pPr>
      <w:r w:rsidRPr="001144C0">
        <w:rPr>
          <w:b/>
          <w:sz w:val="24"/>
          <w:szCs w:val="24"/>
        </w:rPr>
        <w:t>Vzdělávání</w:t>
      </w:r>
    </w:p>
    <w:p w:rsidR="001144C0" w:rsidRPr="001144C0" w:rsidRDefault="00C65218" w:rsidP="00817F53">
      <w:pPr>
        <w:pStyle w:val="Bezmezer"/>
        <w:jc w:val="both"/>
        <w:rPr>
          <w:b/>
          <w:sz w:val="24"/>
          <w:szCs w:val="24"/>
        </w:rPr>
      </w:pPr>
      <w:r w:rsidRPr="001144C0">
        <w:rPr>
          <w:b/>
          <w:sz w:val="24"/>
          <w:szCs w:val="24"/>
        </w:rPr>
        <w:t xml:space="preserve">Cíl: Školní vzdělávací program aktualizovat tak, aby odrážel požadavky moderního pokroku a nabízet dětem různé možnosti získávání dovedností v souladu s klíčovými kompetencemi z Rámcového </w:t>
      </w:r>
      <w:r w:rsidR="00B911C8">
        <w:rPr>
          <w:b/>
          <w:sz w:val="24"/>
          <w:szCs w:val="24"/>
        </w:rPr>
        <w:t>vzdělávacího programu pro předškolní vzdělávání.</w:t>
      </w:r>
    </w:p>
    <w:p w:rsidR="00B911C8" w:rsidRDefault="00C65218" w:rsidP="00817F53">
      <w:pPr>
        <w:pStyle w:val="Bezmezer"/>
        <w:jc w:val="both"/>
        <w:rPr>
          <w:b/>
          <w:sz w:val="24"/>
          <w:szCs w:val="24"/>
        </w:rPr>
      </w:pPr>
      <w:r w:rsidRPr="001144C0">
        <w:rPr>
          <w:b/>
          <w:sz w:val="24"/>
          <w:szCs w:val="24"/>
        </w:rPr>
        <w:t xml:space="preserve">Opatření: </w:t>
      </w:r>
    </w:p>
    <w:p w:rsidR="00C65218" w:rsidRDefault="00B911C8" w:rsidP="00817F53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C65218" w:rsidRPr="001144C0">
        <w:rPr>
          <w:sz w:val="24"/>
          <w:szCs w:val="24"/>
        </w:rPr>
        <w:t xml:space="preserve">o </w:t>
      </w:r>
      <w:r w:rsidR="001144C0" w:rsidRPr="001144C0">
        <w:rPr>
          <w:sz w:val="24"/>
          <w:szCs w:val="24"/>
        </w:rPr>
        <w:t>ŠVP</w:t>
      </w:r>
      <w:r w:rsidR="001144C0">
        <w:rPr>
          <w:sz w:val="24"/>
          <w:szCs w:val="24"/>
        </w:rPr>
        <w:t xml:space="preserve"> MŠ zařazovat moderní formy a metody vzdělávání s důrazem na prožitkové</w:t>
      </w:r>
      <w:r w:rsidR="00C01A9D">
        <w:rPr>
          <w:sz w:val="24"/>
          <w:szCs w:val="24"/>
        </w:rPr>
        <w:t xml:space="preserve"> či badatelské</w:t>
      </w:r>
      <w:r w:rsidR="001144C0">
        <w:rPr>
          <w:sz w:val="24"/>
          <w:szCs w:val="24"/>
        </w:rPr>
        <w:t xml:space="preserve"> učení, slušné chování, zdravý životní styl, zdravé sebevědomí, umění sebereflexe</w:t>
      </w:r>
      <w:r>
        <w:rPr>
          <w:sz w:val="24"/>
          <w:szCs w:val="24"/>
        </w:rPr>
        <w:t>, pozitivní přístup k řešení problému, umění spolupráce a dohody</w:t>
      </w:r>
      <w:r w:rsidR="00B71227">
        <w:rPr>
          <w:sz w:val="24"/>
          <w:szCs w:val="24"/>
        </w:rPr>
        <w:t>, prohlubovat citové vazby na rodné město</w:t>
      </w:r>
      <w:r>
        <w:rPr>
          <w:sz w:val="24"/>
          <w:szCs w:val="24"/>
        </w:rPr>
        <w:t xml:space="preserve"> apod.</w:t>
      </w:r>
    </w:p>
    <w:p w:rsidR="00B911C8" w:rsidRDefault="00B911C8" w:rsidP="00817F53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důraz na individualizaci ve vzdělávání s ohledem na specifické a individuální potřeby dětí, zdokonalovat materiálně i personálně školu pro zařazení dětí se speciálními vzdělávacími potřebami (vzdělávání pedagogů v problematice speciální pedagogiky a inkluze), </w:t>
      </w:r>
      <w:r w:rsidR="002D5B17">
        <w:rPr>
          <w:sz w:val="24"/>
          <w:szCs w:val="24"/>
        </w:rPr>
        <w:t xml:space="preserve">rovný přístup dětí ke vzdělání, </w:t>
      </w:r>
      <w:r>
        <w:rPr>
          <w:sz w:val="24"/>
          <w:szCs w:val="24"/>
        </w:rPr>
        <w:t>nadaným dětem nabízet činnosti odpovídající jejich potřebám</w:t>
      </w:r>
    </w:p>
    <w:p w:rsidR="00A0489C" w:rsidRDefault="00A0489C" w:rsidP="00817F53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pružně reagovat na výsledky zápisu a ve spolupráci se zřizovatelem případně zřídit třídu pro dvouleté děti s odpovídajícím vybavením a personálem</w:t>
      </w:r>
      <w:r w:rsidR="002C31AF">
        <w:rPr>
          <w:sz w:val="24"/>
          <w:szCs w:val="24"/>
        </w:rPr>
        <w:t xml:space="preserve"> </w:t>
      </w:r>
      <w:r w:rsidR="00F110AF">
        <w:rPr>
          <w:sz w:val="24"/>
          <w:szCs w:val="24"/>
        </w:rPr>
        <w:t>(v souladu s legislativou)</w:t>
      </w:r>
    </w:p>
    <w:p w:rsidR="00B911C8" w:rsidRDefault="00280E6F" w:rsidP="00817F53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podpora čte</w:t>
      </w:r>
      <w:r w:rsidR="0017409A">
        <w:rPr>
          <w:sz w:val="24"/>
          <w:szCs w:val="24"/>
        </w:rPr>
        <w:t xml:space="preserve">nářské, matematické, počítačové, technické </w:t>
      </w:r>
      <w:r>
        <w:rPr>
          <w:sz w:val="24"/>
          <w:szCs w:val="24"/>
        </w:rPr>
        <w:t xml:space="preserve">gramotnosti, vytváření vztahu k tradicím </w:t>
      </w:r>
      <w:r w:rsidR="00B302BF">
        <w:rPr>
          <w:sz w:val="24"/>
          <w:szCs w:val="24"/>
        </w:rPr>
        <w:t>města</w:t>
      </w:r>
      <w:r>
        <w:rPr>
          <w:sz w:val="24"/>
          <w:szCs w:val="24"/>
        </w:rPr>
        <w:t>, osobnostní a sociální výchova, práce s informacemi a jejich třídění (myšlenkové mapy apod.)</w:t>
      </w:r>
    </w:p>
    <w:p w:rsidR="00DF3E08" w:rsidRDefault="00DF3E08" w:rsidP="00817F53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logopedickou prevenci brát jako každodenní nedílnou součást vzdělávání vzhledem k velkému počtu dětí s logopedickými problémy</w:t>
      </w:r>
    </w:p>
    <w:p w:rsidR="00B302BF" w:rsidRDefault="00B302BF" w:rsidP="00817F53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obohatit vybavení školní zahrady a využívat ji více k edukativním procesům a přímému získávání poznatků</w:t>
      </w:r>
    </w:p>
    <w:p w:rsidR="006B4BB5" w:rsidRDefault="006B4BB5" w:rsidP="00817F53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podporovat u dětí radost z pohybu, vybavit školní zahradu vhodnými prvky a pomůckami a využívat prostory školní zahrady co nejvíce k přirozenému pohybu dětí v</w:t>
      </w:r>
      <w:r w:rsidR="008E4580">
        <w:rPr>
          <w:sz w:val="24"/>
          <w:szCs w:val="24"/>
        </w:rPr>
        <w:t> </w:t>
      </w:r>
      <w:r>
        <w:rPr>
          <w:sz w:val="24"/>
          <w:szCs w:val="24"/>
        </w:rPr>
        <w:t>terénu</w:t>
      </w:r>
    </w:p>
    <w:p w:rsidR="008E4580" w:rsidRDefault="00836356" w:rsidP="00817F53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stávající diagnostiku dítěte podrobit analýze, zda je funkční a nenastal čas na inovaci</w:t>
      </w:r>
      <w:r w:rsidR="00C50067">
        <w:rPr>
          <w:sz w:val="24"/>
          <w:szCs w:val="24"/>
        </w:rPr>
        <w:t xml:space="preserve"> či doplnění</w:t>
      </w:r>
    </w:p>
    <w:p w:rsidR="00087C92" w:rsidRDefault="00087C92" w:rsidP="00817F53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portfolia dětí obohacovat a </w:t>
      </w:r>
      <w:r w:rsidR="006B759E">
        <w:rPr>
          <w:sz w:val="24"/>
          <w:szCs w:val="24"/>
        </w:rPr>
        <w:t>využívat k přirozenému sebehodnocení u dětí</w:t>
      </w:r>
    </w:p>
    <w:p w:rsidR="00C01A9D" w:rsidRDefault="00C01A9D" w:rsidP="00817F53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využít projektu Technické škol</w:t>
      </w:r>
      <w:r w:rsidR="00B1206B">
        <w:rPr>
          <w:sz w:val="24"/>
          <w:szCs w:val="24"/>
        </w:rPr>
        <w:t>k</w:t>
      </w:r>
      <w:r>
        <w:rPr>
          <w:sz w:val="24"/>
          <w:szCs w:val="24"/>
        </w:rPr>
        <w:t>y k polytechnické výchově dětí</w:t>
      </w:r>
    </w:p>
    <w:p w:rsidR="003715BF" w:rsidRDefault="003715BF" w:rsidP="00817F53">
      <w:pPr>
        <w:pStyle w:val="Bezmezer"/>
        <w:jc w:val="both"/>
        <w:rPr>
          <w:b/>
          <w:sz w:val="24"/>
          <w:szCs w:val="24"/>
        </w:rPr>
      </w:pPr>
    </w:p>
    <w:p w:rsidR="003A09A9" w:rsidRDefault="003A09A9" w:rsidP="00817F53">
      <w:pPr>
        <w:pStyle w:val="Bezmezer"/>
        <w:jc w:val="both"/>
        <w:rPr>
          <w:b/>
          <w:sz w:val="24"/>
          <w:szCs w:val="24"/>
        </w:rPr>
      </w:pPr>
    </w:p>
    <w:p w:rsidR="003A09A9" w:rsidRDefault="003A09A9" w:rsidP="00817F53">
      <w:pPr>
        <w:pStyle w:val="Bezmezer"/>
        <w:jc w:val="both"/>
        <w:rPr>
          <w:b/>
          <w:sz w:val="24"/>
          <w:szCs w:val="24"/>
        </w:rPr>
      </w:pPr>
    </w:p>
    <w:p w:rsidR="003A09A9" w:rsidRDefault="003A09A9" w:rsidP="00817F53">
      <w:pPr>
        <w:pStyle w:val="Bezmezer"/>
        <w:jc w:val="both"/>
        <w:rPr>
          <w:b/>
          <w:sz w:val="24"/>
          <w:szCs w:val="24"/>
        </w:rPr>
      </w:pPr>
    </w:p>
    <w:p w:rsidR="003A09A9" w:rsidRDefault="003A09A9" w:rsidP="00817F53">
      <w:pPr>
        <w:pStyle w:val="Bezmezer"/>
        <w:jc w:val="both"/>
        <w:rPr>
          <w:b/>
          <w:sz w:val="24"/>
          <w:szCs w:val="24"/>
        </w:rPr>
      </w:pPr>
    </w:p>
    <w:p w:rsidR="00343488" w:rsidRDefault="00343488" w:rsidP="00817F53">
      <w:pPr>
        <w:pStyle w:val="Bezmezer"/>
        <w:jc w:val="both"/>
        <w:rPr>
          <w:b/>
          <w:sz w:val="24"/>
          <w:szCs w:val="24"/>
        </w:rPr>
      </w:pPr>
    </w:p>
    <w:p w:rsidR="00280E6F" w:rsidRDefault="00280E6F" w:rsidP="00817F53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Spolupráce rodiny a mateřské školy</w:t>
      </w:r>
      <w:r w:rsidR="007F2DD6">
        <w:rPr>
          <w:b/>
          <w:sz w:val="24"/>
          <w:szCs w:val="24"/>
        </w:rPr>
        <w:t xml:space="preserve">, </w:t>
      </w:r>
      <w:r w:rsidR="004F1E59">
        <w:rPr>
          <w:b/>
          <w:sz w:val="24"/>
          <w:szCs w:val="24"/>
        </w:rPr>
        <w:t xml:space="preserve">spolupráce </w:t>
      </w:r>
      <w:r w:rsidR="007F2DD6">
        <w:rPr>
          <w:b/>
          <w:sz w:val="24"/>
          <w:szCs w:val="24"/>
        </w:rPr>
        <w:t>s ostatními subjekty</w:t>
      </w:r>
    </w:p>
    <w:p w:rsidR="00DF3E08" w:rsidRDefault="00DF3E08" w:rsidP="00817F53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Cíl: Mateřská škola jako komunitní centrum.</w:t>
      </w:r>
    </w:p>
    <w:p w:rsidR="00280E6F" w:rsidRDefault="00280E6F" w:rsidP="00817F53">
      <w:pPr>
        <w:pStyle w:val="Bezmezer"/>
        <w:jc w:val="both"/>
        <w:rPr>
          <w:b/>
          <w:sz w:val="24"/>
          <w:szCs w:val="24"/>
        </w:rPr>
      </w:pPr>
      <w:r w:rsidRPr="00280E6F">
        <w:rPr>
          <w:b/>
          <w:sz w:val="24"/>
          <w:szCs w:val="24"/>
        </w:rPr>
        <w:t>Opatření:</w:t>
      </w:r>
    </w:p>
    <w:p w:rsidR="00B302BF" w:rsidRDefault="00B302BF" w:rsidP="00817F53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MŠ je doplňkem výchovy a vzdělávání v rodině, respektujeme zvláštnosti každé rodiny</w:t>
      </w:r>
    </w:p>
    <w:p w:rsidR="00280E6F" w:rsidRDefault="00280E6F" w:rsidP="00817F53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navázat a pokračovat v oblíbených formách setkávání s rodiči</w:t>
      </w:r>
    </w:p>
    <w:p w:rsidR="00280E6F" w:rsidRDefault="00280E6F" w:rsidP="00817F53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získat rodiče i pro hlubší spolupráci a komunikaci</w:t>
      </w:r>
      <w:r w:rsidR="00AF54D6">
        <w:rPr>
          <w:sz w:val="24"/>
          <w:szCs w:val="24"/>
        </w:rPr>
        <w:t xml:space="preserve"> tak, aby rodiče sami navrhovali další formy spolupráce</w:t>
      </w:r>
    </w:p>
    <w:p w:rsidR="00AF54D6" w:rsidRDefault="00AF54D6" w:rsidP="00817F53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při respektování pravidla, že rodina nese plnou zodpovědnost za vzdělávání svých dětí a za jejich budoucí život – nabízet rodičům profesionální pomoc v případě, že pedagog na základě diagnostiky zjistí nutnost pomoci dítěti podpůrným opatřením</w:t>
      </w:r>
    </w:p>
    <w:p w:rsidR="00AF54D6" w:rsidRDefault="00AF54D6" w:rsidP="00817F53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nabízet rodičům (a to i potencionálním, kteří své děti teprve přivedou do MŠ k zápisu) i jiné formy spolupráce, např. besedy s odborníky, s učitelkami ve třídě, </w:t>
      </w:r>
      <w:r w:rsidR="00B302BF">
        <w:rPr>
          <w:sz w:val="24"/>
          <w:szCs w:val="24"/>
        </w:rPr>
        <w:t xml:space="preserve">Dny otevřených dveří, ukázky </w:t>
      </w:r>
      <w:r w:rsidR="00112A2B">
        <w:rPr>
          <w:sz w:val="24"/>
          <w:szCs w:val="24"/>
        </w:rPr>
        <w:t xml:space="preserve">pro děti </w:t>
      </w:r>
      <w:r w:rsidR="00B302BF">
        <w:rPr>
          <w:sz w:val="24"/>
          <w:szCs w:val="24"/>
        </w:rPr>
        <w:t>se z</w:t>
      </w:r>
      <w:r>
        <w:rPr>
          <w:sz w:val="24"/>
          <w:szCs w:val="24"/>
        </w:rPr>
        <w:t>ajímavým povoláním</w:t>
      </w:r>
      <w:r w:rsidR="00B302BF">
        <w:rPr>
          <w:sz w:val="24"/>
          <w:szCs w:val="24"/>
        </w:rPr>
        <w:t xml:space="preserve"> rodičů</w:t>
      </w:r>
      <w:r>
        <w:rPr>
          <w:sz w:val="24"/>
          <w:szCs w:val="24"/>
        </w:rPr>
        <w:t xml:space="preserve"> či koníčkem apod.</w:t>
      </w:r>
    </w:p>
    <w:p w:rsidR="0075390F" w:rsidRDefault="00C714B7" w:rsidP="00817F53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webové stránky MŠ</w:t>
      </w:r>
      <w:r w:rsidR="0075390F">
        <w:rPr>
          <w:sz w:val="24"/>
          <w:szCs w:val="24"/>
        </w:rPr>
        <w:t xml:space="preserve"> inovovat tak, aby poskytovaly přehledně dostatek informací široké veřejnosti a zejména </w:t>
      </w:r>
      <w:r>
        <w:rPr>
          <w:sz w:val="24"/>
          <w:szCs w:val="24"/>
        </w:rPr>
        <w:t>rodičům</w:t>
      </w:r>
    </w:p>
    <w:p w:rsidR="00AF54D6" w:rsidRDefault="00AF54D6" w:rsidP="00817F53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pokračování v projektu „Babička a dědeček do školky“</w:t>
      </w:r>
      <w:r w:rsidR="00B302BF">
        <w:rPr>
          <w:sz w:val="24"/>
          <w:szCs w:val="24"/>
        </w:rPr>
        <w:t xml:space="preserve">- čtení </w:t>
      </w:r>
      <w:r w:rsidR="00DF3E08">
        <w:rPr>
          <w:sz w:val="24"/>
          <w:szCs w:val="24"/>
        </w:rPr>
        <w:t xml:space="preserve">prarodičů </w:t>
      </w:r>
      <w:r w:rsidR="00B302BF">
        <w:rPr>
          <w:sz w:val="24"/>
          <w:szCs w:val="24"/>
        </w:rPr>
        <w:t>v</w:t>
      </w:r>
      <w:r w:rsidR="002864C8">
        <w:rPr>
          <w:sz w:val="24"/>
          <w:szCs w:val="24"/>
        </w:rPr>
        <w:t> </w:t>
      </w:r>
      <w:r w:rsidR="00DF3E08">
        <w:rPr>
          <w:sz w:val="24"/>
          <w:szCs w:val="24"/>
        </w:rPr>
        <w:t>MŠ</w:t>
      </w:r>
      <w:r w:rsidR="002864C8">
        <w:rPr>
          <w:sz w:val="24"/>
          <w:szCs w:val="24"/>
        </w:rPr>
        <w:t xml:space="preserve"> </w:t>
      </w:r>
      <w:r w:rsidR="000C32EB">
        <w:rPr>
          <w:sz w:val="24"/>
          <w:szCs w:val="24"/>
        </w:rPr>
        <w:t>- projekt Městské knihovny</w:t>
      </w:r>
    </w:p>
    <w:p w:rsidR="00055397" w:rsidRDefault="00C714B7" w:rsidP="00817F53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vztah rodičů a MŠ</w:t>
      </w:r>
      <w:r w:rsidR="00055397">
        <w:rPr>
          <w:sz w:val="24"/>
          <w:szCs w:val="24"/>
        </w:rPr>
        <w:t xml:space="preserve"> budovat jako partnerský, otevřený a upřímný</w:t>
      </w:r>
    </w:p>
    <w:p w:rsidR="00B302BF" w:rsidRDefault="00B302BF" w:rsidP="00817F53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propojovat vzdělávání dětí se životem města</w:t>
      </w:r>
      <w:r w:rsidR="004F7957">
        <w:rPr>
          <w:sz w:val="24"/>
          <w:szCs w:val="24"/>
        </w:rPr>
        <w:t xml:space="preserve"> Kyjova</w:t>
      </w:r>
    </w:p>
    <w:p w:rsidR="00055397" w:rsidRDefault="00055397" w:rsidP="00817F53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podporovat vzájemnou spolupráci </w:t>
      </w:r>
      <w:r w:rsidR="00BA5B9C">
        <w:rPr>
          <w:sz w:val="24"/>
          <w:szCs w:val="24"/>
        </w:rPr>
        <w:t xml:space="preserve">mezi MŠ a ZŠ v Kyjově, </w:t>
      </w:r>
      <w:r>
        <w:rPr>
          <w:sz w:val="24"/>
          <w:szCs w:val="24"/>
        </w:rPr>
        <w:t xml:space="preserve">vzájemnými návštěvami </w:t>
      </w:r>
      <w:r w:rsidR="00E21822">
        <w:rPr>
          <w:sz w:val="24"/>
          <w:szCs w:val="24"/>
        </w:rPr>
        <w:t>si vyměňovat pozitivní zkušenosti ve vzdělávání dětí i ve spolu</w:t>
      </w:r>
      <w:r w:rsidR="00BA5B9C">
        <w:rPr>
          <w:sz w:val="24"/>
          <w:szCs w:val="24"/>
        </w:rPr>
        <w:t>práci s rodiči, podporovat</w:t>
      </w:r>
      <w:r w:rsidR="00E21822">
        <w:rPr>
          <w:sz w:val="24"/>
          <w:szCs w:val="24"/>
        </w:rPr>
        <w:t xml:space="preserve"> zdravou konkurenci, kdy každá MŠ nabízí r</w:t>
      </w:r>
      <w:r w:rsidR="00126059">
        <w:rPr>
          <w:sz w:val="24"/>
          <w:szCs w:val="24"/>
        </w:rPr>
        <w:t>odičům jiné</w:t>
      </w:r>
      <w:r w:rsidR="00E21822">
        <w:rPr>
          <w:sz w:val="24"/>
          <w:szCs w:val="24"/>
        </w:rPr>
        <w:t>, stejně kvalitní možnosti i</w:t>
      </w:r>
      <w:r w:rsidR="00BA5B9C">
        <w:rPr>
          <w:sz w:val="24"/>
          <w:szCs w:val="24"/>
        </w:rPr>
        <w:t> </w:t>
      </w:r>
      <w:r w:rsidR="00E21822">
        <w:rPr>
          <w:sz w:val="24"/>
          <w:szCs w:val="24"/>
        </w:rPr>
        <w:t xml:space="preserve">s ohledem na </w:t>
      </w:r>
      <w:r w:rsidR="00126059">
        <w:rPr>
          <w:sz w:val="24"/>
          <w:szCs w:val="24"/>
        </w:rPr>
        <w:t>podmínky, které má každá MŠ specifické</w:t>
      </w:r>
    </w:p>
    <w:p w:rsidR="006B4BB5" w:rsidRDefault="006B4BB5" w:rsidP="00817F53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poradenskou a konzultační činností pedagogů pomáhat rodičům při přechodu dětí z MŠ do ZŠ</w:t>
      </w:r>
    </w:p>
    <w:p w:rsidR="000C32EB" w:rsidRDefault="000C32EB" w:rsidP="00817F53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pohybové aktivity dětí</w:t>
      </w:r>
      <w:r w:rsidR="00C01A9D">
        <w:rPr>
          <w:sz w:val="24"/>
          <w:szCs w:val="24"/>
        </w:rPr>
        <w:t xml:space="preserve"> a dopravní výchovu</w:t>
      </w:r>
      <w:r>
        <w:rPr>
          <w:sz w:val="24"/>
          <w:szCs w:val="24"/>
        </w:rPr>
        <w:t xml:space="preserve"> rozvíjet i ve spolup</w:t>
      </w:r>
      <w:r w:rsidR="000571A6">
        <w:rPr>
          <w:sz w:val="24"/>
          <w:szCs w:val="24"/>
        </w:rPr>
        <w:t>ráci s DDM Kyjov</w:t>
      </w:r>
      <w:r>
        <w:rPr>
          <w:sz w:val="24"/>
          <w:szCs w:val="24"/>
        </w:rPr>
        <w:t xml:space="preserve"> (</w:t>
      </w:r>
      <w:r w:rsidR="000571A6">
        <w:rPr>
          <w:sz w:val="24"/>
          <w:szCs w:val="24"/>
        </w:rPr>
        <w:t xml:space="preserve">např. </w:t>
      </w:r>
      <w:r w:rsidR="00C01A9D">
        <w:rPr>
          <w:sz w:val="24"/>
          <w:szCs w:val="24"/>
        </w:rPr>
        <w:t>využití prostor</w:t>
      </w:r>
      <w:r>
        <w:rPr>
          <w:sz w:val="24"/>
          <w:szCs w:val="24"/>
        </w:rPr>
        <w:t xml:space="preserve"> tělocvičny, kterou MŠ nemá</w:t>
      </w:r>
      <w:r w:rsidR="00C01A9D">
        <w:rPr>
          <w:sz w:val="24"/>
          <w:szCs w:val="24"/>
        </w:rPr>
        <w:t xml:space="preserve"> nebo pravidelná návštěva dopravního hřiště</w:t>
      </w:r>
      <w:r w:rsidR="004F7957">
        <w:rPr>
          <w:sz w:val="24"/>
          <w:szCs w:val="24"/>
        </w:rPr>
        <w:t>, ekologické a environmentální projekty</w:t>
      </w:r>
      <w:r>
        <w:rPr>
          <w:sz w:val="24"/>
          <w:szCs w:val="24"/>
        </w:rPr>
        <w:t>)</w:t>
      </w:r>
    </w:p>
    <w:p w:rsidR="00A667F7" w:rsidRDefault="005365E5" w:rsidP="00817F53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usp</w:t>
      </w:r>
      <w:r w:rsidR="0098040D">
        <w:rPr>
          <w:sz w:val="24"/>
          <w:szCs w:val="24"/>
        </w:rPr>
        <w:t xml:space="preserve">ořádat oslavu 60 let vzniku MŠ </w:t>
      </w:r>
      <w:r w:rsidR="009245E1">
        <w:rPr>
          <w:sz w:val="24"/>
          <w:szCs w:val="24"/>
        </w:rPr>
        <w:t>v roce 2021</w:t>
      </w:r>
      <w:r w:rsidR="0098040D">
        <w:rPr>
          <w:sz w:val="24"/>
          <w:szCs w:val="24"/>
        </w:rPr>
        <w:t xml:space="preserve"> </w:t>
      </w:r>
      <w:r w:rsidR="00C50067">
        <w:rPr>
          <w:sz w:val="24"/>
          <w:szCs w:val="24"/>
        </w:rPr>
        <w:t>-</w:t>
      </w:r>
      <w:r w:rsidR="009245E1">
        <w:rPr>
          <w:sz w:val="24"/>
          <w:szCs w:val="24"/>
        </w:rPr>
        <w:t xml:space="preserve"> setkání zástupců zřizovatele, </w:t>
      </w:r>
      <w:r>
        <w:rPr>
          <w:sz w:val="24"/>
          <w:szCs w:val="24"/>
        </w:rPr>
        <w:t>zaměst</w:t>
      </w:r>
      <w:r w:rsidR="0098040D">
        <w:rPr>
          <w:sz w:val="24"/>
          <w:szCs w:val="24"/>
        </w:rPr>
        <w:t xml:space="preserve">nanců, </w:t>
      </w:r>
      <w:r w:rsidR="00556CBE">
        <w:rPr>
          <w:sz w:val="24"/>
          <w:szCs w:val="24"/>
        </w:rPr>
        <w:t xml:space="preserve">důchodců, </w:t>
      </w:r>
      <w:r w:rsidR="0098040D">
        <w:rPr>
          <w:sz w:val="24"/>
          <w:szCs w:val="24"/>
        </w:rPr>
        <w:t>absolventů, rodičů</w:t>
      </w:r>
      <w:r w:rsidR="004F1E59">
        <w:rPr>
          <w:sz w:val="24"/>
          <w:szCs w:val="24"/>
        </w:rPr>
        <w:t xml:space="preserve"> s dětmi</w:t>
      </w:r>
      <w:r w:rsidR="0098040D">
        <w:rPr>
          <w:sz w:val="24"/>
          <w:szCs w:val="24"/>
        </w:rPr>
        <w:t xml:space="preserve"> apod.</w:t>
      </w:r>
    </w:p>
    <w:p w:rsidR="002C31AF" w:rsidRDefault="002C31AF" w:rsidP="00B302BF">
      <w:pPr>
        <w:pStyle w:val="Bezmezer"/>
        <w:rPr>
          <w:b/>
          <w:sz w:val="24"/>
          <w:szCs w:val="24"/>
        </w:rPr>
      </w:pPr>
    </w:p>
    <w:p w:rsidR="002C31AF" w:rsidRDefault="002C31AF" w:rsidP="00B302BF">
      <w:pPr>
        <w:pStyle w:val="Bezmezer"/>
        <w:rPr>
          <w:b/>
          <w:sz w:val="24"/>
          <w:szCs w:val="24"/>
        </w:rPr>
      </w:pPr>
    </w:p>
    <w:p w:rsidR="003715BF" w:rsidRDefault="003715BF" w:rsidP="00B302BF">
      <w:pPr>
        <w:pStyle w:val="Bezmezer"/>
        <w:rPr>
          <w:b/>
          <w:sz w:val="24"/>
          <w:szCs w:val="24"/>
        </w:rPr>
      </w:pPr>
    </w:p>
    <w:p w:rsidR="00B302BF" w:rsidRDefault="00B302BF" w:rsidP="00817F53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Personalistika</w:t>
      </w:r>
    </w:p>
    <w:p w:rsidR="00B302BF" w:rsidRDefault="00B302BF" w:rsidP="00817F53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Cíl: Navázat na dobrou spolupráci mezi zaměstnanci MŠ, udržet aktivitu</w:t>
      </w:r>
      <w:r w:rsidR="00786635">
        <w:rPr>
          <w:b/>
          <w:sz w:val="24"/>
          <w:szCs w:val="24"/>
        </w:rPr>
        <w:t xml:space="preserve"> pedagogů v zájmu o další vzdělávání, realizovat nové a moderní přístupy a metody ve vedení lidí.</w:t>
      </w:r>
    </w:p>
    <w:p w:rsidR="00786635" w:rsidRDefault="00786635" w:rsidP="00817F53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Opatření:</w:t>
      </w:r>
    </w:p>
    <w:p w:rsidR="002D5B17" w:rsidRDefault="002D5B17" w:rsidP="00817F53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vytvářet pozitivní klima mateřské školy</w:t>
      </w:r>
    </w:p>
    <w:p w:rsidR="00786635" w:rsidRDefault="00786635" w:rsidP="00817F53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provést společnou SWOT analýzu stavu MŠ se zaměstnanci, formulovat strategii rozvoje, stanovit základní pravidla mezilidských vztahů v MŠ, jasně formulovat, jaké kvality by měl mít zaměstnanec MŠ a jak postupovat v případě problému</w:t>
      </w:r>
    </w:p>
    <w:p w:rsidR="00786635" w:rsidRDefault="00786635" w:rsidP="00817F53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vypracovat a seznámit všechny zaměstnance se způsobem hodnocení jejich práce a s nutností sebereflexe</w:t>
      </w:r>
    </w:p>
    <w:p w:rsidR="00786635" w:rsidRDefault="00786635" w:rsidP="00817F53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využít pedagogického potenciálu s kladným přístupem ke změnám, motivovat je a podporovat jejich kladné působení na </w:t>
      </w:r>
      <w:r w:rsidR="00055397">
        <w:rPr>
          <w:sz w:val="24"/>
          <w:szCs w:val="24"/>
        </w:rPr>
        <w:t>začí</w:t>
      </w:r>
      <w:r w:rsidR="00587164">
        <w:rPr>
          <w:sz w:val="24"/>
          <w:szCs w:val="24"/>
        </w:rPr>
        <w:t xml:space="preserve">nající učitelky a na pedagogy méně </w:t>
      </w:r>
      <w:r w:rsidR="00055397">
        <w:rPr>
          <w:sz w:val="24"/>
          <w:szCs w:val="24"/>
        </w:rPr>
        <w:t>přístupné změnám</w:t>
      </w:r>
    </w:p>
    <w:p w:rsidR="00055397" w:rsidRDefault="00055397" w:rsidP="00817F53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pravidelně (1x za rok) organizovat setkávání s bývalými </w:t>
      </w:r>
      <w:r w:rsidR="00E21822">
        <w:rPr>
          <w:sz w:val="24"/>
          <w:szCs w:val="24"/>
        </w:rPr>
        <w:t xml:space="preserve">zaměstnanci </w:t>
      </w:r>
      <w:r>
        <w:rPr>
          <w:sz w:val="24"/>
          <w:szCs w:val="24"/>
        </w:rPr>
        <w:t>a seznamovat je se změnami v životě MŠ (např. ke Dni učitelů)</w:t>
      </w:r>
    </w:p>
    <w:p w:rsidR="00055397" w:rsidRDefault="00055397" w:rsidP="00817F53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při hodnocení práce zaměstnanců vždy vycházet z kladný</w:t>
      </w:r>
      <w:r w:rsidR="00836356">
        <w:rPr>
          <w:sz w:val="24"/>
          <w:szCs w:val="24"/>
        </w:rPr>
        <w:t>ch vlastností a z toho, co se jim</w:t>
      </w:r>
      <w:r>
        <w:rPr>
          <w:sz w:val="24"/>
          <w:szCs w:val="24"/>
        </w:rPr>
        <w:t xml:space="preserve"> podařilo</w:t>
      </w:r>
    </w:p>
    <w:p w:rsidR="00055397" w:rsidRDefault="00055397" w:rsidP="00817F53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udržovat zdravé formální i neformální vztahy v rámci celého kolektivu</w:t>
      </w:r>
    </w:p>
    <w:p w:rsidR="00055397" w:rsidRDefault="00055397" w:rsidP="00817F53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</w:t>
      </w:r>
      <w:r w:rsidR="008D388C">
        <w:rPr>
          <w:sz w:val="24"/>
          <w:szCs w:val="24"/>
        </w:rPr>
        <w:t>porovat pedagogické pracovnice v</w:t>
      </w:r>
      <w:r w:rsidR="002D5B17">
        <w:rPr>
          <w:sz w:val="24"/>
          <w:szCs w:val="24"/>
        </w:rPr>
        <w:t> dalším vzdělávání a tím</w:t>
      </w:r>
      <w:r>
        <w:rPr>
          <w:sz w:val="24"/>
          <w:szCs w:val="24"/>
        </w:rPr>
        <w:t xml:space="preserve"> zvyšovat celkovou úroveň MŠ</w:t>
      </w:r>
      <w:r w:rsidR="002D5B17">
        <w:rPr>
          <w:sz w:val="24"/>
          <w:szCs w:val="24"/>
        </w:rPr>
        <w:t xml:space="preserve"> tak, aby vznikl stabilní, motivovaný a inspirativní tým pedagogů</w:t>
      </w:r>
    </w:p>
    <w:p w:rsidR="00DF3E08" w:rsidRDefault="00055397" w:rsidP="00817F53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oceňovat nepedagogické pracovníky jako významnou část kolektivu</w:t>
      </w:r>
    </w:p>
    <w:p w:rsidR="00C72E5C" w:rsidRDefault="00836356" w:rsidP="00817F53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zvyšovat aktivní podíl všech zaměstnanců na zlepšování práce MŠ</w:t>
      </w:r>
    </w:p>
    <w:p w:rsidR="00343488" w:rsidRDefault="00343488" w:rsidP="00817F53">
      <w:pPr>
        <w:pStyle w:val="Bezmezer"/>
        <w:jc w:val="both"/>
        <w:rPr>
          <w:b/>
          <w:sz w:val="24"/>
          <w:szCs w:val="24"/>
        </w:rPr>
      </w:pPr>
    </w:p>
    <w:p w:rsidR="00343488" w:rsidRDefault="00343488" w:rsidP="00817F53">
      <w:pPr>
        <w:pStyle w:val="Bezmezer"/>
        <w:jc w:val="both"/>
        <w:rPr>
          <w:b/>
          <w:sz w:val="24"/>
          <w:szCs w:val="24"/>
        </w:rPr>
      </w:pPr>
    </w:p>
    <w:p w:rsidR="00ED7090" w:rsidRDefault="00ED7090" w:rsidP="00817F53">
      <w:pPr>
        <w:pStyle w:val="Bezmezer"/>
        <w:jc w:val="both"/>
        <w:rPr>
          <w:b/>
          <w:sz w:val="24"/>
          <w:szCs w:val="24"/>
        </w:rPr>
      </w:pPr>
    </w:p>
    <w:p w:rsidR="00ED7090" w:rsidRDefault="00ED7090" w:rsidP="00817F53">
      <w:pPr>
        <w:pStyle w:val="Bezmezer"/>
        <w:jc w:val="both"/>
        <w:rPr>
          <w:b/>
          <w:sz w:val="24"/>
          <w:szCs w:val="24"/>
        </w:rPr>
      </w:pPr>
    </w:p>
    <w:p w:rsidR="0013647B" w:rsidRDefault="0013647B" w:rsidP="00817F53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Financování</w:t>
      </w:r>
    </w:p>
    <w:p w:rsidR="00911640" w:rsidRDefault="00903164" w:rsidP="00817F53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Cíl: Finanční prostředky čerpat v souladu s legislativou a v součinnosti se zřizovatelem.</w:t>
      </w:r>
    </w:p>
    <w:p w:rsidR="00903164" w:rsidRDefault="00903164" w:rsidP="00817F53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Opatření:</w:t>
      </w:r>
    </w:p>
    <w:p w:rsidR="00903164" w:rsidRPr="00903164" w:rsidRDefault="00903164" w:rsidP="00817F53">
      <w:pPr>
        <w:pStyle w:val="Bezmezer"/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čerpání příspěvků od zřizovatele přizpůsobit situaci a potřebám zařízení, vždy ve</w:t>
      </w:r>
      <w:r w:rsidR="007A52E1">
        <w:rPr>
          <w:sz w:val="24"/>
          <w:szCs w:val="24"/>
        </w:rPr>
        <w:t> </w:t>
      </w:r>
      <w:r>
        <w:rPr>
          <w:sz w:val="24"/>
          <w:szCs w:val="24"/>
        </w:rPr>
        <w:t>spolupráci se zřizovatelem tak, aby bylo efektivní</w:t>
      </w:r>
    </w:p>
    <w:p w:rsidR="00AB174D" w:rsidRPr="00AB174D" w:rsidRDefault="004F1E59" w:rsidP="00817F53">
      <w:pPr>
        <w:pStyle w:val="Bezmezer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řídit se závaznými ukazateli (</w:t>
      </w:r>
      <w:r w:rsidR="00376309">
        <w:rPr>
          <w:sz w:val="24"/>
          <w:szCs w:val="24"/>
        </w:rPr>
        <w:t>prostředky na platy</w:t>
      </w:r>
      <w:r>
        <w:rPr>
          <w:sz w:val="24"/>
          <w:szCs w:val="24"/>
        </w:rPr>
        <w:t xml:space="preserve">, OON, </w:t>
      </w:r>
      <w:r w:rsidR="00983172">
        <w:rPr>
          <w:sz w:val="24"/>
          <w:szCs w:val="24"/>
        </w:rPr>
        <w:t>NIV</w:t>
      </w:r>
      <w:r w:rsidR="00DF41F1">
        <w:rPr>
          <w:sz w:val="24"/>
          <w:szCs w:val="24"/>
        </w:rPr>
        <w:t xml:space="preserve"> celkem</w:t>
      </w:r>
      <w:r w:rsidR="00983172">
        <w:rPr>
          <w:sz w:val="24"/>
          <w:szCs w:val="24"/>
        </w:rPr>
        <w:t xml:space="preserve">, </w:t>
      </w:r>
      <w:r>
        <w:rPr>
          <w:sz w:val="24"/>
          <w:szCs w:val="24"/>
        </w:rPr>
        <w:t>limit počtu zaměstnanců</w:t>
      </w:r>
      <w:r w:rsidR="00BC3FF4">
        <w:rPr>
          <w:sz w:val="24"/>
          <w:szCs w:val="24"/>
        </w:rPr>
        <w:t xml:space="preserve"> </w:t>
      </w:r>
      <w:r w:rsidR="00FF685B">
        <w:rPr>
          <w:sz w:val="24"/>
          <w:szCs w:val="24"/>
        </w:rPr>
        <w:t>- MŠ Střed 13,56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PHmax</w:t>
      </w:r>
      <w:proofErr w:type="spellEnd"/>
      <w:r w:rsidR="00BC3FF4">
        <w:rPr>
          <w:sz w:val="24"/>
          <w:szCs w:val="24"/>
        </w:rPr>
        <w:t xml:space="preserve"> </w:t>
      </w:r>
      <w:r w:rsidR="00FF685B">
        <w:rPr>
          <w:sz w:val="24"/>
          <w:szCs w:val="24"/>
        </w:rPr>
        <w:t>- MŠ Střed 235</w:t>
      </w:r>
      <w:r w:rsidR="00376309">
        <w:rPr>
          <w:sz w:val="24"/>
          <w:szCs w:val="24"/>
        </w:rPr>
        <w:t>)</w:t>
      </w:r>
    </w:p>
    <w:p w:rsidR="00903164" w:rsidRPr="00AB174D" w:rsidRDefault="00903164" w:rsidP="00817F53">
      <w:pPr>
        <w:pStyle w:val="Bezmezer"/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nastavit jasná pravidla při rozdělování nenárokových složek v přehledném bodovém systému tak, aby zaměstnanci byli seznámeni s ohodnocením nadstandardních činností a mohli tak částečně svojí snahou ovlivnit výši nenárokové složky platu</w:t>
      </w:r>
    </w:p>
    <w:p w:rsidR="00AB174D" w:rsidRPr="00903164" w:rsidRDefault="00AB174D" w:rsidP="00817F53">
      <w:pPr>
        <w:pStyle w:val="Bezmezer"/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pokračovat v Projektu MŠ Střed 63 (ESIF OP Výzkum, vývoj a vzdělávání)</w:t>
      </w:r>
      <w:r w:rsidR="003A09A9">
        <w:rPr>
          <w:sz w:val="24"/>
          <w:szCs w:val="24"/>
        </w:rPr>
        <w:t xml:space="preserve"> a další tzv. šablony - III</w:t>
      </w:r>
      <w:r>
        <w:rPr>
          <w:sz w:val="24"/>
          <w:szCs w:val="24"/>
        </w:rPr>
        <w:t>, sledovat další nabízené granty a projekty např. Kyjovského Slovácka v pohybu apod.</w:t>
      </w:r>
    </w:p>
    <w:p w:rsidR="0013647B" w:rsidRDefault="0013647B" w:rsidP="004F7957">
      <w:pPr>
        <w:pStyle w:val="Bezmezer"/>
        <w:jc w:val="center"/>
        <w:rPr>
          <w:b/>
          <w:sz w:val="32"/>
          <w:szCs w:val="32"/>
        </w:rPr>
      </w:pPr>
    </w:p>
    <w:p w:rsidR="0013647B" w:rsidRDefault="0013647B" w:rsidP="004F7957">
      <w:pPr>
        <w:pStyle w:val="Bezmezer"/>
        <w:jc w:val="center"/>
        <w:rPr>
          <w:b/>
          <w:sz w:val="32"/>
          <w:szCs w:val="32"/>
        </w:rPr>
      </w:pPr>
    </w:p>
    <w:p w:rsidR="0013647B" w:rsidRDefault="0013647B" w:rsidP="00AB174D">
      <w:pPr>
        <w:pStyle w:val="Bezmezer"/>
        <w:rPr>
          <w:b/>
          <w:sz w:val="32"/>
          <w:szCs w:val="32"/>
        </w:rPr>
      </w:pPr>
    </w:p>
    <w:p w:rsidR="003A09A9" w:rsidRDefault="003A09A9" w:rsidP="00AB174D">
      <w:pPr>
        <w:pStyle w:val="Bezmezer"/>
        <w:rPr>
          <w:b/>
          <w:sz w:val="32"/>
          <w:szCs w:val="32"/>
        </w:rPr>
      </w:pPr>
    </w:p>
    <w:p w:rsidR="003A09A9" w:rsidRDefault="003A09A9" w:rsidP="00AB174D">
      <w:pPr>
        <w:pStyle w:val="Bezmezer"/>
        <w:rPr>
          <w:b/>
          <w:sz w:val="32"/>
          <w:szCs w:val="32"/>
        </w:rPr>
      </w:pPr>
    </w:p>
    <w:p w:rsidR="0013647B" w:rsidRDefault="0013647B" w:rsidP="004F7957">
      <w:pPr>
        <w:pStyle w:val="Bezmezer"/>
        <w:jc w:val="center"/>
        <w:rPr>
          <w:b/>
          <w:sz w:val="32"/>
          <w:szCs w:val="32"/>
        </w:rPr>
      </w:pPr>
    </w:p>
    <w:p w:rsidR="000B3E7D" w:rsidRPr="004F7957" w:rsidRDefault="00E21822" w:rsidP="004F7957">
      <w:pPr>
        <w:pStyle w:val="Bezmezer"/>
        <w:jc w:val="center"/>
        <w:rPr>
          <w:b/>
          <w:sz w:val="32"/>
          <w:szCs w:val="32"/>
        </w:rPr>
      </w:pPr>
      <w:r w:rsidRPr="00E21822">
        <w:rPr>
          <w:b/>
          <w:sz w:val="32"/>
          <w:szCs w:val="32"/>
        </w:rPr>
        <w:lastRenderedPageBreak/>
        <w:t>Závěr</w:t>
      </w:r>
    </w:p>
    <w:p w:rsidR="00E21822" w:rsidRDefault="00E21822" w:rsidP="00817F53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Proč se hlásím do konkurzu?</w:t>
      </w:r>
    </w:p>
    <w:p w:rsidR="00C54C26" w:rsidRDefault="004773FA" w:rsidP="00817F53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 w:rsidRPr="00C54C26">
        <w:rPr>
          <w:sz w:val="24"/>
          <w:szCs w:val="24"/>
        </w:rPr>
        <w:t>Ve školství pracuji téměř</w:t>
      </w:r>
      <w:r w:rsidR="00E21822" w:rsidRPr="00C54C26">
        <w:rPr>
          <w:sz w:val="24"/>
          <w:szCs w:val="24"/>
        </w:rPr>
        <w:t xml:space="preserve"> 35 let, prošla</w:t>
      </w:r>
      <w:r w:rsidR="008A5D02" w:rsidRPr="00C54C26">
        <w:rPr>
          <w:sz w:val="24"/>
          <w:szCs w:val="24"/>
        </w:rPr>
        <w:t xml:space="preserve"> jsem prostředím jednotřídní,</w:t>
      </w:r>
      <w:r w:rsidR="00E21822" w:rsidRPr="00C54C26">
        <w:rPr>
          <w:sz w:val="24"/>
          <w:szCs w:val="24"/>
        </w:rPr>
        <w:t xml:space="preserve"> dvoutřídní </w:t>
      </w:r>
      <w:r w:rsidR="008A5D02" w:rsidRPr="00C54C26">
        <w:rPr>
          <w:sz w:val="24"/>
          <w:szCs w:val="24"/>
        </w:rPr>
        <w:t>i </w:t>
      </w:r>
      <w:r w:rsidR="00E21822" w:rsidRPr="00C54C26">
        <w:rPr>
          <w:sz w:val="24"/>
          <w:szCs w:val="24"/>
        </w:rPr>
        <w:t>trojtřídní MŠ</w:t>
      </w:r>
      <w:r w:rsidR="008A5D02" w:rsidRPr="00C54C26">
        <w:rPr>
          <w:sz w:val="24"/>
          <w:szCs w:val="24"/>
        </w:rPr>
        <w:t>. N</w:t>
      </w:r>
      <w:r w:rsidR="001F3704" w:rsidRPr="00C54C26">
        <w:rPr>
          <w:sz w:val="24"/>
          <w:szCs w:val="24"/>
        </w:rPr>
        <w:t xml:space="preserve">yní 20 let učím </w:t>
      </w:r>
      <w:r w:rsidR="00B762FA" w:rsidRPr="00C54C26">
        <w:rPr>
          <w:sz w:val="24"/>
          <w:szCs w:val="24"/>
        </w:rPr>
        <w:t xml:space="preserve">v Kyjově </w:t>
      </w:r>
      <w:r w:rsidR="001F3704" w:rsidRPr="00C54C26">
        <w:rPr>
          <w:sz w:val="24"/>
          <w:szCs w:val="24"/>
        </w:rPr>
        <w:t>na čtyřtřídní MŠ s heterogenními třídami, kam se</w:t>
      </w:r>
      <w:r w:rsidR="008D388C" w:rsidRPr="00C54C26">
        <w:rPr>
          <w:sz w:val="24"/>
          <w:szCs w:val="24"/>
        </w:rPr>
        <w:t> </w:t>
      </w:r>
      <w:r w:rsidR="001F3704" w:rsidRPr="00C54C26">
        <w:rPr>
          <w:sz w:val="24"/>
          <w:szCs w:val="24"/>
        </w:rPr>
        <w:t>hlásím do konkurz</w:t>
      </w:r>
      <w:r w:rsidR="00C54C26" w:rsidRPr="00C54C26">
        <w:rPr>
          <w:sz w:val="24"/>
          <w:szCs w:val="24"/>
        </w:rPr>
        <w:t>u a po celou dobu zde působím jako nestatutární zástupkyně</w:t>
      </w:r>
      <w:r w:rsidR="00C54C26">
        <w:rPr>
          <w:sz w:val="24"/>
          <w:szCs w:val="24"/>
        </w:rPr>
        <w:t>.</w:t>
      </w:r>
      <w:r w:rsidR="00E72423">
        <w:rPr>
          <w:sz w:val="24"/>
          <w:szCs w:val="24"/>
        </w:rPr>
        <w:t xml:space="preserve"> Ostatní moje aktivity na této MŠ popisuji v životopisu.</w:t>
      </w:r>
    </w:p>
    <w:p w:rsidR="00C54C26" w:rsidRPr="00C54C26" w:rsidRDefault="00C54C26" w:rsidP="00817F53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Ve funkci ředitelky mateřské školy bych zúročila svoje dlouholeté zkušenosti z práce s dětmi, s vedením kolektivu, v propagaci MŠ na veřejnosti.</w:t>
      </w:r>
    </w:p>
    <w:p w:rsidR="001F3704" w:rsidRPr="00C54C26" w:rsidRDefault="001F3704" w:rsidP="00817F53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 w:rsidRPr="00C54C26">
        <w:rPr>
          <w:sz w:val="24"/>
          <w:szCs w:val="24"/>
        </w:rPr>
        <w:t xml:space="preserve">Záměr přihlásit se do konkurzu </w:t>
      </w:r>
      <w:r w:rsidR="00623082" w:rsidRPr="00C54C26">
        <w:rPr>
          <w:sz w:val="24"/>
          <w:szCs w:val="24"/>
        </w:rPr>
        <w:t>znamenal pro mne</w:t>
      </w:r>
      <w:r w:rsidRPr="00C54C26">
        <w:rPr>
          <w:sz w:val="24"/>
          <w:szCs w:val="24"/>
        </w:rPr>
        <w:t xml:space="preserve"> dalš</w:t>
      </w:r>
      <w:r w:rsidR="00587164" w:rsidRPr="00C54C26">
        <w:rPr>
          <w:sz w:val="24"/>
          <w:szCs w:val="24"/>
        </w:rPr>
        <w:t>í intenzivní vzdělávání</w:t>
      </w:r>
      <w:r w:rsidRPr="00C54C26">
        <w:rPr>
          <w:sz w:val="24"/>
          <w:szCs w:val="24"/>
        </w:rPr>
        <w:t>, a to v oblasti strategického řízení a plánování, legislativy, dokumentace apod. Dosud jsem se v dalším vzdělávání zaměřovala na odborné pedagogické a psychologické oblasti, ráda hledám nové a moderní přístupy a tím bojuji proti stagnaci.</w:t>
      </w:r>
    </w:p>
    <w:p w:rsidR="001F3704" w:rsidRDefault="000571A6" w:rsidP="00817F53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Prohlubování vzdě</w:t>
      </w:r>
      <w:r w:rsidR="003715BF">
        <w:rPr>
          <w:sz w:val="24"/>
          <w:szCs w:val="24"/>
        </w:rPr>
        <w:t>lání je mojí celoživotní snahou a potřebou.</w:t>
      </w:r>
    </w:p>
    <w:p w:rsidR="009122A1" w:rsidRDefault="009122A1" w:rsidP="00817F53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Kyjov je moje rodné město, mám k němu </w:t>
      </w:r>
      <w:r w:rsidR="007F2DD6">
        <w:rPr>
          <w:sz w:val="24"/>
          <w:szCs w:val="24"/>
        </w:rPr>
        <w:t xml:space="preserve">velmi silné vazby, mám zde </w:t>
      </w:r>
      <w:r w:rsidR="00B1206B">
        <w:rPr>
          <w:sz w:val="24"/>
          <w:szCs w:val="24"/>
        </w:rPr>
        <w:t xml:space="preserve">blízkou rodinu, </w:t>
      </w:r>
      <w:r w:rsidR="007F2DD6">
        <w:rPr>
          <w:sz w:val="24"/>
          <w:szCs w:val="24"/>
        </w:rPr>
        <w:t>známé i </w:t>
      </w:r>
      <w:r>
        <w:rPr>
          <w:sz w:val="24"/>
          <w:szCs w:val="24"/>
        </w:rPr>
        <w:t xml:space="preserve">kamarády, neustále sleduji dění a nové informace o výstavbě, změnách, navštěvuji kulturní zařízení. </w:t>
      </w:r>
      <w:r w:rsidR="00B1206B">
        <w:rPr>
          <w:sz w:val="24"/>
          <w:szCs w:val="24"/>
        </w:rPr>
        <w:t>Učím v Kyjově</w:t>
      </w:r>
      <w:r w:rsidR="00B71227">
        <w:rPr>
          <w:sz w:val="24"/>
          <w:szCs w:val="24"/>
        </w:rPr>
        <w:t xml:space="preserve"> </w:t>
      </w:r>
      <w:r w:rsidR="00B762FA">
        <w:rPr>
          <w:sz w:val="24"/>
          <w:szCs w:val="24"/>
        </w:rPr>
        <w:t xml:space="preserve">celkem </w:t>
      </w:r>
      <w:r w:rsidR="00B71227">
        <w:rPr>
          <w:sz w:val="24"/>
          <w:szCs w:val="24"/>
        </w:rPr>
        <w:t xml:space="preserve">již 32 let. </w:t>
      </w:r>
      <w:r>
        <w:rPr>
          <w:sz w:val="24"/>
          <w:szCs w:val="24"/>
        </w:rPr>
        <w:t>Denně dojíždím vlastním autem z nedaleké vesnice Ježov, kde bydlím v rodinném domku.</w:t>
      </w:r>
    </w:p>
    <w:p w:rsidR="009122A1" w:rsidRDefault="009122A1" w:rsidP="009122A1">
      <w:pPr>
        <w:pStyle w:val="Bezmezer"/>
        <w:rPr>
          <w:sz w:val="24"/>
          <w:szCs w:val="24"/>
        </w:rPr>
      </w:pPr>
    </w:p>
    <w:p w:rsidR="00C01A9D" w:rsidRDefault="00C01A9D" w:rsidP="009122A1">
      <w:pPr>
        <w:pStyle w:val="Bezmezer"/>
        <w:rPr>
          <w:sz w:val="24"/>
          <w:szCs w:val="24"/>
        </w:rPr>
      </w:pPr>
    </w:p>
    <w:p w:rsidR="003715BF" w:rsidRDefault="003715BF" w:rsidP="009122A1">
      <w:pPr>
        <w:pStyle w:val="Bezmezer"/>
        <w:rPr>
          <w:sz w:val="24"/>
          <w:szCs w:val="24"/>
        </w:rPr>
      </w:pPr>
    </w:p>
    <w:p w:rsidR="003A09A9" w:rsidRDefault="003A09A9" w:rsidP="009122A1">
      <w:pPr>
        <w:pStyle w:val="Bezmezer"/>
        <w:rPr>
          <w:sz w:val="24"/>
          <w:szCs w:val="24"/>
        </w:rPr>
      </w:pPr>
    </w:p>
    <w:p w:rsidR="003A09A9" w:rsidRDefault="003A09A9" w:rsidP="009122A1">
      <w:pPr>
        <w:pStyle w:val="Bezmezer"/>
        <w:rPr>
          <w:sz w:val="24"/>
          <w:szCs w:val="24"/>
        </w:rPr>
      </w:pPr>
    </w:p>
    <w:p w:rsidR="003A09A9" w:rsidRDefault="003A09A9" w:rsidP="009122A1">
      <w:pPr>
        <w:pStyle w:val="Bezmezer"/>
        <w:rPr>
          <w:sz w:val="24"/>
          <w:szCs w:val="24"/>
        </w:rPr>
      </w:pPr>
    </w:p>
    <w:p w:rsidR="003A09A9" w:rsidRDefault="003A09A9" w:rsidP="009122A1">
      <w:pPr>
        <w:pStyle w:val="Bezmezer"/>
        <w:rPr>
          <w:sz w:val="24"/>
          <w:szCs w:val="24"/>
        </w:rPr>
      </w:pPr>
    </w:p>
    <w:p w:rsidR="003A09A9" w:rsidRDefault="003A09A9" w:rsidP="009122A1">
      <w:pPr>
        <w:pStyle w:val="Bezmezer"/>
        <w:rPr>
          <w:sz w:val="24"/>
          <w:szCs w:val="24"/>
        </w:rPr>
      </w:pPr>
    </w:p>
    <w:p w:rsidR="003A09A9" w:rsidRDefault="003A09A9" w:rsidP="009122A1">
      <w:pPr>
        <w:pStyle w:val="Bezmezer"/>
        <w:rPr>
          <w:sz w:val="24"/>
          <w:szCs w:val="24"/>
        </w:rPr>
      </w:pPr>
    </w:p>
    <w:p w:rsidR="003A09A9" w:rsidRDefault="003A09A9" w:rsidP="009122A1">
      <w:pPr>
        <w:pStyle w:val="Bezmezer"/>
        <w:rPr>
          <w:sz w:val="24"/>
          <w:szCs w:val="24"/>
        </w:rPr>
      </w:pPr>
    </w:p>
    <w:p w:rsidR="003A09A9" w:rsidRDefault="003A09A9" w:rsidP="009122A1">
      <w:pPr>
        <w:pStyle w:val="Bezmezer"/>
        <w:rPr>
          <w:sz w:val="24"/>
          <w:szCs w:val="24"/>
        </w:rPr>
      </w:pPr>
    </w:p>
    <w:p w:rsidR="009245E1" w:rsidRDefault="009245E1" w:rsidP="009122A1">
      <w:pPr>
        <w:pStyle w:val="Bezmezer"/>
        <w:rPr>
          <w:sz w:val="24"/>
          <w:szCs w:val="24"/>
        </w:rPr>
      </w:pPr>
    </w:p>
    <w:p w:rsidR="00494D4F" w:rsidRDefault="00494D4F" w:rsidP="009122A1">
      <w:pPr>
        <w:pStyle w:val="Bezmezer"/>
        <w:rPr>
          <w:sz w:val="24"/>
          <w:szCs w:val="24"/>
        </w:rPr>
      </w:pPr>
    </w:p>
    <w:p w:rsidR="000756F0" w:rsidRDefault="000756F0" w:rsidP="009122A1">
      <w:pPr>
        <w:pStyle w:val="Bezmezer"/>
        <w:rPr>
          <w:sz w:val="24"/>
          <w:szCs w:val="24"/>
        </w:rPr>
      </w:pPr>
    </w:p>
    <w:p w:rsidR="00494D4F" w:rsidRDefault="00494D4F" w:rsidP="009122A1">
      <w:pPr>
        <w:pStyle w:val="Bezmezer"/>
        <w:rPr>
          <w:sz w:val="24"/>
          <w:szCs w:val="24"/>
        </w:rPr>
      </w:pPr>
    </w:p>
    <w:p w:rsidR="00494D4F" w:rsidRDefault="00494D4F" w:rsidP="009122A1">
      <w:pPr>
        <w:pStyle w:val="Bezmezer"/>
        <w:rPr>
          <w:sz w:val="24"/>
          <w:szCs w:val="24"/>
        </w:rPr>
      </w:pPr>
    </w:p>
    <w:p w:rsidR="00494D4F" w:rsidRDefault="00494D4F" w:rsidP="009122A1">
      <w:pPr>
        <w:pStyle w:val="Bezmezer"/>
        <w:rPr>
          <w:sz w:val="24"/>
          <w:szCs w:val="24"/>
        </w:rPr>
      </w:pPr>
    </w:p>
    <w:p w:rsidR="00494D4F" w:rsidRDefault="00494D4F" w:rsidP="00817F53">
      <w:pPr>
        <w:pStyle w:val="Bezmezer"/>
        <w:jc w:val="both"/>
        <w:rPr>
          <w:sz w:val="24"/>
          <w:szCs w:val="24"/>
        </w:rPr>
      </w:pPr>
    </w:p>
    <w:p w:rsidR="003715BF" w:rsidRDefault="003715BF" w:rsidP="00817F53">
      <w:pPr>
        <w:pStyle w:val="Bezmezer"/>
        <w:jc w:val="both"/>
        <w:rPr>
          <w:sz w:val="24"/>
          <w:szCs w:val="24"/>
        </w:rPr>
      </w:pPr>
    </w:p>
    <w:p w:rsidR="003715BF" w:rsidRDefault="003715BF" w:rsidP="00817F53">
      <w:pPr>
        <w:pStyle w:val="Bezmezer"/>
        <w:jc w:val="both"/>
        <w:rPr>
          <w:sz w:val="24"/>
          <w:szCs w:val="24"/>
        </w:rPr>
      </w:pPr>
    </w:p>
    <w:p w:rsidR="000C0247" w:rsidRDefault="003A09A9" w:rsidP="00817F5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Ježov</w:t>
      </w:r>
      <w:r w:rsidR="009122A1">
        <w:rPr>
          <w:sz w:val="24"/>
          <w:szCs w:val="24"/>
        </w:rPr>
        <w:t xml:space="preserve"> </w:t>
      </w:r>
      <w:r>
        <w:rPr>
          <w:sz w:val="24"/>
          <w:szCs w:val="24"/>
        </w:rPr>
        <w:t>20.</w:t>
      </w:r>
      <w:r w:rsidR="009122A1">
        <w:rPr>
          <w:sz w:val="24"/>
          <w:szCs w:val="24"/>
        </w:rPr>
        <w:t xml:space="preserve"> dubna 2020</w:t>
      </w:r>
      <w:r w:rsidR="000571A6">
        <w:rPr>
          <w:sz w:val="24"/>
          <w:szCs w:val="24"/>
        </w:rPr>
        <w:t xml:space="preserve"> </w:t>
      </w:r>
      <w:r w:rsidR="000571A6">
        <w:rPr>
          <w:sz w:val="24"/>
          <w:szCs w:val="24"/>
        </w:rPr>
        <w:tab/>
      </w:r>
      <w:r w:rsidR="000571A6">
        <w:rPr>
          <w:sz w:val="24"/>
          <w:szCs w:val="24"/>
        </w:rPr>
        <w:tab/>
      </w:r>
      <w:r w:rsidR="000571A6">
        <w:rPr>
          <w:sz w:val="24"/>
          <w:szCs w:val="24"/>
        </w:rPr>
        <w:tab/>
      </w:r>
      <w:r w:rsidR="000571A6">
        <w:rPr>
          <w:sz w:val="24"/>
          <w:szCs w:val="24"/>
        </w:rPr>
        <w:tab/>
      </w:r>
      <w:r w:rsidR="000571A6">
        <w:rPr>
          <w:sz w:val="24"/>
          <w:szCs w:val="24"/>
        </w:rPr>
        <w:tab/>
        <w:t xml:space="preserve">Mgr. Marie </w:t>
      </w:r>
      <w:proofErr w:type="spellStart"/>
      <w:r w:rsidR="000571A6">
        <w:rPr>
          <w:sz w:val="24"/>
          <w:szCs w:val="24"/>
        </w:rPr>
        <w:t>Galková</w:t>
      </w:r>
      <w:proofErr w:type="spellEnd"/>
    </w:p>
    <w:sectPr w:rsidR="000C0247" w:rsidSect="00845D5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979" w:rsidRDefault="001A7979" w:rsidP="00836356">
      <w:r>
        <w:separator/>
      </w:r>
    </w:p>
  </w:endnote>
  <w:endnote w:type="continuationSeparator" w:id="0">
    <w:p w:rsidR="001A7979" w:rsidRDefault="001A7979" w:rsidP="0083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356" w:rsidRDefault="008363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979" w:rsidRDefault="001A7979" w:rsidP="00836356">
      <w:r>
        <w:separator/>
      </w:r>
    </w:p>
  </w:footnote>
  <w:footnote w:type="continuationSeparator" w:id="0">
    <w:p w:rsidR="001A7979" w:rsidRDefault="001A7979" w:rsidP="00836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E18D0"/>
    <w:multiLevelType w:val="hybridMultilevel"/>
    <w:tmpl w:val="04BC0428"/>
    <w:lvl w:ilvl="0" w:tplc="706094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C1A20"/>
    <w:multiLevelType w:val="hybridMultilevel"/>
    <w:tmpl w:val="F9F6D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75828"/>
    <w:multiLevelType w:val="hybridMultilevel"/>
    <w:tmpl w:val="A11E82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6059B"/>
    <w:multiLevelType w:val="hybridMultilevel"/>
    <w:tmpl w:val="9892C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F22D5"/>
    <w:multiLevelType w:val="hybridMultilevel"/>
    <w:tmpl w:val="1F5EAE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B65D0"/>
    <w:multiLevelType w:val="hybridMultilevel"/>
    <w:tmpl w:val="4900E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32B85"/>
    <w:multiLevelType w:val="hybridMultilevel"/>
    <w:tmpl w:val="AD26FD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E65E8"/>
    <w:multiLevelType w:val="hybridMultilevel"/>
    <w:tmpl w:val="243467CE"/>
    <w:lvl w:ilvl="0" w:tplc="521C55C2"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C6531"/>
    <w:multiLevelType w:val="hybridMultilevel"/>
    <w:tmpl w:val="9904D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73774"/>
    <w:multiLevelType w:val="hybridMultilevel"/>
    <w:tmpl w:val="532C1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D346C"/>
    <w:multiLevelType w:val="hybridMultilevel"/>
    <w:tmpl w:val="BBB6AC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D02"/>
    <w:rsid w:val="00012116"/>
    <w:rsid w:val="00035B21"/>
    <w:rsid w:val="00043EAB"/>
    <w:rsid w:val="000463B2"/>
    <w:rsid w:val="00055397"/>
    <w:rsid w:val="000571A6"/>
    <w:rsid w:val="000669BF"/>
    <w:rsid w:val="000756F0"/>
    <w:rsid w:val="00087C92"/>
    <w:rsid w:val="000B3E7D"/>
    <w:rsid w:val="000B57A5"/>
    <w:rsid w:val="000C0247"/>
    <w:rsid w:val="000C32EB"/>
    <w:rsid w:val="000C3607"/>
    <w:rsid w:val="000D065D"/>
    <w:rsid w:val="000E7A32"/>
    <w:rsid w:val="00112A2B"/>
    <w:rsid w:val="001144C0"/>
    <w:rsid w:val="00126059"/>
    <w:rsid w:val="0013647B"/>
    <w:rsid w:val="00137E0C"/>
    <w:rsid w:val="001736F3"/>
    <w:rsid w:val="0017409A"/>
    <w:rsid w:val="001771DF"/>
    <w:rsid w:val="00181BA3"/>
    <w:rsid w:val="00186C6E"/>
    <w:rsid w:val="001930D0"/>
    <w:rsid w:val="001A6B32"/>
    <w:rsid w:val="001A7979"/>
    <w:rsid w:val="001E05F2"/>
    <w:rsid w:val="001F28C7"/>
    <w:rsid w:val="001F3704"/>
    <w:rsid w:val="001F5F46"/>
    <w:rsid w:val="001F742E"/>
    <w:rsid w:val="002218EF"/>
    <w:rsid w:val="00244A68"/>
    <w:rsid w:val="00271AFB"/>
    <w:rsid w:val="00280E6F"/>
    <w:rsid w:val="002864C8"/>
    <w:rsid w:val="00290712"/>
    <w:rsid w:val="002C31AF"/>
    <w:rsid w:val="002C6894"/>
    <w:rsid w:val="002D4603"/>
    <w:rsid w:val="002D5B17"/>
    <w:rsid w:val="002F5413"/>
    <w:rsid w:val="00314C47"/>
    <w:rsid w:val="003168F2"/>
    <w:rsid w:val="00343488"/>
    <w:rsid w:val="003715BF"/>
    <w:rsid w:val="00376309"/>
    <w:rsid w:val="003A09A9"/>
    <w:rsid w:val="003A347D"/>
    <w:rsid w:val="003A7B3D"/>
    <w:rsid w:val="003B12AE"/>
    <w:rsid w:val="003D2D0B"/>
    <w:rsid w:val="0040117A"/>
    <w:rsid w:val="00435F2C"/>
    <w:rsid w:val="00440951"/>
    <w:rsid w:val="004523E1"/>
    <w:rsid w:val="004544B8"/>
    <w:rsid w:val="0046301F"/>
    <w:rsid w:val="004722FE"/>
    <w:rsid w:val="00472C3B"/>
    <w:rsid w:val="004773FA"/>
    <w:rsid w:val="00494D4F"/>
    <w:rsid w:val="0049535F"/>
    <w:rsid w:val="004D1BF4"/>
    <w:rsid w:val="004E3577"/>
    <w:rsid w:val="004F1E59"/>
    <w:rsid w:val="004F7957"/>
    <w:rsid w:val="00502A8D"/>
    <w:rsid w:val="005362ED"/>
    <w:rsid w:val="005365E5"/>
    <w:rsid w:val="00543BB6"/>
    <w:rsid w:val="00545105"/>
    <w:rsid w:val="00556CBE"/>
    <w:rsid w:val="005573E5"/>
    <w:rsid w:val="0056293B"/>
    <w:rsid w:val="00570AC7"/>
    <w:rsid w:val="00587164"/>
    <w:rsid w:val="005963F4"/>
    <w:rsid w:val="005E7D97"/>
    <w:rsid w:val="005F3298"/>
    <w:rsid w:val="005F5803"/>
    <w:rsid w:val="005F6E18"/>
    <w:rsid w:val="00600C10"/>
    <w:rsid w:val="00604D02"/>
    <w:rsid w:val="00605FFB"/>
    <w:rsid w:val="00617C70"/>
    <w:rsid w:val="00623082"/>
    <w:rsid w:val="006271E9"/>
    <w:rsid w:val="00634004"/>
    <w:rsid w:val="006539A8"/>
    <w:rsid w:val="006868BC"/>
    <w:rsid w:val="006A6826"/>
    <w:rsid w:val="006B4BB5"/>
    <w:rsid w:val="006B759E"/>
    <w:rsid w:val="006D09B5"/>
    <w:rsid w:val="006F3BE7"/>
    <w:rsid w:val="006F40A1"/>
    <w:rsid w:val="00700523"/>
    <w:rsid w:val="00722663"/>
    <w:rsid w:val="0075390F"/>
    <w:rsid w:val="00760B9D"/>
    <w:rsid w:val="00765732"/>
    <w:rsid w:val="007671BE"/>
    <w:rsid w:val="00786635"/>
    <w:rsid w:val="007A2E22"/>
    <w:rsid w:val="007A52E1"/>
    <w:rsid w:val="007B6368"/>
    <w:rsid w:val="007D2B5E"/>
    <w:rsid w:val="007E22DD"/>
    <w:rsid w:val="007F2DD6"/>
    <w:rsid w:val="007F356A"/>
    <w:rsid w:val="00815A9E"/>
    <w:rsid w:val="00817F53"/>
    <w:rsid w:val="00831983"/>
    <w:rsid w:val="00832455"/>
    <w:rsid w:val="00836356"/>
    <w:rsid w:val="00845D5F"/>
    <w:rsid w:val="008461D2"/>
    <w:rsid w:val="00854BD2"/>
    <w:rsid w:val="00887B6B"/>
    <w:rsid w:val="008A5D02"/>
    <w:rsid w:val="008D388C"/>
    <w:rsid w:val="008D5EFF"/>
    <w:rsid w:val="008E4580"/>
    <w:rsid w:val="008F041A"/>
    <w:rsid w:val="00903164"/>
    <w:rsid w:val="00911640"/>
    <w:rsid w:val="009122A1"/>
    <w:rsid w:val="00922F9B"/>
    <w:rsid w:val="009245E1"/>
    <w:rsid w:val="0098040D"/>
    <w:rsid w:val="00983172"/>
    <w:rsid w:val="009B5C2B"/>
    <w:rsid w:val="009C5701"/>
    <w:rsid w:val="009D7131"/>
    <w:rsid w:val="009E6002"/>
    <w:rsid w:val="009F3DD6"/>
    <w:rsid w:val="009F73C4"/>
    <w:rsid w:val="00A0489C"/>
    <w:rsid w:val="00A1229A"/>
    <w:rsid w:val="00A124A8"/>
    <w:rsid w:val="00A41AC8"/>
    <w:rsid w:val="00A44614"/>
    <w:rsid w:val="00A47EAA"/>
    <w:rsid w:val="00A520BC"/>
    <w:rsid w:val="00A667F7"/>
    <w:rsid w:val="00A67041"/>
    <w:rsid w:val="00A9119F"/>
    <w:rsid w:val="00AB174D"/>
    <w:rsid w:val="00AE4598"/>
    <w:rsid w:val="00AE6794"/>
    <w:rsid w:val="00AF54D6"/>
    <w:rsid w:val="00B1206B"/>
    <w:rsid w:val="00B12CA8"/>
    <w:rsid w:val="00B2234E"/>
    <w:rsid w:val="00B259D0"/>
    <w:rsid w:val="00B302BF"/>
    <w:rsid w:val="00B7104B"/>
    <w:rsid w:val="00B71227"/>
    <w:rsid w:val="00B758F7"/>
    <w:rsid w:val="00B762FA"/>
    <w:rsid w:val="00B770BB"/>
    <w:rsid w:val="00B911C8"/>
    <w:rsid w:val="00B91EB1"/>
    <w:rsid w:val="00BA5B9C"/>
    <w:rsid w:val="00BC3FF4"/>
    <w:rsid w:val="00BF21D1"/>
    <w:rsid w:val="00BF576B"/>
    <w:rsid w:val="00BF5B71"/>
    <w:rsid w:val="00C01A9D"/>
    <w:rsid w:val="00C22621"/>
    <w:rsid w:val="00C432F3"/>
    <w:rsid w:val="00C50067"/>
    <w:rsid w:val="00C54C26"/>
    <w:rsid w:val="00C60DCB"/>
    <w:rsid w:val="00C65218"/>
    <w:rsid w:val="00C714B7"/>
    <w:rsid w:val="00C72E5C"/>
    <w:rsid w:val="00C81C35"/>
    <w:rsid w:val="00C9481F"/>
    <w:rsid w:val="00CA2B30"/>
    <w:rsid w:val="00D15DAC"/>
    <w:rsid w:val="00D43549"/>
    <w:rsid w:val="00D73150"/>
    <w:rsid w:val="00D81655"/>
    <w:rsid w:val="00D97166"/>
    <w:rsid w:val="00DA07AF"/>
    <w:rsid w:val="00DC422D"/>
    <w:rsid w:val="00DD4C67"/>
    <w:rsid w:val="00DD5A73"/>
    <w:rsid w:val="00DE54E3"/>
    <w:rsid w:val="00DF3E08"/>
    <w:rsid w:val="00DF41F1"/>
    <w:rsid w:val="00DF732C"/>
    <w:rsid w:val="00E07236"/>
    <w:rsid w:val="00E133D6"/>
    <w:rsid w:val="00E17BC8"/>
    <w:rsid w:val="00E21822"/>
    <w:rsid w:val="00E26DBA"/>
    <w:rsid w:val="00E72423"/>
    <w:rsid w:val="00E865CF"/>
    <w:rsid w:val="00EB1FB7"/>
    <w:rsid w:val="00EC61FD"/>
    <w:rsid w:val="00ED7090"/>
    <w:rsid w:val="00EE48AF"/>
    <w:rsid w:val="00F110AF"/>
    <w:rsid w:val="00F34BF4"/>
    <w:rsid w:val="00F638CF"/>
    <w:rsid w:val="00F674DA"/>
    <w:rsid w:val="00FA41FC"/>
    <w:rsid w:val="00FA4DC2"/>
    <w:rsid w:val="00FC4C31"/>
    <w:rsid w:val="00FF03EC"/>
    <w:rsid w:val="00F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0CA7B-7201-4F6D-8445-33B6E608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04D02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8363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6356"/>
  </w:style>
  <w:style w:type="paragraph" w:styleId="Zpat">
    <w:name w:val="footer"/>
    <w:basedOn w:val="Normln"/>
    <w:link w:val="ZpatChar"/>
    <w:uiPriority w:val="99"/>
    <w:unhideWhenUsed/>
    <w:rsid w:val="008363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6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6</Pages>
  <Words>1619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125</cp:revision>
  <dcterms:created xsi:type="dcterms:W3CDTF">2019-07-26T07:23:00Z</dcterms:created>
  <dcterms:modified xsi:type="dcterms:W3CDTF">2020-04-27T04:35:00Z</dcterms:modified>
</cp:coreProperties>
</file>