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F3640" w14:textId="77777777" w:rsidR="00CB38EC" w:rsidRDefault="00CB38EC" w:rsidP="00CB38EC">
      <w:pPr>
        <w:jc w:val="center"/>
        <w:rPr>
          <w:rFonts w:ascii="Times New Roman" w:hAnsi="Times New Roman" w:cs="Times New Roman"/>
          <w:b/>
          <w:bCs/>
          <w:sz w:val="72"/>
          <w:szCs w:val="72"/>
        </w:rPr>
      </w:pPr>
      <w:bookmarkStart w:id="0" w:name="_Hlk36455042"/>
      <w:r>
        <w:rPr>
          <w:rFonts w:ascii="Times New Roman" w:hAnsi="Times New Roman" w:cs="Times New Roman"/>
          <w:b/>
          <w:bCs/>
          <w:sz w:val="72"/>
          <w:szCs w:val="72"/>
        </w:rPr>
        <w:t>Mateřská škola Heřmánkovice</w:t>
      </w:r>
    </w:p>
    <w:p w14:paraId="49F13933" w14:textId="77777777" w:rsidR="00CB38EC" w:rsidRPr="003A4208" w:rsidRDefault="00CB38EC" w:rsidP="00CB38EC">
      <w:pPr>
        <w:jc w:val="center"/>
        <w:rPr>
          <w:rFonts w:ascii="Times New Roman" w:hAnsi="Times New Roman" w:cs="Times New Roman"/>
          <w:sz w:val="52"/>
          <w:szCs w:val="52"/>
        </w:rPr>
      </w:pPr>
      <w:r w:rsidRPr="003A4208">
        <w:rPr>
          <w:rFonts w:ascii="Times New Roman" w:hAnsi="Times New Roman" w:cs="Times New Roman"/>
          <w:sz w:val="52"/>
          <w:szCs w:val="52"/>
        </w:rPr>
        <w:t xml:space="preserve">Školní vzdělávací program pro předškolní vzdělávání </w:t>
      </w:r>
    </w:p>
    <w:p w14:paraId="462C2E6C" w14:textId="77777777" w:rsidR="00CB38EC" w:rsidRPr="003A4208" w:rsidRDefault="00CB38EC" w:rsidP="00CB38EC">
      <w:pPr>
        <w:jc w:val="center"/>
        <w:rPr>
          <w:rFonts w:ascii="Times New Roman" w:hAnsi="Times New Roman" w:cs="Times New Roman"/>
          <w:b/>
          <w:bCs/>
          <w:sz w:val="96"/>
          <w:szCs w:val="96"/>
        </w:rPr>
      </w:pPr>
      <w:r w:rsidRPr="003A4208">
        <w:rPr>
          <w:rFonts w:ascii="Times New Roman" w:hAnsi="Times New Roman" w:cs="Times New Roman"/>
          <w:b/>
          <w:bCs/>
          <w:sz w:val="96"/>
          <w:szCs w:val="96"/>
        </w:rPr>
        <w:t>„</w:t>
      </w:r>
      <w:r>
        <w:rPr>
          <w:rFonts w:ascii="Times New Roman" w:hAnsi="Times New Roman" w:cs="Times New Roman"/>
          <w:b/>
          <w:bCs/>
          <w:sz w:val="96"/>
          <w:szCs w:val="96"/>
        </w:rPr>
        <w:t>KROK ZA KROKEM</w:t>
      </w:r>
      <w:r w:rsidRPr="003A4208">
        <w:rPr>
          <w:rFonts w:ascii="Times New Roman" w:hAnsi="Times New Roman" w:cs="Times New Roman"/>
          <w:b/>
          <w:bCs/>
          <w:sz w:val="96"/>
          <w:szCs w:val="96"/>
        </w:rPr>
        <w:t xml:space="preserve"> ZA POZNÁNÍM“</w:t>
      </w:r>
    </w:p>
    <w:p w14:paraId="27FDB75C" w14:textId="77777777" w:rsidR="00CB38EC" w:rsidRDefault="00CB38EC" w:rsidP="00CB38EC">
      <w:pPr>
        <w:jc w:val="center"/>
        <w:rPr>
          <w:rFonts w:ascii="Times New Roman" w:hAnsi="Times New Roman" w:cs="Times New Roman"/>
          <w:b/>
          <w:bCs/>
          <w:sz w:val="52"/>
          <w:szCs w:val="52"/>
        </w:rPr>
      </w:pPr>
    </w:p>
    <w:p w14:paraId="4B6FFAE5" w14:textId="77777777" w:rsidR="00CB38EC" w:rsidRPr="003A4208" w:rsidRDefault="00CB38EC" w:rsidP="00CB38EC">
      <w:pPr>
        <w:jc w:val="center"/>
        <w:rPr>
          <w:rFonts w:ascii="Times New Roman" w:hAnsi="Times New Roman" w:cs="Times New Roman"/>
          <w:b/>
          <w:bCs/>
          <w:sz w:val="52"/>
          <w:szCs w:val="52"/>
        </w:rPr>
      </w:pPr>
    </w:p>
    <w:p w14:paraId="21F8FF0E" w14:textId="77777777" w:rsidR="00CB38EC" w:rsidRDefault="00CB38EC" w:rsidP="00CB38EC">
      <w:pPr>
        <w:rPr>
          <w:rFonts w:ascii="Times New Roman" w:hAnsi="Times New Roman" w:cs="Times New Roman"/>
          <w:b/>
          <w:bCs/>
          <w:sz w:val="72"/>
          <w:szCs w:val="72"/>
        </w:rPr>
      </w:pPr>
    </w:p>
    <w:p w14:paraId="685D8A16" w14:textId="77777777" w:rsidR="00CB38EC" w:rsidRDefault="00CB38EC" w:rsidP="00CB38EC">
      <w:pPr>
        <w:jc w:val="center"/>
        <w:rPr>
          <w:rFonts w:ascii="Times New Roman" w:hAnsi="Times New Roman" w:cs="Times New Roman"/>
          <w:b/>
          <w:bCs/>
          <w:sz w:val="72"/>
          <w:szCs w:val="72"/>
        </w:rPr>
      </w:pPr>
      <w:r>
        <w:rPr>
          <w:noProof/>
        </w:rPr>
        <w:drawing>
          <wp:inline distT="0" distB="0" distL="0" distR="0" wp14:anchorId="45533E21" wp14:editId="258359D9">
            <wp:extent cx="5648325" cy="3705225"/>
            <wp:effectExtent l="0" t="0" r="9525" b="9525"/>
            <wp:docPr id="1" name="obrázek 1" descr="Bylinkový horoskop: heřmánek pravý ocení hlavně Be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linkový horoskop: heřmánek pravý ocení hlavně Bera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8325" cy="3705225"/>
                    </a:xfrm>
                    <a:prstGeom prst="rect">
                      <a:avLst/>
                    </a:prstGeom>
                    <a:noFill/>
                    <a:ln>
                      <a:noFill/>
                    </a:ln>
                  </pic:spPr>
                </pic:pic>
              </a:graphicData>
            </a:graphic>
          </wp:inline>
        </w:drawing>
      </w:r>
    </w:p>
    <w:p w14:paraId="67874B33" w14:textId="77777777" w:rsidR="00CB38EC" w:rsidRDefault="00CB38EC" w:rsidP="00CB38EC">
      <w:pPr>
        <w:rPr>
          <w:rFonts w:ascii="Times New Roman" w:hAnsi="Times New Roman" w:cs="Times New Roman"/>
          <w:b/>
          <w:bCs/>
          <w:sz w:val="72"/>
          <w:szCs w:val="72"/>
        </w:rPr>
      </w:pPr>
    </w:p>
    <w:p w14:paraId="4C5CE23B" w14:textId="77777777" w:rsidR="00CB38EC" w:rsidRDefault="00CB38EC" w:rsidP="00CB38EC">
      <w:pPr>
        <w:jc w:val="center"/>
        <w:rPr>
          <w:rFonts w:ascii="Times New Roman" w:hAnsi="Times New Roman" w:cs="Times New Roman"/>
          <w:b/>
          <w:bCs/>
          <w:sz w:val="28"/>
          <w:szCs w:val="28"/>
          <w:u w:val="single"/>
        </w:rPr>
      </w:pPr>
      <w:r w:rsidRPr="00F90D1A">
        <w:rPr>
          <w:rFonts w:ascii="Times New Roman" w:hAnsi="Times New Roman" w:cs="Times New Roman"/>
          <w:b/>
          <w:bCs/>
          <w:sz w:val="28"/>
          <w:szCs w:val="28"/>
          <w:u w:val="single"/>
        </w:rPr>
        <w:lastRenderedPageBreak/>
        <w:t xml:space="preserve">Mateřská škola Heřmánkovice, Heřmánkovice 263, 549 84, 606 033 037, </w:t>
      </w:r>
      <w:hyperlink r:id="rId6" w:history="1">
        <w:r w:rsidRPr="00482E56">
          <w:rPr>
            <w:rStyle w:val="Hypertextovodkaz"/>
            <w:rFonts w:ascii="Times New Roman" w:hAnsi="Times New Roman" w:cs="Times New Roman"/>
            <w:b/>
            <w:bCs/>
            <w:sz w:val="28"/>
            <w:szCs w:val="28"/>
          </w:rPr>
          <w:t>skolka@hermankovice.cz</w:t>
        </w:r>
      </w:hyperlink>
    </w:p>
    <w:p w14:paraId="225FD132" w14:textId="77777777" w:rsidR="00CB38EC" w:rsidRDefault="00CB38EC" w:rsidP="00CB38EC">
      <w:pPr>
        <w:jc w:val="center"/>
        <w:rPr>
          <w:rFonts w:ascii="Times New Roman" w:hAnsi="Times New Roman" w:cs="Times New Roman"/>
          <w:b/>
          <w:bCs/>
          <w:sz w:val="28"/>
          <w:szCs w:val="28"/>
          <w:u w:val="single"/>
        </w:rPr>
      </w:pPr>
    </w:p>
    <w:p w14:paraId="50E923E2" w14:textId="77777777" w:rsidR="00CB38EC" w:rsidRDefault="00CB38EC" w:rsidP="00CB38EC">
      <w:pPr>
        <w:jc w:val="center"/>
        <w:rPr>
          <w:rFonts w:ascii="Times New Roman" w:hAnsi="Times New Roman" w:cs="Times New Roman"/>
          <w:b/>
          <w:bCs/>
          <w:sz w:val="36"/>
          <w:szCs w:val="36"/>
        </w:rPr>
      </w:pPr>
      <w:r>
        <w:rPr>
          <w:rFonts w:ascii="Times New Roman" w:hAnsi="Times New Roman" w:cs="Times New Roman"/>
          <w:b/>
          <w:bCs/>
          <w:sz w:val="36"/>
          <w:szCs w:val="36"/>
        </w:rPr>
        <w:t>ŠKOLNÍ VZDĚLÁVACÍ PROGRAM</w:t>
      </w:r>
    </w:p>
    <w:tbl>
      <w:tblPr>
        <w:tblpPr w:leftFromText="141" w:rightFromText="141"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4"/>
      </w:tblGrid>
      <w:tr w:rsidR="00CB38EC" w14:paraId="3019A3FD" w14:textId="77777777" w:rsidTr="00283C39">
        <w:trPr>
          <w:trHeight w:val="1695"/>
        </w:trPr>
        <w:tc>
          <w:tcPr>
            <w:tcW w:w="9212" w:type="dxa"/>
            <w:gridSpan w:val="2"/>
            <w:tcBorders>
              <w:top w:val="single" w:sz="4" w:space="0" w:color="auto"/>
              <w:left w:val="single" w:sz="4" w:space="0" w:color="auto"/>
              <w:bottom w:val="single" w:sz="4" w:space="0" w:color="auto"/>
              <w:right w:val="single" w:sz="4" w:space="0" w:color="auto"/>
            </w:tcBorders>
            <w:vAlign w:val="center"/>
            <w:hideMark/>
          </w:tcPr>
          <w:p w14:paraId="1B128233" w14:textId="77777777" w:rsidR="00CB38EC" w:rsidRPr="00F90D1A" w:rsidRDefault="00CB38EC" w:rsidP="00283C39">
            <w:pPr>
              <w:tabs>
                <w:tab w:val="left" w:pos="720"/>
              </w:tabs>
              <w:jc w:val="center"/>
              <w:rPr>
                <w:rFonts w:ascii="Times New Roman" w:eastAsia="Lucida Sans Unicode" w:hAnsi="Times New Roman" w:cs="Times New Roman"/>
                <w:b/>
                <w:bCs/>
                <w:sz w:val="20"/>
                <w:szCs w:val="20"/>
              </w:rPr>
            </w:pPr>
            <w:r>
              <w:rPr>
                <w:rFonts w:ascii="Times New Roman" w:hAnsi="Times New Roman" w:cs="Times New Roman"/>
                <w:b/>
                <w:caps/>
                <w:sz w:val="40"/>
              </w:rPr>
              <w:t>ŠKOLNÍ VZDĚLÁVACÍ PROGRAM</w:t>
            </w:r>
            <w:r w:rsidRPr="00F90D1A">
              <w:rPr>
                <w:rFonts w:ascii="Times New Roman" w:eastAsia="Lucida Sans Unicode" w:hAnsi="Times New Roman" w:cs="Times New Roman"/>
                <w:b/>
                <w:bCs/>
                <w:sz w:val="20"/>
              </w:rPr>
              <w:t xml:space="preserve"> </w:t>
            </w:r>
          </w:p>
        </w:tc>
      </w:tr>
      <w:tr w:rsidR="00CB38EC" w14:paraId="3B1C0E49" w14:textId="77777777" w:rsidTr="00283C39">
        <w:tc>
          <w:tcPr>
            <w:tcW w:w="2988" w:type="dxa"/>
            <w:tcBorders>
              <w:top w:val="single" w:sz="4" w:space="0" w:color="auto"/>
              <w:left w:val="single" w:sz="4" w:space="0" w:color="auto"/>
              <w:bottom w:val="single" w:sz="4" w:space="0" w:color="auto"/>
              <w:right w:val="single" w:sz="4" w:space="0" w:color="auto"/>
            </w:tcBorders>
            <w:vAlign w:val="center"/>
            <w:hideMark/>
          </w:tcPr>
          <w:p w14:paraId="62B4E2FF" w14:textId="77777777" w:rsidR="00CB38EC" w:rsidRPr="00F90D1A" w:rsidRDefault="00CB38EC" w:rsidP="00283C39">
            <w:pPr>
              <w:tabs>
                <w:tab w:val="left" w:pos="720"/>
              </w:tabs>
              <w:rPr>
                <w:rFonts w:ascii="Times New Roman" w:hAnsi="Times New Roman" w:cs="Times New Roman"/>
                <w:sz w:val="32"/>
                <w:szCs w:val="32"/>
              </w:rPr>
            </w:pPr>
            <w:r w:rsidRPr="00F90D1A">
              <w:rPr>
                <w:rFonts w:ascii="Times New Roman" w:hAnsi="Times New Roman" w:cs="Times New Roman"/>
                <w:sz w:val="32"/>
                <w:szCs w:val="32"/>
              </w:rPr>
              <w:t>Vypracoval</w:t>
            </w:r>
            <w:r>
              <w:rPr>
                <w:rFonts w:ascii="Times New Roman" w:hAnsi="Times New Roman" w:cs="Times New Roman"/>
                <w:sz w:val="32"/>
                <w:szCs w:val="32"/>
              </w:rPr>
              <w:t>a</w:t>
            </w:r>
          </w:p>
        </w:tc>
        <w:tc>
          <w:tcPr>
            <w:tcW w:w="6224" w:type="dxa"/>
            <w:tcBorders>
              <w:top w:val="single" w:sz="4" w:space="0" w:color="auto"/>
              <w:left w:val="single" w:sz="4" w:space="0" w:color="auto"/>
              <w:bottom w:val="single" w:sz="4" w:space="0" w:color="auto"/>
              <w:right w:val="single" w:sz="4" w:space="0" w:color="auto"/>
            </w:tcBorders>
            <w:vAlign w:val="center"/>
            <w:hideMark/>
          </w:tcPr>
          <w:p w14:paraId="5075326B" w14:textId="77777777" w:rsidR="00CB38EC" w:rsidRPr="00F90D1A" w:rsidRDefault="00CB38EC" w:rsidP="00283C39">
            <w:pPr>
              <w:tabs>
                <w:tab w:val="left" w:pos="720"/>
              </w:tabs>
              <w:rPr>
                <w:rFonts w:ascii="Times New Roman" w:hAnsi="Times New Roman" w:cs="Times New Roman"/>
                <w:sz w:val="32"/>
                <w:szCs w:val="32"/>
              </w:rPr>
            </w:pPr>
            <w:r>
              <w:rPr>
                <w:rFonts w:ascii="Times New Roman" w:hAnsi="Times New Roman" w:cs="Times New Roman"/>
                <w:sz w:val="32"/>
                <w:szCs w:val="32"/>
              </w:rPr>
              <w:t>Mgr. Jitka Lehotská s pedagogickými zaměstnanci školy</w:t>
            </w:r>
            <w:r w:rsidRPr="00F90D1A">
              <w:rPr>
                <w:rFonts w:ascii="Times New Roman" w:hAnsi="Times New Roman" w:cs="Times New Roman"/>
                <w:sz w:val="32"/>
                <w:szCs w:val="32"/>
              </w:rPr>
              <w:t xml:space="preserve">  </w:t>
            </w:r>
          </w:p>
        </w:tc>
      </w:tr>
      <w:tr w:rsidR="00CB38EC" w14:paraId="2EEC3F6A" w14:textId="77777777" w:rsidTr="00283C39">
        <w:tc>
          <w:tcPr>
            <w:tcW w:w="2988" w:type="dxa"/>
            <w:tcBorders>
              <w:top w:val="single" w:sz="4" w:space="0" w:color="auto"/>
              <w:left w:val="single" w:sz="4" w:space="0" w:color="auto"/>
              <w:bottom w:val="single" w:sz="4" w:space="0" w:color="auto"/>
              <w:right w:val="single" w:sz="4" w:space="0" w:color="auto"/>
            </w:tcBorders>
            <w:vAlign w:val="center"/>
            <w:hideMark/>
          </w:tcPr>
          <w:p w14:paraId="3E5CD113" w14:textId="77777777" w:rsidR="00CB38EC" w:rsidRPr="00F90D1A" w:rsidRDefault="00CB38EC" w:rsidP="00283C39">
            <w:pPr>
              <w:tabs>
                <w:tab w:val="left" w:pos="720"/>
              </w:tabs>
              <w:rPr>
                <w:rFonts w:ascii="Times New Roman" w:hAnsi="Times New Roman" w:cs="Times New Roman"/>
                <w:sz w:val="32"/>
                <w:szCs w:val="32"/>
              </w:rPr>
            </w:pPr>
            <w:r w:rsidRPr="00F90D1A">
              <w:rPr>
                <w:rFonts w:ascii="Times New Roman" w:hAnsi="Times New Roman" w:cs="Times New Roman"/>
                <w:sz w:val="32"/>
                <w:szCs w:val="32"/>
              </w:rPr>
              <w:t>Pedagogická rada projednala dne</w:t>
            </w:r>
          </w:p>
        </w:tc>
        <w:tc>
          <w:tcPr>
            <w:tcW w:w="6224" w:type="dxa"/>
            <w:tcBorders>
              <w:top w:val="single" w:sz="4" w:space="0" w:color="auto"/>
              <w:left w:val="single" w:sz="4" w:space="0" w:color="auto"/>
              <w:bottom w:val="single" w:sz="4" w:space="0" w:color="auto"/>
              <w:right w:val="single" w:sz="4" w:space="0" w:color="auto"/>
            </w:tcBorders>
            <w:vAlign w:val="center"/>
            <w:hideMark/>
          </w:tcPr>
          <w:p w14:paraId="09CD957B" w14:textId="77777777" w:rsidR="00CB38EC" w:rsidRPr="00F90D1A" w:rsidRDefault="00CB38EC" w:rsidP="00283C39">
            <w:pPr>
              <w:tabs>
                <w:tab w:val="left" w:pos="720"/>
              </w:tabs>
              <w:rPr>
                <w:rFonts w:ascii="Times New Roman" w:hAnsi="Times New Roman" w:cs="Times New Roman"/>
                <w:sz w:val="32"/>
                <w:szCs w:val="32"/>
              </w:rPr>
            </w:pPr>
            <w:r>
              <w:rPr>
                <w:rFonts w:ascii="Times New Roman" w:hAnsi="Times New Roman" w:cs="Times New Roman"/>
                <w:sz w:val="32"/>
                <w:szCs w:val="32"/>
              </w:rPr>
              <w:t>30. 6. 2020</w:t>
            </w:r>
          </w:p>
        </w:tc>
      </w:tr>
      <w:tr w:rsidR="00CB38EC" w14:paraId="7725E942" w14:textId="77777777" w:rsidTr="00283C39">
        <w:tc>
          <w:tcPr>
            <w:tcW w:w="2988" w:type="dxa"/>
            <w:tcBorders>
              <w:top w:val="single" w:sz="4" w:space="0" w:color="auto"/>
              <w:left w:val="single" w:sz="4" w:space="0" w:color="auto"/>
              <w:bottom w:val="single" w:sz="4" w:space="0" w:color="auto"/>
              <w:right w:val="single" w:sz="4" w:space="0" w:color="auto"/>
            </w:tcBorders>
            <w:vAlign w:val="center"/>
          </w:tcPr>
          <w:p w14:paraId="38499409" w14:textId="77777777" w:rsidR="00CB38EC" w:rsidRPr="001123DA" w:rsidRDefault="00CB38EC" w:rsidP="00283C39">
            <w:pPr>
              <w:tabs>
                <w:tab w:val="left" w:pos="720"/>
              </w:tabs>
              <w:rPr>
                <w:rFonts w:ascii="Times New Roman" w:hAnsi="Times New Roman" w:cs="Times New Roman"/>
                <w:sz w:val="32"/>
                <w:szCs w:val="32"/>
              </w:rPr>
            </w:pPr>
            <w:r w:rsidRPr="001123DA">
              <w:rPr>
                <w:rFonts w:ascii="Times New Roman" w:hAnsi="Times New Roman" w:cs="Times New Roman"/>
                <w:sz w:val="32"/>
                <w:szCs w:val="32"/>
              </w:rPr>
              <w:t>Směrnice nabývá platnosti</w:t>
            </w:r>
          </w:p>
        </w:tc>
        <w:tc>
          <w:tcPr>
            <w:tcW w:w="6224" w:type="dxa"/>
            <w:tcBorders>
              <w:top w:val="single" w:sz="4" w:space="0" w:color="auto"/>
              <w:left w:val="single" w:sz="4" w:space="0" w:color="auto"/>
              <w:bottom w:val="single" w:sz="4" w:space="0" w:color="auto"/>
              <w:right w:val="single" w:sz="4" w:space="0" w:color="auto"/>
            </w:tcBorders>
            <w:vAlign w:val="center"/>
          </w:tcPr>
          <w:p w14:paraId="79C0DE87" w14:textId="77777777" w:rsidR="00CB38EC" w:rsidRPr="001123DA" w:rsidRDefault="00CB38EC" w:rsidP="00283C39">
            <w:pPr>
              <w:tabs>
                <w:tab w:val="left" w:pos="720"/>
              </w:tabs>
              <w:rPr>
                <w:rFonts w:ascii="Times New Roman" w:hAnsi="Times New Roman" w:cs="Times New Roman"/>
                <w:sz w:val="32"/>
                <w:szCs w:val="32"/>
              </w:rPr>
            </w:pPr>
            <w:r>
              <w:rPr>
                <w:rFonts w:ascii="Times New Roman" w:hAnsi="Times New Roman" w:cs="Times New Roman"/>
                <w:sz w:val="32"/>
                <w:szCs w:val="32"/>
              </w:rPr>
              <w:t>30. 6. 2020</w:t>
            </w:r>
          </w:p>
        </w:tc>
      </w:tr>
      <w:tr w:rsidR="00CB38EC" w14:paraId="67F5B642" w14:textId="77777777" w:rsidTr="00283C39">
        <w:trPr>
          <w:trHeight w:val="1412"/>
        </w:trPr>
        <w:tc>
          <w:tcPr>
            <w:tcW w:w="2988" w:type="dxa"/>
            <w:tcBorders>
              <w:top w:val="single" w:sz="4" w:space="0" w:color="auto"/>
              <w:left w:val="single" w:sz="4" w:space="0" w:color="auto"/>
              <w:bottom w:val="single" w:sz="4" w:space="0" w:color="auto"/>
              <w:right w:val="single" w:sz="4" w:space="0" w:color="auto"/>
            </w:tcBorders>
            <w:vAlign w:val="center"/>
            <w:hideMark/>
          </w:tcPr>
          <w:p w14:paraId="047291E0" w14:textId="77777777" w:rsidR="00CB38EC" w:rsidRPr="00F90D1A" w:rsidRDefault="00CB38EC" w:rsidP="00283C39">
            <w:pPr>
              <w:tabs>
                <w:tab w:val="left" w:pos="720"/>
              </w:tabs>
              <w:rPr>
                <w:rFonts w:ascii="Times New Roman" w:hAnsi="Times New Roman" w:cs="Times New Roman"/>
                <w:sz w:val="32"/>
                <w:szCs w:val="32"/>
              </w:rPr>
            </w:pPr>
            <w:r w:rsidRPr="00F90D1A">
              <w:rPr>
                <w:rFonts w:ascii="Times New Roman" w:hAnsi="Times New Roman" w:cs="Times New Roman"/>
                <w:sz w:val="32"/>
                <w:szCs w:val="32"/>
              </w:rPr>
              <w:t>Anotace</w:t>
            </w:r>
          </w:p>
        </w:tc>
        <w:tc>
          <w:tcPr>
            <w:tcW w:w="6224" w:type="dxa"/>
            <w:tcBorders>
              <w:top w:val="single" w:sz="4" w:space="0" w:color="auto"/>
              <w:left w:val="single" w:sz="4" w:space="0" w:color="auto"/>
              <w:bottom w:val="single" w:sz="4" w:space="0" w:color="auto"/>
              <w:right w:val="single" w:sz="4" w:space="0" w:color="auto"/>
            </w:tcBorders>
            <w:vAlign w:val="center"/>
            <w:hideMark/>
          </w:tcPr>
          <w:p w14:paraId="3A52EC75" w14:textId="77777777" w:rsidR="00CB38EC" w:rsidRPr="00F90D1A" w:rsidRDefault="00CB38EC" w:rsidP="00283C39">
            <w:pPr>
              <w:tabs>
                <w:tab w:val="left" w:pos="720"/>
              </w:tabs>
              <w:rPr>
                <w:rFonts w:ascii="Times New Roman" w:hAnsi="Times New Roman" w:cs="Times New Roman"/>
                <w:sz w:val="32"/>
                <w:szCs w:val="32"/>
              </w:rPr>
            </w:pPr>
            <w:r w:rsidRPr="00F90D1A">
              <w:rPr>
                <w:rFonts w:ascii="Times New Roman" w:hAnsi="Times New Roman" w:cs="Times New Roman"/>
                <w:sz w:val="32"/>
                <w:szCs w:val="32"/>
              </w:rPr>
              <w:t>Pracoviště: MŠ</w:t>
            </w:r>
            <w:r>
              <w:rPr>
                <w:rFonts w:ascii="Times New Roman" w:hAnsi="Times New Roman" w:cs="Times New Roman"/>
                <w:sz w:val="32"/>
                <w:szCs w:val="32"/>
              </w:rPr>
              <w:t xml:space="preserve"> Heřmánkovice</w:t>
            </w:r>
          </w:p>
          <w:p w14:paraId="1A46132E" w14:textId="77777777" w:rsidR="00CB38EC" w:rsidRPr="00F90D1A" w:rsidRDefault="00CB38EC" w:rsidP="00283C39">
            <w:pPr>
              <w:tabs>
                <w:tab w:val="left" w:pos="720"/>
              </w:tabs>
              <w:rPr>
                <w:rFonts w:ascii="Times New Roman" w:hAnsi="Times New Roman" w:cs="Times New Roman"/>
                <w:sz w:val="32"/>
                <w:szCs w:val="32"/>
              </w:rPr>
            </w:pPr>
            <w:r w:rsidRPr="00F90D1A">
              <w:rPr>
                <w:rFonts w:ascii="Times New Roman" w:hAnsi="Times New Roman" w:cs="Times New Roman"/>
                <w:sz w:val="32"/>
                <w:szCs w:val="32"/>
              </w:rPr>
              <w:t xml:space="preserve">                   </w:t>
            </w:r>
          </w:p>
          <w:p w14:paraId="0D5A9AEA" w14:textId="77777777" w:rsidR="00CB38EC" w:rsidRPr="00F90D1A" w:rsidRDefault="00CB38EC" w:rsidP="00283C39">
            <w:pPr>
              <w:tabs>
                <w:tab w:val="left" w:pos="720"/>
              </w:tabs>
              <w:rPr>
                <w:rFonts w:ascii="Times New Roman" w:hAnsi="Times New Roman" w:cs="Times New Roman"/>
                <w:sz w:val="32"/>
                <w:szCs w:val="32"/>
              </w:rPr>
            </w:pPr>
          </w:p>
        </w:tc>
      </w:tr>
      <w:tr w:rsidR="00CB38EC" w14:paraId="244470E6" w14:textId="77777777" w:rsidTr="00283C39">
        <w:trPr>
          <w:trHeight w:val="513"/>
        </w:trPr>
        <w:tc>
          <w:tcPr>
            <w:tcW w:w="2988" w:type="dxa"/>
            <w:tcBorders>
              <w:top w:val="single" w:sz="4" w:space="0" w:color="auto"/>
              <w:left w:val="single" w:sz="4" w:space="0" w:color="auto"/>
              <w:bottom w:val="single" w:sz="4" w:space="0" w:color="auto"/>
              <w:right w:val="single" w:sz="4" w:space="0" w:color="auto"/>
            </w:tcBorders>
            <w:vAlign w:val="center"/>
            <w:hideMark/>
          </w:tcPr>
          <w:p w14:paraId="585DE51B" w14:textId="77777777" w:rsidR="00CB38EC" w:rsidRPr="00F90D1A" w:rsidRDefault="00CB38EC" w:rsidP="00283C39">
            <w:pPr>
              <w:tabs>
                <w:tab w:val="left" w:pos="720"/>
              </w:tabs>
              <w:rPr>
                <w:rFonts w:ascii="Times New Roman" w:hAnsi="Times New Roman" w:cs="Times New Roman"/>
                <w:sz w:val="32"/>
                <w:szCs w:val="32"/>
              </w:rPr>
            </w:pPr>
            <w:r w:rsidRPr="00F90D1A">
              <w:rPr>
                <w:rFonts w:ascii="Times New Roman" w:hAnsi="Times New Roman" w:cs="Times New Roman"/>
                <w:sz w:val="32"/>
                <w:szCs w:val="32"/>
              </w:rPr>
              <w:t xml:space="preserve">Změny, </w:t>
            </w:r>
          </w:p>
          <w:p w14:paraId="252B2290" w14:textId="77777777" w:rsidR="00CB38EC" w:rsidRPr="00F90D1A" w:rsidRDefault="00CB38EC" w:rsidP="00283C39">
            <w:pPr>
              <w:tabs>
                <w:tab w:val="left" w:pos="720"/>
              </w:tabs>
              <w:rPr>
                <w:rFonts w:ascii="Times New Roman" w:hAnsi="Times New Roman" w:cs="Times New Roman"/>
                <w:color w:val="FF0000"/>
                <w:sz w:val="32"/>
                <w:szCs w:val="32"/>
              </w:rPr>
            </w:pPr>
            <w:r w:rsidRPr="00F90D1A">
              <w:rPr>
                <w:rFonts w:ascii="Times New Roman" w:hAnsi="Times New Roman" w:cs="Times New Roman"/>
                <w:sz w:val="32"/>
                <w:szCs w:val="32"/>
              </w:rPr>
              <w:t>Aktualizace</w:t>
            </w:r>
          </w:p>
        </w:tc>
        <w:tc>
          <w:tcPr>
            <w:tcW w:w="6224" w:type="dxa"/>
            <w:tcBorders>
              <w:top w:val="single" w:sz="4" w:space="0" w:color="auto"/>
              <w:left w:val="single" w:sz="4" w:space="0" w:color="auto"/>
              <w:bottom w:val="single" w:sz="4" w:space="0" w:color="auto"/>
              <w:right w:val="single" w:sz="4" w:space="0" w:color="auto"/>
            </w:tcBorders>
            <w:vAlign w:val="center"/>
          </w:tcPr>
          <w:p w14:paraId="02D9BB6B" w14:textId="77777777" w:rsidR="00CB38EC" w:rsidRDefault="00CB38EC" w:rsidP="00283C39">
            <w:pPr>
              <w:rPr>
                <w:rFonts w:ascii="Times New Roman" w:hAnsi="Times New Roman" w:cs="Times New Roman"/>
                <w:sz w:val="32"/>
                <w:szCs w:val="32"/>
              </w:rPr>
            </w:pPr>
            <w:r>
              <w:rPr>
                <w:rFonts w:ascii="Times New Roman" w:hAnsi="Times New Roman" w:cs="Times New Roman"/>
                <w:sz w:val="32"/>
                <w:szCs w:val="32"/>
              </w:rPr>
              <w:t>19. 3.  2021 Distanční vzdělávání</w:t>
            </w:r>
          </w:p>
          <w:p w14:paraId="75F7A7D2" w14:textId="77777777" w:rsidR="00CB38EC" w:rsidRDefault="00CB38EC" w:rsidP="00283C39">
            <w:pPr>
              <w:rPr>
                <w:rFonts w:ascii="Times New Roman" w:hAnsi="Times New Roman" w:cs="Times New Roman"/>
                <w:sz w:val="32"/>
                <w:szCs w:val="32"/>
              </w:rPr>
            </w:pPr>
            <w:r>
              <w:rPr>
                <w:rFonts w:ascii="Times New Roman" w:hAnsi="Times New Roman" w:cs="Times New Roman"/>
                <w:sz w:val="32"/>
                <w:szCs w:val="32"/>
              </w:rPr>
              <w:t>1. 9. 2021 Jazyková příprava dětí s nedostatečnou znalostí českého jazyka</w:t>
            </w:r>
          </w:p>
          <w:p w14:paraId="38EE2D16" w14:textId="77777777" w:rsidR="00CB38EC" w:rsidRPr="00F90D1A" w:rsidRDefault="00CB38EC" w:rsidP="00283C39">
            <w:pPr>
              <w:rPr>
                <w:rFonts w:ascii="Times New Roman" w:hAnsi="Times New Roman" w:cs="Times New Roman"/>
                <w:sz w:val="32"/>
                <w:szCs w:val="32"/>
              </w:rPr>
            </w:pPr>
          </w:p>
        </w:tc>
      </w:tr>
    </w:tbl>
    <w:p w14:paraId="70ABDB1A" w14:textId="77777777" w:rsidR="00CB38EC" w:rsidRDefault="00CB38EC" w:rsidP="00CB38EC">
      <w:pPr>
        <w:jc w:val="center"/>
        <w:rPr>
          <w:rFonts w:ascii="Times New Roman" w:hAnsi="Times New Roman" w:cs="Times New Roman"/>
          <w:b/>
          <w:bCs/>
          <w:sz w:val="72"/>
          <w:szCs w:val="72"/>
        </w:rPr>
      </w:pPr>
    </w:p>
    <w:p w14:paraId="0C017374" w14:textId="77777777" w:rsidR="00CB38EC" w:rsidRDefault="00CB38EC" w:rsidP="00CB38EC">
      <w:pPr>
        <w:jc w:val="center"/>
        <w:rPr>
          <w:rFonts w:ascii="Times New Roman" w:hAnsi="Times New Roman" w:cs="Times New Roman"/>
          <w:b/>
          <w:bCs/>
          <w:sz w:val="72"/>
          <w:szCs w:val="72"/>
        </w:rPr>
      </w:pPr>
    </w:p>
    <w:p w14:paraId="2EB6D81F" w14:textId="77777777" w:rsidR="00CB38EC" w:rsidRDefault="00CB38EC" w:rsidP="00CB38EC">
      <w:pPr>
        <w:jc w:val="center"/>
        <w:rPr>
          <w:rFonts w:ascii="Times New Roman" w:hAnsi="Times New Roman" w:cs="Times New Roman"/>
          <w:b/>
          <w:bCs/>
          <w:sz w:val="72"/>
          <w:szCs w:val="72"/>
        </w:rPr>
      </w:pPr>
    </w:p>
    <w:p w14:paraId="378DF2D5" w14:textId="77777777" w:rsidR="00CB38EC" w:rsidRDefault="00CB38EC" w:rsidP="00CB38EC">
      <w:pPr>
        <w:jc w:val="center"/>
        <w:rPr>
          <w:rFonts w:ascii="Times New Roman" w:hAnsi="Times New Roman" w:cs="Times New Roman"/>
          <w:b/>
          <w:bCs/>
          <w:sz w:val="72"/>
          <w:szCs w:val="72"/>
        </w:rPr>
      </w:pPr>
    </w:p>
    <w:p w14:paraId="5BA9997D" w14:textId="77777777" w:rsidR="00CB38EC" w:rsidRDefault="00CB38EC" w:rsidP="00CB38EC">
      <w:pPr>
        <w:jc w:val="center"/>
        <w:rPr>
          <w:rFonts w:ascii="Times New Roman" w:hAnsi="Times New Roman" w:cs="Times New Roman"/>
          <w:b/>
          <w:bCs/>
          <w:sz w:val="72"/>
          <w:szCs w:val="72"/>
        </w:rPr>
      </w:pPr>
    </w:p>
    <w:p w14:paraId="14722E86" w14:textId="77777777" w:rsidR="00CB38EC" w:rsidRDefault="00CB38EC" w:rsidP="00CB38EC">
      <w:pPr>
        <w:jc w:val="center"/>
        <w:rPr>
          <w:rFonts w:ascii="Times New Roman" w:hAnsi="Times New Roman" w:cs="Times New Roman"/>
          <w:b/>
          <w:bCs/>
          <w:sz w:val="72"/>
          <w:szCs w:val="72"/>
        </w:rPr>
      </w:pPr>
    </w:p>
    <w:p w14:paraId="7B6F838C" w14:textId="77777777" w:rsidR="00CB38EC" w:rsidRDefault="00CB38EC" w:rsidP="00CB38EC">
      <w:pPr>
        <w:jc w:val="center"/>
        <w:rPr>
          <w:rFonts w:ascii="Times New Roman" w:hAnsi="Times New Roman" w:cs="Times New Roman"/>
          <w:b/>
          <w:bCs/>
          <w:sz w:val="72"/>
          <w:szCs w:val="72"/>
        </w:rPr>
      </w:pPr>
    </w:p>
    <w:p w14:paraId="00168CE5" w14:textId="77777777" w:rsidR="00CB38EC" w:rsidRDefault="00CB38EC" w:rsidP="00CB38EC">
      <w:pPr>
        <w:jc w:val="center"/>
        <w:rPr>
          <w:rFonts w:ascii="Times New Roman" w:hAnsi="Times New Roman" w:cs="Times New Roman"/>
          <w:b/>
          <w:bCs/>
          <w:sz w:val="72"/>
          <w:szCs w:val="72"/>
        </w:rPr>
      </w:pPr>
    </w:p>
    <w:p w14:paraId="7C27EA8E" w14:textId="77777777" w:rsidR="00CB38EC" w:rsidRDefault="00CB38EC" w:rsidP="00CB38EC">
      <w:pPr>
        <w:jc w:val="center"/>
        <w:rPr>
          <w:rFonts w:ascii="Times New Roman" w:hAnsi="Times New Roman" w:cs="Times New Roman"/>
          <w:b/>
          <w:bCs/>
          <w:sz w:val="72"/>
          <w:szCs w:val="72"/>
        </w:rPr>
      </w:pPr>
    </w:p>
    <w:p w14:paraId="225E40BA" w14:textId="77777777" w:rsidR="00CB38EC" w:rsidRDefault="00CB38EC" w:rsidP="00CB38EC">
      <w:pPr>
        <w:jc w:val="center"/>
        <w:rPr>
          <w:rFonts w:ascii="Times New Roman" w:hAnsi="Times New Roman" w:cs="Times New Roman"/>
          <w:b/>
          <w:bCs/>
          <w:sz w:val="72"/>
          <w:szCs w:val="72"/>
        </w:rPr>
      </w:pPr>
    </w:p>
    <w:p w14:paraId="14E5D97E" w14:textId="77777777" w:rsidR="00CB38EC" w:rsidRDefault="00CB38EC" w:rsidP="00CB38EC">
      <w:pPr>
        <w:rPr>
          <w:rFonts w:ascii="Times New Roman" w:hAnsi="Times New Roman" w:cs="Times New Roman"/>
          <w:b/>
          <w:bCs/>
          <w:sz w:val="72"/>
          <w:szCs w:val="72"/>
        </w:rPr>
      </w:pPr>
    </w:p>
    <w:p w14:paraId="50D579E9" w14:textId="77777777" w:rsidR="00CB38EC" w:rsidRDefault="00CB38EC" w:rsidP="00CB38EC">
      <w:pPr>
        <w:rPr>
          <w:rFonts w:ascii="Times New Roman" w:hAnsi="Times New Roman" w:cs="Times New Roman"/>
          <w:b/>
          <w:bCs/>
          <w:sz w:val="72"/>
          <w:szCs w:val="72"/>
        </w:rPr>
      </w:pPr>
    </w:p>
    <w:p w14:paraId="28B2AFE5" w14:textId="77777777" w:rsidR="00CB38EC" w:rsidRDefault="00CB38EC" w:rsidP="00CB38EC">
      <w:pPr>
        <w:rPr>
          <w:rFonts w:ascii="Times New Roman" w:hAnsi="Times New Roman" w:cs="Times New Roman"/>
          <w:b/>
          <w:bCs/>
          <w:sz w:val="72"/>
          <w:szCs w:val="72"/>
        </w:rPr>
      </w:pPr>
    </w:p>
    <w:p w14:paraId="6A12AC45" w14:textId="77777777" w:rsidR="00CB38EC" w:rsidRPr="009C01E8" w:rsidRDefault="00CB38EC" w:rsidP="00CB38EC">
      <w:pPr>
        <w:tabs>
          <w:tab w:val="left" w:pos="2550"/>
          <w:tab w:val="left" w:pos="6135"/>
        </w:tabs>
        <w:spacing w:line="360" w:lineRule="auto"/>
        <w:rPr>
          <w:rFonts w:ascii="Times New Roman" w:hAnsi="Times New Roman" w:cs="Times New Roman"/>
          <w:b/>
          <w:sz w:val="28"/>
          <w:szCs w:val="28"/>
        </w:rPr>
      </w:pPr>
      <w:r w:rsidRPr="009C01E8">
        <w:rPr>
          <w:rFonts w:ascii="Times New Roman" w:hAnsi="Times New Roman" w:cs="Times New Roman"/>
          <w:b/>
          <w:sz w:val="28"/>
          <w:szCs w:val="28"/>
        </w:rPr>
        <w:t>OBSAH</w:t>
      </w:r>
    </w:p>
    <w:p w14:paraId="6967C93A" w14:textId="77777777" w:rsidR="00CB38EC" w:rsidRPr="009C01E8" w:rsidRDefault="00CB38EC" w:rsidP="00CB38EC">
      <w:pPr>
        <w:pStyle w:val="Odstavecseseznamem"/>
        <w:numPr>
          <w:ilvl w:val="3"/>
          <w:numId w:val="13"/>
        </w:numPr>
        <w:tabs>
          <w:tab w:val="left" w:pos="142"/>
        </w:tabs>
        <w:spacing w:after="80" w:line="360" w:lineRule="auto"/>
        <w:ind w:left="567" w:hanging="425"/>
        <w:rPr>
          <w:rFonts w:ascii="Times New Roman" w:hAnsi="Times New Roman" w:cs="Times New Roman"/>
          <w:b/>
          <w:sz w:val="28"/>
          <w:szCs w:val="28"/>
        </w:rPr>
      </w:pPr>
      <w:r w:rsidRPr="009C01E8">
        <w:rPr>
          <w:rFonts w:ascii="Times New Roman" w:hAnsi="Times New Roman" w:cs="Times New Roman"/>
          <w:b/>
          <w:sz w:val="28"/>
          <w:szCs w:val="28"/>
        </w:rPr>
        <w:t>Identifikační údaje o škole</w:t>
      </w:r>
    </w:p>
    <w:p w14:paraId="4D9FA111" w14:textId="77777777" w:rsidR="00CB38EC" w:rsidRPr="009C01E8" w:rsidRDefault="00CB38EC" w:rsidP="00CB38EC">
      <w:pPr>
        <w:pStyle w:val="Odstavecseseznamem"/>
        <w:numPr>
          <w:ilvl w:val="3"/>
          <w:numId w:val="13"/>
        </w:numPr>
        <w:tabs>
          <w:tab w:val="left" w:pos="142"/>
        </w:tabs>
        <w:spacing w:after="80" w:line="360" w:lineRule="auto"/>
        <w:ind w:left="567" w:hanging="425"/>
        <w:rPr>
          <w:rFonts w:ascii="Times New Roman" w:hAnsi="Times New Roman" w:cs="Times New Roman"/>
          <w:b/>
          <w:sz w:val="28"/>
          <w:szCs w:val="28"/>
        </w:rPr>
      </w:pPr>
      <w:r w:rsidRPr="009C01E8">
        <w:rPr>
          <w:rFonts w:ascii="Times New Roman" w:hAnsi="Times New Roman" w:cs="Times New Roman"/>
          <w:b/>
          <w:sz w:val="28"/>
          <w:szCs w:val="28"/>
        </w:rPr>
        <w:t>Obecná charakteristika školy</w:t>
      </w:r>
    </w:p>
    <w:p w14:paraId="7FF2F1B2" w14:textId="77777777" w:rsidR="00CB38EC" w:rsidRPr="009C01E8" w:rsidRDefault="00CB38EC" w:rsidP="00CB38EC">
      <w:pPr>
        <w:pStyle w:val="Odstavecseseznamem"/>
        <w:tabs>
          <w:tab w:val="left" w:pos="142"/>
        </w:tabs>
        <w:spacing w:line="360" w:lineRule="auto"/>
        <w:ind w:left="709" w:hanging="709"/>
        <w:rPr>
          <w:rFonts w:ascii="Times New Roman" w:hAnsi="Times New Roman" w:cs="Times New Roman"/>
          <w:b/>
          <w:sz w:val="28"/>
          <w:szCs w:val="28"/>
        </w:rPr>
      </w:pPr>
      <w:r w:rsidRPr="009C01E8">
        <w:rPr>
          <w:rFonts w:ascii="Times New Roman" w:hAnsi="Times New Roman" w:cs="Times New Roman"/>
          <w:b/>
          <w:sz w:val="28"/>
          <w:szCs w:val="28"/>
        </w:rPr>
        <w:t xml:space="preserve">  </w:t>
      </w:r>
      <w:r>
        <w:rPr>
          <w:rFonts w:ascii="Times New Roman" w:hAnsi="Times New Roman" w:cs="Times New Roman"/>
          <w:bCs/>
          <w:sz w:val="28"/>
          <w:szCs w:val="28"/>
        </w:rPr>
        <w:t xml:space="preserve">3. </w:t>
      </w:r>
      <w:r w:rsidRPr="009C01E8">
        <w:rPr>
          <w:rFonts w:ascii="Times New Roman" w:hAnsi="Times New Roman" w:cs="Times New Roman"/>
          <w:b/>
          <w:sz w:val="28"/>
          <w:szCs w:val="28"/>
        </w:rPr>
        <w:t xml:space="preserve">  Podmínky předškolního vzdělávání</w:t>
      </w:r>
    </w:p>
    <w:p w14:paraId="262F48C7"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3.1 Věcné podmínky</w:t>
      </w:r>
    </w:p>
    <w:p w14:paraId="7F07D1BB"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3.2 Životospráva</w:t>
      </w:r>
    </w:p>
    <w:p w14:paraId="6A05F229"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3.3 Psychosociální podmínky</w:t>
      </w:r>
    </w:p>
    <w:p w14:paraId="0127F939"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3.4 Organizace</w:t>
      </w:r>
    </w:p>
    <w:p w14:paraId="7590A984"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3.5 Řízení mateřské školy</w:t>
      </w:r>
    </w:p>
    <w:p w14:paraId="49C4146E"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3.6 Personální a pedagogické zajištění</w:t>
      </w:r>
    </w:p>
    <w:p w14:paraId="02509F80"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3.7 Spoluúčast rodičů</w:t>
      </w:r>
    </w:p>
    <w:p w14:paraId="6A039550"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3.8 Podmínky vzdělávání dětí se speciálními vzdělávacími potřebami</w:t>
      </w:r>
    </w:p>
    <w:p w14:paraId="26841787"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3.9 Podmínky vzdělávání nadaných dětí</w:t>
      </w:r>
    </w:p>
    <w:p w14:paraId="34874B05" w14:textId="77777777" w:rsidR="00CB38EC" w:rsidRPr="009C01E8" w:rsidRDefault="00CB38EC" w:rsidP="00CB38EC">
      <w:pPr>
        <w:pStyle w:val="Odstavecseseznamem"/>
        <w:tabs>
          <w:tab w:val="left" w:pos="142"/>
        </w:tabs>
        <w:spacing w:line="360" w:lineRule="auto"/>
        <w:ind w:left="567"/>
        <w:rPr>
          <w:rFonts w:ascii="Times New Roman" w:hAnsi="Times New Roman" w:cs="Times New Roman"/>
          <w:sz w:val="28"/>
          <w:szCs w:val="28"/>
        </w:rPr>
      </w:pPr>
      <w:r w:rsidRPr="009C01E8">
        <w:rPr>
          <w:rFonts w:ascii="Times New Roman" w:hAnsi="Times New Roman" w:cs="Times New Roman"/>
          <w:sz w:val="28"/>
          <w:szCs w:val="28"/>
        </w:rPr>
        <w:t>3.10 Podmínky vzdělávání dětí od dvou do tří let</w:t>
      </w:r>
    </w:p>
    <w:p w14:paraId="4555C267" w14:textId="77777777" w:rsidR="00CB38EC" w:rsidRPr="009C01E8" w:rsidRDefault="00CB38EC" w:rsidP="00CB38EC">
      <w:pPr>
        <w:tabs>
          <w:tab w:val="left" w:pos="142"/>
        </w:tabs>
        <w:spacing w:line="360" w:lineRule="auto"/>
        <w:ind w:left="709" w:hanging="654"/>
        <w:rPr>
          <w:rFonts w:ascii="Times New Roman" w:hAnsi="Times New Roman" w:cs="Times New Roman"/>
          <w:b/>
          <w:sz w:val="28"/>
          <w:szCs w:val="28"/>
        </w:rPr>
      </w:pPr>
      <w:r w:rsidRPr="009C01E8">
        <w:rPr>
          <w:rFonts w:ascii="Times New Roman" w:hAnsi="Times New Roman" w:cs="Times New Roman"/>
          <w:b/>
          <w:sz w:val="28"/>
          <w:szCs w:val="28"/>
        </w:rPr>
        <w:t>4. Organizace vzdělávání</w:t>
      </w:r>
    </w:p>
    <w:p w14:paraId="060FBD1E" w14:textId="77777777" w:rsidR="00CB38EC" w:rsidRPr="009C01E8" w:rsidRDefault="00CB38EC" w:rsidP="00CB38EC">
      <w:pPr>
        <w:pStyle w:val="Odstavecseseznamem"/>
        <w:tabs>
          <w:tab w:val="left" w:pos="142"/>
        </w:tabs>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4.1 Organizace tříd</w:t>
      </w:r>
    </w:p>
    <w:p w14:paraId="24D6D741" w14:textId="77777777" w:rsidR="00CB38EC" w:rsidRPr="009C01E8" w:rsidRDefault="00CB38EC" w:rsidP="00CB38EC">
      <w:pPr>
        <w:pStyle w:val="Odstavecseseznamem"/>
        <w:tabs>
          <w:tab w:val="left" w:pos="142"/>
        </w:tabs>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4.2 Charakteristika tříd</w:t>
      </w:r>
    </w:p>
    <w:p w14:paraId="610CAAA8" w14:textId="77777777" w:rsidR="00CB38EC" w:rsidRPr="009C01E8" w:rsidRDefault="00CB38EC" w:rsidP="00CB38EC">
      <w:pPr>
        <w:pStyle w:val="Odstavecseseznamem"/>
        <w:tabs>
          <w:tab w:val="left" w:pos="142"/>
        </w:tabs>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4.3 Povinná předškolní docházka</w:t>
      </w:r>
    </w:p>
    <w:p w14:paraId="3DFBEB43" w14:textId="77777777" w:rsidR="00CB38EC" w:rsidRPr="009C01E8" w:rsidRDefault="00CB38EC" w:rsidP="00CB38EC">
      <w:pPr>
        <w:pStyle w:val="Odstavecseseznamem"/>
        <w:tabs>
          <w:tab w:val="left" w:pos="142"/>
        </w:tabs>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4.4 Individuální vzdělávání</w:t>
      </w:r>
    </w:p>
    <w:p w14:paraId="047D4954" w14:textId="77777777" w:rsidR="00CB38EC" w:rsidRPr="009C01E8" w:rsidRDefault="00CB38EC" w:rsidP="00CB38EC">
      <w:pPr>
        <w:tabs>
          <w:tab w:val="left" w:pos="142"/>
        </w:tabs>
        <w:spacing w:line="360" w:lineRule="auto"/>
        <w:ind w:left="709" w:hanging="654"/>
        <w:rPr>
          <w:rFonts w:ascii="Times New Roman" w:hAnsi="Times New Roman" w:cs="Times New Roman"/>
          <w:b/>
          <w:sz w:val="28"/>
          <w:szCs w:val="28"/>
        </w:rPr>
      </w:pPr>
      <w:r w:rsidRPr="009C01E8">
        <w:rPr>
          <w:rFonts w:ascii="Times New Roman" w:hAnsi="Times New Roman" w:cs="Times New Roman"/>
          <w:b/>
          <w:sz w:val="28"/>
          <w:szCs w:val="28"/>
        </w:rPr>
        <w:t>5. Charakteristika vzdělávacího programu</w:t>
      </w:r>
    </w:p>
    <w:p w14:paraId="5572C2C7" w14:textId="77777777" w:rsidR="00CB38EC" w:rsidRPr="009C01E8" w:rsidRDefault="00CB38EC" w:rsidP="00CB38EC">
      <w:pPr>
        <w:tabs>
          <w:tab w:val="left" w:pos="142"/>
        </w:tabs>
        <w:spacing w:line="360" w:lineRule="auto"/>
        <w:ind w:left="709" w:hanging="654"/>
        <w:rPr>
          <w:rFonts w:ascii="Times New Roman" w:hAnsi="Times New Roman" w:cs="Times New Roman"/>
          <w:b/>
          <w:sz w:val="28"/>
          <w:szCs w:val="28"/>
        </w:rPr>
      </w:pPr>
      <w:r w:rsidRPr="009C01E8">
        <w:rPr>
          <w:rFonts w:ascii="Times New Roman" w:hAnsi="Times New Roman" w:cs="Times New Roman"/>
          <w:b/>
          <w:sz w:val="28"/>
          <w:szCs w:val="28"/>
        </w:rPr>
        <w:t>6. Vzdělávací obsah</w:t>
      </w:r>
    </w:p>
    <w:p w14:paraId="2EA72D07" w14:textId="77777777" w:rsidR="00CB38EC" w:rsidRPr="009C01E8" w:rsidRDefault="00CB38EC" w:rsidP="00CB38EC">
      <w:pPr>
        <w:tabs>
          <w:tab w:val="left" w:pos="142"/>
        </w:tabs>
        <w:spacing w:line="360" w:lineRule="auto"/>
        <w:ind w:left="709" w:hanging="654"/>
        <w:rPr>
          <w:rFonts w:ascii="Times New Roman" w:hAnsi="Times New Roman" w:cs="Times New Roman"/>
          <w:sz w:val="28"/>
          <w:szCs w:val="28"/>
        </w:rPr>
      </w:pPr>
      <w:r w:rsidRPr="009C01E8">
        <w:rPr>
          <w:rFonts w:ascii="Times New Roman" w:hAnsi="Times New Roman" w:cs="Times New Roman"/>
          <w:sz w:val="28"/>
          <w:szCs w:val="28"/>
        </w:rPr>
        <w:t xml:space="preserve">     6.1 </w:t>
      </w:r>
      <w:r>
        <w:rPr>
          <w:rFonts w:ascii="Times New Roman" w:hAnsi="Times New Roman" w:cs="Times New Roman"/>
          <w:sz w:val="28"/>
          <w:szCs w:val="28"/>
        </w:rPr>
        <w:t xml:space="preserve">Člověk mezi </w:t>
      </w:r>
      <w:proofErr w:type="gramStart"/>
      <w:r>
        <w:rPr>
          <w:rFonts w:ascii="Times New Roman" w:hAnsi="Times New Roman" w:cs="Times New Roman"/>
          <w:sz w:val="28"/>
          <w:szCs w:val="28"/>
        </w:rPr>
        <w:t>lidmi</w:t>
      </w:r>
      <w:r w:rsidRPr="009C01E8">
        <w:rPr>
          <w:rFonts w:ascii="Times New Roman" w:hAnsi="Times New Roman" w:cs="Times New Roman"/>
          <w:sz w:val="28"/>
          <w:szCs w:val="28"/>
        </w:rPr>
        <w:t xml:space="preserve"> - charakteristika</w:t>
      </w:r>
      <w:proofErr w:type="gramEnd"/>
      <w:r w:rsidRPr="009C01E8">
        <w:rPr>
          <w:rFonts w:ascii="Times New Roman" w:hAnsi="Times New Roman" w:cs="Times New Roman"/>
          <w:sz w:val="28"/>
          <w:szCs w:val="28"/>
        </w:rPr>
        <w:t xml:space="preserve"> Integrovaného bloku</w:t>
      </w:r>
    </w:p>
    <w:p w14:paraId="5E772C20"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 xml:space="preserve">       6.1.1 Kompetence</w:t>
      </w:r>
    </w:p>
    <w:p w14:paraId="1CE4A583"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 xml:space="preserve">       </w:t>
      </w:r>
    </w:p>
    <w:p w14:paraId="0AAE5CEC"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 xml:space="preserve">6.2 </w:t>
      </w:r>
      <w:r>
        <w:rPr>
          <w:rFonts w:ascii="Times New Roman" w:hAnsi="Times New Roman" w:cs="Times New Roman"/>
          <w:sz w:val="28"/>
          <w:szCs w:val="28"/>
        </w:rPr>
        <w:t>Příroda a s</w:t>
      </w:r>
      <w:r w:rsidRPr="009C01E8">
        <w:rPr>
          <w:rFonts w:ascii="Times New Roman" w:hAnsi="Times New Roman" w:cs="Times New Roman"/>
          <w:sz w:val="28"/>
          <w:szCs w:val="28"/>
        </w:rPr>
        <w:t xml:space="preserve">vět kolem </w:t>
      </w:r>
      <w:proofErr w:type="gramStart"/>
      <w:r w:rsidRPr="009C01E8">
        <w:rPr>
          <w:rFonts w:ascii="Times New Roman" w:hAnsi="Times New Roman" w:cs="Times New Roman"/>
          <w:sz w:val="28"/>
          <w:szCs w:val="28"/>
        </w:rPr>
        <w:t>nás - charakteristika</w:t>
      </w:r>
      <w:proofErr w:type="gramEnd"/>
      <w:r w:rsidRPr="009C01E8">
        <w:rPr>
          <w:rFonts w:ascii="Times New Roman" w:hAnsi="Times New Roman" w:cs="Times New Roman"/>
          <w:sz w:val="28"/>
          <w:szCs w:val="28"/>
        </w:rPr>
        <w:t xml:space="preserve"> Integrovaného bloku</w:t>
      </w:r>
    </w:p>
    <w:p w14:paraId="5E2F8467"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 xml:space="preserve">      6.2.1 Kompetence</w:t>
      </w:r>
    </w:p>
    <w:p w14:paraId="5FF745DF"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lastRenderedPageBreak/>
        <w:t xml:space="preserve">      </w:t>
      </w:r>
    </w:p>
    <w:p w14:paraId="2C406FC7"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6.3 K</w:t>
      </w:r>
      <w:r>
        <w:rPr>
          <w:rFonts w:ascii="Times New Roman" w:hAnsi="Times New Roman" w:cs="Times New Roman"/>
          <w:sz w:val="28"/>
          <w:szCs w:val="28"/>
        </w:rPr>
        <w:t xml:space="preserve">ultura </w:t>
      </w:r>
      <w:proofErr w:type="gramStart"/>
      <w:r>
        <w:rPr>
          <w:rFonts w:ascii="Times New Roman" w:hAnsi="Times New Roman" w:cs="Times New Roman"/>
          <w:sz w:val="28"/>
          <w:szCs w:val="28"/>
        </w:rPr>
        <w:t xml:space="preserve">tradice </w:t>
      </w:r>
      <w:r w:rsidRPr="009C01E8">
        <w:rPr>
          <w:rFonts w:ascii="Times New Roman" w:hAnsi="Times New Roman" w:cs="Times New Roman"/>
          <w:sz w:val="28"/>
          <w:szCs w:val="28"/>
        </w:rPr>
        <w:t>-</w:t>
      </w:r>
      <w:r>
        <w:rPr>
          <w:rFonts w:ascii="Times New Roman" w:hAnsi="Times New Roman" w:cs="Times New Roman"/>
          <w:sz w:val="28"/>
          <w:szCs w:val="28"/>
        </w:rPr>
        <w:t xml:space="preserve"> </w:t>
      </w:r>
      <w:r w:rsidRPr="009C01E8">
        <w:rPr>
          <w:rFonts w:ascii="Times New Roman" w:hAnsi="Times New Roman" w:cs="Times New Roman"/>
          <w:sz w:val="28"/>
          <w:szCs w:val="28"/>
        </w:rPr>
        <w:t>charakteristika</w:t>
      </w:r>
      <w:proofErr w:type="gramEnd"/>
      <w:r w:rsidRPr="009C01E8">
        <w:rPr>
          <w:rFonts w:ascii="Times New Roman" w:hAnsi="Times New Roman" w:cs="Times New Roman"/>
          <w:sz w:val="28"/>
          <w:szCs w:val="28"/>
        </w:rPr>
        <w:t xml:space="preserve"> Integrovaného bloku</w:t>
      </w:r>
    </w:p>
    <w:p w14:paraId="3F0CF11F" w14:textId="77777777" w:rsidR="00CB38EC" w:rsidRPr="009C01E8" w:rsidRDefault="00CB38EC" w:rsidP="00CB38EC">
      <w:pPr>
        <w:tabs>
          <w:tab w:val="left" w:pos="142"/>
          <w:tab w:val="left" w:pos="1276"/>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 xml:space="preserve">       6.3.1 Kompetence    </w:t>
      </w:r>
    </w:p>
    <w:p w14:paraId="6E8B0534" w14:textId="77777777" w:rsidR="00CB38EC" w:rsidRPr="009C01E8" w:rsidRDefault="00CB38EC" w:rsidP="00CB38EC">
      <w:pPr>
        <w:tabs>
          <w:tab w:val="left" w:pos="142"/>
        </w:tabs>
        <w:autoSpaceDE w:val="0"/>
        <w:autoSpaceDN w:val="0"/>
        <w:adjustRightInd w:val="0"/>
        <w:spacing w:line="360" w:lineRule="auto"/>
        <w:ind w:left="709" w:hanging="654"/>
        <w:rPr>
          <w:rFonts w:ascii="Times New Roman" w:hAnsi="Times New Roman" w:cs="Times New Roman"/>
          <w:b/>
          <w:sz w:val="28"/>
          <w:szCs w:val="28"/>
        </w:rPr>
      </w:pPr>
      <w:r w:rsidRPr="009C01E8">
        <w:rPr>
          <w:rFonts w:ascii="Times New Roman" w:hAnsi="Times New Roman" w:cs="Times New Roman"/>
          <w:b/>
          <w:sz w:val="28"/>
          <w:szCs w:val="28"/>
        </w:rPr>
        <w:t>7. Doplňující programy, projekty a další nadstandardní aktivity</w:t>
      </w:r>
    </w:p>
    <w:p w14:paraId="66539F03" w14:textId="77777777" w:rsidR="00CB38EC" w:rsidRPr="009C01E8" w:rsidRDefault="00CB38EC" w:rsidP="00CB38EC">
      <w:pPr>
        <w:tabs>
          <w:tab w:val="left" w:pos="142"/>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7.1 Nadstandardní aktivity</w:t>
      </w:r>
    </w:p>
    <w:p w14:paraId="3108317F" w14:textId="77777777" w:rsidR="00CB38EC" w:rsidRPr="009C01E8" w:rsidRDefault="00CB38EC" w:rsidP="00CB38EC">
      <w:pPr>
        <w:tabs>
          <w:tab w:val="left" w:pos="142"/>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7.2 Rozšířené činnosti</w:t>
      </w:r>
    </w:p>
    <w:p w14:paraId="225FB532" w14:textId="77777777" w:rsidR="00CB38EC" w:rsidRPr="009C01E8" w:rsidRDefault="00CB38EC" w:rsidP="00CB38EC">
      <w:pPr>
        <w:tabs>
          <w:tab w:val="left" w:pos="142"/>
        </w:tabs>
        <w:autoSpaceDE w:val="0"/>
        <w:autoSpaceDN w:val="0"/>
        <w:adjustRightInd w:val="0"/>
        <w:spacing w:line="360" w:lineRule="auto"/>
        <w:ind w:left="426"/>
        <w:rPr>
          <w:rFonts w:ascii="Times New Roman" w:hAnsi="Times New Roman" w:cs="Times New Roman"/>
          <w:sz w:val="28"/>
          <w:szCs w:val="28"/>
        </w:rPr>
      </w:pPr>
      <w:r w:rsidRPr="009C01E8">
        <w:rPr>
          <w:rFonts w:ascii="Times New Roman" w:hAnsi="Times New Roman" w:cs="Times New Roman"/>
          <w:sz w:val="28"/>
          <w:szCs w:val="28"/>
        </w:rPr>
        <w:t>7.3 Projekty a spolupráce</w:t>
      </w:r>
    </w:p>
    <w:p w14:paraId="4CB713C2" w14:textId="77777777" w:rsidR="00CB38EC" w:rsidRPr="009C01E8" w:rsidRDefault="00CB38EC" w:rsidP="00CB38EC">
      <w:pPr>
        <w:tabs>
          <w:tab w:val="left" w:pos="142"/>
        </w:tabs>
        <w:autoSpaceDE w:val="0"/>
        <w:autoSpaceDN w:val="0"/>
        <w:adjustRightInd w:val="0"/>
        <w:spacing w:line="360" w:lineRule="auto"/>
        <w:ind w:left="709" w:hanging="654"/>
        <w:rPr>
          <w:rFonts w:ascii="Times New Roman" w:hAnsi="Times New Roman" w:cs="Times New Roman"/>
          <w:b/>
          <w:sz w:val="28"/>
          <w:szCs w:val="28"/>
        </w:rPr>
      </w:pPr>
      <w:r w:rsidRPr="009C01E8">
        <w:rPr>
          <w:rFonts w:ascii="Times New Roman" w:hAnsi="Times New Roman" w:cs="Times New Roman"/>
          <w:b/>
          <w:sz w:val="28"/>
          <w:szCs w:val="28"/>
        </w:rPr>
        <w:t>8. Evaluační systém</w:t>
      </w:r>
    </w:p>
    <w:p w14:paraId="267DD617" w14:textId="77777777" w:rsidR="00CB38EC" w:rsidRPr="009C01E8"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8.1  SWOT</w:t>
      </w:r>
      <w:proofErr w:type="gramEnd"/>
      <w:r w:rsidRPr="009C01E8">
        <w:rPr>
          <w:rFonts w:ascii="Times New Roman" w:hAnsi="Times New Roman" w:cs="Times New Roman"/>
          <w:sz w:val="28"/>
          <w:szCs w:val="28"/>
        </w:rPr>
        <w:t xml:space="preserve"> analýza Mateřské školy </w:t>
      </w:r>
      <w:r>
        <w:rPr>
          <w:rFonts w:ascii="Times New Roman" w:hAnsi="Times New Roman" w:cs="Times New Roman"/>
          <w:sz w:val="28"/>
          <w:szCs w:val="28"/>
        </w:rPr>
        <w:t>Heřmánkovice</w:t>
      </w:r>
    </w:p>
    <w:p w14:paraId="448AF750" w14:textId="77777777" w:rsidR="00CB38EC" w:rsidRPr="009C01E8"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8.2  Metody</w:t>
      </w:r>
      <w:proofErr w:type="gramEnd"/>
      <w:r w:rsidRPr="009C01E8">
        <w:rPr>
          <w:rFonts w:ascii="Times New Roman" w:hAnsi="Times New Roman" w:cs="Times New Roman"/>
          <w:sz w:val="28"/>
          <w:szCs w:val="28"/>
        </w:rPr>
        <w:t xml:space="preserve"> a nástroje evaluace</w:t>
      </w:r>
    </w:p>
    <w:p w14:paraId="223E926E" w14:textId="77777777" w:rsidR="00CB38EC" w:rsidRPr="009C01E8"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8.3  Plán</w:t>
      </w:r>
      <w:proofErr w:type="gramEnd"/>
      <w:r w:rsidRPr="009C01E8">
        <w:rPr>
          <w:rFonts w:ascii="Times New Roman" w:hAnsi="Times New Roman" w:cs="Times New Roman"/>
          <w:sz w:val="28"/>
          <w:szCs w:val="28"/>
        </w:rPr>
        <w:t xml:space="preserve"> autoevaluace</w:t>
      </w:r>
    </w:p>
    <w:p w14:paraId="55843BAF" w14:textId="77777777" w:rsidR="00CB38EC" w:rsidRPr="009C01E8"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8.4  Evaluace</w:t>
      </w:r>
      <w:proofErr w:type="gramEnd"/>
      <w:r w:rsidRPr="009C01E8">
        <w:rPr>
          <w:rFonts w:ascii="Times New Roman" w:hAnsi="Times New Roman" w:cs="Times New Roman"/>
          <w:sz w:val="28"/>
          <w:szCs w:val="28"/>
        </w:rPr>
        <w:t xml:space="preserve"> učitelkami</w:t>
      </w:r>
    </w:p>
    <w:p w14:paraId="4CF28B7B" w14:textId="77777777" w:rsidR="00CB38EC" w:rsidRPr="009C01E8"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8.5  Evaluace</w:t>
      </w:r>
      <w:proofErr w:type="gramEnd"/>
      <w:r w:rsidRPr="009C01E8">
        <w:rPr>
          <w:rFonts w:ascii="Times New Roman" w:hAnsi="Times New Roman" w:cs="Times New Roman"/>
          <w:sz w:val="28"/>
          <w:szCs w:val="28"/>
        </w:rPr>
        <w:t xml:space="preserve"> ředitelkou </w:t>
      </w:r>
    </w:p>
    <w:p w14:paraId="0FDDBE89" w14:textId="77777777" w:rsidR="00CB38EC" w:rsidRPr="009C01E8"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8.6  Evaluace</w:t>
      </w:r>
      <w:proofErr w:type="gramEnd"/>
      <w:r w:rsidRPr="009C01E8">
        <w:rPr>
          <w:rFonts w:ascii="Times New Roman" w:hAnsi="Times New Roman" w:cs="Times New Roman"/>
          <w:sz w:val="28"/>
          <w:szCs w:val="28"/>
        </w:rPr>
        <w:t xml:space="preserve"> provozními zaměstnanci</w:t>
      </w:r>
    </w:p>
    <w:p w14:paraId="48E340DF" w14:textId="77777777" w:rsidR="00CB38EC" w:rsidRDefault="00CB38EC" w:rsidP="00CB38EC">
      <w:pPr>
        <w:spacing w:after="0" w:line="360" w:lineRule="auto"/>
        <w:ind w:left="426"/>
        <w:jc w:val="both"/>
        <w:rPr>
          <w:rFonts w:ascii="Times New Roman" w:hAnsi="Times New Roman" w:cs="Times New Roman"/>
          <w:sz w:val="28"/>
          <w:szCs w:val="28"/>
        </w:rPr>
      </w:pPr>
      <w:proofErr w:type="gramStart"/>
      <w:r w:rsidRPr="009C01E8">
        <w:rPr>
          <w:rFonts w:ascii="Times New Roman" w:hAnsi="Times New Roman" w:cs="Times New Roman"/>
          <w:sz w:val="28"/>
          <w:szCs w:val="28"/>
        </w:rPr>
        <w:t>8.7  Evaluace</w:t>
      </w:r>
      <w:proofErr w:type="gramEnd"/>
      <w:r w:rsidRPr="009C01E8">
        <w:rPr>
          <w:rFonts w:ascii="Times New Roman" w:hAnsi="Times New Roman" w:cs="Times New Roman"/>
          <w:sz w:val="28"/>
          <w:szCs w:val="28"/>
        </w:rPr>
        <w:t xml:space="preserve"> rodiči</w:t>
      </w:r>
    </w:p>
    <w:p w14:paraId="513C8034" w14:textId="77777777" w:rsidR="00CB38EC" w:rsidRDefault="00CB38EC" w:rsidP="00CB38EC">
      <w:pPr>
        <w:spacing w:after="0" w:line="360" w:lineRule="auto"/>
        <w:ind w:left="426"/>
        <w:jc w:val="both"/>
        <w:rPr>
          <w:rFonts w:ascii="Times New Roman" w:hAnsi="Times New Roman" w:cs="Times New Roman"/>
          <w:sz w:val="28"/>
          <w:szCs w:val="28"/>
        </w:rPr>
      </w:pPr>
    </w:p>
    <w:p w14:paraId="190F38E3" w14:textId="77777777" w:rsidR="00CB38EC" w:rsidRDefault="00CB38EC" w:rsidP="00CB38EC">
      <w:pPr>
        <w:spacing w:after="0" w:line="360" w:lineRule="auto"/>
        <w:ind w:left="426"/>
        <w:jc w:val="both"/>
        <w:rPr>
          <w:rFonts w:ascii="Times New Roman" w:hAnsi="Times New Roman" w:cs="Times New Roman"/>
          <w:sz w:val="28"/>
          <w:szCs w:val="28"/>
        </w:rPr>
      </w:pPr>
    </w:p>
    <w:p w14:paraId="780628D0" w14:textId="77777777" w:rsidR="00CB38EC" w:rsidRDefault="00CB38EC" w:rsidP="00CB38EC">
      <w:pPr>
        <w:spacing w:after="0" w:line="360" w:lineRule="auto"/>
        <w:ind w:left="426"/>
        <w:jc w:val="both"/>
        <w:rPr>
          <w:rFonts w:ascii="Times New Roman" w:hAnsi="Times New Roman" w:cs="Times New Roman"/>
          <w:sz w:val="28"/>
          <w:szCs w:val="28"/>
        </w:rPr>
      </w:pPr>
    </w:p>
    <w:p w14:paraId="1F58B74A" w14:textId="77777777" w:rsidR="00CB38EC" w:rsidRDefault="00CB38EC" w:rsidP="00CB38EC">
      <w:pPr>
        <w:spacing w:after="0" w:line="360" w:lineRule="auto"/>
        <w:ind w:left="426"/>
        <w:jc w:val="both"/>
        <w:rPr>
          <w:rFonts w:ascii="Times New Roman" w:hAnsi="Times New Roman" w:cs="Times New Roman"/>
          <w:sz w:val="28"/>
          <w:szCs w:val="28"/>
        </w:rPr>
      </w:pPr>
    </w:p>
    <w:p w14:paraId="297C51F3" w14:textId="77777777" w:rsidR="00CB38EC" w:rsidRDefault="00CB38EC" w:rsidP="00CB38EC">
      <w:pPr>
        <w:spacing w:after="0" w:line="360" w:lineRule="auto"/>
        <w:ind w:left="426"/>
        <w:jc w:val="both"/>
        <w:rPr>
          <w:rFonts w:ascii="Times New Roman" w:hAnsi="Times New Roman" w:cs="Times New Roman"/>
          <w:sz w:val="28"/>
          <w:szCs w:val="28"/>
        </w:rPr>
      </w:pPr>
    </w:p>
    <w:p w14:paraId="2160965F" w14:textId="77777777" w:rsidR="00CB38EC" w:rsidRDefault="00CB38EC" w:rsidP="00CB38EC">
      <w:pPr>
        <w:spacing w:after="0" w:line="360" w:lineRule="auto"/>
        <w:ind w:left="426"/>
        <w:jc w:val="both"/>
        <w:rPr>
          <w:rFonts w:ascii="Times New Roman" w:hAnsi="Times New Roman" w:cs="Times New Roman"/>
          <w:sz w:val="28"/>
          <w:szCs w:val="28"/>
        </w:rPr>
      </w:pPr>
    </w:p>
    <w:p w14:paraId="11756BBE" w14:textId="77777777" w:rsidR="00CB38EC" w:rsidRDefault="00CB38EC" w:rsidP="00CB38EC">
      <w:pPr>
        <w:spacing w:after="0" w:line="360" w:lineRule="auto"/>
        <w:ind w:left="426"/>
        <w:jc w:val="both"/>
        <w:rPr>
          <w:rFonts w:ascii="Times New Roman" w:hAnsi="Times New Roman" w:cs="Times New Roman"/>
          <w:sz w:val="28"/>
          <w:szCs w:val="28"/>
        </w:rPr>
      </w:pPr>
    </w:p>
    <w:p w14:paraId="60B31876" w14:textId="77777777" w:rsidR="00CB38EC" w:rsidRDefault="00CB38EC" w:rsidP="00CB38EC">
      <w:pPr>
        <w:spacing w:after="0" w:line="360" w:lineRule="auto"/>
        <w:ind w:left="426"/>
        <w:jc w:val="both"/>
        <w:rPr>
          <w:rFonts w:ascii="Times New Roman" w:hAnsi="Times New Roman" w:cs="Times New Roman"/>
          <w:sz w:val="28"/>
          <w:szCs w:val="28"/>
        </w:rPr>
      </w:pPr>
    </w:p>
    <w:p w14:paraId="51BE48CC" w14:textId="77777777" w:rsidR="00CB38EC" w:rsidRPr="009C01E8" w:rsidRDefault="00CB38EC" w:rsidP="00CB38EC">
      <w:pPr>
        <w:spacing w:after="0" w:line="360" w:lineRule="auto"/>
        <w:ind w:left="426"/>
        <w:jc w:val="both"/>
        <w:rPr>
          <w:rFonts w:ascii="Times New Roman" w:hAnsi="Times New Roman" w:cs="Times New Roman"/>
          <w:sz w:val="28"/>
          <w:szCs w:val="28"/>
        </w:rPr>
      </w:pPr>
    </w:p>
    <w:p w14:paraId="0BFBA376" w14:textId="77777777" w:rsidR="00CB38EC" w:rsidRDefault="00CB38EC" w:rsidP="00CB38EC">
      <w:pPr>
        <w:jc w:val="center"/>
        <w:rPr>
          <w:rFonts w:ascii="Times New Roman" w:hAnsi="Times New Roman" w:cs="Times New Roman"/>
          <w:b/>
          <w:bCs/>
          <w:sz w:val="28"/>
          <w:szCs w:val="28"/>
        </w:rPr>
      </w:pPr>
    </w:p>
    <w:p w14:paraId="4FBAA82E" w14:textId="77777777" w:rsidR="00CB38EC" w:rsidRPr="009C01E8" w:rsidRDefault="00CB38EC" w:rsidP="00CB38EC">
      <w:pPr>
        <w:jc w:val="center"/>
        <w:rPr>
          <w:rFonts w:ascii="Times New Roman" w:hAnsi="Times New Roman" w:cs="Times New Roman"/>
          <w:b/>
          <w:bCs/>
          <w:sz w:val="28"/>
          <w:szCs w:val="28"/>
        </w:rPr>
      </w:pPr>
    </w:p>
    <w:p w14:paraId="46D2BD09" w14:textId="77777777" w:rsidR="00CB38EC" w:rsidRDefault="00CB38EC" w:rsidP="00CB38EC">
      <w:pPr>
        <w:pStyle w:val="Nadpis1"/>
        <w:numPr>
          <w:ilvl w:val="0"/>
          <w:numId w:val="14"/>
        </w:numPr>
        <w:spacing w:line="360" w:lineRule="auto"/>
        <w:ind w:left="0" w:hanging="11"/>
        <w:rPr>
          <w:rFonts w:ascii="Times New Roman" w:hAnsi="Times New Roman" w:cs="Times New Roman"/>
          <w:color w:val="auto"/>
          <w:szCs w:val="36"/>
        </w:rPr>
      </w:pPr>
      <w:r w:rsidRPr="009C01E8">
        <w:rPr>
          <w:rFonts w:ascii="Times New Roman" w:hAnsi="Times New Roman" w:cs="Times New Roman"/>
          <w:color w:val="auto"/>
          <w:szCs w:val="36"/>
        </w:rPr>
        <w:lastRenderedPageBreak/>
        <w:t>Identifikační údaje o mateřské škole</w:t>
      </w:r>
    </w:p>
    <w:tbl>
      <w:tblPr>
        <w:tblStyle w:val="Mkatabulky"/>
        <w:tblW w:w="0" w:type="auto"/>
        <w:tblLook w:val="04A0" w:firstRow="1" w:lastRow="0" w:firstColumn="1" w:lastColumn="0" w:noHBand="0" w:noVBand="1"/>
      </w:tblPr>
      <w:tblGrid>
        <w:gridCol w:w="3114"/>
        <w:gridCol w:w="7342"/>
      </w:tblGrid>
      <w:tr w:rsidR="00CB38EC" w14:paraId="02C47A9B" w14:textId="77777777" w:rsidTr="00283C39">
        <w:trPr>
          <w:trHeight w:val="641"/>
        </w:trPr>
        <w:tc>
          <w:tcPr>
            <w:tcW w:w="3114" w:type="dxa"/>
            <w:vAlign w:val="center"/>
          </w:tcPr>
          <w:p w14:paraId="1DAAD152"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Název</w:t>
            </w:r>
          </w:p>
        </w:tc>
        <w:tc>
          <w:tcPr>
            <w:tcW w:w="7342" w:type="dxa"/>
            <w:vAlign w:val="center"/>
          </w:tcPr>
          <w:p w14:paraId="3D2D0278" w14:textId="77777777" w:rsidR="00CB38EC" w:rsidRPr="00825A9D" w:rsidRDefault="00CB38EC" w:rsidP="00283C39">
            <w:pPr>
              <w:spacing w:line="360" w:lineRule="auto"/>
              <w:rPr>
                <w:rFonts w:ascii="Times New Roman" w:hAnsi="Times New Roman" w:cs="Times New Roman"/>
                <w:sz w:val="28"/>
                <w:szCs w:val="28"/>
                <w:lang w:eastAsia="cs-CZ"/>
              </w:rPr>
            </w:pPr>
            <w:r>
              <w:rPr>
                <w:rFonts w:ascii="Times New Roman" w:hAnsi="Times New Roman" w:cs="Times New Roman"/>
                <w:sz w:val="28"/>
                <w:szCs w:val="28"/>
                <w:lang w:eastAsia="cs-CZ"/>
              </w:rPr>
              <w:t>Mateřská škola Heřmánkovice</w:t>
            </w:r>
          </w:p>
        </w:tc>
      </w:tr>
      <w:tr w:rsidR="00CB38EC" w14:paraId="4BB0BF67" w14:textId="77777777" w:rsidTr="00283C39">
        <w:trPr>
          <w:trHeight w:val="641"/>
        </w:trPr>
        <w:tc>
          <w:tcPr>
            <w:tcW w:w="3114" w:type="dxa"/>
            <w:vAlign w:val="center"/>
          </w:tcPr>
          <w:p w14:paraId="46A04AF3"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Adresa</w:t>
            </w:r>
          </w:p>
        </w:tc>
        <w:tc>
          <w:tcPr>
            <w:tcW w:w="7342" w:type="dxa"/>
            <w:vAlign w:val="center"/>
          </w:tcPr>
          <w:p w14:paraId="0E68206D" w14:textId="77777777" w:rsidR="00CB38EC" w:rsidRPr="0016129E" w:rsidRDefault="00CB38EC" w:rsidP="00283C39">
            <w:pPr>
              <w:rPr>
                <w:sz w:val="28"/>
                <w:szCs w:val="28"/>
                <w:lang w:eastAsia="cs-CZ"/>
              </w:rPr>
            </w:pPr>
            <w:r w:rsidRPr="0016129E">
              <w:rPr>
                <w:rFonts w:ascii="Times New Roman" w:hAnsi="Times New Roman" w:cs="Times New Roman"/>
                <w:color w:val="000000"/>
                <w:sz w:val="28"/>
                <w:szCs w:val="28"/>
              </w:rPr>
              <w:t>Heřmánkovice 263, 549 84, 606 033 037</w:t>
            </w:r>
          </w:p>
        </w:tc>
      </w:tr>
      <w:tr w:rsidR="00CB38EC" w14:paraId="6A35BD65" w14:textId="77777777" w:rsidTr="00283C39">
        <w:trPr>
          <w:trHeight w:val="641"/>
        </w:trPr>
        <w:tc>
          <w:tcPr>
            <w:tcW w:w="3114" w:type="dxa"/>
            <w:vAlign w:val="center"/>
          </w:tcPr>
          <w:p w14:paraId="56ABA909"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Statutární zástupce</w:t>
            </w:r>
          </w:p>
        </w:tc>
        <w:tc>
          <w:tcPr>
            <w:tcW w:w="7342" w:type="dxa"/>
            <w:vAlign w:val="center"/>
          </w:tcPr>
          <w:p w14:paraId="12809736" w14:textId="77777777" w:rsidR="00CB38EC" w:rsidRPr="0016129E" w:rsidRDefault="00CB38EC" w:rsidP="00283C39">
            <w:pPr>
              <w:rPr>
                <w:sz w:val="28"/>
                <w:szCs w:val="28"/>
                <w:lang w:eastAsia="cs-CZ"/>
              </w:rPr>
            </w:pPr>
            <w:r w:rsidRPr="0016129E">
              <w:rPr>
                <w:rFonts w:ascii="Times New Roman" w:hAnsi="Times New Roman" w:cs="Times New Roman"/>
                <w:sz w:val="28"/>
                <w:szCs w:val="28"/>
              </w:rPr>
              <w:t>Mgr. Jitka Lehotská – ředitelka školy</w:t>
            </w:r>
          </w:p>
        </w:tc>
      </w:tr>
      <w:tr w:rsidR="00CB38EC" w14:paraId="5A79A921" w14:textId="77777777" w:rsidTr="00283C39">
        <w:trPr>
          <w:trHeight w:val="641"/>
        </w:trPr>
        <w:tc>
          <w:tcPr>
            <w:tcW w:w="3114" w:type="dxa"/>
            <w:vAlign w:val="center"/>
          </w:tcPr>
          <w:p w14:paraId="2AAFB02C"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IČO</w:t>
            </w:r>
          </w:p>
        </w:tc>
        <w:tc>
          <w:tcPr>
            <w:tcW w:w="7342" w:type="dxa"/>
            <w:vAlign w:val="center"/>
          </w:tcPr>
          <w:p w14:paraId="310651B7" w14:textId="77777777" w:rsidR="00CB38EC" w:rsidRPr="00825A9D" w:rsidRDefault="00CB38EC" w:rsidP="00283C39">
            <w:pPr>
              <w:spacing w:line="360" w:lineRule="auto"/>
              <w:rPr>
                <w:rFonts w:ascii="Times New Roman" w:hAnsi="Times New Roman" w:cs="Times New Roman"/>
                <w:sz w:val="28"/>
                <w:szCs w:val="28"/>
                <w:lang w:eastAsia="cs-CZ"/>
              </w:rPr>
            </w:pPr>
            <w:r>
              <w:rPr>
                <w:rFonts w:ascii="Times New Roman" w:hAnsi="Times New Roman" w:cs="Times New Roman"/>
                <w:sz w:val="28"/>
                <w:szCs w:val="28"/>
                <w:lang w:eastAsia="cs-CZ"/>
              </w:rPr>
              <w:t>70 997 977</w:t>
            </w:r>
          </w:p>
        </w:tc>
      </w:tr>
      <w:tr w:rsidR="00CB38EC" w14:paraId="12B130A1" w14:textId="77777777" w:rsidTr="00283C39">
        <w:trPr>
          <w:trHeight w:val="641"/>
        </w:trPr>
        <w:tc>
          <w:tcPr>
            <w:tcW w:w="3114" w:type="dxa"/>
            <w:vAlign w:val="center"/>
          </w:tcPr>
          <w:p w14:paraId="085A340E"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Zřizovatel školy</w:t>
            </w:r>
          </w:p>
        </w:tc>
        <w:tc>
          <w:tcPr>
            <w:tcW w:w="7342" w:type="dxa"/>
            <w:vAlign w:val="center"/>
          </w:tcPr>
          <w:p w14:paraId="078BA121" w14:textId="77777777" w:rsidR="00CB38EC" w:rsidRPr="00825A9D" w:rsidRDefault="00CB38EC" w:rsidP="00283C39">
            <w:pPr>
              <w:spacing w:line="360" w:lineRule="auto"/>
              <w:rPr>
                <w:rFonts w:ascii="Times New Roman" w:hAnsi="Times New Roman" w:cs="Times New Roman"/>
                <w:sz w:val="28"/>
                <w:szCs w:val="28"/>
                <w:lang w:eastAsia="cs-CZ"/>
              </w:rPr>
            </w:pPr>
            <w:r>
              <w:rPr>
                <w:rFonts w:ascii="Times New Roman" w:hAnsi="Times New Roman" w:cs="Times New Roman"/>
                <w:sz w:val="28"/>
                <w:szCs w:val="28"/>
                <w:lang w:eastAsia="cs-CZ"/>
              </w:rPr>
              <w:t>Obec Heřmánkovice</w:t>
            </w:r>
          </w:p>
        </w:tc>
      </w:tr>
      <w:tr w:rsidR="00CB38EC" w14:paraId="01FC1640" w14:textId="77777777" w:rsidTr="00283C39">
        <w:trPr>
          <w:trHeight w:val="641"/>
        </w:trPr>
        <w:tc>
          <w:tcPr>
            <w:tcW w:w="3114" w:type="dxa"/>
            <w:vAlign w:val="center"/>
          </w:tcPr>
          <w:p w14:paraId="32A34876"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Internetové stránky</w:t>
            </w:r>
          </w:p>
        </w:tc>
        <w:tc>
          <w:tcPr>
            <w:tcW w:w="7342" w:type="dxa"/>
            <w:vAlign w:val="center"/>
          </w:tcPr>
          <w:p w14:paraId="3D1FA4A5" w14:textId="77777777" w:rsidR="00CB38EC" w:rsidRPr="0016129E" w:rsidRDefault="00CB38EC" w:rsidP="00283C39">
            <w:pPr>
              <w:rPr>
                <w:sz w:val="28"/>
                <w:szCs w:val="28"/>
                <w:lang w:eastAsia="cs-CZ"/>
              </w:rPr>
            </w:pPr>
            <w:r w:rsidRPr="0016129E">
              <w:rPr>
                <w:rFonts w:ascii="Times New Roman" w:hAnsi="Times New Roman" w:cs="Times New Roman"/>
                <w:color w:val="000000"/>
                <w:sz w:val="28"/>
                <w:szCs w:val="28"/>
              </w:rPr>
              <w:t>skolka@hermankovice.cz</w:t>
            </w:r>
          </w:p>
        </w:tc>
      </w:tr>
      <w:tr w:rsidR="00CB38EC" w14:paraId="05450A11" w14:textId="77777777" w:rsidTr="00283C39">
        <w:trPr>
          <w:trHeight w:val="641"/>
        </w:trPr>
        <w:tc>
          <w:tcPr>
            <w:tcW w:w="3114" w:type="dxa"/>
            <w:vAlign w:val="center"/>
          </w:tcPr>
          <w:p w14:paraId="3EEE5397"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Platnost dokumentu od</w:t>
            </w:r>
          </w:p>
        </w:tc>
        <w:tc>
          <w:tcPr>
            <w:tcW w:w="7342" w:type="dxa"/>
            <w:vAlign w:val="center"/>
          </w:tcPr>
          <w:p w14:paraId="5809A67E" w14:textId="77777777" w:rsidR="00CB38EC" w:rsidRPr="0016129E" w:rsidRDefault="00CB38EC" w:rsidP="00283C39">
            <w:pPr>
              <w:rPr>
                <w:sz w:val="28"/>
                <w:szCs w:val="28"/>
                <w:lang w:eastAsia="cs-CZ"/>
              </w:rPr>
            </w:pPr>
            <w:r w:rsidRPr="0016129E">
              <w:rPr>
                <w:rFonts w:ascii="Times New Roman" w:hAnsi="Times New Roman" w:cs="Times New Roman"/>
                <w:sz w:val="28"/>
                <w:szCs w:val="28"/>
              </w:rPr>
              <w:t xml:space="preserve">30. </w:t>
            </w:r>
            <w:r>
              <w:rPr>
                <w:rFonts w:ascii="Times New Roman" w:hAnsi="Times New Roman" w:cs="Times New Roman"/>
                <w:sz w:val="28"/>
                <w:szCs w:val="28"/>
              </w:rPr>
              <w:t>6</w:t>
            </w:r>
            <w:r w:rsidRPr="0016129E">
              <w:rPr>
                <w:rFonts w:ascii="Times New Roman" w:hAnsi="Times New Roman" w:cs="Times New Roman"/>
                <w:sz w:val="28"/>
                <w:szCs w:val="28"/>
              </w:rPr>
              <w:t>. 2020</w:t>
            </w:r>
          </w:p>
        </w:tc>
      </w:tr>
      <w:tr w:rsidR="00CB38EC" w14:paraId="3C39F4E2" w14:textId="77777777" w:rsidTr="00283C39">
        <w:trPr>
          <w:trHeight w:val="641"/>
        </w:trPr>
        <w:tc>
          <w:tcPr>
            <w:tcW w:w="3114" w:type="dxa"/>
            <w:vAlign w:val="center"/>
          </w:tcPr>
          <w:p w14:paraId="449FDCEE" w14:textId="77777777" w:rsidR="00CB38EC" w:rsidRPr="0016129E" w:rsidRDefault="00CB38EC" w:rsidP="00283C39">
            <w:pPr>
              <w:rPr>
                <w:rFonts w:ascii="Times New Roman" w:hAnsi="Times New Roman" w:cs="Times New Roman"/>
                <w:b/>
                <w:bCs/>
                <w:sz w:val="28"/>
                <w:szCs w:val="28"/>
                <w:lang w:eastAsia="cs-CZ"/>
              </w:rPr>
            </w:pPr>
            <w:r w:rsidRPr="0016129E">
              <w:rPr>
                <w:rFonts w:ascii="Times New Roman" w:hAnsi="Times New Roman" w:cs="Times New Roman"/>
                <w:b/>
                <w:bCs/>
                <w:sz w:val="28"/>
                <w:szCs w:val="28"/>
                <w:lang w:eastAsia="cs-CZ"/>
              </w:rPr>
              <w:t>Zpracovatel ŠVP</w:t>
            </w:r>
          </w:p>
        </w:tc>
        <w:tc>
          <w:tcPr>
            <w:tcW w:w="7342" w:type="dxa"/>
            <w:vAlign w:val="center"/>
          </w:tcPr>
          <w:p w14:paraId="43EB7D7D" w14:textId="77777777" w:rsidR="00CB38EC" w:rsidRPr="00825A9D" w:rsidRDefault="00CB38EC" w:rsidP="00283C39">
            <w:pPr>
              <w:spacing w:line="360" w:lineRule="auto"/>
              <w:rPr>
                <w:rFonts w:ascii="Times New Roman" w:hAnsi="Times New Roman" w:cs="Times New Roman"/>
                <w:sz w:val="28"/>
                <w:szCs w:val="28"/>
                <w:lang w:eastAsia="cs-CZ"/>
              </w:rPr>
            </w:pPr>
            <w:r>
              <w:rPr>
                <w:rFonts w:ascii="Times New Roman" w:hAnsi="Times New Roman" w:cs="Times New Roman"/>
                <w:sz w:val="28"/>
                <w:szCs w:val="28"/>
                <w:lang w:eastAsia="cs-CZ"/>
              </w:rPr>
              <w:t>Mgr. Jitka Lehotská spolu s pedagogickými zaměstnanci školy</w:t>
            </w:r>
          </w:p>
        </w:tc>
      </w:tr>
    </w:tbl>
    <w:p w14:paraId="16745F17" w14:textId="77777777" w:rsidR="00CB38EC" w:rsidRPr="0016129E" w:rsidRDefault="00CB38EC" w:rsidP="00CB38EC">
      <w:pPr>
        <w:rPr>
          <w:lang w:eastAsia="cs-CZ"/>
        </w:rPr>
      </w:pPr>
    </w:p>
    <w:p w14:paraId="0970B8CB" w14:textId="77777777" w:rsidR="00CB38EC" w:rsidRPr="009C01E8" w:rsidRDefault="00CB38EC" w:rsidP="00CB38EC">
      <w:pPr>
        <w:pStyle w:val="Nadpis1"/>
        <w:numPr>
          <w:ilvl w:val="0"/>
          <w:numId w:val="14"/>
        </w:numPr>
        <w:spacing w:line="360" w:lineRule="auto"/>
        <w:ind w:left="426" w:hanging="426"/>
        <w:rPr>
          <w:rFonts w:ascii="Times New Roman" w:hAnsi="Times New Roman" w:cs="Times New Roman"/>
          <w:color w:val="auto"/>
          <w:szCs w:val="36"/>
        </w:rPr>
      </w:pPr>
      <w:r w:rsidRPr="009C01E8">
        <w:rPr>
          <w:rFonts w:ascii="Times New Roman" w:hAnsi="Times New Roman" w:cs="Times New Roman"/>
          <w:color w:val="auto"/>
          <w:szCs w:val="36"/>
        </w:rPr>
        <w:t>Obecná charakteristika školy</w:t>
      </w:r>
    </w:p>
    <w:p w14:paraId="446E0981" w14:textId="77777777" w:rsidR="00CB38EC" w:rsidRDefault="00CB38EC" w:rsidP="00CB38EC">
      <w:pPr>
        <w:spacing w:line="360" w:lineRule="auto"/>
        <w:jc w:val="both"/>
        <w:rPr>
          <w:rFonts w:ascii="Times New Roman" w:hAnsi="Times New Roman" w:cs="Times New Roman"/>
          <w:sz w:val="24"/>
        </w:rPr>
      </w:pPr>
      <w:r w:rsidRPr="009C01E8">
        <w:rPr>
          <w:rFonts w:ascii="Times New Roman" w:hAnsi="Times New Roman" w:cs="Times New Roman"/>
          <w:sz w:val="24"/>
        </w:rPr>
        <w:t xml:space="preserve">Mateřská škola </w:t>
      </w:r>
      <w:r>
        <w:rPr>
          <w:rFonts w:ascii="Times New Roman" w:hAnsi="Times New Roman" w:cs="Times New Roman"/>
          <w:sz w:val="24"/>
        </w:rPr>
        <w:t>Heřmánkovice</w:t>
      </w:r>
      <w:r w:rsidRPr="009C01E8">
        <w:rPr>
          <w:rFonts w:ascii="Times New Roman" w:hAnsi="Times New Roman" w:cs="Times New Roman"/>
          <w:sz w:val="24"/>
        </w:rPr>
        <w:t xml:space="preserve"> je zařízení pro předškolní vzdělávání pro děti ve věku zpravidla od 3 do 6 let, nejdříve však pro děti od 2 let.</w:t>
      </w:r>
      <w:r>
        <w:rPr>
          <w:rFonts w:ascii="Times New Roman" w:hAnsi="Times New Roman" w:cs="Times New Roman"/>
          <w:sz w:val="24"/>
        </w:rPr>
        <w:t xml:space="preserve"> Mateřská škola je jednotřídní s n</w:t>
      </w:r>
      <w:r w:rsidRPr="009C01E8">
        <w:rPr>
          <w:rFonts w:ascii="Times New Roman" w:hAnsi="Times New Roman" w:cs="Times New Roman"/>
          <w:sz w:val="24"/>
        </w:rPr>
        <w:t>ejvyšší možn</w:t>
      </w:r>
      <w:r>
        <w:rPr>
          <w:rFonts w:ascii="Times New Roman" w:hAnsi="Times New Roman" w:cs="Times New Roman"/>
          <w:sz w:val="24"/>
        </w:rPr>
        <w:t>ou</w:t>
      </w:r>
      <w:r w:rsidRPr="009C01E8">
        <w:rPr>
          <w:rFonts w:ascii="Times New Roman" w:hAnsi="Times New Roman" w:cs="Times New Roman"/>
          <w:sz w:val="24"/>
        </w:rPr>
        <w:t xml:space="preserve"> kapacit</w:t>
      </w:r>
      <w:r>
        <w:rPr>
          <w:rFonts w:ascii="Times New Roman" w:hAnsi="Times New Roman" w:cs="Times New Roman"/>
          <w:sz w:val="24"/>
        </w:rPr>
        <w:t>ou</w:t>
      </w:r>
      <w:r w:rsidRPr="009C01E8">
        <w:rPr>
          <w:rFonts w:ascii="Times New Roman" w:hAnsi="Times New Roman" w:cs="Times New Roman"/>
          <w:sz w:val="24"/>
        </w:rPr>
        <w:t xml:space="preserve"> </w:t>
      </w:r>
      <w:r>
        <w:rPr>
          <w:rFonts w:ascii="Times New Roman" w:hAnsi="Times New Roman" w:cs="Times New Roman"/>
          <w:sz w:val="24"/>
        </w:rPr>
        <w:t xml:space="preserve">20 </w:t>
      </w:r>
      <w:r w:rsidRPr="009C01E8">
        <w:rPr>
          <w:rFonts w:ascii="Times New Roman" w:hAnsi="Times New Roman" w:cs="Times New Roman"/>
          <w:sz w:val="24"/>
        </w:rPr>
        <w:t>dětí.</w:t>
      </w:r>
      <w:r w:rsidRPr="009C01E8">
        <w:rPr>
          <w:rFonts w:ascii="Times New Roman" w:hAnsi="Times New Roman" w:cs="Times New Roman"/>
        </w:rPr>
        <w:t xml:space="preserve"> </w:t>
      </w:r>
      <w:r w:rsidRPr="009C01E8">
        <w:rPr>
          <w:rFonts w:ascii="Times New Roman" w:hAnsi="Times New Roman" w:cs="Times New Roman"/>
          <w:sz w:val="24"/>
        </w:rPr>
        <w:t>Provoz mateřské školy je celodenní a to od 6:</w:t>
      </w:r>
      <w:r>
        <w:rPr>
          <w:rFonts w:ascii="Times New Roman" w:hAnsi="Times New Roman" w:cs="Times New Roman"/>
          <w:sz w:val="24"/>
        </w:rPr>
        <w:t>00</w:t>
      </w:r>
      <w:r w:rsidRPr="009C01E8">
        <w:rPr>
          <w:rFonts w:ascii="Times New Roman" w:hAnsi="Times New Roman" w:cs="Times New Roman"/>
          <w:sz w:val="24"/>
        </w:rPr>
        <w:t xml:space="preserve"> hodin do 1</w:t>
      </w:r>
      <w:r>
        <w:rPr>
          <w:rFonts w:ascii="Times New Roman" w:hAnsi="Times New Roman" w:cs="Times New Roman"/>
          <w:sz w:val="24"/>
        </w:rPr>
        <w:t>5:00</w:t>
      </w:r>
      <w:r w:rsidRPr="009C01E8">
        <w:rPr>
          <w:rFonts w:ascii="Times New Roman" w:hAnsi="Times New Roman" w:cs="Times New Roman"/>
          <w:sz w:val="24"/>
        </w:rPr>
        <w:t xml:space="preserve"> hodin</w:t>
      </w:r>
      <w:r>
        <w:rPr>
          <w:rFonts w:ascii="Times New Roman" w:hAnsi="Times New Roman" w:cs="Times New Roman"/>
          <w:sz w:val="24"/>
        </w:rPr>
        <w:t>.</w:t>
      </w:r>
    </w:p>
    <w:p w14:paraId="4C6F77D3" w14:textId="77777777" w:rsidR="00CB38EC" w:rsidRDefault="00CB38EC" w:rsidP="00CB38EC">
      <w:pPr>
        <w:spacing w:line="360" w:lineRule="auto"/>
        <w:jc w:val="both"/>
        <w:rPr>
          <w:rFonts w:ascii="Times New Roman" w:hAnsi="Times New Roman" w:cs="Times New Roman"/>
          <w:sz w:val="24"/>
        </w:rPr>
      </w:pPr>
      <w:r>
        <w:rPr>
          <w:rFonts w:ascii="Times New Roman" w:hAnsi="Times New Roman" w:cs="Times New Roman"/>
          <w:sz w:val="24"/>
        </w:rPr>
        <w:t>Pracují zde 2 učitelky včetně ředitelky, 1 pedagogická asistentka, 1 uklízečka, kuchařka, pomocná kuchařka a vedoucí školní jídelny.</w:t>
      </w:r>
    </w:p>
    <w:p w14:paraId="6B54AAF2" w14:textId="77777777" w:rsidR="00CB38EC" w:rsidRDefault="00CB38EC" w:rsidP="00CB38EC">
      <w:pPr>
        <w:spacing w:line="360" w:lineRule="auto"/>
        <w:jc w:val="both"/>
        <w:rPr>
          <w:rFonts w:ascii="Times New Roman" w:hAnsi="Times New Roman" w:cs="Times New Roman"/>
          <w:sz w:val="24"/>
        </w:rPr>
      </w:pPr>
      <w:r>
        <w:rPr>
          <w:rFonts w:ascii="Times New Roman" w:hAnsi="Times New Roman" w:cs="Times New Roman"/>
          <w:sz w:val="24"/>
        </w:rPr>
        <w:t>Mateřská škola se nachází v budově bývalé národní školy v obci Heřmánkovice. Je obklopena krásnou přírodou, lesy, loukami a poli. V roce 2012 probíhala rozsáhlá rekonstrukce budovy, bylo provedeno zateplení, výměna oken, kotle ústředního topení na biologický kotel a kompletní rekonstrukce kuchyně. Také školní zahrada prošla rekonstrukcí, byl zde vybudován dřevěný hrad se skluzavkou, horolezeckou stěnou a houpačkami. Na jaře roku 2014 bylo opraveno pískoviště a v průběhu letních prázdnin bylo opraveno pískovcové schodiště a vybudován nový plot.</w:t>
      </w:r>
    </w:p>
    <w:p w14:paraId="2A2F0931" w14:textId="77777777" w:rsidR="00CB38EC" w:rsidRDefault="00CB38EC" w:rsidP="00CB38EC">
      <w:pPr>
        <w:spacing w:line="360" w:lineRule="auto"/>
        <w:jc w:val="both"/>
        <w:rPr>
          <w:rFonts w:ascii="Times New Roman" w:hAnsi="Times New Roman" w:cs="Times New Roman"/>
          <w:sz w:val="24"/>
        </w:rPr>
      </w:pPr>
      <w:r>
        <w:rPr>
          <w:rFonts w:ascii="Times New Roman" w:hAnsi="Times New Roman" w:cs="Times New Roman"/>
          <w:sz w:val="24"/>
        </w:rPr>
        <w:t>Vnitřní prostory mateřské školy tvoří menší světlé místnosti s vysokými stropy – třída, herna, menší ložnice, tělocvična, ředitelna, sociální zařízení a šatna, která je umístěna v hlavní chodbě budovy.</w:t>
      </w:r>
    </w:p>
    <w:p w14:paraId="69805944" w14:textId="77777777" w:rsidR="00CB38EC" w:rsidRDefault="00CB38EC" w:rsidP="00CB38EC">
      <w:pPr>
        <w:spacing w:line="360" w:lineRule="auto"/>
        <w:jc w:val="both"/>
        <w:rPr>
          <w:rFonts w:ascii="Times New Roman" w:hAnsi="Times New Roman" w:cs="Times New Roman"/>
          <w:sz w:val="24"/>
        </w:rPr>
      </w:pPr>
    </w:p>
    <w:p w14:paraId="7BED75F1" w14:textId="77777777" w:rsidR="00CB38EC" w:rsidRDefault="00CB38EC" w:rsidP="00CB38EC">
      <w:pPr>
        <w:spacing w:line="360" w:lineRule="auto"/>
        <w:jc w:val="both"/>
        <w:rPr>
          <w:rFonts w:ascii="Times New Roman" w:hAnsi="Times New Roman" w:cs="Times New Roman"/>
          <w:sz w:val="24"/>
        </w:rPr>
      </w:pPr>
    </w:p>
    <w:p w14:paraId="5FD2A27F" w14:textId="77777777" w:rsidR="00CB38EC" w:rsidRDefault="00CB38EC" w:rsidP="00CB38EC">
      <w:pPr>
        <w:spacing w:line="360" w:lineRule="auto"/>
        <w:jc w:val="both"/>
        <w:rPr>
          <w:rFonts w:ascii="Times New Roman" w:hAnsi="Times New Roman" w:cs="Times New Roman"/>
          <w:sz w:val="24"/>
        </w:rPr>
      </w:pPr>
    </w:p>
    <w:p w14:paraId="2EB0DD65" w14:textId="77777777" w:rsidR="00CB38EC" w:rsidRPr="00596EB5" w:rsidRDefault="00CB38EC" w:rsidP="00CB38EC">
      <w:pPr>
        <w:pStyle w:val="Nadpis1"/>
        <w:rPr>
          <w:rFonts w:ascii="Times New Roman" w:hAnsi="Times New Roman" w:cs="Times New Roman"/>
        </w:rPr>
      </w:pPr>
      <w:r w:rsidRPr="00596EB5">
        <w:rPr>
          <w:rFonts w:ascii="Times New Roman" w:hAnsi="Times New Roman" w:cs="Times New Roman"/>
        </w:rPr>
        <w:lastRenderedPageBreak/>
        <w:t>3. Podmínky předškolního vzdělávání</w:t>
      </w:r>
    </w:p>
    <w:p w14:paraId="522A3DD0" w14:textId="77777777" w:rsidR="00CB38EC" w:rsidRPr="00596EB5" w:rsidRDefault="00CB38EC" w:rsidP="00CB38EC">
      <w:pPr>
        <w:rPr>
          <w:rFonts w:ascii="Times New Roman" w:hAnsi="Times New Roman" w:cs="Times New Roman"/>
        </w:rPr>
      </w:pPr>
    </w:p>
    <w:p w14:paraId="39923166" w14:textId="77777777" w:rsidR="00CB38EC" w:rsidRPr="00596EB5" w:rsidRDefault="00CB38EC" w:rsidP="00CB38EC">
      <w:pPr>
        <w:spacing w:line="360" w:lineRule="auto"/>
        <w:rPr>
          <w:rFonts w:ascii="Times New Roman" w:hAnsi="Times New Roman" w:cs="Times New Roman"/>
          <w:b/>
          <w:sz w:val="28"/>
          <w:szCs w:val="28"/>
        </w:rPr>
      </w:pPr>
      <w:r w:rsidRPr="00596EB5">
        <w:rPr>
          <w:rFonts w:ascii="Times New Roman" w:hAnsi="Times New Roman" w:cs="Times New Roman"/>
          <w:b/>
          <w:sz w:val="28"/>
          <w:szCs w:val="28"/>
        </w:rPr>
        <w:t>3.1 Věcné podmínky</w:t>
      </w:r>
    </w:p>
    <w:p w14:paraId="387DF1EB" w14:textId="77777777" w:rsidR="00CB38EC" w:rsidRPr="00596EB5" w:rsidRDefault="00CB38EC" w:rsidP="00CB38EC">
      <w:pPr>
        <w:widowControl w:val="0"/>
        <w:autoSpaceDE w:val="0"/>
        <w:autoSpaceDN w:val="0"/>
        <w:adjustRightInd w:val="0"/>
        <w:spacing w:after="0" w:line="360" w:lineRule="auto"/>
        <w:jc w:val="both"/>
        <w:rPr>
          <w:rFonts w:ascii="Times New Roman" w:hAnsi="Times New Roman" w:cs="Times New Roman"/>
          <w:sz w:val="24"/>
          <w:szCs w:val="24"/>
        </w:rPr>
      </w:pPr>
      <w:r w:rsidRPr="00596EB5">
        <w:rPr>
          <w:rFonts w:ascii="Times New Roman" w:hAnsi="Times New Roman" w:cs="Times New Roman"/>
          <w:sz w:val="24"/>
          <w:szCs w:val="24"/>
        </w:rPr>
        <w:t xml:space="preserve">Vybavení </w:t>
      </w:r>
      <w:r>
        <w:rPr>
          <w:rFonts w:ascii="Times New Roman" w:hAnsi="Times New Roman" w:cs="Times New Roman"/>
          <w:sz w:val="24"/>
          <w:szCs w:val="24"/>
        </w:rPr>
        <w:t>v mateřské škole je na nižší úrovni, postupně se snažíme starý nábytek nahradit novým</w:t>
      </w:r>
      <w:r w:rsidRPr="00596EB5">
        <w:rPr>
          <w:rFonts w:ascii="Times New Roman" w:hAnsi="Times New Roman" w:cs="Times New Roman"/>
          <w:sz w:val="24"/>
          <w:szCs w:val="24"/>
        </w:rPr>
        <w:t>. Tříd</w:t>
      </w:r>
      <w:r>
        <w:rPr>
          <w:rFonts w:ascii="Times New Roman" w:hAnsi="Times New Roman" w:cs="Times New Roman"/>
          <w:sz w:val="24"/>
          <w:szCs w:val="24"/>
        </w:rPr>
        <w:t>a</w:t>
      </w:r>
      <w:r w:rsidRPr="00596EB5">
        <w:rPr>
          <w:rFonts w:ascii="Times New Roman" w:hAnsi="Times New Roman" w:cs="Times New Roman"/>
          <w:sz w:val="24"/>
          <w:szCs w:val="24"/>
        </w:rPr>
        <w:t xml:space="preserve"> a hern</w:t>
      </w:r>
      <w:r>
        <w:rPr>
          <w:rFonts w:ascii="Times New Roman" w:hAnsi="Times New Roman" w:cs="Times New Roman"/>
          <w:sz w:val="24"/>
          <w:szCs w:val="24"/>
        </w:rPr>
        <w:t>a</w:t>
      </w:r>
      <w:r w:rsidRPr="00596EB5">
        <w:rPr>
          <w:rFonts w:ascii="Times New Roman" w:hAnsi="Times New Roman" w:cs="Times New Roman"/>
          <w:sz w:val="24"/>
          <w:szCs w:val="24"/>
        </w:rPr>
        <w:t xml:space="preserve"> m</w:t>
      </w:r>
      <w:r>
        <w:rPr>
          <w:rFonts w:ascii="Times New Roman" w:hAnsi="Times New Roman" w:cs="Times New Roman"/>
          <w:sz w:val="24"/>
          <w:szCs w:val="24"/>
        </w:rPr>
        <w:t>á</w:t>
      </w:r>
      <w:r w:rsidRPr="00596EB5">
        <w:rPr>
          <w:rFonts w:ascii="Times New Roman" w:hAnsi="Times New Roman" w:cs="Times New Roman"/>
          <w:sz w:val="24"/>
          <w:szCs w:val="24"/>
        </w:rPr>
        <w:t xml:space="preserve"> k dispozici všestranné didaktické pomůcky, tělovýchovné náčiní a nářadí, výtvarný a pracovní materiál k zabezpečení pestré vzdělávací nabídky. Mateřsk</w:t>
      </w:r>
      <w:r>
        <w:rPr>
          <w:rFonts w:ascii="Times New Roman" w:hAnsi="Times New Roman" w:cs="Times New Roman"/>
          <w:sz w:val="24"/>
          <w:szCs w:val="24"/>
        </w:rPr>
        <w:t xml:space="preserve">á </w:t>
      </w:r>
      <w:r w:rsidRPr="00596EB5">
        <w:rPr>
          <w:rFonts w:ascii="Times New Roman" w:hAnsi="Times New Roman" w:cs="Times New Roman"/>
          <w:sz w:val="24"/>
          <w:szCs w:val="24"/>
        </w:rPr>
        <w:t xml:space="preserve">škola dbá o průběžné doplňování a obohacování těchto vzdělávacích pomůcek průběžně během školního roku, aby bylo zajištěno podnětné prostředí pro děti předškolního věku. </w:t>
      </w:r>
    </w:p>
    <w:p w14:paraId="52B6925F" w14:textId="77777777" w:rsidR="00CB38EC" w:rsidRPr="00596EB5" w:rsidRDefault="00CB38EC" w:rsidP="00CB38EC">
      <w:pPr>
        <w:autoSpaceDE w:val="0"/>
        <w:autoSpaceDN w:val="0"/>
        <w:adjustRightInd w:val="0"/>
        <w:spacing w:after="0" w:line="360" w:lineRule="auto"/>
        <w:jc w:val="both"/>
        <w:rPr>
          <w:rFonts w:ascii="Times New Roman" w:hAnsi="Times New Roman" w:cs="Times New Roman"/>
          <w:sz w:val="24"/>
          <w:szCs w:val="24"/>
        </w:rPr>
      </w:pPr>
      <w:r w:rsidRPr="00596EB5">
        <w:rPr>
          <w:rFonts w:ascii="Times New Roman" w:hAnsi="Times New Roman" w:cs="Times New Roman"/>
          <w:sz w:val="24"/>
          <w:szCs w:val="24"/>
        </w:rPr>
        <w:t>V</w:t>
      </w:r>
      <w:r>
        <w:rPr>
          <w:rFonts w:ascii="Times New Roman" w:hAnsi="Times New Roman" w:cs="Times New Roman"/>
          <w:sz w:val="24"/>
          <w:szCs w:val="24"/>
        </w:rPr>
        <w:t xml:space="preserve"> herně</w:t>
      </w:r>
      <w:r w:rsidRPr="00596EB5">
        <w:rPr>
          <w:rFonts w:ascii="Times New Roman" w:hAnsi="Times New Roman" w:cs="Times New Roman"/>
          <w:sz w:val="24"/>
          <w:szCs w:val="24"/>
        </w:rPr>
        <w:t xml:space="preserve"> nalezneme i širokou škálu rytmických a hudebních nástrojů včetně klavíru. Hračky, pomůcky, knihy, náčiní a další didaktické doplňky jsou převážně umístěny v dosahu dětí, aby k nim měly snadný přístup a mohly si je spontánně zvolit dle potřeby. V</w:t>
      </w:r>
      <w:r>
        <w:rPr>
          <w:rFonts w:ascii="Times New Roman" w:hAnsi="Times New Roman" w:cs="Times New Roman"/>
          <w:sz w:val="24"/>
          <w:szCs w:val="24"/>
        </w:rPr>
        <w:t xml:space="preserve"> herně</w:t>
      </w:r>
      <w:r w:rsidRPr="00596EB5">
        <w:rPr>
          <w:rFonts w:ascii="Times New Roman" w:hAnsi="Times New Roman" w:cs="Times New Roman"/>
          <w:sz w:val="24"/>
          <w:szCs w:val="24"/>
        </w:rPr>
        <w:t xml:space="preserve"> jsou částečně vytvořeny hrací koutky, které mohou děti dle svých aktuálních zájmů využívat. Děti se podílejí na výzdobě mateřské školy. Jejich výtvarné práce zdobí celoročně třídy, šatn</w:t>
      </w:r>
      <w:r>
        <w:rPr>
          <w:rFonts w:ascii="Times New Roman" w:hAnsi="Times New Roman" w:cs="Times New Roman"/>
          <w:sz w:val="24"/>
          <w:szCs w:val="24"/>
        </w:rPr>
        <w:t xml:space="preserve">y </w:t>
      </w:r>
      <w:r w:rsidRPr="00596EB5">
        <w:rPr>
          <w:rFonts w:ascii="Times New Roman" w:hAnsi="Times New Roman" w:cs="Times New Roman"/>
          <w:sz w:val="24"/>
          <w:szCs w:val="24"/>
        </w:rPr>
        <w:t xml:space="preserve">a další společné prostory mateřské školy.  </w:t>
      </w:r>
    </w:p>
    <w:p w14:paraId="411A23B9" w14:textId="77777777" w:rsidR="00CB38EC" w:rsidRDefault="00CB38EC" w:rsidP="00CB38EC">
      <w:pPr>
        <w:autoSpaceDE w:val="0"/>
        <w:autoSpaceDN w:val="0"/>
        <w:adjustRightInd w:val="0"/>
        <w:spacing w:after="0" w:line="360" w:lineRule="auto"/>
        <w:jc w:val="both"/>
        <w:rPr>
          <w:rFonts w:ascii="Times New Roman" w:hAnsi="Times New Roman" w:cs="Times New Roman"/>
          <w:sz w:val="24"/>
          <w:szCs w:val="24"/>
        </w:rPr>
      </w:pPr>
      <w:r w:rsidRPr="00596EB5">
        <w:rPr>
          <w:rFonts w:ascii="Times New Roman" w:hAnsi="Times New Roman" w:cs="Times New Roman"/>
          <w:sz w:val="24"/>
          <w:szCs w:val="24"/>
        </w:rPr>
        <w:tab/>
        <w:t>Součástí škol</w:t>
      </w:r>
      <w:r>
        <w:rPr>
          <w:rFonts w:ascii="Times New Roman" w:hAnsi="Times New Roman" w:cs="Times New Roman"/>
          <w:sz w:val="24"/>
          <w:szCs w:val="24"/>
        </w:rPr>
        <w:t>ky</w:t>
      </w:r>
      <w:r w:rsidRPr="00596EB5">
        <w:rPr>
          <w:rFonts w:ascii="Times New Roman" w:hAnsi="Times New Roman" w:cs="Times New Roman"/>
          <w:sz w:val="24"/>
          <w:szCs w:val="24"/>
        </w:rPr>
        <w:t xml:space="preserve"> j</w:t>
      </w:r>
      <w:r>
        <w:rPr>
          <w:rFonts w:ascii="Times New Roman" w:hAnsi="Times New Roman" w:cs="Times New Roman"/>
          <w:sz w:val="24"/>
          <w:szCs w:val="24"/>
        </w:rPr>
        <w:t>e</w:t>
      </w:r>
      <w:r w:rsidRPr="00596EB5">
        <w:rPr>
          <w:rFonts w:ascii="Times New Roman" w:hAnsi="Times New Roman" w:cs="Times New Roman"/>
          <w:sz w:val="24"/>
          <w:szCs w:val="24"/>
        </w:rPr>
        <w:t xml:space="preserve"> zahrad</w:t>
      </w:r>
      <w:r>
        <w:rPr>
          <w:rFonts w:ascii="Times New Roman" w:hAnsi="Times New Roman" w:cs="Times New Roman"/>
          <w:sz w:val="24"/>
          <w:szCs w:val="24"/>
        </w:rPr>
        <w:t xml:space="preserve">a, kde nalezneme přístřešek, který zajišťuje v letních měsících stín, dále pak oddychové i sportovní vybavení, které splňuje jak hygienické, tak i bezpečnostní požadavky. Vedle zahrady dále na školku navazuje EKO hřiště vybudované v roce 2015, které dětem rovněž slouží ke hře i k odpočinku, dominantou je venkovní učebna, kterou využíváme při výchovně vzdělávacím procesu v teplém období od jara do podzimu. </w:t>
      </w:r>
    </w:p>
    <w:p w14:paraId="22D9488D" w14:textId="77777777" w:rsidR="00CB38EC" w:rsidRDefault="00CB38EC" w:rsidP="00CB38E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Školní kuchyně je moderně vybavena – konvektomat, nerezové stoly, nerezové plochy, velké a malé spotřebiče.</w:t>
      </w:r>
    </w:p>
    <w:p w14:paraId="04C1029F" w14:textId="77777777" w:rsidR="00CB38EC" w:rsidRDefault="00CB38EC" w:rsidP="00CB38E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Budova je uzavřena, osoby vcházející do budovy musí vždy použít zvonek.</w:t>
      </w:r>
    </w:p>
    <w:p w14:paraId="7B8E467B" w14:textId="77777777" w:rsidR="00CB38EC" w:rsidRPr="00596EB5" w:rsidRDefault="00CB38EC" w:rsidP="00CB38EC">
      <w:pPr>
        <w:autoSpaceDE w:val="0"/>
        <w:autoSpaceDN w:val="0"/>
        <w:adjustRightInd w:val="0"/>
        <w:spacing w:after="0" w:line="360" w:lineRule="auto"/>
        <w:jc w:val="both"/>
        <w:rPr>
          <w:rFonts w:ascii="Times New Roman" w:hAnsi="Times New Roman" w:cs="Times New Roman"/>
          <w:sz w:val="24"/>
          <w:szCs w:val="24"/>
        </w:rPr>
      </w:pPr>
    </w:p>
    <w:p w14:paraId="1C32C9C8" w14:textId="77777777" w:rsidR="00CB38EC" w:rsidRDefault="00CB38EC" w:rsidP="00CB38EC">
      <w:pPr>
        <w:widowControl w:val="0"/>
        <w:autoSpaceDE w:val="0"/>
        <w:autoSpaceDN w:val="0"/>
        <w:adjustRightInd w:val="0"/>
        <w:spacing w:line="360" w:lineRule="auto"/>
        <w:jc w:val="both"/>
        <w:rPr>
          <w:rFonts w:ascii="Times New Roman" w:hAnsi="Times New Roman" w:cs="Times New Roman"/>
          <w:b/>
          <w:sz w:val="28"/>
          <w:szCs w:val="28"/>
        </w:rPr>
      </w:pPr>
      <w:r w:rsidRPr="00596EB5">
        <w:rPr>
          <w:rFonts w:ascii="Times New Roman" w:hAnsi="Times New Roman" w:cs="Times New Roman"/>
          <w:b/>
          <w:sz w:val="28"/>
          <w:szCs w:val="28"/>
        </w:rPr>
        <w:t>Kam směřujeme:</w:t>
      </w:r>
    </w:p>
    <w:p w14:paraId="6373C31D" w14:textId="77777777" w:rsidR="00CB38EC" w:rsidRPr="009A7943" w:rsidRDefault="00CB38EC" w:rsidP="00CB38EC">
      <w:pPr>
        <w:pStyle w:val="Odstavecseseznamem"/>
        <w:widowControl w:val="0"/>
        <w:numPr>
          <w:ilvl w:val="0"/>
          <w:numId w:val="15"/>
        </w:numPr>
        <w:autoSpaceDE w:val="0"/>
        <w:autoSpaceDN w:val="0"/>
        <w:adjustRightInd w:val="0"/>
        <w:spacing w:line="360" w:lineRule="auto"/>
        <w:jc w:val="both"/>
        <w:rPr>
          <w:rFonts w:ascii="Times New Roman" w:hAnsi="Times New Roman" w:cs="Times New Roman"/>
          <w:bCs/>
          <w:sz w:val="28"/>
          <w:szCs w:val="28"/>
        </w:rPr>
      </w:pPr>
      <w:r w:rsidRPr="009A7943">
        <w:rPr>
          <w:rFonts w:ascii="Times New Roman" w:hAnsi="Times New Roman" w:cs="Times New Roman"/>
          <w:bCs/>
          <w:sz w:val="24"/>
          <w:szCs w:val="24"/>
        </w:rPr>
        <w:t>Postupně vyměnit starý nábytek za nový</w:t>
      </w:r>
    </w:p>
    <w:p w14:paraId="6B1117FC" w14:textId="77777777" w:rsidR="00CB38EC" w:rsidRPr="00596EB5" w:rsidRDefault="00CB38EC" w:rsidP="00CB38EC">
      <w:pPr>
        <w:pStyle w:val="Odstavecseseznamem"/>
        <w:widowControl w:val="0"/>
        <w:numPr>
          <w:ilvl w:val="0"/>
          <w:numId w:val="15"/>
        </w:numPr>
        <w:autoSpaceDE w:val="0"/>
        <w:autoSpaceDN w:val="0"/>
        <w:adjustRightInd w:val="0"/>
        <w:spacing w:after="80" w:line="360" w:lineRule="auto"/>
        <w:jc w:val="both"/>
        <w:rPr>
          <w:rFonts w:ascii="Times New Roman" w:hAnsi="Times New Roman" w:cs="Times New Roman"/>
          <w:sz w:val="24"/>
          <w:szCs w:val="24"/>
        </w:rPr>
      </w:pPr>
      <w:r w:rsidRPr="00596EB5">
        <w:rPr>
          <w:rFonts w:ascii="Times New Roman" w:hAnsi="Times New Roman" w:cs="Times New Roman"/>
          <w:bCs/>
          <w:iCs/>
          <w:sz w:val="24"/>
          <w:szCs w:val="24"/>
        </w:rPr>
        <w:t xml:space="preserve">Postupně obnovovat a doplňovat herní prvky na školních zahradách </w:t>
      </w:r>
    </w:p>
    <w:p w14:paraId="09D20055" w14:textId="77777777" w:rsidR="00CB38EC" w:rsidRPr="00596EB5" w:rsidRDefault="00CB38EC" w:rsidP="00CB38EC">
      <w:pPr>
        <w:pStyle w:val="Odstavecseseznamem"/>
        <w:widowControl w:val="0"/>
        <w:numPr>
          <w:ilvl w:val="0"/>
          <w:numId w:val="15"/>
        </w:numPr>
        <w:autoSpaceDE w:val="0"/>
        <w:autoSpaceDN w:val="0"/>
        <w:adjustRightInd w:val="0"/>
        <w:spacing w:after="80" w:line="360" w:lineRule="auto"/>
        <w:jc w:val="both"/>
        <w:rPr>
          <w:rFonts w:ascii="Times New Roman" w:hAnsi="Times New Roman" w:cs="Times New Roman"/>
          <w:sz w:val="24"/>
          <w:szCs w:val="24"/>
        </w:rPr>
      </w:pPr>
      <w:r w:rsidRPr="00596EB5">
        <w:rPr>
          <w:rFonts w:ascii="Times New Roman" w:hAnsi="Times New Roman" w:cs="Times New Roman"/>
          <w:bCs/>
          <w:iCs/>
          <w:sz w:val="24"/>
          <w:szCs w:val="24"/>
        </w:rPr>
        <w:t>Vhodným uspořádáním</w:t>
      </w:r>
      <w:r>
        <w:rPr>
          <w:rFonts w:ascii="Times New Roman" w:hAnsi="Times New Roman" w:cs="Times New Roman"/>
          <w:bCs/>
          <w:iCs/>
          <w:sz w:val="24"/>
          <w:szCs w:val="24"/>
        </w:rPr>
        <w:t xml:space="preserve"> nábytku</w:t>
      </w:r>
      <w:r w:rsidRPr="00596EB5">
        <w:rPr>
          <w:rFonts w:ascii="Times New Roman" w:hAnsi="Times New Roman" w:cs="Times New Roman"/>
          <w:bCs/>
          <w:iCs/>
          <w:sz w:val="24"/>
          <w:szCs w:val="24"/>
        </w:rPr>
        <w:t xml:space="preserve"> vytvořit </w:t>
      </w:r>
      <w:r>
        <w:rPr>
          <w:rFonts w:ascii="Times New Roman" w:hAnsi="Times New Roman" w:cs="Times New Roman"/>
          <w:bCs/>
          <w:iCs/>
          <w:sz w:val="24"/>
          <w:szCs w:val="24"/>
        </w:rPr>
        <w:t>koutky pro děti</w:t>
      </w:r>
      <w:r w:rsidRPr="00596EB5">
        <w:rPr>
          <w:rFonts w:ascii="Times New Roman" w:hAnsi="Times New Roman" w:cs="Times New Roman"/>
          <w:bCs/>
          <w:iCs/>
          <w:sz w:val="24"/>
          <w:szCs w:val="24"/>
        </w:rPr>
        <w:t xml:space="preserve"> </w:t>
      </w:r>
    </w:p>
    <w:p w14:paraId="58637200" w14:textId="77777777" w:rsidR="00CB38EC" w:rsidRDefault="00CB38EC" w:rsidP="00CB38EC">
      <w:pPr>
        <w:pStyle w:val="Odstavecseseznamem"/>
        <w:widowControl w:val="0"/>
        <w:numPr>
          <w:ilvl w:val="0"/>
          <w:numId w:val="15"/>
        </w:numPr>
        <w:autoSpaceDE w:val="0"/>
        <w:autoSpaceDN w:val="0"/>
        <w:adjustRightInd w:val="0"/>
        <w:spacing w:after="80" w:line="360" w:lineRule="auto"/>
        <w:jc w:val="both"/>
        <w:rPr>
          <w:rFonts w:ascii="Times New Roman" w:hAnsi="Times New Roman" w:cs="Times New Roman"/>
          <w:sz w:val="24"/>
          <w:szCs w:val="24"/>
        </w:rPr>
      </w:pPr>
      <w:r>
        <w:rPr>
          <w:rFonts w:ascii="Times New Roman" w:hAnsi="Times New Roman" w:cs="Times New Roman"/>
          <w:sz w:val="24"/>
          <w:szCs w:val="24"/>
        </w:rPr>
        <w:t>Vymalovat hernu, ložnici, odstranit staré dveře, zárubně</w:t>
      </w:r>
    </w:p>
    <w:p w14:paraId="7A1961E2" w14:textId="77777777" w:rsidR="00CB38EC" w:rsidRDefault="00CB38EC" w:rsidP="00CB38EC">
      <w:pPr>
        <w:pStyle w:val="Odstavecseseznamem"/>
        <w:widowControl w:val="0"/>
        <w:numPr>
          <w:ilvl w:val="0"/>
          <w:numId w:val="15"/>
        </w:numPr>
        <w:autoSpaceDE w:val="0"/>
        <w:autoSpaceDN w:val="0"/>
        <w:adjustRightInd w:val="0"/>
        <w:spacing w:after="80" w:line="360" w:lineRule="auto"/>
        <w:jc w:val="both"/>
        <w:rPr>
          <w:rFonts w:ascii="Times New Roman" w:hAnsi="Times New Roman" w:cs="Times New Roman"/>
          <w:sz w:val="24"/>
          <w:szCs w:val="24"/>
        </w:rPr>
      </w:pPr>
      <w:r>
        <w:rPr>
          <w:rFonts w:ascii="Times New Roman" w:hAnsi="Times New Roman" w:cs="Times New Roman"/>
          <w:sz w:val="24"/>
          <w:szCs w:val="24"/>
        </w:rPr>
        <w:t>Po dohodě se zřizovatelem vybudovat nový přístřešek na školní zahradě, zřídit v něm pracovní stůl a vybavit ho pracovním nářadím na polytechnickou výchovu</w:t>
      </w:r>
    </w:p>
    <w:p w14:paraId="3ACD0CEB" w14:textId="77777777" w:rsidR="00CB38EC" w:rsidRPr="00596EB5" w:rsidRDefault="00CB38EC" w:rsidP="00CB38EC">
      <w:pPr>
        <w:pStyle w:val="Odstavecseseznamem"/>
        <w:widowControl w:val="0"/>
        <w:autoSpaceDE w:val="0"/>
        <w:autoSpaceDN w:val="0"/>
        <w:adjustRightInd w:val="0"/>
        <w:spacing w:after="80" w:line="360" w:lineRule="auto"/>
        <w:jc w:val="both"/>
        <w:rPr>
          <w:rFonts w:ascii="Times New Roman" w:hAnsi="Times New Roman" w:cs="Times New Roman"/>
          <w:sz w:val="24"/>
          <w:szCs w:val="24"/>
        </w:rPr>
      </w:pPr>
    </w:p>
    <w:p w14:paraId="677569E9" w14:textId="77777777" w:rsidR="00CB38EC" w:rsidRPr="0039205C" w:rsidRDefault="00CB38EC" w:rsidP="00CB38EC">
      <w:pPr>
        <w:spacing w:line="360" w:lineRule="auto"/>
        <w:jc w:val="both"/>
        <w:rPr>
          <w:rFonts w:ascii="Times New Roman" w:hAnsi="Times New Roman" w:cs="Times New Roman"/>
          <w:b/>
          <w:sz w:val="28"/>
          <w:szCs w:val="28"/>
        </w:rPr>
      </w:pPr>
      <w:r w:rsidRPr="0039205C">
        <w:rPr>
          <w:rFonts w:ascii="Times New Roman" w:hAnsi="Times New Roman" w:cs="Times New Roman"/>
          <w:b/>
          <w:sz w:val="28"/>
          <w:szCs w:val="28"/>
        </w:rPr>
        <w:t>3.2 Životospráva</w:t>
      </w:r>
    </w:p>
    <w:p w14:paraId="1E6D07FB" w14:textId="77777777" w:rsidR="00CB38EC" w:rsidRDefault="00CB38EC" w:rsidP="00CB38E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MŠ má vlastní jídelnu, která připravuje jídlo i pro občany v obci. Dětem je poskytována plnohodnotná a vyvážená strava dle příslušných předpisů. Je zachována vhodná skladba jídelníčku, technologie přípravy pokrmů a nápojů, jsou dodržovány nařízené časové intervaly. V průběhu celého dne je zajištěn pitný režim v nádobách k tomu určených, v případě pobytu dětí venku bereme konvice s nápoji s sebou ven. Děti nejsou </w:t>
      </w:r>
      <w:r>
        <w:rPr>
          <w:rFonts w:ascii="Times New Roman" w:hAnsi="Times New Roman" w:cs="Times New Roman"/>
          <w:bCs/>
          <w:sz w:val="24"/>
          <w:szCs w:val="24"/>
        </w:rPr>
        <w:lastRenderedPageBreak/>
        <w:t>nuceny do jídla, snažíme se je vždy vhodně motivovat a jít jim příkladem. Cílem naší organizace je vést děti k zdravému životnímu stylu a pravidelnému stravování.</w:t>
      </w:r>
    </w:p>
    <w:p w14:paraId="57D7F715" w14:textId="77777777" w:rsidR="00CB38EC" w:rsidRPr="0039205C" w:rsidRDefault="00CB38EC" w:rsidP="00CB38E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Denní řád MŠ je flexibilní, takže umožňuje přizpůsobit organizaci činnosti dětí v průběhu dne aktuálním potřebám a situaci. Děti jsou každodenně v dopoledních hodinách, někdy i v odpoledních hodinách dostatečně dlouho venku, vždy s ohledem na aktuální stav počasí či jiné přírodní podmínky (velký mráz, silný déšť apod.). Spánek dětí je upraven dle individuálních potřeb, všechny děti odpočívají, všem dětem s nižší potřebou spánku jsou po krátké odpočinku nabízeny zájmové aktivity a klidné činnosti ve třídě. Všichni zaměstnanci školy respektují individuální potřeby dětí, reagují na ně a napomáhají v jejich uspokojování. Děti mají možnost během dne relaxovat v klidných koutcích třídy.</w:t>
      </w:r>
    </w:p>
    <w:p w14:paraId="132EC4BC" w14:textId="77777777" w:rsidR="00CB38EC" w:rsidRPr="0039205C" w:rsidRDefault="00CB38EC" w:rsidP="00CB38EC">
      <w:pPr>
        <w:widowControl w:val="0"/>
        <w:autoSpaceDE w:val="0"/>
        <w:autoSpaceDN w:val="0"/>
        <w:adjustRightInd w:val="0"/>
        <w:spacing w:line="360" w:lineRule="auto"/>
        <w:jc w:val="both"/>
        <w:rPr>
          <w:rFonts w:ascii="Times New Roman" w:hAnsi="Times New Roman" w:cs="Times New Roman"/>
          <w:b/>
          <w:sz w:val="28"/>
          <w:szCs w:val="28"/>
        </w:rPr>
      </w:pPr>
      <w:r w:rsidRPr="0039205C">
        <w:rPr>
          <w:rFonts w:ascii="Times New Roman" w:hAnsi="Times New Roman" w:cs="Times New Roman"/>
          <w:b/>
          <w:sz w:val="28"/>
          <w:szCs w:val="28"/>
        </w:rPr>
        <w:t>Kam směřujeme:</w:t>
      </w:r>
    </w:p>
    <w:p w14:paraId="043E2D8D" w14:textId="77777777" w:rsidR="00CB38EC" w:rsidRPr="0039205C" w:rsidRDefault="00CB38EC" w:rsidP="00CB38EC">
      <w:pPr>
        <w:pStyle w:val="Odstavecseseznamem"/>
        <w:widowControl w:val="0"/>
        <w:numPr>
          <w:ilvl w:val="0"/>
          <w:numId w:val="16"/>
        </w:numPr>
        <w:autoSpaceDE w:val="0"/>
        <w:autoSpaceDN w:val="0"/>
        <w:adjustRightInd w:val="0"/>
        <w:spacing w:line="360" w:lineRule="auto"/>
        <w:jc w:val="both"/>
        <w:rPr>
          <w:rFonts w:ascii="Arial" w:hAnsi="Arial" w:cs="Arial"/>
          <w:b/>
          <w:sz w:val="28"/>
          <w:szCs w:val="28"/>
        </w:rPr>
      </w:pPr>
      <w:r>
        <w:rPr>
          <w:rFonts w:ascii="Times New Roman" w:hAnsi="Times New Roman" w:cs="Times New Roman"/>
          <w:bCs/>
          <w:sz w:val="24"/>
          <w:szCs w:val="24"/>
        </w:rPr>
        <w:t>motivovat paní kuchařku k dalšímu vzdělávání v oboru zdravého stravování</w:t>
      </w:r>
    </w:p>
    <w:p w14:paraId="6066381D" w14:textId="77777777" w:rsidR="00CB38EC" w:rsidRPr="0039205C" w:rsidRDefault="00CB38EC" w:rsidP="00CB38EC">
      <w:pPr>
        <w:pStyle w:val="Odstavecseseznamem"/>
        <w:widowControl w:val="0"/>
        <w:numPr>
          <w:ilvl w:val="0"/>
          <w:numId w:val="16"/>
        </w:numPr>
        <w:autoSpaceDE w:val="0"/>
        <w:autoSpaceDN w:val="0"/>
        <w:adjustRightInd w:val="0"/>
        <w:spacing w:line="360" w:lineRule="auto"/>
        <w:jc w:val="both"/>
        <w:rPr>
          <w:rFonts w:ascii="Arial" w:hAnsi="Arial" w:cs="Arial"/>
          <w:b/>
          <w:sz w:val="28"/>
          <w:szCs w:val="28"/>
        </w:rPr>
      </w:pPr>
      <w:r>
        <w:rPr>
          <w:rFonts w:ascii="Times New Roman" w:hAnsi="Times New Roman" w:cs="Times New Roman"/>
          <w:bCs/>
          <w:sz w:val="24"/>
          <w:szCs w:val="24"/>
        </w:rPr>
        <w:t>podporovat vzdělávání pedagogů v oblasti pohybu, jógy a relaxace</w:t>
      </w:r>
    </w:p>
    <w:p w14:paraId="4C838BB9" w14:textId="77777777" w:rsidR="00CB38EC" w:rsidRDefault="00CB38EC" w:rsidP="00CB38EC">
      <w:pPr>
        <w:widowControl w:val="0"/>
        <w:autoSpaceDE w:val="0"/>
        <w:autoSpaceDN w:val="0"/>
        <w:adjustRightInd w:val="0"/>
        <w:spacing w:line="360" w:lineRule="auto"/>
        <w:jc w:val="both"/>
        <w:rPr>
          <w:rFonts w:ascii="Arial" w:hAnsi="Arial" w:cs="Arial"/>
          <w:b/>
          <w:sz w:val="28"/>
          <w:szCs w:val="28"/>
        </w:rPr>
      </w:pPr>
    </w:p>
    <w:p w14:paraId="6D941437" w14:textId="77777777" w:rsidR="00CB38EC" w:rsidRDefault="00CB38EC" w:rsidP="00CB38EC">
      <w:pPr>
        <w:tabs>
          <w:tab w:val="left" w:pos="567"/>
          <w:tab w:val="left" w:pos="990"/>
        </w:tabs>
        <w:spacing w:line="360" w:lineRule="auto"/>
        <w:jc w:val="both"/>
        <w:rPr>
          <w:rFonts w:ascii="Times New Roman" w:hAnsi="Times New Roman" w:cs="Times New Roman"/>
          <w:b/>
          <w:sz w:val="28"/>
          <w:szCs w:val="28"/>
        </w:rPr>
      </w:pPr>
      <w:r w:rsidRPr="0039205C">
        <w:rPr>
          <w:rFonts w:ascii="Times New Roman" w:hAnsi="Times New Roman" w:cs="Times New Roman"/>
          <w:b/>
          <w:sz w:val="28"/>
          <w:szCs w:val="28"/>
        </w:rPr>
        <w:t>3.3 Psychosociální podmínky</w:t>
      </w:r>
    </w:p>
    <w:p w14:paraId="64D88447" w14:textId="77777777" w:rsidR="00CB38EC" w:rsidRDefault="00CB38EC" w:rsidP="00CB38EC">
      <w:pPr>
        <w:tabs>
          <w:tab w:val="left" w:pos="567"/>
          <w:tab w:val="left" w:pos="990"/>
        </w:tabs>
        <w:spacing w:line="360" w:lineRule="auto"/>
        <w:jc w:val="both"/>
        <w:rPr>
          <w:rFonts w:ascii="Times New Roman" w:hAnsi="Times New Roman" w:cs="Times New Roman"/>
          <w:bCs/>
          <w:sz w:val="24"/>
          <w:szCs w:val="24"/>
        </w:rPr>
      </w:pPr>
      <w:r w:rsidRPr="0039205C">
        <w:rPr>
          <w:rFonts w:ascii="Times New Roman" w:hAnsi="Times New Roman" w:cs="Times New Roman"/>
          <w:bCs/>
          <w:sz w:val="24"/>
          <w:szCs w:val="24"/>
        </w:rPr>
        <w:t>Zaměstnanci školy vytváří dětem takové prostředí, aby se zde cítily spokojeně a bezpečně</w:t>
      </w:r>
      <w:r>
        <w:rPr>
          <w:rFonts w:ascii="Times New Roman" w:hAnsi="Times New Roman" w:cs="Times New Roman"/>
          <w:bCs/>
          <w:sz w:val="24"/>
          <w:szCs w:val="24"/>
        </w:rPr>
        <w:t>. Všechny děti mají v naší škole stejná práva, stejné možnosti a stejné povinnosti. Nikdo není znevýhodňován či upřednostňován. Pedagogové volí komunikaci s dítětem, která je mu příjemná, která navozuje vzájemný vztah důvěry a spolupráce. Převažuje pozitivní hodnocení, podporujeme v dítěti chuť a odvahu pracovat samostatně, důvěřovat si a spolupracovat. U dětí podporujeme prosociální chování, které si osvojuje během každodenních činností a kontaktu s vrstevníky i dospělým. Učí se tak vzájemné toleranci, spolupráce, respektu, ohleduplnosti i schopnosti druhému porozumět a podat mu pomocnou ruku.</w:t>
      </w:r>
    </w:p>
    <w:p w14:paraId="61579333" w14:textId="77777777" w:rsidR="00CB38EC" w:rsidRPr="00D65EF7" w:rsidRDefault="00CB38EC" w:rsidP="00CB38EC">
      <w:pPr>
        <w:tabs>
          <w:tab w:val="left" w:pos="567"/>
          <w:tab w:val="left" w:pos="99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Pravidla třídy jsou srozumitelná a přiměřená věkovým zvláštnostem dětí. Dodržování pravidel napomáhá ke spokojenému společnému soužití a navozuje příjemné klima ve třídě. Pedagog si všímá dětí, vztahů a konfliktů v kolektivu, vzniklé problémy se snaží řešit co nejdříve za spolupráce dětí případně jejich rodičů.</w:t>
      </w:r>
    </w:p>
    <w:p w14:paraId="77B6EB95" w14:textId="77777777" w:rsidR="00CB38EC" w:rsidRDefault="00CB38EC" w:rsidP="00CB38EC">
      <w:pPr>
        <w:widowControl w:val="0"/>
        <w:autoSpaceDE w:val="0"/>
        <w:autoSpaceDN w:val="0"/>
        <w:adjustRightInd w:val="0"/>
        <w:spacing w:line="360" w:lineRule="auto"/>
        <w:jc w:val="both"/>
        <w:rPr>
          <w:rFonts w:ascii="Times New Roman" w:hAnsi="Times New Roman" w:cs="Times New Roman"/>
          <w:b/>
          <w:sz w:val="28"/>
          <w:szCs w:val="28"/>
        </w:rPr>
      </w:pPr>
      <w:r w:rsidRPr="00D65EF7">
        <w:rPr>
          <w:rFonts w:ascii="Times New Roman" w:hAnsi="Times New Roman" w:cs="Times New Roman"/>
          <w:b/>
          <w:sz w:val="28"/>
          <w:szCs w:val="28"/>
        </w:rPr>
        <w:t>Kam směřujeme:</w:t>
      </w:r>
    </w:p>
    <w:p w14:paraId="3F78AE16" w14:textId="77777777" w:rsidR="00CB38EC" w:rsidRPr="00D65EF7" w:rsidRDefault="00CB38EC" w:rsidP="00CB38EC">
      <w:pPr>
        <w:pStyle w:val="Odstavecseseznamem"/>
        <w:widowControl w:val="0"/>
        <w:numPr>
          <w:ilvl w:val="0"/>
          <w:numId w:val="17"/>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Zajistit individuální přístup</w:t>
      </w:r>
    </w:p>
    <w:p w14:paraId="13BB5EAE" w14:textId="77777777" w:rsidR="00CB38EC" w:rsidRPr="00D65EF7" w:rsidRDefault="00CB38EC" w:rsidP="00CB38EC">
      <w:pPr>
        <w:pStyle w:val="Odstavecseseznamem"/>
        <w:widowControl w:val="0"/>
        <w:numPr>
          <w:ilvl w:val="0"/>
          <w:numId w:val="17"/>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Podporovat pozitivní klima ve škole a pozitivní atmosféru ve třídě</w:t>
      </w:r>
    </w:p>
    <w:p w14:paraId="162C0724" w14:textId="77777777" w:rsidR="00CB38EC" w:rsidRPr="00D65EF7" w:rsidRDefault="00CB38EC" w:rsidP="00CB38EC">
      <w:pPr>
        <w:pStyle w:val="Odstavecseseznamem"/>
        <w:widowControl w:val="0"/>
        <w:autoSpaceDE w:val="0"/>
        <w:autoSpaceDN w:val="0"/>
        <w:adjustRightInd w:val="0"/>
        <w:spacing w:line="360" w:lineRule="auto"/>
        <w:jc w:val="both"/>
        <w:rPr>
          <w:rFonts w:ascii="Times New Roman" w:hAnsi="Times New Roman" w:cs="Times New Roman"/>
          <w:b/>
          <w:sz w:val="28"/>
          <w:szCs w:val="28"/>
        </w:rPr>
      </w:pPr>
    </w:p>
    <w:p w14:paraId="321A9FF5" w14:textId="77777777" w:rsidR="00CB38EC" w:rsidRDefault="00CB38EC" w:rsidP="00CB38EC">
      <w:pPr>
        <w:spacing w:after="0" w:line="360" w:lineRule="auto"/>
        <w:jc w:val="both"/>
        <w:rPr>
          <w:rFonts w:ascii="Times New Roman" w:hAnsi="Times New Roman" w:cs="Times New Roman"/>
          <w:b/>
          <w:sz w:val="28"/>
          <w:szCs w:val="28"/>
        </w:rPr>
      </w:pPr>
      <w:r w:rsidRPr="00D65EF7">
        <w:rPr>
          <w:rFonts w:ascii="Times New Roman" w:hAnsi="Times New Roman" w:cs="Times New Roman"/>
          <w:b/>
          <w:sz w:val="28"/>
          <w:szCs w:val="28"/>
        </w:rPr>
        <w:t>3.4 Organizace</w:t>
      </w:r>
    </w:p>
    <w:p w14:paraId="42775677" w14:textId="77777777" w:rsidR="00CB38EC" w:rsidRDefault="00CB38EC" w:rsidP="00CB38E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Denní režim je dostatečně pružný, umožňuje pedagogům reagovat na aktuální možnosti a potřeby dětí, děti tak nacházejí potřebné zázemí a bezpečí. Poměr spontánních a řízených činností je v denním programu vyvážený. Pedagogové se plně věnují dětem. Prostory třídy a herny v MŠ umožňují dětem vytvářet malé hrací </w:t>
      </w:r>
      <w:r>
        <w:rPr>
          <w:rFonts w:ascii="Times New Roman" w:hAnsi="Times New Roman" w:cs="Times New Roman"/>
          <w:bCs/>
          <w:sz w:val="24"/>
          <w:szCs w:val="24"/>
        </w:rPr>
        <w:lastRenderedPageBreak/>
        <w:t xml:space="preserve">koutky. Veškeré aktivity jsou organizovány tak, aby byly děti podněcovány k vlastní aktivitě, pracovaly svým tempem a účastnily se společných činností. </w:t>
      </w:r>
    </w:p>
    <w:p w14:paraId="773CF29C" w14:textId="77777777" w:rsidR="00CB38EC" w:rsidRDefault="00CB38EC" w:rsidP="00CB38E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Naším záměrem je, aby dítě v rozsahu svých individuálních možností získalo co největší fyzickou, psychickou a sociální samostatnost a základy kompetencí důležitých pro jeho rozvoj a učení. Činnosti a aktivity obsahují prvky hry, tvořivosti, prožitkového učení, smyslového vnímání a relaxace.</w:t>
      </w:r>
    </w:p>
    <w:p w14:paraId="783453A3" w14:textId="77777777" w:rsidR="00CB38EC" w:rsidRDefault="00CB38EC" w:rsidP="00CB38EC">
      <w:pPr>
        <w:spacing w:after="0" w:line="360" w:lineRule="auto"/>
        <w:jc w:val="both"/>
        <w:rPr>
          <w:rFonts w:ascii="Times New Roman" w:hAnsi="Times New Roman" w:cs="Times New Roman"/>
          <w:bCs/>
          <w:sz w:val="24"/>
          <w:szCs w:val="24"/>
        </w:rPr>
      </w:pPr>
    </w:p>
    <w:p w14:paraId="0A7995EB" w14:textId="77777777" w:rsidR="00CB38EC" w:rsidRDefault="00CB38EC" w:rsidP="00CB38EC">
      <w:pPr>
        <w:spacing w:after="0" w:line="360" w:lineRule="auto"/>
        <w:jc w:val="both"/>
        <w:rPr>
          <w:rFonts w:ascii="Times New Roman" w:hAnsi="Times New Roman" w:cs="Times New Roman"/>
          <w:b/>
          <w:sz w:val="28"/>
          <w:szCs w:val="28"/>
        </w:rPr>
      </w:pPr>
      <w:r w:rsidRPr="00AB4C8A">
        <w:rPr>
          <w:rFonts w:ascii="Times New Roman" w:hAnsi="Times New Roman" w:cs="Times New Roman"/>
          <w:b/>
          <w:sz w:val="28"/>
          <w:szCs w:val="28"/>
        </w:rPr>
        <w:t>Kam směřujeme:</w:t>
      </w:r>
    </w:p>
    <w:p w14:paraId="75791C07" w14:textId="77777777" w:rsidR="00CB38EC" w:rsidRPr="007C12C1" w:rsidRDefault="00CB38EC" w:rsidP="00CB38EC">
      <w:pPr>
        <w:pStyle w:val="Odstavecseseznamem"/>
        <w:numPr>
          <w:ilvl w:val="0"/>
          <w:numId w:val="18"/>
        </w:numPr>
        <w:spacing w:after="0" w:line="360" w:lineRule="auto"/>
        <w:jc w:val="both"/>
        <w:rPr>
          <w:rFonts w:ascii="Times New Roman" w:hAnsi="Times New Roman" w:cs="Times New Roman"/>
          <w:bCs/>
          <w:sz w:val="24"/>
          <w:szCs w:val="24"/>
        </w:rPr>
      </w:pPr>
      <w:r w:rsidRPr="007C12C1">
        <w:rPr>
          <w:rFonts w:ascii="Times New Roman" w:hAnsi="Times New Roman" w:cs="Times New Roman"/>
          <w:bCs/>
          <w:sz w:val="24"/>
          <w:szCs w:val="24"/>
        </w:rPr>
        <w:t>Vhodnými aktivitami podporovat a ro</w:t>
      </w:r>
      <w:r>
        <w:rPr>
          <w:rFonts w:ascii="Times New Roman" w:hAnsi="Times New Roman" w:cs="Times New Roman"/>
          <w:bCs/>
          <w:sz w:val="24"/>
          <w:szCs w:val="24"/>
        </w:rPr>
        <w:t>zvíjet zájmy dětí</w:t>
      </w:r>
    </w:p>
    <w:p w14:paraId="42353992" w14:textId="77777777" w:rsidR="00CB38EC" w:rsidRPr="00D65EF7" w:rsidRDefault="00CB38EC" w:rsidP="00CB38EC">
      <w:pPr>
        <w:spacing w:after="0" w:line="360" w:lineRule="auto"/>
        <w:jc w:val="both"/>
        <w:rPr>
          <w:rFonts w:ascii="Times New Roman" w:hAnsi="Times New Roman" w:cs="Times New Roman"/>
          <w:b/>
          <w:sz w:val="28"/>
          <w:szCs w:val="28"/>
        </w:rPr>
      </w:pPr>
    </w:p>
    <w:p w14:paraId="0EEE67CA" w14:textId="77777777" w:rsidR="00CB38EC" w:rsidRDefault="00CB38EC" w:rsidP="00CB38EC">
      <w:pPr>
        <w:spacing w:line="360" w:lineRule="auto"/>
        <w:jc w:val="both"/>
        <w:rPr>
          <w:rFonts w:ascii="Times New Roman" w:hAnsi="Times New Roman" w:cs="Times New Roman"/>
          <w:b/>
          <w:sz w:val="28"/>
          <w:szCs w:val="28"/>
        </w:rPr>
      </w:pPr>
      <w:r w:rsidRPr="007C12C1">
        <w:rPr>
          <w:rFonts w:ascii="Times New Roman" w:hAnsi="Times New Roman" w:cs="Times New Roman"/>
          <w:b/>
          <w:sz w:val="28"/>
          <w:szCs w:val="28"/>
        </w:rPr>
        <w:t>3.5 Řízení mateřské školy</w:t>
      </w:r>
    </w:p>
    <w:p w14:paraId="6B106A60" w14:textId="77777777" w:rsidR="00CB38EC" w:rsidRDefault="00CB38EC" w:rsidP="00CB38E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Ředitelka školy při vedení zaměstnanců vytváří atmosféru vzájemné důvěry a tolerance, zapojuje pracovníky do řízení školy přenesením kompetencí, ponechává pracovníkům dostatek pravomocí a respektuje jejich názor. Ředitelka hospituje ve výchovně vzdělávacích činnostech, kontroluje vedení třídní dokumentace a hodnotí kvalitu výchovně vzdělávací práce. Průběžně je kontrolována kvalita práce provozních zaměstnanců.</w:t>
      </w:r>
    </w:p>
    <w:p w14:paraId="6FCDD557" w14:textId="77777777" w:rsidR="00CB38EC" w:rsidRPr="00095762" w:rsidRDefault="00CB38EC" w:rsidP="00CB38E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Mateřská škola má vytvořen funkční informační systém. Pravidelně jsou organizovány pedagogické rady, provozní porady. Pedagogický sbor pracuje jako tým, spolupracuje s rodiči. Rodiče jsou informováni nástěnkami v šatnách, webovými stránkami, individuálními rozhovory, plánovanými konzultacemi a na rodičovských schůzkách.</w:t>
      </w:r>
    </w:p>
    <w:p w14:paraId="467E5D2C" w14:textId="77777777" w:rsidR="00CB38EC" w:rsidRDefault="00CB38EC" w:rsidP="00CB38EC">
      <w:pPr>
        <w:widowControl w:val="0"/>
        <w:autoSpaceDE w:val="0"/>
        <w:autoSpaceDN w:val="0"/>
        <w:adjustRightInd w:val="0"/>
        <w:spacing w:line="360" w:lineRule="auto"/>
        <w:jc w:val="both"/>
        <w:rPr>
          <w:rFonts w:ascii="Times New Roman" w:hAnsi="Times New Roman" w:cs="Times New Roman"/>
          <w:b/>
          <w:sz w:val="28"/>
          <w:szCs w:val="28"/>
        </w:rPr>
      </w:pPr>
      <w:r w:rsidRPr="00095762">
        <w:rPr>
          <w:rFonts w:ascii="Times New Roman" w:hAnsi="Times New Roman" w:cs="Times New Roman"/>
          <w:b/>
          <w:sz w:val="28"/>
          <w:szCs w:val="28"/>
        </w:rPr>
        <w:t>Kam směřujeme:</w:t>
      </w:r>
    </w:p>
    <w:p w14:paraId="78C9307B" w14:textId="77777777" w:rsidR="00CB38EC" w:rsidRPr="00A23064" w:rsidRDefault="00CB38EC" w:rsidP="00CB38EC">
      <w:pPr>
        <w:pStyle w:val="Odstavecseseznamem"/>
        <w:widowControl w:val="0"/>
        <w:numPr>
          <w:ilvl w:val="0"/>
          <w:numId w:val="18"/>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Zlepšovat spolupráci mezi pedagogickými a nepedagogickými zaměstnanci</w:t>
      </w:r>
    </w:p>
    <w:p w14:paraId="5955D42C" w14:textId="77777777" w:rsidR="00CB38EC" w:rsidRPr="00A23064" w:rsidRDefault="00CB38EC" w:rsidP="00CB38EC">
      <w:pPr>
        <w:pStyle w:val="Odstavecseseznamem"/>
        <w:widowControl w:val="0"/>
        <w:numPr>
          <w:ilvl w:val="0"/>
          <w:numId w:val="18"/>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Podporovat iniciativu pedagogických i nepedagogických pracovníků, oceňovat nápady, návrhy, vysoké pracovní nasazení, motivovat je ke kvalitně vykonané práci</w:t>
      </w:r>
    </w:p>
    <w:p w14:paraId="4CB96EA1" w14:textId="77777777" w:rsidR="00CB38EC" w:rsidRPr="00095762" w:rsidRDefault="00CB38EC" w:rsidP="00CB38EC">
      <w:pPr>
        <w:pStyle w:val="Odstavecseseznamem"/>
        <w:widowControl w:val="0"/>
        <w:numPr>
          <w:ilvl w:val="0"/>
          <w:numId w:val="18"/>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Využívat rozmanité nástroje evaluace k ověřování spokojenosti všech zaměstnanců školy</w:t>
      </w:r>
    </w:p>
    <w:p w14:paraId="00D5FDBE" w14:textId="77777777" w:rsidR="00CB38EC" w:rsidRDefault="00CB38EC" w:rsidP="00CB38EC">
      <w:pPr>
        <w:spacing w:line="360" w:lineRule="auto"/>
        <w:rPr>
          <w:rFonts w:ascii="Times New Roman" w:hAnsi="Times New Roman" w:cs="Times New Roman"/>
          <w:b/>
          <w:sz w:val="28"/>
          <w:szCs w:val="28"/>
        </w:rPr>
      </w:pPr>
      <w:r w:rsidRPr="00A23064">
        <w:rPr>
          <w:rFonts w:ascii="Times New Roman" w:hAnsi="Times New Roman" w:cs="Times New Roman"/>
          <w:b/>
          <w:sz w:val="28"/>
          <w:szCs w:val="28"/>
        </w:rPr>
        <w:t>3.6 Personální a pedagogické zajištění</w:t>
      </w:r>
    </w:p>
    <w:p w14:paraId="2C74210A"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V naší mateřské škole pracují 2 pedagogové, 1 asistent pedagoga, 4 provozní zaměstnanci. Vedoucí školní jídelny řídí provoz školní jídelny. Účetní dohlíží na ekonomické záležitosti a správu majetku. Všichni zaměstnanci pracují na základě jasně vymezených a společně vytvořených pravidel.</w:t>
      </w:r>
    </w:p>
    <w:p w14:paraId="7E244D41"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Kolektiv pedagogů je progresivní a perspektivní. Náplně činností, časové rozvržení směn zohledňují zajištění bezpečnosti a ochrany dětí. Rozvrh pracovnic je uzpůsoben tak, aby byla zajištěna optimální pedagogická péče při práci s dětmi. Ve třídě se snažíme o souběžné překrývání učitelek, v mimořádné situaci jsou pověřovány spoluúčastí i provozní pracovnice. Všichni zaměstnanci se chovají a jednají profesionálním způsobem, při práci se řídí příslušnými předpisy.</w:t>
      </w:r>
    </w:p>
    <w:p w14:paraId="51B4AD09"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Do MŠ dojíždí 1x za 14 dní zkušená logopedická asistentka, která se věnuje individuálně každému dítěti s poruchou řeči.</w:t>
      </w:r>
    </w:p>
    <w:p w14:paraId="1B5F2297" w14:textId="77777777" w:rsidR="00CB38EC" w:rsidRPr="008C7D58"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Učitelky se pravidelně sebevzdělávají prostřednictvím vzdělávacích programů Školského zařízení pro další vzdělávání pedagogických pracovníků Královéhradeckého kraje, Národního pedagogického institutu a samostudiem odborných časopisů, internetových článků a odborných knih z učitelské knihovny.</w:t>
      </w:r>
    </w:p>
    <w:p w14:paraId="2BBEB90C" w14:textId="77777777" w:rsidR="00CB38EC" w:rsidRDefault="00CB38EC" w:rsidP="00CB38EC">
      <w:pPr>
        <w:widowControl w:val="0"/>
        <w:autoSpaceDE w:val="0"/>
        <w:autoSpaceDN w:val="0"/>
        <w:adjustRightInd w:val="0"/>
        <w:spacing w:line="360" w:lineRule="auto"/>
        <w:jc w:val="both"/>
        <w:rPr>
          <w:rFonts w:ascii="Times New Roman" w:hAnsi="Times New Roman" w:cs="Times New Roman"/>
          <w:b/>
          <w:sz w:val="28"/>
          <w:szCs w:val="28"/>
        </w:rPr>
      </w:pPr>
      <w:r w:rsidRPr="008C7D58">
        <w:rPr>
          <w:rFonts w:ascii="Times New Roman" w:hAnsi="Times New Roman" w:cs="Times New Roman"/>
          <w:b/>
          <w:sz w:val="28"/>
          <w:szCs w:val="28"/>
        </w:rPr>
        <w:t>Kam směřujeme:</w:t>
      </w:r>
    </w:p>
    <w:p w14:paraId="4ECDD20E" w14:textId="77777777" w:rsidR="00CB38EC" w:rsidRPr="008C7D58" w:rsidRDefault="00CB38EC" w:rsidP="00CB38EC">
      <w:pPr>
        <w:pStyle w:val="Odstavecseseznamem"/>
        <w:widowControl w:val="0"/>
        <w:numPr>
          <w:ilvl w:val="0"/>
          <w:numId w:val="19"/>
        </w:numPr>
        <w:autoSpaceDE w:val="0"/>
        <w:autoSpaceDN w:val="0"/>
        <w:adjustRightInd w:val="0"/>
        <w:spacing w:line="360" w:lineRule="auto"/>
        <w:jc w:val="both"/>
        <w:rPr>
          <w:rFonts w:ascii="Times New Roman" w:hAnsi="Times New Roman" w:cs="Times New Roman"/>
          <w:bCs/>
          <w:sz w:val="28"/>
          <w:szCs w:val="28"/>
        </w:rPr>
      </w:pPr>
      <w:r w:rsidRPr="008C7D58">
        <w:rPr>
          <w:rFonts w:ascii="Times New Roman" w:hAnsi="Times New Roman" w:cs="Times New Roman"/>
          <w:bCs/>
          <w:sz w:val="24"/>
          <w:szCs w:val="24"/>
        </w:rPr>
        <w:t>Stabilizovat kolektiv pracovníků</w:t>
      </w:r>
      <w:r>
        <w:rPr>
          <w:rFonts w:ascii="Times New Roman" w:hAnsi="Times New Roman" w:cs="Times New Roman"/>
          <w:bCs/>
          <w:sz w:val="24"/>
          <w:szCs w:val="24"/>
        </w:rPr>
        <w:t xml:space="preserve"> školy</w:t>
      </w:r>
    </w:p>
    <w:p w14:paraId="490054FA" w14:textId="77777777" w:rsidR="00CB38EC" w:rsidRPr="008C7D58" w:rsidRDefault="00CB38EC" w:rsidP="00CB38EC">
      <w:pPr>
        <w:pStyle w:val="Odstavecseseznamem"/>
        <w:widowControl w:val="0"/>
        <w:numPr>
          <w:ilvl w:val="0"/>
          <w:numId w:val="19"/>
        </w:numPr>
        <w:autoSpaceDE w:val="0"/>
        <w:autoSpaceDN w:val="0"/>
        <w:adjustRightInd w:val="0"/>
        <w:spacing w:line="360" w:lineRule="auto"/>
        <w:jc w:val="both"/>
        <w:rPr>
          <w:rFonts w:ascii="Times New Roman" w:hAnsi="Times New Roman" w:cs="Times New Roman"/>
          <w:bCs/>
          <w:sz w:val="28"/>
          <w:szCs w:val="28"/>
        </w:rPr>
      </w:pPr>
      <w:r>
        <w:rPr>
          <w:rFonts w:ascii="Times New Roman" w:hAnsi="Times New Roman" w:cs="Times New Roman"/>
          <w:bCs/>
          <w:sz w:val="24"/>
          <w:szCs w:val="24"/>
        </w:rPr>
        <w:t>Poskytnout všem zaměstnancům možnost dále se vzdělávat a rozvíjet</w:t>
      </w:r>
    </w:p>
    <w:p w14:paraId="2CC8D842" w14:textId="77777777" w:rsidR="00CB38EC" w:rsidRPr="008C7D58" w:rsidRDefault="00CB38EC" w:rsidP="00CB38EC">
      <w:pPr>
        <w:pStyle w:val="Odstavecseseznamem"/>
        <w:widowControl w:val="0"/>
        <w:numPr>
          <w:ilvl w:val="0"/>
          <w:numId w:val="19"/>
        </w:numPr>
        <w:autoSpaceDE w:val="0"/>
        <w:autoSpaceDN w:val="0"/>
        <w:adjustRightInd w:val="0"/>
        <w:spacing w:line="360" w:lineRule="auto"/>
        <w:jc w:val="both"/>
        <w:rPr>
          <w:rFonts w:ascii="Times New Roman" w:hAnsi="Times New Roman" w:cs="Times New Roman"/>
          <w:bCs/>
          <w:sz w:val="28"/>
          <w:szCs w:val="28"/>
        </w:rPr>
      </w:pPr>
      <w:r>
        <w:rPr>
          <w:rFonts w:ascii="Times New Roman" w:hAnsi="Times New Roman" w:cs="Times New Roman"/>
          <w:bCs/>
          <w:sz w:val="24"/>
          <w:szCs w:val="24"/>
        </w:rPr>
        <w:t>Rozšířit odbornou knihovnu o aktuální témata</w:t>
      </w:r>
    </w:p>
    <w:p w14:paraId="301D22DC" w14:textId="77777777" w:rsidR="00CB38EC" w:rsidRDefault="00CB38EC" w:rsidP="00CB38EC">
      <w:pPr>
        <w:widowControl w:val="0"/>
        <w:autoSpaceDE w:val="0"/>
        <w:autoSpaceDN w:val="0"/>
        <w:adjustRightInd w:val="0"/>
        <w:spacing w:line="360" w:lineRule="auto"/>
        <w:jc w:val="both"/>
        <w:rPr>
          <w:rFonts w:ascii="Times New Roman" w:hAnsi="Times New Roman" w:cs="Times New Roman"/>
          <w:bCs/>
          <w:sz w:val="28"/>
          <w:szCs w:val="28"/>
        </w:rPr>
      </w:pPr>
    </w:p>
    <w:p w14:paraId="68CF2551" w14:textId="77777777" w:rsidR="00CB38EC" w:rsidRDefault="00CB38EC" w:rsidP="00CB38EC">
      <w:pPr>
        <w:spacing w:line="360" w:lineRule="auto"/>
        <w:rPr>
          <w:rFonts w:ascii="Times New Roman" w:hAnsi="Times New Roman" w:cs="Times New Roman"/>
          <w:b/>
          <w:sz w:val="28"/>
          <w:szCs w:val="28"/>
        </w:rPr>
      </w:pPr>
      <w:r w:rsidRPr="008C7D58">
        <w:rPr>
          <w:rFonts w:ascii="Times New Roman" w:hAnsi="Times New Roman" w:cs="Times New Roman"/>
          <w:b/>
          <w:sz w:val="28"/>
          <w:szCs w:val="28"/>
        </w:rPr>
        <w:t>3.7 Spoluúčast rodičů</w:t>
      </w:r>
    </w:p>
    <w:p w14:paraId="6DD774A2"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Spolupráce mezi pedagogy a rodiči funguje na základě oboustranné důvěry, otevřenosti, vstřícnosti a vzájemného respektu. Spolupráce je naplňována v rámci třídních schůzek probíhajících 2x ročně, při společných akcích konaných školou a každodenním setkávání při předávání dětí. O veškerém dění jsou rodiče pravidelně informováni na nástěnkách a na webových stránkách.</w:t>
      </w:r>
    </w:p>
    <w:p w14:paraId="7DA24D61" w14:textId="77777777" w:rsidR="00CB38EC" w:rsidRPr="009D57C6"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Dále jsou rodičům nabízeny konzultační schůzky v případě potřeby, slouží k domluvě o společném postupu při výchově a vzdělávání dítěte. Pedagogové vždy respektují a chrání soukromí rodiny.</w:t>
      </w:r>
    </w:p>
    <w:p w14:paraId="567F7D0B" w14:textId="77777777" w:rsidR="00CB38EC" w:rsidRDefault="00CB38EC" w:rsidP="00CB38EC">
      <w:pPr>
        <w:widowControl w:val="0"/>
        <w:autoSpaceDE w:val="0"/>
        <w:autoSpaceDN w:val="0"/>
        <w:adjustRightInd w:val="0"/>
        <w:spacing w:line="360" w:lineRule="auto"/>
        <w:jc w:val="both"/>
        <w:rPr>
          <w:rFonts w:ascii="Times New Roman" w:hAnsi="Times New Roman" w:cs="Times New Roman"/>
          <w:b/>
          <w:sz w:val="28"/>
          <w:szCs w:val="28"/>
        </w:rPr>
      </w:pPr>
      <w:r w:rsidRPr="009D57C6">
        <w:rPr>
          <w:rFonts w:ascii="Times New Roman" w:hAnsi="Times New Roman" w:cs="Times New Roman"/>
          <w:b/>
          <w:sz w:val="28"/>
          <w:szCs w:val="28"/>
        </w:rPr>
        <w:t>Kam směřujeme:</w:t>
      </w:r>
    </w:p>
    <w:p w14:paraId="73ED041B" w14:textId="77777777" w:rsidR="00CB38EC" w:rsidRPr="009D57C6" w:rsidRDefault="00CB38EC" w:rsidP="00CB38EC">
      <w:pPr>
        <w:pStyle w:val="Odstavecseseznamem"/>
        <w:widowControl w:val="0"/>
        <w:numPr>
          <w:ilvl w:val="0"/>
          <w:numId w:val="20"/>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Společně s rodiči připravit předškolní děti na nástup do ZŠ</w:t>
      </w:r>
    </w:p>
    <w:p w14:paraId="66C37C56" w14:textId="77777777" w:rsidR="00CB38EC" w:rsidRPr="009D57C6" w:rsidRDefault="00CB38EC" w:rsidP="00CB38EC">
      <w:pPr>
        <w:pStyle w:val="Odstavecseseznamem"/>
        <w:widowControl w:val="0"/>
        <w:numPr>
          <w:ilvl w:val="0"/>
          <w:numId w:val="20"/>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Dávat rodičům více příležitostí spolurozhodovat o postupech vhodných k podpoře učení a rozvoje jejich dětí</w:t>
      </w:r>
    </w:p>
    <w:p w14:paraId="7485EB3F" w14:textId="77777777" w:rsidR="00CB38EC" w:rsidRPr="009D57C6" w:rsidRDefault="00CB38EC" w:rsidP="00CB38EC">
      <w:pPr>
        <w:pStyle w:val="Odstavecseseznamem"/>
        <w:widowControl w:val="0"/>
        <w:numPr>
          <w:ilvl w:val="0"/>
          <w:numId w:val="20"/>
        </w:num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4"/>
          <w:szCs w:val="24"/>
        </w:rPr>
        <w:t>Formou ankety zapojit rodiče do dění v MŠ</w:t>
      </w:r>
    </w:p>
    <w:p w14:paraId="509EC154"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56B8DA7" w14:textId="77777777" w:rsidR="00CB38EC" w:rsidRDefault="00CB38EC" w:rsidP="00CB38EC">
      <w:pPr>
        <w:spacing w:line="360" w:lineRule="auto"/>
        <w:jc w:val="both"/>
        <w:rPr>
          <w:rFonts w:ascii="Times New Roman" w:hAnsi="Times New Roman" w:cs="Times New Roman"/>
          <w:b/>
          <w:bCs/>
          <w:sz w:val="28"/>
          <w:szCs w:val="28"/>
        </w:rPr>
      </w:pPr>
      <w:r w:rsidRPr="009D57C6">
        <w:rPr>
          <w:rFonts w:ascii="Times New Roman" w:hAnsi="Times New Roman" w:cs="Times New Roman"/>
          <w:b/>
          <w:bCs/>
          <w:sz w:val="28"/>
          <w:szCs w:val="28"/>
        </w:rPr>
        <w:t>3.8 Podmínky vzdělávání dětí se speciálními vzdělávacími potřebami</w:t>
      </w:r>
    </w:p>
    <w:p w14:paraId="3A262D37" w14:textId="77777777" w:rsidR="00CB38EC" w:rsidRPr="009D57C6" w:rsidRDefault="00CB38EC" w:rsidP="00CB38EC">
      <w:pPr>
        <w:spacing w:line="360" w:lineRule="auto"/>
        <w:jc w:val="both"/>
        <w:rPr>
          <w:rFonts w:ascii="Times New Roman" w:hAnsi="Times New Roman" w:cs="Times New Roman"/>
          <w:sz w:val="24"/>
          <w:szCs w:val="24"/>
        </w:rPr>
      </w:pPr>
      <w:r>
        <w:rPr>
          <w:rFonts w:ascii="Times New Roman" w:hAnsi="Times New Roman" w:cs="Times New Roman"/>
          <w:sz w:val="24"/>
          <w:szCs w:val="24"/>
        </w:rPr>
        <w:t>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které realizuje mateřská škola.</w:t>
      </w:r>
    </w:p>
    <w:p w14:paraId="65A16009" w14:textId="77777777" w:rsidR="00CB38EC" w:rsidRPr="009D57C6" w:rsidRDefault="00CB38EC" w:rsidP="00CB38EC">
      <w:pPr>
        <w:spacing w:line="360" w:lineRule="auto"/>
        <w:jc w:val="both"/>
        <w:rPr>
          <w:rFonts w:ascii="Times New Roman" w:hAnsi="Times New Roman" w:cs="Times New Roman"/>
          <w:sz w:val="24"/>
          <w:szCs w:val="24"/>
        </w:rPr>
      </w:pPr>
      <w:r>
        <w:rPr>
          <w:rFonts w:ascii="Times New Roman" w:hAnsi="Times New Roman" w:cs="Times New Roman"/>
          <w:sz w:val="24"/>
          <w:szCs w:val="24"/>
        </w:rPr>
        <w:t>V mateřské škole máme potřebné vybavení a snažíme se o dokoupení chybějících pomůcek. Pedagogové čerpají potřebné znalosti z odborné literatury, časopisů, kterými je vybavena učitelská knihovna.</w:t>
      </w:r>
    </w:p>
    <w:p w14:paraId="7AEE16ED" w14:textId="77777777" w:rsidR="00CB38EC" w:rsidRDefault="00CB38EC" w:rsidP="00CB38EC">
      <w:pPr>
        <w:pStyle w:val="Bezmezer1"/>
        <w:spacing w:after="0" w:line="360" w:lineRule="auto"/>
        <w:jc w:val="both"/>
        <w:rPr>
          <w:rFonts w:ascii="Times New Roman" w:hAnsi="Times New Roman"/>
          <w:color w:val="000000"/>
        </w:rPr>
      </w:pPr>
      <w:r>
        <w:rPr>
          <w:rFonts w:ascii="Times New Roman" w:hAnsi="Times New Roman"/>
          <w:color w:val="000000"/>
        </w:rPr>
        <w:lastRenderedPageBreak/>
        <w:t xml:space="preserve">Podpůrná opatření se podle organizační, pedagogické a finanční náročnosti člení do pěti stupňů. Podpůrná opatření prvního stupně uplatňuje škola i bez doporučení školského poradenského zařízení (ŠPZ). Podpůrná opatření druhého až pátého stupně lze uplatnit pouze s doporučením školského poradenského zařízení. Vzdělávání dětí se speciálními vzdělávacími potřebami přizpůsobujeme tak, aby maximálně vyhovovalo dětem, jejich potřebám i možnostem. Snahou učitelů je, stejně jako ve vzdělávání dětí, které speciální vzdělávací potřeby nemají, vytvoření optimálních podmínek k rozvoji osobnosti každého dítěte, k učení i ke komunikaci s ostatními a pomoci mu, aby dosáhlo co největší samostatnosti. </w:t>
      </w:r>
    </w:p>
    <w:p w14:paraId="1AF28440" w14:textId="77777777" w:rsidR="00CB38EC" w:rsidRDefault="00CB38EC" w:rsidP="00CB38EC">
      <w:pPr>
        <w:pStyle w:val="Bezmezer1"/>
        <w:spacing w:after="0" w:line="360" w:lineRule="auto"/>
        <w:jc w:val="both"/>
        <w:rPr>
          <w:rFonts w:ascii="Times New Roman" w:hAnsi="Times New Roman"/>
          <w:color w:val="000000"/>
        </w:rPr>
      </w:pPr>
      <w:r>
        <w:rPr>
          <w:rFonts w:ascii="Times New Roman" w:hAnsi="Times New Roman"/>
          <w:color w:val="000000"/>
        </w:rPr>
        <w:t>Pro úspěšné vzdělávání dětí s přiznanými podpůrnými opatřeními naše MŠ umožňuje a zabezpečuje:</w:t>
      </w:r>
    </w:p>
    <w:p w14:paraId="64C8525B"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Uplatňování principu diferenciace a individualizace vzdělávacího procesu při plánování a organizaci činností</w:t>
      </w:r>
    </w:p>
    <w:p w14:paraId="740C555B"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Volbou vhodných vzdělávacích metod a prostředků, které jsou v souladu se stanovenými podpůrnými opatřeními</w:t>
      </w:r>
    </w:p>
    <w:p w14:paraId="18337E45"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Realizaci všech stanovených podpůrných opatření při vzdělávání dětí</w:t>
      </w:r>
    </w:p>
    <w:p w14:paraId="0A7FDA70"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Osvojení specifických dovedností v úrovni odpovídající individuálním potřebám a možnostem dítěte zaměřených na samostatnost, sebeobsluhu a základní hygienické návyky v úrovni odpovídající věku dítěte a stupni postižení</w:t>
      </w:r>
    </w:p>
    <w:p w14:paraId="65EBA518"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Vysoce profesionální postoj učitelek i ostatních pracovníků, kteří se na péči o dítě a jeho vzdělávání podílejí</w:t>
      </w:r>
    </w:p>
    <w:p w14:paraId="1C298295"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Spolupráci se zákonnými zástupci dítěte, školskými poradenskými zařízeními, v případě potřeby spolupráce s odborníky mimo oblast školství</w:t>
      </w:r>
    </w:p>
    <w:p w14:paraId="7F834114"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Úzkou spolupráci s rodiči všech dětí, citlivou komunikaci a předávání potřebných informací</w:t>
      </w:r>
    </w:p>
    <w:p w14:paraId="696489E2" w14:textId="77777777" w:rsidR="00CB38EC" w:rsidRDefault="00CB38EC" w:rsidP="00CB38EC">
      <w:pPr>
        <w:pStyle w:val="Bezmezer1"/>
        <w:numPr>
          <w:ilvl w:val="0"/>
          <w:numId w:val="23"/>
        </w:numPr>
        <w:spacing w:after="0" w:line="360" w:lineRule="auto"/>
        <w:jc w:val="both"/>
        <w:rPr>
          <w:rFonts w:ascii="Times New Roman" w:hAnsi="Times New Roman"/>
          <w:color w:val="000000"/>
        </w:rPr>
      </w:pPr>
      <w:r>
        <w:rPr>
          <w:rFonts w:ascii="Times New Roman" w:hAnsi="Times New Roman"/>
          <w:color w:val="000000"/>
        </w:rPr>
        <w:t>Přítomnost asistenta pedagoga podle stupně přiznaného podpůrného opatření</w:t>
      </w:r>
    </w:p>
    <w:p w14:paraId="510A996A" w14:textId="77777777" w:rsidR="00CB38EC" w:rsidRPr="00D62A9D" w:rsidRDefault="00CB38EC" w:rsidP="00CB38EC">
      <w:pPr>
        <w:pStyle w:val="Bezmezer1"/>
        <w:spacing w:after="0" w:line="360" w:lineRule="auto"/>
        <w:jc w:val="both"/>
        <w:rPr>
          <w:rFonts w:ascii="Times New Roman" w:hAnsi="Times New Roman"/>
          <w:color w:val="000000"/>
        </w:rPr>
      </w:pPr>
      <w:r>
        <w:rPr>
          <w:rFonts w:ascii="Times New Roman" w:hAnsi="Times New Roman"/>
          <w:color w:val="000000"/>
        </w:rPr>
        <w:tab/>
      </w:r>
    </w:p>
    <w:p w14:paraId="1EAC4A15" w14:textId="77777777" w:rsidR="00CB38EC" w:rsidRDefault="00CB38EC" w:rsidP="00CB38EC">
      <w:pPr>
        <w:spacing w:line="360" w:lineRule="auto"/>
        <w:rPr>
          <w:rFonts w:ascii="Times New Roman" w:hAnsi="Times New Roman"/>
          <w:b/>
          <w:bCs/>
          <w:sz w:val="28"/>
          <w:szCs w:val="28"/>
        </w:rPr>
      </w:pPr>
      <w:r>
        <w:rPr>
          <w:rFonts w:ascii="Times New Roman" w:hAnsi="Times New Roman"/>
          <w:b/>
          <w:bCs/>
          <w:sz w:val="28"/>
          <w:szCs w:val="28"/>
        </w:rPr>
        <w:t>Popis zajištění průběhu a vzdělávání dětí se speciálními vzdělávacími potřebami, dětí nadaných</w:t>
      </w:r>
    </w:p>
    <w:p w14:paraId="52A2C18C" w14:textId="77777777" w:rsidR="00CB38EC" w:rsidRDefault="00CB38EC" w:rsidP="00CB38EC">
      <w:pPr>
        <w:spacing w:line="360" w:lineRule="auto"/>
        <w:rPr>
          <w:rFonts w:ascii="Times New Roman" w:hAnsi="Times New Roman"/>
          <w:sz w:val="24"/>
          <w:szCs w:val="24"/>
        </w:rPr>
      </w:pPr>
      <w:r w:rsidRPr="00D62A9D">
        <w:rPr>
          <w:rFonts w:ascii="Times New Roman" w:hAnsi="Times New Roman"/>
          <w:sz w:val="24"/>
          <w:szCs w:val="24"/>
        </w:rPr>
        <w:t>Pedagogický pracovník</w:t>
      </w:r>
      <w:r>
        <w:rPr>
          <w:rFonts w:ascii="Times New Roman" w:hAnsi="Times New Roman"/>
          <w:sz w:val="24"/>
          <w:szCs w:val="24"/>
        </w:rPr>
        <w:t xml:space="preserve"> odpovídající za spolupráci se školským poradenským zařízením (ŠPZ) je Mgr. Jitka Lehotská. Rámcové cíle a záměry předškolního vzdělávání jsou pro vzdělávání všech dětí společné. Při vzdělávání dětí se speciálními vzdělávacími potřebami je třeba jejich naplňování přizpůsobovat tak, aby maximálně vyhovovalo dětem, jejich potřebám a možnostem. Při vzdělávání dítěte se speciálními vzdělávacími potřebami učitelka zahrnuje do svých vzdělávacích strategií podpůrná opatření. Podpůrná opatření prvního stupně stanovuje a uplatňuje mateřská škola. Od druhého stupně jsou podpůrná opatření stanovována ŠPZ po projednání se školou a zákonným zástupce dítěte. Pravidla pro použití podpůrných opatření školou a školským zařízením stanovuje vyhláška č. 27/2016 Sb.</w:t>
      </w:r>
    </w:p>
    <w:p w14:paraId="48E8015C" w14:textId="77777777" w:rsidR="00CB38EC" w:rsidRDefault="00CB38EC" w:rsidP="00CB38EC">
      <w:pPr>
        <w:spacing w:line="360" w:lineRule="auto"/>
        <w:rPr>
          <w:rFonts w:ascii="Times New Roman" w:hAnsi="Times New Roman"/>
          <w:sz w:val="24"/>
          <w:szCs w:val="24"/>
        </w:rPr>
      </w:pPr>
    </w:p>
    <w:p w14:paraId="0788F6AD" w14:textId="77777777" w:rsidR="00CB38EC" w:rsidRPr="008D725A" w:rsidRDefault="00CB38EC" w:rsidP="00CB38EC">
      <w:pPr>
        <w:spacing w:line="360" w:lineRule="auto"/>
        <w:rPr>
          <w:rFonts w:ascii="Times New Roman" w:hAnsi="Times New Roman"/>
          <w:sz w:val="24"/>
          <w:szCs w:val="24"/>
        </w:rPr>
      </w:pPr>
    </w:p>
    <w:p w14:paraId="2C6BEC91" w14:textId="77777777" w:rsidR="00CB38EC" w:rsidRDefault="00CB38EC" w:rsidP="00CB38EC">
      <w:pPr>
        <w:spacing w:line="360" w:lineRule="auto"/>
        <w:jc w:val="both"/>
        <w:rPr>
          <w:rFonts w:ascii="Times New Roman" w:hAnsi="Times New Roman"/>
          <w:b/>
          <w:sz w:val="24"/>
          <w:szCs w:val="24"/>
        </w:rPr>
      </w:pPr>
      <w:r>
        <w:rPr>
          <w:rFonts w:ascii="Times New Roman" w:hAnsi="Times New Roman"/>
          <w:b/>
          <w:sz w:val="24"/>
          <w:szCs w:val="24"/>
        </w:rPr>
        <w:lastRenderedPageBreak/>
        <w:t xml:space="preserve">Postup při poskytování podpůrných opatření prvního stupně </w:t>
      </w:r>
      <w:r>
        <w:rPr>
          <w:rFonts w:ascii="Times New Roman" w:hAnsi="Times New Roman"/>
          <w:sz w:val="24"/>
          <w:szCs w:val="24"/>
        </w:rPr>
        <w:t xml:space="preserve">– nemá normovanou finanční náročnost </w:t>
      </w:r>
    </w:p>
    <w:p w14:paraId="435F4679" w14:textId="77777777" w:rsidR="00CB38EC" w:rsidRDefault="00CB38EC" w:rsidP="00CB38EC">
      <w:pPr>
        <w:pStyle w:val="Odstavecseseznamem"/>
        <w:numPr>
          <w:ilvl w:val="0"/>
          <w:numId w:val="24"/>
        </w:numPr>
        <w:spacing w:line="360" w:lineRule="auto"/>
        <w:jc w:val="both"/>
        <w:rPr>
          <w:rFonts w:ascii="Times New Roman" w:hAnsi="Times New Roman"/>
          <w:sz w:val="24"/>
          <w:szCs w:val="24"/>
        </w:rPr>
      </w:pPr>
      <w:r w:rsidRPr="008D725A">
        <w:rPr>
          <w:rFonts w:ascii="Times New Roman" w:hAnsi="Times New Roman"/>
          <w:sz w:val="24"/>
          <w:szCs w:val="24"/>
        </w:rPr>
        <w:t xml:space="preserve">Před zahájením poskytování těchto podpůrných opatření škola mapuje </w:t>
      </w:r>
      <w:r>
        <w:rPr>
          <w:rFonts w:ascii="Times New Roman" w:hAnsi="Times New Roman"/>
          <w:sz w:val="24"/>
          <w:szCs w:val="24"/>
        </w:rPr>
        <w:t>obtíže a speciální vzdělávací potřeby dítěte, stanovuje cíle a podpory, vyhodnocuje</w:t>
      </w:r>
    </w:p>
    <w:p w14:paraId="391F7AF5" w14:textId="77777777" w:rsidR="00CB38EC" w:rsidRDefault="00CB38EC" w:rsidP="00CB38EC">
      <w:pPr>
        <w:pStyle w:val="Odstavecseseznamem"/>
        <w:numPr>
          <w:ilvl w:val="0"/>
          <w:numId w:val="24"/>
        </w:numPr>
        <w:spacing w:line="360" w:lineRule="auto"/>
        <w:jc w:val="both"/>
        <w:rPr>
          <w:rFonts w:ascii="Times New Roman" w:hAnsi="Times New Roman"/>
          <w:sz w:val="24"/>
          <w:szCs w:val="24"/>
        </w:rPr>
      </w:pPr>
      <w:r>
        <w:rPr>
          <w:rFonts w:ascii="Times New Roman" w:hAnsi="Times New Roman"/>
          <w:sz w:val="24"/>
          <w:szCs w:val="24"/>
        </w:rPr>
        <w:t>Seznámí s tím zákonné zástupce a všechny pedagogické pracovníky</w:t>
      </w:r>
    </w:p>
    <w:p w14:paraId="07BCCB2B" w14:textId="77777777" w:rsidR="00CB38EC" w:rsidRDefault="00CB38EC" w:rsidP="00CB38EC">
      <w:pPr>
        <w:pStyle w:val="Odstavecseseznamem"/>
        <w:numPr>
          <w:ilvl w:val="0"/>
          <w:numId w:val="24"/>
        </w:numPr>
        <w:spacing w:line="360" w:lineRule="auto"/>
        <w:jc w:val="both"/>
        <w:rPr>
          <w:rFonts w:ascii="Times New Roman" w:hAnsi="Times New Roman"/>
          <w:sz w:val="24"/>
          <w:szCs w:val="24"/>
        </w:rPr>
      </w:pPr>
      <w:r>
        <w:rPr>
          <w:rFonts w:ascii="Times New Roman" w:hAnsi="Times New Roman"/>
          <w:sz w:val="24"/>
          <w:szCs w:val="24"/>
        </w:rPr>
        <w:t>Učitelky postupy průběžně konzultují a vyhodnocují</w:t>
      </w:r>
    </w:p>
    <w:p w14:paraId="70CAF301" w14:textId="77777777" w:rsidR="00CB38EC" w:rsidRPr="007851E2" w:rsidRDefault="00CB38EC" w:rsidP="00CB38EC">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sz w:val="24"/>
          <w:szCs w:val="24"/>
        </w:rPr>
        <w:t xml:space="preserve">Pokud nejpozději po třech měsících nevedou podpůrná opatření k naplnění cílů, doporučí zákonným </w:t>
      </w:r>
      <w:r w:rsidRPr="007851E2">
        <w:rPr>
          <w:rFonts w:ascii="Times New Roman" w:hAnsi="Times New Roman" w:cs="Times New Roman"/>
          <w:sz w:val="24"/>
          <w:szCs w:val="24"/>
        </w:rPr>
        <w:t>zástupcům návštěvu ŠPZ</w:t>
      </w:r>
    </w:p>
    <w:p w14:paraId="34D96B05" w14:textId="77777777" w:rsidR="00CB38EC" w:rsidRPr="007851E2" w:rsidRDefault="00CB38EC" w:rsidP="00CB38EC">
      <w:pPr>
        <w:spacing w:line="360" w:lineRule="auto"/>
        <w:rPr>
          <w:rFonts w:ascii="Times New Roman" w:hAnsi="Times New Roman" w:cs="Times New Roman"/>
          <w:sz w:val="24"/>
          <w:szCs w:val="24"/>
          <w:u w:val="single"/>
        </w:rPr>
      </w:pPr>
      <w:r w:rsidRPr="007851E2">
        <w:rPr>
          <w:rFonts w:ascii="Times New Roman" w:hAnsi="Times New Roman" w:cs="Times New Roman"/>
          <w:b/>
          <w:bCs/>
          <w:sz w:val="24"/>
          <w:szCs w:val="24"/>
        </w:rPr>
        <w:t>Postup při poskytování podpůrných opatření druhého až pátého stupně</w:t>
      </w:r>
      <w:r w:rsidRPr="007851E2">
        <w:rPr>
          <w:rFonts w:ascii="Times New Roman" w:hAnsi="Times New Roman" w:cs="Times New Roman"/>
          <w:sz w:val="24"/>
          <w:szCs w:val="24"/>
        </w:rPr>
        <w:t xml:space="preserve"> – Plán výchovně vzdělávací práce na základě zprávy z SPC, PPP</w:t>
      </w:r>
      <w:r>
        <w:rPr>
          <w:rFonts w:ascii="Times New Roman" w:hAnsi="Times New Roman" w:cs="Times New Roman"/>
          <w:sz w:val="24"/>
          <w:szCs w:val="24"/>
        </w:rPr>
        <w:t>, IVP</w:t>
      </w:r>
    </w:p>
    <w:p w14:paraId="13EB69D3"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Před přiznáním těchto podpůrných opatření předá škola ŠPZ informace,</w:t>
      </w:r>
      <w:r>
        <w:rPr>
          <w:rFonts w:ascii="Times New Roman" w:hAnsi="Times New Roman" w:cs="Times New Roman"/>
          <w:sz w:val="24"/>
          <w:szCs w:val="24"/>
        </w:rPr>
        <w:t xml:space="preserve"> </w:t>
      </w:r>
      <w:proofErr w:type="gramStart"/>
      <w:r w:rsidRPr="007851E2">
        <w:rPr>
          <w:rFonts w:ascii="Times New Roman" w:hAnsi="Times New Roman" w:cs="Times New Roman"/>
          <w:sz w:val="24"/>
          <w:szCs w:val="24"/>
        </w:rPr>
        <w:t>postupy</w:t>
      </w:r>
      <w:proofErr w:type="gramEnd"/>
      <w:r>
        <w:rPr>
          <w:rFonts w:ascii="Times New Roman" w:hAnsi="Times New Roman" w:cs="Times New Roman"/>
          <w:sz w:val="24"/>
          <w:szCs w:val="24"/>
        </w:rPr>
        <w:t xml:space="preserve"> </w:t>
      </w:r>
      <w:r w:rsidRPr="007851E2">
        <w:rPr>
          <w:rFonts w:ascii="Times New Roman" w:hAnsi="Times New Roman" w:cs="Times New Roman"/>
          <w:sz w:val="24"/>
          <w:szCs w:val="24"/>
        </w:rPr>
        <w:t>podle kterých se postupovalo</w:t>
      </w:r>
    </w:p>
    <w:p w14:paraId="4947704F"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ŠPZ posuzuje speciální vzdělávací potřeby dítěte a doporučí podpůrná opatření pro jeho vzdělávání – materiální, personální zajištění</w:t>
      </w:r>
    </w:p>
    <w:p w14:paraId="54AC6A6E"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 xml:space="preserve">Škola již nemusí vypracovávat IVP, </w:t>
      </w:r>
      <w:r>
        <w:rPr>
          <w:rFonts w:ascii="Times New Roman" w:hAnsi="Times New Roman" w:cs="Times New Roman"/>
          <w:sz w:val="24"/>
          <w:szCs w:val="24"/>
        </w:rPr>
        <w:t xml:space="preserve">pokud to nestanoví ŠPZ, </w:t>
      </w:r>
      <w:r w:rsidRPr="007851E2">
        <w:rPr>
          <w:rFonts w:ascii="Times New Roman" w:hAnsi="Times New Roman" w:cs="Times New Roman"/>
          <w:sz w:val="24"/>
          <w:szCs w:val="24"/>
        </w:rPr>
        <w:t>naše škola vypracovává Plán výchovně vzdělávací práce na základě zprávy z</w:t>
      </w:r>
      <w:r>
        <w:rPr>
          <w:rFonts w:ascii="Times New Roman" w:hAnsi="Times New Roman" w:cs="Times New Roman"/>
          <w:sz w:val="24"/>
          <w:szCs w:val="24"/>
        </w:rPr>
        <w:t> </w:t>
      </w:r>
      <w:r w:rsidRPr="007851E2">
        <w:rPr>
          <w:rFonts w:ascii="Times New Roman" w:hAnsi="Times New Roman" w:cs="Times New Roman"/>
          <w:sz w:val="24"/>
          <w:szCs w:val="24"/>
        </w:rPr>
        <w:t>ŠPZ</w:t>
      </w:r>
      <w:r>
        <w:rPr>
          <w:rFonts w:ascii="Times New Roman" w:hAnsi="Times New Roman" w:cs="Times New Roman"/>
          <w:sz w:val="24"/>
          <w:szCs w:val="24"/>
        </w:rPr>
        <w:t>, IVP na základně doporučení ŠPZ</w:t>
      </w:r>
    </w:p>
    <w:p w14:paraId="757BCEBB"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Plán je dokumentem pro zajištění speciálních vzdělávacích potřeb dítěte, přičemž vychází ze ŠVP a je součástí dokumentace dítěte</w:t>
      </w:r>
    </w:p>
    <w:p w14:paraId="29B6D4CB"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Plán je zpracován na základě doporučení zprávy ze ŠPZ, je doplňován a upravován v průběhu roku, slouží AP k doplňování a vpisování důležitých postřehů, poznatků</w:t>
      </w:r>
    </w:p>
    <w:p w14:paraId="660E4922"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S plánem jsou seznámeny všichni pedagogičtí zaměstnanci</w:t>
      </w:r>
    </w:p>
    <w:p w14:paraId="4D1891F1" w14:textId="77777777" w:rsidR="00CB38EC" w:rsidRPr="007851E2" w:rsidRDefault="00CB38EC" w:rsidP="00CB38EC">
      <w:pPr>
        <w:pStyle w:val="Odstavecseseznamem"/>
        <w:numPr>
          <w:ilvl w:val="0"/>
          <w:numId w:val="25"/>
        </w:numPr>
        <w:spacing w:line="360" w:lineRule="auto"/>
        <w:jc w:val="both"/>
        <w:rPr>
          <w:rFonts w:ascii="Times New Roman" w:hAnsi="Times New Roman" w:cs="Times New Roman"/>
          <w:sz w:val="24"/>
          <w:szCs w:val="24"/>
        </w:rPr>
      </w:pPr>
      <w:r w:rsidRPr="007851E2">
        <w:rPr>
          <w:rFonts w:ascii="Times New Roman" w:hAnsi="Times New Roman" w:cs="Times New Roman"/>
          <w:sz w:val="24"/>
          <w:szCs w:val="24"/>
        </w:rPr>
        <w:t xml:space="preserve">ŠPZ nejméně jedenkrát za </w:t>
      </w:r>
      <w:r>
        <w:rPr>
          <w:rFonts w:ascii="Times New Roman" w:hAnsi="Times New Roman" w:cs="Times New Roman"/>
          <w:sz w:val="24"/>
          <w:szCs w:val="24"/>
        </w:rPr>
        <w:t xml:space="preserve">dva </w:t>
      </w:r>
      <w:r w:rsidRPr="007851E2">
        <w:rPr>
          <w:rFonts w:ascii="Times New Roman" w:hAnsi="Times New Roman" w:cs="Times New Roman"/>
          <w:sz w:val="24"/>
          <w:szCs w:val="24"/>
        </w:rPr>
        <w:t>rok</w:t>
      </w:r>
      <w:r>
        <w:rPr>
          <w:rFonts w:ascii="Times New Roman" w:hAnsi="Times New Roman" w:cs="Times New Roman"/>
          <w:sz w:val="24"/>
          <w:szCs w:val="24"/>
        </w:rPr>
        <w:t>y</w:t>
      </w:r>
      <w:r w:rsidRPr="007851E2">
        <w:rPr>
          <w:rFonts w:ascii="Times New Roman" w:hAnsi="Times New Roman" w:cs="Times New Roman"/>
          <w:sz w:val="24"/>
          <w:szCs w:val="24"/>
        </w:rPr>
        <w:t xml:space="preserve"> vyhodnocuje nastavená podpůrná opatření, případný progres dítěte </w:t>
      </w:r>
    </w:p>
    <w:p w14:paraId="42A3964E" w14:textId="77777777" w:rsidR="00CB38EC" w:rsidRPr="007851E2" w:rsidRDefault="00CB38EC" w:rsidP="00CB38EC">
      <w:pPr>
        <w:tabs>
          <w:tab w:val="left" w:pos="2715"/>
        </w:tabs>
        <w:spacing w:line="360" w:lineRule="auto"/>
        <w:rPr>
          <w:rFonts w:ascii="Times New Roman" w:hAnsi="Times New Roman" w:cs="Times New Roman"/>
          <w:b/>
          <w:color w:val="000000"/>
          <w:sz w:val="28"/>
          <w:szCs w:val="28"/>
        </w:rPr>
      </w:pPr>
      <w:r w:rsidRPr="007851E2">
        <w:rPr>
          <w:rFonts w:ascii="Times New Roman" w:hAnsi="Times New Roman" w:cs="Times New Roman"/>
          <w:b/>
          <w:color w:val="000000"/>
          <w:sz w:val="28"/>
          <w:szCs w:val="28"/>
        </w:rPr>
        <w:t>Kam směřujeme:</w:t>
      </w:r>
    </w:p>
    <w:p w14:paraId="18C9FA51" w14:textId="77777777" w:rsidR="00CB38EC" w:rsidRPr="007851E2" w:rsidRDefault="00CB38EC" w:rsidP="00CB38EC">
      <w:pPr>
        <w:pStyle w:val="Odstavecseseznamem"/>
        <w:numPr>
          <w:ilvl w:val="0"/>
          <w:numId w:val="22"/>
        </w:numPr>
        <w:tabs>
          <w:tab w:val="left" w:pos="2715"/>
        </w:tabs>
        <w:spacing w:after="80" w:line="360" w:lineRule="auto"/>
        <w:rPr>
          <w:rFonts w:ascii="Times New Roman" w:hAnsi="Times New Roman" w:cs="Times New Roman"/>
          <w:color w:val="000000"/>
          <w:sz w:val="24"/>
          <w:szCs w:val="24"/>
        </w:rPr>
      </w:pPr>
      <w:r w:rsidRPr="007851E2">
        <w:rPr>
          <w:rFonts w:ascii="Times New Roman" w:hAnsi="Times New Roman" w:cs="Times New Roman"/>
          <w:sz w:val="24"/>
          <w:szCs w:val="24"/>
        </w:rPr>
        <w:t xml:space="preserve">Včasně diagnostikovat u dětí případné problémy a následně doporučit rodičům vyšetření ve školském poradenském zařízení </w:t>
      </w:r>
    </w:p>
    <w:p w14:paraId="1794AFF3" w14:textId="77777777" w:rsidR="00CB38EC" w:rsidRPr="007851E2" w:rsidRDefault="00CB38EC" w:rsidP="00CB38EC">
      <w:pPr>
        <w:pStyle w:val="Odstavecseseznamem"/>
        <w:numPr>
          <w:ilvl w:val="0"/>
          <w:numId w:val="22"/>
        </w:numPr>
        <w:tabs>
          <w:tab w:val="left" w:pos="2715"/>
        </w:tabs>
        <w:spacing w:after="80" w:line="360" w:lineRule="auto"/>
        <w:rPr>
          <w:rFonts w:ascii="Times New Roman" w:hAnsi="Times New Roman" w:cs="Times New Roman"/>
          <w:color w:val="000000"/>
          <w:sz w:val="24"/>
          <w:szCs w:val="24"/>
        </w:rPr>
      </w:pPr>
      <w:r w:rsidRPr="007851E2">
        <w:rPr>
          <w:rFonts w:ascii="Times New Roman" w:hAnsi="Times New Roman" w:cs="Times New Roman"/>
          <w:color w:val="000000"/>
          <w:sz w:val="24"/>
          <w:szCs w:val="24"/>
        </w:rPr>
        <w:t>Zajištění plnohodnotné inkluze</w:t>
      </w:r>
    </w:p>
    <w:p w14:paraId="3E2EAB6F" w14:textId="77777777" w:rsidR="00CB38EC" w:rsidRPr="007851E2" w:rsidRDefault="00CB38EC" w:rsidP="00CB38EC">
      <w:pPr>
        <w:tabs>
          <w:tab w:val="left" w:pos="2715"/>
        </w:tabs>
        <w:spacing w:after="80" w:line="360" w:lineRule="auto"/>
        <w:rPr>
          <w:rFonts w:ascii="Times New Roman" w:hAnsi="Times New Roman" w:cs="Times New Roman"/>
          <w:color w:val="000000"/>
          <w:sz w:val="24"/>
          <w:szCs w:val="24"/>
        </w:rPr>
      </w:pPr>
    </w:p>
    <w:p w14:paraId="1F7396F8" w14:textId="77777777" w:rsidR="00CB38EC" w:rsidRPr="007851E2" w:rsidRDefault="00CB38EC" w:rsidP="00CB38EC">
      <w:pPr>
        <w:spacing w:line="360" w:lineRule="auto"/>
        <w:jc w:val="both"/>
        <w:rPr>
          <w:rFonts w:ascii="Times New Roman" w:hAnsi="Times New Roman" w:cs="Times New Roman"/>
          <w:b/>
          <w:bCs/>
          <w:sz w:val="28"/>
          <w:szCs w:val="28"/>
        </w:rPr>
      </w:pPr>
      <w:r w:rsidRPr="007851E2">
        <w:rPr>
          <w:rFonts w:ascii="Times New Roman" w:hAnsi="Times New Roman" w:cs="Times New Roman"/>
          <w:b/>
          <w:bCs/>
          <w:sz w:val="28"/>
          <w:szCs w:val="28"/>
        </w:rPr>
        <w:t>3.9 Podmínky pro vzdělávání dětí nadaných</w:t>
      </w:r>
    </w:p>
    <w:p w14:paraId="3073732C" w14:textId="77777777" w:rsidR="00CB38EC" w:rsidRPr="007851E2" w:rsidRDefault="00CB38EC" w:rsidP="00CB38EC">
      <w:pPr>
        <w:pStyle w:val="Bezmezer1"/>
        <w:spacing w:line="360" w:lineRule="auto"/>
        <w:jc w:val="both"/>
        <w:rPr>
          <w:rFonts w:ascii="Times New Roman" w:hAnsi="Times New Roman"/>
        </w:rPr>
      </w:pPr>
      <w:r w:rsidRPr="007851E2">
        <w:rPr>
          <w:rFonts w:ascii="Times New Roman" w:hAnsi="Times New Roman"/>
        </w:rPr>
        <w:t>Nadání je vzácný dar, předpoklad, který, není-li rozvíjen, může přijít nazmar. Pomocí průběžné pedagogické diagnostiky se snažíme odhalit u dětí mimořádné schopnosti, talent či nadání a následně jej rozvíjet formou rozmanité vzdělávací nabídky. Snažíme se o kvalitní spolupráci s PPP.</w:t>
      </w:r>
      <w:r w:rsidRPr="007851E2">
        <w:rPr>
          <w:rFonts w:ascii="Times New Roman" w:hAnsi="Times New Roman"/>
          <w:color w:val="000000"/>
        </w:rPr>
        <w:t xml:space="preserve"> </w:t>
      </w:r>
    </w:p>
    <w:p w14:paraId="581638F9" w14:textId="77777777" w:rsidR="00CB38EC" w:rsidRPr="007851E2" w:rsidRDefault="00CB38EC" w:rsidP="00CB38EC">
      <w:pPr>
        <w:pStyle w:val="Textkapitol"/>
        <w:spacing w:line="360" w:lineRule="auto"/>
        <w:ind w:firstLine="0"/>
        <w:rPr>
          <w:sz w:val="24"/>
          <w:szCs w:val="24"/>
        </w:rPr>
      </w:pPr>
      <w:r w:rsidRPr="007851E2">
        <w:rPr>
          <w:sz w:val="24"/>
          <w:szCs w:val="24"/>
        </w:rPr>
        <w:t xml:space="preserve">Pro úspěšné vzdělávání dětí nadaných naše MŠ zabezpečuje a umožňuje: </w:t>
      </w:r>
    </w:p>
    <w:p w14:paraId="67948810" w14:textId="77777777" w:rsidR="00CB38EC" w:rsidRPr="007851E2" w:rsidRDefault="00CB38EC" w:rsidP="00CB38EC">
      <w:pPr>
        <w:pStyle w:val="Textkapitolodrky-principy"/>
        <w:spacing w:before="0" w:line="360" w:lineRule="auto"/>
        <w:rPr>
          <w:sz w:val="24"/>
          <w:szCs w:val="24"/>
        </w:rPr>
      </w:pPr>
      <w:r w:rsidRPr="007851E2">
        <w:rPr>
          <w:sz w:val="24"/>
          <w:szCs w:val="24"/>
        </w:rPr>
        <w:t>Podporu dětí, které vykazují známky nadání.</w:t>
      </w:r>
    </w:p>
    <w:p w14:paraId="4834C553" w14:textId="77777777" w:rsidR="00CB38EC" w:rsidRPr="007851E2" w:rsidRDefault="00CB38EC" w:rsidP="00CB38EC">
      <w:pPr>
        <w:pStyle w:val="Textkapitolodrky-principy"/>
        <w:spacing w:line="360" w:lineRule="auto"/>
        <w:rPr>
          <w:sz w:val="24"/>
          <w:szCs w:val="24"/>
        </w:rPr>
      </w:pPr>
      <w:r w:rsidRPr="007851E2">
        <w:rPr>
          <w:sz w:val="24"/>
          <w:szCs w:val="24"/>
        </w:rPr>
        <w:lastRenderedPageBreak/>
        <w:t>Vzdělávání dětí takovým způsobem, aby byl stimulován rozvoj jejich potenciálu včetně různých druhů nadání a aby se tato nadání mohla ve škole projevit a pokud možno i uplatnit a dále rozvíjet.</w:t>
      </w:r>
    </w:p>
    <w:p w14:paraId="2B82D021" w14:textId="77777777" w:rsidR="00CB38EC" w:rsidRPr="007851E2" w:rsidRDefault="00CB38EC" w:rsidP="00CB38EC">
      <w:pPr>
        <w:tabs>
          <w:tab w:val="left" w:pos="2715"/>
        </w:tabs>
        <w:spacing w:line="360" w:lineRule="auto"/>
        <w:rPr>
          <w:rFonts w:ascii="Times New Roman" w:hAnsi="Times New Roman" w:cs="Times New Roman"/>
          <w:b/>
          <w:color w:val="000000"/>
          <w:sz w:val="28"/>
          <w:szCs w:val="28"/>
        </w:rPr>
      </w:pPr>
      <w:r w:rsidRPr="007851E2">
        <w:rPr>
          <w:rFonts w:ascii="Times New Roman" w:hAnsi="Times New Roman" w:cs="Times New Roman"/>
          <w:b/>
          <w:color w:val="000000"/>
          <w:sz w:val="28"/>
          <w:szCs w:val="28"/>
        </w:rPr>
        <w:t>Kam směřujeme:</w:t>
      </w:r>
    </w:p>
    <w:p w14:paraId="547746B2" w14:textId="77777777" w:rsidR="00CB38EC" w:rsidRDefault="00CB38EC" w:rsidP="00CB38EC">
      <w:pPr>
        <w:pStyle w:val="Odstavecseseznamem"/>
        <w:numPr>
          <w:ilvl w:val="0"/>
          <w:numId w:val="22"/>
        </w:numPr>
        <w:tabs>
          <w:tab w:val="left" w:pos="2715"/>
        </w:tabs>
        <w:spacing w:after="80" w:line="360" w:lineRule="auto"/>
        <w:rPr>
          <w:rFonts w:ascii="Times New Roman" w:hAnsi="Times New Roman"/>
          <w:color w:val="000000"/>
          <w:sz w:val="24"/>
          <w:szCs w:val="24"/>
        </w:rPr>
      </w:pPr>
      <w:r>
        <w:rPr>
          <w:rFonts w:ascii="Times New Roman" w:hAnsi="Times New Roman"/>
          <w:color w:val="000000"/>
          <w:sz w:val="24"/>
          <w:szCs w:val="24"/>
        </w:rPr>
        <w:t xml:space="preserve">Včasné podchycení a následná diagnostika nadaného dítěte se spoluprací s PPP </w:t>
      </w:r>
    </w:p>
    <w:p w14:paraId="7EE00A27" w14:textId="77777777" w:rsidR="00CB38EC" w:rsidRDefault="00CB38EC" w:rsidP="00CB38EC">
      <w:pPr>
        <w:pStyle w:val="Odstavecseseznamem"/>
        <w:numPr>
          <w:ilvl w:val="0"/>
          <w:numId w:val="22"/>
        </w:numPr>
        <w:tabs>
          <w:tab w:val="left" w:pos="2715"/>
        </w:tabs>
        <w:spacing w:after="80" w:line="360" w:lineRule="auto"/>
        <w:rPr>
          <w:rFonts w:ascii="Times New Roman" w:hAnsi="Times New Roman"/>
          <w:color w:val="000000"/>
          <w:sz w:val="24"/>
          <w:szCs w:val="24"/>
        </w:rPr>
      </w:pPr>
      <w:r>
        <w:rPr>
          <w:rFonts w:ascii="Times New Roman" w:hAnsi="Times New Roman"/>
          <w:color w:val="000000"/>
          <w:sz w:val="24"/>
          <w:szCs w:val="24"/>
        </w:rPr>
        <w:t xml:space="preserve">Zajištění široké škály didaktických pomůcek pro nadstandardní zájmy dětí nadaných </w:t>
      </w:r>
    </w:p>
    <w:p w14:paraId="73F28528" w14:textId="77777777" w:rsidR="00CB38EC" w:rsidRDefault="00CB38EC" w:rsidP="00CB38EC">
      <w:pPr>
        <w:pStyle w:val="Odstavecseseznamem"/>
        <w:numPr>
          <w:ilvl w:val="0"/>
          <w:numId w:val="22"/>
        </w:numPr>
        <w:tabs>
          <w:tab w:val="left" w:pos="2715"/>
        </w:tabs>
        <w:spacing w:after="80" w:line="360" w:lineRule="auto"/>
        <w:rPr>
          <w:rFonts w:ascii="Times New Roman" w:hAnsi="Times New Roman"/>
          <w:color w:val="000000"/>
          <w:sz w:val="24"/>
          <w:szCs w:val="24"/>
        </w:rPr>
      </w:pPr>
      <w:r>
        <w:rPr>
          <w:rFonts w:ascii="Times New Roman" w:hAnsi="Times New Roman"/>
          <w:color w:val="000000"/>
          <w:sz w:val="24"/>
          <w:szCs w:val="24"/>
        </w:rPr>
        <w:t>Realizovat rozšířenou nabídku aktivit pro děti nadané</w:t>
      </w:r>
    </w:p>
    <w:p w14:paraId="39EB4DA3" w14:textId="77777777" w:rsidR="00CB38EC" w:rsidRDefault="00CB38EC" w:rsidP="00CB38EC">
      <w:pPr>
        <w:tabs>
          <w:tab w:val="left" w:pos="2715"/>
        </w:tabs>
        <w:spacing w:after="80" w:line="360" w:lineRule="auto"/>
        <w:rPr>
          <w:rFonts w:ascii="Times New Roman" w:hAnsi="Times New Roman"/>
          <w:color w:val="000000"/>
          <w:sz w:val="24"/>
          <w:szCs w:val="24"/>
        </w:rPr>
      </w:pPr>
    </w:p>
    <w:p w14:paraId="130E34AB" w14:textId="77777777" w:rsidR="00CB38EC" w:rsidRDefault="00CB38EC" w:rsidP="00CB38EC">
      <w:pPr>
        <w:spacing w:line="360" w:lineRule="auto"/>
        <w:jc w:val="both"/>
        <w:rPr>
          <w:rFonts w:ascii="Times New Roman" w:hAnsi="Times New Roman" w:cs="Times New Roman"/>
          <w:b/>
          <w:bCs/>
          <w:sz w:val="28"/>
          <w:szCs w:val="28"/>
        </w:rPr>
      </w:pPr>
      <w:r w:rsidRPr="00F12FE4">
        <w:rPr>
          <w:rFonts w:ascii="Times New Roman" w:hAnsi="Times New Roman" w:cs="Times New Roman"/>
          <w:b/>
          <w:bCs/>
          <w:sz w:val="28"/>
          <w:szCs w:val="28"/>
        </w:rPr>
        <w:t>3.10 Podmínky pro vzdělávání dětí od dvou do tří let věku</w:t>
      </w:r>
    </w:p>
    <w:p w14:paraId="23073E6B" w14:textId="77777777" w:rsidR="00CB38EC" w:rsidRDefault="00CB38EC" w:rsidP="00CB38EC">
      <w:pPr>
        <w:spacing w:line="360" w:lineRule="auto"/>
        <w:jc w:val="both"/>
        <w:rPr>
          <w:rFonts w:ascii="Times New Roman" w:hAnsi="Times New Roman" w:cs="Times New Roman"/>
          <w:sz w:val="24"/>
          <w:szCs w:val="24"/>
        </w:rPr>
      </w:pPr>
      <w:r>
        <w:rPr>
          <w:rFonts w:ascii="Times New Roman" w:hAnsi="Times New Roman" w:cs="Times New Roman"/>
          <w:sz w:val="24"/>
          <w:szCs w:val="24"/>
        </w:rPr>
        <w:t>Pro zajištění podmínek pro vzdělávání dětí ve věku od 2 do 3 let přijala ředitelka MŠ opatření týkající se zajištění bezpečnostních podmínek, hygienických, psychosociálních, materiálních a personálních podmínek, organizace a obsahu vzdělávání.</w:t>
      </w:r>
    </w:p>
    <w:p w14:paraId="67F24E7C" w14:textId="77777777" w:rsidR="00CB38EC" w:rsidRDefault="00CB38EC" w:rsidP="00CB38EC">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Věcné podmínky: </w:t>
      </w:r>
      <w:r>
        <w:rPr>
          <w:rFonts w:ascii="Times New Roman" w:hAnsi="Times New Roman" w:cs="Times New Roman"/>
          <w:sz w:val="24"/>
          <w:szCs w:val="24"/>
        </w:rPr>
        <w:t>třída v MŠ je vybavena vhodnými hračkami a didaktickými pomůckami, ergonomicky vhodným nábytkem. Ve třídě i na zahradě jsou vytvořena zóny a možnosti pro děti k odpočinku a hrám</w:t>
      </w:r>
    </w:p>
    <w:p w14:paraId="55B9CD0D" w14:textId="77777777" w:rsidR="00CB38EC" w:rsidRDefault="00CB38EC" w:rsidP="00CB38EC">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Hygienické podmínky:</w:t>
      </w:r>
      <w:r>
        <w:rPr>
          <w:rFonts w:ascii="Times New Roman" w:hAnsi="Times New Roman" w:cs="Times New Roman"/>
          <w:sz w:val="24"/>
          <w:szCs w:val="24"/>
        </w:rPr>
        <w:t xml:space="preserve"> veškeré sanitační zařízení je umístěno tak, aby bylo pro děti bez obtíží dostupné</w:t>
      </w:r>
    </w:p>
    <w:p w14:paraId="53FC5C0A" w14:textId="77777777" w:rsidR="00CB38EC" w:rsidRDefault="00CB38EC" w:rsidP="00CB38EC">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Životospráva:</w:t>
      </w:r>
      <w:r>
        <w:rPr>
          <w:rFonts w:ascii="Times New Roman" w:hAnsi="Times New Roman" w:cs="Times New Roman"/>
          <w:sz w:val="24"/>
          <w:szCs w:val="24"/>
        </w:rPr>
        <w:t xml:space="preserve"> denní režim je upraven s ohledem na individuální potřebu aktivity, odpočinku nebo spánku dítěte, školní stravování se řídí výživovými normami a rozpětím finančních limitů na nákup potravin, děti mladší tří let jsou zařazovány do skupiny strávníků </w:t>
      </w:r>
      <w:proofErr w:type="gramStart"/>
      <w:r>
        <w:rPr>
          <w:rFonts w:ascii="Times New Roman" w:hAnsi="Times New Roman" w:cs="Times New Roman"/>
          <w:sz w:val="24"/>
          <w:szCs w:val="24"/>
        </w:rPr>
        <w:t>3 – 6</w:t>
      </w:r>
      <w:proofErr w:type="gramEnd"/>
      <w:r>
        <w:rPr>
          <w:rFonts w:ascii="Times New Roman" w:hAnsi="Times New Roman" w:cs="Times New Roman"/>
          <w:sz w:val="24"/>
          <w:szCs w:val="24"/>
        </w:rPr>
        <w:t xml:space="preserve"> let</w:t>
      </w:r>
    </w:p>
    <w:p w14:paraId="1363D031" w14:textId="77777777" w:rsidR="00CB38EC" w:rsidRDefault="00CB38EC" w:rsidP="00CB38EC">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Psychosociální podmínky:</w:t>
      </w:r>
      <w:r>
        <w:rPr>
          <w:rFonts w:ascii="Times New Roman" w:hAnsi="Times New Roman" w:cs="Times New Roman"/>
          <w:sz w:val="24"/>
          <w:szCs w:val="24"/>
        </w:rPr>
        <w:t xml:space="preserve"> v rámci adaptačního režimu dbáme na provázanost mateřské školy s režimem v rodině, usilujeme o to, aby se děti cítily v prostření mateřské školy dobře, spokojeně, jistě a bezpečně, poskytujeme dítěti stálý pravidelný denní režim, klid, individuální péči, srozumitelná a jednoduchá pravidla a řád určující mantinely jeho jednání</w:t>
      </w:r>
    </w:p>
    <w:p w14:paraId="77369222" w14:textId="77777777" w:rsidR="00CB38EC" w:rsidRPr="00174215" w:rsidRDefault="00CB38EC" w:rsidP="00CB38EC">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Personální podmínky:</w:t>
      </w:r>
      <w:r>
        <w:rPr>
          <w:rFonts w:ascii="Times New Roman" w:hAnsi="Times New Roman" w:cs="Times New Roman"/>
          <w:sz w:val="24"/>
          <w:szCs w:val="24"/>
        </w:rPr>
        <w:t xml:space="preserve"> překrývání pedagogů při přípravě na pobyt venku, přítomnost druhého </w:t>
      </w:r>
      <w:proofErr w:type="gramStart"/>
      <w:r>
        <w:rPr>
          <w:rFonts w:ascii="Times New Roman" w:hAnsi="Times New Roman" w:cs="Times New Roman"/>
          <w:sz w:val="24"/>
          <w:szCs w:val="24"/>
        </w:rPr>
        <w:t>pedagoga  v</w:t>
      </w:r>
      <w:proofErr w:type="gramEnd"/>
      <w:r>
        <w:rPr>
          <w:rFonts w:ascii="Times New Roman" w:hAnsi="Times New Roman" w:cs="Times New Roman"/>
          <w:sz w:val="24"/>
          <w:szCs w:val="24"/>
        </w:rPr>
        <w:t> rámci přípravy na oběd, v průběhu oběda a při přípravě na odpočinek</w:t>
      </w:r>
    </w:p>
    <w:p w14:paraId="0391143F" w14:textId="77777777" w:rsidR="00CB38EC" w:rsidRDefault="00CB38EC" w:rsidP="00CB38EC">
      <w:pPr>
        <w:tabs>
          <w:tab w:val="left" w:pos="2715"/>
        </w:tabs>
        <w:spacing w:line="360" w:lineRule="auto"/>
        <w:rPr>
          <w:rFonts w:ascii="Times New Roman" w:hAnsi="Times New Roman"/>
          <w:b/>
          <w:color w:val="000000"/>
          <w:sz w:val="28"/>
          <w:szCs w:val="28"/>
        </w:rPr>
      </w:pPr>
      <w:r>
        <w:rPr>
          <w:rFonts w:ascii="Times New Roman" w:hAnsi="Times New Roman"/>
          <w:b/>
          <w:color w:val="000000"/>
          <w:sz w:val="28"/>
          <w:szCs w:val="28"/>
        </w:rPr>
        <w:t>Kam směřujeme:</w:t>
      </w:r>
    </w:p>
    <w:p w14:paraId="6FC26BF5" w14:textId="77777777" w:rsidR="00CB38EC" w:rsidRDefault="00CB38EC" w:rsidP="00CB38EC">
      <w:pPr>
        <w:pStyle w:val="Odstavecseseznamem"/>
        <w:numPr>
          <w:ilvl w:val="0"/>
          <w:numId w:val="22"/>
        </w:numPr>
        <w:tabs>
          <w:tab w:val="left" w:pos="2715"/>
        </w:tabs>
        <w:spacing w:after="80" w:line="360" w:lineRule="auto"/>
        <w:rPr>
          <w:rFonts w:ascii="Times New Roman" w:hAnsi="Times New Roman"/>
          <w:color w:val="000000"/>
          <w:sz w:val="24"/>
          <w:szCs w:val="24"/>
        </w:rPr>
      </w:pPr>
      <w:r>
        <w:rPr>
          <w:rFonts w:ascii="Times New Roman" w:hAnsi="Times New Roman"/>
          <w:sz w:val="24"/>
          <w:szCs w:val="24"/>
        </w:rPr>
        <w:t xml:space="preserve">Zajistit vzdělávání učitelek v dané oblasti </w:t>
      </w:r>
    </w:p>
    <w:p w14:paraId="10B48341" w14:textId="77777777" w:rsidR="00CB38EC" w:rsidRPr="00335DD1" w:rsidRDefault="00CB38EC" w:rsidP="00CB38EC">
      <w:pPr>
        <w:pStyle w:val="Odstavecseseznamem"/>
        <w:numPr>
          <w:ilvl w:val="0"/>
          <w:numId w:val="26"/>
        </w:numPr>
        <w:tabs>
          <w:tab w:val="left" w:pos="2715"/>
        </w:tabs>
        <w:spacing w:after="80" w:line="360" w:lineRule="auto"/>
        <w:rPr>
          <w:rFonts w:ascii="Times New Roman" w:hAnsi="Times New Roman"/>
          <w:b/>
          <w:color w:val="000000"/>
          <w:sz w:val="24"/>
          <w:szCs w:val="24"/>
        </w:rPr>
      </w:pPr>
      <w:r>
        <w:rPr>
          <w:rFonts w:ascii="Times New Roman" w:hAnsi="Times New Roman"/>
          <w:sz w:val="24"/>
          <w:szCs w:val="24"/>
        </w:rPr>
        <w:t xml:space="preserve">Zajistit lepší materiální </w:t>
      </w:r>
      <w:proofErr w:type="gramStart"/>
      <w:r>
        <w:rPr>
          <w:rFonts w:ascii="Times New Roman" w:hAnsi="Times New Roman"/>
          <w:sz w:val="24"/>
          <w:szCs w:val="24"/>
        </w:rPr>
        <w:t>podmínky - hračky</w:t>
      </w:r>
      <w:proofErr w:type="gramEnd"/>
      <w:r>
        <w:rPr>
          <w:rFonts w:ascii="Times New Roman" w:hAnsi="Times New Roman"/>
          <w:sz w:val="24"/>
          <w:szCs w:val="24"/>
        </w:rPr>
        <w:t xml:space="preserve"> a pomůcky </w:t>
      </w:r>
    </w:p>
    <w:p w14:paraId="781C01CB" w14:textId="77777777" w:rsidR="00CB38EC" w:rsidRDefault="00CB38EC" w:rsidP="00CB38EC">
      <w:pPr>
        <w:tabs>
          <w:tab w:val="left" w:pos="2715"/>
        </w:tabs>
        <w:spacing w:after="80" w:line="360" w:lineRule="auto"/>
        <w:rPr>
          <w:rFonts w:ascii="Times New Roman" w:hAnsi="Times New Roman"/>
          <w:b/>
          <w:color w:val="000000"/>
          <w:sz w:val="24"/>
          <w:szCs w:val="24"/>
        </w:rPr>
      </w:pPr>
    </w:p>
    <w:p w14:paraId="657DB6E4" w14:textId="77777777" w:rsidR="00CB38EC" w:rsidRDefault="00CB38EC" w:rsidP="00CB38EC">
      <w:pPr>
        <w:tabs>
          <w:tab w:val="left" w:pos="2715"/>
        </w:tabs>
        <w:spacing w:after="80" w:line="360" w:lineRule="auto"/>
        <w:rPr>
          <w:rFonts w:ascii="Times New Roman" w:hAnsi="Times New Roman"/>
          <w:b/>
          <w:color w:val="000000"/>
          <w:sz w:val="24"/>
          <w:szCs w:val="24"/>
        </w:rPr>
      </w:pPr>
    </w:p>
    <w:p w14:paraId="22DE2345" w14:textId="77777777" w:rsidR="00CB38EC" w:rsidRDefault="00CB38EC" w:rsidP="00CB38EC">
      <w:pPr>
        <w:tabs>
          <w:tab w:val="left" w:pos="2715"/>
        </w:tabs>
        <w:spacing w:after="80" w:line="360" w:lineRule="auto"/>
        <w:rPr>
          <w:rFonts w:ascii="Times New Roman" w:hAnsi="Times New Roman"/>
          <w:b/>
          <w:color w:val="000000"/>
          <w:sz w:val="24"/>
          <w:szCs w:val="24"/>
        </w:rPr>
      </w:pPr>
    </w:p>
    <w:p w14:paraId="3EFBCAC2" w14:textId="77777777" w:rsidR="00CB38EC" w:rsidRDefault="00CB38EC" w:rsidP="00CB38EC">
      <w:pPr>
        <w:tabs>
          <w:tab w:val="left" w:pos="2715"/>
        </w:tabs>
        <w:spacing w:after="80" w:line="360" w:lineRule="auto"/>
        <w:rPr>
          <w:rFonts w:ascii="Times New Roman" w:hAnsi="Times New Roman"/>
          <w:b/>
          <w:color w:val="000000"/>
          <w:sz w:val="24"/>
          <w:szCs w:val="24"/>
        </w:rPr>
      </w:pPr>
    </w:p>
    <w:p w14:paraId="5C9E5342" w14:textId="77777777" w:rsidR="00CB38EC" w:rsidRPr="00335DD1" w:rsidRDefault="00CB38EC" w:rsidP="00CB38EC">
      <w:pPr>
        <w:tabs>
          <w:tab w:val="left" w:pos="2715"/>
        </w:tabs>
        <w:spacing w:after="80" w:line="360" w:lineRule="auto"/>
        <w:rPr>
          <w:rFonts w:ascii="Times New Roman" w:hAnsi="Times New Roman"/>
          <w:b/>
          <w:color w:val="000000"/>
          <w:sz w:val="24"/>
          <w:szCs w:val="24"/>
        </w:rPr>
      </w:pPr>
    </w:p>
    <w:p w14:paraId="40ED0290" w14:textId="77777777" w:rsidR="00CB38EC" w:rsidRDefault="00CB38EC" w:rsidP="00CB38EC">
      <w:pPr>
        <w:pStyle w:val="Nadpis1"/>
        <w:ind w:left="720"/>
        <w:rPr>
          <w:rFonts w:ascii="Times New Roman" w:hAnsi="Times New Roman" w:cs="Times New Roman"/>
        </w:rPr>
      </w:pPr>
      <w:r>
        <w:rPr>
          <w:rFonts w:ascii="Times New Roman" w:hAnsi="Times New Roman" w:cs="Times New Roman"/>
        </w:rPr>
        <w:lastRenderedPageBreak/>
        <w:t xml:space="preserve">4. </w:t>
      </w:r>
      <w:r w:rsidRPr="00174215">
        <w:rPr>
          <w:rFonts w:ascii="Times New Roman" w:hAnsi="Times New Roman" w:cs="Times New Roman"/>
        </w:rPr>
        <w:t>Organizace vzdělá</w:t>
      </w:r>
      <w:r>
        <w:rPr>
          <w:rFonts w:ascii="Times New Roman" w:hAnsi="Times New Roman" w:cs="Times New Roman"/>
        </w:rPr>
        <w:t>v</w:t>
      </w:r>
      <w:r w:rsidRPr="00174215">
        <w:rPr>
          <w:rFonts w:ascii="Times New Roman" w:hAnsi="Times New Roman" w:cs="Times New Roman"/>
        </w:rPr>
        <w:t>ání</w:t>
      </w:r>
    </w:p>
    <w:p w14:paraId="5F882441" w14:textId="77777777" w:rsidR="00CB38EC" w:rsidRPr="00174215" w:rsidRDefault="00CB38EC" w:rsidP="00CB38EC">
      <w:pPr>
        <w:spacing w:line="360" w:lineRule="auto"/>
        <w:jc w:val="both"/>
        <w:rPr>
          <w:rFonts w:ascii="Times New Roman" w:hAnsi="Times New Roman" w:cs="Times New Roman"/>
          <w:sz w:val="24"/>
          <w:szCs w:val="24"/>
        </w:rPr>
      </w:pPr>
    </w:p>
    <w:p w14:paraId="04E3B892" w14:textId="77777777" w:rsidR="00CB38EC" w:rsidRDefault="00CB38EC" w:rsidP="00CB38EC">
      <w:pPr>
        <w:spacing w:after="0" w:line="360" w:lineRule="auto"/>
        <w:jc w:val="both"/>
        <w:rPr>
          <w:rFonts w:ascii="Times New Roman" w:hAnsi="Times New Roman"/>
          <w:sz w:val="24"/>
          <w:szCs w:val="24"/>
        </w:rPr>
      </w:pPr>
      <w:r>
        <w:rPr>
          <w:rFonts w:ascii="Times New Roman" w:hAnsi="Times New Roman"/>
          <w:sz w:val="24"/>
          <w:szCs w:val="24"/>
        </w:rPr>
        <w:t xml:space="preserve">Děti jsou přijímány do mateřské školy v přijímacím řízení, vyhlášeném ředitelem, podle daných kritérií. Kritéria jsou zveřejněna před zápisem a spolu s žádostí umístěna na webových stránkách školy. </w:t>
      </w:r>
      <w:r w:rsidRPr="00174215">
        <w:rPr>
          <w:rFonts w:ascii="Times New Roman" w:hAnsi="Times New Roman"/>
          <w:sz w:val="24"/>
          <w:szCs w:val="24"/>
        </w:rPr>
        <w:t>Za stanovení kritérií a průběh přijímacího řízení je zodpovědná ředitelka školy.</w:t>
      </w:r>
    </w:p>
    <w:p w14:paraId="2F2C5C2F" w14:textId="77777777" w:rsidR="00CB38EC" w:rsidRPr="00FD7E14" w:rsidRDefault="00CB38EC" w:rsidP="00CB38EC">
      <w:pPr>
        <w:spacing w:after="0" w:line="360" w:lineRule="auto"/>
        <w:jc w:val="both"/>
        <w:rPr>
          <w:rFonts w:ascii="Times New Roman" w:hAnsi="Times New Roman"/>
          <w:sz w:val="24"/>
          <w:szCs w:val="24"/>
        </w:rPr>
      </w:pPr>
      <w:r>
        <w:rPr>
          <w:rFonts w:ascii="Times New Roman" w:hAnsi="Times New Roman"/>
          <w:sz w:val="24"/>
          <w:szCs w:val="24"/>
        </w:rPr>
        <w:t>Ve třídě pracuje jedna učitelka s pedagogickou asistentkou na 0,75 úvazku (7,00 – 12. 30). Překrývání s druhou paní učitelkou bývá v době při přípravě na pobyt ven, částečně při pobytu venku, přípravě na oběd, obědě, přípravě na odpočinek.</w:t>
      </w:r>
    </w:p>
    <w:p w14:paraId="53D931D1" w14:textId="77777777" w:rsidR="00CB38EC" w:rsidRPr="00FD7E14" w:rsidRDefault="00CB38EC" w:rsidP="00CB38EC">
      <w:pPr>
        <w:spacing w:after="0" w:line="360" w:lineRule="auto"/>
        <w:jc w:val="both"/>
        <w:rPr>
          <w:rFonts w:ascii="Times New Roman" w:hAnsi="Times New Roman"/>
          <w:b/>
          <w:bCs/>
          <w:color w:val="000000"/>
          <w:sz w:val="24"/>
          <w:szCs w:val="24"/>
        </w:rPr>
      </w:pPr>
    </w:p>
    <w:p w14:paraId="4E590859" w14:textId="77777777" w:rsidR="00CB38EC" w:rsidRPr="00335DD1" w:rsidRDefault="00CB38EC" w:rsidP="00CB38EC">
      <w:pPr>
        <w:spacing w:after="0" w:line="360" w:lineRule="auto"/>
        <w:jc w:val="both"/>
        <w:rPr>
          <w:rFonts w:ascii="Times New Roman" w:hAnsi="Times New Roman"/>
          <w:color w:val="000000"/>
          <w:sz w:val="24"/>
          <w:szCs w:val="24"/>
        </w:rPr>
      </w:pPr>
      <w:r>
        <w:rPr>
          <w:rFonts w:ascii="Times New Roman" w:hAnsi="Times New Roman"/>
          <w:sz w:val="24"/>
          <w:szCs w:val="24"/>
        </w:rPr>
        <w:tab/>
      </w:r>
    </w:p>
    <w:p w14:paraId="48A22DFA" w14:textId="77777777" w:rsidR="00CB38EC" w:rsidRPr="007A5F91" w:rsidRDefault="00CB38EC" w:rsidP="00CB38EC">
      <w:pPr>
        <w:pStyle w:val="Odstavecseseznamem"/>
        <w:numPr>
          <w:ilvl w:val="1"/>
          <w:numId w:val="24"/>
        </w:numPr>
        <w:spacing w:line="360" w:lineRule="auto"/>
        <w:rPr>
          <w:rFonts w:ascii="Times New Roman" w:hAnsi="Times New Roman" w:cs="Times New Roman"/>
          <w:b/>
          <w:sz w:val="28"/>
          <w:szCs w:val="28"/>
        </w:rPr>
      </w:pPr>
      <w:r w:rsidRPr="007A5F91">
        <w:rPr>
          <w:rFonts w:ascii="Times New Roman" w:hAnsi="Times New Roman" w:cs="Times New Roman"/>
          <w:b/>
          <w:sz w:val="28"/>
          <w:szCs w:val="28"/>
        </w:rPr>
        <w:t>Organizace třídy</w:t>
      </w:r>
    </w:p>
    <w:p w14:paraId="10CA9C07"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Třída v MŠ Heřmánkovice je heterogenní, věkové složení dětí je </w:t>
      </w:r>
      <w:proofErr w:type="gramStart"/>
      <w:r>
        <w:rPr>
          <w:rFonts w:ascii="Times New Roman" w:hAnsi="Times New Roman" w:cs="Times New Roman"/>
          <w:bCs/>
          <w:sz w:val="24"/>
          <w:szCs w:val="24"/>
        </w:rPr>
        <w:t>2 – 7</w:t>
      </w:r>
      <w:proofErr w:type="gramEnd"/>
      <w:r>
        <w:rPr>
          <w:rFonts w:ascii="Times New Roman" w:hAnsi="Times New Roman" w:cs="Times New Roman"/>
          <w:bCs/>
          <w:sz w:val="24"/>
          <w:szCs w:val="24"/>
        </w:rPr>
        <w:t xml:space="preserve"> let.</w:t>
      </w:r>
    </w:p>
    <w:p w14:paraId="47D0619B"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Kapacita MŠ: 20 dětí</w:t>
      </w:r>
    </w:p>
    <w:p w14:paraId="203D3F78" w14:textId="77777777" w:rsidR="00CB38EC" w:rsidRDefault="00CB38EC" w:rsidP="00CB38EC">
      <w:pPr>
        <w:spacing w:line="360" w:lineRule="auto"/>
        <w:rPr>
          <w:rFonts w:ascii="Times New Roman" w:hAnsi="Times New Roman" w:cs="Times New Roman"/>
          <w:bCs/>
          <w:sz w:val="24"/>
          <w:szCs w:val="24"/>
        </w:rPr>
      </w:pPr>
      <w:r>
        <w:rPr>
          <w:rFonts w:ascii="Times New Roman" w:hAnsi="Times New Roman" w:cs="Times New Roman"/>
          <w:bCs/>
          <w:sz w:val="24"/>
          <w:szCs w:val="24"/>
        </w:rPr>
        <w:t>Provozní doba: 6,00 – 15,00</w:t>
      </w:r>
    </w:p>
    <w:p w14:paraId="68B88EFF" w14:textId="77777777" w:rsidR="00CB38EC" w:rsidRPr="00273E24" w:rsidRDefault="00CB38EC" w:rsidP="00CB38EC">
      <w:pPr>
        <w:pStyle w:val="Odstavecseseznamem"/>
        <w:numPr>
          <w:ilvl w:val="1"/>
          <w:numId w:val="24"/>
        </w:numPr>
        <w:spacing w:after="0" w:line="360" w:lineRule="auto"/>
        <w:jc w:val="both"/>
        <w:rPr>
          <w:rFonts w:ascii="Times New Roman" w:hAnsi="Times New Roman" w:cs="Times New Roman"/>
          <w:b/>
          <w:color w:val="000000"/>
          <w:sz w:val="28"/>
          <w:szCs w:val="28"/>
        </w:rPr>
      </w:pPr>
      <w:r w:rsidRPr="00273E24">
        <w:rPr>
          <w:rFonts w:ascii="Times New Roman" w:hAnsi="Times New Roman" w:cs="Times New Roman"/>
          <w:b/>
          <w:color w:val="000000"/>
          <w:sz w:val="28"/>
          <w:szCs w:val="28"/>
        </w:rPr>
        <w:t>Charakteristika třídy</w:t>
      </w:r>
    </w:p>
    <w:p w14:paraId="0B52B384" w14:textId="77777777" w:rsidR="00CB38EC" w:rsidRDefault="00CB38EC" w:rsidP="00CB38EC">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V mateřské škole je důraz kladen na pozitivní, snadnou adaptaci dětí na režim školy. Děti jsou motivovány a vedeny k osvojení si základních návyků v oblasti sebeobsluhy, seznamování s pravidly vzájemného soužití v kolektivu, přizpůsobují se dennímu rytmu školy a hravou formou rozvíjejí své schopnosti a dovednosti v oblastech pohybových, poznávacích řečových atd. Vzdělávání probíhá formou frontální, skupinové i individuální. U předškoláků je kladen důraz na přípravu do základních škol, učí se pracovat ve skupinách, hodnotit svou práci, být samostatní, důraz je kladen na správný úchop psacího náčiní. Děti se učí prosociálním dovednostem – nabídnout pomoc kamarádovi, řešit konflikty v klidu a s rozvahou, umět si obhájit svůj názor, ale učit se přijmout i názory kamarádů. Předškolní příprava probíhá i v době odpočinku.</w:t>
      </w:r>
    </w:p>
    <w:p w14:paraId="7EBD917C" w14:textId="77777777" w:rsidR="00CB38EC" w:rsidRDefault="00CB38EC" w:rsidP="00CB38EC">
      <w:pPr>
        <w:spacing w:after="0" w:line="360" w:lineRule="auto"/>
        <w:jc w:val="both"/>
        <w:rPr>
          <w:rFonts w:ascii="Times New Roman" w:hAnsi="Times New Roman" w:cs="Times New Roman"/>
          <w:bCs/>
          <w:color w:val="000000"/>
          <w:sz w:val="24"/>
          <w:szCs w:val="24"/>
        </w:rPr>
      </w:pPr>
    </w:p>
    <w:p w14:paraId="49834DA3" w14:textId="77777777" w:rsidR="00CB38EC" w:rsidRPr="001907EF" w:rsidRDefault="00CB38EC" w:rsidP="00CB38EC">
      <w:pPr>
        <w:pStyle w:val="Odstavecseseznamem"/>
        <w:numPr>
          <w:ilvl w:val="1"/>
          <w:numId w:val="24"/>
        </w:numPr>
        <w:spacing w:after="0" w:line="360" w:lineRule="auto"/>
        <w:jc w:val="both"/>
        <w:rPr>
          <w:rFonts w:ascii="Times New Roman" w:hAnsi="Times New Roman" w:cs="Times New Roman"/>
          <w:b/>
          <w:color w:val="000000"/>
          <w:sz w:val="28"/>
          <w:szCs w:val="28"/>
        </w:rPr>
      </w:pPr>
      <w:r w:rsidRPr="001907EF">
        <w:rPr>
          <w:rFonts w:ascii="Times New Roman" w:hAnsi="Times New Roman" w:cs="Times New Roman"/>
          <w:b/>
          <w:color w:val="000000"/>
          <w:sz w:val="28"/>
          <w:szCs w:val="28"/>
        </w:rPr>
        <w:t>Povinná předškolní docházka</w:t>
      </w:r>
    </w:p>
    <w:p w14:paraId="4D464F57" w14:textId="77777777" w:rsidR="00CB38EC" w:rsidRPr="008575BE" w:rsidRDefault="00CB38EC" w:rsidP="00CB38EC">
      <w:pPr>
        <w:spacing w:line="360" w:lineRule="auto"/>
        <w:rPr>
          <w:rFonts w:ascii="Times New Roman" w:hAnsi="Times New Roman" w:cs="Times New Roman"/>
          <w:bCs/>
          <w:sz w:val="24"/>
          <w:szCs w:val="24"/>
        </w:rPr>
      </w:pPr>
      <w:r w:rsidRPr="001907EF">
        <w:rPr>
          <w:rFonts w:ascii="Times New Roman" w:hAnsi="Times New Roman" w:cs="Times New Roman"/>
          <w:bCs/>
          <w:sz w:val="24"/>
          <w:szCs w:val="24"/>
        </w:rPr>
        <w:t>Povinná předškolní docházka je realizována v časovém rozmezí 8,00 - 12,00.</w:t>
      </w:r>
      <w:r>
        <w:rPr>
          <w:rFonts w:ascii="Times New Roman" w:hAnsi="Times New Roman" w:cs="Times New Roman"/>
          <w:bCs/>
          <w:sz w:val="24"/>
          <w:szCs w:val="24"/>
        </w:rPr>
        <w:t xml:space="preserve"> Rodiče jsou povinni v době nepřítomnosti své dítě omluvit do Omluvného listu, který má u sebe učitelka.</w:t>
      </w:r>
    </w:p>
    <w:p w14:paraId="1D5E9061" w14:textId="77777777" w:rsidR="00CB38EC" w:rsidRPr="001907EF" w:rsidRDefault="00CB38EC" w:rsidP="00CB38EC">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sz w:val="28"/>
          <w:szCs w:val="28"/>
        </w:rPr>
        <w:t xml:space="preserve">     4.4 Individuální vzdělávání dítěte</w:t>
      </w:r>
      <w:r>
        <w:rPr>
          <w:rFonts w:ascii="Times New Roman" w:hAnsi="Times New Roman"/>
          <w:sz w:val="28"/>
          <w:szCs w:val="28"/>
        </w:rPr>
        <w:t xml:space="preserve"> </w:t>
      </w:r>
    </w:p>
    <w:p w14:paraId="4FD58F90"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Mateřská škola umožňuje individuální vzdělávání dítěte, které je povinno navštěvovat předškolní vzdělávání. Zákonný zástupce dítěte, je povinen oznámit tuto skutečnost ředitelce spádové mateřské školy. Oznámení je povinen učinit nejpozději 3 měsíce před počátkem školního roku, kterým začíná povinnost předškolního vzdělávání dítěte (do 31.5.). Ředitelka mateřské školy předá zákonnému zástupci dítěte přehled zdrojů, ve kterých rodiče získají informace o oblastech, v nichž má být dítě vzděláváno. Tyto oblasti vychází z RVP</w:t>
      </w:r>
      <w:r>
        <w:rPr>
          <w:rFonts w:ascii="Times New Roman" w:hAnsi="Times New Roman"/>
          <w:sz w:val="24"/>
          <w:szCs w:val="24"/>
        </w:rPr>
        <w:t> </w:t>
      </w:r>
      <w:r>
        <w:rPr>
          <w:rFonts w:ascii="Times New Roman" w:hAnsi="Times New Roman"/>
          <w:sz w:val="24"/>
          <w:szCs w:val="24"/>
        </w:rPr>
        <w:t> </w:t>
      </w:r>
      <w:r>
        <w:rPr>
          <w:rFonts w:ascii="Times New Roman" w:hAnsi="Times New Roman"/>
          <w:sz w:val="24"/>
          <w:szCs w:val="24"/>
        </w:rPr>
        <w:t> </w:t>
      </w:r>
      <w:r>
        <w:rPr>
          <w:rFonts w:ascii="Times New Roman" w:hAnsi="Times New Roman"/>
          <w:sz w:val="24"/>
          <w:szCs w:val="24"/>
        </w:rPr>
        <w:t> </w:t>
      </w:r>
      <w:r>
        <w:rPr>
          <w:rFonts w:ascii="Times New Roman" w:hAnsi="Times New Roman"/>
          <w:sz w:val="24"/>
          <w:szCs w:val="24"/>
        </w:rPr>
        <w:t xml:space="preserve">pro předškolní vzdělávání a ze školního vzdělávacího programu mateřské školy. </w:t>
      </w:r>
    </w:p>
    <w:p w14:paraId="4EF1553D" w14:textId="77777777" w:rsidR="00CB38EC" w:rsidRDefault="00CB38EC" w:rsidP="00CB38EC">
      <w:pPr>
        <w:pStyle w:val="Odstavecseseznamem"/>
        <w:widowControl w:val="0"/>
        <w:numPr>
          <w:ilvl w:val="0"/>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lastRenderedPageBreak/>
        <w:t>Charakteristika vzdělávacího obsahu</w:t>
      </w:r>
    </w:p>
    <w:p w14:paraId="1B5FDB68" w14:textId="77777777" w:rsidR="00CB38EC" w:rsidRDefault="00CB38EC" w:rsidP="00CB38EC">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Naše hlavní cíle:</w:t>
      </w:r>
    </w:p>
    <w:p w14:paraId="4770DAE1" w14:textId="77777777" w:rsidR="00CB38EC" w:rsidRPr="00DC5EE8"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sz w:val="28"/>
          <w:szCs w:val="28"/>
        </w:rPr>
      </w:pPr>
      <w:r w:rsidRPr="00DC5EE8">
        <w:rPr>
          <w:rFonts w:ascii="Times New Roman" w:hAnsi="Times New Roman"/>
          <w:sz w:val="28"/>
          <w:szCs w:val="28"/>
        </w:rPr>
        <w:t>Snažit se vytvářet pohodu – citovou, fyzickou i sociální</w:t>
      </w:r>
    </w:p>
    <w:p w14:paraId="4F89C91F" w14:textId="77777777" w:rsidR="00CB38EC" w:rsidRPr="00DC5EE8"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sz w:val="28"/>
          <w:szCs w:val="28"/>
        </w:rPr>
      </w:pPr>
      <w:r w:rsidRPr="00DC5EE8">
        <w:rPr>
          <w:rFonts w:ascii="Times New Roman" w:hAnsi="Times New Roman"/>
          <w:sz w:val="28"/>
          <w:szCs w:val="28"/>
        </w:rPr>
        <w:t>Díky vzdělávacímu programu naučit děti chápat svět kolem sebe, poznávat, tvořit, přemýšlet</w:t>
      </w:r>
    </w:p>
    <w:p w14:paraId="73F58CDD" w14:textId="77777777" w:rsidR="00CB38EC" w:rsidRPr="00DC5EE8"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sz w:val="28"/>
          <w:szCs w:val="28"/>
        </w:rPr>
      </w:pPr>
      <w:r w:rsidRPr="00DC5EE8">
        <w:rPr>
          <w:rFonts w:ascii="Times New Roman" w:hAnsi="Times New Roman"/>
          <w:sz w:val="28"/>
          <w:szCs w:val="28"/>
        </w:rPr>
        <w:t>Dosáhnout u dětí co nejvyššího stupně kompetencí, které budou schopné uplatňovat v běžném životě</w:t>
      </w:r>
    </w:p>
    <w:p w14:paraId="2E29FBFD" w14:textId="77777777" w:rsidR="00CB38EC" w:rsidRPr="00DC5EE8"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sz w:val="28"/>
          <w:szCs w:val="28"/>
        </w:rPr>
      </w:pPr>
      <w:r w:rsidRPr="00DC5EE8">
        <w:rPr>
          <w:rFonts w:ascii="Times New Roman" w:hAnsi="Times New Roman"/>
          <w:sz w:val="28"/>
          <w:szCs w:val="28"/>
        </w:rPr>
        <w:t>Navazovat na to, co již dítě umí a postupně objevovat a rozvíjet nové</w:t>
      </w:r>
    </w:p>
    <w:p w14:paraId="1BB4DC93"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sz w:val="28"/>
          <w:szCs w:val="28"/>
        </w:rPr>
      </w:pPr>
      <w:r w:rsidRPr="00DC5EE8">
        <w:rPr>
          <w:rFonts w:ascii="Times New Roman" w:hAnsi="Times New Roman"/>
          <w:sz w:val="28"/>
          <w:szCs w:val="28"/>
        </w:rPr>
        <w:t>Vycházet z toho, že</w:t>
      </w:r>
      <w:r>
        <w:rPr>
          <w:rFonts w:ascii="Times New Roman" w:hAnsi="Times New Roman"/>
          <w:sz w:val="28"/>
          <w:szCs w:val="28"/>
        </w:rPr>
        <w:t xml:space="preserve"> postupně</w:t>
      </w:r>
      <w:r w:rsidRPr="00DC5EE8">
        <w:rPr>
          <w:rFonts w:ascii="Times New Roman" w:hAnsi="Times New Roman"/>
          <w:sz w:val="28"/>
          <w:szCs w:val="28"/>
        </w:rPr>
        <w:t xml:space="preserve"> Krok za krokem dojdeme za poznáním</w:t>
      </w:r>
    </w:p>
    <w:p w14:paraId="047EA7B5" w14:textId="77777777" w:rsidR="00CB38EC" w:rsidRPr="00DC5EE8" w:rsidRDefault="00CB38EC" w:rsidP="00CB38EC">
      <w:pPr>
        <w:pStyle w:val="Odstavecseseznamem"/>
        <w:widowControl w:val="0"/>
        <w:autoSpaceDE w:val="0"/>
        <w:autoSpaceDN w:val="0"/>
        <w:adjustRightInd w:val="0"/>
        <w:spacing w:line="360" w:lineRule="auto"/>
        <w:jc w:val="both"/>
        <w:rPr>
          <w:rFonts w:ascii="Times New Roman" w:hAnsi="Times New Roman"/>
          <w:sz w:val="28"/>
          <w:szCs w:val="28"/>
        </w:rPr>
      </w:pPr>
    </w:p>
    <w:p w14:paraId="09F475FE"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Název vzdělávacího programu: KROK ZA KROKEM ZA POZNÁNÍM</w:t>
      </w:r>
    </w:p>
    <w:p w14:paraId="025F3D56"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Školní vzdělávací program je dokument, podle něhož probíhá vzdělávání dětí v naší mateřské škole. Je zpracován v souladu s RVP a je vytvořen pedagogickými zaměstnanci naší mateřské školy.</w:t>
      </w:r>
    </w:p>
    <w:p w14:paraId="1AC0B83A"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6E685473"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337CA648"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5003DE37"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3F70B773"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623A9DF4"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DCA780C"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5B6C5F77"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679742DA"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30EC913E"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E8CCE83"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ADB735E"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4FE5E00C"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40D112C9"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2FCA8E79"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08C88F8D"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noProof/>
        </w:rPr>
        <w:drawing>
          <wp:inline distT="0" distB="0" distL="0" distR="0" wp14:anchorId="3B1A95DA" wp14:editId="05F392A2">
            <wp:extent cx="6210300" cy="8791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210300" cy="8791575"/>
                    </a:xfrm>
                    <a:prstGeom prst="rect">
                      <a:avLst/>
                    </a:prstGeom>
                    <a:noFill/>
                    <a:ln>
                      <a:noFill/>
                    </a:ln>
                  </pic:spPr>
                </pic:pic>
              </a:graphicData>
            </a:graphic>
          </wp:inline>
        </w:drawing>
      </w:r>
    </w:p>
    <w:p w14:paraId="1137D4AA"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25E63954"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0C320E81"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Školní vzdělávací program je rozdělený do třech integrovaných bloků. Během školního roku děti postupně objevují přírodu kolem nás, svátky a tradice a sebe mezi lidmi. Vše vzájemně propojuje touha po poznání a hra. Vzdělávací program je tvořen tak, aby akceptoval přirozená vývojová specifika dětí předškolního věku a umožňoval rozvoj a vzdělávání každého jednotlivce. Rozvíjí osobnost dítěte po všech stránkách, podporuje tělesný rozvoj, napomáhá k chápání okolního světa, motivuje k dalšímu učení, učí dítě žít ve společnosti ostatních lidí, seznamuje ho se zásadami, normami a hodnotami naší společnosti. Vzdělávací činnosti jsou založeny na přímých zážitcích dítěte.</w:t>
      </w:r>
    </w:p>
    <w:p w14:paraId="77632D2C"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Metody vzdělávání: </w:t>
      </w:r>
      <w:r w:rsidRPr="001913E3">
        <w:rPr>
          <w:rFonts w:ascii="Times New Roman" w:hAnsi="Times New Roman"/>
          <w:b/>
          <w:bCs/>
          <w:sz w:val="24"/>
          <w:szCs w:val="24"/>
        </w:rPr>
        <w:t>didaktické hry</w:t>
      </w:r>
      <w:r>
        <w:rPr>
          <w:rFonts w:ascii="Times New Roman" w:hAnsi="Times New Roman"/>
          <w:sz w:val="24"/>
          <w:szCs w:val="24"/>
        </w:rPr>
        <w:t xml:space="preserve"> (inscenační a modelové situace), </w:t>
      </w:r>
      <w:r w:rsidRPr="001913E3">
        <w:rPr>
          <w:rFonts w:ascii="Times New Roman" w:hAnsi="Times New Roman"/>
          <w:b/>
          <w:bCs/>
          <w:sz w:val="24"/>
          <w:szCs w:val="24"/>
        </w:rPr>
        <w:t>kooperační učení</w:t>
      </w:r>
      <w:r>
        <w:rPr>
          <w:rFonts w:ascii="Times New Roman" w:hAnsi="Times New Roman"/>
          <w:sz w:val="24"/>
          <w:szCs w:val="24"/>
        </w:rPr>
        <w:t xml:space="preserve"> (učení se vzájemnou spoluprací), </w:t>
      </w:r>
      <w:r w:rsidRPr="001913E3">
        <w:rPr>
          <w:rFonts w:ascii="Times New Roman" w:hAnsi="Times New Roman"/>
          <w:b/>
          <w:bCs/>
          <w:sz w:val="24"/>
          <w:szCs w:val="24"/>
        </w:rPr>
        <w:t>situační učení</w:t>
      </w:r>
      <w:r>
        <w:rPr>
          <w:rFonts w:ascii="Times New Roman" w:hAnsi="Times New Roman"/>
          <w:sz w:val="24"/>
          <w:szCs w:val="24"/>
        </w:rPr>
        <w:t xml:space="preserve"> (řešení problémů z běžného života), </w:t>
      </w:r>
      <w:r w:rsidRPr="001913E3">
        <w:rPr>
          <w:rFonts w:ascii="Times New Roman" w:hAnsi="Times New Roman"/>
          <w:b/>
          <w:bCs/>
          <w:sz w:val="24"/>
          <w:szCs w:val="24"/>
        </w:rPr>
        <w:t>prožitkové učení</w:t>
      </w:r>
      <w:r>
        <w:rPr>
          <w:rFonts w:ascii="Times New Roman" w:hAnsi="Times New Roman"/>
          <w:sz w:val="24"/>
          <w:szCs w:val="24"/>
        </w:rPr>
        <w:t xml:space="preserve"> (osobní zkušenost a citové prožití dané situace)</w:t>
      </w:r>
    </w:p>
    <w:p w14:paraId="32C8E7AC"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606C8088"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Forma vzdělávání: hromadná</w:t>
      </w:r>
      <w:r>
        <w:rPr>
          <w:rFonts w:ascii="Times New Roman" w:hAnsi="Times New Roman"/>
          <w:sz w:val="24"/>
          <w:szCs w:val="24"/>
        </w:rPr>
        <w:t xml:space="preserve"> (všechny děti vykonávají stejnou činnost), </w:t>
      </w:r>
      <w:r>
        <w:rPr>
          <w:rFonts w:ascii="Times New Roman" w:hAnsi="Times New Roman"/>
          <w:b/>
          <w:bCs/>
          <w:sz w:val="24"/>
          <w:szCs w:val="24"/>
        </w:rPr>
        <w:t xml:space="preserve">skupinová </w:t>
      </w:r>
      <w:r>
        <w:rPr>
          <w:rFonts w:ascii="Times New Roman" w:hAnsi="Times New Roman"/>
          <w:sz w:val="24"/>
          <w:szCs w:val="24"/>
        </w:rPr>
        <w:t xml:space="preserve">(děti jsou rozděleny do skupin, kde se učí spolupracovat), </w:t>
      </w:r>
      <w:r>
        <w:rPr>
          <w:rFonts w:ascii="Times New Roman" w:hAnsi="Times New Roman"/>
          <w:b/>
          <w:bCs/>
          <w:sz w:val="24"/>
          <w:szCs w:val="24"/>
        </w:rPr>
        <w:t xml:space="preserve">individuální </w:t>
      </w:r>
      <w:r>
        <w:rPr>
          <w:rFonts w:ascii="Times New Roman" w:hAnsi="Times New Roman"/>
          <w:sz w:val="24"/>
          <w:szCs w:val="24"/>
        </w:rPr>
        <w:t xml:space="preserve">(dítě pracuje samostatně), </w:t>
      </w:r>
      <w:r>
        <w:rPr>
          <w:rFonts w:ascii="Times New Roman" w:hAnsi="Times New Roman"/>
          <w:b/>
          <w:bCs/>
          <w:sz w:val="24"/>
          <w:szCs w:val="24"/>
        </w:rPr>
        <w:t xml:space="preserve">řízená </w:t>
      </w:r>
      <w:r>
        <w:rPr>
          <w:rFonts w:ascii="Times New Roman" w:hAnsi="Times New Roman"/>
          <w:sz w:val="24"/>
          <w:szCs w:val="24"/>
        </w:rPr>
        <w:t>(pedagog činnost vede)</w:t>
      </w:r>
    </w:p>
    <w:p w14:paraId="3D8BD373"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383BA7C9"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63A0AF05"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26674D53"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640E4251"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1212FD1D"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D84F349"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07628BC"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00059FD3"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2D107F0"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582A7B6C"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70CDC1F6"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2096F181"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59BBB482"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1108C67B"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18B31BB3" w14:textId="77777777" w:rsidR="00CB38EC" w:rsidRDefault="00CB38EC" w:rsidP="00CB38EC">
      <w:pPr>
        <w:pStyle w:val="Odstavecseseznamem"/>
        <w:widowControl w:val="0"/>
        <w:numPr>
          <w:ilvl w:val="0"/>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lastRenderedPageBreak/>
        <w:t>Vzdělávací obsah</w:t>
      </w:r>
    </w:p>
    <w:p w14:paraId="2A3A72A7"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Školní vzdělávací program (dále jen ŠVP) stanovuje základní integrované bloky, z nichž je pak tvořen třídní vzdělávací program (dále jen TVP).</w:t>
      </w:r>
    </w:p>
    <w:p w14:paraId="1F4D353B"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Integrované bloky obsahují návrhy možných témat, z kterých je poté vytvořen konkrétní TVP. Na jeho tvorbě se podílí paní učitelky, pracují s ním průběžně celý školní rok, postupně jej dotváří, aktualizují, upravují. Učitelky mohou v TVP některá témata vynechat, sloučit, nahradit doplňujícím podtématem nebo zcela jiným tématem, vše podle potřeb dětí a aktuální situace. Obsah musí být proto variabilní a pružný, přizpůsobující se aktuálnímu dění a akcím v MŠ, ale zároveň nesmí potlačovat spontánnost a individualitu dětí.</w:t>
      </w:r>
    </w:p>
    <w:p w14:paraId="6FFFD3A0" w14:textId="77777777" w:rsidR="00CB38EC"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t>ČLOVĚK MEZI LIDMI</w:t>
      </w:r>
    </w:p>
    <w:p w14:paraId="44668DFF"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„To jsem já, nejsem sám, vždy někoho mám“</w:t>
      </w:r>
    </w:p>
    <w:p w14:paraId="2D6246A1"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Cílem tohoto integrovaného bloku je dovést děti k uvědomění si svého já, své jedinečnosti a důležitosti ve společnosti, ve světě.  Děti vnímají rozdíly ve vztazích v rámci rodiny a v rámci kolektivu MŠ. Pomáháme utvářet zdravé vztahy dětí v dětském kolektivu a k dospělým. Zajišťujeme pro děti bezpečné a podnětné prostředí, ve kterém se učí chápat, že každé z nich má svou hodnotu a důstojnost, přestože je každý jiný. Děti podporujeme a učíme sebeobslužným dovednostem a vedeme je ke správným návykům a zdravým postojům.</w:t>
      </w:r>
    </w:p>
    <w:p w14:paraId="2E3C63E8"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Navrhovaná témata:</w:t>
      </w:r>
    </w:p>
    <w:p w14:paraId="5DD197D1"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bookmarkStart w:id="1" w:name="_Hlk47611017"/>
      <w:r>
        <w:rPr>
          <w:rFonts w:ascii="Times New Roman" w:hAnsi="Times New Roman"/>
          <w:b/>
          <w:bCs/>
          <w:sz w:val="24"/>
          <w:szCs w:val="24"/>
        </w:rPr>
        <w:t>Nástup do MŠ</w:t>
      </w:r>
    </w:p>
    <w:p w14:paraId="4CBA1347"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Kamarádi</w:t>
      </w:r>
    </w:p>
    <w:p w14:paraId="19826948"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Mezilidské vztahy</w:t>
      </w:r>
    </w:p>
    <w:p w14:paraId="3B0DA481"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Rodina</w:t>
      </w:r>
    </w:p>
    <w:p w14:paraId="156CCF4B"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Děti z celého světa</w:t>
      </w:r>
    </w:p>
    <w:p w14:paraId="0A592F57"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Zdraví a nemoc</w:t>
      </w:r>
    </w:p>
    <w:p w14:paraId="1A79CDD6"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Lidské tělo</w:t>
      </w:r>
    </w:p>
    <w:p w14:paraId="4DDA4B2E" w14:textId="77777777" w:rsidR="00CB38EC" w:rsidRDefault="00CB38EC" w:rsidP="00CB38EC">
      <w:pPr>
        <w:pStyle w:val="Odstavecseseznamem"/>
        <w:widowControl w:val="0"/>
        <w:numPr>
          <w:ilvl w:val="0"/>
          <w:numId w:val="26"/>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Smysly</w:t>
      </w:r>
    </w:p>
    <w:bookmarkEnd w:id="1"/>
    <w:p w14:paraId="4A8305A4" w14:textId="77777777" w:rsidR="00CB38EC" w:rsidRDefault="00CB38EC" w:rsidP="00CB38EC">
      <w:pPr>
        <w:pStyle w:val="Odstavecseseznamem"/>
        <w:widowControl w:val="0"/>
        <w:autoSpaceDE w:val="0"/>
        <w:autoSpaceDN w:val="0"/>
        <w:adjustRightInd w:val="0"/>
        <w:spacing w:line="360" w:lineRule="auto"/>
        <w:jc w:val="both"/>
        <w:rPr>
          <w:rFonts w:ascii="Times New Roman" w:hAnsi="Times New Roman"/>
          <w:b/>
          <w:bCs/>
          <w:sz w:val="24"/>
          <w:szCs w:val="24"/>
        </w:rPr>
      </w:pPr>
    </w:p>
    <w:p w14:paraId="1F7C4DEE" w14:textId="77777777" w:rsidR="00CB38EC" w:rsidRDefault="00CB38EC" w:rsidP="00CB38EC">
      <w:pPr>
        <w:pStyle w:val="Odstavecseseznamem"/>
        <w:widowControl w:val="0"/>
        <w:numPr>
          <w:ilvl w:val="2"/>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t xml:space="preserve"> </w:t>
      </w:r>
      <w:r w:rsidRPr="00CC656E">
        <w:rPr>
          <w:rFonts w:ascii="Times New Roman" w:hAnsi="Times New Roman"/>
          <w:b/>
          <w:bCs/>
          <w:sz w:val="36"/>
          <w:szCs w:val="36"/>
        </w:rPr>
        <w:t>Kompetence</w:t>
      </w:r>
    </w:p>
    <w:p w14:paraId="7EC665C5"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Napodobuje modely prosociálního chování a mezilidských vztahů, které nachází ve svém okolí</w:t>
      </w:r>
    </w:p>
    <w:p w14:paraId="1C3B2D41"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Projevuje dětským způsobem citlivost a ohleduplnost k druhým, pomoc slabším, rozpozná nevhodné chování, vnímá nespravedlnost, ubližování, agresivitu a lhostejnost</w:t>
      </w:r>
    </w:p>
    <w:p w14:paraId="2543E5AA"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Uvědomuje si, že za sebe a své jednání odpovídá a nese důsledky</w:t>
      </w:r>
    </w:p>
    <w:p w14:paraId="38CE7670"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Odhaduje své síly, učí se hodnotit svoje osobní pokroky a oceňovat výkony druhých</w:t>
      </w:r>
    </w:p>
    <w:p w14:paraId="63A26BB2"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Spoluvytváří pravidla společného soužití mezi vrstevníky, rozumí jejich smyslu a chápe potřebu je </w:t>
      </w:r>
      <w:r>
        <w:rPr>
          <w:rFonts w:ascii="Times New Roman" w:hAnsi="Times New Roman"/>
          <w:sz w:val="24"/>
          <w:szCs w:val="24"/>
        </w:rPr>
        <w:lastRenderedPageBreak/>
        <w:t>zachovávat</w:t>
      </w:r>
    </w:p>
    <w:p w14:paraId="690A70AA" w14:textId="77777777" w:rsidR="00CB38EC" w:rsidRPr="00400D89"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Uvědomuje si svá práva i práva druhých, učí se je hájit a respektovat, chápe, že všichni lidé mají stejnou hodnotu </w:t>
      </w:r>
    </w:p>
    <w:p w14:paraId="50912444"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Chová se při setkání s neznámými lidmi či v neznámých situacích obezřetně, nevhodné chování i komunikaci, která je mu nepříjemná, umí odmítnout</w:t>
      </w:r>
    </w:p>
    <w:p w14:paraId="6B291DDE"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Dokáže rozpoznat a využívat vlastní silné stránky, poznávat svoje slabé stránky</w:t>
      </w:r>
    </w:p>
    <w:p w14:paraId="236BAD55"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Učí se s chutí, pokud se mu dostává uznání a ocenění</w:t>
      </w:r>
    </w:p>
    <w:p w14:paraId="74E56E11"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Řeší problémy, na které stačí, známé a opakující se situace se snaží řešit samostatně, náročnější s oporou a pomocí dospělého</w:t>
      </w:r>
    </w:p>
    <w:p w14:paraId="20BC7A5D"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Chápe, že vyhýbat se řešení problému nevede k cíli, ale že jejich včasné a uvážlivé řešení je naopak výhodou</w:t>
      </w:r>
    </w:p>
    <w:p w14:paraId="79AF02BF"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Komunikuje v běžných situacích bez zábran a ostychu s dětmi i s dospělými, chápe, že být komunikativní, aktivní, vstřícné je výhodné</w:t>
      </w:r>
    </w:p>
    <w:p w14:paraId="4A0945BC" w14:textId="77777777" w:rsidR="00CB38EC" w:rsidRDefault="00CB38EC" w:rsidP="00CB38EC">
      <w:pPr>
        <w:pStyle w:val="Odstavecseseznamem"/>
        <w:widowControl w:val="0"/>
        <w:numPr>
          <w:ilvl w:val="0"/>
          <w:numId w:val="28"/>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Ovládá dovednosti předcházející čtení a psaní</w:t>
      </w:r>
    </w:p>
    <w:p w14:paraId="60C509F2"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p>
    <w:p w14:paraId="021B8227" w14:textId="77777777" w:rsidR="00CB38EC" w:rsidRPr="008153AD"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8153AD">
        <w:rPr>
          <w:rFonts w:ascii="Times New Roman" w:hAnsi="Times New Roman"/>
          <w:b/>
          <w:bCs/>
          <w:sz w:val="36"/>
          <w:szCs w:val="36"/>
        </w:rPr>
        <w:t>PŘÍRODA</w:t>
      </w:r>
      <w:r>
        <w:rPr>
          <w:rFonts w:ascii="Times New Roman" w:hAnsi="Times New Roman"/>
          <w:b/>
          <w:bCs/>
          <w:sz w:val="36"/>
          <w:szCs w:val="36"/>
        </w:rPr>
        <w:t xml:space="preserve"> A SVĚT </w:t>
      </w:r>
      <w:r w:rsidRPr="008153AD">
        <w:rPr>
          <w:rFonts w:ascii="Times New Roman" w:hAnsi="Times New Roman"/>
          <w:b/>
          <w:bCs/>
          <w:sz w:val="36"/>
          <w:szCs w:val="36"/>
        </w:rPr>
        <w:t>KOLEM NÁS</w:t>
      </w:r>
    </w:p>
    <w:p w14:paraId="745CC198"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Jééé</w:t>
      </w:r>
      <w:proofErr w:type="spellEnd"/>
      <w:r>
        <w:rPr>
          <w:rFonts w:ascii="Times New Roman" w:hAnsi="Times New Roman"/>
          <w:b/>
          <w:bCs/>
          <w:sz w:val="24"/>
          <w:szCs w:val="24"/>
        </w:rPr>
        <w:t>, tolik krásy kolem mě“</w:t>
      </w:r>
    </w:p>
    <w:p w14:paraId="257BE39A"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sidRPr="00B50FB0">
        <w:rPr>
          <w:rFonts w:ascii="Times New Roman" w:hAnsi="Times New Roman"/>
          <w:sz w:val="24"/>
          <w:szCs w:val="24"/>
        </w:rPr>
        <w:t>V integrovaném bloku</w:t>
      </w:r>
      <w:r>
        <w:rPr>
          <w:rFonts w:ascii="Times New Roman" w:hAnsi="Times New Roman"/>
          <w:sz w:val="24"/>
          <w:szCs w:val="24"/>
        </w:rPr>
        <w:t xml:space="preserve"> „Příroda a svět kolem nás“ provádíme děti rozmanitostí naší </w:t>
      </w:r>
      <w:proofErr w:type="gramStart"/>
      <w:r>
        <w:rPr>
          <w:rFonts w:ascii="Times New Roman" w:hAnsi="Times New Roman"/>
          <w:sz w:val="24"/>
          <w:szCs w:val="24"/>
        </w:rPr>
        <w:t>krajiny</w:t>
      </w:r>
      <w:proofErr w:type="gramEnd"/>
      <w:r>
        <w:rPr>
          <w:rFonts w:ascii="Times New Roman" w:hAnsi="Times New Roman"/>
          <w:sz w:val="24"/>
          <w:szCs w:val="24"/>
        </w:rPr>
        <w:t xml:space="preserve"> a nejen té naší. Učíme je poznávat a vnímat krásu všemi smysly, pečujeme o životní prostředí a chráníme naši planetu Zemi. Pomáháme dětem získávat elementární znalosti o živé i neživé přírodě. Učíme se přizpůsobovat přírodním proměnám a chránit se před nebezpečím. Rozlišujeme správné a nevhodné chování v přírodě. Pomůžeme jim rozvíjet poznatky o technické a kulturní rozmanitosti a jejich proměnách. Blok zahrnuje i multikulturní výchovu, kde dětem umožňujeme poznávat odlišné národy, společnosti a respektujeme jejich odlišnosti.</w:t>
      </w:r>
    </w:p>
    <w:p w14:paraId="1CD74D69"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Navrhovaná témata:</w:t>
      </w:r>
    </w:p>
    <w:p w14:paraId="0AC16D0B"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bookmarkStart w:id="2" w:name="_Hlk47611040"/>
      <w:r>
        <w:rPr>
          <w:rFonts w:ascii="Times New Roman" w:hAnsi="Times New Roman"/>
          <w:b/>
          <w:bCs/>
          <w:sz w:val="24"/>
          <w:szCs w:val="24"/>
        </w:rPr>
        <w:t>Barvy podzimu</w:t>
      </w:r>
    </w:p>
    <w:p w14:paraId="398105CE"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Ovoce a zelenina</w:t>
      </w:r>
    </w:p>
    <w:p w14:paraId="25C87C44"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Domácí zvířata a mláďata</w:t>
      </w:r>
    </w:p>
    <w:p w14:paraId="1753FAAC"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U nás v lese</w:t>
      </w:r>
    </w:p>
    <w:p w14:paraId="0BC45448"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Stromy a keře</w:t>
      </w:r>
    </w:p>
    <w:p w14:paraId="05E1FFB0"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Ekologie</w:t>
      </w:r>
    </w:p>
    <w:p w14:paraId="4A1AB8E3"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Vítr a déšť</w:t>
      </w:r>
    </w:p>
    <w:p w14:paraId="7E33ADE9"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Koloběh vody</w:t>
      </w:r>
    </w:p>
    <w:p w14:paraId="1FA3AE7F"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Květiny</w:t>
      </w:r>
    </w:p>
    <w:p w14:paraId="6569F282"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lastRenderedPageBreak/>
        <w:t>Brouci a hmyz</w:t>
      </w:r>
    </w:p>
    <w:p w14:paraId="2C896428"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Cestování</w:t>
      </w:r>
    </w:p>
    <w:p w14:paraId="2DD420D5"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Doprava</w:t>
      </w:r>
    </w:p>
    <w:p w14:paraId="3DFC5E1A"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Kultura a umění</w:t>
      </w:r>
    </w:p>
    <w:p w14:paraId="15B2D34E"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Naše vesnice</w:t>
      </w:r>
    </w:p>
    <w:p w14:paraId="0861123C"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Povolání</w:t>
      </w:r>
    </w:p>
    <w:p w14:paraId="0F05326F"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Pokusy</w:t>
      </w:r>
    </w:p>
    <w:p w14:paraId="556C8D5C"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Pohádky</w:t>
      </w:r>
    </w:p>
    <w:p w14:paraId="4077F5BD"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Knížky</w:t>
      </w:r>
    </w:p>
    <w:p w14:paraId="551B1C0A"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Technika</w:t>
      </w:r>
    </w:p>
    <w:p w14:paraId="0C0F974F"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Vesmír</w:t>
      </w:r>
    </w:p>
    <w:p w14:paraId="4D2C65D9"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Multikulturní výchova</w:t>
      </w:r>
    </w:p>
    <w:p w14:paraId="3B4C1FDB"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Hola, hola, škola volá</w:t>
      </w:r>
    </w:p>
    <w:p w14:paraId="726EEF38" w14:textId="77777777" w:rsidR="00CB38EC" w:rsidRDefault="00CB38EC" w:rsidP="00CB38EC">
      <w:pPr>
        <w:pStyle w:val="Odstavecseseznamem"/>
        <w:widowControl w:val="0"/>
        <w:numPr>
          <w:ilvl w:val="0"/>
          <w:numId w:val="29"/>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Česká republika</w:t>
      </w:r>
    </w:p>
    <w:bookmarkEnd w:id="2"/>
    <w:p w14:paraId="24DC2F4E"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p>
    <w:p w14:paraId="2E0F95D5" w14:textId="77777777" w:rsidR="00CB38EC" w:rsidRDefault="00CB38EC" w:rsidP="00CB38EC">
      <w:pPr>
        <w:pStyle w:val="Odstavecseseznamem"/>
        <w:widowControl w:val="0"/>
        <w:numPr>
          <w:ilvl w:val="2"/>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t xml:space="preserve"> </w:t>
      </w:r>
      <w:r w:rsidRPr="000D6370">
        <w:rPr>
          <w:rFonts w:ascii="Times New Roman" w:hAnsi="Times New Roman"/>
          <w:b/>
          <w:bCs/>
          <w:sz w:val="36"/>
          <w:szCs w:val="36"/>
        </w:rPr>
        <w:t>Kompetence</w:t>
      </w:r>
    </w:p>
    <w:p w14:paraId="26F3E5B2" w14:textId="77777777" w:rsidR="00CB38EC" w:rsidRPr="000D6370"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Ví, že není jedno, v jakém prostředí žije, uvědomuje si, že se svým chováním na něm podílí a že je může ovlivnit</w:t>
      </w:r>
    </w:p>
    <w:p w14:paraId="75BFA4EB" w14:textId="77777777" w:rsidR="00CB38EC" w:rsidRPr="00BC1DC4"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Dokáže se vyjadřovat a sdělovat své prožitky, pocity, nálady různými prostředky (řečovými, výtvarnými, hudebními, dramatickými)</w:t>
      </w:r>
    </w:p>
    <w:p w14:paraId="5426C19B" w14:textId="77777777" w:rsidR="00CB38EC" w:rsidRPr="00BC1DC4"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Užívá při řešení myšlenkových i praktických problémů logických, matematických postupů, pochopí jednoduché algoritmy, řešení různých úloh a situací a využívá je v dalších situacích</w:t>
      </w:r>
    </w:p>
    <w:p w14:paraId="6DDE496C" w14:textId="77777777" w:rsidR="00CB38EC" w:rsidRPr="007A76E7"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Klade otázky a hledá na ně odpovědi, aktivně si všímá, co se kolem něho děje, chce porozumět věcem, jevům a dějům, které kolem sebe vidí, poznává, že se může mnohému naučit, raduje se z toho, co samo dokázalo a zvládlo</w:t>
      </w:r>
    </w:p>
    <w:p w14:paraId="03B3A694" w14:textId="77777777" w:rsidR="00CB38EC" w:rsidRPr="007A76E7"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Soustředěně pozoruje, zkoumá, objevuje, všímá si souvislostí, experimentuje a užívá při tom jednoduchých pojmů, znaků, symbolů</w:t>
      </w:r>
    </w:p>
    <w:p w14:paraId="1E0A3670" w14:textId="77777777" w:rsidR="00CB38EC" w:rsidRPr="007A76E7"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Je schopno chápat, že lidé jsou různí, a umí být tolerantní k jejich odlišnostem a jedinečnostem</w:t>
      </w:r>
    </w:p>
    <w:p w14:paraId="08D722C9" w14:textId="77777777" w:rsidR="00CB38EC" w:rsidRPr="007A76E7"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Ví, že lidé se dorozumívají i jinými jazyky a že je možno se jim naučit, má vytvořeny elementární předpoklady k učení se cizímu jazyku</w:t>
      </w:r>
    </w:p>
    <w:p w14:paraId="405E200F" w14:textId="77777777" w:rsidR="00CB38EC" w:rsidRPr="007A76E7"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Učí se nejen spontánně, ale i vědomě, vyvine úsilí, soustředí se na činnost a záměrně si zapamatuje, při zadané práci dokončí, co započalo, dovede postupovat podle instrukcí a pokynů, je schopno dobrat se k výsledkům</w:t>
      </w:r>
    </w:p>
    <w:p w14:paraId="7600AB46" w14:textId="77777777" w:rsidR="00CB38EC" w:rsidRPr="00ED35DF"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 xml:space="preserve">Řeší problémy na základě bezprostřední zkušenosti, postupuje cestou pokusu a omylu, zkouší, experimentuje, spontánně vymýšlí nová řešení problémů a situací, hledá různé možné varianty (má </w:t>
      </w:r>
      <w:r>
        <w:rPr>
          <w:rFonts w:ascii="Times New Roman" w:hAnsi="Times New Roman"/>
          <w:sz w:val="24"/>
          <w:szCs w:val="24"/>
        </w:rPr>
        <w:lastRenderedPageBreak/>
        <w:t>vlastní originální nápady, využívá dosavadní zkušenosti, fantazii i představivost)</w:t>
      </w:r>
    </w:p>
    <w:p w14:paraId="12B795BE" w14:textId="77777777" w:rsidR="00CB38EC" w:rsidRPr="00ED35DF"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Uplatňuje získanou zkušenost v praktických situacích a v dalším učení</w:t>
      </w:r>
    </w:p>
    <w:p w14:paraId="27F85080" w14:textId="77777777" w:rsidR="00CB38EC" w:rsidRPr="00287B10" w:rsidRDefault="00CB38EC" w:rsidP="00CB38EC">
      <w:pPr>
        <w:pStyle w:val="Odstavecseseznamem"/>
        <w:widowControl w:val="0"/>
        <w:numPr>
          <w:ilvl w:val="0"/>
          <w:numId w:val="30"/>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Všímá si dění i problémů v bezprostředním okolí, přirozenou motivací k řešení dalších problémů a situací je pro něj pozitivní odezva na aktivní zájem</w:t>
      </w:r>
    </w:p>
    <w:p w14:paraId="7C34F3FF"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p>
    <w:p w14:paraId="16817201" w14:textId="77777777" w:rsidR="00CB38EC" w:rsidRPr="00287B10"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287B10">
        <w:rPr>
          <w:rFonts w:ascii="Times New Roman" w:hAnsi="Times New Roman"/>
          <w:b/>
          <w:bCs/>
          <w:sz w:val="36"/>
          <w:szCs w:val="36"/>
        </w:rPr>
        <w:t>KULTURA A TRADICE</w:t>
      </w:r>
    </w:p>
    <w:p w14:paraId="7EFF4748"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„Svátky máme rádi, my jsme kamarádi“</w:t>
      </w:r>
    </w:p>
    <w:p w14:paraId="225E9AD5"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Tento integrovaný blok chce děti zavést do světa kultury a umění. Pomůže jim nahlédnout do kulturních oblastí a rozmanitostí dramatických, hudebních, výtvarných a sportovních. Dotknou se naší české kultury a národních tradic pomocí tvůrčích aktivit pro děti, divadelních a hudebních představení.</w:t>
      </w:r>
    </w:p>
    <w:p w14:paraId="226692A8"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Navrhovaná témata:</w:t>
      </w:r>
    </w:p>
    <w:p w14:paraId="5414F020"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bookmarkStart w:id="3" w:name="_Hlk47611055"/>
      <w:r>
        <w:rPr>
          <w:rFonts w:ascii="Times New Roman" w:hAnsi="Times New Roman"/>
          <w:b/>
          <w:bCs/>
          <w:sz w:val="24"/>
          <w:szCs w:val="24"/>
        </w:rPr>
        <w:t>Čert a Mikuláš</w:t>
      </w:r>
    </w:p>
    <w:p w14:paraId="424CE533"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Adventní čas</w:t>
      </w:r>
    </w:p>
    <w:p w14:paraId="1B01ACBF"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Vánoce</w:t>
      </w:r>
    </w:p>
    <w:p w14:paraId="2A4CDF59"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Karneval</w:t>
      </w:r>
    </w:p>
    <w:p w14:paraId="62212981"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Tři králové</w:t>
      </w:r>
    </w:p>
    <w:p w14:paraId="2D422157"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Den Země</w:t>
      </w:r>
    </w:p>
    <w:p w14:paraId="5D05DA86"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Velikonoce</w:t>
      </w:r>
    </w:p>
    <w:p w14:paraId="449D314D"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Svátek matek</w:t>
      </w:r>
    </w:p>
    <w:p w14:paraId="5D794305" w14:textId="77777777" w:rsidR="00CB38EC" w:rsidRDefault="00CB38EC" w:rsidP="00CB38EC">
      <w:pPr>
        <w:pStyle w:val="Odstavecseseznamem"/>
        <w:widowControl w:val="0"/>
        <w:numPr>
          <w:ilvl w:val="0"/>
          <w:numId w:val="31"/>
        </w:num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Den dětí</w:t>
      </w:r>
    </w:p>
    <w:bookmarkEnd w:id="3"/>
    <w:p w14:paraId="100CEDD0" w14:textId="77777777" w:rsidR="00CB38EC" w:rsidRDefault="00CB38EC" w:rsidP="00CB38EC">
      <w:pPr>
        <w:pStyle w:val="Odstavecseseznamem"/>
        <w:widowControl w:val="0"/>
        <w:numPr>
          <w:ilvl w:val="2"/>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t xml:space="preserve"> </w:t>
      </w:r>
      <w:r w:rsidRPr="008A7BE3">
        <w:rPr>
          <w:rFonts w:ascii="Times New Roman" w:hAnsi="Times New Roman"/>
          <w:b/>
          <w:bCs/>
          <w:sz w:val="36"/>
          <w:szCs w:val="36"/>
        </w:rPr>
        <w:t>Kompetence</w:t>
      </w:r>
    </w:p>
    <w:p w14:paraId="5B0BF39E" w14:textId="77777777" w:rsidR="00CB38EC" w:rsidRPr="00156304" w:rsidRDefault="00CB38EC" w:rsidP="00CB38EC">
      <w:pPr>
        <w:pStyle w:val="Odstavecseseznamem"/>
        <w:widowControl w:val="0"/>
        <w:numPr>
          <w:ilvl w:val="0"/>
          <w:numId w:val="32"/>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Nebojí se chybovat, pokud nachází pozitivní ocenění nejen za úspěch, ale také za snahu</w:t>
      </w:r>
    </w:p>
    <w:p w14:paraId="748DD0EF" w14:textId="77777777" w:rsidR="00CB38EC" w:rsidRPr="00156304" w:rsidRDefault="00CB38EC" w:rsidP="00CB38EC">
      <w:pPr>
        <w:pStyle w:val="Odstavecseseznamem"/>
        <w:widowControl w:val="0"/>
        <w:numPr>
          <w:ilvl w:val="0"/>
          <w:numId w:val="32"/>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Má základní dětskou představu o tom, co je v souladu se základními lidskými hodnotami a normami i co je s nimi v rozporu a snaží se podle toho chovat</w:t>
      </w:r>
    </w:p>
    <w:p w14:paraId="7F95472C" w14:textId="77777777" w:rsidR="00CB38EC" w:rsidRPr="00156304" w:rsidRDefault="00CB38EC" w:rsidP="00CB38EC">
      <w:pPr>
        <w:pStyle w:val="Odstavecseseznamem"/>
        <w:widowControl w:val="0"/>
        <w:numPr>
          <w:ilvl w:val="0"/>
          <w:numId w:val="32"/>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Zajímá se o druhé i o to, co se kolem děje, je otevřené aktuálnímu dění</w:t>
      </w:r>
    </w:p>
    <w:p w14:paraId="1CD867FC" w14:textId="77777777" w:rsidR="00CB38EC" w:rsidRPr="00156304" w:rsidRDefault="00CB38EC" w:rsidP="00CB38EC">
      <w:pPr>
        <w:pStyle w:val="Odstavecseseznamem"/>
        <w:widowControl w:val="0"/>
        <w:numPr>
          <w:ilvl w:val="0"/>
          <w:numId w:val="32"/>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Ovládá řeč, hovoří ve vhodně formulovaných větách, samostatně vyjadřuje své myšlenky, sdělení, otázky i odpovědi, rozumí slyšenému, slovně reaguje a vede smysluplný dialog</w:t>
      </w:r>
    </w:p>
    <w:p w14:paraId="3519F1E9" w14:textId="77777777" w:rsidR="00CB38EC" w:rsidRPr="00156304" w:rsidRDefault="00CB38EC" w:rsidP="00CB38EC">
      <w:pPr>
        <w:pStyle w:val="Odstavecseseznamem"/>
        <w:widowControl w:val="0"/>
        <w:numPr>
          <w:ilvl w:val="0"/>
          <w:numId w:val="32"/>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Má elementární poznatky o světě lidí, kultury, přírody i techniky, o jeho rozmanitostech a proměnách, orientuje se v řádu a dění v prostředí ve kterém žije</w:t>
      </w:r>
    </w:p>
    <w:p w14:paraId="3F62366F" w14:textId="77777777" w:rsidR="00CB38EC" w:rsidRPr="006F1776" w:rsidRDefault="00CB38EC" w:rsidP="00CB38EC">
      <w:pPr>
        <w:pStyle w:val="Odstavecseseznamem"/>
        <w:widowControl w:val="0"/>
        <w:numPr>
          <w:ilvl w:val="0"/>
          <w:numId w:val="32"/>
        </w:numPr>
        <w:autoSpaceDE w:val="0"/>
        <w:autoSpaceDN w:val="0"/>
        <w:adjustRightInd w:val="0"/>
        <w:spacing w:line="360" w:lineRule="auto"/>
        <w:jc w:val="both"/>
        <w:rPr>
          <w:rFonts w:ascii="Times New Roman" w:hAnsi="Times New Roman"/>
          <w:b/>
          <w:bCs/>
          <w:sz w:val="24"/>
          <w:szCs w:val="24"/>
        </w:rPr>
      </w:pPr>
      <w:r>
        <w:rPr>
          <w:rFonts w:ascii="Times New Roman" w:hAnsi="Times New Roman"/>
          <w:sz w:val="24"/>
          <w:szCs w:val="24"/>
        </w:rPr>
        <w:t>Dokáže se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p w14:paraId="35CF2268" w14:textId="77777777" w:rsidR="00CB38EC" w:rsidRDefault="00CB38EC" w:rsidP="00CB38EC">
      <w:pPr>
        <w:widowControl w:val="0"/>
        <w:autoSpaceDE w:val="0"/>
        <w:autoSpaceDN w:val="0"/>
        <w:adjustRightInd w:val="0"/>
        <w:spacing w:line="360" w:lineRule="auto"/>
        <w:jc w:val="both"/>
        <w:rPr>
          <w:rFonts w:ascii="Times New Roman" w:hAnsi="Times New Roman"/>
          <w:b/>
          <w:bCs/>
          <w:sz w:val="24"/>
          <w:szCs w:val="24"/>
        </w:rPr>
      </w:pPr>
    </w:p>
    <w:p w14:paraId="6667C0B4" w14:textId="77777777" w:rsidR="00CB38EC" w:rsidRPr="00693822" w:rsidRDefault="00CB38EC" w:rsidP="00CB38EC">
      <w:pPr>
        <w:pStyle w:val="Odstavecseseznamem"/>
        <w:widowControl w:val="0"/>
        <w:numPr>
          <w:ilvl w:val="0"/>
          <w:numId w:val="24"/>
        </w:numPr>
        <w:autoSpaceDE w:val="0"/>
        <w:autoSpaceDN w:val="0"/>
        <w:adjustRightInd w:val="0"/>
        <w:spacing w:line="360" w:lineRule="auto"/>
        <w:jc w:val="both"/>
        <w:rPr>
          <w:rFonts w:ascii="Times New Roman" w:hAnsi="Times New Roman"/>
          <w:b/>
          <w:bCs/>
          <w:sz w:val="36"/>
          <w:szCs w:val="36"/>
        </w:rPr>
      </w:pPr>
      <w:r w:rsidRPr="006F1776">
        <w:rPr>
          <w:rFonts w:ascii="Times New Roman" w:hAnsi="Times New Roman"/>
          <w:b/>
          <w:bCs/>
          <w:sz w:val="36"/>
          <w:szCs w:val="36"/>
        </w:rPr>
        <w:lastRenderedPageBreak/>
        <w:t>Doplňující programy a další nadstandar</w:t>
      </w:r>
      <w:r>
        <w:rPr>
          <w:rFonts w:ascii="Times New Roman" w:hAnsi="Times New Roman"/>
          <w:b/>
          <w:bCs/>
          <w:sz w:val="36"/>
          <w:szCs w:val="36"/>
        </w:rPr>
        <w:t>t</w:t>
      </w:r>
      <w:r w:rsidRPr="006F1776">
        <w:rPr>
          <w:rFonts w:ascii="Times New Roman" w:hAnsi="Times New Roman"/>
          <w:b/>
          <w:bCs/>
          <w:sz w:val="36"/>
          <w:szCs w:val="36"/>
        </w:rPr>
        <w:t>ní aktivity</w:t>
      </w:r>
    </w:p>
    <w:p w14:paraId="355899D3" w14:textId="77777777" w:rsidR="00CB38EC"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652DCC">
        <w:rPr>
          <w:rFonts w:ascii="Times New Roman" w:hAnsi="Times New Roman"/>
          <w:b/>
          <w:bCs/>
          <w:sz w:val="36"/>
          <w:szCs w:val="36"/>
        </w:rPr>
        <w:t>Nadstandar</w:t>
      </w:r>
      <w:r>
        <w:rPr>
          <w:rFonts w:ascii="Times New Roman" w:hAnsi="Times New Roman"/>
          <w:b/>
          <w:bCs/>
          <w:sz w:val="36"/>
          <w:szCs w:val="36"/>
        </w:rPr>
        <w:t>d</w:t>
      </w:r>
      <w:r w:rsidRPr="00652DCC">
        <w:rPr>
          <w:rFonts w:ascii="Times New Roman" w:hAnsi="Times New Roman"/>
          <w:b/>
          <w:bCs/>
          <w:sz w:val="36"/>
          <w:szCs w:val="36"/>
        </w:rPr>
        <w:t>ní aktivity</w:t>
      </w:r>
    </w:p>
    <w:p w14:paraId="231204BA"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Pr>
          <w:rFonts w:ascii="Times New Roman" w:hAnsi="Times New Roman"/>
          <w:b/>
          <w:bCs/>
          <w:sz w:val="28"/>
          <w:szCs w:val="28"/>
        </w:rPr>
        <w:t>Plavání</w:t>
      </w:r>
    </w:p>
    <w:p w14:paraId="054C1B95"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 xml:space="preserve">Doba trvání: </w:t>
      </w:r>
      <w:proofErr w:type="gramStart"/>
      <w:r>
        <w:rPr>
          <w:rFonts w:ascii="Times New Roman" w:hAnsi="Times New Roman"/>
          <w:sz w:val="24"/>
          <w:szCs w:val="24"/>
        </w:rPr>
        <w:t>duben – květen</w:t>
      </w:r>
      <w:proofErr w:type="gramEnd"/>
    </w:p>
    <w:p w14:paraId="53CAC598"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Určeno pro skupinu:</w:t>
      </w:r>
      <w:r>
        <w:rPr>
          <w:rFonts w:ascii="Times New Roman" w:hAnsi="Times New Roman"/>
          <w:sz w:val="24"/>
          <w:szCs w:val="24"/>
        </w:rPr>
        <w:t xml:space="preserve"> děti od </w:t>
      </w:r>
      <w:proofErr w:type="gramStart"/>
      <w:r>
        <w:rPr>
          <w:rFonts w:ascii="Times New Roman" w:hAnsi="Times New Roman"/>
          <w:sz w:val="24"/>
          <w:szCs w:val="24"/>
        </w:rPr>
        <w:t>4 – 7</w:t>
      </w:r>
      <w:proofErr w:type="gramEnd"/>
      <w:r>
        <w:rPr>
          <w:rFonts w:ascii="Times New Roman" w:hAnsi="Times New Roman"/>
          <w:sz w:val="24"/>
          <w:szCs w:val="24"/>
        </w:rPr>
        <w:t xml:space="preserve"> let</w:t>
      </w:r>
    </w:p>
    <w:p w14:paraId="250B4757"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Dětem je nabídnuto plavání v plaveckém </w:t>
      </w:r>
      <w:proofErr w:type="gramStart"/>
      <w:r>
        <w:rPr>
          <w:rFonts w:ascii="Times New Roman" w:hAnsi="Times New Roman"/>
          <w:sz w:val="24"/>
          <w:szCs w:val="24"/>
        </w:rPr>
        <w:t>bazénu  v</w:t>
      </w:r>
      <w:proofErr w:type="gramEnd"/>
      <w:r>
        <w:rPr>
          <w:rFonts w:ascii="Times New Roman" w:hAnsi="Times New Roman"/>
          <w:sz w:val="24"/>
          <w:szCs w:val="24"/>
        </w:rPr>
        <w:t> Broumově, které se koná na základě domluvy s rodiči většinou v období duben – červen. Je zajištěna pohodlná doprava autobusem od Mateřské školy Heřmánkovice do Broumova a zpět. Děti se učí zábavnou a bezpečnou formou seznámit se se základy plavání. Cílem aktivity je děti především zbavit strachu z vody a rozvíjet jejich tělesnou zdatnost a otužilost.</w:t>
      </w:r>
    </w:p>
    <w:p w14:paraId="3CBC9665" w14:textId="77777777" w:rsidR="00CB38EC"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060731">
        <w:rPr>
          <w:rFonts w:ascii="Times New Roman" w:hAnsi="Times New Roman"/>
          <w:b/>
          <w:bCs/>
          <w:sz w:val="36"/>
          <w:szCs w:val="36"/>
        </w:rPr>
        <w:t>Rozšířené činnosti</w:t>
      </w:r>
    </w:p>
    <w:p w14:paraId="29E2669A"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Nadstandardní aktivity jsou uskutečňovány v době nespavého režimu u předškolních dětí.</w:t>
      </w:r>
    </w:p>
    <w:p w14:paraId="6D86E77A"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proofErr w:type="spellStart"/>
      <w:r w:rsidRPr="00F343F9">
        <w:rPr>
          <w:rFonts w:ascii="Times New Roman" w:hAnsi="Times New Roman"/>
          <w:b/>
          <w:bCs/>
          <w:sz w:val="28"/>
          <w:szCs w:val="28"/>
        </w:rPr>
        <w:t>Předškoláček</w:t>
      </w:r>
      <w:proofErr w:type="spellEnd"/>
    </w:p>
    <w:p w14:paraId="6B6B22BD"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F343F9">
        <w:rPr>
          <w:rFonts w:ascii="Times New Roman" w:hAnsi="Times New Roman"/>
          <w:b/>
          <w:bCs/>
          <w:sz w:val="24"/>
          <w:szCs w:val="24"/>
        </w:rPr>
        <w:t xml:space="preserve">Doba trvání: </w:t>
      </w:r>
      <w:proofErr w:type="gramStart"/>
      <w:r w:rsidRPr="00F343F9">
        <w:rPr>
          <w:rFonts w:ascii="Times New Roman" w:hAnsi="Times New Roman"/>
          <w:sz w:val="24"/>
          <w:szCs w:val="24"/>
        </w:rPr>
        <w:t xml:space="preserve">září – </w:t>
      </w:r>
      <w:r>
        <w:rPr>
          <w:rFonts w:ascii="Times New Roman" w:hAnsi="Times New Roman"/>
          <w:sz w:val="24"/>
          <w:szCs w:val="24"/>
        </w:rPr>
        <w:t>srpen</w:t>
      </w:r>
      <w:proofErr w:type="gramEnd"/>
    </w:p>
    <w:p w14:paraId="08208A66"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Určeno pro skupinu:</w:t>
      </w:r>
      <w:r>
        <w:rPr>
          <w:rFonts w:ascii="Times New Roman" w:hAnsi="Times New Roman"/>
          <w:sz w:val="24"/>
          <w:szCs w:val="24"/>
        </w:rPr>
        <w:t xml:space="preserve"> předškolní děti</w:t>
      </w:r>
    </w:p>
    <w:p w14:paraId="636A2785"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E6B22">
        <w:rPr>
          <w:rFonts w:ascii="Times New Roman" w:hAnsi="Times New Roman"/>
          <w:sz w:val="24"/>
          <w:szCs w:val="24"/>
        </w:rPr>
        <w:t>Jedná se o rozšířenou přípravu dětí do základní školy</w:t>
      </w:r>
      <w:r>
        <w:rPr>
          <w:rFonts w:ascii="Times New Roman" w:hAnsi="Times New Roman"/>
          <w:b/>
          <w:bCs/>
          <w:sz w:val="24"/>
          <w:szCs w:val="24"/>
        </w:rPr>
        <w:t>.</w:t>
      </w:r>
      <w:r>
        <w:rPr>
          <w:rFonts w:ascii="Times New Roman" w:hAnsi="Times New Roman"/>
          <w:sz w:val="24"/>
          <w:szCs w:val="24"/>
        </w:rPr>
        <w:t xml:space="preserve"> Cílem je napomoci dítěti k plnohodnotné školní připravenosti. Děti pomocí pracovních listů, tvůrčích činností a jiných aktivit vylepšují své dovednosti v oblasti jemné motoriky, grafomotoriky, matematických představ, časoprostorové orientaci, zrakového, sluchového vnímání, paměti.</w:t>
      </w:r>
    </w:p>
    <w:p w14:paraId="7A7B098E"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Pr>
          <w:rFonts w:ascii="Times New Roman" w:hAnsi="Times New Roman"/>
          <w:b/>
          <w:bCs/>
          <w:sz w:val="28"/>
          <w:szCs w:val="28"/>
        </w:rPr>
        <w:t>Angličtina pro nejmenší</w:t>
      </w:r>
    </w:p>
    <w:p w14:paraId="5D2A9089"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 xml:space="preserve">Doba trvání: </w:t>
      </w:r>
      <w:proofErr w:type="gramStart"/>
      <w:r>
        <w:rPr>
          <w:rFonts w:ascii="Times New Roman" w:hAnsi="Times New Roman"/>
          <w:sz w:val="24"/>
          <w:szCs w:val="24"/>
        </w:rPr>
        <w:t>září – červen</w:t>
      </w:r>
      <w:proofErr w:type="gramEnd"/>
    </w:p>
    <w:p w14:paraId="44F7ACAA"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Určeno pro skupinu:</w:t>
      </w:r>
      <w:r>
        <w:rPr>
          <w:rFonts w:ascii="Times New Roman" w:hAnsi="Times New Roman"/>
          <w:sz w:val="24"/>
          <w:szCs w:val="24"/>
        </w:rPr>
        <w:t xml:space="preserve"> předškolní děti</w:t>
      </w:r>
    </w:p>
    <w:p w14:paraId="6CA7C7E0"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Tuto činnost plánujeme od září 2021. Aktivita je zaměřena na osvojení počátečních základů anglického jazyka hravou formou. Děti se prostřednictvím zábavných úkolů naučí základní slova, pojmenování barev, zvířat, oslovení rodinných příslušníků, čísla do deseti. Dále se naučí jednoduché písničky i básničky. Během aktivit děti pracují společně, ve skupinách, samostatně.</w:t>
      </w:r>
    </w:p>
    <w:p w14:paraId="7BABDF92"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0BACE658"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030D6CA7"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Pr>
          <w:rFonts w:ascii="Times New Roman" w:hAnsi="Times New Roman"/>
          <w:b/>
          <w:bCs/>
          <w:sz w:val="28"/>
          <w:szCs w:val="28"/>
        </w:rPr>
        <w:lastRenderedPageBreak/>
        <w:t>Knihomolové</w:t>
      </w:r>
    </w:p>
    <w:p w14:paraId="350DFC5D"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 xml:space="preserve">Doba trvání: </w:t>
      </w:r>
      <w:proofErr w:type="gramStart"/>
      <w:r>
        <w:rPr>
          <w:rFonts w:ascii="Times New Roman" w:hAnsi="Times New Roman"/>
          <w:sz w:val="24"/>
          <w:szCs w:val="24"/>
        </w:rPr>
        <w:t>září – červen</w:t>
      </w:r>
      <w:proofErr w:type="gramEnd"/>
      <w:r>
        <w:rPr>
          <w:rFonts w:ascii="Times New Roman" w:hAnsi="Times New Roman"/>
          <w:sz w:val="24"/>
          <w:szCs w:val="24"/>
        </w:rPr>
        <w:t xml:space="preserve"> (většinou se jedná o 4 akce)</w:t>
      </w:r>
    </w:p>
    <w:p w14:paraId="74975061"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Určeno pro skupinu:</w:t>
      </w:r>
      <w:r>
        <w:rPr>
          <w:rFonts w:ascii="Times New Roman" w:hAnsi="Times New Roman"/>
          <w:sz w:val="24"/>
          <w:szCs w:val="24"/>
        </w:rPr>
        <w:t xml:space="preserve"> všechny děti</w:t>
      </w:r>
    </w:p>
    <w:p w14:paraId="6BF38CDA"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V rámci předčtenářské gramotnosti s dětmi navštěvujeme knihovnu u nás v Heřmánkovicích a v Broumově, kde pro nás mají paní knihovnice vždy nachystané předčítání dětské knihy s plněním různých úkolů, poté prohlídka knihovny a nových knižních titulů.  Dále nás navštěvuje p. uč. ze ZŠ Meziměstí, která vede již několik let Čtenářský klub a ta s dětmi z naší MŠ vede čtenářskou lekce.</w:t>
      </w:r>
    </w:p>
    <w:p w14:paraId="796F6B85"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Pr>
          <w:rFonts w:ascii="Times New Roman" w:hAnsi="Times New Roman"/>
          <w:b/>
          <w:bCs/>
          <w:sz w:val="28"/>
          <w:szCs w:val="28"/>
        </w:rPr>
        <w:t>Já jsem malý zahradníček</w:t>
      </w:r>
    </w:p>
    <w:p w14:paraId="427CD5E9"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 xml:space="preserve">Doba trvání: </w:t>
      </w:r>
      <w:proofErr w:type="gramStart"/>
      <w:r>
        <w:rPr>
          <w:rFonts w:ascii="Times New Roman" w:hAnsi="Times New Roman"/>
          <w:sz w:val="24"/>
          <w:szCs w:val="24"/>
        </w:rPr>
        <w:t>březen – říjen</w:t>
      </w:r>
      <w:proofErr w:type="gramEnd"/>
    </w:p>
    <w:p w14:paraId="4A272A94"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Určeno pro skupinu:</w:t>
      </w:r>
      <w:r>
        <w:rPr>
          <w:rFonts w:ascii="Times New Roman" w:hAnsi="Times New Roman"/>
          <w:sz w:val="24"/>
          <w:szCs w:val="24"/>
        </w:rPr>
        <w:t xml:space="preserve"> všechny děti</w:t>
      </w:r>
    </w:p>
    <w:p w14:paraId="5B994EEC"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7F14F8">
        <w:rPr>
          <w:rFonts w:ascii="Times New Roman" w:hAnsi="Times New Roman"/>
          <w:sz w:val="24"/>
          <w:szCs w:val="24"/>
        </w:rPr>
        <w:t>Cílem této aktivity je vzbudit u dětí</w:t>
      </w:r>
      <w:r>
        <w:rPr>
          <w:rFonts w:ascii="Times New Roman" w:hAnsi="Times New Roman"/>
          <w:sz w:val="24"/>
          <w:szCs w:val="24"/>
        </w:rPr>
        <w:t xml:space="preserve"> zájem o přírodu, o to, jak se to stane, že z malého semínka vyroste květina, zelenina apod. Co všechno tomu předchází, bez čeho se neobejdeme, co všechno rostliny k životu potřebují, kolik času to trvá. Co s věcmi, které si vypěstujeme, uděláme, k čemu nám slouží, zhodnotíme celý proces, kterým jsme si prošli.</w:t>
      </w:r>
    </w:p>
    <w:p w14:paraId="2375A7CD"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Pr>
          <w:rFonts w:ascii="Times New Roman" w:hAnsi="Times New Roman"/>
          <w:b/>
          <w:bCs/>
          <w:sz w:val="28"/>
          <w:szCs w:val="28"/>
        </w:rPr>
        <w:t>Logopedie</w:t>
      </w:r>
    </w:p>
    <w:p w14:paraId="73B324CF"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 xml:space="preserve">Doba trvání: </w:t>
      </w:r>
      <w:proofErr w:type="gramStart"/>
      <w:r>
        <w:rPr>
          <w:rFonts w:ascii="Times New Roman" w:hAnsi="Times New Roman"/>
          <w:sz w:val="24"/>
          <w:szCs w:val="24"/>
        </w:rPr>
        <w:t>září – červen</w:t>
      </w:r>
      <w:proofErr w:type="gramEnd"/>
    </w:p>
    <w:p w14:paraId="3A980206"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b/>
          <w:bCs/>
          <w:sz w:val="24"/>
          <w:szCs w:val="24"/>
        </w:rPr>
        <w:t>Určeno pro skupinu:</w:t>
      </w:r>
      <w:r>
        <w:rPr>
          <w:rFonts w:ascii="Times New Roman" w:hAnsi="Times New Roman"/>
          <w:sz w:val="24"/>
          <w:szCs w:val="24"/>
        </w:rPr>
        <w:t xml:space="preserve"> všechny děti</w:t>
      </w:r>
    </w:p>
    <w:p w14:paraId="74927E83" w14:textId="77777777" w:rsidR="00CB38EC" w:rsidRPr="00335DD1"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Naši školku navštěvuje 1x za 14 dní zkušená paní logopedka, která se dětem věnuje, individuálně vyvozuje, upevňuje, procvičuje správnou výslovnost hlásek.</w:t>
      </w:r>
    </w:p>
    <w:p w14:paraId="330C5BBB" w14:textId="77777777" w:rsidR="00CB38EC" w:rsidRPr="007F14F8"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7F14F8">
        <w:rPr>
          <w:rFonts w:ascii="Times New Roman" w:hAnsi="Times New Roman"/>
          <w:b/>
          <w:bCs/>
          <w:sz w:val="36"/>
          <w:szCs w:val="36"/>
        </w:rPr>
        <w:t>Projekty a spolupráce</w:t>
      </w:r>
    </w:p>
    <w:p w14:paraId="7C27DD63"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sidRPr="007F14F8">
        <w:rPr>
          <w:rFonts w:ascii="Times New Roman" w:hAnsi="Times New Roman"/>
          <w:b/>
          <w:bCs/>
          <w:sz w:val="28"/>
          <w:szCs w:val="28"/>
        </w:rPr>
        <w:t>SPC Náchod</w:t>
      </w:r>
      <w:r>
        <w:rPr>
          <w:rFonts w:ascii="Times New Roman" w:hAnsi="Times New Roman"/>
          <w:b/>
          <w:bCs/>
          <w:sz w:val="28"/>
          <w:szCs w:val="28"/>
        </w:rPr>
        <w:t xml:space="preserve"> a PPP Náchod</w:t>
      </w:r>
    </w:p>
    <w:p w14:paraId="2065119B"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Speciálně pedagogické centrum a Pedagogicko-psychologická poradna jsou školskými poradenskými zařízeními, které zabezpečují služby pro děti z naší MŠ, poskytují odbornou a metodickou podporu pedagogickým pracovníkům při vytváření inkluzivního prostředí ve školách a při tvorbě podpůrných opatření. Služba je určena pro děti, které mají odlišné individuálně-vzdělávací, komunikační psychologické či sociálně adaptační potřeby.</w:t>
      </w:r>
    </w:p>
    <w:p w14:paraId="60613DD9" w14:textId="77777777" w:rsidR="00CB38EC"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r>
        <w:rPr>
          <w:rFonts w:ascii="Times New Roman" w:hAnsi="Times New Roman"/>
          <w:b/>
          <w:bCs/>
          <w:sz w:val="28"/>
          <w:szCs w:val="28"/>
        </w:rPr>
        <w:t>ZŠ Masarykova, ZŠ Hradební</w:t>
      </w:r>
    </w:p>
    <w:p w14:paraId="0D8EA62C"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Děti z naší MŠ navštěvují ZŠ v rámci zmapování školního prostředí, 1. tříd, ŠD, jídelny apod. Vždy se jedná o velmi pěkný zážitek pro děti, které se do ZŠ chystají k zápisu a následně do 1. třídy.</w:t>
      </w:r>
    </w:p>
    <w:p w14:paraId="34898E86" w14:textId="77777777" w:rsidR="00CB38EC" w:rsidRDefault="00CB38EC" w:rsidP="00CB38EC">
      <w:pPr>
        <w:pStyle w:val="Odstavecseseznamem"/>
        <w:widowControl w:val="0"/>
        <w:numPr>
          <w:ilvl w:val="0"/>
          <w:numId w:val="24"/>
        </w:numPr>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lastRenderedPageBreak/>
        <w:t>Evaluační systém</w:t>
      </w:r>
    </w:p>
    <w:p w14:paraId="1C2D686C" w14:textId="77777777" w:rsidR="00CB38EC" w:rsidRPr="009F16B9"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b/>
          <w:bCs/>
          <w:sz w:val="24"/>
          <w:szCs w:val="24"/>
        </w:rPr>
        <w:t>Evaluace</w:t>
      </w:r>
      <w:r w:rsidRPr="009F16B9">
        <w:rPr>
          <w:rFonts w:ascii="Times New Roman" w:hAnsi="Times New Roman"/>
          <w:sz w:val="24"/>
          <w:szCs w:val="24"/>
        </w:rPr>
        <w:t xml:space="preserve"> označuje proces vyhodnocování vzdělávacích činností, situací, podmínek i výsledků</w:t>
      </w:r>
    </w:p>
    <w:p w14:paraId="150BC47D" w14:textId="77777777" w:rsidR="00CB38EC" w:rsidRPr="009F16B9"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sz w:val="24"/>
          <w:szCs w:val="24"/>
        </w:rPr>
        <w:t>vzdělávání a poskytuje škole informace potřebné pro zlepšení fungování jejího školního</w:t>
      </w:r>
    </w:p>
    <w:p w14:paraId="7F7DAD4C" w14:textId="77777777" w:rsidR="00CB38EC" w:rsidRPr="009F16B9"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sz w:val="24"/>
          <w:szCs w:val="24"/>
        </w:rPr>
        <w:t>vzdělávacího programu. Má probíhat systematicky, pravidelně a smysluplně. Prostřednictvím</w:t>
      </w:r>
    </w:p>
    <w:p w14:paraId="136E3E2A" w14:textId="77777777" w:rsidR="00CB38EC" w:rsidRPr="009F16B9"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sz w:val="24"/>
          <w:szCs w:val="24"/>
        </w:rPr>
        <w:t>evaluace je umožněno lépe porozumět procesům, které ve škole probíhají, a tyto procesy zpětně</w:t>
      </w:r>
    </w:p>
    <w:p w14:paraId="075386FC" w14:textId="77777777" w:rsidR="00CB38EC" w:rsidRPr="009F16B9"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sz w:val="24"/>
          <w:szCs w:val="24"/>
        </w:rPr>
        <w:t>ovlivňovat.</w:t>
      </w:r>
    </w:p>
    <w:p w14:paraId="2A6E2E17" w14:textId="77777777" w:rsidR="00CB38EC" w:rsidRPr="009F16B9"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b/>
          <w:bCs/>
          <w:sz w:val="24"/>
          <w:szCs w:val="24"/>
        </w:rPr>
        <w:t>Autoevaluace</w:t>
      </w:r>
      <w:r w:rsidRPr="009F16B9">
        <w:rPr>
          <w:rFonts w:ascii="Times New Roman" w:hAnsi="Times New Roman"/>
          <w:sz w:val="24"/>
          <w:szCs w:val="24"/>
        </w:rPr>
        <w:t xml:space="preserve"> představuje soubor pravidelně se opakujících evaluačních aktivit zaměřených na</w:t>
      </w:r>
    </w:p>
    <w:p w14:paraId="5FEAF934"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r w:rsidRPr="009F16B9">
        <w:rPr>
          <w:rFonts w:ascii="Times New Roman" w:hAnsi="Times New Roman"/>
          <w:sz w:val="24"/>
          <w:szCs w:val="24"/>
        </w:rPr>
        <w:t>sebehodnocení školy a hodnocení kvality vzdělávání.</w:t>
      </w:r>
    </w:p>
    <w:p w14:paraId="5467195B"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12448D41"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6AEBBE3E"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70EE433C"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7F965898"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45D1AC8A"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17D50493"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621D3818"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15FDCF82"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450E5916"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527C76EF"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0BEB95C7"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67DDBCCC"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40A0BF37"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71D48A67"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01CE8111"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6A3A0F2A"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50649B9F" w14:textId="77777777" w:rsidR="00CB38EC"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3EB2F9AE" w14:textId="77777777" w:rsidR="00CB38EC" w:rsidRPr="009F16B9"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9F16B9">
        <w:rPr>
          <w:rFonts w:ascii="Times New Roman" w:hAnsi="Times New Roman"/>
          <w:b/>
          <w:bCs/>
          <w:sz w:val="36"/>
          <w:szCs w:val="36"/>
        </w:rPr>
        <w:lastRenderedPageBreak/>
        <w:t>SWOT analýza Mateřské školy Heřmánkovice</w:t>
      </w:r>
    </w:p>
    <w:tbl>
      <w:tblPr>
        <w:tblStyle w:val="Mkatabulky"/>
        <w:tblW w:w="0" w:type="auto"/>
        <w:tblInd w:w="360" w:type="dxa"/>
        <w:tblLook w:val="04A0" w:firstRow="1" w:lastRow="0" w:firstColumn="1" w:lastColumn="0" w:noHBand="0" w:noVBand="1"/>
      </w:tblPr>
      <w:tblGrid>
        <w:gridCol w:w="5043"/>
        <w:gridCol w:w="5053"/>
      </w:tblGrid>
      <w:tr w:rsidR="00CB38EC" w14:paraId="4F5242D9" w14:textId="77777777" w:rsidTr="00283C39">
        <w:trPr>
          <w:trHeight w:val="588"/>
        </w:trPr>
        <w:tc>
          <w:tcPr>
            <w:tcW w:w="5228" w:type="dxa"/>
            <w:vAlign w:val="center"/>
          </w:tcPr>
          <w:p w14:paraId="732156A8" w14:textId="77777777" w:rsidR="00CB38EC" w:rsidRPr="009F16B9" w:rsidRDefault="00CB38EC" w:rsidP="00283C39">
            <w:pPr>
              <w:widowControl w:val="0"/>
              <w:autoSpaceDE w:val="0"/>
              <w:autoSpaceDN w:val="0"/>
              <w:adjustRightInd w:val="0"/>
              <w:spacing w:line="360" w:lineRule="auto"/>
              <w:jc w:val="center"/>
              <w:rPr>
                <w:rFonts w:ascii="Times New Roman" w:hAnsi="Times New Roman"/>
                <w:b/>
                <w:bCs/>
                <w:sz w:val="24"/>
                <w:szCs w:val="24"/>
              </w:rPr>
            </w:pPr>
            <w:r w:rsidRPr="009F16B9">
              <w:rPr>
                <w:rFonts w:ascii="Times New Roman" w:hAnsi="Times New Roman"/>
                <w:b/>
                <w:bCs/>
                <w:sz w:val="24"/>
                <w:szCs w:val="24"/>
              </w:rPr>
              <w:t>Silné stránky</w:t>
            </w:r>
          </w:p>
        </w:tc>
        <w:tc>
          <w:tcPr>
            <w:tcW w:w="5228" w:type="dxa"/>
            <w:vAlign w:val="center"/>
          </w:tcPr>
          <w:p w14:paraId="6106720D" w14:textId="77777777" w:rsidR="00CB38EC" w:rsidRPr="009F16B9" w:rsidRDefault="00CB38EC" w:rsidP="00283C39">
            <w:pPr>
              <w:widowControl w:val="0"/>
              <w:autoSpaceDE w:val="0"/>
              <w:autoSpaceDN w:val="0"/>
              <w:adjustRightInd w:val="0"/>
              <w:spacing w:line="360" w:lineRule="auto"/>
              <w:jc w:val="center"/>
              <w:rPr>
                <w:rFonts w:ascii="Times New Roman" w:hAnsi="Times New Roman"/>
                <w:b/>
                <w:bCs/>
                <w:sz w:val="24"/>
                <w:szCs w:val="24"/>
              </w:rPr>
            </w:pPr>
            <w:r w:rsidRPr="009F16B9">
              <w:rPr>
                <w:rFonts w:ascii="Times New Roman" w:hAnsi="Times New Roman"/>
                <w:b/>
                <w:bCs/>
                <w:sz w:val="24"/>
                <w:szCs w:val="24"/>
              </w:rPr>
              <w:t>Slabé stránky</w:t>
            </w:r>
          </w:p>
        </w:tc>
      </w:tr>
      <w:tr w:rsidR="00CB38EC" w14:paraId="7432C9B9" w14:textId="77777777" w:rsidTr="00283C39">
        <w:trPr>
          <w:trHeight w:val="4395"/>
        </w:trPr>
        <w:tc>
          <w:tcPr>
            <w:tcW w:w="5228" w:type="dxa"/>
          </w:tcPr>
          <w:p w14:paraId="21DB6EC7" w14:textId="77777777" w:rsidR="00CB38EC" w:rsidRPr="009F16B9"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b/>
                <w:bCs/>
                <w:sz w:val="24"/>
                <w:szCs w:val="24"/>
              </w:rPr>
            </w:pPr>
            <w:r>
              <w:rPr>
                <w:rFonts w:ascii="Times New Roman" w:hAnsi="Times New Roman"/>
                <w:sz w:val="24"/>
                <w:szCs w:val="24"/>
              </w:rPr>
              <w:t>Chuť učitelek aktivně pracovat</w:t>
            </w:r>
          </w:p>
          <w:p w14:paraId="7A358A00" w14:textId="77777777" w:rsidR="00CB38EC" w:rsidRPr="009F16B9"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b/>
                <w:bCs/>
                <w:sz w:val="24"/>
                <w:szCs w:val="24"/>
              </w:rPr>
            </w:pPr>
            <w:r>
              <w:rPr>
                <w:rFonts w:ascii="Times New Roman" w:hAnsi="Times New Roman"/>
                <w:sz w:val="24"/>
                <w:szCs w:val="24"/>
              </w:rPr>
              <w:t>Vstřícnost a otevřenost pedagogického personálu při inovacích a řešení problémů</w:t>
            </w:r>
          </w:p>
          <w:p w14:paraId="72FC2DAA" w14:textId="77777777" w:rsidR="00CB38EC" w:rsidRPr="009F16B9"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b/>
                <w:bCs/>
                <w:sz w:val="24"/>
                <w:szCs w:val="24"/>
              </w:rPr>
            </w:pPr>
            <w:r>
              <w:rPr>
                <w:rFonts w:ascii="Times New Roman" w:hAnsi="Times New Roman"/>
                <w:sz w:val="24"/>
                <w:szCs w:val="24"/>
              </w:rPr>
              <w:t>Přítomnost AP</w:t>
            </w:r>
          </w:p>
          <w:p w14:paraId="4F70C2C6" w14:textId="77777777" w:rsidR="00CB38EC"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sz w:val="24"/>
                <w:szCs w:val="24"/>
              </w:rPr>
            </w:pPr>
            <w:r w:rsidRPr="009F16B9">
              <w:rPr>
                <w:rFonts w:ascii="Times New Roman" w:hAnsi="Times New Roman"/>
                <w:sz w:val="24"/>
                <w:szCs w:val="24"/>
              </w:rPr>
              <w:t>Velmi dobré vztahy se zřizovatelem</w:t>
            </w:r>
          </w:p>
          <w:p w14:paraId="33ED150D" w14:textId="77777777" w:rsidR="00CB38EC"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sz w:val="24"/>
                <w:szCs w:val="24"/>
              </w:rPr>
            </w:pPr>
            <w:r>
              <w:rPr>
                <w:rFonts w:ascii="Times New Roman" w:hAnsi="Times New Roman"/>
                <w:sz w:val="24"/>
                <w:szCs w:val="24"/>
              </w:rPr>
              <w:t>Nadstandardní prostory na EKO hřišti (skleníček, záhonek)</w:t>
            </w:r>
          </w:p>
          <w:p w14:paraId="294D5583" w14:textId="77777777" w:rsidR="00CB38EC" w:rsidRPr="009F16B9"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sz w:val="24"/>
                <w:szCs w:val="24"/>
              </w:rPr>
            </w:pPr>
            <w:r>
              <w:rPr>
                <w:rFonts w:ascii="Times New Roman" w:hAnsi="Times New Roman"/>
                <w:sz w:val="24"/>
                <w:szCs w:val="24"/>
              </w:rPr>
              <w:t>Vesnické prostředí obklopující MŠ – statky s domácími zvířaty, včelaři, truhlárna, obora</w:t>
            </w:r>
          </w:p>
        </w:tc>
        <w:tc>
          <w:tcPr>
            <w:tcW w:w="5228" w:type="dxa"/>
          </w:tcPr>
          <w:p w14:paraId="16D64880" w14:textId="77777777" w:rsidR="00CB38EC" w:rsidRPr="000D5104"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b/>
                <w:bCs/>
                <w:sz w:val="24"/>
                <w:szCs w:val="24"/>
              </w:rPr>
            </w:pPr>
            <w:r>
              <w:rPr>
                <w:rFonts w:ascii="Times New Roman" w:hAnsi="Times New Roman"/>
                <w:sz w:val="24"/>
                <w:szCs w:val="24"/>
              </w:rPr>
              <w:t>Nekvalifikovaná paní učitelka</w:t>
            </w:r>
          </w:p>
          <w:p w14:paraId="35A81C09" w14:textId="77777777" w:rsidR="00CB38EC" w:rsidRPr="000D5104"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b/>
                <w:bCs/>
                <w:sz w:val="24"/>
                <w:szCs w:val="24"/>
              </w:rPr>
            </w:pPr>
            <w:r>
              <w:rPr>
                <w:rFonts w:ascii="Times New Roman" w:hAnsi="Times New Roman"/>
                <w:sz w:val="24"/>
                <w:szCs w:val="24"/>
              </w:rPr>
              <w:t>Menší vnitřní prostory MŠ</w:t>
            </w:r>
          </w:p>
          <w:p w14:paraId="0D484E54" w14:textId="77777777" w:rsidR="00CB38EC"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sz w:val="24"/>
                <w:szCs w:val="24"/>
              </w:rPr>
            </w:pPr>
            <w:r w:rsidRPr="000D5104">
              <w:rPr>
                <w:rFonts w:ascii="Times New Roman" w:hAnsi="Times New Roman"/>
                <w:sz w:val="24"/>
                <w:szCs w:val="24"/>
              </w:rPr>
              <w:t>Zastaralé vybavení MŠ</w:t>
            </w:r>
          </w:p>
          <w:p w14:paraId="29F1A3D0" w14:textId="77777777" w:rsidR="00CB38EC"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sz w:val="24"/>
                <w:szCs w:val="24"/>
              </w:rPr>
            </w:pPr>
            <w:r>
              <w:rPr>
                <w:rFonts w:ascii="Times New Roman" w:hAnsi="Times New Roman"/>
                <w:sz w:val="24"/>
                <w:szCs w:val="24"/>
              </w:rPr>
              <w:t>Nedostatek pomůcek pro zařazená témata</w:t>
            </w:r>
          </w:p>
          <w:p w14:paraId="36263E5A" w14:textId="77777777" w:rsidR="00CB38EC" w:rsidRPr="000D5104" w:rsidRDefault="00CB38EC" w:rsidP="00283C39">
            <w:pPr>
              <w:pStyle w:val="Odstavecseseznamem"/>
              <w:widowControl w:val="0"/>
              <w:numPr>
                <w:ilvl w:val="0"/>
                <w:numId w:val="33"/>
              </w:numPr>
              <w:autoSpaceDE w:val="0"/>
              <w:autoSpaceDN w:val="0"/>
              <w:adjustRightInd w:val="0"/>
              <w:spacing w:line="360" w:lineRule="auto"/>
              <w:rPr>
                <w:rFonts w:ascii="Times New Roman" w:hAnsi="Times New Roman"/>
                <w:sz w:val="24"/>
                <w:szCs w:val="24"/>
              </w:rPr>
            </w:pPr>
            <w:r>
              <w:rPr>
                <w:rFonts w:ascii="Times New Roman" w:hAnsi="Times New Roman"/>
                <w:sz w:val="24"/>
                <w:szCs w:val="24"/>
              </w:rPr>
              <w:t>Nárust administrativy pro ředitelku i pedagogy v MŠ</w:t>
            </w:r>
          </w:p>
        </w:tc>
      </w:tr>
      <w:tr w:rsidR="00CB38EC" w14:paraId="4C91CF40" w14:textId="77777777" w:rsidTr="00283C39">
        <w:trPr>
          <w:trHeight w:val="698"/>
        </w:trPr>
        <w:tc>
          <w:tcPr>
            <w:tcW w:w="5228" w:type="dxa"/>
            <w:vAlign w:val="center"/>
          </w:tcPr>
          <w:p w14:paraId="5B71C5E7" w14:textId="77777777" w:rsidR="00CB38EC" w:rsidRPr="009F16B9" w:rsidRDefault="00CB38EC" w:rsidP="00283C39">
            <w:pPr>
              <w:widowControl w:val="0"/>
              <w:autoSpaceDE w:val="0"/>
              <w:autoSpaceDN w:val="0"/>
              <w:adjustRightInd w:val="0"/>
              <w:spacing w:line="360" w:lineRule="auto"/>
              <w:jc w:val="center"/>
              <w:rPr>
                <w:rFonts w:ascii="Times New Roman" w:hAnsi="Times New Roman"/>
                <w:b/>
                <w:bCs/>
                <w:sz w:val="24"/>
                <w:szCs w:val="24"/>
              </w:rPr>
            </w:pPr>
            <w:r w:rsidRPr="009F16B9">
              <w:rPr>
                <w:rFonts w:ascii="Times New Roman" w:hAnsi="Times New Roman"/>
                <w:b/>
                <w:bCs/>
                <w:sz w:val="24"/>
                <w:szCs w:val="24"/>
              </w:rPr>
              <w:t>Příležitosti</w:t>
            </w:r>
          </w:p>
        </w:tc>
        <w:tc>
          <w:tcPr>
            <w:tcW w:w="5228" w:type="dxa"/>
            <w:vAlign w:val="center"/>
          </w:tcPr>
          <w:p w14:paraId="36C206F6" w14:textId="77777777" w:rsidR="00CB38EC" w:rsidRPr="009F16B9" w:rsidRDefault="00CB38EC" w:rsidP="00283C39">
            <w:pPr>
              <w:widowControl w:val="0"/>
              <w:autoSpaceDE w:val="0"/>
              <w:autoSpaceDN w:val="0"/>
              <w:adjustRightInd w:val="0"/>
              <w:spacing w:line="360" w:lineRule="auto"/>
              <w:jc w:val="center"/>
              <w:rPr>
                <w:rFonts w:ascii="Times New Roman" w:hAnsi="Times New Roman"/>
                <w:b/>
                <w:bCs/>
                <w:sz w:val="24"/>
                <w:szCs w:val="24"/>
              </w:rPr>
            </w:pPr>
            <w:r w:rsidRPr="009F16B9">
              <w:rPr>
                <w:rFonts w:ascii="Times New Roman" w:hAnsi="Times New Roman"/>
                <w:b/>
                <w:bCs/>
                <w:sz w:val="24"/>
                <w:szCs w:val="24"/>
              </w:rPr>
              <w:t>Rizika</w:t>
            </w:r>
          </w:p>
        </w:tc>
      </w:tr>
      <w:tr w:rsidR="00CB38EC" w14:paraId="19E4C090" w14:textId="77777777" w:rsidTr="00283C39">
        <w:trPr>
          <w:trHeight w:val="4519"/>
        </w:trPr>
        <w:tc>
          <w:tcPr>
            <w:tcW w:w="5228" w:type="dxa"/>
          </w:tcPr>
          <w:p w14:paraId="10C8B9D2"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Prostředí umožňující pozorování přírody (lesy, louky, pole, potok, rybníky)</w:t>
            </w:r>
          </w:p>
          <w:p w14:paraId="7F8D7285"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EKO hřiště – setí, péče o ředkvičky, slunečnice, dýně, mrkev, květiny</w:t>
            </w:r>
          </w:p>
          <w:p w14:paraId="706F5239"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Návštěvy divadel a Městské knihovny v Broumově</w:t>
            </w:r>
          </w:p>
          <w:p w14:paraId="79B242EC"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Návštěvy Obecní knihovny, Kulturního centra Heřmánek přímo v budově MŠ</w:t>
            </w:r>
          </w:p>
          <w:p w14:paraId="46BE5F6E"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Spolupráce s blízkými MŠ, ZŠ</w:t>
            </w:r>
          </w:p>
          <w:p w14:paraId="105FD701" w14:textId="77777777" w:rsidR="00CB38EC" w:rsidRPr="000D5104"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Sdílení učitelek z ostatních MŠ, vzájemné návštěvy, hospitace</w:t>
            </w:r>
          </w:p>
        </w:tc>
        <w:tc>
          <w:tcPr>
            <w:tcW w:w="5228" w:type="dxa"/>
          </w:tcPr>
          <w:p w14:paraId="47C80540"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Přijímání dvouletých dětí do MŠ a zajištění kvalitních podmínek pro adaptaci a vzdělávání</w:t>
            </w:r>
          </w:p>
          <w:p w14:paraId="5F7E3174"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Klesající porodnost v Obci Heřmánkovice</w:t>
            </w:r>
          </w:p>
          <w:p w14:paraId="073C1ABE"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V případě vyšší nemocnosti pedagogů a provozního personálu složité hledání náhrad</w:t>
            </w:r>
          </w:p>
          <w:p w14:paraId="27DA9835" w14:textId="77777777" w:rsidR="00CB38EC"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Zvyšování nároků na učitele</w:t>
            </w:r>
          </w:p>
          <w:p w14:paraId="080DF10A" w14:textId="77777777" w:rsidR="00CB38EC" w:rsidRPr="000D5104" w:rsidRDefault="00CB38EC" w:rsidP="00283C39">
            <w:pPr>
              <w:pStyle w:val="Odstavecseseznamem"/>
              <w:widowControl w:val="0"/>
              <w:numPr>
                <w:ilvl w:val="0"/>
                <w:numId w:val="3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Inkluze dětí se speciálními vzdělávacími potřebami, se mají pedagogové malé zkušenosti</w:t>
            </w:r>
          </w:p>
        </w:tc>
      </w:tr>
    </w:tbl>
    <w:p w14:paraId="77BC0311" w14:textId="77777777" w:rsidR="00CB38EC" w:rsidRPr="00DC5EE8" w:rsidRDefault="00CB38EC" w:rsidP="00CB38EC">
      <w:pPr>
        <w:widowControl w:val="0"/>
        <w:autoSpaceDE w:val="0"/>
        <w:autoSpaceDN w:val="0"/>
        <w:adjustRightInd w:val="0"/>
        <w:spacing w:line="360" w:lineRule="auto"/>
        <w:jc w:val="both"/>
        <w:rPr>
          <w:rFonts w:ascii="Times New Roman" w:hAnsi="Times New Roman"/>
          <w:b/>
          <w:bCs/>
          <w:sz w:val="24"/>
          <w:szCs w:val="24"/>
        </w:rPr>
      </w:pPr>
    </w:p>
    <w:p w14:paraId="02CE8A35" w14:textId="77777777" w:rsidR="00CB38EC" w:rsidRPr="000D5104"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0D5104">
        <w:rPr>
          <w:rFonts w:ascii="Times New Roman" w:hAnsi="Times New Roman"/>
          <w:b/>
          <w:bCs/>
          <w:sz w:val="36"/>
          <w:szCs w:val="36"/>
        </w:rPr>
        <w:t>Metody a nástroje evaluace</w:t>
      </w:r>
    </w:p>
    <w:p w14:paraId="4898BD70"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Analýza dokumentů</w:t>
      </w:r>
    </w:p>
    <w:p w14:paraId="26A855A5"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Dotazník</w:t>
      </w:r>
    </w:p>
    <w:p w14:paraId="22EA7143"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Pozorování</w:t>
      </w:r>
    </w:p>
    <w:p w14:paraId="1707D469"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Rozhovor</w:t>
      </w:r>
    </w:p>
    <w:p w14:paraId="226C750C"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Diskuze</w:t>
      </w:r>
    </w:p>
    <w:p w14:paraId="35D309FA"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SWOT analýza</w:t>
      </w:r>
    </w:p>
    <w:p w14:paraId="7C3293A2"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Týdenní hodnocení tematických částí</w:t>
      </w:r>
    </w:p>
    <w:p w14:paraId="3B56A98F"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lastRenderedPageBreak/>
        <w:t>Hospitace a hospitační výstupy (ředitelka mateřské školy, vzájemné hospitace mezi pedagogy)</w:t>
      </w:r>
    </w:p>
    <w:p w14:paraId="06B3A899"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Portfolia dětí</w:t>
      </w:r>
    </w:p>
    <w:p w14:paraId="35579A4C" w14:textId="77777777" w:rsidR="00CB38EC" w:rsidRDefault="00CB38EC" w:rsidP="00CB38EC">
      <w:pPr>
        <w:pStyle w:val="Odstavecseseznamem"/>
        <w:widowControl w:val="0"/>
        <w:numPr>
          <w:ilvl w:val="0"/>
          <w:numId w:val="35"/>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Sebehodnocení</w:t>
      </w:r>
    </w:p>
    <w:p w14:paraId="7CC72F98" w14:textId="77777777" w:rsidR="00CB38EC" w:rsidRDefault="00CB38EC" w:rsidP="00CB38EC">
      <w:pPr>
        <w:widowControl w:val="0"/>
        <w:autoSpaceDE w:val="0"/>
        <w:autoSpaceDN w:val="0"/>
        <w:adjustRightInd w:val="0"/>
        <w:spacing w:line="360" w:lineRule="auto"/>
        <w:jc w:val="both"/>
        <w:rPr>
          <w:rFonts w:ascii="Times New Roman" w:hAnsi="Times New Roman"/>
          <w:b/>
          <w:bCs/>
          <w:sz w:val="28"/>
          <w:szCs w:val="28"/>
        </w:rPr>
      </w:pPr>
      <w:r w:rsidRPr="00FF5004">
        <w:rPr>
          <w:rFonts w:ascii="Times New Roman" w:hAnsi="Times New Roman"/>
          <w:b/>
          <w:bCs/>
          <w:sz w:val="28"/>
          <w:szCs w:val="28"/>
        </w:rPr>
        <w:t>Evaluační výstupy</w:t>
      </w:r>
    </w:p>
    <w:p w14:paraId="0079E032" w14:textId="77777777" w:rsidR="00CB38EC" w:rsidRDefault="00CB38EC" w:rsidP="00CB38EC">
      <w:pPr>
        <w:pStyle w:val="Odstavecseseznamem"/>
        <w:widowControl w:val="0"/>
        <w:numPr>
          <w:ilvl w:val="0"/>
          <w:numId w:val="3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Hodnotící listy</w:t>
      </w:r>
    </w:p>
    <w:p w14:paraId="5E9A88F2" w14:textId="77777777" w:rsidR="00CB38EC" w:rsidRDefault="00CB38EC" w:rsidP="00CB38EC">
      <w:pPr>
        <w:pStyle w:val="Odstavecseseznamem"/>
        <w:widowControl w:val="0"/>
        <w:numPr>
          <w:ilvl w:val="0"/>
          <w:numId w:val="3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Hospitační zápisy</w:t>
      </w:r>
    </w:p>
    <w:p w14:paraId="6984A140" w14:textId="77777777" w:rsidR="00CB38EC" w:rsidRDefault="00CB38EC" w:rsidP="00CB38EC">
      <w:pPr>
        <w:pStyle w:val="Odstavecseseznamem"/>
        <w:widowControl w:val="0"/>
        <w:numPr>
          <w:ilvl w:val="0"/>
          <w:numId w:val="3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Průběžné výstupy na poradách</w:t>
      </w:r>
    </w:p>
    <w:p w14:paraId="202B0ACA" w14:textId="77777777" w:rsidR="00CB38EC" w:rsidRDefault="00CB38EC" w:rsidP="00CB38EC">
      <w:pPr>
        <w:pStyle w:val="Odstavecseseznamem"/>
        <w:widowControl w:val="0"/>
        <w:numPr>
          <w:ilvl w:val="0"/>
          <w:numId w:val="3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Záznamy o pozorování dětí</w:t>
      </w:r>
    </w:p>
    <w:p w14:paraId="2E49A87F" w14:textId="77777777" w:rsidR="00CB38EC" w:rsidRDefault="00CB38EC" w:rsidP="00CB38EC">
      <w:pPr>
        <w:pStyle w:val="Odstavecseseznamem"/>
        <w:widowControl w:val="0"/>
        <w:autoSpaceDE w:val="0"/>
        <w:autoSpaceDN w:val="0"/>
        <w:adjustRightInd w:val="0"/>
        <w:spacing w:line="360" w:lineRule="auto"/>
        <w:jc w:val="both"/>
        <w:rPr>
          <w:rFonts w:ascii="Times New Roman" w:hAnsi="Times New Roman"/>
          <w:sz w:val="24"/>
          <w:szCs w:val="24"/>
        </w:rPr>
      </w:pPr>
    </w:p>
    <w:p w14:paraId="5AD1E40E" w14:textId="77777777" w:rsidR="00CB38EC" w:rsidRPr="00D018B6"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D018B6">
        <w:rPr>
          <w:rFonts w:ascii="Times New Roman" w:hAnsi="Times New Roman"/>
          <w:b/>
          <w:bCs/>
          <w:sz w:val="36"/>
          <w:szCs w:val="36"/>
        </w:rPr>
        <w:t>Plán autoevaluace</w:t>
      </w:r>
    </w:p>
    <w:p w14:paraId="4126D7B6" w14:textId="77777777" w:rsidR="00CB38EC" w:rsidRDefault="00CB38EC" w:rsidP="00CB38EC">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Hodnotí jednotlivce, třídní vzdělávací program, školní vzdělávací program.</w:t>
      </w:r>
    </w:p>
    <w:p w14:paraId="0A2E26CE"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5B2B55">
        <w:rPr>
          <w:rFonts w:ascii="Times New Roman" w:hAnsi="Times New Roman" w:cs="Times New Roman"/>
          <w:b/>
          <w:bCs/>
          <w:sz w:val="24"/>
          <w:szCs w:val="24"/>
        </w:rPr>
        <w:t>Hodnocení jednotlivých dětí</w:t>
      </w:r>
      <w:r>
        <w:rPr>
          <w:rFonts w:ascii="Times New Roman" w:hAnsi="Times New Roman" w:cs="Times New Roman"/>
          <w:sz w:val="24"/>
          <w:szCs w:val="24"/>
        </w:rPr>
        <w:t xml:space="preserve">. </w:t>
      </w:r>
      <w:r w:rsidRPr="005B2B55">
        <w:rPr>
          <w:rFonts w:ascii="Times New Roman" w:hAnsi="Times New Roman" w:cs="Times New Roman"/>
          <w:sz w:val="24"/>
          <w:szCs w:val="24"/>
        </w:rPr>
        <w:t>Toto hodnocení nebude sloužit k</w:t>
      </w:r>
      <w:r>
        <w:rPr>
          <w:rFonts w:ascii="Times New Roman" w:hAnsi="Times New Roman" w:cs="Times New Roman"/>
          <w:sz w:val="24"/>
          <w:szCs w:val="24"/>
        </w:rPr>
        <w:t xml:space="preserve"> </w:t>
      </w:r>
      <w:r w:rsidRPr="005B2B55">
        <w:rPr>
          <w:rFonts w:ascii="Times New Roman" w:hAnsi="Times New Roman" w:cs="Times New Roman"/>
          <w:sz w:val="24"/>
          <w:szCs w:val="24"/>
        </w:rPr>
        <w:t>poukázání na to, jak je jedno dítě lepší než druhé, ale na to, zda konkrétní dítě ve svém rozvoji udělalo pokroky. K</w:t>
      </w:r>
      <w:r>
        <w:rPr>
          <w:rFonts w:ascii="Times New Roman" w:hAnsi="Times New Roman" w:cs="Times New Roman"/>
          <w:sz w:val="24"/>
          <w:szCs w:val="24"/>
        </w:rPr>
        <w:t xml:space="preserve"> </w:t>
      </w:r>
      <w:r w:rsidRPr="005B2B55">
        <w:rPr>
          <w:rFonts w:ascii="Times New Roman" w:hAnsi="Times New Roman" w:cs="Times New Roman"/>
          <w:sz w:val="24"/>
          <w:szCs w:val="24"/>
        </w:rPr>
        <w:t xml:space="preserve">tomu budou sloužit záznamové </w:t>
      </w:r>
      <w:r>
        <w:rPr>
          <w:rFonts w:ascii="Times New Roman" w:hAnsi="Times New Roman" w:cs="Times New Roman"/>
          <w:sz w:val="24"/>
          <w:szCs w:val="24"/>
        </w:rPr>
        <w:t xml:space="preserve">lístečky (Oregonská metoda) </w:t>
      </w:r>
      <w:r w:rsidRPr="005B2B55">
        <w:rPr>
          <w:rFonts w:ascii="Times New Roman" w:hAnsi="Times New Roman" w:cs="Times New Roman"/>
          <w:sz w:val="24"/>
          <w:szCs w:val="24"/>
        </w:rPr>
        <w:t>–</w:t>
      </w:r>
      <w:r>
        <w:rPr>
          <w:rFonts w:ascii="Times New Roman" w:hAnsi="Times New Roman" w:cs="Times New Roman"/>
          <w:sz w:val="24"/>
          <w:szCs w:val="24"/>
        </w:rPr>
        <w:t xml:space="preserve"> </w:t>
      </w:r>
      <w:r w:rsidRPr="005B2B55">
        <w:rPr>
          <w:rFonts w:ascii="Times New Roman" w:hAnsi="Times New Roman" w:cs="Times New Roman"/>
          <w:sz w:val="24"/>
          <w:szCs w:val="24"/>
        </w:rPr>
        <w:t>orientační poznámky o rozvoji a učení dítěte</w:t>
      </w:r>
      <w:r>
        <w:rPr>
          <w:rFonts w:ascii="Times New Roman" w:hAnsi="Times New Roman" w:cs="Times New Roman"/>
          <w:sz w:val="24"/>
          <w:szCs w:val="24"/>
        </w:rPr>
        <w:t xml:space="preserve"> </w:t>
      </w:r>
      <w:r w:rsidRPr="005B2B55">
        <w:rPr>
          <w:rFonts w:ascii="Times New Roman" w:hAnsi="Times New Roman" w:cs="Times New Roman"/>
          <w:sz w:val="24"/>
          <w:szCs w:val="24"/>
        </w:rPr>
        <w:t xml:space="preserve">a záznamový arch pro sledování a hodnocení rozvoje a učení </w:t>
      </w:r>
      <w:proofErr w:type="gramStart"/>
      <w:r w:rsidRPr="005B2B55">
        <w:rPr>
          <w:rFonts w:ascii="Times New Roman" w:hAnsi="Times New Roman" w:cs="Times New Roman"/>
          <w:sz w:val="24"/>
          <w:szCs w:val="24"/>
        </w:rPr>
        <w:t>dítěte</w:t>
      </w:r>
      <w:r>
        <w:rPr>
          <w:rFonts w:ascii="Times New Roman" w:hAnsi="Times New Roman" w:cs="Times New Roman"/>
          <w:sz w:val="24"/>
          <w:szCs w:val="24"/>
        </w:rPr>
        <w:t xml:space="preserve"> </w:t>
      </w:r>
      <w:r w:rsidRPr="005B2B55">
        <w:rPr>
          <w:rFonts w:ascii="Times New Roman" w:hAnsi="Times New Roman" w:cs="Times New Roman"/>
          <w:sz w:val="24"/>
          <w:szCs w:val="24"/>
        </w:rPr>
        <w:t>-</w:t>
      </w:r>
      <w:r>
        <w:rPr>
          <w:rFonts w:ascii="Times New Roman" w:hAnsi="Times New Roman" w:cs="Times New Roman"/>
          <w:sz w:val="24"/>
          <w:szCs w:val="24"/>
        </w:rPr>
        <w:t xml:space="preserve"> </w:t>
      </w:r>
      <w:r w:rsidRPr="005B2B55">
        <w:rPr>
          <w:rFonts w:ascii="Times New Roman" w:hAnsi="Times New Roman" w:cs="Times New Roman"/>
          <w:sz w:val="24"/>
          <w:szCs w:val="24"/>
        </w:rPr>
        <w:t>diagnostika</w:t>
      </w:r>
      <w:proofErr w:type="gramEnd"/>
      <w:r w:rsidRPr="005B2B55">
        <w:rPr>
          <w:rFonts w:ascii="Times New Roman" w:hAnsi="Times New Roman" w:cs="Times New Roman"/>
          <w:sz w:val="24"/>
          <w:szCs w:val="24"/>
        </w:rPr>
        <w:t xml:space="preserve"> dítěte. Tyto archy</w:t>
      </w:r>
      <w:r>
        <w:rPr>
          <w:rFonts w:ascii="Times New Roman" w:hAnsi="Times New Roman" w:cs="Times New Roman"/>
          <w:sz w:val="24"/>
          <w:szCs w:val="24"/>
        </w:rPr>
        <w:t xml:space="preserve"> </w:t>
      </w:r>
      <w:r w:rsidRPr="005B2B55">
        <w:rPr>
          <w:rFonts w:ascii="Times New Roman" w:hAnsi="Times New Roman" w:cs="Times New Roman"/>
          <w:sz w:val="24"/>
          <w:szCs w:val="24"/>
        </w:rPr>
        <w:t>jsou součástí portfolia</w:t>
      </w:r>
      <w:r>
        <w:rPr>
          <w:rFonts w:ascii="Times New Roman" w:hAnsi="Times New Roman" w:cs="Times New Roman"/>
          <w:sz w:val="24"/>
          <w:szCs w:val="24"/>
        </w:rPr>
        <w:t xml:space="preserve"> </w:t>
      </w:r>
      <w:r w:rsidRPr="005B2B55">
        <w:rPr>
          <w:rFonts w:ascii="Times New Roman" w:hAnsi="Times New Roman" w:cs="Times New Roman"/>
          <w:sz w:val="24"/>
          <w:szCs w:val="24"/>
        </w:rPr>
        <w:t>každého dítěte (do portfolia se ukládají převážně pracovní listy zaměřené na rozvoj grafomotoriky, matematických představ apod., u mladších dětí pak zejména spontánní kresby). Hodnocení dětí bude provádět pedagog, který s</w:t>
      </w:r>
      <w:r>
        <w:rPr>
          <w:rFonts w:ascii="Times New Roman" w:hAnsi="Times New Roman" w:cs="Times New Roman"/>
          <w:sz w:val="24"/>
          <w:szCs w:val="24"/>
        </w:rPr>
        <w:t xml:space="preserve"> </w:t>
      </w:r>
      <w:r w:rsidRPr="005B2B55">
        <w:rPr>
          <w:rFonts w:ascii="Times New Roman" w:hAnsi="Times New Roman" w:cs="Times New Roman"/>
          <w:sz w:val="24"/>
          <w:szCs w:val="24"/>
        </w:rPr>
        <w:t xml:space="preserve">dotyčnými dětmi přímo </w:t>
      </w:r>
      <w:proofErr w:type="gramStart"/>
      <w:r w:rsidRPr="005B2B55">
        <w:rPr>
          <w:rFonts w:ascii="Times New Roman" w:hAnsi="Times New Roman" w:cs="Times New Roman"/>
          <w:sz w:val="24"/>
          <w:szCs w:val="24"/>
        </w:rPr>
        <w:t>pracuje</w:t>
      </w:r>
      <w:proofErr w:type="gramEnd"/>
      <w:r w:rsidRPr="005B2B55">
        <w:rPr>
          <w:rFonts w:ascii="Times New Roman" w:hAnsi="Times New Roman" w:cs="Times New Roman"/>
          <w:sz w:val="24"/>
          <w:szCs w:val="24"/>
        </w:rPr>
        <w:t xml:space="preserve"> a to 2x za rok.</w:t>
      </w:r>
      <w:r>
        <w:rPr>
          <w:rFonts w:ascii="Times New Roman" w:hAnsi="Times New Roman" w:cs="Times New Roman"/>
          <w:sz w:val="24"/>
          <w:szCs w:val="24"/>
        </w:rPr>
        <w:t xml:space="preserve"> </w:t>
      </w:r>
      <w:r w:rsidRPr="005B2B55">
        <w:rPr>
          <w:rFonts w:ascii="Times New Roman" w:hAnsi="Times New Roman" w:cs="Times New Roman"/>
          <w:sz w:val="24"/>
          <w:szCs w:val="24"/>
        </w:rPr>
        <w:t>V</w:t>
      </w:r>
      <w:r>
        <w:rPr>
          <w:rFonts w:ascii="Times New Roman" w:hAnsi="Times New Roman" w:cs="Times New Roman"/>
          <w:sz w:val="24"/>
          <w:szCs w:val="24"/>
        </w:rPr>
        <w:t xml:space="preserve"> </w:t>
      </w:r>
      <w:r w:rsidRPr="005B2B55">
        <w:rPr>
          <w:rFonts w:ascii="Times New Roman" w:hAnsi="Times New Roman" w:cs="Times New Roman"/>
          <w:sz w:val="24"/>
          <w:szCs w:val="24"/>
        </w:rPr>
        <w:t>případě shledání podstatnějšího nedostatku, bude rodičům doporučena návštěva pedagogicko-psychologické poradny nebo jiného</w:t>
      </w:r>
      <w:r>
        <w:rPr>
          <w:rFonts w:ascii="Times New Roman" w:hAnsi="Times New Roman" w:cs="Times New Roman"/>
          <w:sz w:val="24"/>
          <w:szCs w:val="24"/>
        </w:rPr>
        <w:t xml:space="preserve"> odborníka.</w:t>
      </w:r>
    </w:p>
    <w:p w14:paraId="27935D77"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5B2B55">
        <w:rPr>
          <w:rFonts w:ascii="Times New Roman" w:hAnsi="Times New Roman" w:cs="Times New Roman"/>
          <w:b/>
          <w:bCs/>
          <w:sz w:val="24"/>
          <w:szCs w:val="24"/>
        </w:rPr>
        <w:t>Hodnocení TVP</w:t>
      </w:r>
      <w:r>
        <w:rPr>
          <w:rFonts w:ascii="Times New Roman" w:hAnsi="Times New Roman" w:cs="Times New Roman"/>
          <w:sz w:val="24"/>
          <w:szCs w:val="24"/>
        </w:rPr>
        <w:t xml:space="preserve">. </w:t>
      </w:r>
      <w:r w:rsidRPr="005B2B55">
        <w:rPr>
          <w:rFonts w:ascii="Times New Roman" w:hAnsi="Times New Roman" w:cs="Times New Roman"/>
          <w:sz w:val="24"/>
          <w:szCs w:val="24"/>
        </w:rPr>
        <w:t>Hodnocení třídního vzdělávacího programu</w:t>
      </w:r>
      <w:r>
        <w:rPr>
          <w:rFonts w:ascii="Times New Roman" w:hAnsi="Times New Roman" w:cs="Times New Roman"/>
          <w:sz w:val="24"/>
          <w:szCs w:val="24"/>
        </w:rPr>
        <w:t xml:space="preserve"> </w:t>
      </w:r>
      <w:r w:rsidRPr="005B2B55">
        <w:rPr>
          <w:rFonts w:ascii="Times New Roman" w:hAnsi="Times New Roman" w:cs="Times New Roman"/>
          <w:sz w:val="24"/>
          <w:szCs w:val="24"/>
        </w:rPr>
        <w:t>budou provádět pedagogové</w:t>
      </w:r>
      <w:r>
        <w:rPr>
          <w:rFonts w:ascii="Times New Roman" w:hAnsi="Times New Roman" w:cs="Times New Roman"/>
          <w:sz w:val="24"/>
          <w:szCs w:val="24"/>
        </w:rPr>
        <w:t xml:space="preserve"> </w:t>
      </w:r>
      <w:r w:rsidRPr="005B2B55">
        <w:rPr>
          <w:rFonts w:ascii="Times New Roman" w:hAnsi="Times New Roman" w:cs="Times New Roman"/>
          <w:sz w:val="24"/>
          <w:szCs w:val="24"/>
        </w:rPr>
        <w:t>na pravidelných pedagogických poradách</w:t>
      </w:r>
      <w:r>
        <w:rPr>
          <w:rFonts w:ascii="Times New Roman" w:hAnsi="Times New Roman" w:cs="Times New Roman"/>
          <w:sz w:val="24"/>
          <w:szCs w:val="24"/>
        </w:rPr>
        <w:t xml:space="preserve"> </w:t>
      </w:r>
      <w:r w:rsidRPr="005B2B55">
        <w:rPr>
          <w:rFonts w:ascii="Times New Roman" w:hAnsi="Times New Roman" w:cs="Times New Roman"/>
          <w:sz w:val="24"/>
          <w:szCs w:val="24"/>
        </w:rPr>
        <w:t>a to 1 x za 5 měsíců. U podtémat se bude posuzovat náročnost, zábavnost, zaujetí a zvládnutí cílů podtématu, klima třídy, spolupráce s</w:t>
      </w:r>
      <w:r>
        <w:rPr>
          <w:rFonts w:ascii="Times New Roman" w:hAnsi="Times New Roman" w:cs="Times New Roman"/>
          <w:sz w:val="24"/>
          <w:szCs w:val="24"/>
        </w:rPr>
        <w:t> </w:t>
      </w:r>
      <w:r w:rsidRPr="005B2B55">
        <w:rPr>
          <w:rFonts w:ascii="Times New Roman" w:hAnsi="Times New Roman" w:cs="Times New Roman"/>
          <w:sz w:val="24"/>
          <w:szCs w:val="24"/>
        </w:rPr>
        <w:t>rodiči</w:t>
      </w:r>
      <w:r>
        <w:rPr>
          <w:rFonts w:ascii="Times New Roman" w:hAnsi="Times New Roman" w:cs="Times New Roman"/>
          <w:sz w:val="24"/>
          <w:szCs w:val="24"/>
        </w:rPr>
        <w:t>.</w:t>
      </w:r>
      <w:r w:rsidRPr="005B2B55">
        <w:rPr>
          <w:rFonts w:ascii="Times New Roman" w:hAnsi="Times New Roman" w:cs="Times New Roman"/>
          <w:sz w:val="24"/>
          <w:szCs w:val="24"/>
        </w:rPr>
        <w:t xml:space="preserve"> Bude se zde také hodnotit naplňování cílů</w:t>
      </w:r>
      <w:r>
        <w:rPr>
          <w:rFonts w:ascii="Times New Roman" w:hAnsi="Times New Roman" w:cs="Times New Roman"/>
          <w:sz w:val="24"/>
          <w:szCs w:val="24"/>
        </w:rPr>
        <w:t xml:space="preserve"> </w:t>
      </w:r>
      <w:r w:rsidRPr="005B2B55">
        <w:rPr>
          <w:rFonts w:ascii="Times New Roman" w:hAnsi="Times New Roman" w:cs="Times New Roman"/>
          <w:sz w:val="24"/>
          <w:szCs w:val="24"/>
        </w:rPr>
        <w:t>jednotlivých integrovaných bloků</w:t>
      </w:r>
      <w:r>
        <w:rPr>
          <w:rFonts w:ascii="Times New Roman" w:hAnsi="Times New Roman" w:cs="Times New Roman"/>
          <w:sz w:val="24"/>
          <w:szCs w:val="24"/>
        </w:rPr>
        <w:t xml:space="preserve"> </w:t>
      </w:r>
      <w:r w:rsidRPr="005B2B55">
        <w:rPr>
          <w:rFonts w:ascii="Times New Roman" w:hAnsi="Times New Roman" w:cs="Times New Roman"/>
          <w:sz w:val="24"/>
          <w:szCs w:val="24"/>
        </w:rPr>
        <w:t>(témat).</w:t>
      </w:r>
      <w:r>
        <w:rPr>
          <w:rFonts w:ascii="Times New Roman" w:hAnsi="Times New Roman" w:cs="Times New Roman"/>
          <w:sz w:val="24"/>
          <w:szCs w:val="24"/>
        </w:rPr>
        <w:t xml:space="preserve"> </w:t>
      </w:r>
      <w:r w:rsidRPr="005B2B55">
        <w:rPr>
          <w:rFonts w:ascii="Times New Roman" w:hAnsi="Times New Roman" w:cs="Times New Roman"/>
          <w:sz w:val="24"/>
          <w:szCs w:val="24"/>
        </w:rPr>
        <w:t>Budeme sledovat konkrétní jevy:</w:t>
      </w:r>
      <w:r>
        <w:rPr>
          <w:rFonts w:ascii="Times New Roman" w:hAnsi="Times New Roman" w:cs="Times New Roman"/>
          <w:sz w:val="24"/>
          <w:szCs w:val="24"/>
        </w:rPr>
        <w:t xml:space="preserve"> </w:t>
      </w:r>
      <w:r w:rsidRPr="005B2B55">
        <w:rPr>
          <w:rFonts w:ascii="Times New Roman" w:hAnsi="Times New Roman" w:cs="Times New Roman"/>
          <w:sz w:val="24"/>
          <w:szCs w:val="24"/>
        </w:rPr>
        <w:t>náročnost a osvojení si poznatků</w:t>
      </w:r>
      <w:r>
        <w:rPr>
          <w:rFonts w:ascii="Times New Roman" w:hAnsi="Times New Roman" w:cs="Times New Roman"/>
          <w:sz w:val="24"/>
          <w:szCs w:val="24"/>
        </w:rPr>
        <w:t xml:space="preserve">, </w:t>
      </w:r>
      <w:r w:rsidRPr="005B2B55">
        <w:rPr>
          <w:rFonts w:ascii="Times New Roman" w:hAnsi="Times New Roman" w:cs="Times New Roman"/>
          <w:sz w:val="24"/>
          <w:szCs w:val="24"/>
        </w:rPr>
        <w:t>z</w:t>
      </w:r>
      <w:r>
        <w:rPr>
          <w:rFonts w:ascii="Times New Roman" w:hAnsi="Times New Roman" w:cs="Times New Roman"/>
          <w:sz w:val="24"/>
          <w:szCs w:val="24"/>
        </w:rPr>
        <w:t xml:space="preserve"> </w:t>
      </w:r>
      <w:r w:rsidRPr="005B2B55">
        <w:rPr>
          <w:rFonts w:ascii="Times New Roman" w:hAnsi="Times New Roman" w:cs="Times New Roman"/>
          <w:sz w:val="24"/>
          <w:szCs w:val="24"/>
        </w:rPr>
        <w:t xml:space="preserve">probraných </w:t>
      </w:r>
      <w:proofErr w:type="gramStart"/>
      <w:r w:rsidRPr="005B2B55">
        <w:rPr>
          <w:rFonts w:ascii="Times New Roman" w:hAnsi="Times New Roman" w:cs="Times New Roman"/>
          <w:sz w:val="24"/>
          <w:szCs w:val="24"/>
        </w:rPr>
        <w:t>téma</w:t>
      </w:r>
      <w:r>
        <w:rPr>
          <w:rFonts w:ascii="Times New Roman" w:hAnsi="Times New Roman" w:cs="Times New Roman"/>
          <w:sz w:val="24"/>
          <w:szCs w:val="24"/>
        </w:rPr>
        <w:t xml:space="preserve">t </w:t>
      </w:r>
      <w:r w:rsidRPr="005B2B55">
        <w:rPr>
          <w:rFonts w:ascii="Times New Roman" w:hAnsi="Times New Roman" w:cs="Times New Roman"/>
          <w:sz w:val="24"/>
          <w:szCs w:val="24"/>
        </w:rPr>
        <w:t>-</w:t>
      </w:r>
      <w:r>
        <w:rPr>
          <w:rFonts w:ascii="Times New Roman" w:hAnsi="Times New Roman" w:cs="Times New Roman"/>
          <w:sz w:val="24"/>
          <w:szCs w:val="24"/>
        </w:rPr>
        <w:t xml:space="preserve"> </w:t>
      </w:r>
      <w:r w:rsidRPr="005B2B55">
        <w:rPr>
          <w:rFonts w:ascii="Times New Roman" w:hAnsi="Times New Roman" w:cs="Times New Roman"/>
          <w:sz w:val="24"/>
          <w:szCs w:val="24"/>
        </w:rPr>
        <w:t>zábavnost</w:t>
      </w:r>
      <w:proofErr w:type="gramEnd"/>
      <w:r w:rsidRPr="005B2B55">
        <w:rPr>
          <w:rFonts w:ascii="Times New Roman" w:hAnsi="Times New Roman" w:cs="Times New Roman"/>
          <w:sz w:val="24"/>
          <w:szCs w:val="24"/>
        </w:rPr>
        <w:t xml:space="preserve"> témat-</w:t>
      </w:r>
      <w:r>
        <w:rPr>
          <w:rFonts w:ascii="Times New Roman" w:hAnsi="Times New Roman" w:cs="Times New Roman"/>
          <w:sz w:val="24"/>
          <w:szCs w:val="24"/>
        </w:rPr>
        <w:t xml:space="preserve"> </w:t>
      </w:r>
      <w:r w:rsidRPr="005B2B55">
        <w:rPr>
          <w:rFonts w:ascii="Times New Roman" w:hAnsi="Times New Roman" w:cs="Times New Roman"/>
          <w:sz w:val="24"/>
          <w:szCs w:val="24"/>
        </w:rPr>
        <w:t>vlastní hodnocení dětí k</w:t>
      </w:r>
      <w:r>
        <w:rPr>
          <w:rFonts w:ascii="Times New Roman" w:hAnsi="Times New Roman" w:cs="Times New Roman"/>
          <w:sz w:val="24"/>
          <w:szCs w:val="24"/>
        </w:rPr>
        <w:t xml:space="preserve"> </w:t>
      </w:r>
      <w:r w:rsidRPr="005B2B55">
        <w:rPr>
          <w:rFonts w:ascii="Times New Roman" w:hAnsi="Times New Roman" w:cs="Times New Roman"/>
          <w:sz w:val="24"/>
          <w:szCs w:val="24"/>
        </w:rPr>
        <w:t>danému tématu</w:t>
      </w:r>
      <w:r>
        <w:rPr>
          <w:rFonts w:ascii="Times New Roman" w:hAnsi="Times New Roman" w:cs="Times New Roman"/>
          <w:sz w:val="24"/>
          <w:szCs w:val="24"/>
        </w:rPr>
        <w:t>, vždy po skončení nebo průběžně</w:t>
      </w:r>
    </w:p>
    <w:p w14:paraId="5B7573A6"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b/>
          <w:bCs/>
          <w:sz w:val="24"/>
          <w:szCs w:val="24"/>
        </w:rPr>
        <w:t>Hodnocení ŠVP.</w:t>
      </w:r>
      <w:r>
        <w:rPr>
          <w:rFonts w:ascii="Times New Roman" w:hAnsi="Times New Roman" w:cs="Times New Roman"/>
          <w:sz w:val="24"/>
          <w:szCs w:val="24"/>
        </w:rPr>
        <w:t xml:space="preserve"> </w:t>
      </w:r>
      <w:r w:rsidRPr="00B74F58">
        <w:rPr>
          <w:rFonts w:ascii="Times New Roman" w:hAnsi="Times New Roman" w:cs="Times New Roman"/>
          <w:sz w:val="24"/>
          <w:szCs w:val="24"/>
        </w:rPr>
        <w:t xml:space="preserve">Vyhodnocení a naplňování cílů ŠVP se bude provádět podle potřeby, nejméně však 1x za tři </w:t>
      </w:r>
      <w:proofErr w:type="gramStart"/>
      <w:r w:rsidRPr="00B74F58">
        <w:rPr>
          <w:rFonts w:ascii="Times New Roman" w:hAnsi="Times New Roman" w:cs="Times New Roman"/>
          <w:sz w:val="24"/>
          <w:szCs w:val="24"/>
        </w:rPr>
        <w:t>roky</w:t>
      </w:r>
      <w:proofErr w:type="gramEnd"/>
      <w:r>
        <w:rPr>
          <w:rFonts w:ascii="Times New Roman" w:hAnsi="Times New Roman" w:cs="Times New Roman"/>
          <w:sz w:val="24"/>
          <w:szCs w:val="24"/>
        </w:rPr>
        <w:t xml:space="preserve"> </w:t>
      </w:r>
      <w:r w:rsidRPr="00B74F58">
        <w:rPr>
          <w:rFonts w:ascii="Times New Roman" w:hAnsi="Times New Roman" w:cs="Times New Roman"/>
          <w:sz w:val="24"/>
          <w:szCs w:val="24"/>
        </w:rPr>
        <w:t>a to všemi pedagogy</w:t>
      </w:r>
      <w:r>
        <w:rPr>
          <w:rFonts w:ascii="Times New Roman" w:hAnsi="Times New Roman" w:cs="Times New Roman"/>
          <w:sz w:val="24"/>
          <w:szCs w:val="24"/>
        </w:rPr>
        <w:t xml:space="preserve"> </w:t>
      </w:r>
      <w:r w:rsidRPr="00B74F58">
        <w:rPr>
          <w:rFonts w:ascii="Times New Roman" w:hAnsi="Times New Roman" w:cs="Times New Roman"/>
          <w:sz w:val="24"/>
          <w:szCs w:val="24"/>
        </w:rPr>
        <w:t>na pedagogických poradách.</w:t>
      </w:r>
      <w:r>
        <w:rPr>
          <w:rFonts w:ascii="Times New Roman" w:hAnsi="Times New Roman" w:cs="Times New Roman"/>
          <w:sz w:val="24"/>
          <w:szCs w:val="24"/>
        </w:rPr>
        <w:t xml:space="preserve"> </w:t>
      </w:r>
      <w:r w:rsidRPr="00B74F58">
        <w:rPr>
          <w:rFonts w:ascii="Times New Roman" w:hAnsi="Times New Roman" w:cs="Times New Roman"/>
          <w:sz w:val="24"/>
          <w:szCs w:val="24"/>
        </w:rPr>
        <w:t>Hodnocení ŠVP</w:t>
      </w:r>
      <w:r>
        <w:rPr>
          <w:rFonts w:ascii="Times New Roman" w:hAnsi="Times New Roman" w:cs="Times New Roman"/>
          <w:sz w:val="24"/>
          <w:szCs w:val="24"/>
        </w:rPr>
        <w:t xml:space="preserve"> </w:t>
      </w:r>
      <w:r w:rsidRPr="00B74F58">
        <w:rPr>
          <w:rFonts w:ascii="Times New Roman" w:hAnsi="Times New Roman" w:cs="Times New Roman"/>
          <w:sz w:val="24"/>
          <w:szCs w:val="24"/>
        </w:rPr>
        <w:t>rodiči</w:t>
      </w:r>
      <w:r>
        <w:rPr>
          <w:rFonts w:ascii="Times New Roman" w:hAnsi="Times New Roman" w:cs="Times New Roman"/>
          <w:sz w:val="24"/>
          <w:szCs w:val="24"/>
        </w:rPr>
        <w:t xml:space="preserve"> </w:t>
      </w:r>
      <w:r w:rsidRPr="00B74F58">
        <w:rPr>
          <w:rFonts w:ascii="Times New Roman" w:hAnsi="Times New Roman" w:cs="Times New Roman"/>
          <w:sz w:val="24"/>
          <w:szCs w:val="24"/>
        </w:rPr>
        <w:t>bude prováděno podle potřeby, nejméně však 1x za 3 roky formou stručného, anonymního dotazníku. Rodiče se mohou k</w:t>
      </w:r>
      <w:r>
        <w:rPr>
          <w:rFonts w:ascii="Times New Roman" w:hAnsi="Times New Roman" w:cs="Times New Roman"/>
          <w:sz w:val="24"/>
          <w:szCs w:val="24"/>
        </w:rPr>
        <w:t xml:space="preserve"> </w:t>
      </w:r>
      <w:r w:rsidRPr="00B74F58">
        <w:rPr>
          <w:rFonts w:ascii="Times New Roman" w:hAnsi="Times New Roman" w:cs="Times New Roman"/>
          <w:sz w:val="24"/>
          <w:szCs w:val="24"/>
        </w:rPr>
        <w:t>ŠVP průběžně vyjadřovat i během roku, a to</w:t>
      </w:r>
      <w:r>
        <w:rPr>
          <w:rFonts w:ascii="Times New Roman" w:hAnsi="Times New Roman" w:cs="Times New Roman"/>
          <w:sz w:val="24"/>
          <w:szCs w:val="24"/>
        </w:rPr>
        <w:t xml:space="preserve"> </w:t>
      </w:r>
      <w:r w:rsidRPr="00B74F58">
        <w:rPr>
          <w:rFonts w:ascii="Times New Roman" w:hAnsi="Times New Roman" w:cs="Times New Roman"/>
          <w:sz w:val="24"/>
          <w:szCs w:val="24"/>
        </w:rPr>
        <w:t>prostřednictvím osobního rozhovoru s</w:t>
      </w:r>
      <w:r>
        <w:rPr>
          <w:rFonts w:ascii="Times New Roman" w:hAnsi="Times New Roman" w:cs="Times New Roman"/>
          <w:sz w:val="24"/>
          <w:szCs w:val="24"/>
        </w:rPr>
        <w:t xml:space="preserve"> </w:t>
      </w:r>
      <w:r w:rsidRPr="00B74F58">
        <w:rPr>
          <w:rFonts w:ascii="Times New Roman" w:hAnsi="Times New Roman" w:cs="Times New Roman"/>
          <w:sz w:val="24"/>
          <w:szCs w:val="24"/>
        </w:rPr>
        <w:t>ředitelkou nebo pedagogy.</w:t>
      </w:r>
      <w:r>
        <w:rPr>
          <w:rFonts w:ascii="Times New Roman" w:hAnsi="Times New Roman" w:cs="Times New Roman"/>
          <w:sz w:val="24"/>
          <w:szCs w:val="24"/>
        </w:rPr>
        <w:t xml:space="preserve"> </w:t>
      </w:r>
      <w:r w:rsidRPr="00B74F58">
        <w:rPr>
          <w:rFonts w:ascii="Times New Roman" w:hAnsi="Times New Roman" w:cs="Times New Roman"/>
          <w:sz w:val="24"/>
          <w:szCs w:val="24"/>
        </w:rPr>
        <w:t>Budeme sledovat konkrétní jevy:</w:t>
      </w:r>
    </w:p>
    <w:p w14:paraId="43E283D7"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w:t>
      </w:r>
      <w:r>
        <w:rPr>
          <w:rFonts w:ascii="Times New Roman" w:hAnsi="Times New Roman" w:cs="Times New Roman"/>
          <w:sz w:val="24"/>
          <w:szCs w:val="24"/>
        </w:rPr>
        <w:t xml:space="preserve"> </w:t>
      </w:r>
      <w:r w:rsidRPr="00B74F58">
        <w:rPr>
          <w:rFonts w:ascii="Times New Roman" w:hAnsi="Times New Roman" w:cs="Times New Roman"/>
          <w:sz w:val="24"/>
          <w:szCs w:val="24"/>
        </w:rPr>
        <w:t>soulad ŠVP a RVP PV</w:t>
      </w:r>
    </w:p>
    <w:p w14:paraId="63E8B575"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w:t>
      </w:r>
      <w:r>
        <w:rPr>
          <w:rFonts w:ascii="Times New Roman" w:hAnsi="Times New Roman" w:cs="Times New Roman"/>
          <w:sz w:val="24"/>
          <w:szCs w:val="24"/>
        </w:rPr>
        <w:t xml:space="preserve"> </w:t>
      </w:r>
      <w:r w:rsidRPr="00B74F58">
        <w:rPr>
          <w:rFonts w:ascii="Times New Roman" w:hAnsi="Times New Roman" w:cs="Times New Roman"/>
          <w:sz w:val="24"/>
          <w:szCs w:val="24"/>
        </w:rPr>
        <w:t xml:space="preserve">pedagogický styl a klima </w:t>
      </w:r>
      <w:proofErr w:type="gramStart"/>
      <w:r w:rsidRPr="00B74F58">
        <w:rPr>
          <w:rFonts w:ascii="Times New Roman" w:hAnsi="Times New Roman" w:cs="Times New Roman"/>
          <w:sz w:val="24"/>
          <w:szCs w:val="24"/>
        </w:rPr>
        <w:t>školy</w:t>
      </w:r>
      <w:r>
        <w:rPr>
          <w:rFonts w:ascii="Times New Roman" w:hAnsi="Times New Roman" w:cs="Times New Roman"/>
          <w:sz w:val="24"/>
          <w:szCs w:val="24"/>
        </w:rPr>
        <w:t xml:space="preserve"> </w:t>
      </w:r>
      <w:r w:rsidRPr="00B74F58">
        <w:rPr>
          <w:rFonts w:ascii="Times New Roman" w:hAnsi="Times New Roman" w:cs="Times New Roman"/>
          <w:sz w:val="24"/>
          <w:szCs w:val="24"/>
        </w:rPr>
        <w:t>-</w:t>
      </w:r>
      <w:r>
        <w:rPr>
          <w:rFonts w:ascii="Times New Roman" w:hAnsi="Times New Roman" w:cs="Times New Roman"/>
          <w:sz w:val="24"/>
          <w:szCs w:val="24"/>
        </w:rPr>
        <w:t xml:space="preserve"> </w:t>
      </w:r>
      <w:r w:rsidRPr="00B74F58">
        <w:rPr>
          <w:rFonts w:ascii="Times New Roman" w:hAnsi="Times New Roman" w:cs="Times New Roman"/>
          <w:sz w:val="24"/>
          <w:szCs w:val="24"/>
        </w:rPr>
        <w:t>práce</w:t>
      </w:r>
      <w:proofErr w:type="gramEnd"/>
      <w:r w:rsidRPr="00B74F58">
        <w:rPr>
          <w:rFonts w:ascii="Times New Roman" w:hAnsi="Times New Roman" w:cs="Times New Roman"/>
          <w:sz w:val="24"/>
          <w:szCs w:val="24"/>
        </w:rPr>
        <w:t xml:space="preserve"> pedagogů</w:t>
      </w:r>
    </w:p>
    <w:p w14:paraId="718627FC"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w:t>
      </w:r>
      <w:r>
        <w:rPr>
          <w:rFonts w:ascii="Times New Roman" w:hAnsi="Times New Roman" w:cs="Times New Roman"/>
          <w:sz w:val="24"/>
          <w:szCs w:val="24"/>
        </w:rPr>
        <w:t xml:space="preserve"> </w:t>
      </w:r>
      <w:r w:rsidRPr="00B74F58">
        <w:rPr>
          <w:rFonts w:ascii="Times New Roman" w:hAnsi="Times New Roman" w:cs="Times New Roman"/>
          <w:sz w:val="24"/>
          <w:szCs w:val="24"/>
        </w:rPr>
        <w:t>spolupráce s</w:t>
      </w:r>
      <w:r>
        <w:rPr>
          <w:rFonts w:ascii="Times New Roman" w:hAnsi="Times New Roman" w:cs="Times New Roman"/>
          <w:sz w:val="24"/>
          <w:szCs w:val="24"/>
        </w:rPr>
        <w:t xml:space="preserve"> </w:t>
      </w:r>
      <w:r w:rsidRPr="00B74F58">
        <w:rPr>
          <w:rFonts w:ascii="Times New Roman" w:hAnsi="Times New Roman" w:cs="Times New Roman"/>
          <w:sz w:val="24"/>
          <w:szCs w:val="24"/>
        </w:rPr>
        <w:t>rodiči</w:t>
      </w:r>
    </w:p>
    <w:p w14:paraId="42B8F09F"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B74F58">
        <w:rPr>
          <w:rFonts w:ascii="Times New Roman" w:hAnsi="Times New Roman" w:cs="Times New Roman"/>
          <w:sz w:val="24"/>
          <w:szCs w:val="24"/>
        </w:rPr>
        <w:t>spolupráce s</w:t>
      </w:r>
      <w:r>
        <w:rPr>
          <w:rFonts w:ascii="Times New Roman" w:hAnsi="Times New Roman" w:cs="Times New Roman"/>
          <w:sz w:val="24"/>
          <w:szCs w:val="24"/>
        </w:rPr>
        <w:t xml:space="preserve"> </w:t>
      </w:r>
      <w:r w:rsidRPr="00B74F58">
        <w:rPr>
          <w:rFonts w:ascii="Times New Roman" w:hAnsi="Times New Roman" w:cs="Times New Roman"/>
          <w:sz w:val="24"/>
          <w:szCs w:val="24"/>
        </w:rPr>
        <w:t>obcí a jinými organizacemi</w:t>
      </w:r>
    </w:p>
    <w:p w14:paraId="4BF3EA30"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4F58">
        <w:rPr>
          <w:rFonts w:ascii="Times New Roman" w:hAnsi="Times New Roman" w:cs="Times New Roman"/>
          <w:sz w:val="24"/>
          <w:szCs w:val="24"/>
        </w:rPr>
        <w:t>formální vzdělávací nabídka, plánované aktivity</w:t>
      </w:r>
    </w:p>
    <w:p w14:paraId="676C18E3"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w:t>
      </w:r>
      <w:r>
        <w:rPr>
          <w:rFonts w:ascii="Times New Roman" w:hAnsi="Times New Roman" w:cs="Times New Roman"/>
          <w:sz w:val="24"/>
          <w:szCs w:val="24"/>
        </w:rPr>
        <w:t xml:space="preserve"> </w:t>
      </w:r>
      <w:r w:rsidRPr="00B74F58">
        <w:rPr>
          <w:rFonts w:ascii="Times New Roman" w:hAnsi="Times New Roman" w:cs="Times New Roman"/>
          <w:sz w:val="24"/>
          <w:szCs w:val="24"/>
        </w:rPr>
        <w:t>naplňování individuálních vzdělávacích potřeb dětí</w:t>
      </w:r>
    </w:p>
    <w:p w14:paraId="3903BA6C"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w:t>
      </w:r>
      <w:r>
        <w:rPr>
          <w:rFonts w:ascii="Times New Roman" w:hAnsi="Times New Roman" w:cs="Times New Roman"/>
          <w:sz w:val="24"/>
          <w:szCs w:val="24"/>
        </w:rPr>
        <w:t xml:space="preserve"> </w:t>
      </w:r>
      <w:r w:rsidRPr="00B74F58">
        <w:rPr>
          <w:rFonts w:ascii="Times New Roman" w:hAnsi="Times New Roman" w:cs="Times New Roman"/>
          <w:sz w:val="24"/>
          <w:szCs w:val="24"/>
        </w:rPr>
        <w:t>výsledky vzdělávání</w:t>
      </w:r>
    </w:p>
    <w:p w14:paraId="5F1381AC"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Tato vyhodnocení pak poslouží ke změnám a úpravě ŠVP. Ředitelka bude průběžně vyhodnocovat naplňování ŠVP prostřednictvím:</w:t>
      </w:r>
    </w:p>
    <w:p w14:paraId="0A62856B"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-pravidelných hospitací</w:t>
      </w:r>
    </w:p>
    <w:p w14:paraId="00A51CDC"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 xml:space="preserve">-kontrol vedení dokumentace </w:t>
      </w:r>
    </w:p>
    <w:p w14:paraId="5950E63B"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-sledováním klimatu ve třídě</w:t>
      </w:r>
    </w:p>
    <w:p w14:paraId="0F9D5C20" w14:textId="77777777" w:rsidR="00CB38EC"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-projevů a výtvorů dětí</w:t>
      </w:r>
    </w:p>
    <w:p w14:paraId="22E3EBC7" w14:textId="77777777" w:rsidR="00CB38EC" w:rsidRPr="00155500" w:rsidRDefault="00CB38EC" w:rsidP="00CB38EC">
      <w:pPr>
        <w:widowControl w:val="0"/>
        <w:autoSpaceDE w:val="0"/>
        <w:autoSpaceDN w:val="0"/>
        <w:adjustRightInd w:val="0"/>
        <w:spacing w:line="360" w:lineRule="auto"/>
        <w:jc w:val="both"/>
        <w:rPr>
          <w:rFonts w:ascii="Times New Roman" w:hAnsi="Times New Roman" w:cs="Times New Roman"/>
          <w:sz w:val="24"/>
          <w:szCs w:val="24"/>
        </w:rPr>
      </w:pPr>
      <w:r w:rsidRPr="00B74F58">
        <w:rPr>
          <w:rFonts w:ascii="Times New Roman" w:hAnsi="Times New Roman" w:cs="Times New Roman"/>
          <w:sz w:val="24"/>
          <w:szCs w:val="24"/>
        </w:rPr>
        <w:t>-záznamů o dětech (sledování portfolií)</w:t>
      </w:r>
    </w:p>
    <w:p w14:paraId="1CD8F4F5" w14:textId="77777777" w:rsidR="00CB38EC" w:rsidRPr="00D018B6"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D018B6">
        <w:rPr>
          <w:rFonts w:ascii="Times New Roman" w:hAnsi="Times New Roman"/>
          <w:b/>
          <w:bCs/>
          <w:sz w:val="36"/>
          <w:szCs w:val="36"/>
        </w:rPr>
        <w:t>Evaluace provedena učitelkami</w:t>
      </w:r>
    </w:p>
    <w:tbl>
      <w:tblPr>
        <w:tblStyle w:val="Mkatabulky"/>
        <w:tblW w:w="0" w:type="auto"/>
        <w:tblLook w:val="04A0" w:firstRow="1" w:lastRow="0" w:firstColumn="1" w:lastColumn="0" w:noHBand="0" w:noVBand="1"/>
      </w:tblPr>
      <w:tblGrid>
        <w:gridCol w:w="2614"/>
        <w:gridCol w:w="2614"/>
        <w:gridCol w:w="2614"/>
        <w:gridCol w:w="2614"/>
      </w:tblGrid>
      <w:tr w:rsidR="00CB38EC" w14:paraId="0ABA1906" w14:textId="77777777" w:rsidTr="00283C39">
        <w:trPr>
          <w:trHeight w:val="743"/>
        </w:trPr>
        <w:tc>
          <w:tcPr>
            <w:tcW w:w="2614" w:type="dxa"/>
          </w:tcPr>
          <w:p w14:paraId="4A3A0F4E"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sidRPr="00D35C5E">
              <w:rPr>
                <w:rFonts w:ascii="Times New Roman" w:hAnsi="Times New Roman"/>
                <w:b/>
                <w:bCs/>
                <w:sz w:val="28"/>
                <w:szCs w:val="28"/>
              </w:rPr>
              <w:t>Co / Kdo</w:t>
            </w:r>
            <w:r>
              <w:rPr>
                <w:rFonts w:ascii="Times New Roman" w:hAnsi="Times New Roman"/>
                <w:b/>
                <w:bCs/>
                <w:sz w:val="28"/>
                <w:szCs w:val="28"/>
              </w:rPr>
              <w:t>?</w:t>
            </w:r>
          </w:p>
          <w:p w14:paraId="3069F4EF" w14:textId="77777777" w:rsidR="00CB38EC" w:rsidRPr="00D018B6" w:rsidRDefault="00CB38EC" w:rsidP="00283C39">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Předmět hodnocení</w:t>
            </w:r>
          </w:p>
        </w:tc>
        <w:tc>
          <w:tcPr>
            <w:tcW w:w="2614" w:type="dxa"/>
          </w:tcPr>
          <w:p w14:paraId="6BE6473E"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Proč?</w:t>
            </w:r>
          </w:p>
          <w:p w14:paraId="7C480E3B"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Cíl</w:t>
            </w:r>
          </w:p>
        </w:tc>
        <w:tc>
          <w:tcPr>
            <w:tcW w:w="2614" w:type="dxa"/>
          </w:tcPr>
          <w:p w14:paraId="7356DF3F"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Jak?</w:t>
            </w:r>
          </w:p>
          <w:p w14:paraId="66BF70CA"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Nástroje a metody</w:t>
            </w:r>
          </w:p>
        </w:tc>
        <w:tc>
          <w:tcPr>
            <w:tcW w:w="2614" w:type="dxa"/>
          </w:tcPr>
          <w:p w14:paraId="5956EDCB"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Kdy?</w:t>
            </w:r>
          </w:p>
          <w:p w14:paraId="76ED5A9C"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Frekvence</w:t>
            </w:r>
          </w:p>
        </w:tc>
      </w:tr>
      <w:tr w:rsidR="00CB38EC" w14:paraId="5D1E343A" w14:textId="77777777" w:rsidTr="00283C39">
        <w:trPr>
          <w:trHeight w:val="995"/>
        </w:trPr>
        <w:tc>
          <w:tcPr>
            <w:tcW w:w="2614" w:type="dxa"/>
          </w:tcPr>
          <w:p w14:paraId="205EA285"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Naplňování specifických cílů RVP PV</w:t>
            </w:r>
          </w:p>
        </w:tc>
        <w:tc>
          <w:tcPr>
            <w:tcW w:w="2614" w:type="dxa"/>
          </w:tcPr>
          <w:p w14:paraId="698D89A7"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Naplnění všech cílů a zajištění pestrého vzdělávání</w:t>
            </w:r>
          </w:p>
        </w:tc>
        <w:tc>
          <w:tcPr>
            <w:tcW w:w="2614" w:type="dxa"/>
          </w:tcPr>
          <w:p w14:paraId="75E6B47D"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Kontrola RVP</w:t>
            </w:r>
          </w:p>
        </w:tc>
        <w:tc>
          <w:tcPr>
            <w:tcW w:w="2614" w:type="dxa"/>
          </w:tcPr>
          <w:p w14:paraId="2EA72409"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Průběžně a po skončení tematického bloku</w:t>
            </w:r>
          </w:p>
        </w:tc>
      </w:tr>
      <w:tr w:rsidR="00CB38EC" w14:paraId="6940E764" w14:textId="77777777" w:rsidTr="00283C39">
        <w:trPr>
          <w:trHeight w:val="995"/>
        </w:trPr>
        <w:tc>
          <w:tcPr>
            <w:tcW w:w="2614" w:type="dxa"/>
          </w:tcPr>
          <w:p w14:paraId="6AC66F6E"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Dílčí bloky</w:t>
            </w:r>
          </w:p>
        </w:tc>
        <w:tc>
          <w:tcPr>
            <w:tcW w:w="2614" w:type="dxa"/>
          </w:tcPr>
          <w:p w14:paraId="59ADD169"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Plánování dalších činností</w:t>
            </w:r>
          </w:p>
        </w:tc>
        <w:tc>
          <w:tcPr>
            <w:tcW w:w="2614" w:type="dxa"/>
          </w:tcPr>
          <w:p w14:paraId="7C478C1F"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Pozorování, rozhovory s dětmi, s rodiči, evaluace dětí po činnostech</w:t>
            </w:r>
          </w:p>
        </w:tc>
        <w:tc>
          <w:tcPr>
            <w:tcW w:w="2614" w:type="dxa"/>
          </w:tcPr>
          <w:p w14:paraId="5FD77F70"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týdně</w:t>
            </w:r>
          </w:p>
        </w:tc>
      </w:tr>
      <w:tr w:rsidR="00CB38EC" w14:paraId="2AF899AB" w14:textId="77777777" w:rsidTr="00283C39">
        <w:trPr>
          <w:trHeight w:val="995"/>
        </w:trPr>
        <w:tc>
          <w:tcPr>
            <w:tcW w:w="2614" w:type="dxa"/>
          </w:tcPr>
          <w:p w14:paraId="79F9E342"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Plnění zadaných úkolů</w:t>
            </w:r>
          </w:p>
        </w:tc>
        <w:tc>
          <w:tcPr>
            <w:tcW w:w="2614" w:type="dxa"/>
          </w:tcPr>
          <w:p w14:paraId="02904574" w14:textId="77777777" w:rsidR="00CB38EC" w:rsidRPr="00D35C5E"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Kontrola a zhodnocení zadaných úkolů</w:t>
            </w:r>
          </w:p>
        </w:tc>
        <w:tc>
          <w:tcPr>
            <w:tcW w:w="2614" w:type="dxa"/>
          </w:tcPr>
          <w:p w14:paraId="73C52AF6"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Diskuze na pedagogických a provozních poradách</w:t>
            </w:r>
          </w:p>
        </w:tc>
        <w:tc>
          <w:tcPr>
            <w:tcW w:w="2614" w:type="dxa"/>
          </w:tcPr>
          <w:p w14:paraId="6E0E0592"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3x ročně</w:t>
            </w:r>
          </w:p>
        </w:tc>
      </w:tr>
      <w:tr w:rsidR="00CB38EC" w14:paraId="5A2918BC" w14:textId="77777777" w:rsidTr="00283C39">
        <w:trPr>
          <w:trHeight w:val="995"/>
        </w:trPr>
        <w:tc>
          <w:tcPr>
            <w:tcW w:w="2614" w:type="dxa"/>
          </w:tcPr>
          <w:p w14:paraId="1E2BF0B1"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Jednotlivci ve třídě</w:t>
            </w:r>
          </w:p>
        </w:tc>
        <w:tc>
          <w:tcPr>
            <w:tcW w:w="2614" w:type="dxa"/>
          </w:tcPr>
          <w:p w14:paraId="16BD794A"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sidRPr="00A9102A">
              <w:rPr>
                <w:rFonts w:ascii="Times New Roman" w:hAnsi="Times New Roman"/>
                <w:sz w:val="24"/>
                <w:szCs w:val="24"/>
              </w:rPr>
              <w:t>Zhodnocení pokroků dětí a následné plánování individuálního přístupu</w:t>
            </w:r>
            <w:r>
              <w:rPr>
                <w:rFonts w:ascii="Times New Roman" w:hAnsi="Times New Roman"/>
                <w:sz w:val="24"/>
                <w:szCs w:val="24"/>
              </w:rPr>
              <w:t xml:space="preserve"> k jednotlivci</w:t>
            </w:r>
          </w:p>
        </w:tc>
        <w:tc>
          <w:tcPr>
            <w:tcW w:w="2614" w:type="dxa"/>
          </w:tcPr>
          <w:p w14:paraId="7DE2CE31"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Portfolia dětí</w:t>
            </w:r>
          </w:p>
          <w:p w14:paraId="010D247E"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Pozorování a rozhovor</w:t>
            </w:r>
          </w:p>
          <w:p w14:paraId="703D9E75"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Záznam o pozorování dítěte</w:t>
            </w:r>
          </w:p>
          <w:p w14:paraId="06F4E08D"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Konzultace s rodiči</w:t>
            </w:r>
          </w:p>
        </w:tc>
        <w:tc>
          <w:tcPr>
            <w:tcW w:w="2614" w:type="dxa"/>
          </w:tcPr>
          <w:p w14:paraId="7B572B67"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Průběžně</w:t>
            </w:r>
          </w:p>
        </w:tc>
      </w:tr>
      <w:tr w:rsidR="00CB38EC" w14:paraId="62E90D17" w14:textId="77777777" w:rsidTr="00283C39">
        <w:trPr>
          <w:trHeight w:val="995"/>
        </w:trPr>
        <w:tc>
          <w:tcPr>
            <w:tcW w:w="2614" w:type="dxa"/>
          </w:tcPr>
          <w:p w14:paraId="75A6CA1F"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Třída dětí</w:t>
            </w:r>
          </w:p>
        </w:tc>
        <w:tc>
          <w:tcPr>
            <w:tcW w:w="2614" w:type="dxa"/>
          </w:tcPr>
          <w:p w14:paraId="1AA501B2"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sidRPr="00A9102A">
              <w:rPr>
                <w:rFonts w:ascii="Times New Roman" w:hAnsi="Times New Roman"/>
                <w:sz w:val="24"/>
                <w:szCs w:val="24"/>
              </w:rPr>
              <w:t>Nastavení TVP a režimu t</w:t>
            </w:r>
            <w:r>
              <w:rPr>
                <w:rFonts w:ascii="Times New Roman" w:hAnsi="Times New Roman"/>
                <w:sz w:val="24"/>
                <w:szCs w:val="24"/>
              </w:rPr>
              <w:t>ř</w:t>
            </w:r>
            <w:r w:rsidRPr="00A9102A">
              <w:rPr>
                <w:rFonts w:ascii="Times New Roman" w:hAnsi="Times New Roman"/>
                <w:sz w:val="24"/>
                <w:szCs w:val="24"/>
              </w:rPr>
              <w:t>ídy</w:t>
            </w:r>
            <w:r>
              <w:rPr>
                <w:rFonts w:ascii="Times New Roman" w:hAnsi="Times New Roman"/>
                <w:sz w:val="24"/>
                <w:szCs w:val="24"/>
              </w:rPr>
              <w:t xml:space="preserve">, případné </w:t>
            </w:r>
            <w:r>
              <w:rPr>
                <w:rFonts w:ascii="Times New Roman" w:hAnsi="Times New Roman"/>
                <w:sz w:val="24"/>
                <w:szCs w:val="24"/>
              </w:rPr>
              <w:lastRenderedPageBreak/>
              <w:t>podchycení nebo zjištění problému v kolektivu</w:t>
            </w:r>
          </w:p>
        </w:tc>
        <w:tc>
          <w:tcPr>
            <w:tcW w:w="2614" w:type="dxa"/>
          </w:tcPr>
          <w:p w14:paraId="473EDC03"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lastRenderedPageBreak/>
              <w:t>Charakteristika třídy</w:t>
            </w:r>
          </w:p>
        </w:tc>
        <w:tc>
          <w:tcPr>
            <w:tcW w:w="2614" w:type="dxa"/>
          </w:tcPr>
          <w:p w14:paraId="518B2A78"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sidRPr="00A9102A">
              <w:rPr>
                <w:rFonts w:ascii="Times New Roman" w:hAnsi="Times New Roman"/>
                <w:sz w:val="24"/>
                <w:szCs w:val="24"/>
              </w:rPr>
              <w:t>2x ročně</w:t>
            </w:r>
          </w:p>
        </w:tc>
      </w:tr>
      <w:tr w:rsidR="00CB38EC" w14:paraId="31AE19AE" w14:textId="77777777" w:rsidTr="00283C39">
        <w:trPr>
          <w:trHeight w:val="995"/>
        </w:trPr>
        <w:tc>
          <w:tcPr>
            <w:tcW w:w="2614" w:type="dxa"/>
          </w:tcPr>
          <w:p w14:paraId="21A820D8"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Naplňování IVP</w:t>
            </w:r>
          </w:p>
        </w:tc>
        <w:tc>
          <w:tcPr>
            <w:tcW w:w="2614" w:type="dxa"/>
          </w:tcPr>
          <w:p w14:paraId="4A00D11D"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Ověřování, zda je IVP účelně nastaven a zda je dítě úspěšně rozvíjeno</w:t>
            </w:r>
          </w:p>
        </w:tc>
        <w:tc>
          <w:tcPr>
            <w:tcW w:w="2614" w:type="dxa"/>
          </w:tcPr>
          <w:p w14:paraId="1C632CCA"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sidRPr="00A9102A">
              <w:rPr>
                <w:rFonts w:ascii="Times New Roman" w:hAnsi="Times New Roman"/>
                <w:sz w:val="24"/>
                <w:szCs w:val="24"/>
              </w:rPr>
              <w:t>Analýza a pozorování</w:t>
            </w:r>
          </w:p>
        </w:tc>
        <w:tc>
          <w:tcPr>
            <w:tcW w:w="2614" w:type="dxa"/>
          </w:tcPr>
          <w:p w14:paraId="23BA0066"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2x ročně</w:t>
            </w:r>
          </w:p>
        </w:tc>
      </w:tr>
      <w:tr w:rsidR="00CB38EC" w14:paraId="2D45FD2B" w14:textId="77777777" w:rsidTr="00283C39">
        <w:trPr>
          <w:trHeight w:val="995"/>
        </w:trPr>
        <w:tc>
          <w:tcPr>
            <w:tcW w:w="2614" w:type="dxa"/>
          </w:tcPr>
          <w:p w14:paraId="7F1BECC4"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Pracovní podmínky</w:t>
            </w:r>
          </w:p>
        </w:tc>
        <w:tc>
          <w:tcPr>
            <w:tcW w:w="2614" w:type="dxa"/>
          </w:tcPr>
          <w:p w14:paraId="6D57231F"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Zmapování současných podmínek pro práci</w:t>
            </w:r>
          </w:p>
        </w:tc>
        <w:tc>
          <w:tcPr>
            <w:tcW w:w="2614" w:type="dxa"/>
          </w:tcPr>
          <w:p w14:paraId="42EB4948"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w:t>
            </w:r>
            <w:r w:rsidRPr="00A9102A">
              <w:rPr>
                <w:rFonts w:ascii="Times New Roman" w:hAnsi="Times New Roman"/>
                <w:sz w:val="24"/>
                <w:szCs w:val="24"/>
              </w:rPr>
              <w:t>otazník</w:t>
            </w:r>
          </w:p>
        </w:tc>
        <w:tc>
          <w:tcPr>
            <w:tcW w:w="2614" w:type="dxa"/>
          </w:tcPr>
          <w:p w14:paraId="57673415"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ročně</w:t>
            </w:r>
          </w:p>
        </w:tc>
      </w:tr>
      <w:tr w:rsidR="00CB38EC" w14:paraId="2EAF5002" w14:textId="77777777" w:rsidTr="00283C39">
        <w:trPr>
          <w:trHeight w:val="995"/>
        </w:trPr>
        <w:tc>
          <w:tcPr>
            <w:tcW w:w="2614" w:type="dxa"/>
          </w:tcPr>
          <w:p w14:paraId="710E37E7"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Sebehodnocení</w:t>
            </w:r>
          </w:p>
        </w:tc>
        <w:tc>
          <w:tcPr>
            <w:tcW w:w="2614" w:type="dxa"/>
          </w:tcPr>
          <w:p w14:paraId="49839E97"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proofErr w:type="spellStart"/>
            <w:r>
              <w:rPr>
                <w:rFonts w:ascii="Times New Roman" w:hAnsi="Times New Roman"/>
                <w:sz w:val="24"/>
                <w:szCs w:val="24"/>
              </w:rPr>
              <w:t>Autoevaluovat</w:t>
            </w:r>
            <w:proofErr w:type="spellEnd"/>
            <w:r>
              <w:rPr>
                <w:rFonts w:ascii="Times New Roman" w:hAnsi="Times New Roman"/>
                <w:sz w:val="24"/>
                <w:szCs w:val="24"/>
              </w:rPr>
              <w:t xml:space="preserve"> sebe jako pedagoga, uvědomění si svých silných a slabých stránek, následné plánování osobního rozvoje</w:t>
            </w:r>
          </w:p>
        </w:tc>
        <w:tc>
          <w:tcPr>
            <w:tcW w:w="2614" w:type="dxa"/>
          </w:tcPr>
          <w:p w14:paraId="5967E27E"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Dotazník</w:t>
            </w:r>
          </w:p>
        </w:tc>
        <w:tc>
          <w:tcPr>
            <w:tcW w:w="2614" w:type="dxa"/>
          </w:tcPr>
          <w:p w14:paraId="0168DB3C"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ročně</w:t>
            </w:r>
          </w:p>
        </w:tc>
      </w:tr>
      <w:tr w:rsidR="00CB38EC" w14:paraId="5C86D749" w14:textId="77777777" w:rsidTr="00283C39">
        <w:trPr>
          <w:trHeight w:val="995"/>
        </w:trPr>
        <w:tc>
          <w:tcPr>
            <w:tcW w:w="2614" w:type="dxa"/>
          </w:tcPr>
          <w:p w14:paraId="169D33F2"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Podmínky a klima</w:t>
            </w:r>
          </w:p>
        </w:tc>
        <w:tc>
          <w:tcPr>
            <w:tcW w:w="2614" w:type="dxa"/>
          </w:tcPr>
          <w:p w14:paraId="27DE9A61"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Zmapování aktuálních podmínek a klimatu v mateřské škole, následně reagovat na zjištěné nedostatky</w:t>
            </w:r>
          </w:p>
        </w:tc>
        <w:tc>
          <w:tcPr>
            <w:tcW w:w="2614" w:type="dxa"/>
          </w:tcPr>
          <w:p w14:paraId="21D533B3"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Pozorování, rozhovory</w:t>
            </w:r>
          </w:p>
        </w:tc>
        <w:tc>
          <w:tcPr>
            <w:tcW w:w="2614" w:type="dxa"/>
          </w:tcPr>
          <w:p w14:paraId="0B2D1B8E" w14:textId="77777777" w:rsidR="00CB38EC" w:rsidRPr="00A9102A"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za 2 roky</w:t>
            </w:r>
          </w:p>
        </w:tc>
      </w:tr>
    </w:tbl>
    <w:p w14:paraId="3BFDF2A9"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1853052E"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43FA69A3"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78B36755"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15900EE9"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5298AAD4"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45DE6AF8"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00BA91C7"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10771F11"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44EF8341"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338B1CCF" w14:textId="77777777" w:rsidR="00CB38EC" w:rsidRPr="00C13E5D"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C13E5D">
        <w:rPr>
          <w:rFonts w:ascii="Times New Roman" w:hAnsi="Times New Roman"/>
          <w:b/>
          <w:bCs/>
          <w:sz w:val="36"/>
          <w:szCs w:val="36"/>
        </w:rPr>
        <w:lastRenderedPageBreak/>
        <w:t>Evaluace provedena ředitelkou</w:t>
      </w:r>
    </w:p>
    <w:tbl>
      <w:tblPr>
        <w:tblStyle w:val="Mkatabulky"/>
        <w:tblW w:w="0" w:type="auto"/>
        <w:tblLook w:val="04A0" w:firstRow="1" w:lastRow="0" w:firstColumn="1" w:lastColumn="0" w:noHBand="0" w:noVBand="1"/>
      </w:tblPr>
      <w:tblGrid>
        <w:gridCol w:w="2614"/>
        <w:gridCol w:w="2614"/>
        <w:gridCol w:w="2614"/>
        <w:gridCol w:w="2614"/>
      </w:tblGrid>
      <w:tr w:rsidR="00CB38EC" w14:paraId="58D8AD9D" w14:textId="77777777" w:rsidTr="00283C39">
        <w:trPr>
          <w:trHeight w:val="1035"/>
        </w:trPr>
        <w:tc>
          <w:tcPr>
            <w:tcW w:w="2614" w:type="dxa"/>
          </w:tcPr>
          <w:p w14:paraId="7ADCF83A"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sidRPr="00D35C5E">
              <w:rPr>
                <w:rFonts w:ascii="Times New Roman" w:hAnsi="Times New Roman"/>
                <w:b/>
                <w:bCs/>
                <w:sz w:val="28"/>
                <w:szCs w:val="28"/>
              </w:rPr>
              <w:t>Co / Kdo</w:t>
            </w:r>
            <w:r>
              <w:rPr>
                <w:rFonts w:ascii="Times New Roman" w:hAnsi="Times New Roman"/>
                <w:b/>
                <w:bCs/>
                <w:sz w:val="28"/>
                <w:szCs w:val="28"/>
              </w:rPr>
              <w:t>?</w:t>
            </w:r>
          </w:p>
          <w:p w14:paraId="0A2BD0C5"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Předmět hodnocení</w:t>
            </w:r>
          </w:p>
        </w:tc>
        <w:tc>
          <w:tcPr>
            <w:tcW w:w="2614" w:type="dxa"/>
          </w:tcPr>
          <w:p w14:paraId="4DF4C73E"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Proč?</w:t>
            </w:r>
          </w:p>
          <w:p w14:paraId="428C7FC6"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Cíl</w:t>
            </w:r>
          </w:p>
        </w:tc>
        <w:tc>
          <w:tcPr>
            <w:tcW w:w="2614" w:type="dxa"/>
          </w:tcPr>
          <w:p w14:paraId="230E9823"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Jak?</w:t>
            </w:r>
          </w:p>
          <w:p w14:paraId="01EF3BF4"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Nástroje a metody</w:t>
            </w:r>
          </w:p>
        </w:tc>
        <w:tc>
          <w:tcPr>
            <w:tcW w:w="2614" w:type="dxa"/>
          </w:tcPr>
          <w:p w14:paraId="51DBACD2"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Kdy?</w:t>
            </w:r>
          </w:p>
          <w:p w14:paraId="7381E26F"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Frekvence</w:t>
            </w:r>
          </w:p>
        </w:tc>
      </w:tr>
      <w:tr w:rsidR="00CB38EC" w14:paraId="0F35E1F0" w14:textId="77777777" w:rsidTr="00283C39">
        <w:trPr>
          <w:trHeight w:val="848"/>
        </w:trPr>
        <w:tc>
          <w:tcPr>
            <w:tcW w:w="2614" w:type="dxa"/>
          </w:tcPr>
          <w:p w14:paraId="0B895274"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Učitelky</w:t>
            </w:r>
          </w:p>
        </w:tc>
        <w:tc>
          <w:tcPr>
            <w:tcW w:w="2614" w:type="dxa"/>
          </w:tcPr>
          <w:p w14:paraId="2E2CEDA1"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Zajištění kvalitního vzdělávání dětí. Kontrola, zda je vzdělávání v souladu s RVP a ŠVP. Ocenění práce pedagoga, rady či doporučení</w:t>
            </w:r>
          </w:p>
        </w:tc>
        <w:tc>
          <w:tcPr>
            <w:tcW w:w="2614" w:type="dxa"/>
          </w:tcPr>
          <w:p w14:paraId="0CA509E4"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sidRPr="00C13E5D">
              <w:rPr>
                <w:rFonts w:ascii="Times New Roman" w:hAnsi="Times New Roman"/>
                <w:sz w:val="24"/>
                <w:szCs w:val="24"/>
              </w:rPr>
              <w:t>Hospitace</w:t>
            </w:r>
          </w:p>
          <w:p w14:paraId="32791F7C"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Hospitační vstupy</w:t>
            </w:r>
          </w:p>
          <w:p w14:paraId="6BB99F9A"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Hospitační pohovory</w:t>
            </w:r>
          </w:p>
        </w:tc>
        <w:tc>
          <w:tcPr>
            <w:tcW w:w="2614" w:type="dxa"/>
          </w:tcPr>
          <w:p w14:paraId="4B2CC2B1"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sidRPr="00C13E5D">
              <w:rPr>
                <w:rFonts w:ascii="Times New Roman" w:hAnsi="Times New Roman"/>
                <w:sz w:val="24"/>
                <w:szCs w:val="24"/>
              </w:rPr>
              <w:t>1x ročně, dle potřeby</w:t>
            </w:r>
          </w:p>
        </w:tc>
      </w:tr>
      <w:tr w:rsidR="00CB38EC" w14:paraId="6E74A5D2" w14:textId="77777777" w:rsidTr="00283C39">
        <w:trPr>
          <w:trHeight w:val="1712"/>
        </w:trPr>
        <w:tc>
          <w:tcPr>
            <w:tcW w:w="2614" w:type="dxa"/>
          </w:tcPr>
          <w:p w14:paraId="21295B4D"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sidRPr="00C13E5D">
              <w:rPr>
                <w:rFonts w:ascii="Times New Roman" w:hAnsi="Times New Roman"/>
                <w:b/>
                <w:bCs/>
                <w:sz w:val="28"/>
                <w:szCs w:val="28"/>
              </w:rPr>
              <w:t>Sebehodnocení učitelek</w:t>
            </w:r>
          </w:p>
        </w:tc>
        <w:tc>
          <w:tcPr>
            <w:tcW w:w="2614" w:type="dxa"/>
          </w:tcPr>
          <w:p w14:paraId="4AA06BC5"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Zajištění profesního růstu pedagogů a zkvalitnění vzdělávání v MŠ</w:t>
            </w:r>
          </w:p>
        </w:tc>
        <w:tc>
          <w:tcPr>
            <w:tcW w:w="2614" w:type="dxa"/>
          </w:tcPr>
          <w:p w14:paraId="07533365"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proofErr w:type="spellStart"/>
            <w:r>
              <w:rPr>
                <w:rFonts w:ascii="Times New Roman" w:hAnsi="Times New Roman"/>
                <w:sz w:val="24"/>
                <w:szCs w:val="24"/>
              </w:rPr>
              <w:t>Autoevaluační</w:t>
            </w:r>
            <w:proofErr w:type="spellEnd"/>
            <w:r>
              <w:rPr>
                <w:rFonts w:ascii="Times New Roman" w:hAnsi="Times New Roman"/>
                <w:sz w:val="24"/>
                <w:szCs w:val="24"/>
              </w:rPr>
              <w:t xml:space="preserve"> dotazník</w:t>
            </w:r>
          </w:p>
          <w:p w14:paraId="1DE76077"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Rozhovor</w:t>
            </w:r>
          </w:p>
        </w:tc>
        <w:tc>
          <w:tcPr>
            <w:tcW w:w="2614" w:type="dxa"/>
          </w:tcPr>
          <w:p w14:paraId="506C869A"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Dotazník 1x ročně, dle potřeby</w:t>
            </w:r>
          </w:p>
        </w:tc>
      </w:tr>
      <w:tr w:rsidR="00CB38EC" w14:paraId="7E16722E" w14:textId="77777777" w:rsidTr="00283C39">
        <w:trPr>
          <w:trHeight w:val="1712"/>
        </w:trPr>
        <w:tc>
          <w:tcPr>
            <w:tcW w:w="2614" w:type="dxa"/>
          </w:tcPr>
          <w:p w14:paraId="0C0A6E5D"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Provozní zaměstnanci</w:t>
            </w:r>
          </w:p>
        </w:tc>
        <w:tc>
          <w:tcPr>
            <w:tcW w:w="2614" w:type="dxa"/>
          </w:tcPr>
          <w:p w14:paraId="0738B00B" w14:textId="77777777" w:rsidR="00CB38EC" w:rsidRPr="00C13E5D"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Hodnocení provozních podmínek. Kontroly, zda jsou dodržovány zásady a postupy při práci. Ocenění provozního personálu.</w:t>
            </w:r>
          </w:p>
        </w:tc>
        <w:tc>
          <w:tcPr>
            <w:tcW w:w="2614" w:type="dxa"/>
          </w:tcPr>
          <w:p w14:paraId="24C649B3"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Pozorování</w:t>
            </w:r>
          </w:p>
          <w:p w14:paraId="6606183D"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Rozhovory</w:t>
            </w:r>
          </w:p>
          <w:p w14:paraId="12DCCF8E"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Provozní porady</w:t>
            </w:r>
          </w:p>
          <w:p w14:paraId="3C132393"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Diskuze</w:t>
            </w:r>
          </w:p>
          <w:p w14:paraId="45487F97" w14:textId="77777777" w:rsidR="00CB38EC" w:rsidRPr="005B7237" w:rsidRDefault="00CB38EC" w:rsidP="00283C39">
            <w:pPr>
              <w:widowControl w:val="0"/>
              <w:autoSpaceDE w:val="0"/>
              <w:autoSpaceDN w:val="0"/>
              <w:adjustRightInd w:val="0"/>
              <w:spacing w:line="360" w:lineRule="auto"/>
              <w:jc w:val="both"/>
              <w:rPr>
                <w:rFonts w:ascii="Times New Roman" w:hAnsi="Times New Roman"/>
                <w:sz w:val="24"/>
                <w:szCs w:val="24"/>
              </w:rPr>
            </w:pPr>
          </w:p>
        </w:tc>
        <w:tc>
          <w:tcPr>
            <w:tcW w:w="2614" w:type="dxa"/>
          </w:tcPr>
          <w:p w14:paraId="09539EBF"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Průběžně</w:t>
            </w:r>
          </w:p>
          <w:p w14:paraId="67FDC586"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Dle potřeby</w:t>
            </w:r>
          </w:p>
          <w:p w14:paraId="0D8F921B"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2x ročně</w:t>
            </w:r>
          </w:p>
          <w:p w14:paraId="57E4C2EA" w14:textId="77777777" w:rsidR="00CB38EC" w:rsidRPr="005B7237"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Dle potřeby</w:t>
            </w:r>
          </w:p>
        </w:tc>
      </w:tr>
      <w:tr w:rsidR="00CB38EC" w14:paraId="42D59755" w14:textId="77777777" w:rsidTr="00283C39">
        <w:trPr>
          <w:trHeight w:val="1712"/>
        </w:trPr>
        <w:tc>
          <w:tcPr>
            <w:tcW w:w="2614" w:type="dxa"/>
          </w:tcPr>
          <w:p w14:paraId="3E27537C"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Třída</w:t>
            </w:r>
          </w:p>
        </w:tc>
        <w:tc>
          <w:tcPr>
            <w:tcW w:w="2614" w:type="dxa"/>
          </w:tcPr>
          <w:p w14:paraId="05BA90CB" w14:textId="77777777" w:rsidR="00CB38EC" w:rsidRPr="005B7237"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Kontrola kvalitních podmínek pro vzdělávání. Zjištění spokojenosti dětí, rodičů i pedagogů</w:t>
            </w:r>
          </w:p>
        </w:tc>
        <w:tc>
          <w:tcPr>
            <w:tcW w:w="2614" w:type="dxa"/>
          </w:tcPr>
          <w:p w14:paraId="61517FEE"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Kontrolní vstupy</w:t>
            </w:r>
          </w:p>
          <w:p w14:paraId="0EA5B28B"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Hospitace</w:t>
            </w:r>
          </w:p>
          <w:p w14:paraId="05BF3340" w14:textId="77777777" w:rsidR="00CB38EC" w:rsidRPr="005B7237"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Rozhovory</w:t>
            </w:r>
          </w:p>
        </w:tc>
        <w:tc>
          <w:tcPr>
            <w:tcW w:w="2614" w:type="dxa"/>
          </w:tcPr>
          <w:p w14:paraId="131DCCEF"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sidRPr="003B63E0">
              <w:rPr>
                <w:rFonts w:ascii="Times New Roman" w:hAnsi="Times New Roman"/>
                <w:sz w:val="24"/>
                <w:szCs w:val="24"/>
              </w:rPr>
              <w:t>Dle plánu ho</w:t>
            </w:r>
            <w:r>
              <w:rPr>
                <w:rFonts w:ascii="Times New Roman" w:hAnsi="Times New Roman"/>
                <w:sz w:val="24"/>
                <w:szCs w:val="24"/>
              </w:rPr>
              <w:t>s</w:t>
            </w:r>
            <w:r w:rsidRPr="003B63E0">
              <w:rPr>
                <w:rFonts w:ascii="Times New Roman" w:hAnsi="Times New Roman"/>
                <w:sz w:val="24"/>
                <w:szCs w:val="24"/>
              </w:rPr>
              <w:t>pitací</w:t>
            </w:r>
          </w:p>
          <w:p w14:paraId="794BA684"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p>
          <w:p w14:paraId="664010E9"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Průběžně</w:t>
            </w:r>
          </w:p>
        </w:tc>
      </w:tr>
      <w:tr w:rsidR="00CB38EC" w14:paraId="6A764E40" w14:textId="77777777" w:rsidTr="00283C39">
        <w:trPr>
          <w:trHeight w:val="1712"/>
        </w:trPr>
        <w:tc>
          <w:tcPr>
            <w:tcW w:w="2614" w:type="dxa"/>
          </w:tcPr>
          <w:p w14:paraId="171B65CF"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Děti</w:t>
            </w:r>
          </w:p>
        </w:tc>
        <w:tc>
          <w:tcPr>
            <w:tcW w:w="2614" w:type="dxa"/>
          </w:tcPr>
          <w:p w14:paraId="111D6615"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Zmapování vzdělávacích potřeb i pokroku dětí, vzájemné vztahy dětí k vrstevníkům a pedagogům, spokojenost dětí v MŠ</w:t>
            </w:r>
          </w:p>
        </w:tc>
        <w:tc>
          <w:tcPr>
            <w:tcW w:w="2614" w:type="dxa"/>
          </w:tcPr>
          <w:p w14:paraId="2FE1E9BA"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Hospitační vstupy</w:t>
            </w:r>
          </w:p>
          <w:p w14:paraId="08D063F5"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Hospitace</w:t>
            </w:r>
          </w:p>
          <w:p w14:paraId="3D976A3F"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Rozhovory</w:t>
            </w:r>
          </w:p>
          <w:p w14:paraId="74D3CE39"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Diagnostika dětí</w:t>
            </w:r>
          </w:p>
          <w:p w14:paraId="7C9B4AA7"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Vstupní dotazníky</w:t>
            </w:r>
          </w:p>
        </w:tc>
        <w:tc>
          <w:tcPr>
            <w:tcW w:w="2614" w:type="dxa"/>
          </w:tcPr>
          <w:p w14:paraId="6C8BE2E0"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sidRPr="003B63E0">
              <w:rPr>
                <w:rFonts w:ascii="Times New Roman" w:hAnsi="Times New Roman"/>
                <w:sz w:val="24"/>
                <w:szCs w:val="24"/>
              </w:rPr>
              <w:t>Dle plánu hospitací</w:t>
            </w:r>
          </w:p>
          <w:p w14:paraId="4D8B8F1B"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p>
          <w:p w14:paraId="7DFDCFA7"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sidRPr="003B63E0">
              <w:rPr>
                <w:rFonts w:ascii="Times New Roman" w:hAnsi="Times New Roman"/>
                <w:sz w:val="24"/>
                <w:szCs w:val="24"/>
              </w:rPr>
              <w:t>Průběžně</w:t>
            </w:r>
          </w:p>
          <w:p w14:paraId="0D143980"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p>
          <w:p w14:paraId="5BEE927B"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na začátku při vstupu do MŠ</w:t>
            </w:r>
          </w:p>
        </w:tc>
      </w:tr>
      <w:tr w:rsidR="00CB38EC" w14:paraId="782B9F8F" w14:textId="77777777" w:rsidTr="00283C39">
        <w:trPr>
          <w:trHeight w:val="1712"/>
        </w:trPr>
        <w:tc>
          <w:tcPr>
            <w:tcW w:w="2614" w:type="dxa"/>
          </w:tcPr>
          <w:p w14:paraId="57A4D7B9"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lastRenderedPageBreak/>
              <w:t>AP</w:t>
            </w:r>
          </w:p>
        </w:tc>
        <w:tc>
          <w:tcPr>
            <w:tcW w:w="2614" w:type="dxa"/>
          </w:tcPr>
          <w:p w14:paraId="69F4B251"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Zajištění kvalitní práce AP, Kontrola, zda je vzdělávání v souladu s RVP, ŠVP, ocenění práce AP, případné rady či doporučení pro práci a další rozvoj</w:t>
            </w:r>
          </w:p>
        </w:tc>
        <w:tc>
          <w:tcPr>
            <w:tcW w:w="2614" w:type="dxa"/>
          </w:tcPr>
          <w:p w14:paraId="6B69ACA8"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Hospitační vstupy</w:t>
            </w:r>
          </w:p>
          <w:p w14:paraId="5011A410"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Hospitace</w:t>
            </w:r>
          </w:p>
          <w:p w14:paraId="4FCFDD8B"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Hodnotící pohovory</w:t>
            </w:r>
          </w:p>
        </w:tc>
        <w:tc>
          <w:tcPr>
            <w:tcW w:w="2614" w:type="dxa"/>
          </w:tcPr>
          <w:p w14:paraId="7472EE44"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ročně, dle potřeby</w:t>
            </w:r>
          </w:p>
        </w:tc>
      </w:tr>
      <w:tr w:rsidR="00CB38EC" w14:paraId="2750600B" w14:textId="77777777" w:rsidTr="00283C39">
        <w:trPr>
          <w:trHeight w:val="1712"/>
        </w:trPr>
        <w:tc>
          <w:tcPr>
            <w:tcW w:w="2614" w:type="dxa"/>
          </w:tcPr>
          <w:p w14:paraId="3C9530B4" w14:textId="77777777" w:rsidR="00CB38EC" w:rsidRPr="00C13E5D"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Kurikulum školy</w:t>
            </w:r>
          </w:p>
        </w:tc>
        <w:tc>
          <w:tcPr>
            <w:tcW w:w="2614" w:type="dxa"/>
          </w:tcPr>
          <w:p w14:paraId="427A37B1"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Zmapování situace, zajištění souhry ŠVP s RVP PV</w:t>
            </w:r>
          </w:p>
        </w:tc>
        <w:tc>
          <w:tcPr>
            <w:tcW w:w="2614" w:type="dxa"/>
          </w:tcPr>
          <w:p w14:paraId="65B75405"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Pedagogické rady, diskuze</w:t>
            </w:r>
          </w:p>
          <w:p w14:paraId="451F3209" w14:textId="77777777" w:rsidR="00CB38EC" w:rsidRPr="003B63E0"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Hospitace</w:t>
            </w:r>
          </w:p>
        </w:tc>
        <w:tc>
          <w:tcPr>
            <w:tcW w:w="2614" w:type="dxa"/>
          </w:tcPr>
          <w:p w14:paraId="58CF6486"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p>
        </w:tc>
      </w:tr>
      <w:tr w:rsidR="00CB38EC" w14:paraId="1C4C2F59" w14:textId="77777777" w:rsidTr="00283C39">
        <w:trPr>
          <w:trHeight w:val="1712"/>
        </w:trPr>
        <w:tc>
          <w:tcPr>
            <w:tcW w:w="2614" w:type="dxa"/>
          </w:tcPr>
          <w:p w14:paraId="51814708"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Autoevaluace vlastní práce ředitelky</w:t>
            </w:r>
          </w:p>
        </w:tc>
        <w:tc>
          <w:tcPr>
            <w:tcW w:w="2614" w:type="dxa"/>
          </w:tcPr>
          <w:p w14:paraId="678EF138"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proofErr w:type="spellStart"/>
            <w:r>
              <w:rPr>
                <w:rFonts w:ascii="Times New Roman" w:hAnsi="Times New Roman"/>
                <w:sz w:val="24"/>
                <w:szCs w:val="24"/>
              </w:rPr>
              <w:t>Autoevaluovat</w:t>
            </w:r>
            <w:proofErr w:type="spellEnd"/>
            <w:r>
              <w:rPr>
                <w:rFonts w:ascii="Times New Roman" w:hAnsi="Times New Roman"/>
                <w:sz w:val="24"/>
                <w:szCs w:val="24"/>
              </w:rPr>
              <w:t xml:space="preserve"> sebe jako ředitele školy, uvědomovat si svých silných a slabých stránek, DVPP</w:t>
            </w:r>
          </w:p>
        </w:tc>
        <w:tc>
          <w:tcPr>
            <w:tcW w:w="2614" w:type="dxa"/>
          </w:tcPr>
          <w:p w14:paraId="71C8E016"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sidRPr="00316A79">
              <w:rPr>
                <w:rFonts w:ascii="Times New Roman" w:hAnsi="Times New Roman"/>
                <w:sz w:val="24"/>
                <w:szCs w:val="24"/>
              </w:rPr>
              <w:t>Dle požadavků zřizovatele</w:t>
            </w:r>
          </w:p>
        </w:tc>
        <w:tc>
          <w:tcPr>
            <w:tcW w:w="2614" w:type="dxa"/>
          </w:tcPr>
          <w:p w14:paraId="424997AA"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Dle požadavků zřizovatele</w:t>
            </w:r>
          </w:p>
        </w:tc>
      </w:tr>
    </w:tbl>
    <w:p w14:paraId="31C133F6"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5BF33AE8"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1D27CE9E"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1B2E524D"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5B1811B6"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456C66BB"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6AADF82F"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2F1724A0"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25E4EA24"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59F71CA7"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781307A2" w14:textId="77777777" w:rsidR="00CB38EC"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0D18D14F" w14:textId="77777777" w:rsidR="00CB38EC" w:rsidRPr="00316A79" w:rsidRDefault="00CB38EC" w:rsidP="00CB38EC">
      <w:pPr>
        <w:pStyle w:val="Odstavecseseznamem"/>
        <w:widowControl w:val="0"/>
        <w:numPr>
          <w:ilvl w:val="1"/>
          <w:numId w:val="24"/>
        </w:numPr>
        <w:autoSpaceDE w:val="0"/>
        <w:autoSpaceDN w:val="0"/>
        <w:adjustRightInd w:val="0"/>
        <w:spacing w:line="360" w:lineRule="auto"/>
        <w:jc w:val="both"/>
        <w:rPr>
          <w:rFonts w:ascii="Times New Roman" w:hAnsi="Times New Roman"/>
          <w:b/>
          <w:bCs/>
          <w:sz w:val="36"/>
          <w:szCs w:val="36"/>
        </w:rPr>
      </w:pPr>
      <w:r w:rsidRPr="00316A79">
        <w:rPr>
          <w:rFonts w:ascii="Times New Roman" w:hAnsi="Times New Roman"/>
          <w:b/>
          <w:bCs/>
          <w:sz w:val="36"/>
          <w:szCs w:val="36"/>
        </w:rPr>
        <w:lastRenderedPageBreak/>
        <w:t>Evaluace provedena provozními zaměstnanci</w:t>
      </w:r>
    </w:p>
    <w:tbl>
      <w:tblPr>
        <w:tblStyle w:val="Mkatabulky"/>
        <w:tblW w:w="0" w:type="auto"/>
        <w:tblLook w:val="04A0" w:firstRow="1" w:lastRow="0" w:firstColumn="1" w:lastColumn="0" w:noHBand="0" w:noVBand="1"/>
      </w:tblPr>
      <w:tblGrid>
        <w:gridCol w:w="2614"/>
        <w:gridCol w:w="2614"/>
        <w:gridCol w:w="2614"/>
        <w:gridCol w:w="2614"/>
      </w:tblGrid>
      <w:tr w:rsidR="00CB38EC" w14:paraId="30D61E8F" w14:textId="77777777" w:rsidTr="00283C39">
        <w:trPr>
          <w:trHeight w:val="1088"/>
        </w:trPr>
        <w:tc>
          <w:tcPr>
            <w:tcW w:w="2614" w:type="dxa"/>
          </w:tcPr>
          <w:p w14:paraId="0C227621" w14:textId="77777777" w:rsidR="00CB38EC" w:rsidRPr="00D35C5E" w:rsidRDefault="00CB38EC" w:rsidP="00283C39">
            <w:pPr>
              <w:widowControl w:val="0"/>
              <w:autoSpaceDE w:val="0"/>
              <w:autoSpaceDN w:val="0"/>
              <w:adjustRightInd w:val="0"/>
              <w:spacing w:line="360" w:lineRule="auto"/>
              <w:jc w:val="both"/>
              <w:rPr>
                <w:rFonts w:ascii="Times New Roman" w:hAnsi="Times New Roman"/>
                <w:b/>
                <w:bCs/>
                <w:sz w:val="28"/>
                <w:szCs w:val="28"/>
              </w:rPr>
            </w:pPr>
            <w:r w:rsidRPr="00D35C5E">
              <w:rPr>
                <w:rFonts w:ascii="Times New Roman" w:hAnsi="Times New Roman"/>
                <w:b/>
                <w:bCs/>
                <w:sz w:val="28"/>
                <w:szCs w:val="28"/>
              </w:rPr>
              <w:t>Co / Kdo</w:t>
            </w:r>
            <w:r>
              <w:rPr>
                <w:rFonts w:ascii="Times New Roman" w:hAnsi="Times New Roman"/>
                <w:b/>
                <w:bCs/>
                <w:sz w:val="28"/>
                <w:szCs w:val="28"/>
              </w:rPr>
              <w:t>?</w:t>
            </w:r>
          </w:p>
          <w:p w14:paraId="211A8CD5"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Předmět hodnocení</w:t>
            </w:r>
          </w:p>
        </w:tc>
        <w:tc>
          <w:tcPr>
            <w:tcW w:w="2614" w:type="dxa"/>
          </w:tcPr>
          <w:p w14:paraId="12998DBD"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Proč?</w:t>
            </w:r>
          </w:p>
          <w:p w14:paraId="27DF54A4"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Cíl</w:t>
            </w:r>
          </w:p>
        </w:tc>
        <w:tc>
          <w:tcPr>
            <w:tcW w:w="2614" w:type="dxa"/>
          </w:tcPr>
          <w:p w14:paraId="3DBEEE45"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Jak?</w:t>
            </w:r>
          </w:p>
          <w:p w14:paraId="60C7ACF9"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Nástroje a metody</w:t>
            </w:r>
          </w:p>
        </w:tc>
        <w:tc>
          <w:tcPr>
            <w:tcW w:w="2614" w:type="dxa"/>
          </w:tcPr>
          <w:p w14:paraId="6743B97A" w14:textId="77777777" w:rsidR="00CB38EC"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Kdy?</w:t>
            </w:r>
          </w:p>
          <w:p w14:paraId="2C2F622D" w14:textId="77777777" w:rsidR="00CB38EC" w:rsidRDefault="00CB38EC" w:rsidP="00283C39">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sz w:val="28"/>
                <w:szCs w:val="28"/>
              </w:rPr>
              <w:t>Frekvence</w:t>
            </w:r>
          </w:p>
        </w:tc>
      </w:tr>
      <w:tr w:rsidR="00CB38EC" w14:paraId="147B31F5" w14:textId="77777777" w:rsidTr="00283C39">
        <w:trPr>
          <w:trHeight w:val="1088"/>
        </w:trPr>
        <w:tc>
          <w:tcPr>
            <w:tcW w:w="2614" w:type="dxa"/>
          </w:tcPr>
          <w:p w14:paraId="215F0EFF" w14:textId="77777777" w:rsidR="00CB38EC" w:rsidRPr="00316A79"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Sebehodnocení vlastní práce</w:t>
            </w:r>
          </w:p>
        </w:tc>
        <w:tc>
          <w:tcPr>
            <w:tcW w:w="2614" w:type="dxa"/>
          </w:tcPr>
          <w:p w14:paraId="56CF0535"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proofErr w:type="spellStart"/>
            <w:r>
              <w:rPr>
                <w:rFonts w:ascii="Times New Roman" w:hAnsi="Times New Roman"/>
                <w:sz w:val="24"/>
                <w:szCs w:val="24"/>
              </w:rPr>
              <w:t>Autoevaluovat</w:t>
            </w:r>
            <w:proofErr w:type="spellEnd"/>
            <w:r>
              <w:rPr>
                <w:rFonts w:ascii="Times New Roman" w:hAnsi="Times New Roman"/>
                <w:sz w:val="24"/>
                <w:szCs w:val="24"/>
              </w:rPr>
              <w:t xml:space="preserve"> sebe jako provozního zaměstnance, svou práci, vyhodnocení silných a slabých stránek</w:t>
            </w:r>
          </w:p>
        </w:tc>
        <w:tc>
          <w:tcPr>
            <w:tcW w:w="2614" w:type="dxa"/>
          </w:tcPr>
          <w:p w14:paraId="5F07A169"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Dotazník</w:t>
            </w:r>
          </w:p>
        </w:tc>
        <w:tc>
          <w:tcPr>
            <w:tcW w:w="2614" w:type="dxa"/>
          </w:tcPr>
          <w:p w14:paraId="42C82D35"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1x za 3roky</w:t>
            </w:r>
          </w:p>
        </w:tc>
      </w:tr>
      <w:tr w:rsidR="00CB38EC" w14:paraId="2DCDD25A" w14:textId="77777777" w:rsidTr="00283C39">
        <w:trPr>
          <w:trHeight w:val="1088"/>
        </w:trPr>
        <w:tc>
          <w:tcPr>
            <w:tcW w:w="2614" w:type="dxa"/>
          </w:tcPr>
          <w:p w14:paraId="55384677" w14:textId="77777777" w:rsidR="00CB38EC" w:rsidRPr="00316A79" w:rsidRDefault="00CB38EC" w:rsidP="00283C39">
            <w:pPr>
              <w:widowControl w:val="0"/>
              <w:autoSpaceDE w:val="0"/>
              <w:autoSpaceDN w:val="0"/>
              <w:adjustRightInd w:val="0"/>
              <w:spacing w:line="360" w:lineRule="auto"/>
              <w:jc w:val="both"/>
              <w:rPr>
                <w:rFonts w:ascii="Times New Roman" w:hAnsi="Times New Roman"/>
                <w:b/>
                <w:bCs/>
                <w:sz w:val="28"/>
                <w:szCs w:val="28"/>
              </w:rPr>
            </w:pPr>
            <w:r>
              <w:rPr>
                <w:rFonts w:ascii="Times New Roman" w:hAnsi="Times New Roman"/>
                <w:b/>
                <w:bCs/>
                <w:sz w:val="28"/>
                <w:szCs w:val="28"/>
              </w:rPr>
              <w:t>Podmínky a klima školy</w:t>
            </w:r>
          </w:p>
        </w:tc>
        <w:tc>
          <w:tcPr>
            <w:tcW w:w="2614" w:type="dxa"/>
          </w:tcPr>
          <w:p w14:paraId="6AF4217D"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Zmapování aktuálních podmínek a klimatu v mateřské škole, následně reagovat na zjištěné nedostatky</w:t>
            </w:r>
          </w:p>
        </w:tc>
        <w:tc>
          <w:tcPr>
            <w:tcW w:w="2614" w:type="dxa"/>
          </w:tcPr>
          <w:p w14:paraId="32B5A595"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Diskuze</w:t>
            </w:r>
          </w:p>
          <w:p w14:paraId="7D9E11A1"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Provozní porady</w:t>
            </w:r>
          </w:p>
        </w:tc>
        <w:tc>
          <w:tcPr>
            <w:tcW w:w="2614" w:type="dxa"/>
          </w:tcPr>
          <w:p w14:paraId="341738C9" w14:textId="77777777" w:rsidR="00CB38EC" w:rsidRDefault="00CB38EC" w:rsidP="00283C39">
            <w:pPr>
              <w:widowControl w:val="0"/>
              <w:autoSpaceDE w:val="0"/>
              <w:autoSpaceDN w:val="0"/>
              <w:adjustRightInd w:val="0"/>
              <w:spacing w:line="360" w:lineRule="auto"/>
              <w:jc w:val="both"/>
              <w:rPr>
                <w:rFonts w:ascii="Times New Roman" w:hAnsi="Times New Roman"/>
                <w:sz w:val="24"/>
                <w:szCs w:val="24"/>
              </w:rPr>
            </w:pPr>
            <w:r w:rsidRPr="00316A79">
              <w:rPr>
                <w:rFonts w:ascii="Times New Roman" w:hAnsi="Times New Roman"/>
                <w:sz w:val="24"/>
                <w:szCs w:val="24"/>
              </w:rPr>
              <w:t>Průběžně</w:t>
            </w:r>
          </w:p>
          <w:p w14:paraId="79EA550D" w14:textId="77777777" w:rsidR="00CB38EC" w:rsidRPr="00316A79" w:rsidRDefault="00CB38EC" w:rsidP="00283C3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2 x ročně</w:t>
            </w:r>
          </w:p>
        </w:tc>
      </w:tr>
    </w:tbl>
    <w:p w14:paraId="4C0B9FA3" w14:textId="77777777" w:rsidR="00CB38EC" w:rsidRPr="00316A79"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74F7FAFE" w14:textId="77777777" w:rsidR="00CB38EC" w:rsidRPr="005518B4" w:rsidRDefault="00CB38EC" w:rsidP="00CB38EC">
      <w:pPr>
        <w:widowControl w:val="0"/>
        <w:autoSpaceDE w:val="0"/>
        <w:autoSpaceDN w:val="0"/>
        <w:adjustRightInd w:val="0"/>
        <w:spacing w:line="360" w:lineRule="auto"/>
        <w:ind w:left="360"/>
        <w:jc w:val="both"/>
        <w:rPr>
          <w:rFonts w:ascii="Times New Roman" w:hAnsi="Times New Roman"/>
          <w:b/>
          <w:bCs/>
          <w:sz w:val="28"/>
          <w:szCs w:val="28"/>
        </w:rPr>
      </w:pPr>
    </w:p>
    <w:p w14:paraId="6864C6C0" w14:textId="77777777" w:rsidR="00CB38EC" w:rsidRPr="009E6B22" w:rsidRDefault="00CB38EC" w:rsidP="00CB38EC">
      <w:pPr>
        <w:widowControl w:val="0"/>
        <w:autoSpaceDE w:val="0"/>
        <w:autoSpaceDN w:val="0"/>
        <w:adjustRightInd w:val="0"/>
        <w:spacing w:line="360" w:lineRule="auto"/>
        <w:ind w:left="360"/>
        <w:jc w:val="both"/>
        <w:rPr>
          <w:rFonts w:ascii="Times New Roman" w:hAnsi="Times New Roman"/>
          <w:sz w:val="24"/>
          <w:szCs w:val="24"/>
        </w:rPr>
      </w:pPr>
    </w:p>
    <w:p w14:paraId="7D29A3EA" w14:textId="77777777" w:rsidR="00CB38EC" w:rsidRPr="00F343F9" w:rsidRDefault="00CB38EC" w:rsidP="00CB38EC">
      <w:pPr>
        <w:widowControl w:val="0"/>
        <w:autoSpaceDE w:val="0"/>
        <w:autoSpaceDN w:val="0"/>
        <w:adjustRightInd w:val="0"/>
        <w:spacing w:line="360" w:lineRule="auto"/>
        <w:ind w:left="360"/>
        <w:jc w:val="both"/>
        <w:rPr>
          <w:rFonts w:ascii="Times New Roman" w:hAnsi="Times New Roman"/>
          <w:sz w:val="28"/>
          <w:szCs w:val="28"/>
        </w:rPr>
      </w:pPr>
    </w:p>
    <w:p w14:paraId="418244FD" w14:textId="77777777" w:rsidR="00CB38EC" w:rsidRPr="00060731" w:rsidRDefault="00CB38EC" w:rsidP="00CB38EC">
      <w:pPr>
        <w:widowControl w:val="0"/>
        <w:autoSpaceDE w:val="0"/>
        <w:autoSpaceDN w:val="0"/>
        <w:adjustRightInd w:val="0"/>
        <w:spacing w:line="360" w:lineRule="auto"/>
        <w:ind w:left="360"/>
        <w:jc w:val="both"/>
        <w:rPr>
          <w:rFonts w:ascii="Times New Roman" w:hAnsi="Times New Roman"/>
          <w:b/>
          <w:bCs/>
          <w:sz w:val="36"/>
          <w:szCs w:val="36"/>
        </w:rPr>
      </w:pPr>
    </w:p>
    <w:p w14:paraId="3D9D76DA" w14:textId="77777777" w:rsidR="00CB38EC" w:rsidRPr="00652DCC" w:rsidRDefault="00CB38EC" w:rsidP="00CB38EC">
      <w:pPr>
        <w:widowControl w:val="0"/>
        <w:autoSpaceDE w:val="0"/>
        <w:autoSpaceDN w:val="0"/>
        <w:adjustRightInd w:val="0"/>
        <w:spacing w:line="360" w:lineRule="auto"/>
        <w:ind w:left="360"/>
        <w:jc w:val="both"/>
        <w:rPr>
          <w:rFonts w:ascii="Times New Roman" w:hAnsi="Times New Roman"/>
          <w:b/>
          <w:bCs/>
          <w:sz w:val="36"/>
          <w:szCs w:val="36"/>
        </w:rPr>
      </w:pPr>
    </w:p>
    <w:p w14:paraId="5CE553F9" w14:textId="77777777" w:rsidR="00CB38EC" w:rsidRPr="008A7BE3"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64D35BEF" w14:textId="77777777" w:rsidR="00CB38EC" w:rsidRPr="000D6370" w:rsidRDefault="00CB38EC" w:rsidP="00CB38EC">
      <w:pPr>
        <w:widowControl w:val="0"/>
        <w:autoSpaceDE w:val="0"/>
        <w:autoSpaceDN w:val="0"/>
        <w:adjustRightInd w:val="0"/>
        <w:spacing w:line="360" w:lineRule="auto"/>
        <w:jc w:val="both"/>
        <w:rPr>
          <w:rFonts w:ascii="Times New Roman" w:hAnsi="Times New Roman"/>
          <w:b/>
          <w:bCs/>
          <w:sz w:val="36"/>
          <w:szCs w:val="36"/>
        </w:rPr>
      </w:pPr>
      <w:r>
        <w:rPr>
          <w:rFonts w:ascii="Times New Roman" w:hAnsi="Times New Roman"/>
          <w:b/>
          <w:bCs/>
          <w:sz w:val="36"/>
          <w:szCs w:val="36"/>
        </w:rPr>
        <w:t xml:space="preserve"> </w:t>
      </w:r>
    </w:p>
    <w:p w14:paraId="1B7ACFEB" w14:textId="77777777" w:rsidR="00CB38EC" w:rsidRPr="000D6370" w:rsidRDefault="00CB38EC" w:rsidP="00CB38EC">
      <w:pPr>
        <w:pStyle w:val="Odstavecseseznamem"/>
        <w:widowControl w:val="0"/>
        <w:autoSpaceDE w:val="0"/>
        <w:autoSpaceDN w:val="0"/>
        <w:adjustRightInd w:val="0"/>
        <w:spacing w:line="360" w:lineRule="auto"/>
        <w:jc w:val="both"/>
        <w:rPr>
          <w:rFonts w:ascii="Times New Roman" w:hAnsi="Times New Roman"/>
          <w:b/>
          <w:bCs/>
          <w:sz w:val="24"/>
          <w:szCs w:val="24"/>
        </w:rPr>
      </w:pPr>
    </w:p>
    <w:p w14:paraId="51873A05" w14:textId="77777777" w:rsidR="00CB38EC" w:rsidRPr="00CC656E" w:rsidRDefault="00CB38EC" w:rsidP="00CB38EC">
      <w:pPr>
        <w:widowControl w:val="0"/>
        <w:autoSpaceDE w:val="0"/>
        <w:autoSpaceDN w:val="0"/>
        <w:adjustRightInd w:val="0"/>
        <w:spacing w:line="360" w:lineRule="auto"/>
        <w:jc w:val="both"/>
        <w:rPr>
          <w:rFonts w:ascii="Times New Roman" w:hAnsi="Times New Roman"/>
          <w:b/>
          <w:bCs/>
          <w:sz w:val="36"/>
          <w:szCs w:val="36"/>
        </w:rPr>
      </w:pPr>
    </w:p>
    <w:p w14:paraId="4BC9AEE0" w14:textId="77777777" w:rsidR="00CB38EC" w:rsidRDefault="00CB38EC" w:rsidP="00CB38EC">
      <w:pPr>
        <w:rPr>
          <w:rFonts w:ascii="Times New Roman" w:hAnsi="Times New Roman"/>
          <w:sz w:val="24"/>
          <w:szCs w:val="24"/>
        </w:rPr>
      </w:pPr>
    </w:p>
    <w:p w14:paraId="1346B825" w14:textId="77777777" w:rsidR="00CB38EC" w:rsidRDefault="00CB38EC" w:rsidP="00CB38EC">
      <w:pPr>
        <w:rPr>
          <w:rFonts w:ascii="Times New Roman" w:hAnsi="Times New Roman"/>
          <w:sz w:val="24"/>
          <w:szCs w:val="24"/>
        </w:rPr>
      </w:pPr>
    </w:p>
    <w:p w14:paraId="1B132515" w14:textId="77777777" w:rsidR="00CB38EC" w:rsidRDefault="00CB38EC" w:rsidP="00CB38EC">
      <w:pPr>
        <w:rPr>
          <w:rFonts w:ascii="Times New Roman" w:hAnsi="Times New Roman"/>
          <w:sz w:val="24"/>
          <w:szCs w:val="24"/>
        </w:rPr>
      </w:pPr>
    </w:p>
    <w:p w14:paraId="48824E9A" w14:textId="77777777" w:rsidR="00CB38EC" w:rsidRDefault="00CB38EC" w:rsidP="00CB38EC">
      <w:pPr>
        <w:rPr>
          <w:rFonts w:ascii="Times New Roman" w:hAnsi="Times New Roman"/>
          <w:sz w:val="24"/>
          <w:szCs w:val="24"/>
        </w:rPr>
      </w:pPr>
    </w:p>
    <w:p w14:paraId="4A0E37B8" w14:textId="77777777" w:rsidR="00CB38EC" w:rsidRDefault="00CB38EC" w:rsidP="00CB38EC">
      <w:pPr>
        <w:rPr>
          <w:rFonts w:ascii="Times New Roman" w:hAnsi="Times New Roman"/>
          <w:sz w:val="24"/>
          <w:szCs w:val="24"/>
        </w:rPr>
      </w:pPr>
    </w:p>
    <w:p w14:paraId="1E7C7C84" w14:textId="77777777" w:rsidR="00CB38EC" w:rsidRDefault="00CB38EC" w:rsidP="00CB38EC">
      <w:pPr>
        <w:pStyle w:val="Odstavecseseznamem"/>
        <w:numPr>
          <w:ilvl w:val="0"/>
          <w:numId w:val="38"/>
        </w:numPr>
        <w:overflowPunct w:val="0"/>
        <w:autoSpaceDE w:val="0"/>
        <w:autoSpaceDN w:val="0"/>
        <w:adjustRightInd w:val="0"/>
        <w:spacing w:after="0" w:line="240" w:lineRule="auto"/>
        <w:jc w:val="both"/>
        <w:rPr>
          <w:b/>
          <w:sz w:val="32"/>
          <w:szCs w:val="32"/>
        </w:rPr>
      </w:pPr>
      <w:bookmarkStart w:id="4" w:name="_Hlk66952236"/>
      <w:r>
        <w:rPr>
          <w:b/>
          <w:sz w:val="32"/>
          <w:szCs w:val="32"/>
        </w:rPr>
        <w:lastRenderedPageBreak/>
        <w:t>3. 2021 AKTUALIZACE</w:t>
      </w:r>
    </w:p>
    <w:p w14:paraId="28C1924C" w14:textId="77777777" w:rsidR="00CB38EC" w:rsidRDefault="00CB38EC" w:rsidP="00CB38EC">
      <w:pPr>
        <w:jc w:val="both"/>
        <w:rPr>
          <w:b/>
          <w:sz w:val="32"/>
          <w:szCs w:val="32"/>
        </w:rPr>
      </w:pPr>
    </w:p>
    <w:p w14:paraId="251625E2" w14:textId="77777777" w:rsidR="00CB38EC" w:rsidRPr="00D272AC" w:rsidRDefault="00CB38EC" w:rsidP="00CB38EC">
      <w:pPr>
        <w:jc w:val="both"/>
        <w:rPr>
          <w:rFonts w:ascii="Times New Roman" w:hAnsi="Times New Roman" w:cs="Times New Roman"/>
          <w:b/>
          <w:sz w:val="28"/>
          <w:szCs w:val="28"/>
        </w:rPr>
      </w:pPr>
      <w:r w:rsidRPr="00D272AC">
        <w:rPr>
          <w:rFonts w:ascii="Times New Roman" w:hAnsi="Times New Roman" w:cs="Times New Roman"/>
          <w:b/>
          <w:sz w:val="28"/>
          <w:szCs w:val="28"/>
        </w:rPr>
        <w:t>Distanční vzdělávání</w:t>
      </w:r>
    </w:p>
    <w:p w14:paraId="5DB81263" w14:textId="77777777" w:rsidR="00CB38EC" w:rsidRPr="00D272AC" w:rsidRDefault="00CB38EC" w:rsidP="00CB38EC">
      <w:pPr>
        <w:ind w:firstLine="708"/>
        <w:jc w:val="both"/>
        <w:rPr>
          <w:rFonts w:ascii="Times New Roman" w:hAnsi="Times New Roman" w:cs="Times New Roman"/>
          <w:b/>
          <w:sz w:val="28"/>
          <w:szCs w:val="28"/>
        </w:rPr>
      </w:pPr>
      <w:r w:rsidRPr="00D272AC">
        <w:rPr>
          <w:rFonts w:ascii="Times New Roman" w:hAnsi="Times New Roman" w:cs="Times New Roman"/>
          <w:bCs/>
          <w:sz w:val="28"/>
          <w:szCs w:val="28"/>
        </w:rPr>
        <w:t xml:space="preserve">V souladu s ustanovením §184a školského </w:t>
      </w:r>
      <w:proofErr w:type="gramStart"/>
      <w:r w:rsidRPr="00D272AC">
        <w:rPr>
          <w:rFonts w:ascii="Times New Roman" w:hAnsi="Times New Roman" w:cs="Times New Roman"/>
          <w:bCs/>
          <w:sz w:val="28"/>
          <w:szCs w:val="28"/>
        </w:rPr>
        <w:t>zákona</w:t>
      </w:r>
      <w:proofErr w:type="gramEnd"/>
      <w:r w:rsidRPr="00D272AC">
        <w:rPr>
          <w:rFonts w:ascii="Times New Roman" w:hAnsi="Times New Roman" w:cs="Times New Roman"/>
          <w:bCs/>
          <w:sz w:val="28"/>
          <w:szCs w:val="28"/>
        </w:rPr>
        <w:t xml:space="preserve"> pokud z důvodu krizového opatření vyhlášeného podle krizového zákona, nebo z důvodu nařízení mimořádného opatření podle zvláštního zákona, anebo z důvodu nařízení karantény podle zákona o ochraně veřejného zdraví není možná osobní přítomnost většiny dětí, pro které je předškolní vzdělávání povinné, stanovena </w:t>
      </w:r>
      <w:r w:rsidRPr="00D272AC">
        <w:rPr>
          <w:rFonts w:ascii="Times New Roman" w:hAnsi="Times New Roman" w:cs="Times New Roman"/>
          <w:b/>
          <w:sz w:val="28"/>
          <w:szCs w:val="28"/>
        </w:rPr>
        <w:t>distanční výuka.</w:t>
      </w:r>
    </w:p>
    <w:p w14:paraId="79A63E26" w14:textId="77777777" w:rsidR="00CB38EC" w:rsidRPr="00D272AC" w:rsidRDefault="00CB38EC" w:rsidP="00CB38EC">
      <w:pPr>
        <w:ind w:firstLine="708"/>
        <w:jc w:val="both"/>
        <w:rPr>
          <w:rFonts w:ascii="Times New Roman" w:hAnsi="Times New Roman" w:cs="Times New Roman"/>
          <w:bCs/>
          <w:sz w:val="28"/>
          <w:szCs w:val="28"/>
        </w:rPr>
      </w:pPr>
      <w:r w:rsidRPr="00D272AC">
        <w:rPr>
          <w:rFonts w:ascii="Times New Roman" w:hAnsi="Times New Roman" w:cs="Times New Roman"/>
          <w:bCs/>
          <w:sz w:val="28"/>
          <w:szCs w:val="28"/>
        </w:rPr>
        <w:t xml:space="preserve">V naší MŠ bude v současné době </w:t>
      </w:r>
      <w:r w:rsidRPr="00D272AC">
        <w:rPr>
          <w:rFonts w:ascii="Times New Roman" w:hAnsi="Times New Roman" w:cs="Times New Roman"/>
          <w:b/>
          <w:sz w:val="28"/>
          <w:szCs w:val="28"/>
        </w:rPr>
        <w:t xml:space="preserve">distanční výuka probíhat formou </w:t>
      </w:r>
      <w:proofErr w:type="spellStart"/>
      <w:r w:rsidRPr="00D272AC">
        <w:rPr>
          <w:rFonts w:ascii="Times New Roman" w:hAnsi="Times New Roman" w:cs="Times New Roman"/>
          <w:b/>
          <w:sz w:val="28"/>
          <w:szCs w:val="28"/>
        </w:rPr>
        <w:t>off</w:t>
      </w:r>
      <w:proofErr w:type="spellEnd"/>
      <w:r w:rsidRPr="00D272AC">
        <w:rPr>
          <w:rFonts w:ascii="Times New Roman" w:hAnsi="Times New Roman" w:cs="Times New Roman"/>
          <w:b/>
          <w:sz w:val="28"/>
          <w:szCs w:val="28"/>
        </w:rPr>
        <w:t xml:space="preserve"> – line aktivit.</w:t>
      </w:r>
    </w:p>
    <w:p w14:paraId="79AB1E01" w14:textId="77777777" w:rsidR="00CB38EC" w:rsidRPr="00D272AC" w:rsidRDefault="00CB38EC" w:rsidP="00CB38EC">
      <w:pPr>
        <w:ind w:firstLine="708"/>
        <w:jc w:val="both"/>
        <w:rPr>
          <w:rFonts w:ascii="Times New Roman" w:hAnsi="Times New Roman" w:cs="Times New Roman"/>
          <w:bCs/>
          <w:sz w:val="28"/>
          <w:szCs w:val="28"/>
        </w:rPr>
      </w:pPr>
      <w:proofErr w:type="spellStart"/>
      <w:r w:rsidRPr="00D272AC">
        <w:rPr>
          <w:rFonts w:ascii="Times New Roman" w:hAnsi="Times New Roman" w:cs="Times New Roman"/>
          <w:b/>
          <w:sz w:val="28"/>
          <w:szCs w:val="28"/>
        </w:rPr>
        <w:t>Off</w:t>
      </w:r>
      <w:proofErr w:type="spellEnd"/>
      <w:r w:rsidRPr="00D272AC">
        <w:rPr>
          <w:rFonts w:ascii="Times New Roman" w:hAnsi="Times New Roman" w:cs="Times New Roman"/>
          <w:b/>
          <w:sz w:val="28"/>
          <w:szCs w:val="28"/>
        </w:rPr>
        <w:t xml:space="preserve"> – line </w:t>
      </w:r>
      <w:proofErr w:type="gramStart"/>
      <w:r w:rsidRPr="00D272AC">
        <w:rPr>
          <w:rFonts w:ascii="Times New Roman" w:hAnsi="Times New Roman" w:cs="Times New Roman"/>
          <w:b/>
          <w:sz w:val="28"/>
          <w:szCs w:val="28"/>
        </w:rPr>
        <w:t xml:space="preserve">aktivity </w:t>
      </w:r>
      <w:r w:rsidRPr="00D272AC">
        <w:rPr>
          <w:rFonts w:ascii="Times New Roman" w:hAnsi="Times New Roman" w:cs="Times New Roman"/>
          <w:bCs/>
          <w:sz w:val="28"/>
          <w:szCs w:val="28"/>
        </w:rPr>
        <w:t>- u</w:t>
      </w:r>
      <w:proofErr w:type="gramEnd"/>
      <w:r w:rsidRPr="00D272AC">
        <w:rPr>
          <w:rFonts w:ascii="Times New Roman" w:hAnsi="Times New Roman" w:cs="Times New Roman"/>
          <w:bCs/>
          <w:sz w:val="28"/>
          <w:szCs w:val="28"/>
        </w:rPr>
        <w:t xml:space="preserve"> dětí předškolního věku se jedná především o plnění praktických úkolů využívajících přirozené podmínky dětí v jejich domácím prostředí. Pestrá nabídka rozvojových aktivit pro celkový rozvoj dětí.</w:t>
      </w:r>
    </w:p>
    <w:p w14:paraId="34AB0347" w14:textId="77777777" w:rsidR="00CB38EC" w:rsidRPr="00D272AC" w:rsidRDefault="00CB38EC" w:rsidP="00CB38EC">
      <w:pPr>
        <w:pStyle w:val="Odstavecseseznamem"/>
        <w:numPr>
          <w:ilvl w:val="0"/>
          <w:numId w:val="39"/>
        </w:numPr>
        <w:overflowPunct w:val="0"/>
        <w:autoSpaceDE w:val="0"/>
        <w:autoSpaceDN w:val="0"/>
        <w:adjustRightInd w:val="0"/>
        <w:spacing w:after="0" w:line="240" w:lineRule="auto"/>
        <w:jc w:val="both"/>
        <w:rPr>
          <w:bCs/>
          <w:sz w:val="28"/>
          <w:szCs w:val="28"/>
        </w:rPr>
      </w:pPr>
      <w:r w:rsidRPr="00D272AC">
        <w:rPr>
          <w:bCs/>
          <w:sz w:val="28"/>
          <w:szCs w:val="28"/>
        </w:rPr>
        <w:t>Tvořivé práce (vyrábění, lepení, stříhání, kreslení…)</w:t>
      </w:r>
    </w:p>
    <w:p w14:paraId="1FA97876" w14:textId="77777777" w:rsidR="00CB38EC" w:rsidRPr="00D272AC" w:rsidRDefault="00CB38EC" w:rsidP="00CB38EC">
      <w:pPr>
        <w:pStyle w:val="Odstavecseseznamem"/>
        <w:numPr>
          <w:ilvl w:val="0"/>
          <w:numId w:val="39"/>
        </w:numPr>
        <w:overflowPunct w:val="0"/>
        <w:autoSpaceDE w:val="0"/>
        <w:autoSpaceDN w:val="0"/>
        <w:adjustRightInd w:val="0"/>
        <w:spacing w:after="0" w:line="240" w:lineRule="auto"/>
        <w:jc w:val="both"/>
        <w:rPr>
          <w:bCs/>
          <w:sz w:val="28"/>
          <w:szCs w:val="28"/>
        </w:rPr>
      </w:pPr>
      <w:r w:rsidRPr="00D272AC">
        <w:rPr>
          <w:bCs/>
          <w:sz w:val="28"/>
          <w:szCs w:val="28"/>
        </w:rPr>
        <w:t xml:space="preserve">Aplikace znalostí a dovedností v praxi </w:t>
      </w:r>
    </w:p>
    <w:p w14:paraId="437F0D26" w14:textId="77777777" w:rsidR="00CB38EC" w:rsidRPr="00D272AC" w:rsidRDefault="00CB38EC" w:rsidP="00CB38EC">
      <w:pPr>
        <w:pStyle w:val="Odstavecseseznamem"/>
        <w:numPr>
          <w:ilvl w:val="0"/>
          <w:numId w:val="39"/>
        </w:numPr>
        <w:overflowPunct w:val="0"/>
        <w:autoSpaceDE w:val="0"/>
        <w:autoSpaceDN w:val="0"/>
        <w:adjustRightInd w:val="0"/>
        <w:spacing w:after="0" w:line="240" w:lineRule="auto"/>
        <w:jc w:val="both"/>
        <w:rPr>
          <w:bCs/>
          <w:sz w:val="28"/>
          <w:szCs w:val="28"/>
        </w:rPr>
      </w:pPr>
      <w:r w:rsidRPr="00D272AC">
        <w:rPr>
          <w:bCs/>
          <w:sz w:val="28"/>
          <w:szCs w:val="28"/>
        </w:rPr>
        <w:t>Samostatná práce dítěte, která bude směřovat k rozvoji jeho kompetencí</w:t>
      </w:r>
    </w:p>
    <w:p w14:paraId="7C28532D" w14:textId="77777777" w:rsidR="00CB38EC" w:rsidRPr="00D272AC" w:rsidRDefault="00CB38EC" w:rsidP="00CB38EC">
      <w:pPr>
        <w:pStyle w:val="Odstavecseseznamem"/>
        <w:numPr>
          <w:ilvl w:val="0"/>
          <w:numId w:val="39"/>
        </w:numPr>
        <w:overflowPunct w:val="0"/>
        <w:autoSpaceDE w:val="0"/>
        <w:autoSpaceDN w:val="0"/>
        <w:adjustRightInd w:val="0"/>
        <w:spacing w:after="0" w:line="240" w:lineRule="auto"/>
        <w:jc w:val="both"/>
        <w:rPr>
          <w:bCs/>
          <w:sz w:val="28"/>
          <w:szCs w:val="28"/>
        </w:rPr>
      </w:pPr>
      <w:r w:rsidRPr="00D272AC">
        <w:rPr>
          <w:bCs/>
          <w:sz w:val="28"/>
          <w:szCs w:val="28"/>
        </w:rPr>
        <w:t>Aktivity z domácího prostředí (příprava jídla, práce na zahradě, pobyt v přírodě, drobné domácí práce, péče o domácí zvířata…)</w:t>
      </w:r>
    </w:p>
    <w:p w14:paraId="320BE686" w14:textId="77777777" w:rsidR="00CB38EC" w:rsidRPr="00D272AC" w:rsidRDefault="00CB38EC" w:rsidP="00CB38EC">
      <w:pPr>
        <w:pStyle w:val="Odstavecseseznamem"/>
        <w:ind w:left="1428"/>
        <w:jc w:val="both"/>
        <w:rPr>
          <w:bCs/>
          <w:sz w:val="28"/>
          <w:szCs w:val="28"/>
        </w:rPr>
      </w:pPr>
    </w:p>
    <w:p w14:paraId="0D978237" w14:textId="77777777" w:rsidR="00CB38EC" w:rsidRPr="00D272AC" w:rsidRDefault="00CB38EC" w:rsidP="00CB38EC">
      <w:pPr>
        <w:ind w:firstLine="708"/>
        <w:jc w:val="both"/>
        <w:rPr>
          <w:rFonts w:ascii="Times New Roman" w:hAnsi="Times New Roman" w:cs="Times New Roman"/>
          <w:bCs/>
          <w:sz w:val="28"/>
          <w:szCs w:val="28"/>
        </w:rPr>
      </w:pPr>
      <w:r w:rsidRPr="00D272AC">
        <w:rPr>
          <w:rFonts w:ascii="Times New Roman" w:hAnsi="Times New Roman" w:cs="Times New Roman"/>
          <w:b/>
          <w:sz w:val="28"/>
          <w:szCs w:val="28"/>
        </w:rPr>
        <w:t xml:space="preserve">Zadávání </w:t>
      </w:r>
      <w:r w:rsidRPr="00D272AC">
        <w:rPr>
          <w:rFonts w:ascii="Times New Roman" w:hAnsi="Times New Roman" w:cs="Times New Roman"/>
          <w:bCs/>
          <w:sz w:val="28"/>
          <w:szCs w:val="28"/>
        </w:rPr>
        <w:t>bude probíhat po předchozí telefonické (nebo jiné) domluvě s </w:t>
      </w:r>
      <w:proofErr w:type="gramStart"/>
      <w:r w:rsidRPr="00D272AC">
        <w:rPr>
          <w:rFonts w:ascii="Times New Roman" w:hAnsi="Times New Roman" w:cs="Times New Roman"/>
          <w:bCs/>
          <w:sz w:val="28"/>
          <w:szCs w:val="28"/>
        </w:rPr>
        <w:t>rodiči</w:t>
      </w:r>
      <w:proofErr w:type="gramEnd"/>
      <w:r w:rsidRPr="00D272AC">
        <w:rPr>
          <w:rFonts w:ascii="Times New Roman" w:hAnsi="Times New Roman" w:cs="Times New Roman"/>
          <w:bCs/>
          <w:sz w:val="28"/>
          <w:szCs w:val="28"/>
        </w:rPr>
        <w:t xml:space="preserve"> a to vhozením opakovacího sešitku nebo jiných materiálů, zadání do poštovní schránky dítěte.</w:t>
      </w:r>
    </w:p>
    <w:p w14:paraId="086B422A" w14:textId="77777777" w:rsidR="00CB38EC" w:rsidRPr="00D272AC" w:rsidRDefault="00CB38EC" w:rsidP="00CB38EC">
      <w:pPr>
        <w:ind w:firstLine="708"/>
        <w:jc w:val="both"/>
        <w:rPr>
          <w:rFonts w:ascii="Times New Roman" w:hAnsi="Times New Roman" w:cs="Times New Roman"/>
          <w:bCs/>
          <w:sz w:val="28"/>
          <w:szCs w:val="28"/>
        </w:rPr>
      </w:pPr>
      <w:r w:rsidRPr="00D272AC">
        <w:rPr>
          <w:rFonts w:ascii="Times New Roman" w:hAnsi="Times New Roman" w:cs="Times New Roman"/>
          <w:b/>
          <w:sz w:val="28"/>
          <w:szCs w:val="28"/>
        </w:rPr>
        <w:t>Zpětná vazba, kontrola</w:t>
      </w:r>
      <w:r w:rsidRPr="00D272AC">
        <w:rPr>
          <w:rFonts w:ascii="Times New Roman" w:hAnsi="Times New Roman" w:cs="Times New Roman"/>
          <w:bCs/>
          <w:sz w:val="28"/>
          <w:szCs w:val="28"/>
        </w:rPr>
        <w:t xml:space="preserve"> bude probíhat buď telefonicky, emailem učitelky s rodičem/ dítětem. U některých dětí vhozením do schránky u školky nebo při návratu do školky po ukončení uzavření. Dále pak celkovým hodnocením, pochvalou dětí na stránkách školy.</w:t>
      </w:r>
    </w:p>
    <w:p w14:paraId="15D5F1FE" w14:textId="77777777" w:rsidR="00CB38EC" w:rsidRPr="00D272AC" w:rsidRDefault="00CB38EC" w:rsidP="00CB38EC">
      <w:pPr>
        <w:ind w:firstLine="708"/>
        <w:jc w:val="both"/>
        <w:rPr>
          <w:rFonts w:ascii="Times New Roman" w:hAnsi="Times New Roman" w:cs="Times New Roman"/>
          <w:bCs/>
          <w:sz w:val="28"/>
          <w:szCs w:val="28"/>
        </w:rPr>
      </w:pPr>
      <w:r w:rsidRPr="00D272AC">
        <w:rPr>
          <w:rFonts w:ascii="Times New Roman" w:hAnsi="Times New Roman" w:cs="Times New Roman"/>
          <w:b/>
          <w:sz w:val="28"/>
          <w:szCs w:val="28"/>
        </w:rPr>
        <w:t xml:space="preserve">Vzdělávání dětí se speciálními vzdělávacími potřebami a dětí nadaných </w:t>
      </w:r>
      <w:r w:rsidRPr="00D272AC">
        <w:rPr>
          <w:rFonts w:ascii="Times New Roman" w:hAnsi="Times New Roman" w:cs="Times New Roman"/>
          <w:bCs/>
          <w:sz w:val="28"/>
          <w:szCs w:val="28"/>
        </w:rPr>
        <w:t>bude probíhat stejnou formou jako u běžných dětí, je však důležité, aby učitelky při zadávání uplatňovaly princip diferenciace a individualizace odpovídající vzdělávacím možnostem dítěte a případně stupni jeho zdravotního postižení. Dále pak učitelka nebo AP může zapůjčit ze školky kompenzační pomůcky nebo jiné materiály, které by byly k vzdělávacímu procesu v domácím prostředí potřeba.</w:t>
      </w:r>
    </w:p>
    <w:p w14:paraId="4BB1619C" w14:textId="77777777" w:rsidR="00CB38EC" w:rsidRPr="00D272AC" w:rsidRDefault="00CB38EC" w:rsidP="00CB38EC">
      <w:pPr>
        <w:ind w:firstLine="708"/>
        <w:jc w:val="both"/>
        <w:rPr>
          <w:rFonts w:ascii="Times New Roman" w:hAnsi="Times New Roman" w:cs="Times New Roman"/>
          <w:bCs/>
          <w:sz w:val="28"/>
          <w:szCs w:val="28"/>
        </w:rPr>
      </w:pPr>
      <w:r w:rsidRPr="00D272AC">
        <w:rPr>
          <w:rFonts w:ascii="Times New Roman" w:hAnsi="Times New Roman" w:cs="Times New Roman"/>
          <w:b/>
          <w:sz w:val="28"/>
          <w:szCs w:val="28"/>
        </w:rPr>
        <w:t xml:space="preserve">Komunikace s rodiči </w:t>
      </w:r>
      <w:r w:rsidRPr="00D272AC">
        <w:rPr>
          <w:rFonts w:ascii="Times New Roman" w:hAnsi="Times New Roman" w:cs="Times New Roman"/>
          <w:bCs/>
          <w:sz w:val="28"/>
          <w:szCs w:val="28"/>
        </w:rPr>
        <w:t xml:space="preserve">při distančním vzdělávání je pro obě strany velmi důležitá. Spolupráce školy a rodičů má pozitivní dopad na úspěšné vzdělávání. </w:t>
      </w:r>
      <w:r w:rsidRPr="00D272AC">
        <w:rPr>
          <w:rFonts w:ascii="Times New Roman" w:hAnsi="Times New Roman" w:cs="Times New Roman"/>
          <w:b/>
          <w:sz w:val="28"/>
          <w:szCs w:val="28"/>
        </w:rPr>
        <w:t xml:space="preserve">Není vhodné, aby rodiče byli nuceni sledovat různé komunikační kanály, </w:t>
      </w:r>
      <w:r w:rsidRPr="00D272AC">
        <w:rPr>
          <w:rFonts w:ascii="Times New Roman" w:hAnsi="Times New Roman" w:cs="Times New Roman"/>
          <w:bCs/>
          <w:sz w:val="28"/>
          <w:szCs w:val="28"/>
        </w:rPr>
        <w:t xml:space="preserve">mohlo by se stát, že nestihnou reagovat a škola ztrácí přehled o tom, zda a v jaké kvalitě jsou rodiče informováni. Rodiče jsou </w:t>
      </w:r>
      <w:r w:rsidRPr="00D272AC">
        <w:rPr>
          <w:rFonts w:ascii="Times New Roman" w:hAnsi="Times New Roman" w:cs="Times New Roman"/>
          <w:b/>
          <w:sz w:val="28"/>
          <w:szCs w:val="28"/>
        </w:rPr>
        <w:t>informováni telefonicky nebo krátkým a jasným vzkazem v obálce jako příloha materiálů pro děti.</w:t>
      </w:r>
    </w:p>
    <w:bookmarkEnd w:id="4"/>
    <w:p w14:paraId="6EFA6A52" w14:textId="77777777" w:rsidR="00CB38EC" w:rsidRDefault="00CB38EC" w:rsidP="00CB38EC">
      <w:pPr>
        <w:rPr>
          <w:rFonts w:ascii="Times New Roman" w:hAnsi="Times New Roman"/>
          <w:sz w:val="24"/>
          <w:szCs w:val="24"/>
        </w:rPr>
      </w:pPr>
    </w:p>
    <w:p w14:paraId="17CDC507" w14:textId="77777777" w:rsidR="00CB38EC" w:rsidRDefault="00CB38EC" w:rsidP="00CB38EC">
      <w:pPr>
        <w:rPr>
          <w:rFonts w:ascii="Times New Roman" w:hAnsi="Times New Roman" w:cs="Times New Roman"/>
          <w:b/>
          <w:bCs/>
          <w:sz w:val="72"/>
          <w:szCs w:val="72"/>
        </w:rPr>
      </w:pPr>
    </w:p>
    <w:p w14:paraId="4C0C4D1F" w14:textId="77777777" w:rsidR="00CB38EC" w:rsidRPr="004B7F11" w:rsidRDefault="00CB38EC" w:rsidP="00CB38EC">
      <w:pPr>
        <w:jc w:val="center"/>
        <w:rPr>
          <w:rFonts w:ascii="Times New Roman" w:hAnsi="Times New Roman" w:cs="Times New Roman"/>
          <w:b/>
          <w:bCs/>
          <w:sz w:val="24"/>
          <w:szCs w:val="24"/>
        </w:rPr>
      </w:pPr>
    </w:p>
    <w:p w14:paraId="0EF78537" w14:textId="77777777" w:rsidR="00CB38EC" w:rsidRDefault="00CB38EC" w:rsidP="00CB38EC">
      <w:pPr>
        <w:pStyle w:val="Odstavecseseznamem"/>
        <w:numPr>
          <w:ilvl w:val="0"/>
          <w:numId w:val="37"/>
        </w:numPr>
        <w:rPr>
          <w:rFonts w:ascii="Times New Roman" w:hAnsi="Times New Roman" w:cs="Times New Roman"/>
          <w:b/>
          <w:bCs/>
          <w:sz w:val="32"/>
          <w:szCs w:val="32"/>
        </w:rPr>
      </w:pPr>
      <w:r>
        <w:rPr>
          <w:rFonts w:ascii="Times New Roman" w:hAnsi="Times New Roman" w:cs="Times New Roman"/>
          <w:b/>
          <w:bCs/>
          <w:sz w:val="32"/>
          <w:szCs w:val="32"/>
        </w:rPr>
        <w:t>9. 2021 NOVELIZACE</w:t>
      </w:r>
    </w:p>
    <w:p w14:paraId="48BE587C" w14:textId="77777777" w:rsidR="00CB38EC" w:rsidRDefault="00CB38EC" w:rsidP="00CB38EC">
      <w:pPr>
        <w:rPr>
          <w:rFonts w:ascii="Times New Roman" w:hAnsi="Times New Roman" w:cs="Times New Roman"/>
          <w:b/>
          <w:bCs/>
          <w:sz w:val="32"/>
          <w:szCs w:val="32"/>
        </w:rPr>
      </w:pPr>
    </w:p>
    <w:p w14:paraId="49556E27" w14:textId="77777777" w:rsidR="00CB38EC" w:rsidRDefault="00CB38EC" w:rsidP="00CB38EC">
      <w:pPr>
        <w:rPr>
          <w:rFonts w:ascii="Times New Roman" w:hAnsi="Times New Roman" w:cs="Times New Roman"/>
          <w:sz w:val="28"/>
          <w:szCs w:val="28"/>
        </w:rPr>
      </w:pPr>
      <w:r>
        <w:rPr>
          <w:rFonts w:ascii="Times New Roman" w:hAnsi="Times New Roman" w:cs="Times New Roman"/>
          <w:sz w:val="28"/>
          <w:szCs w:val="28"/>
        </w:rPr>
        <w:t>Do kapitoly 8. Vzdělávání dětí se speciálními vzdělávacími potřebami se doplňuje nová podkapitola 8. 4, která zní:</w:t>
      </w:r>
    </w:p>
    <w:p w14:paraId="6D6FB797" w14:textId="77777777" w:rsidR="00CB38EC" w:rsidRDefault="00CB38EC" w:rsidP="00CB38EC">
      <w:pPr>
        <w:rPr>
          <w:rFonts w:ascii="Times New Roman" w:hAnsi="Times New Roman" w:cs="Times New Roman"/>
          <w:sz w:val="28"/>
          <w:szCs w:val="28"/>
        </w:rPr>
      </w:pPr>
    </w:p>
    <w:p w14:paraId="71E30B7F" w14:textId="77777777" w:rsidR="00CB38EC" w:rsidRDefault="00CB38EC" w:rsidP="00CB38EC">
      <w:pPr>
        <w:rPr>
          <w:rFonts w:ascii="Times New Roman" w:hAnsi="Times New Roman" w:cs="Times New Roman"/>
          <w:b/>
          <w:bCs/>
          <w:sz w:val="32"/>
          <w:szCs w:val="32"/>
        </w:rPr>
      </w:pPr>
      <w:r w:rsidRPr="004D1FD1">
        <w:rPr>
          <w:rFonts w:ascii="Times New Roman" w:hAnsi="Times New Roman" w:cs="Times New Roman"/>
          <w:b/>
          <w:bCs/>
          <w:sz w:val="32"/>
          <w:szCs w:val="32"/>
        </w:rPr>
        <w:t>8. Jazyková příprava dětí s nedostatečnou znalostí českého jazyka</w:t>
      </w:r>
    </w:p>
    <w:p w14:paraId="2E3CF9DA" w14:textId="77777777" w:rsidR="00CB38EC" w:rsidRDefault="00CB38EC" w:rsidP="00CB38EC">
      <w:pPr>
        <w:rPr>
          <w:rFonts w:ascii="Times New Roman" w:hAnsi="Times New Roman" w:cs="Times New Roman"/>
          <w:sz w:val="28"/>
          <w:szCs w:val="28"/>
        </w:rPr>
      </w:pPr>
      <w:r>
        <w:rPr>
          <w:rFonts w:ascii="Times New Roman" w:hAnsi="Times New Roman" w:cs="Times New Roman"/>
          <w:sz w:val="28"/>
          <w:szCs w:val="28"/>
        </w:rPr>
        <w:t>Děti – 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je třeba mít na vědomí, že se v ní nacházejí děti, které se český jazyk učí jako druhý jazyk, uzpůsobit tomu didaktické postupy a děti cíleně podporovat v osvojování českého jazyka.</w:t>
      </w:r>
    </w:p>
    <w:p w14:paraId="7449FDA1" w14:textId="77777777" w:rsidR="00CB38EC" w:rsidRPr="0023756C" w:rsidRDefault="00CB38EC" w:rsidP="00CB38EC">
      <w:pPr>
        <w:rPr>
          <w:rFonts w:ascii="Times New Roman" w:hAnsi="Times New Roman" w:cs="Times New Roman"/>
          <w:b/>
          <w:bCs/>
          <w:sz w:val="28"/>
          <w:szCs w:val="28"/>
        </w:rPr>
      </w:pPr>
      <w:r w:rsidRPr="0023756C">
        <w:rPr>
          <w:rFonts w:ascii="Times New Roman" w:hAnsi="Times New Roman" w:cs="Times New Roman"/>
          <w:b/>
          <w:bCs/>
          <w:sz w:val="28"/>
          <w:szCs w:val="28"/>
        </w:rPr>
        <w:t>Mateřské školy poskytují dětem s nedostatečnou znalostí českého jazyka jazykovou přípravu pro zajištění plynulého přechodu do základního vzdělávání.</w:t>
      </w:r>
    </w:p>
    <w:p w14:paraId="5593F6BC" w14:textId="77777777" w:rsidR="00CB38EC" w:rsidRDefault="00CB38EC" w:rsidP="00CB38EC">
      <w:pPr>
        <w:rPr>
          <w:rFonts w:ascii="Times New Roman" w:hAnsi="Times New Roman" w:cs="Times New Roman"/>
          <w:sz w:val="28"/>
          <w:szCs w:val="28"/>
        </w:rPr>
      </w:pPr>
      <w:r w:rsidRPr="0023756C">
        <w:rPr>
          <w:rFonts w:ascii="Times New Roman" w:hAnsi="Times New Roman" w:cs="Times New Roman"/>
          <w:b/>
          <w:bCs/>
          <w:sz w:val="28"/>
          <w:szCs w:val="28"/>
        </w:rPr>
        <w:t>Zvláštní úprava platí pro mateřské školy, kde jsou alespoň 4 cizinci v povinném předškolním</w:t>
      </w:r>
      <w:r>
        <w:rPr>
          <w:rFonts w:ascii="Times New Roman" w:hAnsi="Times New Roman" w:cs="Times New Roman"/>
          <w:sz w:val="28"/>
          <w:szCs w:val="28"/>
        </w:rPr>
        <w:t xml:space="preserve"> </w:t>
      </w:r>
      <w:r w:rsidRPr="0023756C">
        <w:rPr>
          <w:rFonts w:ascii="Times New Roman" w:hAnsi="Times New Roman" w:cs="Times New Roman"/>
          <w:b/>
          <w:bCs/>
          <w:sz w:val="28"/>
          <w:szCs w:val="28"/>
        </w:rPr>
        <w:t>vzdělávání v rámci jednoho místa poskytovaného vzdělávání</w:t>
      </w:r>
      <w:r>
        <w:rPr>
          <w:rFonts w:ascii="Times New Roman" w:hAnsi="Times New Roman" w:cs="Times New Roman"/>
          <w:sz w:val="28"/>
          <w:szCs w:val="28"/>
        </w:rPr>
        <w:t xml:space="preserve"> (v případě lesní mateřské školy v jednom území, kde zejména probíhá pedagogický program a kde má škola zázemí). V takovém případě </w:t>
      </w:r>
      <w:r w:rsidRPr="0023756C">
        <w:rPr>
          <w:rFonts w:ascii="Times New Roman" w:hAnsi="Times New Roman" w:cs="Times New Roman"/>
          <w:b/>
          <w:bCs/>
          <w:sz w:val="28"/>
          <w:szCs w:val="28"/>
        </w:rPr>
        <w:t xml:space="preserve">zřídí ředitel mateřské školy skupinu nebo skupiny pro bezplatnou jazykovou přípravu pro zajištění plynulého přechodu do základního vzdělávání </w:t>
      </w:r>
      <w:r>
        <w:rPr>
          <w:rFonts w:ascii="Times New Roman" w:hAnsi="Times New Roman" w:cs="Times New Roman"/>
          <w:sz w:val="28"/>
          <w:szCs w:val="28"/>
        </w:rPr>
        <w:t>v souladu s vyhláškou č. 14/2005 Sb., o předškolním vzdělávání, ve znění pozdějších předpisů. Vzdělávání ve skupině pro jazykovou přípravu je rozděleno do dvou nebo více bloků v průběhu jednoho týdne.</w:t>
      </w:r>
    </w:p>
    <w:p w14:paraId="286D5DD8" w14:textId="77777777" w:rsidR="00CB38EC" w:rsidRPr="0023756C" w:rsidRDefault="00CB38EC" w:rsidP="00CB38EC">
      <w:pPr>
        <w:rPr>
          <w:rFonts w:ascii="Times New Roman" w:hAnsi="Times New Roman" w:cs="Times New Roman"/>
          <w:b/>
          <w:bCs/>
          <w:sz w:val="28"/>
          <w:szCs w:val="28"/>
        </w:rPr>
      </w:pPr>
      <w:r>
        <w:rPr>
          <w:rFonts w:ascii="Times New Roman" w:hAnsi="Times New Roman" w:cs="Times New Roman"/>
          <w:sz w:val="28"/>
          <w:szCs w:val="28"/>
        </w:rPr>
        <w:t xml:space="preserve">Pokud má mateřská škola </w:t>
      </w:r>
      <w:r w:rsidRPr="0023756C">
        <w:rPr>
          <w:rFonts w:ascii="Times New Roman" w:hAnsi="Times New Roman" w:cs="Times New Roman"/>
          <w:b/>
          <w:bCs/>
          <w:sz w:val="28"/>
          <w:szCs w:val="28"/>
        </w:rPr>
        <w:t>1 až 3 děti cizince v povinné předškolním vzdělávání, bude jim poskytována individuální jazyková podpora v rámci běžných vzdělávacích činností.</w:t>
      </w:r>
    </w:p>
    <w:p w14:paraId="06B5EF41" w14:textId="77777777" w:rsidR="00CB38EC" w:rsidRDefault="00CB38EC" w:rsidP="00CB38EC">
      <w:pPr>
        <w:rPr>
          <w:rFonts w:ascii="Times New Roman" w:hAnsi="Times New Roman" w:cs="Times New Roman"/>
          <w:sz w:val="28"/>
          <w:szCs w:val="28"/>
        </w:rPr>
      </w:pPr>
      <w:r>
        <w:rPr>
          <w:rFonts w:ascii="Times New Roman" w:hAnsi="Times New Roman" w:cs="Times New Roman"/>
          <w:sz w:val="28"/>
          <w:szCs w:val="28"/>
        </w:rPr>
        <w:t>Ředitel mateřské školy může na základě posouzení potřebnosti jazykové podpory dítěte zařadit do skupiny pro jazykovou přípravu rovněž jiné děti, než jsou cizinci v povinném předškolním vzdělávání, pokud to není na újmu kvality jazykové přípravy.</w:t>
      </w:r>
    </w:p>
    <w:p w14:paraId="0CA8448B" w14:textId="77777777" w:rsidR="00CB38EC" w:rsidRDefault="00CB38EC" w:rsidP="00CB38EC">
      <w:pPr>
        <w:rPr>
          <w:rFonts w:ascii="Times New Roman" w:hAnsi="Times New Roman" w:cs="Times New Roman"/>
          <w:sz w:val="28"/>
          <w:szCs w:val="28"/>
        </w:rPr>
      </w:pPr>
      <w:r>
        <w:rPr>
          <w:rFonts w:ascii="Times New Roman" w:hAnsi="Times New Roman" w:cs="Times New Roman"/>
          <w:sz w:val="28"/>
          <w:szCs w:val="28"/>
        </w:rPr>
        <w:t>Po přechodu do základní školy by děti s nedostatečnou znalostí českého jazyka měly mít takové jazykové a sociokulturní kompetence v českém jazyce, které jim umožní se zapojit do výuky a dosáhnout školního úspěchu.</w:t>
      </w:r>
    </w:p>
    <w:p w14:paraId="2E5A3741" w14:textId="77777777" w:rsidR="00CB38EC" w:rsidRDefault="00CB38EC" w:rsidP="00CB38EC">
      <w:pPr>
        <w:rPr>
          <w:rFonts w:ascii="Times New Roman" w:hAnsi="Times New Roman" w:cs="Times New Roman"/>
          <w:sz w:val="28"/>
          <w:szCs w:val="28"/>
        </w:rPr>
      </w:pPr>
      <w:r>
        <w:rPr>
          <w:rFonts w:ascii="Times New Roman" w:hAnsi="Times New Roman" w:cs="Times New Roman"/>
          <w:sz w:val="28"/>
          <w:szCs w:val="28"/>
        </w:rPr>
        <w:t xml:space="preserve">Podpůrným materiálem při vzdělávání dětí s nedostatečnou znalostí českého jazyka je </w:t>
      </w:r>
      <w:r w:rsidRPr="0023756C">
        <w:rPr>
          <w:rFonts w:ascii="Times New Roman" w:hAnsi="Times New Roman" w:cs="Times New Roman"/>
          <w:b/>
          <w:bCs/>
          <w:sz w:val="28"/>
          <w:szCs w:val="28"/>
        </w:rPr>
        <w:t>Kurikulum češtiny jako druhého jazyka pro povinné předškolní vzdělávání</w:t>
      </w:r>
      <w:r>
        <w:rPr>
          <w:rFonts w:ascii="Times New Roman" w:hAnsi="Times New Roman" w:cs="Times New Roman"/>
          <w:sz w:val="28"/>
          <w:szCs w:val="28"/>
        </w:rPr>
        <w:t>, který lze využívat při individualizované práci s dětmi s nedostatečnou znalostí českého jazyka již od nástupu do mateřské školy.</w:t>
      </w:r>
    </w:p>
    <w:p w14:paraId="56067946" w14:textId="77777777" w:rsidR="00CB38EC" w:rsidRPr="00D9105D" w:rsidRDefault="00CB38EC" w:rsidP="00CB38EC">
      <w:pPr>
        <w:rPr>
          <w:rFonts w:ascii="Times New Roman" w:hAnsi="Times New Roman" w:cs="Times New Roman"/>
          <w:sz w:val="28"/>
          <w:szCs w:val="28"/>
        </w:rPr>
      </w:pPr>
    </w:p>
    <w:p w14:paraId="51676944" w14:textId="77777777" w:rsidR="00CB38EC" w:rsidRDefault="00CB38EC" w:rsidP="00CB38EC">
      <w:pPr>
        <w:rPr>
          <w:rFonts w:ascii="Times New Roman" w:hAnsi="Times New Roman"/>
          <w:sz w:val="24"/>
          <w:szCs w:val="24"/>
        </w:rPr>
      </w:pPr>
    </w:p>
    <w:p w14:paraId="073E32B1" w14:textId="77777777" w:rsidR="00CB38EC" w:rsidRDefault="00CB38EC" w:rsidP="00CB38EC">
      <w:pPr>
        <w:rPr>
          <w:rFonts w:ascii="Times New Roman" w:hAnsi="Times New Roman"/>
          <w:sz w:val="24"/>
          <w:szCs w:val="24"/>
        </w:rPr>
      </w:pPr>
    </w:p>
    <w:p w14:paraId="782B73BC" w14:textId="77777777" w:rsidR="00CB38EC" w:rsidRPr="00174215" w:rsidRDefault="00CB38EC" w:rsidP="00CB38EC">
      <w:pPr>
        <w:tabs>
          <w:tab w:val="left" w:pos="2715"/>
        </w:tabs>
        <w:spacing w:after="80" w:line="360" w:lineRule="auto"/>
        <w:rPr>
          <w:rFonts w:ascii="Times New Roman" w:hAnsi="Times New Roman"/>
          <w:b/>
          <w:color w:val="000000"/>
          <w:sz w:val="24"/>
          <w:szCs w:val="24"/>
        </w:rPr>
      </w:pPr>
    </w:p>
    <w:p w14:paraId="3603DF6B" w14:textId="77777777" w:rsidR="00CB38EC" w:rsidRPr="007851E2" w:rsidRDefault="00CB38EC" w:rsidP="00CB38EC">
      <w:pPr>
        <w:tabs>
          <w:tab w:val="left" w:pos="2715"/>
        </w:tabs>
        <w:spacing w:after="80" w:line="360" w:lineRule="auto"/>
        <w:rPr>
          <w:rFonts w:ascii="Times New Roman" w:hAnsi="Times New Roman"/>
          <w:color w:val="000000"/>
          <w:sz w:val="24"/>
          <w:szCs w:val="24"/>
        </w:rPr>
      </w:pPr>
    </w:p>
    <w:p w14:paraId="4D9EE9E8" w14:textId="77777777" w:rsidR="00CB38EC" w:rsidRPr="007851E2" w:rsidRDefault="00CB38EC" w:rsidP="00CB38EC">
      <w:pPr>
        <w:tabs>
          <w:tab w:val="left" w:pos="2715"/>
        </w:tabs>
        <w:spacing w:after="80" w:line="360" w:lineRule="auto"/>
        <w:rPr>
          <w:rFonts w:ascii="Times New Roman" w:hAnsi="Times New Roman"/>
          <w:color w:val="000000"/>
          <w:sz w:val="24"/>
          <w:szCs w:val="24"/>
        </w:rPr>
      </w:pPr>
    </w:p>
    <w:p w14:paraId="6480418B" w14:textId="77777777" w:rsidR="00CB38EC" w:rsidRDefault="00CB38EC" w:rsidP="00CB38EC">
      <w:pPr>
        <w:pStyle w:val="Odstavecseseznamem"/>
        <w:tabs>
          <w:tab w:val="left" w:pos="2715"/>
        </w:tabs>
        <w:spacing w:line="360" w:lineRule="auto"/>
        <w:rPr>
          <w:rFonts w:ascii="Times New Roman" w:hAnsi="Times New Roman"/>
          <w:color w:val="000000"/>
          <w:sz w:val="24"/>
          <w:szCs w:val="24"/>
        </w:rPr>
      </w:pPr>
    </w:p>
    <w:p w14:paraId="275F70A7" w14:textId="77777777" w:rsidR="00CB38EC" w:rsidRPr="009D57C6" w:rsidRDefault="00CB38EC" w:rsidP="00CB38EC">
      <w:pPr>
        <w:widowControl w:val="0"/>
        <w:autoSpaceDE w:val="0"/>
        <w:autoSpaceDN w:val="0"/>
        <w:adjustRightInd w:val="0"/>
        <w:spacing w:line="360" w:lineRule="auto"/>
        <w:jc w:val="both"/>
        <w:rPr>
          <w:rFonts w:ascii="Times New Roman" w:hAnsi="Times New Roman"/>
          <w:sz w:val="24"/>
          <w:szCs w:val="24"/>
        </w:rPr>
      </w:pPr>
    </w:p>
    <w:p w14:paraId="13717383" w14:textId="77777777" w:rsidR="00CB38EC" w:rsidRDefault="00CB38EC" w:rsidP="00CB38EC">
      <w:pPr>
        <w:spacing w:line="360" w:lineRule="auto"/>
        <w:jc w:val="both"/>
        <w:rPr>
          <w:rFonts w:ascii="Times New Roman" w:hAnsi="Times New Roman" w:cs="Times New Roman"/>
          <w:sz w:val="24"/>
        </w:rPr>
      </w:pPr>
    </w:p>
    <w:p w14:paraId="02692EF4" w14:textId="77777777" w:rsidR="00CB38EC" w:rsidRDefault="00CB38EC" w:rsidP="00CB38EC">
      <w:pPr>
        <w:spacing w:line="360" w:lineRule="auto"/>
        <w:jc w:val="both"/>
        <w:rPr>
          <w:rFonts w:ascii="Times New Roman" w:hAnsi="Times New Roman" w:cs="Times New Roman"/>
          <w:sz w:val="24"/>
        </w:rPr>
      </w:pPr>
    </w:p>
    <w:p w14:paraId="183AE943" w14:textId="77777777" w:rsidR="00CB38EC" w:rsidRPr="009C01E8" w:rsidRDefault="00CB38EC" w:rsidP="00CB38EC">
      <w:pPr>
        <w:spacing w:line="360" w:lineRule="auto"/>
        <w:jc w:val="both"/>
        <w:rPr>
          <w:rFonts w:ascii="Times New Roman" w:hAnsi="Times New Roman" w:cs="Times New Roman"/>
          <w:sz w:val="24"/>
        </w:rPr>
      </w:pPr>
    </w:p>
    <w:p w14:paraId="27135FAC" w14:textId="77777777" w:rsidR="00CB38EC" w:rsidRPr="009C01E8" w:rsidRDefault="00CB38EC" w:rsidP="00CB38EC">
      <w:pPr>
        <w:spacing w:line="360" w:lineRule="auto"/>
        <w:jc w:val="both"/>
        <w:rPr>
          <w:rFonts w:ascii="Times New Roman" w:hAnsi="Times New Roman" w:cs="Times New Roman"/>
          <w:sz w:val="24"/>
        </w:rPr>
      </w:pPr>
    </w:p>
    <w:p w14:paraId="2D4A1A09" w14:textId="77777777" w:rsidR="00CB38EC" w:rsidRPr="009C01E8" w:rsidRDefault="00CB38EC" w:rsidP="00CB38EC">
      <w:pPr>
        <w:spacing w:line="360" w:lineRule="auto"/>
        <w:jc w:val="both"/>
        <w:rPr>
          <w:rFonts w:ascii="Times New Roman" w:hAnsi="Times New Roman" w:cs="Times New Roman"/>
          <w:sz w:val="24"/>
        </w:rPr>
      </w:pPr>
    </w:p>
    <w:p w14:paraId="0ED588DD" w14:textId="77777777" w:rsidR="00CB38EC" w:rsidRPr="009C01E8" w:rsidRDefault="00CB38EC" w:rsidP="00CB38EC">
      <w:pPr>
        <w:jc w:val="center"/>
        <w:rPr>
          <w:rFonts w:ascii="Times New Roman" w:hAnsi="Times New Roman" w:cs="Times New Roman"/>
          <w:b/>
          <w:bCs/>
          <w:sz w:val="72"/>
          <w:szCs w:val="72"/>
        </w:rPr>
      </w:pPr>
    </w:p>
    <w:p w14:paraId="30F0459A" w14:textId="77777777" w:rsidR="00CB38EC" w:rsidRPr="009C01E8" w:rsidRDefault="00CB38EC" w:rsidP="00CB38EC">
      <w:pPr>
        <w:jc w:val="center"/>
        <w:rPr>
          <w:rFonts w:ascii="Times New Roman" w:hAnsi="Times New Roman" w:cs="Times New Roman"/>
          <w:b/>
          <w:bCs/>
          <w:sz w:val="72"/>
          <w:szCs w:val="72"/>
        </w:rPr>
      </w:pPr>
    </w:p>
    <w:p w14:paraId="0CAAEB15" w14:textId="77777777" w:rsidR="00CB38EC" w:rsidRPr="009C01E8" w:rsidRDefault="00CB38EC" w:rsidP="00CB38EC">
      <w:pPr>
        <w:jc w:val="center"/>
        <w:rPr>
          <w:rFonts w:ascii="Times New Roman" w:hAnsi="Times New Roman" w:cs="Times New Roman"/>
          <w:b/>
          <w:bCs/>
          <w:sz w:val="72"/>
          <w:szCs w:val="72"/>
        </w:rPr>
      </w:pPr>
    </w:p>
    <w:p w14:paraId="140938B5" w14:textId="77777777" w:rsidR="00CB38EC" w:rsidRPr="009C01E8" w:rsidRDefault="00CB38EC" w:rsidP="00CB38EC">
      <w:pPr>
        <w:jc w:val="center"/>
        <w:rPr>
          <w:rFonts w:ascii="Times New Roman" w:hAnsi="Times New Roman" w:cs="Times New Roman"/>
          <w:b/>
          <w:bCs/>
          <w:sz w:val="72"/>
          <w:szCs w:val="72"/>
        </w:rPr>
      </w:pPr>
    </w:p>
    <w:p w14:paraId="40D13472" w14:textId="77777777" w:rsidR="00CB38EC" w:rsidRDefault="00CB38EC" w:rsidP="00CB38EC">
      <w:pPr>
        <w:jc w:val="center"/>
        <w:rPr>
          <w:rFonts w:ascii="Times New Roman" w:hAnsi="Times New Roman" w:cs="Times New Roman"/>
          <w:b/>
          <w:bCs/>
          <w:sz w:val="72"/>
          <w:szCs w:val="72"/>
        </w:rPr>
      </w:pPr>
    </w:p>
    <w:p w14:paraId="34D5D833" w14:textId="77777777" w:rsidR="00CB38EC" w:rsidRDefault="00CB38EC" w:rsidP="00CB38EC">
      <w:pPr>
        <w:jc w:val="center"/>
        <w:rPr>
          <w:rFonts w:ascii="Times New Roman" w:hAnsi="Times New Roman" w:cs="Times New Roman"/>
          <w:b/>
          <w:bCs/>
          <w:sz w:val="72"/>
          <w:szCs w:val="72"/>
        </w:rPr>
      </w:pPr>
    </w:p>
    <w:p w14:paraId="0AD3EDC1" w14:textId="77777777" w:rsidR="00CB38EC" w:rsidRDefault="00CB38EC" w:rsidP="00CB38EC">
      <w:pPr>
        <w:jc w:val="center"/>
        <w:rPr>
          <w:rFonts w:ascii="Times New Roman" w:hAnsi="Times New Roman" w:cs="Times New Roman"/>
          <w:b/>
          <w:bCs/>
          <w:sz w:val="72"/>
          <w:szCs w:val="72"/>
        </w:rPr>
      </w:pPr>
    </w:p>
    <w:p w14:paraId="7F54B4B0" w14:textId="77777777" w:rsidR="00CB38EC" w:rsidRDefault="00CB38EC" w:rsidP="00CB38EC">
      <w:pPr>
        <w:jc w:val="center"/>
        <w:rPr>
          <w:rFonts w:ascii="Times New Roman" w:hAnsi="Times New Roman" w:cs="Times New Roman"/>
          <w:b/>
          <w:bCs/>
          <w:sz w:val="72"/>
          <w:szCs w:val="72"/>
        </w:rPr>
      </w:pPr>
    </w:p>
    <w:p w14:paraId="6FA4D140" w14:textId="77777777" w:rsidR="00CB38EC" w:rsidRDefault="00CB38EC" w:rsidP="00CB38EC">
      <w:pPr>
        <w:jc w:val="center"/>
        <w:rPr>
          <w:rFonts w:ascii="Times New Roman" w:hAnsi="Times New Roman" w:cs="Times New Roman"/>
          <w:b/>
          <w:bCs/>
          <w:sz w:val="72"/>
          <w:szCs w:val="72"/>
        </w:rPr>
      </w:pPr>
    </w:p>
    <w:p w14:paraId="20FC7445" w14:textId="77777777" w:rsidR="00CB38EC" w:rsidRDefault="00CB38EC" w:rsidP="00CB38EC">
      <w:pPr>
        <w:jc w:val="center"/>
        <w:rPr>
          <w:rFonts w:ascii="Times New Roman" w:hAnsi="Times New Roman" w:cs="Times New Roman"/>
          <w:b/>
          <w:bCs/>
          <w:sz w:val="72"/>
          <w:szCs w:val="72"/>
        </w:rPr>
      </w:pPr>
    </w:p>
    <w:p w14:paraId="100543D3" w14:textId="77777777" w:rsidR="00CB38EC" w:rsidRDefault="00CB38EC" w:rsidP="00CB38EC">
      <w:pPr>
        <w:jc w:val="center"/>
        <w:rPr>
          <w:rFonts w:ascii="Times New Roman" w:hAnsi="Times New Roman" w:cs="Times New Roman"/>
          <w:b/>
          <w:bCs/>
          <w:sz w:val="72"/>
          <w:szCs w:val="72"/>
        </w:rPr>
      </w:pPr>
    </w:p>
    <w:p w14:paraId="3507B771" w14:textId="77777777" w:rsidR="00CB38EC" w:rsidRDefault="00CB38EC" w:rsidP="00CB38EC">
      <w:pPr>
        <w:jc w:val="center"/>
        <w:rPr>
          <w:rFonts w:ascii="Times New Roman" w:hAnsi="Times New Roman" w:cs="Times New Roman"/>
          <w:b/>
          <w:bCs/>
          <w:sz w:val="72"/>
          <w:szCs w:val="72"/>
        </w:rPr>
      </w:pPr>
    </w:p>
    <w:p w14:paraId="04152FF6" w14:textId="77777777" w:rsidR="00CB38EC" w:rsidRDefault="00CB38EC" w:rsidP="00CB38EC">
      <w:pPr>
        <w:jc w:val="center"/>
        <w:rPr>
          <w:rFonts w:ascii="Times New Roman" w:hAnsi="Times New Roman" w:cs="Times New Roman"/>
          <w:b/>
          <w:bCs/>
          <w:sz w:val="72"/>
          <w:szCs w:val="72"/>
        </w:rPr>
      </w:pPr>
    </w:p>
    <w:p w14:paraId="3BDDB5E7" w14:textId="77777777" w:rsidR="00CB38EC" w:rsidRDefault="00CB38EC" w:rsidP="00CB38EC">
      <w:pPr>
        <w:jc w:val="center"/>
        <w:rPr>
          <w:rFonts w:ascii="Times New Roman" w:hAnsi="Times New Roman" w:cs="Times New Roman"/>
          <w:b/>
          <w:bCs/>
          <w:sz w:val="72"/>
          <w:szCs w:val="72"/>
        </w:rPr>
      </w:pPr>
    </w:p>
    <w:p w14:paraId="439827F9" w14:textId="77777777" w:rsidR="00CB38EC" w:rsidRDefault="00CB38EC" w:rsidP="00CB38EC">
      <w:pPr>
        <w:jc w:val="center"/>
        <w:rPr>
          <w:rFonts w:ascii="Times New Roman" w:hAnsi="Times New Roman" w:cs="Times New Roman"/>
          <w:b/>
          <w:bCs/>
          <w:sz w:val="72"/>
          <w:szCs w:val="72"/>
        </w:rPr>
      </w:pPr>
    </w:p>
    <w:p w14:paraId="3F42591E" w14:textId="77777777" w:rsidR="00CB38EC" w:rsidRDefault="00CB38EC" w:rsidP="00CB38EC">
      <w:pPr>
        <w:jc w:val="center"/>
        <w:rPr>
          <w:rFonts w:ascii="Times New Roman" w:hAnsi="Times New Roman" w:cs="Times New Roman"/>
          <w:b/>
          <w:bCs/>
          <w:sz w:val="72"/>
          <w:szCs w:val="72"/>
        </w:rPr>
      </w:pPr>
    </w:p>
    <w:p w14:paraId="6F61AFAF" w14:textId="77777777" w:rsidR="00CB38EC" w:rsidRDefault="00CB38EC" w:rsidP="00CB38EC">
      <w:pPr>
        <w:jc w:val="center"/>
        <w:rPr>
          <w:rFonts w:ascii="Times New Roman" w:hAnsi="Times New Roman" w:cs="Times New Roman"/>
          <w:b/>
          <w:bCs/>
          <w:sz w:val="72"/>
          <w:szCs w:val="72"/>
        </w:rPr>
      </w:pPr>
    </w:p>
    <w:p w14:paraId="119DB9F9" w14:textId="77777777" w:rsidR="00CB38EC" w:rsidRDefault="00CB38EC" w:rsidP="00CB38EC">
      <w:pPr>
        <w:jc w:val="center"/>
        <w:rPr>
          <w:rFonts w:ascii="Times New Roman" w:hAnsi="Times New Roman" w:cs="Times New Roman"/>
          <w:b/>
          <w:bCs/>
          <w:sz w:val="72"/>
          <w:szCs w:val="72"/>
        </w:rPr>
      </w:pPr>
    </w:p>
    <w:p w14:paraId="6AF4406C" w14:textId="77777777" w:rsidR="00CB38EC" w:rsidRDefault="00CB38EC" w:rsidP="00CB38EC">
      <w:pPr>
        <w:jc w:val="center"/>
        <w:rPr>
          <w:rFonts w:ascii="Times New Roman" w:hAnsi="Times New Roman" w:cs="Times New Roman"/>
          <w:b/>
          <w:bCs/>
          <w:sz w:val="72"/>
          <w:szCs w:val="72"/>
        </w:rPr>
      </w:pPr>
    </w:p>
    <w:p w14:paraId="37586D90" w14:textId="77777777" w:rsidR="00CB38EC" w:rsidRDefault="00CB38EC" w:rsidP="00CB38EC">
      <w:pPr>
        <w:jc w:val="center"/>
        <w:rPr>
          <w:rFonts w:ascii="Times New Roman" w:hAnsi="Times New Roman" w:cs="Times New Roman"/>
          <w:b/>
          <w:bCs/>
          <w:sz w:val="28"/>
          <w:szCs w:val="28"/>
        </w:rPr>
      </w:pPr>
    </w:p>
    <w:p w14:paraId="567010BE" w14:textId="77777777" w:rsidR="00CB38EC" w:rsidRDefault="00CB38EC" w:rsidP="00CB38EC">
      <w:pPr>
        <w:jc w:val="center"/>
        <w:rPr>
          <w:rFonts w:ascii="Times New Roman" w:hAnsi="Times New Roman" w:cs="Times New Roman"/>
          <w:b/>
          <w:bCs/>
          <w:sz w:val="28"/>
          <w:szCs w:val="28"/>
        </w:rPr>
      </w:pPr>
    </w:p>
    <w:p w14:paraId="243F244A" w14:textId="77777777" w:rsidR="00CB38EC" w:rsidRDefault="00CB38EC" w:rsidP="00CB38EC">
      <w:pPr>
        <w:jc w:val="center"/>
        <w:rPr>
          <w:rFonts w:ascii="Times New Roman" w:hAnsi="Times New Roman" w:cs="Times New Roman"/>
          <w:b/>
          <w:bCs/>
          <w:sz w:val="28"/>
          <w:szCs w:val="28"/>
        </w:rPr>
      </w:pPr>
    </w:p>
    <w:p w14:paraId="255FE780" w14:textId="77777777" w:rsidR="00CB38EC" w:rsidRDefault="00CB38EC" w:rsidP="00CB38EC">
      <w:pPr>
        <w:jc w:val="center"/>
        <w:rPr>
          <w:rFonts w:ascii="Times New Roman" w:hAnsi="Times New Roman" w:cs="Times New Roman"/>
          <w:b/>
          <w:bCs/>
          <w:sz w:val="28"/>
          <w:szCs w:val="28"/>
        </w:rPr>
      </w:pPr>
    </w:p>
    <w:p w14:paraId="6B40F150" w14:textId="77777777" w:rsidR="00CB38EC" w:rsidRDefault="00CB38EC" w:rsidP="00CB38EC">
      <w:pPr>
        <w:jc w:val="center"/>
        <w:rPr>
          <w:rFonts w:ascii="Times New Roman" w:hAnsi="Times New Roman" w:cs="Times New Roman"/>
          <w:b/>
          <w:bCs/>
          <w:sz w:val="28"/>
          <w:szCs w:val="28"/>
        </w:rPr>
      </w:pPr>
    </w:p>
    <w:p w14:paraId="357685C5" w14:textId="77777777" w:rsidR="00CB38EC" w:rsidRDefault="00CB38EC" w:rsidP="00CB38EC">
      <w:pPr>
        <w:jc w:val="center"/>
        <w:rPr>
          <w:rFonts w:ascii="Times New Roman" w:hAnsi="Times New Roman" w:cs="Times New Roman"/>
          <w:b/>
          <w:bCs/>
          <w:sz w:val="48"/>
          <w:szCs w:val="48"/>
        </w:rPr>
      </w:pPr>
    </w:p>
    <w:p w14:paraId="1EF6AC36" w14:textId="77777777" w:rsidR="00CB38EC" w:rsidRDefault="00CB38EC" w:rsidP="00CB38EC">
      <w:pPr>
        <w:jc w:val="center"/>
        <w:rPr>
          <w:rFonts w:ascii="Times New Roman" w:hAnsi="Times New Roman" w:cs="Times New Roman"/>
          <w:b/>
          <w:bCs/>
          <w:sz w:val="48"/>
          <w:szCs w:val="48"/>
        </w:rPr>
      </w:pPr>
    </w:p>
    <w:p w14:paraId="78395EB1" w14:textId="77777777" w:rsidR="00CB38EC" w:rsidRDefault="00CB38EC" w:rsidP="00CB38EC">
      <w:pPr>
        <w:jc w:val="center"/>
        <w:rPr>
          <w:rFonts w:ascii="Times New Roman" w:hAnsi="Times New Roman" w:cs="Times New Roman"/>
          <w:b/>
          <w:bCs/>
          <w:sz w:val="48"/>
          <w:szCs w:val="48"/>
        </w:rPr>
      </w:pPr>
    </w:p>
    <w:p w14:paraId="4BF2ACA7" w14:textId="77777777" w:rsidR="00CB38EC" w:rsidRDefault="00CB38EC" w:rsidP="00CB38EC">
      <w:pPr>
        <w:jc w:val="center"/>
        <w:rPr>
          <w:rFonts w:ascii="Times New Roman" w:hAnsi="Times New Roman" w:cs="Times New Roman"/>
          <w:b/>
          <w:bCs/>
          <w:sz w:val="48"/>
          <w:szCs w:val="48"/>
        </w:rPr>
      </w:pPr>
    </w:p>
    <w:p w14:paraId="37D6625A" w14:textId="77777777" w:rsidR="00CB38EC" w:rsidRDefault="00CB38EC" w:rsidP="00CB38EC">
      <w:pPr>
        <w:jc w:val="center"/>
        <w:rPr>
          <w:rFonts w:ascii="Times New Roman" w:hAnsi="Times New Roman" w:cs="Times New Roman"/>
          <w:b/>
          <w:bCs/>
          <w:sz w:val="48"/>
          <w:szCs w:val="48"/>
        </w:rPr>
      </w:pPr>
    </w:p>
    <w:p w14:paraId="3687EED0" w14:textId="77777777" w:rsidR="00CB38EC" w:rsidRDefault="00CB38EC" w:rsidP="00CB38EC">
      <w:pPr>
        <w:jc w:val="center"/>
        <w:rPr>
          <w:rFonts w:ascii="Times New Roman" w:hAnsi="Times New Roman" w:cs="Times New Roman"/>
          <w:b/>
          <w:bCs/>
          <w:sz w:val="48"/>
          <w:szCs w:val="48"/>
        </w:rPr>
      </w:pPr>
    </w:p>
    <w:p w14:paraId="17E16C6B" w14:textId="77777777" w:rsidR="00CB38EC" w:rsidRDefault="00CB38EC" w:rsidP="00CB38EC">
      <w:pPr>
        <w:jc w:val="center"/>
        <w:rPr>
          <w:rFonts w:ascii="Times New Roman" w:hAnsi="Times New Roman" w:cs="Times New Roman"/>
          <w:b/>
          <w:bCs/>
          <w:sz w:val="48"/>
          <w:szCs w:val="48"/>
        </w:rPr>
      </w:pPr>
    </w:p>
    <w:p w14:paraId="3E0909F5" w14:textId="77777777" w:rsidR="00CB38EC" w:rsidRDefault="00CB38EC" w:rsidP="00CB38EC">
      <w:pPr>
        <w:jc w:val="center"/>
        <w:rPr>
          <w:rFonts w:ascii="Times New Roman" w:hAnsi="Times New Roman" w:cs="Times New Roman"/>
          <w:b/>
          <w:bCs/>
          <w:sz w:val="48"/>
          <w:szCs w:val="48"/>
        </w:rPr>
      </w:pPr>
    </w:p>
    <w:p w14:paraId="7BCFC19C" w14:textId="77777777" w:rsidR="00CB38EC" w:rsidRDefault="00CB38EC" w:rsidP="00CB38EC">
      <w:pPr>
        <w:rPr>
          <w:rFonts w:ascii="Times New Roman" w:hAnsi="Times New Roman" w:cs="Times New Roman"/>
          <w:b/>
          <w:bCs/>
          <w:sz w:val="28"/>
          <w:szCs w:val="28"/>
        </w:rPr>
      </w:pPr>
    </w:p>
    <w:p w14:paraId="6C43740E" w14:textId="77777777" w:rsidR="00CB38EC" w:rsidRDefault="00CB38EC" w:rsidP="00CB38EC">
      <w:pPr>
        <w:rPr>
          <w:rFonts w:ascii="Times New Roman" w:hAnsi="Times New Roman" w:cs="Times New Roman"/>
          <w:b/>
          <w:bCs/>
          <w:sz w:val="28"/>
          <w:szCs w:val="28"/>
        </w:rPr>
      </w:pPr>
    </w:p>
    <w:p w14:paraId="72C83CFC" w14:textId="77777777" w:rsidR="00CB38EC" w:rsidRDefault="00CB38EC" w:rsidP="00CB38EC">
      <w:pPr>
        <w:jc w:val="center"/>
        <w:rPr>
          <w:rFonts w:ascii="Times New Roman" w:hAnsi="Times New Roman" w:cs="Times New Roman"/>
          <w:b/>
          <w:bCs/>
          <w:sz w:val="28"/>
          <w:szCs w:val="28"/>
        </w:rPr>
      </w:pPr>
    </w:p>
    <w:p w14:paraId="06D89227" w14:textId="77777777" w:rsidR="00CB38EC" w:rsidRDefault="00CB38EC" w:rsidP="00CB38EC">
      <w:pPr>
        <w:jc w:val="center"/>
        <w:rPr>
          <w:rFonts w:ascii="Times New Roman" w:hAnsi="Times New Roman" w:cs="Times New Roman"/>
          <w:b/>
          <w:bCs/>
          <w:sz w:val="28"/>
          <w:szCs w:val="28"/>
        </w:rPr>
      </w:pPr>
    </w:p>
    <w:p w14:paraId="3D6B865C" w14:textId="77777777" w:rsidR="00CB38EC" w:rsidRDefault="00CB38EC" w:rsidP="00CB38EC">
      <w:pPr>
        <w:jc w:val="center"/>
        <w:rPr>
          <w:rFonts w:ascii="Times New Roman" w:hAnsi="Times New Roman" w:cs="Times New Roman"/>
          <w:b/>
          <w:bCs/>
          <w:sz w:val="28"/>
          <w:szCs w:val="28"/>
        </w:rPr>
      </w:pPr>
    </w:p>
    <w:bookmarkEnd w:id="0"/>
    <w:p w14:paraId="610E46FE" w14:textId="77777777" w:rsidR="00CB38EC" w:rsidRPr="0050398A" w:rsidRDefault="00CB38EC" w:rsidP="00CB38EC">
      <w:pPr>
        <w:jc w:val="center"/>
        <w:rPr>
          <w:rFonts w:ascii="Times New Roman" w:hAnsi="Times New Roman" w:cs="Times New Roman"/>
          <w:b/>
          <w:bCs/>
          <w:sz w:val="28"/>
          <w:szCs w:val="28"/>
        </w:rPr>
      </w:pPr>
    </w:p>
    <w:p w14:paraId="7BC67ABA" w14:textId="77777777" w:rsidR="00CB38EC" w:rsidRDefault="00CB38EC" w:rsidP="00CB38EC"/>
    <w:p w14:paraId="085F2676" w14:textId="77777777" w:rsidR="00CB38EC" w:rsidRDefault="00CB38EC" w:rsidP="00CB38EC"/>
    <w:p w14:paraId="4B3D381D" w14:textId="77777777" w:rsidR="009E0B0C" w:rsidRDefault="009E0B0C"/>
    <w:sectPr w:rsidR="009E0B0C" w:rsidSect="009374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6C2A"/>
    <w:multiLevelType w:val="hybridMultilevel"/>
    <w:tmpl w:val="E46C8A7C"/>
    <w:lvl w:ilvl="0" w:tplc="419434AA">
      <w:start w:val="1"/>
      <w:numFmt w:val="decimal"/>
      <w:lvlText w:val="%1."/>
      <w:lvlJc w:val="left"/>
      <w:pPr>
        <w:ind w:left="360" w:hanging="360"/>
      </w:pPr>
      <w:rPr>
        <w:b/>
        <w:sz w:val="36"/>
        <w:szCs w:val="36"/>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78B1E72"/>
    <w:multiLevelType w:val="hybridMultilevel"/>
    <w:tmpl w:val="C2748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4B4B62"/>
    <w:multiLevelType w:val="hybridMultilevel"/>
    <w:tmpl w:val="7FC8B55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CEF6DA4"/>
    <w:multiLevelType w:val="hybridMultilevel"/>
    <w:tmpl w:val="BE38F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FC6780"/>
    <w:multiLevelType w:val="hybridMultilevel"/>
    <w:tmpl w:val="6CD48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44430C"/>
    <w:multiLevelType w:val="hybridMultilevel"/>
    <w:tmpl w:val="F11C5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12609B"/>
    <w:multiLevelType w:val="hybridMultilevel"/>
    <w:tmpl w:val="773A5948"/>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15:restartNumberingAfterBreak="0">
    <w:nsid w:val="169625B1"/>
    <w:multiLevelType w:val="hybridMultilevel"/>
    <w:tmpl w:val="BBC06084"/>
    <w:lvl w:ilvl="0" w:tplc="C67AB57A">
      <w:start w:val="5"/>
      <w:numFmt w:val="upperRoman"/>
      <w:lvlText w:val="%1."/>
      <w:lvlJc w:val="left"/>
      <w:pPr>
        <w:ind w:left="1145" w:hanging="72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8" w15:restartNumberingAfterBreak="0">
    <w:nsid w:val="17931292"/>
    <w:multiLevelType w:val="multilevel"/>
    <w:tmpl w:val="07CA21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D03156"/>
    <w:multiLevelType w:val="hybridMultilevel"/>
    <w:tmpl w:val="D3340D22"/>
    <w:lvl w:ilvl="0" w:tplc="04050001">
      <w:start w:val="1"/>
      <w:numFmt w:val="bullet"/>
      <w:lvlText w:val=""/>
      <w:lvlJc w:val="left"/>
      <w:pPr>
        <w:ind w:left="1560" w:hanging="360"/>
      </w:pPr>
      <w:rPr>
        <w:rFonts w:ascii="Symbol" w:hAnsi="Symbol" w:hint="default"/>
      </w:rPr>
    </w:lvl>
    <w:lvl w:ilvl="1" w:tplc="04050003" w:tentative="1">
      <w:start w:val="1"/>
      <w:numFmt w:val="bullet"/>
      <w:lvlText w:val="o"/>
      <w:lvlJc w:val="left"/>
      <w:pPr>
        <w:ind w:left="2280" w:hanging="360"/>
      </w:pPr>
      <w:rPr>
        <w:rFonts w:ascii="Courier New" w:hAnsi="Courier New" w:cs="Courier New" w:hint="default"/>
      </w:rPr>
    </w:lvl>
    <w:lvl w:ilvl="2" w:tplc="04050005" w:tentative="1">
      <w:start w:val="1"/>
      <w:numFmt w:val="bullet"/>
      <w:lvlText w:val=""/>
      <w:lvlJc w:val="left"/>
      <w:pPr>
        <w:ind w:left="3000" w:hanging="360"/>
      </w:pPr>
      <w:rPr>
        <w:rFonts w:ascii="Wingdings" w:hAnsi="Wingdings" w:hint="default"/>
      </w:rPr>
    </w:lvl>
    <w:lvl w:ilvl="3" w:tplc="04050001" w:tentative="1">
      <w:start w:val="1"/>
      <w:numFmt w:val="bullet"/>
      <w:lvlText w:val=""/>
      <w:lvlJc w:val="left"/>
      <w:pPr>
        <w:ind w:left="3720" w:hanging="360"/>
      </w:pPr>
      <w:rPr>
        <w:rFonts w:ascii="Symbol" w:hAnsi="Symbol" w:hint="default"/>
      </w:rPr>
    </w:lvl>
    <w:lvl w:ilvl="4" w:tplc="04050003" w:tentative="1">
      <w:start w:val="1"/>
      <w:numFmt w:val="bullet"/>
      <w:lvlText w:val="o"/>
      <w:lvlJc w:val="left"/>
      <w:pPr>
        <w:ind w:left="4440" w:hanging="360"/>
      </w:pPr>
      <w:rPr>
        <w:rFonts w:ascii="Courier New" w:hAnsi="Courier New" w:cs="Courier New" w:hint="default"/>
      </w:rPr>
    </w:lvl>
    <w:lvl w:ilvl="5" w:tplc="04050005" w:tentative="1">
      <w:start w:val="1"/>
      <w:numFmt w:val="bullet"/>
      <w:lvlText w:val=""/>
      <w:lvlJc w:val="left"/>
      <w:pPr>
        <w:ind w:left="5160" w:hanging="360"/>
      </w:pPr>
      <w:rPr>
        <w:rFonts w:ascii="Wingdings" w:hAnsi="Wingdings" w:hint="default"/>
      </w:rPr>
    </w:lvl>
    <w:lvl w:ilvl="6" w:tplc="04050001" w:tentative="1">
      <w:start w:val="1"/>
      <w:numFmt w:val="bullet"/>
      <w:lvlText w:val=""/>
      <w:lvlJc w:val="left"/>
      <w:pPr>
        <w:ind w:left="5880" w:hanging="360"/>
      </w:pPr>
      <w:rPr>
        <w:rFonts w:ascii="Symbol" w:hAnsi="Symbol" w:hint="default"/>
      </w:rPr>
    </w:lvl>
    <w:lvl w:ilvl="7" w:tplc="04050003" w:tentative="1">
      <w:start w:val="1"/>
      <w:numFmt w:val="bullet"/>
      <w:lvlText w:val="o"/>
      <w:lvlJc w:val="left"/>
      <w:pPr>
        <w:ind w:left="6600" w:hanging="360"/>
      </w:pPr>
      <w:rPr>
        <w:rFonts w:ascii="Courier New" w:hAnsi="Courier New" w:cs="Courier New" w:hint="default"/>
      </w:rPr>
    </w:lvl>
    <w:lvl w:ilvl="8" w:tplc="04050005" w:tentative="1">
      <w:start w:val="1"/>
      <w:numFmt w:val="bullet"/>
      <w:lvlText w:val=""/>
      <w:lvlJc w:val="left"/>
      <w:pPr>
        <w:ind w:left="7320" w:hanging="360"/>
      </w:pPr>
      <w:rPr>
        <w:rFonts w:ascii="Wingdings" w:hAnsi="Wingdings" w:hint="default"/>
      </w:rPr>
    </w:lvl>
  </w:abstractNum>
  <w:abstractNum w:abstractNumId="10" w15:restartNumberingAfterBreak="0">
    <w:nsid w:val="1FF40420"/>
    <w:multiLevelType w:val="hybridMultilevel"/>
    <w:tmpl w:val="C0F27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EC72BB"/>
    <w:multiLevelType w:val="hybridMultilevel"/>
    <w:tmpl w:val="9FB69B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25741FA2"/>
    <w:multiLevelType w:val="hybridMultilevel"/>
    <w:tmpl w:val="34AC2458"/>
    <w:lvl w:ilvl="0" w:tplc="1124DA66">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15:restartNumberingAfterBreak="0">
    <w:nsid w:val="2C2D053C"/>
    <w:multiLevelType w:val="hybridMultilevel"/>
    <w:tmpl w:val="E8EC5FE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2FD244F5"/>
    <w:multiLevelType w:val="hybridMultilevel"/>
    <w:tmpl w:val="84BED20A"/>
    <w:lvl w:ilvl="0" w:tplc="0F56D27A">
      <w:start w:val="1"/>
      <w:numFmt w:val="upperRoman"/>
      <w:lvlText w:val="%1."/>
      <w:lvlJc w:val="left"/>
      <w:pPr>
        <w:ind w:left="1004"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7F458AD"/>
    <w:multiLevelType w:val="hybridMultilevel"/>
    <w:tmpl w:val="0C1CD1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9965E88"/>
    <w:multiLevelType w:val="hybridMultilevel"/>
    <w:tmpl w:val="B1744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F4479E"/>
    <w:multiLevelType w:val="hybridMultilevel"/>
    <w:tmpl w:val="FBCA082E"/>
    <w:lvl w:ilvl="0" w:tplc="712E764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E1869D0"/>
    <w:multiLevelType w:val="hybridMultilevel"/>
    <w:tmpl w:val="5EF40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16C0074"/>
    <w:multiLevelType w:val="hybridMultilevel"/>
    <w:tmpl w:val="EC344D4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41DD6A6A"/>
    <w:multiLevelType w:val="hybridMultilevel"/>
    <w:tmpl w:val="88909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1FE7526"/>
    <w:multiLevelType w:val="hybridMultilevel"/>
    <w:tmpl w:val="8F1EFC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45CE3A12"/>
    <w:multiLevelType w:val="hybridMultilevel"/>
    <w:tmpl w:val="CBCCEAD6"/>
    <w:lvl w:ilvl="0" w:tplc="CDA84606">
      <w:start w:val="1"/>
      <w:numFmt w:val="bullet"/>
      <w:lvlText w:val=""/>
      <w:lvlJc w:val="left"/>
      <w:pPr>
        <w:ind w:left="720" w:hanging="360"/>
      </w:pPr>
      <w:rPr>
        <w:rFonts w:ascii="Symbol" w:hAnsi="Symbol" w:hint="default"/>
        <w:b w:val="0"/>
        <w:sz w:val="24"/>
        <w:szCs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492B337D"/>
    <w:multiLevelType w:val="hybridMultilevel"/>
    <w:tmpl w:val="4112B3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ADB7ABD"/>
    <w:multiLevelType w:val="hybridMultilevel"/>
    <w:tmpl w:val="D26AD6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82E325E"/>
    <w:multiLevelType w:val="hybridMultilevel"/>
    <w:tmpl w:val="8BC8F8E8"/>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A29EEEEA">
      <w:start w:val="1"/>
      <w:numFmt w:val="decimal"/>
      <w:lvlText w:val="%4."/>
      <w:lvlJc w:val="left"/>
      <w:pPr>
        <w:ind w:left="3240" w:hanging="360"/>
      </w:pPr>
      <w:rPr>
        <w:b w:val="0"/>
      </w:r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26" w15:restartNumberingAfterBreak="0">
    <w:nsid w:val="59A677EE"/>
    <w:multiLevelType w:val="hybridMultilevel"/>
    <w:tmpl w:val="77B03B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EDD1A05"/>
    <w:multiLevelType w:val="hybridMultilevel"/>
    <w:tmpl w:val="0E94CA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54F4C61"/>
    <w:multiLevelType w:val="hybridMultilevel"/>
    <w:tmpl w:val="C04CAF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80859E3"/>
    <w:multiLevelType w:val="hybridMultilevel"/>
    <w:tmpl w:val="AE9AC3A2"/>
    <w:lvl w:ilvl="0" w:tplc="95DC8F2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15:restartNumberingAfterBreak="0">
    <w:nsid w:val="69F06ABF"/>
    <w:multiLevelType w:val="hybridMultilevel"/>
    <w:tmpl w:val="C4F0C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7E2A08"/>
    <w:multiLevelType w:val="hybridMultilevel"/>
    <w:tmpl w:val="D31EA3FA"/>
    <w:lvl w:ilvl="0" w:tplc="0F56D27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C845DEB"/>
    <w:multiLevelType w:val="hybridMultilevel"/>
    <w:tmpl w:val="9E5E07F0"/>
    <w:lvl w:ilvl="0" w:tplc="CDE2F966">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F111C4E"/>
    <w:multiLevelType w:val="hybridMultilevel"/>
    <w:tmpl w:val="01987F3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7433216F"/>
    <w:multiLevelType w:val="hybridMultilevel"/>
    <w:tmpl w:val="FD5077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747161DE"/>
    <w:multiLevelType w:val="hybridMultilevel"/>
    <w:tmpl w:val="8D324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9CD0DA0"/>
    <w:multiLevelType w:val="hybridMultilevel"/>
    <w:tmpl w:val="AC40C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D36B77"/>
    <w:multiLevelType w:val="hybridMultilevel"/>
    <w:tmpl w:val="20D61D8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C872065"/>
    <w:multiLevelType w:val="hybridMultilevel"/>
    <w:tmpl w:val="FC306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16944687">
    <w:abstractNumId w:val="31"/>
  </w:num>
  <w:num w:numId="2" w16cid:durableId="1021013239">
    <w:abstractNumId w:val="12"/>
  </w:num>
  <w:num w:numId="3" w16cid:durableId="235939532">
    <w:abstractNumId w:val="14"/>
  </w:num>
  <w:num w:numId="4" w16cid:durableId="420571540">
    <w:abstractNumId w:val="29"/>
  </w:num>
  <w:num w:numId="5" w16cid:durableId="484707409">
    <w:abstractNumId w:val="1"/>
  </w:num>
  <w:num w:numId="6" w16cid:durableId="1138452638">
    <w:abstractNumId w:val="17"/>
  </w:num>
  <w:num w:numId="7" w16cid:durableId="825821232">
    <w:abstractNumId w:val="11"/>
  </w:num>
  <w:num w:numId="8" w16cid:durableId="1313676597">
    <w:abstractNumId w:val="2"/>
  </w:num>
  <w:num w:numId="9" w16cid:durableId="726101680">
    <w:abstractNumId w:val="6"/>
  </w:num>
  <w:num w:numId="10" w16cid:durableId="878395989">
    <w:abstractNumId w:val="7"/>
  </w:num>
  <w:num w:numId="11" w16cid:durableId="2032759498">
    <w:abstractNumId w:val="9"/>
  </w:num>
  <w:num w:numId="12" w16cid:durableId="249628791">
    <w:abstractNumId w:val="19"/>
  </w:num>
  <w:num w:numId="13" w16cid:durableId="11329413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90348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5435448">
    <w:abstractNumId w:val="21"/>
  </w:num>
  <w:num w:numId="16" w16cid:durableId="1139416345">
    <w:abstractNumId w:val="10"/>
  </w:num>
  <w:num w:numId="17" w16cid:durableId="193809393">
    <w:abstractNumId w:val="20"/>
  </w:num>
  <w:num w:numId="18" w16cid:durableId="656686935">
    <w:abstractNumId w:val="4"/>
  </w:num>
  <w:num w:numId="19" w16cid:durableId="991132394">
    <w:abstractNumId w:val="18"/>
  </w:num>
  <w:num w:numId="20" w16cid:durableId="616376262">
    <w:abstractNumId w:val="36"/>
  </w:num>
  <w:num w:numId="21" w16cid:durableId="147747990">
    <w:abstractNumId w:val="32"/>
  </w:num>
  <w:num w:numId="22" w16cid:durableId="1870069900">
    <w:abstractNumId w:val="22"/>
  </w:num>
  <w:num w:numId="23" w16cid:durableId="748618007">
    <w:abstractNumId w:val="28"/>
  </w:num>
  <w:num w:numId="24" w16cid:durableId="71320521">
    <w:abstractNumId w:val="8"/>
  </w:num>
  <w:num w:numId="25" w16cid:durableId="1035277487">
    <w:abstractNumId w:val="27"/>
  </w:num>
  <w:num w:numId="26" w16cid:durableId="999043453">
    <w:abstractNumId w:val="34"/>
  </w:num>
  <w:num w:numId="27" w16cid:durableId="1453404968">
    <w:abstractNumId w:val="37"/>
  </w:num>
  <w:num w:numId="28" w16cid:durableId="1243491922">
    <w:abstractNumId w:val="35"/>
  </w:num>
  <w:num w:numId="29" w16cid:durableId="748502739">
    <w:abstractNumId w:val="38"/>
  </w:num>
  <w:num w:numId="30" w16cid:durableId="1864246052">
    <w:abstractNumId w:val="26"/>
  </w:num>
  <w:num w:numId="31" w16cid:durableId="1676879627">
    <w:abstractNumId w:val="16"/>
  </w:num>
  <w:num w:numId="32" w16cid:durableId="2051300023">
    <w:abstractNumId w:val="30"/>
  </w:num>
  <w:num w:numId="33" w16cid:durableId="1446004368">
    <w:abstractNumId w:val="3"/>
  </w:num>
  <w:num w:numId="34" w16cid:durableId="1141507325">
    <w:abstractNumId w:val="23"/>
  </w:num>
  <w:num w:numId="35" w16cid:durableId="422457749">
    <w:abstractNumId w:val="33"/>
  </w:num>
  <w:num w:numId="36" w16cid:durableId="1528830514">
    <w:abstractNumId w:val="5"/>
  </w:num>
  <w:num w:numId="37" w16cid:durableId="757598917">
    <w:abstractNumId w:val="24"/>
  </w:num>
  <w:num w:numId="38" w16cid:durableId="1343704593">
    <w:abstractNumId w:val="15"/>
  </w:num>
  <w:num w:numId="39" w16cid:durableId="7357870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B0C"/>
    <w:rsid w:val="009E0B0C"/>
    <w:rsid w:val="00CB38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F3021-7310-4433-B183-E97BE814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38EC"/>
    <w:rPr>
      <w:kern w:val="0"/>
      <w14:ligatures w14:val="none"/>
    </w:rPr>
  </w:style>
  <w:style w:type="paragraph" w:styleId="Nadpis1">
    <w:name w:val="heading 1"/>
    <w:basedOn w:val="Normln"/>
    <w:next w:val="Normln"/>
    <w:link w:val="Nadpis1Char"/>
    <w:qFormat/>
    <w:rsid w:val="00CB38EC"/>
    <w:pPr>
      <w:keepNext/>
      <w:keepLines/>
      <w:spacing w:before="480" w:after="0" w:line="240" w:lineRule="auto"/>
      <w:outlineLvl w:val="0"/>
    </w:pPr>
    <w:rPr>
      <w:rFonts w:ascii="Arial" w:eastAsiaTheme="majorEastAsia" w:hAnsi="Arial" w:cstheme="majorBidi"/>
      <w:b/>
      <w:bCs/>
      <w:color w:val="000000" w:themeColor="text1"/>
      <w:sz w:val="36"/>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B38EC"/>
    <w:rPr>
      <w:rFonts w:ascii="Arial" w:eastAsiaTheme="majorEastAsia" w:hAnsi="Arial" w:cstheme="majorBidi"/>
      <w:b/>
      <w:bCs/>
      <w:color w:val="000000" w:themeColor="text1"/>
      <w:kern w:val="0"/>
      <w:sz w:val="36"/>
      <w:szCs w:val="28"/>
      <w:lang w:eastAsia="cs-CZ"/>
      <w14:ligatures w14:val="none"/>
    </w:rPr>
  </w:style>
  <w:style w:type="paragraph" w:styleId="Odstavecseseznamem">
    <w:name w:val="List Paragraph"/>
    <w:basedOn w:val="Normln"/>
    <w:qFormat/>
    <w:rsid w:val="00CB38EC"/>
    <w:pPr>
      <w:ind w:left="720"/>
      <w:contextualSpacing/>
    </w:pPr>
  </w:style>
  <w:style w:type="table" w:styleId="Mkatabulky">
    <w:name w:val="Table Grid"/>
    <w:basedOn w:val="Normlntabulka"/>
    <w:uiPriority w:val="39"/>
    <w:rsid w:val="00CB38E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CB38EC"/>
    <w:rPr>
      <w:b/>
      <w:bCs/>
    </w:rPr>
  </w:style>
  <w:style w:type="paragraph" w:customStyle="1" w:styleId="Default">
    <w:name w:val="Default"/>
    <w:uiPriority w:val="99"/>
    <w:rsid w:val="00CB38EC"/>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textovodkaz">
    <w:name w:val="Hyperlink"/>
    <w:basedOn w:val="Standardnpsmoodstavce"/>
    <w:uiPriority w:val="99"/>
    <w:unhideWhenUsed/>
    <w:rsid w:val="00CB38EC"/>
    <w:rPr>
      <w:color w:val="0563C1" w:themeColor="hyperlink"/>
      <w:u w:val="single"/>
    </w:rPr>
  </w:style>
  <w:style w:type="table" w:styleId="Svtlstnovnzvraznn5">
    <w:name w:val="Light Shading Accent 5"/>
    <w:basedOn w:val="Normlntabulka"/>
    <w:uiPriority w:val="60"/>
    <w:semiHidden/>
    <w:unhideWhenUsed/>
    <w:rsid w:val="00CB38EC"/>
    <w:pPr>
      <w:spacing w:after="0" w:line="240" w:lineRule="auto"/>
    </w:pPr>
    <w:rPr>
      <w:rFonts w:ascii="Calibri" w:eastAsia="Times New Roman" w:hAnsi="Calibri" w:cs="Times New Roman"/>
      <w:color w:val="2E74B5" w:themeColor="accent5" w:themeShade="BF"/>
      <w:kern w:val="0"/>
      <w:sz w:val="20"/>
      <w:szCs w:val="20"/>
      <w:lang w:eastAsia="cs-CZ"/>
      <w14:ligatures w14:val="none"/>
    </w:rPr>
    <w:tblPr>
      <w:tblStyleRowBandSize w:val="1"/>
      <w:tblStyleColBandSize w:val="1"/>
      <w:tblInd w:w="0" w:type="nil"/>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Bezmezer1">
    <w:name w:val="Bez mezer1"/>
    <w:uiPriority w:val="99"/>
    <w:semiHidden/>
    <w:rsid w:val="00CB38EC"/>
    <w:pPr>
      <w:spacing w:after="80" w:line="240" w:lineRule="auto"/>
    </w:pPr>
    <w:rPr>
      <w:rFonts w:ascii="Calibri" w:eastAsia="Times New Roman" w:hAnsi="Calibri" w:cs="Times New Roman"/>
      <w:kern w:val="0"/>
      <w:sz w:val="24"/>
      <w:szCs w:val="24"/>
      <w14:ligatures w14:val="none"/>
    </w:rPr>
  </w:style>
  <w:style w:type="character" w:customStyle="1" w:styleId="TextkapitolChar">
    <w:name w:val="Text kapitol Char"/>
    <w:link w:val="Textkapitol"/>
    <w:semiHidden/>
    <w:locked/>
    <w:rsid w:val="00CB38EC"/>
    <w:rPr>
      <w:rFonts w:ascii="Times New Roman" w:hAnsi="Times New Roman" w:cs="Times New Roman"/>
    </w:rPr>
  </w:style>
  <w:style w:type="paragraph" w:customStyle="1" w:styleId="Textkapitol">
    <w:name w:val="Text kapitol"/>
    <w:basedOn w:val="Normln"/>
    <w:link w:val="TextkapitolChar"/>
    <w:semiHidden/>
    <w:qFormat/>
    <w:rsid w:val="00CB38EC"/>
    <w:pPr>
      <w:spacing w:before="120" w:after="80" w:line="240" w:lineRule="auto"/>
      <w:ind w:firstLine="567"/>
      <w:jc w:val="both"/>
    </w:pPr>
    <w:rPr>
      <w:rFonts w:ascii="Times New Roman" w:hAnsi="Times New Roman" w:cs="Times New Roman"/>
      <w:kern w:val="2"/>
      <w14:ligatures w14:val="standardContextual"/>
    </w:rPr>
  </w:style>
  <w:style w:type="paragraph" w:customStyle="1" w:styleId="VetvtextuRVPZV">
    <w:name w:val="Výčet v textu_RVPZV"/>
    <w:basedOn w:val="Normln"/>
    <w:uiPriority w:val="99"/>
    <w:semiHidden/>
    <w:rsid w:val="00CB38EC"/>
    <w:pPr>
      <w:numPr>
        <w:numId w:val="21"/>
      </w:numPr>
      <w:tabs>
        <w:tab w:val="clear" w:pos="360"/>
        <w:tab w:val="left" w:pos="567"/>
      </w:tabs>
      <w:spacing w:before="60" w:after="80" w:line="240" w:lineRule="auto"/>
      <w:ind w:left="567" w:hanging="397"/>
      <w:jc w:val="both"/>
    </w:pPr>
    <w:rPr>
      <w:rFonts w:ascii="Times New Roman" w:eastAsia="Times New Roman" w:hAnsi="Times New Roman" w:cs="Times New Roman"/>
      <w:lang w:eastAsia="cs-CZ"/>
    </w:rPr>
  </w:style>
  <w:style w:type="character" w:customStyle="1" w:styleId="Textkapitolodrky-principyChar">
    <w:name w:val="Text kapitol odrážky - principy Char"/>
    <w:link w:val="Textkapitolodrky-principy"/>
    <w:semiHidden/>
    <w:locked/>
    <w:rsid w:val="00CB38EC"/>
    <w:rPr>
      <w:rFonts w:ascii="Times New Roman" w:hAnsi="Times New Roman" w:cs="Times New Roman"/>
    </w:rPr>
  </w:style>
  <w:style w:type="paragraph" w:customStyle="1" w:styleId="Textkapitolodrky-principy">
    <w:name w:val="Text kapitol odrážky - principy"/>
    <w:basedOn w:val="VetvtextuRVPZV"/>
    <w:link w:val="Textkapitolodrky-principyChar"/>
    <w:semiHidden/>
    <w:qFormat/>
    <w:rsid w:val="00CB38EC"/>
    <w:pPr>
      <w:tabs>
        <w:tab w:val="num" w:pos="360"/>
      </w:tabs>
      <w:spacing w:before="40"/>
      <w:ind w:left="360" w:hanging="360"/>
    </w:pPr>
    <w:rPr>
      <w:rFonts w:eastAsiaTheme="minorHAns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kolka@hermankovice.cz"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6769</Words>
  <Characters>39943</Characters>
  <Application>Microsoft Office Word</Application>
  <DocSecurity>0</DocSecurity>
  <Lines>332</Lines>
  <Paragraphs>93</Paragraphs>
  <ScaleCrop>false</ScaleCrop>
  <Company/>
  <LinksUpToDate>false</LinksUpToDate>
  <CharactersWithSpaces>46619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JItka Lehotská</dc:creator>
  <cp:keywords/>
  <dc:description/>
  <cp:lastModifiedBy>JItka Lehotská</cp:lastModifiedBy>
  <cp:revision>2</cp:revision>
  <dcterms:created xsi:type="dcterms:W3CDTF">2023-09-14T08:13:00Z</dcterms:created>
  <dcterms:modified xsi:type="dcterms:W3CDTF">2023-09-14T08:15:00Z</dcterms:modified>
</cp:coreProperties>
</file>