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96" w:rsidRPr="006F7E3F" w:rsidRDefault="00622296" w:rsidP="00622296">
      <w:pPr>
        <w:jc w:val="center"/>
        <w:rPr>
          <w:b/>
          <w:sz w:val="72"/>
          <w:szCs w:val="72"/>
        </w:rPr>
      </w:pPr>
      <w:r w:rsidRPr="006F7E3F">
        <w:rPr>
          <w:b/>
          <w:sz w:val="72"/>
          <w:szCs w:val="72"/>
        </w:rPr>
        <w:t xml:space="preserve">Koncepce rozvoje </w:t>
      </w:r>
    </w:p>
    <w:p w:rsidR="00622296" w:rsidRDefault="00622296" w:rsidP="00622296">
      <w:pPr>
        <w:jc w:val="center"/>
        <w:rPr>
          <w:b/>
          <w:sz w:val="28"/>
          <w:szCs w:val="28"/>
        </w:rPr>
      </w:pPr>
      <w:r w:rsidRPr="006F7E3F">
        <w:rPr>
          <w:b/>
          <w:sz w:val="28"/>
          <w:szCs w:val="28"/>
        </w:rPr>
        <w:t>Mateřské školy Brandýs nad Labem - Stará Boleslav, Dvořákova 1138</w:t>
      </w:r>
    </w:p>
    <w:p w:rsidR="00622296" w:rsidRPr="006F7E3F" w:rsidRDefault="00622296" w:rsidP="00622296">
      <w:pPr>
        <w:rPr>
          <w:b/>
          <w:sz w:val="28"/>
          <w:szCs w:val="28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Pr="002F7872" w:rsidRDefault="00622296" w:rsidP="00622296">
      <w:pPr>
        <w:rPr>
          <w:sz w:val="32"/>
          <w:szCs w:val="32"/>
        </w:rPr>
      </w:pPr>
      <w:r w:rsidRPr="002F7872">
        <w:rPr>
          <w:sz w:val="32"/>
          <w:szCs w:val="32"/>
        </w:rPr>
        <w:t>Obsah:</w:t>
      </w:r>
    </w:p>
    <w:p w:rsidR="00622296" w:rsidRPr="006F7E3F" w:rsidRDefault="00622296" w:rsidP="00622296">
      <w:pPr>
        <w:rPr>
          <w:sz w:val="32"/>
          <w:szCs w:val="32"/>
        </w:rPr>
      </w:pPr>
      <w:r w:rsidRPr="006F7E3F">
        <w:rPr>
          <w:sz w:val="32"/>
          <w:szCs w:val="32"/>
        </w:rPr>
        <w:t>1. Strategický plán rozvoje školy</w:t>
      </w:r>
    </w:p>
    <w:p w:rsidR="00622296" w:rsidRPr="006F7E3F" w:rsidRDefault="00622296" w:rsidP="00622296">
      <w:pPr>
        <w:rPr>
          <w:bCs/>
          <w:sz w:val="32"/>
          <w:szCs w:val="32"/>
        </w:rPr>
      </w:pPr>
      <w:r w:rsidRPr="006F7E3F">
        <w:rPr>
          <w:bCs/>
          <w:sz w:val="32"/>
          <w:szCs w:val="32"/>
        </w:rPr>
        <w:t>2. Analýza současného stavu, SWOT analýza</w:t>
      </w:r>
    </w:p>
    <w:p w:rsidR="00622296" w:rsidRPr="006F7E3F" w:rsidRDefault="00622296" w:rsidP="00622296">
      <w:pPr>
        <w:rPr>
          <w:bCs/>
          <w:sz w:val="32"/>
          <w:szCs w:val="32"/>
        </w:rPr>
      </w:pPr>
      <w:r w:rsidRPr="006F7E3F">
        <w:rPr>
          <w:bCs/>
          <w:sz w:val="32"/>
          <w:szCs w:val="32"/>
        </w:rPr>
        <w:t>3. Základní vize</w:t>
      </w:r>
    </w:p>
    <w:p w:rsidR="00622296" w:rsidRDefault="00622296" w:rsidP="00622296">
      <w:pPr>
        <w:rPr>
          <w:bCs/>
          <w:sz w:val="32"/>
          <w:szCs w:val="32"/>
        </w:rPr>
      </w:pPr>
      <w:r w:rsidRPr="006F7E3F">
        <w:rPr>
          <w:bCs/>
          <w:sz w:val="32"/>
          <w:szCs w:val="32"/>
        </w:rPr>
        <w:t>4. Sledované oblasti</w:t>
      </w:r>
    </w:p>
    <w:p w:rsidR="00622296" w:rsidRDefault="00622296" w:rsidP="00622296">
      <w:pPr>
        <w:rPr>
          <w:bCs/>
          <w:sz w:val="32"/>
          <w:szCs w:val="32"/>
        </w:rPr>
      </w:pPr>
    </w:p>
    <w:p w:rsidR="00622296" w:rsidRDefault="00622296" w:rsidP="00622296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Přílohy:</w:t>
      </w:r>
    </w:p>
    <w:p w:rsidR="00622296" w:rsidRPr="002F7872" w:rsidRDefault="00622296" w:rsidP="00622296">
      <w:pPr>
        <w:rPr>
          <w:bCs/>
          <w:sz w:val="32"/>
          <w:szCs w:val="32"/>
        </w:rPr>
      </w:pPr>
      <w:r w:rsidRPr="002F7872">
        <w:rPr>
          <w:bCs/>
          <w:sz w:val="32"/>
          <w:szCs w:val="32"/>
        </w:rPr>
        <w:t>1. Krátkodobé a dlouhodobé projekty školy</w:t>
      </w:r>
    </w:p>
    <w:p w:rsidR="00622296" w:rsidRDefault="00622296" w:rsidP="00622296">
      <w:pPr>
        <w:rPr>
          <w:sz w:val="32"/>
          <w:szCs w:val="32"/>
        </w:rPr>
      </w:pPr>
      <w:r w:rsidRPr="002F7872">
        <w:rPr>
          <w:bCs/>
          <w:sz w:val="32"/>
          <w:szCs w:val="32"/>
        </w:rPr>
        <w:t xml:space="preserve">2. </w:t>
      </w:r>
      <w:r w:rsidRPr="002F7872">
        <w:rPr>
          <w:sz w:val="32"/>
          <w:szCs w:val="32"/>
        </w:rPr>
        <w:t xml:space="preserve">Naplňování krátkodobého plánu školy (Pracovní plán školy, </w:t>
      </w:r>
      <w:r>
        <w:rPr>
          <w:sz w:val="32"/>
          <w:szCs w:val="32"/>
        </w:rPr>
        <w:t xml:space="preserve"> </w:t>
      </w:r>
    </w:p>
    <w:p w:rsidR="00622296" w:rsidRPr="002F7872" w:rsidRDefault="00622296" w:rsidP="00622296">
      <w:pPr>
        <w:rPr>
          <w:sz w:val="32"/>
          <w:szCs w:val="32"/>
        </w:rPr>
      </w:pPr>
      <w:r>
        <w:rPr>
          <w:sz w:val="32"/>
          <w:szCs w:val="32"/>
        </w:rPr>
        <w:t xml:space="preserve">    P</w:t>
      </w:r>
      <w:r w:rsidRPr="002F7872">
        <w:rPr>
          <w:sz w:val="32"/>
          <w:szCs w:val="32"/>
        </w:rPr>
        <w:t>rováděcí plán)</w:t>
      </w:r>
    </w:p>
    <w:p w:rsidR="00622296" w:rsidRPr="002F7872" w:rsidRDefault="00622296" w:rsidP="00622296">
      <w:pPr>
        <w:rPr>
          <w:sz w:val="32"/>
          <w:szCs w:val="32"/>
        </w:rPr>
      </w:pPr>
      <w:r w:rsidRPr="002F7872">
        <w:rPr>
          <w:sz w:val="32"/>
          <w:szCs w:val="32"/>
        </w:rPr>
        <w:t>3. Presentace školy</w:t>
      </w:r>
    </w:p>
    <w:p w:rsidR="00622296" w:rsidRPr="002F7872" w:rsidRDefault="00622296" w:rsidP="00622296">
      <w:pPr>
        <w:rPr>
          <w:bCs/>
          <w:sz w:val="32"/>
          <w:szCs w:val="32"/>
        </w:rPr>
      </w:pPr>
    </w:p>
    <w:p w:rsidR="00622296" w:rsidRDefault="00622296" w:rsidP="00622296">
      <w:pPr>
        <w:rPr>
          <w:bCs/>
          <w:sz w:val="32"/>
          <w:szCs w:val="32"/>
        </w:rPr>
      </w:pPr>
    </w:p>
    <w:p w:rsidR="00622296" w:rsidRPr="006F7E3F" w:rsidRDefault="00622296" w:rsidP="00622296">
      <w:pPr>
        <w:rPr>
          <w:sz w:val="32"/>
          <w:szCs w:val="32"/>
        </w:rPr>
      </w:pPr>
    </w:p>
    <w:p w:rsidR="00622296" w:rsidRPr="006F7E3F" w:rsidRDefault="00622296" w:rsidP="00622296">
      <w:pPr>
        <w:jc w:val="center"/>
        <w:rPr>
          <w:sz w:val="32"/>
          <w:szCs w:val="32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Pr="00255431" w:rsidRDefault="00622296" w:rsidP="00622296">
      <w:pPr>
        <w:rPr>
          <w:sz w:val="28"/>
          <w:szCs w:val="28"/>
        </w:rPr>
      </w:pPr>
      <w:r w:rsidRPr="00255431">
        <w:rPr>
          <w:sz w:val="28"/>
          <w:szCs w:val="28"/>
        </w:rPr>
        <w:t xml:space="preserve">Dne 27. 8. 2015 byla pedagogickou radou projednána a schválena, 28. 8. 2015 </w:t>
      </w:r>
      <w:r>
        <w:rPr>
          <w:sz w:val="28"/>
          <w:szCs w:val="28"/>
        </w:rPr>
        <w:t xml:space="preserve">                </w:t>
      </w:r>
      <w:r w:rsidRPr="00255431">
        <w:rPr>
          <w:sz w:val="28"/>
          <w:szCs w:val="28"/>
        </w:rPr>
        <w:t>s ní byl seznámen provozní personál MŠ.</w:t>
      </w: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Pr="00255431" w:rsidRDefault="00622296" w:rsidP="00622296">
      <w:pPr>
        <w:rPr>
          <w:sz w:val="28"/>
          <w:szCs w:val="28"/>
        </w:rPr>
      </w:pPr>
      <w:r w:rsidRPr="00255431">
        <w:rPr>
          <w:sz w:val="28"/>
          <w:szCs w:val="28"/>
        </w:rPr>
        <w:t>Vypracovala: Bc. Zuzana Brabcová a Mgr. Jana Olšová</w:t>
      </w: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Pr="00255431" w:rsidRDefault="00622296" w:rsidP="00622296">
      <w:pPr>
        <w:jc w:val="right"/>
        <w:rPr>
          <w:sz w:val="28"/>
          <w:szCs w:val="28"/>
        </w:rPr>
      </w:pPr>
      <w:r w:rsidRPr="00255431">
        <w:rPr>
          <w:sz w:val="28"/>
          <w:szCs w:val="28"/>
        </w:rPr>
        <w:t>Bc. Zuzana Brabcová, ředitelka</w:t>
      </w: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1. </w:t>
      </w:r>
      <w:r w:rsidRPr="001A1403">
        <w:rPr>
          <w:b/>
          <w:sz w:val="40"/>
          <w:szCs w:val="40"/>
        </w:rPr>
        <w:t>Strategický plán rozvoje školy</w:t>
      </w:r>
    </w:p>
    <w:p w:rsidR="00622296" w:rsidRPr="001A1403" w:rsidRDefault="00622296" w:rsidP="00622296">
      <w:pPr>
        <w:jc w:val="center"/>
        <w:rPr>
          <w:b/>
          <w:sz w:val="40"/>
          <w:szCs w:val="40"/>
        </w:rPr>
      </w:pPr>
    </w:p>
    <w:p w:rsidR="00622296" w:rsidRDefault="00622296" w:rsidP="00622296">
      <w:pPr>
        <w:rPr>
          <w:b/>
        </w:rPr>
      </w:pPr>
      <w:r w:rsidRPr="001A1403">
        <w:rPr>
          <w:b/>
        </w:rPr>
        <w:t>Dlouhodobý plán – 2015 – 2025</w:t>
      </w:r>
    </w:p>
    <w:p w:rsidR="00622296" w:rsidRPr="001A1403" w:rsidRDefault="00622296" w:rsidP="00622296">
      <w:pPr>
        <w:rPr>
          <w:b/>
        </w:rPr>
      </w:pPr>
    </w:p>
    <w:p w:rsidR="00622296" w:rsidRDefault="00622296" w:rsidP="00622296">
      <w:pPr>
        <w:numPr>
          <w:ilvl w:val="0"/>
          <w:numId w:val="2"/>
        </w:numPr>
      </w:pPr>
      <w:r>
        <w:t>Modernizace vzdělávání prostřednictvím nástroje informačních a komunikačních technologií</w:t>
      </w:r>
    </w:p>
    <w:p w:rsidR="00622296" w:rsidRDefault="00622296" w:rsidP="00622296">
      <w:pPr>
        <w:numPr>
          <w:ilvl w:val="0"/>
          <w:numId w:val="2"/>
        </w:numPr>
      </w:pPr>
      <w:r>
        <w:t>DVPP – nové trendy a metody způsobu vzdělávání dětí</w:t>
      </w:r>
    </w:p>
    <w:p w:rsidR="00622296" w:rsidRDefault="00622296" w:rsidP="00622296">
      <w:pPr>
        <w:numPr>
          <w:ilvl w:val="0"/>
          <w:numId w:val="2"/>
        </w:numPr>
      </w:pPr>
      <w:r>
        <w:t>Průběžné proškolování nepadagogických pracovníků školy</w:t>
      </w:r>
    </w:p>
    <w:p w:rsidR="00622296" w:rsidRDefault="00622296" w:rsidP="00622296">
      <w:pPr>
        <w:numPr>
          <w:ilvl w:val="0"/>
          <w:numId w:val="2"/>
        </w:numPr>
      </w:pPr>
      <w:r>
        <w:t>Zajištění fungující spolupráce mezi školou a školskými poradenskými zařízeními</w:t>
      </w:r>
    </w:p>
    <w:p w:rsidR="00622296" w:rsidRDefault="00622296" w:rsidP="00622296">
      <w:pPr>
        <w:numPr>
          <w:ilvl w:val="0"/>
          <w:numId w:val="2"/>
        </w:numPr>
      </w:pPr>
      <w:r>
        <w:t>Rozvíjet práci s dětmi se SVP, využívat podpůrná opatření</w:t>
      </w:r>
    </w:p>
    <w:p w:rsidR="00622296" w:rsidRDefault="00622296" w:rsidP="00622296">
      <w:pPr>
        <w:numPr>
          <w:ilvl w:val="0"/>
          <w:numId w:val="2"/>
        </w:numPr>
      </w:pPr>
      <w:r>
        <w:t>Vytvořit bezbariérový přístup do MŠ</w:t>
      </w:r>
    </w:p>
    <w:p w:rsidR="00622296" w:rsidRDefault="00622296" w:rsidP="00622296">
      <w:pPr>
        <w:numPr>
          <w:ilvl w:val="0"/>
          <w:numId w:val="2"/>
        </w:numPr>
      </w:pPr>
      <w:r>
        <w:t>Podporovat vytváření nových kapacit MŠ</w:t>
      </w:r>
    </w:p>
    <w:p w:rsidR="00622296" w:rsidRDefault="00622296" w:rsidP="00622296">
      <w:pPr>
        <w:numPr>
          <w:ilvl w:val="0"/>
          <w:numId w:val="2"/>
        </w:numPr>
      </w:pPr>
      <w:r>
        <w:t>Spolupráce se zřizovatelem</w:t>
      </w:r>
    </w:p>
    <w:p w:rsidR="00622296" w:rsidRDefault="00622296" w:rsidP="00622296">
      <w:pPr>
        <w:numPr>
          <w:ilvl w:val="0"/>
          <w:numId w:val="2"/>
        </w:numPr>
      </w:pPr>
      <w:r>
        <w:t>Spolupráce s rodiči</w:t>
      </w:r>
    </w:p>
    <w:p w:rsidR="00622296" w:rsidRDefault="00622296" w:rsidP="00622296">
      <w:pPr>
        <w:numPr>
          <w:ilvl w:val="0"/>
          <w:numId w:val="2"/>
        </w:numPr>
      </w:pPr>
      <w:r>
        <w:t>Průběžné doplňování a modernizace didaktických pomůcek a knih</w:t>
      </w:r>
    </w:p>
    <w:p w:rsidR="00622296" w:rsidRDefault="00622296" w:rsidP="00622296">
      <w:pPr>
        <w:numPr>
          <w:ilvl w:val="0"/>
          <w:numId w:val="2"/>
        </w:numPr>
      </w:pPr>
      <w:r>
        <w:t>Usilovat o přidělení grantů, maximální možné zapojení školy do různých projektů</w:t>
      </w:r>
    </w:p>
    <w:p w:rsidR="00622296" w:rsidRDefault="00622296" w:rsidP="00622296">
      <w:pPr>
        <w:pStyle w:val="Default"/>
        <w:numPr>
          <w:ilvl w:val="0"/>
          <w:numId w:val="2"/>
        </w:numPr>
      </w:pPr>
      <w:r w:rsidRPr="009068A9">
        <w:rPr>
          <w:rFonts w:ascii="Times New Roman" w:hAnsi="Times New Roman" w:cs="Times New Roman"/>
          <w:bCs/>
        </w:rPr>
        <w:t>Public relations</w:t>
      </w:r>
      <w:r w:rsidRPr="009068A9">
        <w:rPr>
          <w:rFonts w:ascii="Times New Roman" w:hAnsi="Times New Roman" w:cs="Times New Roman"/>
          <w:b/>
          <w:bCs/>
        </w:rPr>
        <w:t xml:space="preserve"> </w:t>
      </w:r>
      <w:r w:rsidRPr="009068A9">
        <w:rPr>
          <w:rFonts w:ascii="Times New Roman" w:hAnsi="Times New Roman" w:cs="Times New Roman"/>
        </w:rPr>
        <w:t xml:space="preserve">- prezentace školy, výsledků činností žáků, informace o pořádaných </w:t>
      </w:r>
      <w:r>
        <w:rPr>
          <w:rFonts w:ascii="Times New Roman" w:hAnsi="Times New Roman" w:cs="Times New Roman"/>
        </w:rPr>
        <w:t xml:space="preserve">               </w:t>
      </w:r>
      <w:r w:rsidRPr="009068A9">
        <w:rPr>
          <w:rFonts w:ascii="Times New Roman" w:hAnsi="Times New Roman" w:cs="Times New Roman"/>
        </w:rPr>
        <w:t>a uskutečňovaných aktivitách na veřejnosti jistě</w:t>
      </w:r>
      <w:r w:rsidRPr="009068A9">
        <w:rPr>
          <w:sz w:val="22"/>
          <w:szCs w:val="22"/>
        </w:rPr>
        <w:t xml:space="preserve"> </w:t>
      </w:r>
      <w:r w:rsidRPr="009068A9">
        <w:rPr>
          <w:rFonts w:ascii="Times New Roman" w:hAnsi="Times New Roman" w:cs="Times New Roman"/>
        </w:rPr>
        <w:t>vede k</w:t>
      </w:r>
      <w:r>
        <w:rPr>
          <w:rFonts w:ascii="Times New Roman" w:hAnsi="Times New Roman" w:cs="Times New Roman"/>
        </w:rPr>
        <w:t xml:space="preserve"> dobrému</w:t>
      </w:r>
      <w:r w:rsidRPr="009068A9">
        <w:rPr>
          <w:rFonts w:ascii="Times New Roman" w:hAnsi="Times New Roman" w:cs="Times New Roman"/>
        </w:rPr>
        <w:t xml:space="preserve"> jmén</w:t>
      </w:r>
      <w:r>
        <w:rPr>
          <w:rFonts w:ascii="Times New Roman" w:hAnsi="Times New Roman" w:cs="Times New Roman"/>
        </w:rPr>
        <w:t>u</w:t>
      </w:r>
      <w:r w:rsidRPr="009068A9">
        <w:rPr>
          <w:rFonts w:ascii="Times New Roman" w:hAnsi="Times New Roman" w:cs="Times New Roman"/>
        </w:rPr>
        <w:t xml:space="preserve"> školy</w:t>
      </w:r>
    </w:p>
    <w:p w:rsidR="00622296" w:rsidRDefault="00622296" w:rsidP="00622296"/>
    <w:p w:rsidR="00622296" w:rsidRDefault="00622296" w:rsidP="00622296">
      <w:pPr>
        <w:rPr>
          <w:b/>
        </w:rPr>
      </w:pPr>
      <w:r w:rsidRPr="001A1403">
        <w:rPr>
          <w:b/>
        </w:rPr>
        <w:t>Střednědobý plán – 2015 – 2020</w:t>
      </w:r>
    </w:p>
    <w:p w:rsidR="00622296" w:rsidRPr="001A1403" w:rsidRDefault="00622296" w:rsidP="00622296">
      <w:pPr>
        <w:rPr>
          <w:b/>
        </w:rPr>
      </w:pPr>
    </w:p>
    <w:p w:rsidR="00622296" w:rsidRDefault="00622296" w:rsidP="00622296">
      <w:pPr>
        <w:numPr>
          <w:ilvl w:val="0"/>
          <w:numId w:val="3"/>
        </w:numPr>
      </w:pPr>
      <w:r>
        <w:t>Zajistit kvalifikované pedagogické pracovníky (odchod dvou pedagogických pracovnic do důchodu)</w:t>
      </w:r>
    </w:p>
    <w:p w:rsidR="00622296" w:rsidRDefault="00622296" w:rsidP="00622296">
      <w:pPr>
        <w:numPr>
          <w:ilvl w:val="0"/>
          <w:numId w:val="3"/>
        </w:numPr>
      </w:pPr>
      <w:r>
        <w:t>Rozšíření odborné kvalifikace pedagogů o specifika psychosomatického vývoje dítěte          2 – 3 roky</w:t>
      </w:r>
    </w:p>
    <w:p w:rsidR="00622296" w:rsidRDefault="00622296" w:rsidP="00622296">
      <w:pPr>
        <w:numPr>
          <w:ilvl w:val="0"/>
          <w:numId w:val="3"/>
        </w:numPr>
      </w:pPr>
      <w:r>
        <w:t>Spolupráce s ostatními mateřskými školami – výměna zkušeností</w:t>
      </w:r>
    </w:p>
    <w:p w:rsidR="00622296" w:rsidRDefault="00622296" w:rsidP="00622296">
      <w:pPr>
        <w:numPr>
          <w:ilvl w:val="0"/>
          <w:numId w:val="3"/>
        </w:numPr>
      </w:pPr>
      <w:r>
        <w:t>Instalace logopedických panelů na školní zahradě</w:t>
      </w:r>
    </w:p>
    <w:p w:rsidR="00622296" w:rsidRDefault="00622296" w:rsidP="00622296"/>
    <w:p w:rsidR="00622296" w:rsidRDefault="00622296" w:rsidP="00622296">
      <w:pPr>
        <w:rPr>
          <w:b/>
        </w:rPr>
      </w:pPr>
      <w:r w:rsidRPr="001A1403">
        <w:rPr>
          <w:b/>
        </w:rPr>
        <w:t>Krátkodobý plán – 2015 – 2018</w:t>
      </w:r>
    </w:p>
    <w:p w:rsidR="00622296" w:rsidRPr="001A1403" w:rsidRDefault="00622296" w:rsidP="00622296">
      <w:pPr>
        <w:rPr>
          <w:b/>
        </w:rPr>
      </w:pPr>
    </w:p>
    <w:p w:rsidR="00622296" w:rsidRDefault="00622296" w:rsidP="00622296">
      <w:pPr>
        <w:numPr>
          <w:ilvl w:val="0"/>
          <w:numId w:val="1"/>
        </w:numPr>
      </w:pPr>
      <w:r>
        <w:t>Aktualizace ŠVP</w:t>
      </w:r>
    </w:p>
    <w:p w:rsidR="00622296" w:rsidRDefault="00622296" w:rsidP="00622296">
      <w:pPr>
        <w:numPr>
          <w:ilvl w:val="0"/>
          <w:numId w:val="1"/>
        </w:numPr>
      </w:pPr>
      <w:r>
        <w:t>Rozvíjet matematickou pregramotnost</w:t>
      </w:r>
    </w:p>
    <w:p w:rsidR="00622296" w:rsidRDefault="00622296" w:rsidP="00622296">
      <w:pPr>
        <w:numPr>
          <w:ilvl w:val="0"/>
          <w:numId w:val="1"/>
        </w:numPr>
      </w:pPr>
      <w:r>
        <w:t>Rozvíjet předčtenářskou pregramotnost</w:t>
      </w:r>
    </w:p>
    <w:p w:rsidR="00622296" w:rsidRDefault="00622296" w:rsidP="00622296">
      <w:pPr>
        <w:numPr>
          <w:ilvl w:val="0"/>
          <w:numId w:val="1"/>
        </w:numPr>
      </w:pPr>
      <w:r>
        <w:t>Rozvíjet logopedickou prevenci</w:t>
      </w:r>
    </w:p>
    <w:p w:rsidR="00622296" w:rsidRDefault="00622296" w:rsidP="00622296">
      <w:pPr>
        <w:numPr>
          <w:ilvl w:val="0"/>
          <w:numId w:val="1"/>
        </w:numPr>
      </w:pPr>
      <w:r>
        <w:t>Podpora tradic školy</w:t>
      </w:r>
    </w:p>
    <w:p w:rsidR="00622296" w:rsidRDefault="00622296" w:rsidP="00622296">
      <w:pPr>
        <w:numPr>
          <w:ilvl w:val="0"/>
          <w:numId w:val="1"/>
        </w:numPr>
      </w:pPr>
      <w:r>
        <w:t>Půjčování odborné pedagogické literatury rodičům</w:t>
      </w:r>
    </w:p>
    <w:p w:rsidR="00622296" w:rsidRDefault="00622296" w:rsidP="00622296">
      <w:pPr>
        <w:numPr>
          <w:ilvl w:val="0"/>
          <w:numId w:val="1"/>
        </w:numPr>
      </w:pPr>
      <w:r>
        <w:t>Přednášky a besedy pro rodiče</w:t>
      </w:r>
    </w:p>
    <w:p w:rsidR="00622296" w:rsidRDefault="00622296" w:rsidP="00622296">
      <w:pPr>
        <w:numPr>
          <w:ilvl w:val="0"/>
          <w:numId w:val="1"/>
        </w:numPr>
      </w:pPr>
      <w:r>
        <w:t>Spolupráce se základní školou, občanskými sdruženími a organizacemi ve městě</w:t>
      </w:r>
    </w:p>
    <w:p w:rsidR="00622296" w:rsidRDefault="00622296" w:rsidP="00622296">
      <w:pPr>
        <w:numPr>
          <w:ilvl w:val="0"/>
          <w:numId w:val="1"/>
        </w:numPr>
      </w:pPr>
      <w:r>
        <w:t>Oprava podezdívky plotu</w:t>
      </w:r>
    </w:p>
    <w:p w:rsidR="00C549D9" w:rsidRDefault="00C549D9"/>
    <w:sectPr w:rsidR="00C549D9" w:rsidSect="00C5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2296"/>
    <w:rsid w:val="001F5CE6"/>
    <w:rsid w:val="00622296"/>
    <w:rsid w:val="00C549D9"/>
    <w:rsid w:val="00CB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29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2229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2018-10-26T09:38:00Z</dcterms:created>
  <dcterms:modified xsi:type="dcterms:W3CDTF">2018-10-26T09:38:00Z</dcterms:modified>
</cp:coreProperties>
</file>