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09" w:rsidRPr="00543214" w:rsidRDefault="001C2C09" w:rsidP="001C2C09">
      <w:pPr>
        <w:pStyle w:val="Nzev"/>
        <w:tabs>
          <w:tab w:val="center" w:pos="4536"/>
          <w:tab w:val="right" w:pos="9072"/>
        </w:tabs>
        <w:spacing w:line="360" w:lineRule="auto"/>
        <w:outlineLvl w:val="0"/>
        <w:rPr>
          <w:b/>
          <w:sz w:val="40"/>
          <w:szCs w:val="40"/>
        </w:rPr>
      </w:pPr>
      <w:r w:rsidRPr="00543214">
        <w:rPr>
          <w:b/>
          <w:sz w:val="40"/>
          <w:szCs w:val="40"/>
        </w:rPr>
        <w:t xml:space="preserve">Koncepce rozvoje ZŠ a MŠ </w:t>
      </w:r>
      <w:proofErr w:type="spellStart"/>
      <w:r w:rsidRPr="00543214">
        <w:rPr>
          <w:b/>
          <w:sz w:val="40"/>
          <w:szCs w:val="40"/>
        </w:rPr>
        <w:t>Ivaň</w:t>
      </w:r>
      <w:proofErr w:type="spellEnd"/>
    </w:p>
    <w:p w:rsidR="001C2C09" w:rsidRPr="009615CD" w:rsidRDefault="001C2C09" w:rsidP="001C2C09">
      <w:pPr>
        <w:pStyle w:val="Nzev"/>
        <w:spacing w:line="360" w:lineRule="auto"/>
        <w:outlineLvl w:val="0"/>
        <w:rPr>
          <w:b/>
          <w:sz w:val="28"/>
          <w:szCs w:val="28"/>
        </w:rPr>
      </w:pPr>
      <w:r w:rsidRPr="00543214">
        <w:rPr>
          <w:b/>
          <w:sz w:val="28"/>
          <w:szCs w:val="28"/>
        </w:rPr>
        <w:t>2022 – 2025</w:t>
      </w:r>
    </w:p>
    <w:p w:rsidR="001C2C09" w:rsidRPr="009615CD" w:rsidRDefault="001C2C09" w:rsidP="001C2C09">
      <w:pPr>
        <w:pStyle w:val="Nzev"/>
        <w:spacing w:line="276" w:lineRule="auto"/>
        <w:ind w:firstLine="708"/>
        <w:jc w:val="both"/>
        <w:rPr>
          <w:iCs/>
          <w:sz w:val="24"/>
        </w:rPr>
      </w:pPr>
      <w:r w:rsidRPr="009615CD">
        <w:rPr>
          <w:iCs/>
          <w:sz w:val="24"/>
        </w:rPr>
        <w:t xml:space="preserve">Tato koncepce již vzniká jako navazující na původní koncepci, kterou jsem si stanovila jako podklad ke konkurznímu řízení. Jako dodatek je zde i dokument pro zřizovatele: Informace zřizovateli o potřebách školy z května 2021 č.j.11/21, který vytyčuje změny v potřebách školy a je součástí koncepce na předchozí i toto období . </w:t>
      </w:r>
    </w:p>
    <w:p w:rsidR="001C2C09" w:rsidRPr="009615CD" w:rsidRDefault="001C2C09" w:rsidP="001C2C09">
      <w:pPr>
        <w:pStyle w:val="Nzev"/>
        <w:spacing w:line="276" w:lineRule="auto"/>
        <w:ind w:firstLine="708"/>
        <w:jc w:val="both"/>
        <w:rPr>
          <w:iCs/>
          <w:sz w:val="24"/>
        </w:rPr>
      </w:pPr>
    </w:p>
    <w:p w:rsidR="001C2C09" w:rsidRPr="009615CD" w:rsidRDefault="001C2C09" w:rsidP="001C2C09">
      <w:pPr>
        <w:pStyle w:val="Nzev"/>
        <w:spacing w:line="276" w:lineRule="auto"/>
        <w:ind w:firstLine="708"/>
        <w:jc w:val="both"/>
        <w:rPr>
          <w:sz w:val="24"/>
        </w:rPr>
      </w:pPr>
      <w:r w:rsidRPr="009615CD">
        <w:rPr>
          <w:sz w:val="24"/>
        </w:rPr>
        <w:t xml:space="preserve">Celá koncepce ZŠ a MŠ </w:t>
      </w:r>
      <w:proofErr w:type="spellStart"/>
      <w:r w:rsidRPr="009615CD">
        <w:rPr>
          <w:sz w:val="24"/>
        </w:rPr>
        <w:t>Ivaň</w:t>
      </w:r>
      <w:proofErr w:type="spellEnd"/>
      <w:r w:rsidRPr="009615CD">
        <w:rPr>
          <w:sz w:val="24"/>
        </w:rPr>
        <w:t xml:space="preserve"> také musí vycházet z Úmluvy o právech dítěte, kterou přijalo Valné shromáždění OSN a v roce 1993 ratifikoval Parlament ČR. Zájem žáka by měl být přednostním hlediskem při všech jednáních školy. </w:t>
      </w:r>
    </w:p>
    <w:p w:rsidR="001C2C09" w:rsidRPr="009615CD" w:rsidRDefault="001C2C09" w:rsidP="001C2C09">
      <w:pPr>
        <w:pStyle w:val="Nzev"/>
        <w:spacing w:line="276" w:lineRule="auto"/>
        <w:ind w:firstLine="708"/>
        <w:jc w:val="left"/>
        <w:rPr>
          <w:sz w:val="24"/>
        </w:rPr>
      </w:pPr>
    </w:p>
    <w:p w:rsidR="001C2C09" w:rsidRPr="009615CD" w:rsidRDefault="001C2C09" w:rsidP="001C2C09">
      <w:pPr>
        <w:pStyle w:val="Nzev"/>
        <w:spacing w:line="276" w:lineRule="auto"/>
        <w:jc w:val="left"/>
        <w:rPr>
          <w:bCs/>
          <w:sz w:val="24"/>
        </w:rPr>
      </w:pPr>
      <w:r w:rsidRPr="009615CD">
        <w:rPr>
          <w:bCs/>
          <w:sz w:val="24"/>
        </w:rPr>
        <w:t xml:space="preserve">Stále je aktuální využití potenciálu skýtající spojení MŠ a ZŠ, velmi se nám daří bezproblémový přechod dětí z MŠ do ZŠ, tady bychom chtěli dále pokračovat a prohloubit pravidelnou spolupráci ZŠ a MŠ. </w:t>
      </w:r>
    </w:p>
    <w:p w:rsidR="001C2C09" w:rsidRPr="009615CD" w:rsidRDefault="001C2C09" w:rsidP="001C2C09">
      <w:pPr>
        <w:pStyle w:val="Nzev"/>
        <w:spacing w:line="276" w:lineRule="auto"/>
        <w:jc w:val="left"/>
        <w:rPr>
          <w:bCs/>
          <w:sz w:val="24"/>
        </w:rPr>
      </w:pPr>
    </w:p>
    <w:p w:rsidR="001C2C09" w:rsidRPr="009615CD" w:rsidRDefault="001C2C09" w:rsidP="001C2C09">
      <w:pPr>
        <w:pStyle w:val="Nzev"/>
        <w:spacing w:line="276" w:lineRule="auto"/>
        <w:jc w:val="left"/>
        <w:rPr>
          <w:sz w:val="24"/>
        </w:rPr>
      </w:pPr>
      <w:r w:rsidRPr="009615CD">
        <w:rPr>
          <w:sz w:val="24"/>
        </w:rPr>
        <w:t xml:space="preserve">Velice důležité je zajištění kladného vztahu žáka ke škole. </w:t>
      </w:r>
    </w:p>
    <w:p w:rsidR="001C2C09" w:rsidRPr="009615CD" w:rsidRDefault="001C2C09" w:rsidP="001C2C09">
      <w:pPr>
        <w:pStyle w:val="Nzev"/>
        <w:spacing w:line="276" w:lineRule="auto"/>
        <w:jc w:val="left"/>
        <w:rPr>
          <w:bCs/>
          <w:sz w:val="24"/>
        </w:rPr>
      </w:pPr>
      <w:r w:rsidRPr="009615CD">
        <w:rPr>
          <w:sz w:val="24"/>
        </w:rPr>
        <w:t>Žák čeká ocenění za svou práci, proto je dobré nešetřit pochvalou a oceňovat i menší úspěchy.</w:t>
      </w:r>
    </w:p>
    <w:p w:rsidR="001C2C09" w:rsidRPr="009615CD" w:rsidRDefault="001C2C09" w:rsidP="001C2C09">
      <w:pPr>
        <w:pStyle w:val="Nzev"/>
        <w:numPr>
          <w:ilvl w:val="0"/>
          <w:numId w:val="1"/>
        </w:numPr>
        <w:spacing w:line="276" w:lineRule="auto"/>
        <w:jc w:val="left"/>
        <w:rPr>
          <w:sz w:val="24"/>
        </w:rPr>
      </w:pPr>
      <w:r w:rsidRPr="009615CD">
        <w:rPr>
          <w:sz w:val="24"/>
        </w:rPr>
        <w:t>rozvíjení všech stránek osobnosti ( dovedností, dorozumívání, řešení problémů, mravních postojů, estetického prožívání )</w:t>
      </w:r>
    </w:p>
    <w:p w:rsidR="001C2C09" w:rsidRPr="009615CD" w:rsidRDefault="001C2C09" w:rsidP="001C2C09">
      <w:pPr>
        <w:pStyle w:val="Nzev"/>
        <w:numPr>
          <w:ilvl w:val="0"/>
          <w:numId w:val="1"/>
        </w:numPr>
        <w:spacing w:line="276" w:lineRule="auto"/>
        <w:jc w:val="left"/>
        <w:rPr>
          <w:sz w:val="24"/>
        </w:rPr>
      </w:pPr>
      <w:r w:rsidRPr="009615CD">
        <w:rPr>
          <w:sz w:val="24"/>
        </w:rPr>
        <w:t>vzdělávat žáka ve skupině jeho vrstevníků</w:t>
      </w:r>
    </w:p>
    <w:p w:rsidR="001C2C09" w:rsidRPr="009615CD" w:rsidRDefault="001C2C09" w:rsidP="001C2C09">
      <w:pPr>
        <w:pStyle w:val="Nzev"/>
        <w:numPr>
          <w:ilvl w:val="0"/>
          <w:numId w:val="1"/>
        </w:numPr>
        <w:spacing w:line="276" w:lineRule="auto"/>
        <w:jc w:val="left"/>
        <w:rPr>
          <w:sz w:val="24"/>
        </w:rPr>
      </w:pPr>
      <w:r w:rsidRPr="009615CD">
        <w:rPr>
          <w:sz w:val="24"/>
        </w:rPr>
        <w:t>klást důraz na individuální cestu každého žáka ke vzdělání</w:t>
      </w:r>
    </w:p>
    <w:p w:rsidR="001C2C09" w:rsidRPr="009615CD" w:rsidRDefault="001C2C09" w:rsidP="001C2C09">
      <w:pPr>
        <w:pStyle w:val="Nzev"/>
        <w:spacing w:line="276" w:lineRule="auto"/>
        <w:jc w:val="left"/>
        <w:rPr>
          <w:sz w:val="24"/>
        </w:rPr>
      </w:pPr>
      <w:r w:rsidRPr="009615CD">
        <w:rPr>
          <w:sz w:val="24"/>
        </w:rPr>
        <w:t>Kázeň ve škole musí být zajišťována způsobem slučitelným s lidskou důstojností. Výchova musí směřovat k rozvoji osobnosti žáka při zdůraznění respektu k lidským právům.</w:t>
      </w:r>
    </w:p>
    <w:p w:rsidR="001C2C09" w:rsidRPr="009615CD" w:rsidRDefault="001C2C09" w:rsidP="001C2C09">
      <w:pPr>
        <w:pStyle w:val="Nzev"/>
        <w:spacing w:line="276" w:lineRule="auto"/>
        <w:jc w:val="left"/>
        <w:rPr>
          <w:bCs/>
          <w:sz w:val="24"/>
        </w:rPr>
      </w:pPr>
    </w:p>
    <w:p w:rsidR="001C2C09" w:rsidRPr="009615CD" w:rsidRDefault="001C2C09" w:rsidP="001C2C09">
      <w:pPr>
        <w:pStyle w:val="Nzev"/>
        <w:spacing w:line="276" w:lineRule="auto"/>
        <w:outlineLvl w:val="0"/>
        <w:rPr>
          <w:b/>
          <w:bCs/>
          <w:sz w:val="24"/>
        </w:rPr>
      </w:pPr>
      <w:r w:rsidRPr="009615CD">
        <w:rPr>
          <w:b/>
          <w:bCs/>
          <w:sz w:val="24"/>
        </w:rPr>
        <w:t>Výchovně vzdělávací proces</w:t>
      </w:r>
    </w:p>
    <w:p w:rsidR="001C2C09" w:rsidRPr="009615CD" w:rsidRDefault="001C2C09" w:rsidP="001C2C09">
      <w:pPr>
        <w:spacing w:before="100" w:beforeAutospacing="1" w:after="100" w:afterAutospacing="1" w:line="276" w:lineRule="auto"/>
        <w:rPr>
          <w:b/>
          <w:bCs/>
        </w:rPr>
      </w:pPr>
      <w:r w:rsidRPr="009615CD">
        <w:rPr>
          <w:b/>
          <w:bCs/>
        </w:rPr>
        <w:t xml:space="preserve">Dále pozitivně využívat možnosti málotřídní školy - jiný způsob výuky, nižší počet žáků ve třídě, rodinná a přátelská atmosféra, kvalitní nabídka vzdělávacích možností (metody i pomůcky) </w:t>
      </w:r>
    </w:p>
    <w:p w:rsidR="001C2C09" w:rsidRPr="009615CD" w:rsidRDefault="001C2C09" w:rsidP="001C2C09">
      <w:pPr>
        <w:spacing w:before="100" w:beforeAutospacing="1" w:after="100" w:afterAutospacing="1" w:line="276" w:lineRule="auto"/>
        <w:rPr>
          <w:b/>
          <w:bCs/>
        </w:rPr>
      </w:pPr>
      <w:r w:rsidRPr="009615CD">
        <w:rPr>
          <w:b/>
          <w:bCs/>
        </w:rPr>
        <w:t xml:space="preserve"> Uplatňované principy školního vzdělávání:</w:t>
      </w:r>
      <w:r w:rsidRPr="009615CD">
        <w:br/>
        <w:t>Individualizace ve vzdělávání –  školní program ŠVP je tvořen z RVP ministerstva školství ale zároveň podle potřeb, možností a schopností dětí, to umožňuje jistou individualizaci. Vychází z pedagogického hodnocení každého dítěte a skupiny dětí ve třídě, akceptuje osobnostní specifika a podmínky jednotlivých tříd a reaguje na různé možnosti a příležitosti, které se v průběhu roku objevují.</w:t>
      </w:r>
    </w:p>
    <w:p w:rsidR="001C2C09" w:rsidRPr="009615CD" w:rsidRDefault="001C2C09" w:rsidP="001C2C09">
      <w:pPr>
        <w:spacing w:before="100" w:beforeAutospacing="1" w:after="100" w:afterAutospacing="1" w:line="276" w:lineRule="auto"/>
      </w:pPr>
      <w:r w:rsidRPr="009615CD">
        <w:rPr>
          <w:b/>
          <w:bCs/>
        </w:rPr>
        <w:t xml:space="preserve">Vzdělávání podle kompetencí </w:t>
      </w:r>
      <w:r w:rsidRPr="009615CD">
        <w:t xml:space="preserve">– cílem pedagogických činností je získávání základů klíčových kompetencí, důležitých pro budoucí život dětí. Učitelka umožňuje dětem v záměrných, nezáměrných i spontánních aktivitách získávat žádoucí znalosti, dovednosti a zkušenosti přirozeným způsobem a samostatně, podporuje jejich zvídavost, individualitu a socializaci. </w:t>
      </w:r>
    </w:p>
    <w:p w:rsidR="001C2C09" w:rsidRPr="009615CD" w:rsidRDefault="001C2C09" w:rsidP="001C2C09">
      <w:pPr>
        <w:spacing w:before="100" w:beforeAutospacing="1" w:after="100" w:afterAutospacing="1" w:line="276" w:lineRule="auto"/>
      </w:pPr>
      <w:r w:rsidRPr="009615CD">
        <w:rPr>
          <w:b/>
          <w:bCs/>
        </w:rPr>
        <w:lastRenderedPageBreak/>
        <w:t>Hodnocení a zpětná vazba</w:t>
      </w:r>
      <w:r w:rsidRPr="009615CD">
        <w:t xml:space="preserve"> – děti jsou hodnoceny z hlediska individuálního rozvoje, nejsou vzájemně porovnávány. Ve třídách převažuje pozitivní hodnocení, úspěchy dětí jsou oceňovány, je využívána vnitřní motivace dítěte a přirozená touha a potřeba získávat nové poznatky a zkušenosti. Učitelky připravují a nabízejí v dětem  aktivity, aby každé dítě mohlo projevit a využít svoje individuální přednosti a zájmy.</w:t>
      </w:r>
    </w:p>
    <w:p w:rsidR="001C2C09" w:rsidRPr="009615CD" w:rsidRDefault="001C2C09" w:rsidP="001C2C09">
      <w:pPr>
        <w:spacing w:line="276" w:lineRule="auto"/>
        <w:rPr>
          <w:rStyle w:val="Siln"/>
          <w:b w:val="0"/>
        </w:rPr>
      </w:pPr>
      <w:r w:rsidRPr="009615CD">
        <w:rPr>
          <w:rStyle w:val="Siln"/>
        </w:rPr>
        <w:t xml:space="preserve">Tempo práce </w:t>
      </w:r>
      <w:r w:rsidRPr="009615CD">
        <w:rPr>
          <w:rStyle w:val="Siln"/>
          <w:b w:val="0"/>
        </w:rPr>
        <w:t xml:space="preserve">– dítě postupuje svým vlastním tempem, k činnostem se může vracet. </w:t>
      </w:r>
    </w:p>
    <w:p w:rsidR="001C2C09" w:rsidRPr="009615CD" w:rsidRDefault="001C2C09" w:rsidP="001C2C09">
      <w:pPr>
        <w:spacing w:line="276" w:lineRule="auto"/>
        <w:rPr>
          <w:rStyle w:val="Siln"/>
          <w:b w:val="0"/>
        </w:rPr>
      </w:pPr>
      <w:r w:rsidRPr="009615CD">
        <w:rPr>
          <w:rStyle w:val="Siln"/>
          <w:b w:val="0"/>
        </w:rPr>
        <w:br/>
      </w:r>
      <w:r w:rsidRPr="009615CD">
        <w:rPr>
          <w:rStyle w:val="Siln"/>
        </w:rPr>
        <w:t>Metoda pedagogické práce</w:t>
      </w:r>
      <w:r w:rsidRPr="009615CD">
        <w:rPr>
          <w:rStyle w:val="Siln"/>
          <w:b w:val="0"/>
        </w:rPr>
        <w:t xml:space="preserve"> - individuální i skupinová práce vychází ze znalosti potřeb dětí, z odpovídající přípravy prostředí a částečně i ze svobodné volby činnosti.</w:t>
      </w:r>
    </w:p>
    <w:p w:rsidR="001C2C09" w:rsidRPr="009615CD" w:rsidRDefault="001C2C09" w:rsidP="001C2C09">
      <w:pPr>
        <w:spacing w:line="276" w:lineRule="auto"/>
        <w:rPr>
          <w:rStyle w:val="Siln"/>
          <w:b w:val="0"/>
        </w:rPr>
      </w:pPr>
      <w:r w:rsidRPr="009615CD">
        <w:rPr>
          <w:rStyle w:val="Siln"/>
          <w:b w:val="0"/>
        </w:rPr>
        <w:br/>
      </w:r>
      <w:r w:rsidRPr="009615CD">
        <w:rPr>
          <w:rStyle w:val="Siln"/>
        </w:rPr>
        <w:t xml:space="preserve">Pravidla ve třídě </w:t>
      </w:r>
      <w:r w:rsidRPr="009615CD">
        <w:rPr>
          <w:rStyle w:val="Siln"/>
          <w:b w:val="0"/>
        </w:rPr>
        <w:t>– děti ve třídě se řídí třídními pravidly, na jejichž vzniku se podílí. Ta přispívají k účinnosti vzdělávacího systému a umožňují svobodnou volbu, učí děti zodpovědnosti a minimalizují potřebu výchovných zásahů ze strany učitelky.</w:t>
      </w:r>
    </w:p>
    <w:p w:rsidR="001C2C09" w:rsidRPr="009615CD" w:rsidRDefault="001C2C09" w:rsidP="001C2C09">
      <w:pPr>
        <w:pStyle w:val="Normlnweb"/>
        <w:spacing w:line="276" w:lineRule="auto"/>
      </w:pPr>
      <w:r w:rsidRPr="009615CD">
        <w:rPr>
          <w:rStyle w:val="Siln"/>
        </w:rPr>
        <w:t xml:space="preserve">Informace </w:t>
      </w:r>
      <w:r w:rsidRPr="009615CD">
        <w:t>- dítě není zahlcováno informacemi, učitelka ve směru k dítěti uvažuje jednoduše a srozumitelně.</w:t>
      </w:r>
    </w:p>
    <w:p w:rsidR="001C2C09" w:rsidRPr="009615CD" w:rsidRDefault="001C2C09" w:rsidP="001C2C09">
      <w:pPr>
        <w:pStyle w:val="Normlnweb"/>
        <w:spacing w:line="276" w:lineRule="auto"/>
      </w:pPr>
      <w:r w:rsidRPr="009615CD">
        <w:rPr>
          <w:rStyle w:val="Siln"/>
        </w:rPr>
        <w:t>Role učitelky</w:t>
      </w:r>
      <w:r w:rsidRPr="009615CD">
        <w:t xml:space="preserve"> – učitelka je většinou pro dítě partnerem a průvodcem na jeho cestě za poznáním. Je aktivní a pomáhá, když dítě činnost hledá, ale již nezasahuje, když dítě činnost našlo a pracuje, pouze kontroluje pochopení.</w:t>
      </w:r>
    </w:p>
    <w:p w:rsidR="001C2C09" w:rsidRPr="009615CD" w:rsidRDefault="001C2C09" w:rsidP="001C2C09">
      <w:pPr>
        <w:pStyle w:val="Nzev"/>
        <w:spacing w:line="276" w:lineRule="auto"/>
        <w:ind w:left="284"/>
        <w:jc w:val="left"/>
        <w:rPr>
          <w:sz w:val="24"/>
        </w:rPr>
      </w:pPr>
    </w:p>
    <w:p w:rsidR="001C2C09" w:rsidRPr="009615CD" w:rsidRDefault="001C2C09" w:rsidP="001C2C09">
      <w:pPr>
        <w:pStyle w:val="Nzev"/>
        <w:spacing w:line="276" w:lineRule="auto"/>
        <w:ind w:left="284"/>
        <w:rPr>
          <w:b/>
          <w:sz w:val="24"/>
        </w:rPr>
      </w:pPr>
      <w:r w:rsidRPr="009615CD">
        <w:rPr>
          <w:b/>
          <w:sz w:val="24"/>
        </w:rPr>
        <w:t>Oblasti pro stanovení cílů</w:t>
      </w:r>
    </w:p>
    <w:p w:rsidR="001C2C09" w:rsidRPr="009615CD" w:rsidRDefault="001C2C09" w:rsidP="001C2C09">
      <w:pPr>
        <w:spacing w:line="276" w:lineRule="auto"/>
        <w:ind w:left="284" w:hanging="283"/>
      </w:pPr>
    </w:p>
    <w:p w:rsidR="001C2C09" w:rsidRPr="009615CD" w:rsidRDefault="001C2C09" w:rsidP="001C2C09">
      <w:pPr>
        <w:rPr>
          <w:rFonts w:eastAsia="Batang"/>
          <w:b/>
        </w:rPr>
      </w:pPr>
      <w:r w:rsidRPr="009615CD">
        <w:rPr>
          <w:rFonts w:eastAsia="Batang"/>
          <w:b/>
        </w:rPr>
        <w:t>Oblast řízení a správy</w:t>
      </w:r>
    </w:p>
    <w:p w:rsidR="001C2C09" w:rsidRPr="009615CD" w:rsidRDefault="001C2C09" w:rsidP="001C2C09">
      <w:pPr>
        <w:rPr>
          <w:rFonts w:eastAsia="Batang"/>
          <w:b/>
        </w:rPr>
      </w:pPr>
    </w:p>
    <w:p w:rsidR="001C2C09" w:rsidRPr="009615CD" w:rsidRDefault="001C2C09" w:rsidP="001C2C0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/>
        <w:textAlignment w:val="baseline"/>
        <w:rPr>
          <w:rFonts w:eastAsia="Batang"/>
        </w:rPr>
      </w:pPr>
      <w:r w:rsidRPr="009615CD">
        <w:rPr>
          <w:rFonts w:eastAsia="Batang"/>
        </w:rPr>
        <w:t xml:space="preserve">zpracovat jasnou a reálnou koncepci rozvoje školy a strategii pro její naplnění, průběžně ji vyhodnocovat za účasti veřejnosti a zřizovatele, na základě zpětné vazby ji doplňovat, </w:t>
      </w:r>
    </w:p>
    <w:p w:rsidR="001C2C09" w:rsidRPr="009615CD" w:rsidRDefault="001C2C09" w:rsidP="001C2C0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/>
        <w:textAlignment w:val="baseline"/>
        <w:rPr>
          <w:rFonts w:eastAsia="Batang"/>
        </w:rPr>
      </w:pPr>
      <w:r w:rsidRPr="009615CD">
        <w:rPr>
          <w:rFonts w:eastAsia="Batang"/>
        </w:rPr>
        <w:t xml:space="preserve">vytvořit účinný a srozumitelný systém </w:t>
      </w:r>
      <w:proofErr w:type="spellStart"/>
      <w:r w:rsidRPr="009615CD">
        <w:rPr>
          <w:rFonts w:eastAsia="Batang"/>
        </w:rPr>
        <w:t>autoevaluace</w:t>
      </w:r>
      <w:proofErr w:type="spellEnd"/>
      <w:r w:rsidRPr="009615CD">
        <w:rPr>
          <w:rFonts w:eastAsia="Batang"/>
        </w:rPr>
        <w:t xml:space="preserve"> školy, tak, aby ředitel školy měl na konci každého svého šestiletého „funkčního“ období k dispozici objektivní materiál pro hodnocení své práce, zejména vlastní hodnocení naplňování koncepce rozvoje školy a každoroční výroční zprávy,</w:t>
      </w:r>
    </w:p>
    <w:p w:rsidR="001C2C09" w:rsidRPr="009615CD" w:rsidRDefault="001C2C09" w:rsidP="001C2C0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/>
        <w:textAlignment w:val="baseline"/>
        <w:rPr>
          <w:rFonts w:eastAsia="Batang"/>
        </w:rPr>
      </w:pPr>
      <w:r w:rsidRPr="009615CD">
        <w:rPr>
          <w:rFonts w:eastAsia="Batang"/>
        </w:rPr>
        <w:t>vytvořit a udržovat na škole vstřícný a respektující komunikační systém, zahrnující pedagogy, děti i rodiče a veřejnost,</w:t>
      </w:r>
    </w:p>
    <w:p w:rsidR="001C2C09" w:rsidRPr="009615CD" w:rsidRDefault="001C2C09" w:rsidP="001C2C0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/>
        <w:textAlignment w:val="baseline"/>
        <w:rPr>
          <w:rFonts w:eastAsia="Batang"/>
        </w:rPr>
      </w:pPr>
      <w:r w:rsidRPr="009615CD">
        <w:rPr>
          <w:rFonts w:eastAsia="Batang"/>
        </w:rPr>
        <w:t xml:space="preserve">spolupracovat se zřizovatelem na kulturním životě a projektech obce, </w:t>
      </w:r>
    </w:p>
    <w:p w:rsidR="001C2C09" w:rsidRPr="009615CD" w:rsidRDefault="001C2C09" w:rsidP="001C2C0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/>
        <w:textAlignment w:val="baseline"/>
        <w:rPr>
          <w:rFonts w:eastAsia="Batang"/>
        </w:rPr>
      </w:pPr>
      <w:r w:rsidRPr="009615CD">
        <w:rPr>
          <w:rFonts w:eastAsia="Batang"/>
        </w:rPr>
        <w:t>pracovat na tvorbě projektů k získání dotací z fondů EU (vybavenost školy, mezinárodní spolupráce, profil regionu),</w:t>
      </w:r>
    </w:p>
    <w:p w:rsidR="001C2C09" w:rsidRPr="009615CD" w:rsidRDefault="001C2C09" w:rsidP="001C2C0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/>
        <w:textAlignment w:val="baseline"/>
        <w:rPr>
          <w:rFonts w:eastAsia="Batang"/>
        </w:rPr>
      </w:pPr>
      <w:r w:rsidRPr="009615CD">
        <w:rPr>
          <w:rFonts w:eastAsia="Batang"/>
        </w:rPr>
        <w:t>zlepšovat vybavení školy pro názornost a efektivitu výuky, aktualizovat učební pomůcky, doplňovat knihovny, modernizovat vybavení jednotlivých součástí školy,</w:t>
      </w:r>
    </w:p>
    <w:p w:rsidR="001C2C09" w:rsidRPr="009615CD" w:rsidRDefault="001C2C09" w:rsidP="001C2C0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/>
        <w:textAlignment w:val="baseline"/>
        <w:rPr>
          <w:rFonts w:eastAsia="Batang"/>
        </w:rPr>
      </w:pPr>
      <w:r w:rsidRPr="009615CD">
        <w:rPr>
          <w:rFonts w:eastAsia="Batang"/>
        </w:rPr>
        <w:t>zdokonalovat řídící činnost, zvyšovat aktivní podíl pracovníků na řízení a zlepšování práce školy,</w:t>
      </w:r>
    </w:p>
    <w:p w:rsidR="001C2C09" w:rsidRPr="009615CD" w:rsidRDefault="001C2C09" w:rsidP="001C2C09">
      <w:pPr>
        <w:pStyle w:val="Default"/>
        <w:numPr>
          <w:ilvl w:val="0"/>
          <w:numId w:val="2"/>
        </w:numPr>
        <w:ind w:left="284"/>
        <w:rPr>
          <w:color w:val="auto"/>
        </w:rPr>
      </w:pPr>
      <w:r w:rsidRPr="009615CD">
        <w:rPr>
          <w:color w:val="auto"/>
        </w:rPr>
        <w:t>hodnotit a inovovat strategie a plány pro realizaci ŠVP,</w:t>
      </w:r>
    </w:p>
    <w:p w:rsidR="001C2C09" w:rsidRPr="009615CD" w:rsidRDefault="001C2C09" w:rsidP="001C2C09">
      <w:pPr>
        <w:pStyle w:val="Default"/>
        <w:numPr>
          <w:ilvl w:val="0"/>
          <w:numId w:val="2"/>
        </w:numPr>
        <w:ind w:left="284"/>
        <w:rPr>
          <w:color w:val="auto"/>
        </w:rPr>
      </w:pPr>
      <w:r w:rsidRPr="009615CD">
        <w:rPr>
          <w:color w:val="auto"/>
        </w:rPr>
        <w:t>zajistit podíl pracovníků na strategickém řízení a vlastním hodnocení školy, delegovat výkonné kompetence na co nejnižší úrovně řízení,</w:t>
      </w:r>
    </w:p>
    <w:p w:rsidR="001C2C09" w:rsidRPr="009615CD" w:rsidRDefault="001C2C09" w:rsidP="001C2C09">
      <w:pPr>
        <w:pStyle w:val="Default"/>
        <w:numPr>
          <w:ilvl w:val="0"/>
          <w:numId w:val="2"/>
        </w:numPr>
        <w:ind w:left="284"/>
        <w:rPr>
          <w:color w:val="auto"/>
        </w:rPr>
      </w:pPr>
      <w:r w:rsidRPr="009615CD">
        <w:rPr>
          <w:color w:val="auto"/>
        </w:rPr>
        <w:t xml:space="preserve">pravidelně vyhodnocovat personální rizika a přijímat opatření k jejich odstraňování, zejména v oblasti odborné kvalifikace pedagogů a věkové struktury. </w:t>
      </w:r>
    </w:p>
    <w:p w:rsidR="001C2C09" w:rsidRPr="009615CD" w:rsidRDefault="001C2C09" w:rsidP="001C2C09">
      <w:pPr>
        <w:rPr>
          <w:rFonts w:eastAsia="Batang"/>
          <w:b/>
        </w:rPr>
      </w:pPr>
      <w:r w:rsidRPr="009615CD">
        <w:rPr>
          <w:rFonts w:eastAsia="Batang"/>
          <w:b/>
        </w:rPr>
        <w:lastRenderedPageBreak/>
        <w:t>Oblast vzdělávání</w:t>
      </w:r>
    </w:p>
    <w:p w:rsidR="001C2C09" w:rsidRPr="009615CD" w:rsidRDefault="001C2C09" w:rsidP="001C2C09">
      <w:pPr>
        <w:rPr>
          <w:rFonts w:eastAsia="Batang"/>
          <w:b/>
        </w:rPr>
      </w:pPr>
    </w:p>
    <w:p w:rsidR="001C2C09" w:rsidRPr="009615CD" w:rsidRDefault="001C2C09" w:rsidP="001C2C09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vytvořit srozumitelnou, zajímavou a reálnou vzdělávací nabídku, která bude věkově přiměřená,</w:t>
      </w:r>
    </w:p>
    <w:p w:rsidR="001C2C09" w:rsidRPr="009615CD" w:rsidRDefault="001C2C09" w:rsidP="001C2C09">
      <w:pPr>
        <w:pStyle w:val="Nzev"/>
        <w:numPr>
          <w:ilvl w:val="0"/>
          <w:numId w:val="16"/>
        </w:numPr>
        <w:ind w:left="0"/>
        <w:jc w:val="left"/>
        <w:rPr>
          <w:sz w:val="24"/>
        </w:rPr>
      </w:pPr>
      <w:r w:rsidRPr="009615CD">
        <w:rPr>
          <w:sz w:val="24"/>
        </w:rPr>
        <w:t>postupovat od známého k neznámému, od jednoduchého ke složitějšímu, od dosavadních zkušeností, znalostí a představ žáka k jejich novému modelování a obohacování,</w:t>
      </w:r>
    </w:p>
    <w:p w:rsidR="001C2C09" w:rsidRPr="009615CD" w:rsidRDefault="001C2C09" w:rsidP="001C2C09">
      <w:pPr>
        <w:pStyle w:val="Nzev"/>
        <w:numPr>
          <w:ilvl w:val="0"/>
          <w:numId w:val="16"/>
        </w:numPr>
        <w:ind w:left="0"/>
        <w:jc w:val="left"/>
        <w:rPr>
          <w:sz w:val="24"/>
        </w:rPr>
      </w:pPr>
      <w:r w:rsidRPr="009615CD">
        <w:rPr>
          <w:sz w:val="24"/>
        </w:rPr>
        <w:t>podporovat sebedůvěru, samostatnost, povzbuzovat, a nikdy neponižovat a nezesměšňovat,</w:t>
      </w:r>
    </w:p>
    <w:p w:rsidR="001C2C09" w:rsidRPr="009615CD" w:rsidRDefault="001C2C09" w:rsidP="001C2C09">
      <w:pPr>
        <w:pStyle w:val="Nzev"/>
        <w:numPr>
          <w:ilvl w:val="0"/>
          <w:numId w:val="16"/>
        </w:numPr>
        <w:ind w:left="0"/>
        <w:jc w:val="left"/>
        <w:rPr>
          <w:sz w:val="24"/>
        </w:rPr>
      </w:pPr>
      <w:r w:rsidRPr="009615CD">
        <w:rPr>
          <w:sz w:val="24"/>
        </w:rPr>
        <w:t>pohlížet na chybu jako zdroj poučení o možnostech nápravy,</w:t>
      </w:r>
    </w:p>
    <w:p w:rsidR="001C2C09" w:rsidRPr="009615CD" w:rsidRDefault="001C2C09" w:rsidP="001C2C09">
      <w:pPr>
        <w:pStyle w:val="Nzev"/>
        <w:numPr>
          <w:ilvl w:val="0"/>
          <w:numId w:val="16"/>
        </w:numPr>
        <w:ind w:left="0"/>
        <w:jc w:val="left"/>
        <w:rPr>
          <w:sz w:val="24"/>
        </w:rPr>
      </w:pPr>
      <w:r w:rsidRPr="009615CD">
        <w:rPr>
          <w:sz w:val="24"/>
        </w:rPr>
        <w:t>odstraňovat emotivní emoce a motivace, nahrazovat je pozitivními,</w:t>
      </w:r>
    </w:p>
    <w:p w:rsidR="001C2C09" w:rsidRPr="009615CD" w:rsidRDefault="001C2C09" w:rsidP="001C2C09">
      <w:pPr>
        <w:pStyle w:val="Nzev"/>
        <w:numPr>
          <w:ilvl w:val="0"/>
          <w:numId w:val="16"/>
        </w:numPr>
        <w:ind w:left="0"/>
        <w:jc w:val="left"/>
        <w:rPr>
          <w:sz w:val="24"/>
        </w:rPr>
      </w:pPr>
      <w:r w:rsidRPr="009615CD">
        <w:rPr>
          <w:sz w:val="24"/>
        </w:rPr>
        <w:t>předcházet nepřiměřeným fyzickým a psychickým zátěžím,</w:t>
      </w:r>
    </w:p>
    <w:p w:rsidR="001C2C09" w:rsidRPr="009615CD" w:rsidRDefault="001C2C09" w:rsidP="001C2C09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zajistit rovné příležitosti pro všechny děti (žáky),</w:t>
      </w:r>
      <w:r w:rsidRPr="009615CD">
        <w:t xml:space="preserve"> systematicky identifikovat individuální potřeby dětí při vzdělávání, spolupracovat s odbornými pracovišti,</w:t>
      </w:r>
      <w:r w:rsidRPr="009615CD">
        <w:rPr>
          <w:rFonts w:eastAsia="Batang"/>
        </w:rPr>
        <w:t xml:space="preserve"> mít </w:t>
      </w:r>
      <w:r w:rsidRPr="009615CD">
        <w:t>strategii práce s dětmi s potřebou podpůrných opatření, vyhodnocovat její účinnost,</w:t>
      </w:r>
    </w:p>
    <w:p w:rsidR="001C2C09" w:rsidRPr="009615CD" w:rsidRDefault="001C2C09" w:rsidP="001C2C09">
      <w:pPr>
        <w:pStyle w:val="Default"/>
        <w:numPr>
          <w:ilvl w:val="0"/>
          <w:numId w:val="3"/>
        </w:numPr>
        <w:ind w:left="0"/>
        <w:rPr>
          <w:rFonts w:eastAsia="Batang"/>
          <w:color w:val="auto"/>
        </w:rPr>
      </w:pPr>
      <w:r w:rsidRPr="009615CD">
        <w:rPr>
          <w:color w:val="auto"/>
        </w:rPr>
        <w:t>zaměřit se na podporu funkčních gramotností u žáků, zejména ve čtenářské, matematické, sociální, přírodovědné, informační gramotnosti a ve schopnosti komunikace v cizích jazycích,</w:t>
      </w:r>
    </w:p>
    <w:p w:rsidR="001C2C09" w:rsidRPr="009615CD" w:rsidRDefault="001C2C09" w:rsidP="001C2C09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sledovat kvalitu práce pedagogických pracovníků a ovlivňovat její růst, uplatňovat ve výuce nové alternativní metody, smysluplně využívat a sledovat DVPP, zaměřovat samostudium pedagogů a vytvářet pro ně podmínky,</w:t>
      </w:r>
    </w:p>
    <w:p w:rsidR="001C2C09" w:rsidRPr="009615CD" w:rsidRDefault="001C2C09" w:rsidP="001C2C0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ind w:left="0"/>
        <w:jc w:val="both"/>
        <w:textAlignment w:val="baseline"/>
        <w:rPr>
          <w:rFonts w:eastAsia="Batang"/>
        </w:rPr>
      </w:pPr>
      <w:r w:rsidRPr="009615CD">
        <w:rPr>
          <w:rFonts w:eastAsia="Batang"/>
        </w:rPr>
        <w:t>průběžně pracovat na inovacích školního vzdělávacího programu a na strategiích jeho rozvoje, na základě zkušeností pracovníků a požadavků rodičů, v závislosti na skladbě žáků, identifikovat a vyhodnocovat silné a slabé stránky školy,</w:t>
      </w:r>
    </w:p>
    <w:p w:rsidR="001C2C09" w:rsidRPr="009615CD" w:rsidRDefault="001C2C09" w:rsidP="001C2C0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ind w:left="0"/>
        <w:jc w:val="both"/>
        <w:textAlignment w:val="baseline"/>
        <w:rPr>
          <w:rFonts w:eastAsia="Batang"/>
        </w:rPr>
      </w:pPr>
      <w:r w:rsidRPr="009615CD">
        <w:t>systematicky hodnotit dosahované výsledky ve všech vzdělávacích oblastech a sledovat úspěšnost účastníků vzdělávání, zaměřit se na prevenci školní neúspěšnosti, zejména u žáků, kteří dlouhodobě vykazují vysokou míru neúspěšnosti,</w:t>
      </w:r>
    </w:p>
    <w:p w:rsidR="001C2C09" w:rsidRPr="009615CD" w:rsidRDefault="001C2C09" w:rsidP="001C2C09">
      <w:pPr>
        <w:pStyle w:val="Default"/>
        <w:numPr>
          <w:ilvl w:val="0"/>
          <w:numId w:val="3"/>
        </w:numPr>
        <w:ind w:left="0"/>
        <w:jc w:val="both"/>
        <w:rPr>
          <w:color w:val="auto"/>
        </w:rPr>
      </w:pPr>
      <w:r w:rsidRPr="009615CD">
        <w:rPr>
          <w:color w:val="auto"/>
        </w:rPr>
        <w:t xml:space="preserve">výchovu ke zdraví zaměřit na rozvoj zdravých stravovacích návyků, pohybových dovedností a tělesné zdatnosti dětí a žáků, v rámci prevence se zaměřit na prevenci rizikového chování dětí a žáků (užívání návykových látek, šikana apod.). </w:t>
      </w:r>
    </w:p>
    <w:p w:rsidR="001C2C09" w:rsidRPr="009615CD" w:rsidRDefault="001C2C09" w:rsidP="001C2C09">
      <w:pPr>
        <w:pStyle w:val="Default"/>
        <w:numPr>
          <w:ilvl w:val="0"/>
          <w:numId w:val="3"/>
        </w:numPr>
        <w:ind w:left="0"/>
        <w:jc w:val="both"/>
        <w:rPr>
          <w:color w:val="auto"/>
        </w:rPr>
      </w:pPr>
      <w:r w:rsidRPr="009615CD">
        <w:rPr>
          <w:color w:val="auto"/>
        </w:rPr>
        <w:t xml:space="preserve">individuální přístup k dětem chápat jako soustavné získávání informací o výsledcích každého dítěte, jejich vyhodnocování a volbu dalších postupů, ověřování jejich účinnosti, </w:t>
      </w:r>
    </w:p>
    <w:p w:rsidR="001C2C09" w:rsidRPr="009615CD" w:rsidRDefault="001C2C09" w:rsidP="001C2C09">
      <w:pPr>
        <w:pStyle w:val="Default"/>
        <w:rPr>
          <w:rFonts w:eastAsia="Batang"/>
          <w:color w:val="auto"/>
        </w:rPr>
      </w:pPr>
    </w:p>
    <w:p w:rsidR="001C2C09" w:rsidRPr="009615CD" w:rsidRDefault="001C2C09" w:rsidP="001C2C09">
      <w:pPr>
        <w:rPr>
          <w:rFonts w:eastAsia="Batang"/>
        </w:rPr>
      </w:pPr>
    </w:p>
    <w:p w:rsidR="001C2C09" w:rsidRPr="009615CD" w:rsidRDefault="001C2C09" w:rsidP="001C2C09">
      <w:pPr>
        <w:rPr>
          <w:rFonts w:eastAsia="Batang"/>
          <w:b/>
        </w:rPr>
      </w:pPr>
      <w:r w:rsidRPr="009615CD">
        <w:rPr>
          <w:rFonts w:eastAsia="Batang"/>
          <w:b/>
        </w:rPr>
        <w:t>Oblast sociální</w:t>
      </w:r>
    </w:p>
    <w:p w:rsidR="001C2C09" w:rsidRPr="009615CD" w:rsidRDefault="001C2C09" w:rsidP="001C2C09">
      <w:pPr>
        <w:rPr>
          <w:rFonts w:eastAsia="Batang"/>
          <w:b/>
        </w:rPr>
      </w:pPr>
    </w:p>
    <w:p w:rsidR="001C2C09" w:rsidRPr="009615CD" w:rsidRDefault="001C2C09" w:rsidP="001C2C09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vytvářet ve škole přátelskou atmosféru a ovzduší spolupráce, příjemného a bezpečného prostředí pro děti, pracovníky školy a rodiči,</w:t>
      </w:r>
    </w:p>
    <w:p w:rsidR="001C2C09" w:rsidRPr="009615CD" w:rsidRDefault="001C2C09" w:rsidP="001C2C09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t>vytvářet systém efektivních opatření k prevenci všech forem rizikového chování,</w:t>
      </w:r>
    </w:p>
    <w:p w:rsidR="001C2C09" w:rsidRPr="009615CD" w:rsidRDefault="001C2C09" w:rsidP="001C2C09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vést děti k morálním hodnotám a pozitivnímu vztahu ke světu, k lidem a k přírodě rozvíjet environmentální výchovu,</w:t>
      </w:r>
    </w:p>
    <w:p w:rsidR="001C2C09" w:rsidRPr="009615CD" w:rsidRDefault="001C2C09" w:rsidP="001C2C09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dbát na součinnost rodiny a školy, usilovat o soulad ve výchovném působení, prohloubení zájmu rodičů o dění ve škole,</w:t>
      </w:r>
    </w:p>
    <w:p w:rsidR="001C2C09" w:rsidRPr="009615CD" w:rsidRDefault="001C2C09" w:rsidP="001C2C09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trvale posilovat pocit sounáležitosti se školou,</w:t>
      </w:r>
    </w:p>
    <w:p w:rsidR="001C2C09" w:rsidRPr="009615CD" w:rsidRDefault="001C2C09" w:rsidP="001C2C09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zohledňovat vnější prostředí (sociální, regionální),</w:t>
      </w:r>
    </w:p>
    <w:p w:rsidR="001C2C09" w:rsidRPr="009615CD" w:rsidRDefault="001C2C09" w:rsidP="001C2C09">
      <w:pPr>
        <w:pStyle w:val="Default"/>
        <w:numPr>
          <w:ilvl w:val="0"/>
          <w:numId w:val="4"/>
        </w:numPr>
        <w:ind w:left="0"/>
        <w:rPr>
          <w:color w:val="auto"/>
        </w:rPr>
      </w:pPr>
      <w:r w:rsidRPr="009615CD">
        <w:rPr>
          <w:color w:val="auto"/>
        </w:rPr>
        <w:t xml:space="preserve">odstraňovat sociální, zdravotní a bezpečnostní bariéry, </w:t>
      </w:r>
    </w:p>
    <w:p w:rsidR="001C2C09" w:rsidRPr="009615CD" w:rsidRDefault="001C2C09" w:rsidP="001C2C09">
      <w:pPr>
        <w:pStyle w:val="Default"/>
        <w:numPr>
          <w:ilvl w:val="0"/>
          <w:numId w:val="4"/>
        </w:numPr>
        <w:ind w:left="0"/>
        <w:rPr>
          <w:color w:val="auto"/>
        </w:rPr>
      </w:pPr>
      <w:r w:rsidRPr="009615CD">
        <w:rPr>
          <w:color w:val="auto"/>
        </w:rPr>
        <w:t xml:space="preserve">zpracovat a vyhodnocovat koncepci domácí přípravy, </w:t>
      </w:r>
    </w:p>
    <w:p w:rsidR="001C2C09" w:rsidRPr="009615CD" w:rsidRDefault="001C2C09" w:rsidP="001C2C09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zřídit školské poradenské pracoviště pro poskytování poradenských služeb rodičům i žákům,</w:t>
      </w:r>
    </w:p>
    <w:p w:rsidR="001C2C09" w:rsidRPr="009615CD" w:rsidRDefault="001C2C09" w:rsidP="001C2C09">
      <w:pPr>
        <w:pStyle w:val="Default"/>
        <w:numPr>
          <w:ilvl w:val="0"/>
          <w:numId w:val="4"/>
        </w:numPr>
        <w:ind w:left="0"/>
        <w:rPr>
          <w:rFonts w:eastAsia="Batang"/>
          <w:color w:val="auto"/>
        </w:rPr>
      </w:pPr>
      <w:r w:rsidRPr="009615CD">
        <w:rPr>
          <w:color w:val="auto"/>
        </w:rPr>
        <w:t>spolupracovat i s dalšími partnery při vytváření vzdělávací nabídky, zejména zájmové činnosti.</w:t>
      </w:r>
    </w:p>
    <w:p w:rsidR="001C2C09" w:rsidRPr="009615CD" w:rsidRDefault="001C2C09" w:rsidP="001C2C09">
      <w:pPr>
        <w:rPr>
          <w:rFonts w:eastAsia="Batang"/>
        </w:rPr>
      </w:pPr>
    </w:p>
    <w:p w:rsidR="001C2C09" w:rsidRPr="009615CD" w:rsidRDefault="001C2C09" w:rsidP="001C2C09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preventivně předcházet problémům pomocí neustálé údržby budovy školy,</w:t>
      </w:r>
    </w:p>
    <w:p w:rsidR="001C2C09" w:rsidRPr="009615CD" w:rsidRDefault="001C2C09" w:rsidP="001C2C09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lastRenderedPageBreak/>
        <w:t xml:space="preserve">zaměřit se na školu a její okolí z hlediska estetické výchovy, </w:t>
      </w:r>
    </w:p>
    <w:p w:rsidR="001C2C09" w:rsidRPr="009615CD" w:rsidRDefault="001C2C09" w:rsidP="001C2C09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usilovat o získání dalších finančních prostředků pomocí nejrůznějších projektů a grantů,</w:t>
      </w:r>
    </w:p>
    <w:p w:rsidR="001C2C09" w:rsidRPr="009615CD" w:rsidRDefault="001C2C09" w:rsidP="001C2C09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zvýšit objem prostředků získaných vlastní hospodářskou činností a od sponzorů,</w:t>
      </w:r>
    </w:p>
    <w:p w:rsidR="001C2C09" w:rsidRPr="009615CD" w:rsidRDefault="001C2C09" w:rsidP="001C2C09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zvyšování kvalifikovanosti pedagogů, rozvoj pedagogických dovedností pedagogů a odborných znalostí pracovníků školy, využívání znalostí ze speciální pedagogiky,</w:t>
      </w:r>
    </w:p>
    <w:p w:rsidR="001C2C09" w:rsidRPr="009615CD" w:rsidRDefault="001C2C09" w:rsidP="001C2C09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rozvoj podpůrné, poradenské a konzultační činnosti školy žákům, zákonným zástupcům,</w:t>
      </w:r>
    </w:p>
    <w:p w:rsidR="001C2C09" w:rsidRPr="009615CD" w:rsidRDefault="001C2C09" w:rsidP="001C2C09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rozvoj týmové spolupráce a kolegiálních vztahů ve škole,</w:t>
      </w:r>
    </w:p>
    <w:p w:rsidR="001C2C09" w:rsidRPr="009615CD" w:rsidRDefault="001C2C09" w:rsidP="001C2C09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rozvoj informačního systému a prezentace školy, public relations.</w:t>
      </w:r>
    </w:p>
    <w:p w:rsidR="001C2C09" w:rsidRPr="009615CD" w:rsidRDefault="001C2C09" w:rsidP="001C2C09">
      <w:pPr>
        <w:rPr>
          <w:rFonts w:eastAsia="Batang"/>
        </w:rPr>
      </w:pPr>
    </w:p>
    <w:p w:rsidR="001C2C09" w:rsidRPr="009615CD" w:rsidRDefault="001C2C09" w:rsidP="001C2C09">
      <w:pPr>
        <w:rPr>
          <w:rFonts w:eastAsia="Batang"/>
        </w:rPr>
      </w:pPr>
    </w:p>
    <w:p w:rsidR="001C2C09" w:rsidRPr="009615CD" w:rsidRDefault="001C2C09" w:rsidP="001C2C09">
      <w:pPr>
        <w:rPr>
          <w:rFonts w:eastAsia="Batang"/>
          <w:b/>
        </w:rPr>
      </w:pPr>
      <w:r w:rsidRPr="009615CD">
        <w:rPr>
          <w:rFonts w:eastAsia="Batang"/>
          <w:b/>
        </w:rPr>
        <w:t>Oblast pedagogická</w:t>
      </w:r>
    </w:p>
    <w:p w:rsidR="001C2C09" w:rsidRPr="009615CD" w:rsidRDefault="001C2C09" w:rsidP="001C2C09">
      <w:pPr>
        <w:rPr>
          <w:rFonts w:eastAsia="Batang"/>
          <w:b/>
        </w:rPr>
      </w:pPr>
    </w:p>
    <w:p w:rsidR="001C2C09" w:rsidRPr="009615CD" w:rsidRDefault="001C2C09" w:rsidP="001C2C09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 xml:space="preserve">systematicky budovat školní poradenské pracoviště, </w:t>
      </w:r>
      <w:r w:rsidRPr="009615CD">
        <w:t>ve kterém budou působit výchovný poradce a školní metodik prevence, usilovat o zajištění odborných služeb dalšími pracovníky,</w:t>
      </w:r>
    </w:p>
    <w:p w:rsidR="001C2C09" w:rsidRPr="009615CD" w:rsidRDefault="001C2C09" w:rsidP="001C2C09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 xml:space="preserve">zajistit potřebné vzdělávání pracovníků tohoto poradenského pracoviště a </w:t>
      </w:r>
      <w:r w:rsidRPr="009615CD">
        <w:t>metodickou podporu pedagogů, kteří se podílejí na vzdělávání žáků se speciálními vzdělávacími potřebami a žáků nadaných, metodickou podporu výchovných poradců a školních metodiků prevence, asistentů pedagoga a dalších pedagogických i nepedagogických pracovníků, kteří se podílejí na zajišťování podpůrných opatření ve vzdělávání žáků,</w:t>
      </w:r>
    </w:p>
    <w:p w:rsidR="001C2C09" w:rsidRPr="009615CD" w:rsidRDefault="001C2C09" w:rsidP="001C2C09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</w:pPr>
      <w:r w:rsidRPr="009615CD">
        <w:t>posílit kvalitu poskytovaných poradenských služeb zejména zajišťováním součinnosti školských poradenských zařízení a školních poradenských pracovišť,</w:t>
      </w:r>
    </w:p>
    <w:p w:rsidR="001C2C09" w:rsidRPr="009615CD" w:rsidRDefault="001C2C09" w:rsidP="001C2C09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</w:pPr>
      <w:r w:rsidRPr="009615CD">
        <w:t>poradenské služby školy zaměřit zejména na poskytování podpůrných opatření pro žáky se speciálními vzdělávacími potřebami, sledování a vyhodnocování účinnosti zvolených podpůrných opatření, prevenci školní neúspěšnosti, kariérové poradenství,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zástupci,</w:t>
      </w:r>
    </w:p>
    <w:p w:rsidR="001C2C09" w:rsidRPr="009615CD" w:rsidRDefault="001C2C09" w:rsidP="001C2C09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podporovat dovednost samostatné práce žáků, využívat ji jako východisko vzdělávání</w:t>
      </w:r>
    </w:p>
    <w:p w:rsidR="001C2C09" w:rsidRPr="009615CD" w:rsidRDefault="001C2C09" w:rsidP="001C2C09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vytvořit systém vedoucí k účinnější výchově v oblastech ekologie, rasové a náboženské snášenlivosti, xenofobie, úcty k lidem a k přírodě, k vytvářeným hodnotám,</w:t>
      </w:r>
    </w:p>
    <w:p w:rsidR="001C2C09" w:rsidRPr="009615CD" w:rsidRDefault="001C2C09" w:rsidP="001C2C09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vytvářet příznivou atmosféru, uplatňovat individuální přístup k odlišným potřebám každého dítěte, alternativní postupy,</w:t>
      </w:r>
    </w:p>
    <w:p w:rsidR="001C2C09" w:rsidRPr="009615CD" w:rsidRDefault="001C2C09" w:rsidP="001C2C09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 xml:space="preserve">zaměřovat se na sociální a osobnostní rozvoj dětí, tvořivost, samostatnost, sebevzdělávání, schopnost dialogu, </w:t>
      </w:r>
    </w:p>
    <w:p w:rsidR="001C2C09" w:rsidRPr="009615CD" w:rsidRDefault="001C2C09" w:rsidP="001C2C09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preventivně předcházet kázeňským problémům – vytipování problémových dětí, společné působení, včas informovat rodiče,</w:t>
      </w:r>
    </w:p>
    <w:p w:rsidR="001C2C09" w:rsidRPr="009615CD" w:rsidRDefault="001C2C09" w:rsidP="001C2C09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 xml:space="preserve">zaměřit se na prevenci rizikového chování, </w:t>
      </w:r>
    </w:p>
    <w:p w:rsidR="001C2C09" w:rsidRPr="009615CD" w:rsidRDefault="001C2C09" w:rsidP="001C2C09">
      <w:pPr>
        <w:rPr>
          <w:rFonts w:eastAsia="Batang"/>
        </w:rPr>
      </w:pPr>
    </w:p>
    <w:p w:rsidR="001C2C09" w:rsidRPr="009615CD" w:rsidRDefault="001C2C09" w:rsidP="001C2C09">
      <w:pPr>
        <w:rPr>
          <w:rFonts w:eastAsia="Batang"/>
          <w:b/>
        </w:rPr>
      </w:pPr>
      <w:r w:rsidRPr="009615CD">
        <w:rPr>
          <w:rFonts w:eastAsia="Batang"/>
          <w:b/>
        </w:rPr>
        <w:t>Oblast materiálně technická</w:t>
      </w:r>
    </w:p>
    <w:p w:rsidR="001C2C09" w:rsidRPr="009615CD" w:rsidRDefault="001C2C09" w:rsidP="001C2C09">
      <w:pPr>
        <w:rPr>
          <w:rFonts w:eastAsia="Batang"/>
          <w:b/>
        </w:rPr>
      </w:pPr>
    </w:p>
    <w:p w:rsidR="001C2C09" w:rsidRPr="009615CD" w:rsidRDefault="001C2C09" w:rsidP="001C2C09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každoročně určovat priority ve vybavování v souladu s hospodárným, účelným čerpáním rozpočtu, zkvalitňovat vybavení tříd,</w:t>
      </w:r>
    </w:p>
    <w:p w:rsidR="001C2C09" w:rsidRPr="009615CD" w:rsidRDefault="001C2C09" w:rsidP="001C2C09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ve škole vytvářet pozitivní klima vlastním prostředím, čistotou, estetickou úpravou prostor školy i okolí,</w:t>
      </w:r>
    </w:p>
    <w:p w:rsidR="001C2C09" w:rsidRPr="009615CD" w:rsidRDefault="001C2C09" w:rsidP="001C2C09">
      <w:pPr>
        <w:pStyle w:val="Default"/>
        <w:numPr>
          <w:ilvl w:val="0"/>
          <w:numId w:val="7"/>
        </w:numPr>
        <w:ind w:left="0"/>
        <w:rPr>
          <w:rFonts w:eastAsia="Batang"/>
          <w:color w:val="auto"/>
        </w:rPr>
      </w:pPr>
      <w:r w:rsidRPr="009615CD">
        <w:rPr>
          <w:color w:val="auto"/>
        </w:rPr>
        <w:t xml:space="preserve">zajišťovat bezpečné prostředí pro vzdělávání a zdravý sociální, psychický i fyzický vývoj všech účastníků vzdělávání, </w:t>
      </w:r>
    </w:p>
    <w:p w:rsidR="001C2C09" w:rsidRPr="009615CD" w:rsidRDefault="001C2C09" w:rsidP="001C2C09">
      <w:pPr>
        <w:pStyle w:val="Default"/>
        <w:numPr>
          <w:ilvl w:val="0"/>
          <w:numId w:val="7"/>
        </w:numPr>
        <w:ind w:left="0"/>
        <w:rPr>
          <w:rFonts w:eastAsia="Batang"/>
          <w:color w:val="auto"/>
        </w:rPr>
      </w:pPr>
      <w:r w:rsidRPr="009615CD">
        <w:rPr>
          <w:color w:val="auto"/>
        </w:rPr>
        <w:lastRenderedPageBreak/>
        <w:t xml:space="preserve">vytvořit bezpečné prostředí pro reálnou bezpečnost fyzických osob, jeho účinnost pravidelně prověřovat, </w:t>
      </w:r>
    </w:p>
    <w:p w:rsidR="001C2C09" w:rsidRPr="009615CD" w:rsidRDefault="001C2C09" w:rsidP="001C2C09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 xml:space="preserve">získávání sponzorů na konkrétní akce školy, zvýšit podíl dalších osob na financování školy, </w:t>
      </w:r>
    </w:p>
    <w:p w:rsidR="001C2C09" w:rsidRPr="009615CD" w:rsidRDefault="001C2C09" w:rsidP="001C2C09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zaměřovat se na využívání nabízených možností, zejména EU fondů a projektů vyhlašovaných MŠMT.</w:t>
      </w:r>
    </w:p>
    <w:p w:rsidR="001C2C09" w:rsidRPr="009615CD" w:rsidRDefault="001C2C09" w:rsidP="001C2C09">
      <w:pPr>
        <w:rPr>
          <w:rFonts w:eastAsia="Batang"/>
        </w:rPr>
      </w:pPr>
    </w:p>
    <w:p w:rsidR="001C2C09" w:rsidRPr="009615CD" w:rsidRDefault="001C2C09" w:rsidP="001C2C09">
      <w:pPr>
        <w:rPr>
          <w:rFonts w:eastAsia="Batang"/>
          <w:b/>
        </w:rPr>
      </w:pPr>
      <w:r w:rsidRPr="009615CD">
        <w:rPr>
          <w:rFonts w:eastAsia="Batang"/>
          <w:b/>
        </w:rPr>
        <w:t>Oblast personální</w:t>
      </w:r>
    </w:p>
    <w:p w:rsidR="001C2C09" w:rsidRPr="009615CD" w:rsidRDefault="001C2C09" w:rsidP="001C2C09">
      <w:pPr>
        <w:rPr>
          <w:rFonts w:eastAsia="Batang"/>
          <w:b/>
        </w:rPr>
      </w:pPr>
    </w:p>
    <w:p w:rsidR="001C2C09" w:rsidRPr="009615CD" w:rsidRDefault="001C2C09" w:rsidP="001C2C0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zajistit plnou kvalifikovanost pedagogického týmu,</w:t>
      </w:r>
    </w:p>
    <w:p w:rsidR="001C2C09" w:rsidRPr="009615CD" w:rsidRDefault="001C2C09" w:rsidP="001C2C0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podporovat zapojení pedagogů do národních a mezinárodních projektů,</w:t>
      </w:r>
    </w:p>
    <w:p w:rsidR="001C2C09" w:rsidRPr="009615CD" w:rsidRDefault="001C2C09" w:rsidP="001C2C0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provádět systematické hodnocení práce pedagogů, zajišťovat jim zpětnou vazbu o kvalitě jejich práce, plánovat jejich profesní rozvoj,</w:t>
      </w:r>
    </w:p>
    <w:p w:rsidR="001C2C09" w:rsidRPr="009615CD" w:rsidRDefault="001C2C09" w:rsidP="001C2C0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podporovat aktivitu pedagogů v získávání a rozšiřování odborné kvalifikace,</w:t>
      </w:r>
    </w:p>
    <w:p w:rsidR="001C2C09" w:rsidRPr="009615CD" w:rsidRDefault="001C2C09" w:rsidP="001C2C0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 xml:space="preserve">promyšleně a rovnoměrně delegovat jednotlivé úkoly na zaměstnance, podněcovat jejich rozvoj, </w:t>
      </w:r>
    </w:p>
    <w:p w:rsidR="001C2C09" w:rsidRPr="009615CD" w:rsidRDefault="001C2C09" w:rsidP="001C2C0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motivovat zaměstnance průhledným a jasným systémem vyplácení mimotarifních složek platu, možnostmi odborného rozvoje,</w:t>
      </w:r>
    </w:p>
    <w:p w:rsidR="001C2C09" w:rsidRPr="009615CD" w:rsidRDefault="001C2C09" w:rsidP="001C2C0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 xml:space="preserve">vypracovaný kontrolní systém uplatňovat ve všech oblastech činnosti školy, hodnotit profesionalitu přístupu zaměstnanců k plnění pracovních povinností, přístup k potřebám rodičů a žáků, vzájemnou spolupráci pedagogů, </w:t>
      </w:r>
    </w:p>
    <w:p w:rsidR="001C2C09" w:rsidRPr="009615CD" w:rsidRDefault="001C2C09" w:rsidP="001C2C09">
      <w:pPr>
        <w:pStyle w:val="Default"/>
        <w:numPr>
          <w:ilvl w:val="0"/>
          <w:numId w:val="8"/>
        </w:numPr>
        <w:ind w:left="0"/>
        <w:rPr>
          <w:color w:val="auto"/>
        </w:rPr>
      </w:pPr>
      <w:r w:rsidRPr="009615CD">
        <w:rPr>
          <w:color w:val="auto"/>
        </w:rPr>
        <w:t>v systému odměňování podporovat realizaci ŠVP,</w:t>
      </w:r>
    </w:p>
    <w:p w:rsidR="001C2C09" w:rsidRPr="009615CD" w:rsidRDefault="001C2C09" w:rsidP="001C2C0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další vzdělávání pedagogických pracovníků zaměřit na společné vzdělávání celého pedagogického týmu, dále se zaměřit na získávání oprávnění k výkonu specializovaných činností.</w:t>
      </w:r>
    </w:p>
    <w:p w:rsidR="001C2C09" w:rsidRPr="009615CD" w:rsidRDefault="001C2C09" w:rsidP="001C2C09">
      <w:pPr>
        <w:rPr>
          <w:rFonts w:eastAsia="Batang"/>
        </w:rPr>
      </w:pPr>
    </w:p>
    <w:p w:rsidR="001C2C09" w:rsidRPr="009615CD" w:rsidRDefault="001C2C09" w:rsidP="001C2C09">
      <w:pPr>
        <w:rPr>
          <w:rFonts w:eastAsia="Batang"/>
          <w:b/>
        </w:rPr>
      </w:pPr>
      <w:r w:rsidRPr="009615CD">
        <w:rPr>
          <w:rFonts w:eastAsia="Batang"/>
          <w:b/>
        </w:rPr>
        <w:t>Oblast ekonomická</w:t>
      </w:r>
    </w:p>
    <w:p w:rsidR="001C2C09" w:rsidRPr="009615CD" w:rsidRDefault="001C2C09" w:rsidP="001C2C09">
      <w:pPr>
        <w:rPr>
          <w:rFonts w:eastAsia="Batang"/>
          <w:b/>
        </w:rPr>
      </w:pPr>
    </w:p>
    <w:p w:rsidR="001C2C09" w:rsidRPr="009615CD" w:rsidRDefault="001C2C09" w:rsidP="001C2C09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získávat a zvyšovat kladný hospodářský výsledek školy z obecní dotace a využívat ho pro rozvojové programy školy nebo pro fond odměn pracovníků školy,</w:t>
      </w:r>
    </w:p>
    <w:p w:rsidR="001C2C09" w:rsidRPr="009615CD" w:rsidRDefault="001C2C09" w:rsidP="001C2C09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spolupracovat s obcí při financování oprav budovy a zařízení školy,</w:t>
      </w:r>
    </w:p>
    <w:p w:rsidR="001C2C09" w:rsidRPr="009615CD" w:rsidRDefault="001C2C09" w:rsidP="001C2C09"/>
    <w:p w:rsidR="001C2C09" w:rsidRPr="009615CD" w:rsidRDefault="001C2C09" w:rsidP="001C2C09"/>
    <w:p w:rsidR="001C2C09" w:rsidRPr="009615CD" w:rsidRDefault="001C2C09" w:rsidP="001C2C09">
      <w:pPr>
        <w:rPr>
          <w:rFonts w:eastAsia="Batang"/>
          <w:b/>
        </w:rPr>
      </w:pPr>
      <w:r w:rsidRPr="009615CD">
        <w:rPr>
          <w:rFonts w:eastAsia="Batang"/>
          <w:b/>
        </w:rPr>
        <w:t>Oblast informačních systémů a kontaktů s veřejností</w:t>
      </w:r>
    </w:p>
    <w:p w:rsidR="001C2C09" w:rsidRPr="009615CD" w:rsidRDefault="001C2C09" w:rsidP="001C2C09">
      <w:pPr>
        <w:rPr>
          <w:rFonts w:eastAsia="Batang"/>
          <w:b/>
        </w:rPr>
      </w:pPr>
    </w:p>
    <w:p w:rsidR="001C2C09" w:rsidRPr="009615CD" w:rsidRDefault="001C2C09" w:rsidP="001C2C09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spolupráce s okolními školami, výměna zkušeností pedagogů, společné akce,</w:t>
      </w:r>
    </w:p>
    <w:p w:rsidR="001C2C09" w:rsidRPr="009615CD" w:rsidRDefault="001C2C09" w:rsidP="001C2C09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 xml:space="preserve">vytvořit pravidla pro efektivní komunikaci s rodiči pro dosažení vyšší otevřenosti školy a maximální využití potenciálu rodičů pro chod školy, </w:t>
      </w:r>
    </w:p>
    <w:p w:rsidR="001C2C09" w:rsidRPr="009615CD" w:rsidRDefault="001C2C09" w:rsidP="001C2C09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 xml:space="preserve">identifikovat možné partnery pro zajištění provozu školy, analyzovat jejich možnosti, konzultovat s nimi a využívat je v maximální možné míře, </w:t>
      </w:r>
    </w:p>
    <w:p w:rsidR="001C2C09" w:rsidRPr="009615CD" w:rsidRDefault="001C2C09" w:rsidP="001C2C09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zajistit kvalitní a pestrou informovanost o vzdělávací nabídce školy také formou příspěvků školy do obecního tisku (práce žáků, články pedagogů, školské rady)</w:t>
      </w:r>
    </w:p>
    <w:p w:rsidR="001C2C09" w:rsidRPr="009615CD" w:rsidRDefault="001C2C09" w:rsidP="001C2C09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prezentace školy, vytváření image,</w:t>
      </w:r>
    </w:p>
    <w:p w:rsidR="001C2C09" w:rsidRPr="009615CD" w:rsidRDefault="001C2C09" w:rsidP="001C2C09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stálá obnova a aktualizace internetových stránek školy,</w:t>
      </w:r>
    </w:p>
    <w:p w:rsidR="001C2C09" w:rsidRPr="009615CD" w:rsidRDefault="001C2C09" w:rsidP="001C2C09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vysoká věcná i formální úroveň výstupů ze školy (výroční zprávy,  na internetu),</w:t>
      </w:r>
    </w:p>
    <w:p w:rsidR="001C2C09" w:rsidRPr="009615CD" w:rsidRDefault="001C2C09" w:rsidP="001C2C09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0"/>
        <w:textAlignment w:val="baseline"/>
        <w:rPr>
          <w:rFonts w:eastAsia="Batang"/>
        </w:rPr>
      </w:pPr>
      <w:r w:rsidRPr="009615CD">
        <w:rPr>
          <w:rFonts w:eastAsia="Batang"/>
        </w:rPr>
        <w:t>vytváření pozitivního obrazu o škole – prezentace školy, propagace v médiích, akce pro pedagogy, akce pro širokou veřejnost.</w:t>
      </w:r>
    </w:p>
    <w:p w:rsidR="001C2C09" w:rsidRDefault="001C2C09" w:rsidP="001C2C09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1C2C09" w:rsidRDefault="001C2C09" w:rsidP="001C2C09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1C2C09" w:rsidRDefault="001C2C09" w:rsidP="001C2C09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1C2C09" w:rsidRDefault="001C2C09" w:rsidP="001C2C09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1C2C09" w:rsidRPr="009615CD" w:rsidRDefault="001C2C09" w:rsidP="001C2C09">
      <w:pPr>
        <w:overflowPunct w:val="0"/>
        <w:autoSpaceDE w:val="0"/>
        <w:autoSpaceDN w:val="0"/>
        <w:adjustRightInd w:val="0"/>
        <w:textAlignment w:val="baseline"/>
        <w:rPr>
          <w:rFonts w:eastAsia="Batang"/>
        </w:rPr>
      </w:pPr>
      <w:r w:rsidRPr="009615CD">
        <w:rPr>
          <w:b/>
        </w:rPr>
        <w:lastRenderedPageBreak/>
        <w:t>Konkrétní plány :</w:t>
      </w:r>
    </w:p>
    <w:p w:rsidR="001C2C09" w:rsidRPr="009615CD" w:rsidRDefault="001C2C09" w:rsidP="001C2C09">
      <w:pPr>
        <w:ind w:left="284" w:hanging="283"/>
      </w:pPr>
    </w:p>
    <w:p w:rsidR="001C2C09" w:rsidRPr="009615CD" w:rsidRDefault="001C2C09" w:rsidP="001C2C09">
      <w:pPr>
        <w:numPr>
          <w:ilvl w:val="0"/>
          <w:numId w:val="11"/>
        </w:numPr>
        <w:spacing w:line="360" w:lineRule="auto"/>
        <w:ind w:left="284" w:hanging="283"/>
      </w:pPr>
      <w:r w:rsidRPr="009615CD">
        <w:t>plnění a revize Školního vzdělávacího programu ZŠ a MŠ, který na škole již existuje od 1.9.2010, je stále a pravidelně aktualizován, naposledy k 1.9. 2021 zařazením rozšíření výuky IT a digitalizace.</w:t>
      </w:r>
    </w:p>
    <w:p w:rsidR="001C2C09" w:rsidRPr="009615CD" w:rsidRDefault="001C2C09" w:rsidP="001C2C09">
      <w:pPr>
        <w:numPr>
          <w:ilvl w:val="0"/>
          <w:numId w:val="11"/>
        </w:numPr>
        <w:spacing w:line="360" w:lineRule="auto"/>
        <w:ind w:left="284" w:hanging="283"/>
      </w:pPr>
      <w:r w:rsidRPr="009615CD">
        <w:t>žáky hodnotit známkami, ale i podporovat slovní hodnocení a sebehodnocení</w:t>
      </w:r>
    </w:p>
    <w:p w:rsidR="001C2C09" w:rsidRPr="009615CD" w:rsidRDefault="001C2C09" w:rsidP="001C2C09">
      <w:pPr>
        <w:numPr>
          <w:ilvl w:val="0"/>
          <w:numId w:val="11"/>
        </w:numPr>
        <w:spacing w:line="360" w:lineRule="auto"/>
        <w:ind w:left="284" w:hanging="283"/>
      </w:pPr>
      <w:r w:rsidRPr="009615CD">
        <w:t xml:space="preserve">udržení počtu tříd v ZŠ na 3 a počtu žáků v ZŠ dosáhnout ke 42  žákům a v MŠ na 2 třídách a počty  dětí kolem 35. Obě varianty skýtají velkou možnost individualizace výuky při malém počtu žáků. </w:t>
      </w:r>
    </w:p>
    <w:p w:rsidR="001C2C09" w:rsidRPr="009615CD" w:rsidRDefault="001C2C09" w:rsidP="001C2C09">
      <w:pPr>
        <w:numPr>
          <w:ilvl w:val="0"/>
          <w:numId w:val="11"/>
        </w:numPr>
        <w:spacing w:line="360" w:lineRule="auto"/>
        <w:ind w:left="284" w:hanging="283"/>
      </w:pPr>
      <w:r w:rsidRPr="009615CD">
        <w:t xml:space="preserve">práce v zájmových útvarech – rozšířit nabídku kroužků po </w:t>
      </w:r>
      <w:proofErr w:type="spellStart"/>
      <w:r w:rsidRPr="009615CD">
        <w:t>Covidu</w:t>
      </w:r>
      <w:proofErr w:type="spellEnd"/>
      <w:r w:rsidRPr="009615CD">
        <w:t xml:space="preserve"> 19 </w:t>
      </w:r>
      <w:proofErr w:type="spellStart"/>
      <w:r w:rsidRPr="009615CD">
        <w:t>např</w:t>
      </w:r>
      <w:proofErr w:type="spellEnd"/>
      <w:r w:rsidRPr="009615CD">
        <w:t>: taneční, rukodělný,čtenářský, hudební,  pohybový, anglický</w:t>
      </w:r>
    </w:p>
    <w:p w:rsidR="001C2C09" w:rsidRPr="009615CD" w:rsidRDefault="001C2C09" w:rsidP="001C2C09">
      <w:pPr>
        <w:numPr>
          <w:ilvl w:val="0"/>
          <w:numId w:val="11"/>
        </w:numPr>
        <w:spacing w:line="360" w:lineRule="auto"/>
        <w:ind w:left="284" w:hanging="283"/>
      </w:pPr>
      <w:r w:rsidRPr="009615CD">
        <w:t xml:space="preserve">podpora zručnosti a tvořivosti, rozšiřovat nabídku pohybových aktivit </w:t>
      </w:r>
    </w:p>
    <w:p w:rsidR="001C2C09" w:rsidRPr="009615CD" w:rsidRDefault="001C2C09" w:rsidP="001C2C09">
      <w:pPr>
        <w:numPr>
          <w:ilvl w:val="0"/>
          <w:numId w:val="11"/>
        </w:numPr>
        <w:spacing w:line="360" w:lineRule="auto"/>
        <w:ind w:left="284" w:hanging="283"/>
      </w:pPr>
      <w:r w:rsidRPr="009615CD">
        <w:t>směřovat vzdělávání pedagogických pracovníků, optimalizovat podmínky pro DVPP</w:t>
      </w:r>
    </w:p>
    <w:p w:rsidR="001C2C09" w:rsidRPr="009615CD" w:rsidRDefault="001C2C09" w:rsidP="001C2C09">
      <w:pPr>
        <w:numPr>
          <w:ilvl w:val="0"/>
          <w:numId w:val="11"/>
        </w:numPr>
        <w:spacing w:line="360" w:lineRule="auto"/>
        <w:ind w:left="284" w:hanging="283"/>
      </w:pPr>
      <w:r w:rsidRPr="009615CD">
        <w:t>pokračovat v osvědčené výuce anglického jazyka od 1. ročníku</w:t>
      </w:r>
    </w:p>
    <w:p w:rsidR="001C2C09" w:rsidRPr="009615CD" w:rsidRDefault="001C2C09" w:rsidP="001C2C09">
      <w:pPr>
        <w:numPr>
          <w:ilvl w:val="0"/>
          <w:numId w:val="11"/>
        </w:numPr>
        <w:spacing w:line="360" w:lineRule="auto"/>
        <w:ind w:left="284" w:hanging="283"/>
      </w:pPr>
      <w:r w:rsidRPr="009615CD">
        <w:t>podporovat čtenářskou gramotnost, čtenářské besedy v obecní knihovně</w:t>
      </w:r>
    </w:p>
    <w:p w:rsidR="001C2C09" w:rsidRPr="009615CD" w:rsidRDefault="001C2C09" w:rsidP="001C2C09">
      <w:pPr>
        <w:numPr>
          <w:ilvl w:val="0"/>
          <w:numId w:val="11"/>
        </w:numPr>
        <w:spacing w:line="360" w:lineRule="auto"/>
        <w:ind w:left="284"/>
      </w:pPr>
      <w:r w:rsidRPr="009615CD">
        <w:t xml:space="preserve">pokračovat v zapojování školy do projektů: šablony JAK , spolupráce s MAS         </w:t>
      </w:r>
      <w:proofErr w:type="spellStart"/>
      <w:r w:rsidRPr="009615CD">
        <w:t>Podbrněnsko</w:t>
      </w:r>
      <w:proofErr w:type="spellEnd"/>
      <w:r w:rsidRPr="009615CD">
        <w:t>, MÚ Pohořelice</w:t>
      </w:r>
    </w:p>
    <w:p w:rsidR="001C2C09" w:rsidRPr="009615CD" w:rsidRDefault="001C2C09" w:rsidP="001C2C09">
      <w:pPr>
        <w:numPr>
          <w:ilvl w:val="0"/>
          <w:numId w:val="11"/>
        </w:numPr>
        <w:tabs>
          <w:tab w:val="left" w:pos="0"/>
        </w:tabs>
        <w:spacing w:line="360" w:lineRule="auto"/>
        <w:ind w:left="284"/>
      </w:pPr>
      <w:r w:rsidRPr="009615CD">
        <w:t>spolupráce s PPP Brno, Břeclav, Židlochovice</w:t>
      </w:r>
    </w:p>
    <w:p w:rsidR="001C2C09" w:rsidRPr="009615CD" w:rsidRDefault="001C2C09" w:rsidP="001C2C09">
      <w:pPr>
        <w:numPr>
          <w:ilvl w:val="0"/>
          <w:numId w:val="11"/>
        </w:numPr>
        <w:tabs>
          <w:tab w:val="left" w:pos="0"/>
        </w:tabs>
        <w:spacing w:line="360" w:lineRule="auto"/>
        <w:ind w:left="284"/>
      </w:pPr>
      <w:r w:rsidRPr="009615CD">
        <w:t xml:space="preserve">spolupráce se školou stejného typu jako naše ( vzájemné návštěvy jak žáků, tak pedagogů), ZŠ </w:t>
      </w:r>
      <w:proofErr w:type="spellStart"/>
      <w:r w:rsidRPr="009615CD">
        <w:t>Přibice</w:t>
      </w:r>
      <w:proofErr w:type="spellEnd"/>
      <w:r w:rsidRPr="009615CD">
        <w:t xml:space="preserve"> a ZŠ </w:t>
      </w:r>
      <w:proofErr w:type="spellStart"/>
      <w:r w:rsidRPr="009615CD">
        <w:t>Vranovice</w:t>
      </w:r>
      <w:proofErr w:type="spellEnd"/>
    </w:p>
    <w:p w:rsidR="001C2C09" w:rsidRPr="009615CD" w:rsidRDefault="001C2C09" w:rsidP="001C2C09">
      <w:pPr>
        <w:numPr>
          <w:ilvl w:val="0"/>
          <w:numId w:val="11"/>
        </w:numPr>
        <w:tabs>
          <w:tab w:val="left" w:pos="0"/>
        </w:tabs>
        <w:spacing w:line="360" w:lineRule="auto"/>
        <w:ind w:left="284"/>
      </w:pPr>
      <w:r w:rsidRPr="009615CD">
        <w:t xml:space="preserve">další spolupráce s SVČ Pohořelice </w:t>
      </w:r>
    </w:p>
    <w:p w:rsidR="001C2C09" w:rsidRPr="009615CD" w:rsidRDefault="001C2C09" w:rsidP="001C2C09">
      <w:pPr>
        <w:numPr>
          <w:ilvl w:val="0"/>
          <w:numId w:val="11"/>
        </w:numPr>
        <w:tabs>
          <w:tab w:val="left" w:pos="0"/>
        </w:tabs>
        <w:spacing w:line="360" w:lineRule="auto"/>
        <w:ind w:left="284"/>
      </w:pPr>
      <w:r w:rsidRPr="009615CD">
        <w:t>spolupráce se školskou radou</w:t>
      </w:r>
    </w:p>
    <w:p w:rsidR="001C2C09" w:rsidRPr="009615CD" w:rsidRDefault="001C2C09" w:rsidP="001C2C09">
      <w:pPr>
        <w:numPr>
          <w:ilvl w:val="0"/>
          <w:numId w:val="11"/>
        </w:numPr>
        <w:tabs>
          <w:tab w:val="left" w:pos="0"/>
        </w:tabs>
        <w:spacing w:line="360" w:lineRule="auto"/>
        <w:ind w:left="284"/>
      </w:pPr>
      <w:r w:rsidRPr="009615CD">
        <w:t>kvalitní prezentace na soutěžích s okolními školami</w:t>
      </w:r>
    </w:p>
    <w:p w:rsidR="001C2C09" w:rsidRPr="009615CD" w:rsidRDefault="001C2C09" w:rsidP="001C2C09">
      <w:pPr>
        <w:numPr>
          <w:ilvl w:val="0"/>
          <w:numId w:val="11"/>
        </w:numPr>
        <w:tabs>
          <w:tab w:val="left" w:pos="0"/>
        </w:tabs>
        <w:spacing w:line="360" w:lineRule="auto"/>
        <w:ind w:left="284"/>
      </w:pPr>
      <w:r w:rsidRPr="009615CD">
        <w:t>přehledné webové stránky školy - doplnění a aktualizace</w:t>
      </w:r>
    </w:p>
    <w:p w:rsidR="001C2C09" w:rsidRPr="009615CD" w:rsidRDefault="001C2C09" w:rsidP="001C2C09"/>
    <w:p w:rsidR="001C2C09" w:rsidRPr="009615CD" w:rsidRDefault="001C2C09" w:rsidP="001C2C09">
      <w:pPr>
        <w:rPr>
          <w:b/>
        </w:rPr>
      </w:pPr>
      <w:r w:rsidRPr="009615CD">
        <w:rPr>
          <w:b/>
        </w:rPr>
        <w:t xml:space="preserve">Plány  akcí pro děti a žáky: </w:t>
      </w:r>
    </w:p>
    <w:p w:rsidR="001C2C09" w:rsidRPr="009615CD" w:rsidRDefault="001C2C09" w:rsidP="001C2C09">
      <w:pPr>
        <w:spacing w:line="276" w:lineRule="auto"/>
        <w:ind w:left="284" w:hanging="284"/>
      </w:pPr>
    </w:p>
    <w:p w:rsidR="001C2C09" w:rsidRPr="009615CD" w:rsidRDefault="001C2C09" w:rsidP="001C2C09">
      <w:pPr>
        <w:numPr>
          <w:ilvl w:val="0"/>
          <w:numId w:val="15"/>
        </w:numPr>
        <w:tabs>
          <w:tab w:val="clear" w:pos="1065"/>
          <w:tab w:val="num" w:pos="284"/>
        </w:tabs>
        <w:spacing w:line="276" w:lineRule="auto"/>
        <w:ind w:left="284" w:hanging="284"/>
      </w:pPr>
      <w:r w:rsidRPr="009615CD">
        <w:t>obnovení pravidelného pořádání školy v přírodě (letní i zimní)</w:t>
      </w:r>
    </w:p>
    <w:p w:rsidR="001C2C09" w:rsidRPr="009615CD" w:rsidRDefault="001C2C09" w:rsidP="001C2C09">
      <w:pPr>
        <w:numPr>
          <w:ilvl w:val="0"/>
          <w:numId w:val="15"/>
        </w:numPr>
        <w:tabs>
          <w:tab w:val="clear" w:pos="1065"/>
          <w:tab w:val="num" w:pos="284"/>
        </w:tabs>
        <w:spacing w:line="276" w:lineRule="auto"/>
        <w:ind w:left="284" w:hanging="284"/>
      </w:pPr>
      <w:r w:rsidRPr="009615CD">
        <w:t>školní besídky: k různým ročním svátkům, výrazně podporuje vzájemné vztahy ve škole</w:t>
      </w:r>
    </w:p>
    <w:p w:rsidR="001C2C09" w:rsidRPr="009615CD" w:rsidRDefault="001C2C09" w:rsidP="001C2C09">
      <w:pPr>
        <w:numPr>
          <w:ilvl w:val="0"/>
          <w:numId w:val="15"/>
        </w:numPr>
        <w:tabs>
          <w:tab w:val="clear" w:pos="1065"/>
          <w:tab w:val="num" w:pos="284"/>
        </w:tabs>
        <w:spacing w:line="276" w:lineRule="auto"/>
        <w:ind w:left="284" w:hanging="284"/>
      </w:pPr>
      <w:r w:rsidRPr="009615CD">
        <w:t xml:space="preserve">prevence nežádoucích jevů : akce s preventivní tématikou od vztahových záležitostí po návykové látky či osobní bezpečnost v online prostředí nebo v dopravě. </w:t>
      </w:r>
    </w:p>
    <w:p w:rsidR="001C2C09" w:rsidRPr="009615CD" w:rsidRDefault="001C2C09" w:rsidP="001C2C09">
      <w:pPr>
        <w:numPr>
          <w:ilvl w:val="0"/>
          <w:numId w:val="15"/>
        </w:numPr>
        <w:tabs>
          <w:tab w:val="clear" w:pos="1065"/>
          <w:tab w:val="num" w:pos="284"/>
        </w:tabs>
        <w:spacing w:line="276" w:lineRule="auto"/>
        <w:ind w:left="284" w:hanging="284"/>
      </w:pPr>
      <w:r w:rsidRPr="009615CD">
        <w:t>pokračování v akci Zahradní slavnost - ukončení školního roku, loučení s předškoláky a žáky 5. ročníků</w:t>
      </w:r>
    </w:p>
    <w:p w:rsidR="001C2C09" w:rsidRPr="009615CD" w:rsidRDefault="001C2C09" w:rsidP="001C2C09">
      <w:pPr>
        <w:numPr>
          <w:ilvl w:val="0"/>
          <w:numId w:val="15"/>
        </w:numPr>
        <w:tabs>
          <w:tab w:val="clear" w:pos="1065"/>
          <w:tab w:val="num" w:pos="284"/>
        </w:tabs>
        <w:spacing w:line="276" w:lineRule="auto"/>
        <w:ind w:left="284" w:hanging="284"/>
      </w:pPr>
      <w:r w:rsidRPr="009615CD">
        <w:t>soutěže pro žáky ve škole – průběžně celý rok</w:t>
      </w:r>
    </w:p>
    <w:p w:rsidR="001C2C09" w:rsidRPr="009615CD" w:rsidRDefault="001C2C09" w:rsidP="001C2C09">
      <w:pPr>
        <w:numPr>
          <w:ilvl w:val="0"/>
          <w:numId w:val="15"/>
        </w:numPr>
        <w:tabs>
          <w:tab w:val="clear" w:pos="1065"/>
          <w:tab w:val="num" w:pos="284"/>
        </w:tabs>
        <w:spacing w:line="276" w:lineRule="auto"/>
        <w:ind w:left="284" w:hanging="284"/>
      </w:pPr>
      <w:r w:rsidRPr="009615CD">
        <w:t>návštěva divadla ( 2 - 4 x ročně )</w:t>
      </w:r>
    </w:p>
    <w:p w:rsidR="001C2C09" w:rsidRPr="009615CD" w:rsidRDefault="001C2C09" w:rsidP="001C2C09">
      <w:pPr>
        <w:numPr>
          <w:ilvl w:val="0"/>
          <w:numId w:val="15"/>
        </w:numPr>
        <w:tabs>
          <w:tab w:val="clear" w:pos="1065"/>
          <w:tab w:val="num" w:pos="284"/>
        </w:tabs>
        <w:spacing w:line="276" w:lineRule="auto"/>
        <w:ind w:left="284" w:hanging="284"/>
      </w:pPr>
      <w:r w:rsidRPr="009615CD">
        <w:t>zavést pravidelné pořádání talentové soutěže pro žáky (rozšíření možnosti uplatnit jiné znalosti a dovednosti než jen přednes nebo zpěv)</w:t>
      </w:r>
    </w:p>
    <w:p w:rsidR="001C2C09" w:rsidRPr="009615CD" w:rsidRDefault="001C2C09" w:rsidP="001C2C09">
      <w:pPr>
        <w:numPr>
          <w:ilvl w:val="0"/>
          <w:numId w:val="15"/>
        </w:numPr>
        <w:tabs>
          <w:tab w:val="clear" w:pos="1065"/>
          <w:tab w:val="num" w:pos="284"/>
        </w:tabs>
        <w:spacing w:line="276" w:lineRule="auto"/>
        <w:ind w:left="284" w:hanging="284"/>
      </w:pPr>
      <w:r w:rsidRPr="009615CD">
        <w:t>setkávání spřátelených škol v okolí, podpora adaptace v přestupu žáků 5. ročníků</w:t>
      </w:r>
    </w:p>
    <w:p w:rsidR="001C2C09" w:rsidRPr="009615CD" w:rsidRDefault="001C2C09" w:rsidP="001C2C09">
      <w:pPr>
        <w:rPr>
          <w:b/>
        </w:rPr>
      </w:pPr>
      <w:r w:rsidRPr="009615CD">
        <w:rPr>
          <w:b/>
        </w:rPr>
        <w:lastRenderedPageBreak/>
        <w:t>Materiální zabezpečení :</w:t>
      </w:r>
    </w:p>
    <w:p w:rsidR="001C2C09" w:rsidRPr="009615CD" w:rsidRDefault="001C2C09" w:rsidP="001C2C09"/>
    <w:p w:rsidR="001C2C09" w:rsidRPr="009615CD" w:rsidRDefault="001C2C09" w:rsidP="001C2C09">
      <w:pPr>
        <w:numPr>
          <w:ilvl w:val="0"/>
          <w:numId w:val="12"/>
        </w:numPr>
        <w:spacing w:line="276" w:lineRule="auto"/>
        <w:ind w:left="284"/>
      </w:pPr>
      <w:r w:rsidRPr="009615CD">
        <w:t>zabezpečit a zvyšovat trvalou estetickou úroveň prostor školy:</w:t>
      </w:r>
    </w:p>
    <w:p w:rsidR="001C2C09" w:rsidRPr="009615CD" w:rsidRDefault="001C2C09" w:rsidP="001C2C09">
      <w:pPr>
        <w:numPr>
          <w:ilvl w:val="0"/>
          <w:numId w:val="14"/>
        </w:numPr>
        <w:spacing w:line="276" w:lineRule="auto"/>
        <w:ind w:left="284"/>
      </w:pPr>
      <w:r w:rsidRPr="009615CD">
        <w:t>posezení : chodba před třídami - možnost vytvořit dětem odpočinkové zóny - křesílka nebo sedací prostory (využití i pro návštěvy a rodiče). Průběžně doplňujeme, ale především z projektů školy</w:t>
      </w:r>
    </w:p>
    <w:p w:rsidR="001C2C09" w:rsidRPr="009615CD" w:rsidRDefault="001C2C09" w:rsidP="001C2C09">
      <w:pPr>
        <w:numPr>
          <w:ilvl w:val="0"/>
          <w:numId w:val="13"/>
        </w:numPr>
        <w:spacing w:line="276" w:lineRule="auto"/>
        <w:ind w:left="284"/>
      </w:pPr>
      <w:r w:rsidRPr="009615CD">
        <w:t xml:space="preserve">úprava pozemku u kotelny a kolem školy - vytvoření výukových a odpočinkových zón </w:t>
      </w:r>
    </w:p>
    <w:p w:rsidR="001C2C09" w:rsidRPr="009615CD" w:rsidRDefault="001C2C09" w:rsidP="001C2C09">
      <w:pPr>
        <w:numPr>
          <w:ilvl w:val="0"/>
          <w:numId w:val="13"/>
        </w:numPr>
        <w:spacing w:line="276" w:lineRule="auto"/>
        <w:ind w:left="284"/>
      </w:pPr>
      <w:r w:rsidRPr="009615CD">
        <w:t>Úprava okolí školy - zlepšit přístup do školy (před budovou - oprava schodů, nájezd pro kočárky a vozíky), kolem školy - chodníček, lepší bezbariérový přístup</w:t>
      </w:r>
    </w:p>
    <w:p w:rsidR="001C2C09" w:rsidRPr="009615CD" w:rsidRDefault="001C2C09" w:rsidP="001C2C09">
      <w:pPr>
        <w:numPr>
          <w:ilvl w:val="0"/>
          <w:numId w:val="12"/>
        </w:numPr>
        <w:spacing w:line="276" w:lineRule="auto"/>
        <w:ind w:left="284"/>
      </w:pPr>
      <w:r w:rsidRPr="009615CD">
        <w:t xml:space="preserve">obnova PC na škole - průběžně, udržet kvalitní učebnu tabletovou a řešit nové notebooky pro učitele i žáky. </w:t>
      </w:r>
    </w:p>
    <w:p w:rsidR="001C2C09" w:rsidRPr="009615CD" w:rsidRDefault="001C2C09" w:rsidP="001C2C09">
      <w:pPr>
        <w:numPr>
          <w:ilvl w:val="0"/>
          <w:numId w:val="12"/>
        </w:numPr>
        <w:spacing w:line="276" w:lineRule="auto"/>
        <w:ind w:left="284"/>
      </w:pPr>
      <w:r w:rsidRPr="009615CD">
        <w:t>obnova kuchyňského vybavení ve školní kuchyni</w:t>
      </w:r>
    </w:p>
    <w:p w:rsidR="001C2C09" w:rsidRPr="009615CD" w:rsidRDefault="001C2C09" w:rsidP="001C2C09">
      <w:pPr>
        <w:numPr>
          <w:ilvl w:val="0"/>
          <w:numId w:val="12"/>
        </w:numPr>
        <w:spacing w:line="276" w:lineRule="auto"/>
        <w:ind w:left="284"/>
      </w:pPr>
      <w:r w:rsidRPr="009615CD">
        <w:t>malování průběžně dle potřeby</w:t>
      </w:r>
    </w:p>
    <w:p w:rsidR="001C2C09" w:rsidRPr="009615CD" w:rsidRDefault="001C2C09" w:rsidP="001C2C09">
      <w:pPr>
        <w:numPr>
          <w:ilvl w:val="0"/>
          <w:numId w:val="12"/>
        </w:numPr>
        <w:spacing w:line="276" w:lineRule="auto"/>
        <w:ind w:left="284"/>
      </w:pPr>
      <w:r w:rsidRPr="009615CD">
        <w:t>dokončení realizace vlastní IT učebny v prostorách knihovny</w:t>
      </w:r>
    </w:p>
    <w:p w:rsidR="001C2C09" w:rsidRPr="009615CD" w:rsidRDefault="001C2C09" w:rsidP="001C2C09">
      <w:pPr>
        <w:numPr>
          <w:ilvl w:val="0"/>
          <w:numId w:val="12"/>
        </w:numPr>
        <w:spacing w:line="276" w:lineRule="auto"/>
        <w:ind w:left="284"/>
      </w:pPr>
      <w:r w:rsidRPr="009615CD">
        <w:t xml:space="preserve">vybavení tělocvičny - průběžná obměna velmi zastaralých pomůcek a nářadí. </w:t>
      </w:r>
    </w:p>
    <w:p w:rsidR="001C2C09" w:rsidRPr="009615CD" w:rsidRDefault="001C2C09" w:rsidP="001C2C09">
      <w:pPr>
        <w:numPr>
          <w:ilvl w:val="0"/>
          <w:numId w:val="12"/>
        </w:numPr>
        <w:spacing w:line="276" w:lineRule="auto"/>
        <w:ind w:left="284"/>
      </w:pPr>
      <w:r w:rsidRPr="009615CD">
        <w:t xml:space="preserve">tělocvična - nová podlaha. </w:t>
      </w:r>
    </w:p>
    <w:p w:rsidR="001C2C09" w:rsidRPr="009615CD" w:rsidRDefault="001C2C09" w:rsidP="001C2C09">
      <w:pPr>
        <w:ind w:left="284" w:firstLine="45"/>
      </w:pPr>
    </w:p>
    <w:p w:rsidR="001C2C09" w:rsidRPr="009615CD" w:rsidRDefault="001C2C09" w:rsidP="001C2C09">
      <w:r w:rsidRPr="009615CD">
        <w:t xml:space="preserve">Další myšlenkou této koncepce je souznění školy s životem v obci, spolupráce s rodiči a zřizovatelem. Pokračování v pořádání osvědčených akcích pro žáky a veřejnost. Účast na významných akcích obce:  </w:t>
      </w:r>
    </w:p>
    <w:p w:rsidR="001C2C09" w:rsidRPr="009615CD" w:rsidRDefault="001C2C09" w:rsidP="001C2C09">
      <w:pPr>
        <w:ind w:firstLine="705"/>
      </w:pPr>
    </w:p>
    <w:p w:rsidR="001C2C09" w:rsidRPr="009615CD" w:rsidRDefault="001C2C09" w:rsidP="001C2C09">
      <w:pPr>
        <w:numPr>
          <w:ilvl w:val="0"/>
          <w:numId w:val="15"/>
        </w:numPr>
      </w:pPr>
      <w:r w:rsidRPr="009615CD">
        <w:t xml:space="preserve">vánoční akce: Rozsvěcení vánočního stromu </w:t>
      </w:r>
    </w:p>
    <w:p w:rsidR="001C2C09" w:rsidRPr="009615CD" w:rsidRDefault="001C2C09" w:rsidP="001C2C09">
      <w:pPr>
        <w:numPr>
          <w:ilvl w:val="0"/>
          <w:numId w:val="15"/>
        </w:numPr>
      </w:pPr>
      <w:r w:rsidRPr="009615CD">
        <w:t>besídka ke Dni matek</w:t>
      </w:r>
    </w:p>
    <w:p w:rsidR="001C2C09" w:rsidRPr="009615CD" w:rsidRDefault="001C2C09" w:rsidP="001C2C09">
      <w:pPr>
        <w:numPr>
          <w:ilvl w:val="0"/>
          <w:numId w:val="15"/>
        </w:numPr>
      </w:pPr>
      <w:r w:rsidRPr="009615CD">
        <w:t>Zahradní slavnost</w:t>
      </w:r>
    </w:p>
    <w:p w:rsidR="001C2C09" w:rsidRPr="009615CD" w:rsidRDefault="001C2C09" w:rsidP="001C2C09">
      <w:pPr>
        <w:numPr>
          <w:ilvl w:val="0"/>
          <w:numId w:val="15"/>
        </w:numPr>
      </w:pPr>
      <w:r w:rsidRPr="009615CD">
        <w:t>podzimní ,,</w:t>
      </w:r>
      <w:proofErr w:type="spellStart"/>
      <w:r w:rsidRPr="009615CD">
        <w:t>dýňáčci</w:t>
      </w:r>
      <w:proofErr w:type="spellEnd"/>
      <w:r w:rsidRPr="009615CD">
        <w:t>,,</w:t>
      </w:r>
    </w:p>
    <w:p w:rsidR="001C2C09" w:rsidRPr="009615CD" w:rsidRDefault="001C2C09" w:rsidP="001C2C09">
      <w:pPr>
        <w:numPr>
          <w:ilvl w:val="0"/>
          <w:numId w:val="15"/>
        </w:numPr>
      </w:pPr>
      <w:r w:rsidRPr="009615CD">
        <w:t>vítání občánků</w:t>
      </w:r>
    </w:p>
    <w:p w:rsidR="001C2C09" w:rsidRPr="009615CD" w:rsidRDefault="001C2C09" w:rsidP="001C2C09">
      <w:pPr>
        <w:numPr>
          <w:ilvl w:val="0"/>
          <w:numId w:val="15"/>
        </w:numPr>
      </w:pPr>
      <w:r w:rsidRPr="009615CD">
        <w:t xml:space="preserve">podpora folklórních akcí ve vsi např. hodů </w:t>
      </w:r>
    </w:p>
    <w:p w:rsidR="001C2C09" w:rsidRPr="009615CD" w:rsidRDefault="001C2C09" w:rsidP="001C2C09">
      <w:pPr>
        <w:numPr>
          <w:ilvl w:val="0"/>
          <w:numId w:val="15"/>
        </w:numPr>
      </w:pPr>
      <w:r w:rsidRPr="009615CD">
        <w:t>získávání sponzorů</w:t>
      </w:r>
    </w:p>
    <w:p w:rsidR="001C2C09" w:rsidRPr="009615CD" w:rsidRDefault="001C2C09" w:rsidP="001C2C09">
      <w:pPr>
        <w:ind w:left="360"/>
      </w:pPr>
    </w:p>
    <w:p w:rsidR="001C2C09" w:rsidRPr="009615CD" w:rsidRDefault="001C2C09" w:rsidP="001C2C09">
      <w:pPr>
        <w:rPr>
          <w:b/>
        </w:rPr>
      </w:pPr>
    </w:p>
    <w:p w:rsidR="001C2C09" w:rsidRPr="009615CD" w:rsidRDefault="001C2C09" w:rsidP="001C2C09">
      <w:pPr>
        <w:ind w:left="360"/>
        <w:rPr>
          <w:b/>
        </w:rPr>
      </w:pPr>
      <w:r w:rsidRPr="009615CD">
        <w:rPr>
          <w:b/>
        </w:rPr>
        <w:t xml:space="preserve">Závěr : </w:t>
      </w:r>
    </w:p>
    <w:p w:rsidR="001C2C09" w:rsidRPr="009615CD" w:rsidRDefault="001C2C09" w:rsidP="001C2C09">
      <w:pPr>
        <w:ind w:left="360"/>
      </w:pPr>
    </w:p>
    <w:p w:rsidR="001C2C09" w:rsidRPr="009615CD" w:rsidRDefault="001C2C09" w:rsidP="001C2C09">
      <w:pPr>
        <w:ind w:left="360"/>
        <w:jc w:val="both"/>
      </w:pPr>
      <w:r w:rsidRPr="009615CD">
        <w:tab/>
        <w:t xml:space="preserve">Posláním ZŠ a MŠ </w:t>
      </w:r>
      <w:proofErr w:type="spellStart"/>
      <w:r w:rsidRPr="009615CD">
        <w:t>Ivaň</w:t>
      </w:r>
      <w:proofErr w:type="spellEnd"/>
      <w:r w:rsidRPr="009615CD">
        <w:t xml:space="preserve"> je v přátelské a rodinné atmosféře vychovávat sebevědomé, vzdělané a rozvinuté osobnosti, schopné přejít  bez problémů na II. stupeň ZŠ. </w:t>
      </w:r>
    </w:p>
    <w:p w:rsidR="001C2C09" w:rsidRPr="009615CD" w:rsidRDefault="001C2C09" w:rsidP="001C2C09">
      <w:pPr>
        <w:ind w:left="360"/>
        <w:jc w:val="both"/>
      </w:pPr>
      <w:r w:rsidRPr="009615CD">
        <w:t xml:space="preserve">Na škole je také důležitá kvalifikovaná práce pedagogů s odpovídajícím vztahem k žákům a s velkou mírou pedagogické vynalézavosti a důvtipu. Důležitým hlediskem zůstává  citlivý přístup při vytváření pracovních podmínek na škole, objektivita a motivační oceňování zaměstnanců, dále vytváření podmínek a vhodné motivace pro jeho odborný růst i pracovní rozvoj a spokojenost na pracovišti. </w:t>
      </w:r>
    </w:p>
    <w:p w:rsidR="001C2C09" w:rsidRPr="009615CD" w:rsidRDefault="001C2C09" w:rsidP="001C2C09">
      <w:pPr>
        <w:ind w:left="360"/>
        <w:jc w:val="both"/>
      </w:pPr>
      <w:r w:rsidRPr="009615CD">
        <w:t xml:space="preserve"> To vše přináší pocit uspokojení z dobře vykonané práce a spoluvytváří pozitivní atmosféru školy.</w:t>
      </w:r>
    </w:p>
    <w:p w:rsidR="001C2C09" w:rsidRPr="009615CD" w:rsidRDefault="001C2C09" w:rsidP="001C2C09">
      <w:pPr>
        <w:pStyle w:val="Zkladntextodsazen"/>
      </w:pPr>
    </w:p>
    <w:p w:rsidR="001C2C09" w:rsidRPr="009615CD" w:rsidRDefault="001C2C09" w:rsidP="001C2C09">
      <w:pPr>
        <w:pStyle w:val="Zkladntextodsazen"/>
      </w:pPr>
    </w:p>
    <w:p w:rsidR="001C2C09" w:rsidRPr="009615CD" w:rsidRDefault="001C2C09" w:rsidP="001C2C09">
      <w:pPr>
        <w:pStyle w:val="Zkladntextodsazen"/>
        <w:outlineLvl w:val="0"/>
      </w:pPr>
      <w:r w:rsidRPr="009615CD">
        <w:t>V </w:t>
      </w:r>
      <w:proofErr w:type="spellStart"/>
      <w:r w:rsidRPr="009615CD">
        <w:t>Ivani</w:t>
      </w:r>
      <w:proofErr w:type="spellEnd"/>
      <w:r w:rsidRPr="009615CD">
        <w:t xml:space="preserve"> dne 25.7. 2022</w:t>
      </w:r>
      <w:r w:rsidRPr="009615CD">
        <w:tab/>
      </w:r>
      <w:r w:rsidRPr="009615CD">
        <w:tab/>
      </w:r>
    </w:p>
    <w:p w:rsidR="001C2C09" w:rsidRPr="009615CD" w:rsidRDefault="001C2C09" w:rsidP="001C2C09">
      <w:pPr>
        <w:pStyle w:val="Zkladntextodsazen"/>
      </w:pPr>
      <w:r w:rsidRPr="009615CD">
        <w:tab/>
      </w:r>
    </w:p>
    <w:p w:rsidR="001C2C09" w:rsidRPr="009615CD" w:rsidRDefault="001C2C09" w:rsidP="001C2C09">
      <w:pPr>
        <w:pStyle w:val="Zkladntextodsazen"/>
      </w:pPr>
      <w:r w:rsidRPr="009615CD">
        <w:tab/>
      </w:r>
      <w:r w:rsidRPr="009615CD">
        <w:tab/>
      </w:r>
      <w:r w:rsidRPr="009615CD">
        <w:tab/>
      </w:r>
      <w:r w:rsidRPr="009615CD">
        <w:tab/>
      </w:r>
      <w:r w:rsidRPr="009615CD">
        <w:tab/>
      </w:r>
      <w:r w:rsidRPr="009615CD">
        <w:tab/>
      </w:r>
      <w:r w:rsidRPr="009615CD">
        <w:tab/>
        <w:t>ředitelka školy</w:t>
      </w:r>
    </w:p>
    <w:p w:rsidR="001C2C09" w:rsidRPr="009615CD" w:rsidRDefault="001C2C09" w:rsidP="001C2C09">
      <w:pPr>
        <w:pStyle w:val="Zkladntextodsazen"/>
      </w:pPr>
      <w:r w:rsidRPr="009615CD">
        <w:tab/>
      </w:r>
      <w:r w:rsidRPr="009615CD">
        <w:tab/>
      </w:r>
      <w:r w:rsidRPr="009615CD">
        <w:tab/>
      </w:r>
      <w:r w:rsidRPr="009615CD">
        <w:tab/>
      </w:r>
      <w:r w:rsidRPr="009615CD">
        <w:tab/>
      </w:r>
      <w:r w:rsidRPr="009615CD">
        <w:tab/>
      </w:r>
      <w:r w:rsidRPr="009615CD">
        <w:tab/>
        <w:t>Mgr. Lenka Koubková</w:t>
      </w:r>
    </w:p>
    <w:p w:rsidR="001C2C09" w:rsidRPr="009615CD" w:rsidRDefault="001C2C09" w:rsidP="001C2C09">
      <w:pPr>
        <w:rPr>
          <w:rFonts w:eastAsia="Batang"/>
        </w:rPr>
      </w:pPr>
    </w:p>
    <w:p w:rsidR="00B57EFF" w:rsidRDefault="00B57EFF"/>
    <w:sectPr w:rsidR="00B57EFF" w:rsidSect="00B5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763"/>
    <w:multiLevelType w:val="hybridMultilevel"/>
    <w:tmpl w:val="DA0EDEC8"/>
    <w:lvl w:ilvl="0" w:tplc="C93A34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C3EC7"/>
    <w:multiLevelType w:val="hybridMultilevel"/>
    <w:tmpl w:val="3FFAE7AE"/>
    <w:lvl w:ilvl="0" w:tplc="C93A340C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3717C01"/>
    <w:multiLevelType w:val="hybridMultilevel"/>
    <w:tmpl w:val="1090CA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364E7"/>
    <w:multiLevelType w:val="hybridMultilevel"/>
    <w:tmpl w:val="2E328E1A"/>
    <w:lvl w:ilvl="0" w:tplc="C93A340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64AF2"/>
    <w:multiLevelType w:val="hybridMultilevel"/>
    <w:tmpl w:val="DB025DEA"/>
    <w:lvl w:ilvl="0" w:tplc="0405000B">
      <w:start w:val="1"/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8451D"/>
    <w:multiLevelType w:val="hybridMultilevel"/>
    <w:tmpl w:val="7668E0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261A0"/>
    <w:multiLevelType w:val="hybridMultilevel"/>
    <w:tmpl w:val="EEBC62EC"/>
    <w:lvl w:ilvl="0" w:tplc="C93A3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5"/>
  </w:num>
  <w:num w:numId="5">
    <w:abstractNumId w:val="14"/>
  </w:num>
  <w:num w:numId="6">
    <w:abstractNumId w:val="9"/>
  </w:num>
  <w:num w:numId="7">
    <w:abstractNumId w:val="7"/>
  </w:num>
  <w:num w:numId="8">
    <w:abstractNumId w:val="1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0"/>
  </w:num>
  <w:num w:numId="14">
    <w:abstractNumId w:val="3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C2C09"/>
    <w:rsid w:val="0014213E"/>
    <w:rsid w:val="001C2C09"/>
    <w:rsid w:val="00B57EFF"/>
    <w:rsid w:val="00FF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1C2C09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1C2C09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1C2C09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C2C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C2C0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C2C09"/>
    <w:rPr>
      <w:b/>
      <w:bCs/>
    </w:rPr>
  </w:style>
  <w:style w:type="paragraph" w:customStyle="1" w:styleId="Default">
    <w:name w:val="Default"/>
    <w:rsid w:val="001C2C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2559</Words>
  <Characters>15100</Characters>
  <Application>Microsoft Office Word</Application>
  <DocSecurity>0</DocSecurity>
  <Lines>125</Lines>
  <Paragraphs>35</Paragraphs>
  <ScaleCrop>false</ScaleCrop>
  <Company/>
  <LinksUpToDate>false</LinksUpToDate>
  <CharactersWithSpaces>17624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</dc:creator>
  <cp:keywords/>
  <dc:description/>
  <cp:lastModifiedBy>locadm</cp:lastModifiedBy>
  <cp:revision>2</cp:revision>
  <dcterms:created xsi:type="dcterms:W3CDTF">2022-07-28T07:09:00Z</dcterms:created>
  <dcterms:modified xsi:type="dcterms:W3CDTF">2022-07-28T07:10:00Z</dcterms:modified>
</cp:coreProperties>
</file>