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FCF1D" w14:textId="77777777" w:rsidR="00487DBE" w:rsidRDefault="00487DBE" w:rsidP="00487DBE">
      <w:pPr>
        <w:pStyle w:val="Default"/>
      </w:pPr>
    </w:p>
    <w:p w14:paraId="5A196440" w14:textId="77777777" w:rsidR="00487DBE" w:rsidRPr="00487DBE" w:rsidRDefault="00487DBE" w:rsidP="00487DBE">
      <w:pPr>
        <w:pStyle w:val="Default"/>
        <w:jc w:val="center"/>
      </w:pPr>
      <w:r w:rsidRPr="00487DBE">
        <w:t>MŠ Studánka u sv. Jakuba, Manželů Burdychových 245, 549 41 Červený Kostelec</w:t>
      </w:r>
    </w:p>
    <w:p w14:paraId="1B27C77D" w14:textId="77777777" w:rsidR="00487DBE" w:rsidRDefault="00487DBE" w:rsidP="00487DBE">
      <w:pPr>
        <w:pStyle w:val="Default"/>
        <w:jc w:val="center"/>
      </w:pPr>
      <w:r w:rsidRPr="00487DBE">
        <w:t>IČO: 03 660</w:t>
      </w:r>
      <w:r>
        <w:t> </w:t>
      </w:r>
      <w:r w:rsidRPr="00487DBE">
        <w:t>265</w:t>
      </w:r>
    </w:p>
    <w:p w14:paraId="601CD0E3" w14:textId="77777777" w:rsidR="00487DBE" w:rsidRDefault="00487DBE" w:rsidP="00487DBE">
      <w:pPr>
        <w:pStyle w:val="Default"/>
        <w:jc w:val="center"/>
      </w:pPr>
    </w:p>
    <w:p w14:paraId="4C86836F" w14:textId="77777777" w:rsidR="00487DBE" w:rsidRDefault="00487DBE" w:rsidP="00487DBE">
      <w:pPr>
        <w:pStyle w:val="Default"/>
        <w:jc w:val="center"/>
      </w:pPr>
    </w:p>
    <w:p w14:paraId="5F6D1389" w14:textId="77777777" w:rsidR="00487DBE" w:rsidRPr="00487DBE" w:rsidRDefault="00487DBE" w:rsidP="00487DBE">
      <w:pPr>
        <w:pStyle w:val="Default"/>
        <w:jc w:val="center"/>
      </w:pPr>
    </w:p>
    <w:p w14:paraId="76936348" w14:textId="77777777" w:rsidR="00487DBE" w:rsidRDefault="00487DBE" w:rsidP="00487DBE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KRITÉRIA PRO PŘIJÍMÁNÍ DĚTÍ DO MŠ</w:t>
      </w:r>
    </w:p>
    <w:p w14:paraId="0F54AC4F" w14:textId="77777777" w:rsidR="00487DBE" w:rsidRDefault="00487DBE" w:rsidP="00487DBE">
      <w:pPr>
        <w:pStyle w:val="Default"/>
        <w:rPr>
          <w:sz w:val="23"/>
          <w:szCs w:val="23"/>
        </w:rPr>
      </w:pPr>
    </w:p>
    <w:p w14:paraId="3E62FC96" w14:textId="77777777" w:rsidR="00487DBE" w:rsidRDefault="00487DBE" w:rsidP="00487DBE">
      <w:pPr>
        <w:pStyle w:val="Default"/>
        <w:rPr>
          <w:sz w:val="23"/>
          <w:szCs w:val="23"/>
        </w:rPr>
      </w:pPr>
    </w:p>
    <w:p w14:paraId="7680CE92" w14:textId="77777777" w:rsidR="00487DBE" w:rsidRDefault="00487DBE" w:rsidP="00487DBE">
      <w:pPr>
        <w:pStyle w:val="Default"/>
        <w:rPr>
          <w:sz w:val="23"/>
          <w:szCs w:val="23"/>
        </w:rPr>
      </w:pPr>
    </w:p>
    <w:p w14:paraId="4681AD33" w14:textId="1466BF2E" w:rsidR="00487DBE" w:rsidRDefault="00487DBE" w:rsidP="00487DB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Ředitelka MŠ Studánka u sv. Jakuba po dohodě se zřizovatelem Oblastní charity Červený Kostelec stanovila následující kritéria, podle kterých bude postupovat při rozhodování o přijetí dítěte k předškolnímu vzdělávání. Důležitost kritérií odpovídá uvedenému pořadí 1 – </w:t>
      </w:r>
      <w:proofErr w:type="gramStart"/>
      <w:r w:rsidR="0048773A">
        <w:rPr>
          <w:sz w:val="23"/>
          <w:szCs w:val="23"/>
        </w:rPr>
        <w:t>7</w:t>
      </w:r>
      <w:r w:rsidR="00B76C99">
        <w:rPr>
          <w:sz w:val="23"/>
          <w:szCs w:val="23"/>
        </w:rPr>
        <w:t>b</w:t>
      </w:r>
      <w:proofErr w:type="gramEnd"/>
      <w:r>
        <w:rPr>
          <w:sz w:val="23"/>
          <w:szCs w:val="23"/>
        </w:rPr>
        <w:t xml:space="preserve">. </w:t>
      </w:r>
    </w:p>
    <w:p w14:paraId="77DE6899" w14:textId="77777777" w:rsidR="001030B6" w:rsidRDefault="001030B6" w:rsidP="00487DBE">
      <w:pPr>
        <w:pStyle w:val="Default"/>
        <w:jc w:val="both"/>
        <w:rPr>
          <w:sz w:val="23"/>
          <w:szCs w:val="23"/>
        </w:rPr>
      </w:pPr>
    </w:p>
    <w:p w14:paraId="2A5FA514" w14:textId="77777777" w:rsidR="001030B6" w:rsidRDefault="001030B6" w:rsidP="001030B6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>Do mateřské školy budou přednostně přijímány děti, kteří již v minulosti  MŠ Studánku u sv. Jakuba navštěvovaly a v Rozhodnutí o přijetí byly přijaty na dobu určitou.</w:t>
      </w:r>
    </w:p>
    <w:p w14:paraId="324CAE88" w14:textId="77777777" w:rsidR="00487DBE" w:rsidRDefault="00487DBE" w:rsidP="00487DBE">
      <w:pPr>
        <w:pStyle w:val="Default"/>
        <w:jc w:val="both"/>
        <w:rPr>
          <w:sz w:val="23"/>
          <w:szCs w:val="23"/>
        </w:rPr>
      </w:pPr>
    </w:p>
    <w:p w14:paraId="42D06F13" w14:textId="77777777" w:rsidR="00487DBE" w:rsidRDefault="00487DBE" w:rsidP="00487DBE">
      <w:pPr>
        <w:pStyle w:val="Default"/>
        <w:numPr>
          <w:ilvl w:val="0"/>
          <w:numId w:val="6"/>
        </w:numPr>
        <w:spacing w:after="7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 mateřské školy budou přednostně přijímány děti rodičů, kteří mají pracovní poměr s Oblastní charitou Červený Kostelec, s Pro-Charitou s.r.o. a s MŠ Studánkou u sv. Jakuba. </w:t>
      </w:r>
    </w:p>
    <w:p w14:paraId="5141F34F" w14:textId="77777777" w:rsidR="00487DBE" w:rsidRDefault="00487DBE" w:rsidP="00487DBE">
      <w:pPr>
        <w:pStyle w:val="Default"/>
        <w:numPr>
          <w:ilvl w:val="0"/>
          <w:numId w:val="6"/>
        </w:numPr>
        <w:spacing w:after="7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 mateřské školy budou přijímány děti rodičů, kteří mají uzavřené dohody (Dohoda o provedení práce, Dohoda o provedení činnosti) s Oblastní charitou Červený Kostelec, s Pro-Charitou, s.r.o. a s MŠ Studánkou u sv. Jakuba. </w:t>
      </w:r>
    </w:p>
    <w:p w14:paraId="6A1FFB82" w14:textId="77777777" w:rsidR="00487DBE" w:rsidRDefault="00487DBE" w:rsidP="00487DBE">
      <w:pPr>
        <w:pStyle w:val="Default"/>
        <w:numPr>
          <w:ilvl w:val="0"/>
          <w:numId w:val="6"/>
        </w:numPr>
        <w:spacing w:after="7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 mateřské školy budou přijímány děti, jejichž sourozenec již mateřskou školu navštěvuje a bude se v mateřské škole dále vzdělávat. </w:t>
      </w:r>
    </w:p>
    <w:p w14:paraId="680093F3" w14:textId="77777777" w:rsidR="00487DBE" w:rsidRDefault="00487DBE" w:rsidP="00487DBE">
      <w:pPr>
        <w:pStyle w:val="Default"/>
        <w:numPr>
          <w:ilvl w:val="0"/>
          <w:numId w:val="6"/>
        </w:numPr>
        <w:spacing w:after="7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 mateřské školy budou přijímány přednostně děti s celotýdenní docházkou. </w:t>
      </w:r>
    </w:p>
    <w:p w14:paraId="7938B66D" w14:textId="77777777" w:rsidR="00487DBE" w:rsidRDefault="00487DBE" w:rsidP="00487DBE">
      <w:pPr>
        <w:pStyle w:val="Default"/>
        <w:numPr>
          <w:ilvl w:val="0"/>
          <w:numId w:val="6"/>
        </w:numPr>
        <w:spacing w:after="7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 mateřské školy budou děti přijímány podle věku, od nejstaršího po nejmladší. </w:t>
      </w:r>
    </w:p>
    <w:p w14:paraId="0FBB7C0C" w14:textId="77777777" w:rsidR="00487DBE" w:rsidRDefault="00487DBE" w:rsidP="00487DBE">
      <w:pPr>
        <w:pStyle w:val="Default"/>
        <w:numPr>
          <w:ilvl w:val="0"/>
          <w:numId w:val="6"/>
        </w:numPr>
        <w:spacing w:after="7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 případě nenaplnění kapacity dětmi </w:t>
      </w:r>
      <w:r w:rsidR="00F35CCD">
        <w:rPr>
          <w:sz w:val="23"/>
          <w:szCs w:val="23"/>
        </w:rPr>
        <w:t xml:space="preserve">dle kritérií 1 – 6 </w:t>
      </w:r>
      <w:r>
        <w:rPr>
          <w:sz w:val="23"/>
          <w:szCs w:val="23"/>
        </w:rPr>
        <w:t xml:space="preserve">se přijímají i děti ostatní, a to podle následujícího postupu: </w:t>
      </w:r>
    </w:p>
    <w:p w14:paraId="269282FF" w14:textId="77777777" w:rsidR="00487DBE" w:rsidRDefault="00487DBE" w:rsidP="00487DBE">
      <w:pPr>
        <w:pStyle w:val="Default"/>
        <w:spacing w:after="71"/>
        <w:ind w:left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a) Do mateřské školy budou přijímány děti, jejichž sourozenec již mateřskou školu navštěvuje a bude se v mateřské škole dále vzdělávat. </w:t>
      </w:r>
    </w:p>
    <w:p w14:paraId="7E5686CC" w14:textId="27328282" w:rsidR="00487DBE" w:rsidRDefault="00487DBE" w:rsidP="00DA0DFE">
      <w:pPr>
        <w:pStyle w:val="Default"/>
        <w:spacing w:after="71"/>
        <w:ind w:left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b) Do mateřské školy budou děti přijímány podle věku, od nejstaršího po nejmladší. </w:t>
      </w:r>
    </w:p>
    <w:p w14:paraId="587E2EDA" w14:textId="77777777" w:rsidR="00487DBE" w:rsidRDefault="00487DBE" w:rsidP="00487DBE">
      <w:pPr>
        <w:pStyle w:val="Default"/>
        <w:jc w:val="both"/>
        <w:rPr>
          <w:sz w:val="23"/>
          <w:szCs w:val="23"/>
        </w:rPr>
      </w:pPr>
    </w:p>
    <w:p w14:paraId="7BD84D04" w14:textId="77777777" w:rsidR="00487DBE" w:rsidRDefault="00487DBE" w:rsidP="00487DBE">
      <w:pPr>
        <w:pStyle w:val="Default"/>
        <w:jc w:val="both"/>
        <w:rPr>
          <w:sz w:val="23"/>
          <w:szCs w:val="23"/>
        </w:rPr>
      </w:pPr>
    </w:p>
    <w:p w14:paraId="340F7AE7" w14:textId="77777777" w:rsidR="00487DBE" w:rsidRDefault="00487DBE" w:rsidP="00487DBE">
      <w:pPr>
        <w:pStyle w:val="Default"/>
        <w:jc w:val="both"/>
        <w:rPr>
          <w:sz w:val="23"/>
          <w:szCs w:val="23"/>
        </w:rPr>
      </w:pPr>
    </w:p>
    <w:p w14:paraId="50EAD1D9" w14:textId="30104718" w:rsidR="00487DBE" w:rsidRDefault="006A0F1A" w:rsidP="00487DB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 Červeném Kostelci dne </w:t>
      </w:r>
      <w:r w:rsidR="00A65BA3">
        <w:rPr>
          <w:sz w:val="23"/>
          <w:szCs w:val="23"/>
        </w:rPr>
        <w:t>26</w:t>
      </w:r>
      <w:r w:rsidR="00487DBE">
        <w:rPr>
          <w:sz w:val="23"/>
          <w:szCs w:val="23"/>
        </w:rPr>
        <w:t xml:space="preserve">. </w:t>
      </w:r>
      <w:r w:rsidR="001030B6">
        <w:rPr>
          <w:sz w:val="23"/>
          <w:szCs w:val="23"/>
        </w:rPr>
        <w:t>3</w:t>
      </w:r>
      <w:r w:rsidR="003E715E">
        <w:rPr>
          <w:sz w:val="23"/>
          <w:szCs w:val="23"/>
        </w:rPr>
        <w:t>. 202</w:t>
      </w:r>
      <w:r w:rsidR="00E523D5">
        <w:rPr>
          <w:sz w:val="23"/>
          <w:szCs w:val="23"/>
        </w:rPr>
        <w:t>1</w:t>
      </w:r>
    </w:p>
    <w:p w14:paraId="5B815B2E" w14:textId="77777777" w:rsidR="00487DBE" w:rsidRDefault="00487DBE" w:rsidP="00487DBE">
      <w:pPr>
        <w:pStyle w:val="Default"/>
        <w:jc w:val="both"/>
        <w:rPr>
          <w:sz w:val="23"/>
          <w:szCs w:val="23"/>
        </w:rPr>
      </w:pPr>
    </w:p>
    <w:p w14:paraId="0C93DC64" w14:textId="77777777" w:rsidR="00487DBE" w:rsidRDefault="00487DBE" w:rsidP="00487D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Jaroslava Ježková, </w:t>
      </w:r>
      <w:proofErr w:type="spellStart"/>
      <w:r>
        <w:rPr>
          <w:sz w:val="23"/>
          <w:szCs w:val="23"/>
        </w:rPr>
        <w:t>DiS</w:t>
      </w:r>
      <w:proofErr w:type="spellEnd"/>
      <w:r>
        <w:rPr>
          <w:sz w:val="23"/>
          <w:szCs w:val="23"/>
        </w:rPr>
        <w:t xml:space="preserve">. </w:t>
      </w:r>
    </w:p>
    <w:p w14:paraId="1F7A924A" w14:textId="77777777" w:rsidR="006C4697" w:rsidRPr="00487DBE" w:rsidRDefault="00487DBE" w:rsidP="00487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487DBE">
        <w:rPr>
          <w:rFonts w:ascii="Times New Roman" w:hAnsi="Times New Roman" w:cs="Times New Roman"/>
          <w:sz w:val="23"/>
          <w:szCs w:val="23"/>
        </w:rPr>
        <w:t xml:space="preserve">      ředitelka MŠ</w:t>
      </w:r>
    </w:p>
    <w:p w14:paraId="3C4AEFEF" w14:textId="77777777" w:rsidR="006C4697" w:rsidRDefault="006C4697" w:rsidP="006C46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E36F81" w14:textId="77777777" w:rsidR="006C4697" w:rsidRPr="006C4697" w:rsidRDefault="006C4697" w:rsidP="006C469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C4697" w:rsidRPr="006C4697" w:rsidSect="00630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86116"/>
    <w:multiLevelType w:val="hybridMultilevel"/>
    <w:tmpl w:val="86CCE4A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F015EB"/>
    <w:multiLevelType w:val="hybridMultilevel"/>
    <w:tmpl w:val="1D4C3BE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1342CD"/>
    <w:multiLevelType w:val="hybridMultilevel"/>
    <w:tmpl w:val="DB0257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D19D7"/>
    <w:multiLevelType w:val="hybridMultilevel"/>
    <w:tmpl w:val="AEEC29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D261E"/>
    <w:multiLevelType w:val="hybridMultilevel"/>
    <w:tmpl w:val="F9F6FC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4C2"/>
    <w:rsid w:val="00051048"/>
    <w:rsid w:val="001030B6"/>
    <w:rsid w:val="001170D8"/>
    <w:rsid w:val="00390F12"/>
    <w:rsid w:val="003E715E"/>
    <w:rsid w:val="0048773A"/>
    <w:rsid w:val="00487DBE"/>
    <w:rsid w:val="00537C36"/>
    <w:rsid w:val="005C5AB0"/>
    <w:rsid w:val="00630F7D"/>
    <w:rsid w:val="006A0F1A"/>
    <w:rsid w:val="006C4697"/>
    <w:rsid w:val="00732D1B"/>
    <w:rsid w:val="007D211D"/>
    <w:rsid w:val="00A65BA3"/>
    <w:rsid w:val="00A8793C"/>
    <w:rsid w:val="00B76C99"/>
    <w:rsid w:val="00BB04C2"/>
    <w:rsid w:val="00C46906"/>
    <w:rsid w:val="00D37473"/>
    <w:rsid w:val="00D44B42"/>
    <w:rsid w:val="00DA0DFE"/>
    <w:rsid w:val="00DD69EC"/>
    <w:rsid w:val="00E01F1E"/>
    <w:rsid w:val="00E14939"/>
    <w:rsid w:val="00E14ACE"/>
    <w:rsid w:val="00E40094"/>
    <w:rsid w:val="00E523D5"/>
    <w:rsid w:val="00EB1625"/>
    <w:rsid w:val="00F35CCD"/>
    <w:rsid w:val="00F41A82"/>
    <w:rsid w:val="00F8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A4D7E"/>
  <w15:docId w15:val="{83445A4C-3684-450B-83FD-24CD35C4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04C2"/>
    <w:pPr>
      <w:ind w:left="720"/>
      <w:contextualSpacing/>
    </w:pPr>
  </w:style>
  <w:style w:type="table" w:styleId="Mkatabulky">
    <w:name w:val="Table Grid"/>
    <w:basedOn w:val="Normlntabulka"/>
    <w:uiPriority w:val="59"/>
    <w:rsid w:val="00C46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46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690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87D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08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30D906E2267E45AF3EAE9EB1C52707" ma:contentTypeVersion="9" ma:contentTypeDescription="Vytvoří nový dokument" ma:contentTypeScope="" ma:versionID="aea2f38093a40ddff17927c86868cd40">
  <xsd:schema xmlns:xsd="http://www.w3.org/2001/XMLSchema" xmlns:xs="http://www.w3.org/2001/XMLSchema" xmlns:p="http://schemas.microsoft.com/office/2006/metadata/properties" xmlns:ns2="a18f53ef-f105-4c6c-9173-659243667dfc" targetNamespace="http://schemas.microsoft.com/office/2006/metadata/properties" ma:root="true" ma:fieldsID="cb7131a31d27c76545124c97e92e49c8" ns2:_="">
    <xsd:import namespace="a18f53ef-f105-4c6c-9173-659243667d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f53ef-f105-4c6c-9173-659243667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81AB8F-AC25-4E2E-9E63-ED8BF89895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2D001C-58D8-4134-A49F-8A2A08DD8F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0DE6A6-04C2-45F1-A337-6AFA047DC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8f53ef-f105-4c6c-9173-659243667d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Oblastní charita Červený Kostelec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Ježková Jaroslava</cp:lastModifiedBy>
  <cp:revision>6</cp:revision>
  <cp:lastPrinted>2016-03-24T10:09:00Z</cp:lastPrinted>
  <dcterms:created xsi:type="dcterms:W3CDTF">2021-03-12T14:56:00Z</dcterms:created>
  <dcterms:modified xsi:type="dcterms:W3CDTF">2021-03-26T11:17:00Z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0x010100CD30D906E2267E45AF3EAE9EB1C52707</vt:lpwstr>
  </property>
</Properties>
</file>