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6D9" w:rsidRDefault="005236D9" w:rsidP="005236D9">
      <w:pPr>
        <w:spacing w:line="360" w:lineRule="auto"/>
        <w:jc w:val="center"/>
        <w:rPr>
          <w:b/>
          <w:u w:val="single"/>
        </w:rPr>
      </w:pPr>
      <w:r w:rsidRPr="002D1CE4">
        <w:rPr>
          <w:b/>
          <w:u w:val="single"/>
        </w:rPr>
        <w:t>Základní škol</w:t>
      </w:r>
      <w:r w:rsidR="000E2E14">
        <w:rPr>
          <w:b/>
          <w:u w:val="single"/>
        </w:rPr>
        <w:t>a</w:t>
      </w:r>
      <w:r w:rsidRPr="002D1CE4">
        <w:rPr>
          <w:b/>
          <w:u w:val="single"/>
        </w:rPr>
        <w:t xml:space="preserve"> </w:t>
      </w:r>
      <w:r w:rsidR="000E2E14">
        <w:rPr>
          <w:b/>
          <w:u w:val="single"/>
        </w:rPr>
        <w:t>a Mateřská škola Hvozdná</w:t>
      </w:r>
      <w:r w:rsidRPr="002D1CE4">
        <w:rPr>
          <w:b/>
          <w:u w:val="single"/>
        </w:rPr>
        <w:t>, okres Zlín, příspěvková organizace</w:t>
      </w:r>
    </w:p>
    <w:p w:rsidR="000E2E14" w:rsidRPr="002D1CE4" w:rsidRDefault="000E2E14" w:rsidP="005236D9">
      <w:pPr>
        <w:spacing w:line="360" w:lineRule="auto"/>
        <w:jc w:val="center"/>
        <w:rPr>
          <w:b/>
          <w:u w:val="single"/>
        </w:rPr>
      </w:pPr>
    </w:p>
    <w:p w:rsidR="005236D9" w:rsidRDefault="000E2E14" w:rsidP="000E2E14">
      <w:pPr>
        <w:spacing w:line="360" w:lineRule="auto"/>
        <w:jc w:val="center"/>
        <w:rPr>
          <w:b/>
          <w:u w:val="single"/>
        </w:rPr>
      </w:pPr>
      <w:r w:rsidRPr="002D1CE4">
        <w:rPr>
          <w:b/>
          <w:u w:val="single"/>
        </w:rPr>
        <w:t xml:space="preserve">Školní </w:t>
      </w:r>
      <w:proofErr w:type="gramStart"/>
      <w:r w:rsidRPr="002D1CE4">
        <w:rPr>
          <w:b/>
          <w:u w:val="single"/>
        </w:rPr>
        <w:t>řád</w:t>
      </w:r>
      <w:r>
        <w:rPr>
          <w:b/>
          <w:u w:val="single"/>
        </w:rPr>
        <w:t xml:space="preserve"> - Základní</w:t>
      </w:r>
      <w:proofErr w:type="gramEnd"/>
      <w:r>
        <w:rPr>
          <w:b/>
          <w:u w:val="single"/>
        </w:rPr>
        <w:t xml:space="preserve"> školy</w:t>
      </w:r>
    </w:p>
    <w:p w:rsidR="000E2E14" w:rsidRDefault="000E2E14" w:rsidP="000E2E14">
      <w:pPr>
        <w:spacing w:line="360" w:lineRule="auto"/>
        <w:jc w:val="center"/>
      </w:pPr>
    </w:p>
    <w:p w:rsidR="005236D9" w:rsidRDefault="005236D9" w:rsidP="005236D9">
      <w:pPr>
        <w:spacing w:line="360" w:lineRule="auto"/>
        <w:rPr>
          <w:b/>
        </w:rPr>
      </w:pPr>
      <w:r>
        <w:rPr>
          <w:b/>
        </w:rPr>
        <w:t>1. Obecná ustanovení</w:t>
      </w:r>
    </w:p>
    <w:p w:rsidR="005236D9" w:rsidRDefault="005236D9" w:rsidP="005236D9">
      <w:pPr>
        <w:spacing w:line="360" w:lineRule="auto"/>
        <w:jc w:val="center"/>
        <w:rPr>
          <w:b/>
        </w:rPr>
      </w:pPr>
    </w:p>
    <w:p w:rsidR="005236D9" w:rsidRPr="00885314" w:rsidRDefault="005236D9" w:rsidP="005236D9">
      <w:pPr>
        <w:spacing w:line="360" w:lineRule="auto"/>
      </w:pPr>
      <w:r w:rsidRPr="00885314">
        <w:t xml:space="preserve">Školní řád je vydán na základě zákona č. 561/2005 Sb., ve znění pozdějších předpisů, (dále jen Školský zákon). Škola, žáci a zákonní zástupci žáků se řídí </w:t>
      </w:r>
      <w:hyperlink r:id="rId7" w:history="1">
        <w:r w:rsidRPr="00387DED">
          <w:rPr>
            <w:rStyle w:val="Hypertextovodkaz"/>
            <w:color w:val="auto"/>
            <w:u w:val="none"/>
          </w:rPr>
          <w:t>Listinou základních práv a svobod</w:t>
        </w:r>
      </w:hyperlink>
      <w:r w:rsidRPr="00387DED">
        <w:t xml:space="preserve">, </w:t>
      </w:r>
      <w:r w:rsidRPr="00885314">
        <w:t>Školským zákonem, Úmluvou o právech dítěte č. 104/1991 Sb., ve znění pozdějších předpisů, Občanským zákoníkem č. 89/2012 Sb., ve znění pozdějších předpisů, a ostatními zákony České republiky. Školní řád tyto práva a povinnosti upřesňuje vzhledem ke specifickým potřebám školy.</w:t>
      </w:r>
    </w:p>
    <w:p w:rsidR="005236D9" w:rsidRDefault="005236D9" w:rsidP="005236D9">
      <w:pPr>
        <w:spacing w:line="360" w:lineRule="auto"/>
        <w:jc w:val="center"/>
      </w:pPr>
    </w:p>
    <w:p w:rsidR="005236D9" w:rsidRDefault="005236D9" w:rsidP="005236D9">
      <w:pPr>
        <w:spacing w:line="360" w:lineRule="auto"/>
        <w:jc w:val="center"/>
      </w:pPr>
    </w:p>
    <w:p w:rsidR="005236D9" w:rsidRDefault="005236D9" w:rsidP="005236D9">
      <w:pPr>
        <w:spacing w:line="360" w:lineRule="auto"/>
        <w:rPr>
          <w:b/>
        </w:rPr>
      </w:pPr>
      <w:r>
        <w:rPr>
          <w:b/>
        </w:rPr>
        <w:t>2. Práva a povinnosti žáků, zákonných zástupců a školy</w:t>
      </w:r>
    </w:p>
    <w:p w:rsidR="005236D9" w:rsidRDefault="005236D9" w:rsidP="005236D9">
      <w:pPr>
        <w:spacing w:line="360" w:lineRule="auto"/>
        <w:jc w:val="center"/>
        <w:rPr>
          <w:b/>
        </w:rPr>
      </w:pPr>
    </w:p>
    <w:p w:rsidR="005236D9" w:rsidRDefault="005236D9" w:rsidP="005236D9">
      <w:pPr>
        <w:spacing w:line="360" w:lineRule="auto"/>
        <w:rPr>
          <w:b/>
        </w:rPr>
      </w:pPr>
      <w:r>
        <w:rPr>
          <w:b/>
        </w:rPr>
        <w:t>2.1 Práva a povinnosti žáků</w:t>
      </w:r>
    </w:p>
    <w:p w:rsidR="005236D9" w:rsidRDefault="005236D9" w:rsidP="005236D9">
      <w:pPr>
        <w:spacing w:line="360" w:lineRule="auto"/>
        <w:rPr>
          <w:b/>
        </w:rPr>
      </w:pPr>
    </w:p>
    <w:p w:rsidR="005236D9" w:rsidRDefault="005236D9" w:rsidP="005236D9">
      <w:pPr>
        <w:spacing w:line="360" w:lineRule="auto"/>
        <w:jc w:val="both"/>
        <w:rPr>
          <w:b/>
        </w:rPr>
      </w:pPr>
      <w:r>
        <w:rPr>
          <w:b/>
        </w:rPr>
        <w:t>2.1.1 Práva žáků</w:t>
      </w:r>
    </w:p>
    <w:p w:rsidR="005236D9" w:rsidRDefault="005236D9" w:rsidP="005236D9">
      <w:pPr>
        <w:spacing w:line="360" w:lineRule="auto"/>
        <w:jc w:val="both"/>
        <w:rPr>
          <w:b/>
        </w:rPr>
      </w:pPr>
    </w:p>
    <w:p w:rsidR="005236D9" w:rsidRPr="00700F21" w:rsidRDefault="005236D9" w:rsidP="005236D9">
      <w:pPr>
        <w:spacing w:line="360" w:lineRule="auto"/>
        <w:jc w:val="both"/>
      </w:pPr>
      <w:r w:rsidRPr="00700F21">
        <w:t>Žáci mají právo</w:t>
      </w:r>
      <w:r>
        <w:t>:</w:t>
      </w:r>
    </w:p>
    <w:p w:rsidR="005236D9" w:rsidRDefault="005236D9" w:rsidP="005236D9">
      <w:pPr>
        <w:spacing w:line="360" w:lineRule="auto"/>
        <w:jc w:val="both"/>
      </w:pPr>
    </w:p>
    <w:p w:rsidR="005236D9" w:rsidRDefault="005236D9" w:rsidP="005236D9">
      <w:pPr>
        <w:spacing w:line="360" w:lineRule="auto"/>
        <w:jc w:val="both"/>
      </w:pPr>
      <w:r>
        <w:t>a) na vzdělávání a školské služby podle zákonů ČR;</w:t>
      </w:r>
    </w:p>
    <w:p w:rsidR="005236D9" w:rsidRDefault="005236D9" w:rsidP="005236D9">
      <w:pPr>
        <w:spacing w:line="360" w:lineRule="auto"/>
        <w:jc w:val="both"/>
      </w:pPr>
    </w:p>
    <w:p w:rsidR="005236D9" w:rsidRDefault="005236D9" w:rsidP="005236D9">
      <w:pPr>
        <w:spacing w:line="360" w:lineRule="auto"/>
        <w:jc w:val="both"/>
      </w:pPr>
      <w:r>
        <w:t>b) na informace o průběhu a výsledcích svého vzdělávání;</w:t>
      </w:r>
    </w:p>
    <w:p w:rsidR="005236D9" w:rsidRDefault="005236D9" w:rsidP="005236D9">
      <w:pPr>
        <w:spacing w:line="360" w:lineRule="auto"/>
        <w:jc w:val="both"/>
      </w:pPr>
    </w:p>
    <w:p w:rsidR="005236D9" w:rsidRPr="00885314" w:rsidRDefault="005236D9" w:rsidP="005236D9">
      <w:pPr>
        <w:spacing w:line="360" w:lineRule="auto"/>
      </w:pPr>
      <w:r w:rsidRPr="00885314">
        <w:t>c) vytvářet třídní samosprávu, která pečuje o třídu a spolupracuje třídním učitelem a ostatními učiteli;</w:t>
      </w:r>
    </w:p>
    <w:p w:rsidR="005236D9" w:rsidRPr="00885314" w:rsidRDefault="005236D9" w:rsidP="005236D9">
      <w:pPr>
        <w:spacing w:line="360" w:lineRule="auto"/>
        <w:jc w:val="both"/>
      </w:pPr>
    </w:p>
    <w:p w:rsidR="005236D9" w:rsidRPr="00885314" w:rsidRDefault="005236D9" w:rsidP="005236D9">
      <w:pPr>
        <w:spacing w:line="360" w:lineRule="auto"/>
        <w:jc w:val="both"/>
      </w:pPr>
      <w:r w:rsidRPr="00885314">
        <w:t>d) vyjadřovat se ke všem rozhodnutím týkajícím se podstatných záležitostí jejich vzdělávání, přičemž jejich vyjádřením musí být věnována pozornost odpovídající jejich věku a stupni vývoje;</w:t>
      </w:r>
    </w:p>
    <w:p w:rsidR="005236D9" w:rsidRDefault="005236D9" w:rsidP="005236D9">
      <w:pPr>
        <w:spacing w:line="360" w:lineRule="auto"/>
        <w:jc w:val="both"/>
      </w:pPr>
    </w:p>
    <w:p w:rsidR="000E2E14" w:rsidRPr="00885314" w:rsidRDefault="000E2E14" w:rsidP="005236D9">
      <w:pPr>
        <w:spacing w:line="360" w:lineRule="auto"/>
        <w:jc w:val="both"/>
      </w:pPr>
    </w:p>
    <w:p w:rsidR="005236D9" w:rsidRPr="00885314" w:rsidRDefault="005236D9" w:rsidP="005236D9">
      <w:pPr>
        <w:spacing w:line="360" w:lineRule="auto"/>
        <w:jc w:val="both"/>
      </w:pPr>
      <w:r w:rsidRPr="00885314">
        <w:lastRenderedPageBreak/>
        <w:t xml:space="preserve">e) na informace a poradenskou pomoc školy nebo školského poradenského zařízení </w:t>
      </w:r>
    </w:p>
    <w:p w:rsidR="005236D9" w:rsidRPr="00885314" w:rsidRDefault="005236D9" w:rsidP="005236D9">
      <w:pPr>
        <w:spacing w:line="360" w:lineRule="auto"/>
        <w:jc w:val="both"/>
      </w:pPr>
      <w:r w:rsidRPr="00885314">
        <w:t>v záležitostech týkajících se vzdělávání;</w:t>
      </w:r>
    </w:p>
    <w:p w:rsidR="005236D9" w:rsidRPr="00885314" w:rsidRDefault="005236D9" w:rsidP="005236D9">
      <w:pPr>
        <w:spacing w:line="360" w:lineRule="auto"/>
        <w:jc w:val="both"/>
      </w:pPr>
    </w:p>
    <w:p w:rsidR="005236D9" w:rsidRPr="00885314" w:rsidRDefault="005236D9" w:rsidP="005236D9">
      <w:pPr>
        <w:spacing w:line="360" w:lineRule="auto"/>
        <w:jc w:val="both"/>
      </w:pPr>
      <w:r w:rsidRPr="00885314">
        <w:t>f) znát kritéria hodnocení vzdělávacích výsledků;</w:t>
      </w:r>
    </w:p>
    <w:p w:rsidR="005236D9" w:rsidRPr="00885314" w:rsidRDefault="005236D9" w:rsidP="005236D9">
      <w:pPr>
        <w:spacing w:line="360" w:lineRule="auto"/>
        <w:jc w:val="both"/>
      </w:pPr>
    </w:p>
    <w:p w:rsidR="005236D9" w:rsidRPr="00885314" w:rsidRDefault="005236D9" w:rsidP="005236D9">
      <w:pPr>
        <w:spacing w:line="360" w:lineRule="auto"/>
        <w:jc w:val="both"/>
      </w:pPr>
      <w:r w:rsidRPr="00885314">
        <w:t>g) žáci se speciálními vzdělávacími potřebami mají právo na vzdělání, jehož obsah, formy a metody odpovídají jeho vzdělávacím potřebám a možnostem.</w:t>
      </w:r>
    </w:p>
    <w:p w:rsidR="005236D9" w:rsidRPr="00885314" w:rsidRDefault="005236D9" w:rsidP="005236D9">
      <w:pPr>
        <w:spacing w:line="360" w:lineRule="auto"/>
        <w:jc w:val="both"/>
      </w:pPr>
    </w:p>
    <w:p w:rsidR="005236D9" w:rsidRPr="00885314" w:rsidRDefault="005236D9" w:rsidP="005236D9">
      <w:pPr>
        <w:spacing w:line="360" w:lineRule="auto"/>
        <w:jc w:val="both"/>
      </w:pPr>
    </w:p>
    <w:p w:rsidR="005236D9" w:rsidRPr="00885314" w:rsidRDefault="005236D9" w:rsidP="005236D9">
      <w:pPr>
        <w:spacing w:line="360" w:lineRule="auto"/>
        <w:jc w:val="both"/>
        <w:rPr>
          <w:b/>
        </w:rPr>
      </w:pPr>
      <w:r w:rsidRPr="00885314">
        <w:rPr>
          <w:b/>
        </w:rPr>
        <w:t>2.1.2 Povinnosti žáků</w:t>
      </w:r>
    </w:p>
    <w:p w:rsidR="005236D9" w:rsidRPr="00885314" w:rsidRDefault="005236D9" w:rsidP="005236D9">
      <w:pPr>
        <w:spacing w:line="360" w:lineRule="auto"/>
        <w:jc w:val="both"/>
        <w:rPr>
          <w:b/>
        </w:rPr>
      </w:pPr>
    </w:p>
    <w:p w:rsidR="005236D9" w:rsidRPr="00885314" w:rsidRDefault="005236D9" w:rsidP="005236D9">
      <w:pPr>
        <w:spacing w:line="360" w:lineRule="auto"/>
        <w:jc w:val="both"/>
      </w:pPr>
      <w:r w:rsidRPr="00885314">
        <w:t>Žáci jsou povinni:</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a) řádně docházet do školy nebo školní družiny a řádně se vzdělávat</w:t>
      </w:r>
      <w:r w:rsidR="00DA7471" w:rsidRPr="0046423C">
        <w:t xml:space="preserve"> (nedodrž</w:t>
      </w:r>
      <w:r w:rsidR="0031727E" w:rsidRPr="0046423C">
        <w:t>ení</w:t>
      </w:r>
      <w:r w:rsidR="00DA7471" w:rsidRPr="0046423C">
        <w:t xml:space="preserve"> tohoto bodu může být považováno za méně závažné porušení, při opakovaném nedodržování za závažné porušení a při velmi častém nedodržování za obzvlášť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 xml:space="preserve">b) dodržovat školní, provozní řády a pokyny školy a školní družiny k ochraně zdraví a bezpečnosti, s nimiž byli </w:t>
      </w:r>
      <w:r w:rsidR="00A03346" w:rsidRPr="0046423C">
        <w:t xml:space="preserve">prokazatelně </w:t>
      </w:r>
      <w:r w:rsidRPr="0046423C">
        <w:t>seznámeni</w:t>
      </w:r>
      <w:r w:rsidR="00DA7471" w:rsidRPr="0046423C">
        <w:t xml:space="preserve"> (</w:t>
      </w:r>
      <w:r w:rsidR="0031727E" w:rsidRPr="0046423C">
        <w:t xml:space="preserve">nedodržení </w:t>
      </w:r>
      <w:r w:rsidR="00DA7471" w:rsidRPr="0046423C">
        <w:t xml:space="preserve">tohoto bodu může být považováno za méně závažné porušení, při </w:t>
      </w:r>
      <w:r w:rsidR="00345C0D" w:rsidRPr="0046423C">
        <w:t xml:space="preserve">hrubém či </w:t>
      </w:r>
      <w:r w:rsidR="00DA7471" w:rsidRPr="0046423C">
        <w:t xml:space="preserve">opakovaném nedodržování za závažné porušení a při velmi častém </w:t>
      </w:r>
      <w:r w:rsidR="00345C0D" w:rsidRPr="0046423C">
        <w:t xml:space="preserve">či obzvlášť hrubém </w:t>
      </w:r>
      <w:r w:rsidR="00DA7471" w:rsidRPr="0046423C">
        <w:t>nedodržování za obzvlášť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c) plnit pokyny pedagogických i nepedagogických pracovníků školy a školní družiny vydané v souladu s právními předpisy a školním řádem</w:t>
      </w:r>
      <w:r w:rsidR="00DA7471" w:rsidRPr="0046423C">
        <w:t xml:space="preserve"> </w:t>
      </w:r>
      <w:r w:rsidR="00345C0D" w:rsidRPr="0046423C">
        <w:t>(</w:t>
      </w:r>
      <w:r w:rsidR="0031727E" w:rsidRPr="0046423C">
        <w:t xml:space="preserve">nedodržení </w:t>
      </w:r>
      <w:r w:rsidR="00345C0D" w:rsidRPr="0046423C">
        <w:t>tohoto bodu může být považováno za méně závažné porušení, při hrubém či opakovaném nedodržování za závažné porušení a při velmi častém či obzvlášť hrubém nedodržování za obzvlášť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d) dodržovat pravidla slušného chování a společenských norem</w:t>
      </w:r>
      <w:r w:rsidR="00345C0D" w:rsidRPr="0046423C">
        <w:t xml:space="preserve"> (</w:t>
      </w:r>
      <w:r w:rsidR="0031727E" w:rsidRPr="0046423C">
        <w:t xml:space="preserve">nedodržení </w:t>
      </w:r>
      <w:r w:rsidR="00345C0D" w:rsidRPr="0046423C">
        <w:t>tohoto bodu může být považováno za méně závažné porušení, při hrubém či opakovaném nedodržování za závažné porušení a při velmi častém či obzvlášť hrubém nedodržování za obzvlášť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lastRenderedPageBreak/>
        <w:t>e) při vyučovací hodině zachovávat klid, aktivně se účastnit práce v hodině a udržovat své pracovní místo v pořádku a čistotě</w:t>
      </w:r>
      <w:r w:rsidR="00345C0D" w:rsidRPr="0046423C">
        <w:t xml:space="preserve"> (</w:t>
      </w:r>
      <w:r w:rsidR="0031727E" w:rsidRPr="0046423C">
        <w:t xml:space="preserve">nedodržení </w:t>
      </w:r>
      <w:r w:rsidR="00345C0D" w:rsidRPr="0046423C">
        <w:t>tohoto bodu může být považováno za méně závažné porušení, při hrubém či opakovaném nedodržování za závažné porušení a při velmi častém či obzvlášť hrubém nedodržování za obzvlášť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 xml:space="preserve">f) při vyučovací hodině mít mobilní telefon </w:t>
      </w:r>
      <w:r w:rsidR="00A03346" w:rsidRPr="0046423C">
        <w:t xml:space="preserve">režimu </w:t>
      </w:r>
      <w:r w:rsidRPr="0046423C">
        <w:t>tak, aby v žádném případě nerušil vyučování</w:t>
      </w:r>
      <w:r w:rsidR="009D6404">
        <w:t>. Používání telefonu mimo vyučování je možné pouze se souhlasem učitele</w:t>
      </w:r>
      <w:r w:rsidR="00345C0D" w:rsidRPr="0046423C">
        <w:t xml:space="preserve"> (</w:t>
      </w:r>
      <w:r w:rsidR="0031727E" w:rsidRPr="0046423C">
        <w:t xml:space="preserve">nedodržení </w:t>
      </w:r>
      <w:r w:rsidR="00345C0D" w:rsidRPr="0046423C">
        <w:t>tohoto bodu může být považováno za méně závažné porušení, při hrubém či opakovaném nedodržování za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g) respektovat práva druhého, je nepřípustné násilí vůči druhému, ponižování, zesměšňování a další formy omezování druhého</w:t>
      </w:r>
      <w:r w:rsidR="00345C0D" w:rsidRPr="0046423C">
        <w:t xml:space="preserve"> (</w:t>
      </w:r>
      <w:r w:rsidR="0031727E" w:rsidRPr="0046423C">
        <w:t xml:space="preserve">nedodržení </w:t>
      </w:r>
      <w:r w:rsidR="00345C0D" w:rsidRPr="0046423C">
        <w:t>tohoto bodu může být považováno za méně závažné porušení, při hrubém či opakovaném nedodržování za závažné porušení a při velmi častém či obzvlášť hrubém nedodržování za obzvlášť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h) oznámit učiteli, nebo jinému zaměstnanci školy, pokud jsou svědky ubližování jinému žákovi</w:t>
      </w:r>
      <w:r w:rsidR="00345C0D" w:rsidRPr="0046423C">
        <w:t xml:space="preserve"> (</w:t>
      </w:r>
      <w:r w:rsidR="0031727E" w:rsidRPr="0046423C">
        <w:t xml:space="preserve">nedodržení </w:t>
      </w:r>
      <w:r w:rsidR="00345C0D" w:rsidRPr="0046423C">
        <w:t>tohoto bodu může být považováno za méně závažné porušení, při hrubém či opakovaném nedodržování za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ch) přezouvat se při příchodu do školy</w:t>
      </w:r>
      <w:r w:rsidR="00345C0D" w:rsidRPr="0046423C">
        <w:t xml:space="preserve"> (</w:t>
      </w:r>
      <w:r w:rsidR="0031727E" w:rsidRPr="0046423C">
        <w:t xml:space="preserve">nedodržení </w:t>
      </w:r>
      <w:r w:rsidR="00345C0D" w:rsidRPr="0046423C">
        <w:t>tohoto bodu může být považováno za méně závažné porušení, při hrubém či opakovaném nedodržování za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i) platí přísný zákaz pořizování jakýchkoliv fotografických, zvukových nahrávek i videonahrávek učitelů a žáků v prostorách školy a na školních akcích bez jejich svolení a zveřejňovat a šířit je</w:t>
      </w:r>
      <w:r w:rsidR="00345C0D" w:rsidRPr="0046423C">
        <w:t xml:space="preserve"> (</w:t>
      </w:r>
      <w:r w:rsidR="0031727E" w:rsidRPr="0046423C">
        <w:t xml:space="preserve">nedodržení </w:t>
      </w:r>
      <w:r w:rsidR="00345C0D" w:rsidRPr="0046423C">
        <w:t>tohoto bodu může být považováno za méně závažné porušení, při hrubém či opakovaném nedodržování za závažné porušení)</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j) nenosit do školy věci, které mohou ohrozit zdraví nebo způsobit úraz, v této souvislosti je nepřípustné užívání drog a návykových látek, alkoholu a tabákových výrobků</w:t>
      </w:r>
      <w:r w:rsidR="00345C0D" w:rsidRPr="0046423C">
        <w:t xml:space="preserve"> (</w:t>
      </w:r>
      <w:proofErr w:type="gramStart"/>
      <w:r w:rsidR="0031727E" w:rsidRPr="0046423C">
        <w:t xml:space="preserve">nedodržení </w:t>
      </w:r>
      <w:r w:rsidR="00345C0D" w:rsidRPr="0046423C">
        <w:t xml:space="preserve"> tohoto</w:t>
      </w:r>
      <w:proofErr w:type="gramEnd"/>
      <w:r w:rsidR="00345C0D" w:rsidRPr="0046423C">
        <w:t xml:space="preserve"> bodu může být považováno za méně závažné porušení, při hrubém či opakovaném nedodržování za závažné porušení a při velmi častém či obzvlášť hrubém nedodržování za obzvlášť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lastRenderedPageBreak/>
        <w:t>k) ztráty, nálezy a úrazy ihned hlásit třídnímu učiteli, vyučujícím nebo jinému zaměstnanci školy</w:t>
      </w:r>
      <w:r w:rsidR="00345C0D" w:rsidRPr="0046423C">
        <w:t xml:space="preserve"> (</w:t>
      </w:r>
      <w:r w:rsidR="0031727E" w:rsidRPr="0046423C">
        <w:t xml:space="preserve">nedodržení </w:t>
      </w:r>
      <w:r w:rsidR="00345C0D" w:rsidRPr="0046423C">
        <w:t>tohoto bodu může být považováno za méně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l) dbát na to, aby školu dobře reprezentovali na veřejnosti</w:t>
      </w:r>
      <w:r w:rsidR="00345C0D" w:rsidRPr="0046423C">
        <w:t xml:space="preserve"> (</w:t>
      </w:r>
      <w:r w:rsidR="0031727E" w:rsidRPr="0046423C">
        <w:t xml:space="preserve">nedodržení </w:t>
      </w:r>
      <w:r w:rsidR="00345C0D" w:rsidRPr="0046423C">
        <w:t>tohoto bodu může být považováno za méně závažné porušení, při hrubém či opakovaném nedodržování za závažné porušení školního řádu)</w:t>
      </w:r>
      <w:r w:rsidR="00387DED"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m) v případě nevolnosti oznámí žák tuto skutečnost vyučujícímu, který zhodnotí situaci a obrátí se na zákonné zástupce žáka, případně dětskou lékařku</w:t>
      </w:r>
      <w:r w:rsidR="00345C0D" w:rsidRPr="0046423C">
        <w:t xml:space="preserve"> (</w:t>
      </w:r>
      <w:r w:rsidR="0031727E" w:rsidRPr="0046423C">
        <w:t xml:space="preserve">nedodržení </w:t>
      </w:r>
      <w:r w:rsidR="00345C0D" w:rsidRPr="0046423C">
        <w:t>tohoto bodu může být považováno za méně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n) platí přísný zákaz získávat a rozšiřovat z internetu, tiskovin a jiných zdrojů informace podporující rasovou a jinou nesnášenlivost, ohrožující mravnost, návody na výrobu látek ohrožujících zdraví, bezpečnost apod.</w:t>
      </w:r>
      <w:r w:rsidR="00345C0D" w:rsidRPr="0046423C">
        <w:t xml:space="preserve"> (</w:t>
      </w:r>
      <w:r w:rsidR="0031727E" w:rsidRPr="0046423C">
        <w:t xml:space="preserve">nedodržení </w:t>
      </w:r>
      <w:r w:rsidR="00345C0D" w:rsidRPr="0046423C">
        <w:t>tohoto bodu může být považováno za méně závažné porušení, při hrubém či opakovaném nedodržování za závažné porušení a při velmi častém či obzvlášť hrubém nedodržování za obzvlášť závažné porušení školního řádu)</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p>
    <w:p w:rsidR="005236D9" w:rsidRPr="0046423C" w:rsidRDefault="005236D9" w:rsidP="005236D9">
      <w:pPr>
        <w:spacing w:line="360" w:lineRule="auto"/>
        <w:rPr>
          <w:b/>
        </w:rPr>
      </w:pPr>
      <w:r w:rsidRPr="0046423C">
        <w:rPr>
          <w:b/>
        </w:rPr>
        <w:t>2.2 Práva a povinnosti zákonných zástupců žáků</w:t>
      </w:r>
    </w:p>
    <w:p w:rsidR="005236D9" w:rsidRPr="0046423C" w:rsidRDefault="005236D9" w:rsidP="005236D9">
      <w:pPr>
        <w:spacing w:line="360" w:lineRule="auto"/>
        <w:jc w:val="both"/>
      </w:pPr>
    </w:p>
    <w:p w:rsidR="005236D9" w:rsidRPr="0046423C" w:rsidRDefault="005236D9" w:rsidP="005236D9">
      <w:pPr>
        <w:spacing w:line="360" w:lineRule="auto"/>
        <w:jc w:val="both"/>
        <w:rPr>
          <w:b/>
        </w:rPr>
      </w:pPr>
      <w:r w:rsidRPr="0046423C">
        <w:rPr>
          <w:b/>
        </w:rPr>
        <w:t>2.2.1 Práva zákonných zástupců</w:t>
      </w:r>
    </w:p>
    <w:p w:rsidR="005236D9" w:rsidRPr="0046423C" w:rsidRDefault="005236D9" w:rsidP="005236D9">
      <w:pPr>
        <w:spacing w:line="360" w:lineRule="auto"/>
        <w:jc w:val="both"/>
        <w:rPr>
          <w:b/>
        </w:rPr>
      </w:pPr>
    </w:p>
    <w:p w:rsidR="005236D9" w:rsidRPr="0046423C" w:rsidRDefault="005236D9" w:rsidP="005236D9">
      <w:pPr>
        <w:spacing w:line="360" w:lineRule="auto"/>
        <w:jc w:val="both"/>
      </w:pPr>
      <w:r w:rsidRPr="0046423C">
        <w:t xml:space="preserve">Zákonní zástupci žáků mají právo: </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a) na informace o průběhu a výsledcích vzdělávání svých dětí, které jsou podávány pravidelně na třídních schůzkách obvyklým způsobem či při individuální konzultaci nebo také na vyžádání zákonného zástupce v předem smluveném termínu;</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 xml:space="preserve">b) volit a být voleni do školské rady; </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c) vyjadřovat se ke všem rozhodnutím týkajících se podstatných záležitostí ve vzdělávání jejich dětí;</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lastRenderedPageBreak/>
        <w:t>d) na informace a poradenskou pomoc školy nebo školského poradenského zařízení v záležitostech týkajících se vzdělávání svých dětí.</w:t>
      </w:r>
    </w:p>
    <w:p w:rsidR="005236D9" w:rsidRPr="0046423C" w:rsidRDefault="005236D9" w:rsidP="005236D9">
      <w:pPr>
        <w:spacing w:line="360" w:lineRule="auto"/>
        <w:jc w:val="both"/>
      </w:pPr>
    </w:p>
    <w:p w:rsidR="005236D9" w:rsidRPr="0046423C" w:rsidRDefault="005236D9" w:rsidP="005236D9">
      <w:pPr>
        <w:spacing w:line="360" w:lineRule="auto"/>
        <w:jc w:val="both"/>
        <w:rPr>
          <w:b/>
        </w:rPr>
      </w:pPr>
      <w:r w:rsidRPr="0046423C">
        <w:rPr>
          <w:b/>
        </w:rPr>
        <w:t>2.2.2 Povinnosti zákonných zástupců</w:t>
      </w:r>
    </w:p>
    <w:p w:rsidR="005236D9" w:rsidRPr="0046423C" w:rsidRDefault="005236D9" w:rsidP="005236D9">
      <w:pPr>
        <w:spacing w:line="360" w:lineRule="auto"/>
        <w:jc w:val="both"/>
        <w:rPr>
          <w:b/>
        </w:rPr>
      </w:pPr>
    </w:p>
    <w:p w:rsidR="005236D9" w:rsidRPr="0046423C" w:rsidRDefault="005236D9" w:rsidP="005236D9">
      <w:pPr>
        <w:spacing w:line="360" w:lineRule="auto"/>
        <w:jc w:val="both"/>
      </w:pPr>
      <w:r w:rsidRPr="0046423C">
        <w:t xml:space="preserve">Zákonní zástupci žáků jsou povinni: </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a) zajistit, aby žák docházel řádně do školy nebo školní družiny, dbát na přípravu žáků, kontrolovat jejich školní práci a seznamovat se s výsledky jejich vzdělávání;</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 xml:space="preserve">b) na vyzvání </w:t>
      </w:r>
      <w:r w:rsidR="00A03346" w:rsidRPr="0046423C">
        <w:t xml:space="preserve">ředitele </w:t>
      </w:r>
      <w:r w:rsidRPr="0046423C">
        <w:t>školy se osobně zúčastnit projednání závažných otázek týkajících se vzdělávání žáka;</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c) informovat školu o změně zdravotní způsobilosti, zdravotních obtížích žáka nebo jiných závažných skutečnostech, které by mohly mít vliv na průběh vzdělávání;</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d) oznámit s předstihem předem známou nepřítomnost žáka. Z jedné vyučovací hodiny uvolňuje příslušný vyučující, na více hodin, jeden a dva dny uvolňuje třídní učitel, na dobu delší ředitel školy. Při uvolnění na tři a více dnů podávají rodiče písemnou žádost;</w:t>
      </w:r>
    </w:p>
    <w:p w:rsidR="005236D9" w:rsidRPr="0046423C" w:rsidRDefault="005236D9" w:rsidP="005236D9">
      <w:pPr>
        <w:spacing w:line="360" w:lineRule="auto"/>
        <w:jc w:val="both"/>
      </w:pPr>
      <w:r w:rsidRPr="0046423C">
        <w:t xml:space="preserve"> </w:t>
      </w:r>
    </w:p>
    <w:p w:rsidR="005236D9" w:rsidRPr="0046423C" w:rsidRDefault="005236D9" w:rsidP="005236D9">
      <w:pPr>
        <w:spacing w:line="360" w:lineRule="auto"/>
        <w:jc w:val="both"/>
      </w:pPr>
      <w:r w:rsidRPr="0046423C">
        <w:t>e) poskytovat škole osobní údaje</w:t>
      </w:r>
      <w:r w:rsidR="00A03346" w:rsidRPr="0046423C">
        <w:t xml:space="preserve"> dle § 28 odst. 2 Školského zákona</w:t>
      </w:r>
      <w:r w:rsidRPr="0046423C">
        <w: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 xml:space="preserve">f) ohlásit </w:t>
      </w:r>
      <w:r w:rsidR="00A621E4" w:rsidRPr="0046423C">
        <w:t xml:space="preserve">neprodleně </w:t>
      </w:r>
      <w:r w:rsidRPr="0046423C">
        <w:t xml:space="preserve">nepřítomnost žáka ve vyučování škole předem nebo v první den jeho nepřítomnosti, nejlépe již před vyučováním, stačí i telefonicky. Písemně dokládat důvody nepřítomnosti žáka nejpozději </w:t>
      </w:r>
      <w:r w:rsidR="00387DED" w:rsidRPr="0046423C">
        <w:t>d</w:t>
      </w:r>
      <w:r w:rsidRPr="0046423C">
        <w:t>o tří</w:t>
      </w:r>
      <w:r w:rsidR="00A621E4" w:rsidRPr="0046423C">
        <w:t xml:space="preserve"> kalendářních</w:t>
      </w:r>
      <w:r w:rsidRPr="0046423C">
        <w:t xml:space="preserve"> dnů od začátku nepřítomnosti. Škola může požadovat od zákonných zástupců doklad ošetřujícího lékaře žáka o důvodech jeho absence.</w:t>
      </w:r>
    </w:p>
    <w:p w:rsidR="005236D9" w:rsidRPr="0046423C" w:rsidRDefault="005236D9" w:rsidP="005236D9">
      <w:pPr>
        <w:spacing w:line="360" w:lineRule="auto"/>
        <w:jc w:val="both"/>
      </w:pPr>
    </w:p>
    <w:p w:rsidR="005236D9" w:rsidRPr="0046423C" w:rsidRDefault="005236D9" w:rsidP="005236D9">
      <w:pPr>
        <w:spacing w:line="360" w:lineRule="auto"/>
        <w:jc w:val="center"/>
        <w:rPr>
          <w:b/>
        </w:rPr>
      </w:pPr>
    </w:p>
    <w:p w:rsidR="00421279" w:rsidRPr="0046423C" w:rsidRDefault="00421279" w:rsidP="005236D9">
      <w:pPr>
        <w:spacing w:line="360" w:lineRule="auto"/>
        <w:jc w:val="center"/>
        <w:rPr>
          <w:b/>
        </w:rPr>
      </w:pPr>
    </w:p>
    <w:p w:rsidR="00421279" w:rsidRPr="0046423C" w:rsidRDefault="00421279" w:rsidP="005236D9">
      <w:pPr>
        <w:spacing w:line="360" w:lineRule="auto"/>
        <w:jc w:val="center"/>
        <w:rPr>
          <w:b/>
        </w:rPr>
      </w:pPr>
    </w:p>
    <w:p w:rsidR="00421279" w:rsidRDefault="00421279" w:rsidP="005236D9">
      <w:pPr>
        <w:spacing w:line="360" w:lineRule="auto"/>
        <w:jc w:val="center"/>
        <w:rPr>
          <w:b/>
        </w:rPr>
      </w:pPr>
    </w:p>
    <w:p w:rsidR="00127F28" w:rsidRDefault="00127F28" w:rsidP="005236D9">
      <w:pPr>
        <w:spacing w:line="360" w:lineRule="auto"/>
        <w:jc w:val="center"/>
        <w:rPr>
          <w:b/>
        </w:rPr>
      </w:pPr>
    </w:p>
    <w:p w:rsidR="00127F28" w:rsidRDefault="00127F28" w:rsidP="005236D9">
      <w:pPr>
        <w:spacing w:line="360" w:lineRule="auto"/>
        <w:jc w:val="center"/>
        <w:rPr>
          <w:b/>
        </w:rPr>
      </w:pPr>
    </w:p>
    <w:p w:rsidR="00127F28" w:rsidRDefault="00127F28" w:rsidP="005236D9">
      <w:pPr>
        <w:spacing w:line="360" w:lineRule="auto"/>
        <w:jc w:val="center"/>
        <w:rPr>
          <w:b/>
        </w:rPr>
      </w:pPr>
    </w:p>
    <w:p w:rsidR="00127F28" w:rsidRDefault="00127F28" w:rsidP="005236D9">
      <w:pPr>
        <w:spacing w:line="360" w:lineRule="auto"/>
        <w:jc w:val="center"/>
        <w:rPr>
          <w:b/>
        </w:rPr>
      </w:pPr>
    </w:p>
    <w:p w:rsidR="00127F28" w:rsidRPr="0046423C" w:rsidRDefault="00127F28" w:rsidP="005236D9">
      <w:pPr>
        <w:spacing w:line="360" w:lineRule="auto"/>
        <w:jc w:val="center"/>
        <w:rPr>
          <w:b/>
        </w:rPr>
      </w:pPr>
    </w:p>
    <w:p w:rsidR="00421279" w:rsidRPr="0046423C" w:rsidRDefault="00421279" w:rsidP="005236D9">
      <w:pPr>
        <w:spacing w:line="360" w:lineRule="auto"/>
        <w:jc w:val="center"/>
        <w:rPr>
          <w:b/>
        </w:rPr>
      </w:pPr>
    </w:p>
    <w:p w:rsidR="005236D9" w:rsidRPr="0046423C" w:rsidRDefault="005236D9" w:rsidP="005236D9">
      <w:pPr>
        <w:spacing w:line="360" w:lineRule="auto"/>
        <w:rPr>
          <w:b/>
        </w:rPr>
      </w:pPr>
      <w:r w:rsidRPr="0046423C">
        <w:rPr>
          <w:b/>
        </w:rPr>
        <w:t>2.3 Práva a povinnosti školy</w:t>
      </w:r>
    </w:p>
    <w:p w:rsidR="005236D9" w:rsidRPr="0046423C" w:rsidRDefault="005236D9" w:rsidP="005236D9">
      <w:pPr>
        <w:spacing w:line="360" w:lineRule="auto"/>
        <w:jc w:val="center"/>
        <w:rPr>
          <w:b/>
        </w:rPr>
      </w:pPr>
    </w:p>
    <w:p w:rsidR="005236D9" w:rsidRPr="0046423C" w:rsidRDefault="005236D9" w:rsidP="005236D9">
      <w:pPr>
        <w:spacing w:line="360" w:lineRule="auto"/>
        <w:rPr>
          <w:b/>
        </w:rPr>
      </w:pPr>
      <w:r w:rsidRPr="0046423C">
        <w:rPr>
          <w:b/>
        </w:rPr>
        <w:t>2.3.1 Práva školy</w:t>
      </w:r>
    </w:p>
    <w:p w:rsidR="005236D9" w:rsidRPr="0046423C" w:rsidRDefault="005236D9" w:rsidP="005236D9">
      <w:pPr>
        <w:spacing w:line="360" w:lineRule="auto"/>
        <w:rPr>
          <w:b/>
        </w:rPr>
      </w:pPr>
    </w:p>
    <w:p w:rsidR="005236D9" w:rsidRPr="0046423C" w:rsidRDefault="005236D9" w:rsidP="005236D9">
      <w:pPr>
        <w:spacing w:line="360" w:lineRule="auto"/>
      </w:pPr>
      <w:r w:rsidRPr="0046423C">
        <w:t>Škola má právo:</w:t>
      </w:r>
    </w:p>
    <w:p w:rsidR="005236D9" w:rsidRPr="0046423C" w:rsidRDefault="005236D9" w:rsidP="005236D9">
      <w:pPr>
        <w:spacing w:line="360" w:lineRule="auto"/>
      </w:pPr>
    </w:p>
    <w:p w:rsidR="005236D9" w:rsidRPr="0046423C" w:rsidRDefault="005236D9" w:rsidP="005236D9">
      <w:pPr>
        <w:spacing w:line="360" w:lineRule="auto"/>
      </w:pPr>
      <w:r w:rsidRPr="0046423C">
        <w:t>a) vyžádat si neprodlenou schůzku se zákonným zástupcem žáka v případě zhoršeného prospěchu nebo problémech v chování daného žáka.</w:t>
      </w:r>
    </w:p>
    <w:p w:rsidR="005236D9" w:rsidRPr="0046423C" w:rsidRDefault="005236D9" w:rsidP="005236D9">
      <w:pPr>
        <w:spacing w:line="360" w:lineRule="auto"/>
      </w:pPr>
    </w:p>
    <w:p w:rsidR="005236D9" w:rsidRPr="0046423C" w:rsidRDefault="005236D9" w:rsidP="005236D9">
      <w:pPr>
        <w:spacing w:line="360" w:lineRule="auto"/>
      </w:pPr>
    </w:p>
    <w:p w:rsidR="005236D9" w:rsidRPr="0046423C" w:rsidRDefault="005236D9" w:rsidP="005236D9">
      <w:pPr>
        <w:spacing w:line="360" w:lineRule="auto"/>
        <w:rPr>
          <w:b/>
        </w:rPr>
      </w:pPr>
      <w:r w:rsidRPr="0046423C">
        <w:rPr>
          <w:b/>
        </w:rPr>
        <w:t>2.3.2 Povinnosti školy</w:t>
      </w:r>
    </w:p>
    <w:p w:rsidR="005236D9" w:rsidRPr="0046423C" w:rsidRDefault="005236D9" w:rsidP="005236D9">
      <w:pPr>
        <w:spacing w:line="360" w:lineRule="auto"/>
        <w:rPr>
          <w:b/>
        </w:rPr>
      </w:pPr>
    </w:p>
    <w:p w:rsidR="005236D9" w:rsidRPr="0046423C" w:rsidRDefault="005236D9" w:rsidP="005236D9">
      <w:pPr>
        <w:spacing w:line="360" w:lineRule="auto"/>
      </w:pPr>
      <w:r w:rsidRPr="0046423C">
        <w:t>Škola má povinnost:</w:t>
      </w:r>
    </w:p>
    <w:p w:rsidR="005236D9" w:rsidRPr="0046423C" w:rsidRDefault="005236D9" w:rsidP="005236D9">
      <w:pPr>
        <w:spacing w:line="360" w:lineRule="auto"/>
      </w:pPr>
    </w:p>
    <w:p w:rsidR="005236D9" w:rsidRPr="0046423C" w:rsidRDefault="005236D9" w:rsidP="005236D9">
      <w:pPr>
        <w:spacing w:line="360" w:lineRule="auto"/>
      </w:pPr>
      <w:r w:rsidRPr="0046423C">
        <w:t xml:space="preserve">a) respektovat důstojnost, vlastní myšlení, cítění žáka. Rozvíjet samostatnost žáků, chránit jejich cit, rozvíjet a kultivovat jejich osobnost v oblastech lásky, soucitu a empatie; </w:t>
      </w:r>
    </w:p>
    <w:p w:rsidR="005236D9" w:rsidRPr="0046423C" w:rsidRDefault="005236D9" w:rsidP="005236D9">
      <w:pPr>
        <w:spacing w:line="360" w:lineRule="auto"/>
      </w:pPr>
    </w:p>
    <w:p w:rsidR="005236D9" w:rsidRPr="0046423C" w:rsidRDefault="005236D9" w:rsidP="005236D9">
      <w:pPr>
        <w:spacing w:line="360" w:lineRule="auto"/>
      </w:pPr>
      <w:r w:rsidRPr="0046423C">
        <w:t>b) vyučovat co nejefektivněji;</w:t>
      </w:r>
    </w:p>
    <w:p w:rsidR="005236D9" w:rsidRPr="0046423C" w:rsidRDefault="005236D9" w:rsidP="005236D9">
      <w:pPr>
        <w:spacing w:line="360" w:lineRule="auto"/>
      </w:pPr>
    </w:p>
    <w:p w:rsidR="005236D9" w:rsidRPr="0046423C" w:rsidRDefault="005236D9" w:rsidP="005236D9">
      <w:pPr>
        <w:spacing w:line="360" w:lineRule="auto"/>
      </w:pPr>
      <w:r w:rsidRPr="0046423C">
        <w:t>c) dbát na bezpečnost a ochranu žáků ve škole a na školních akcích;</w:t>
      </w:r>
    </w:p>
    <w:p w:rsidR="005236D9" w:rsidRPr="0046423C" w:rsidRDefault="005236D9" w:rsidP="005236D9">
      <w:pPr>
        <w:spacing w:line="360" w:lineRule="auto"/>
      </w:pPr>
    </w:p>
    <w:p w:rsidR="005236D9" w:rsidRPr="0046423C" w:rsidRDefault="005236D9" w:rsidP="005236D9">
      <w:pPr>
        <w:spacing w:line="360" w:lineRule="auto"/>
      </w:pPr>
      <w:r w:rsidRPr="0046423C">
        <w:t>d) informovat zákonného zástupce žáka o jeho prospěchu, chování.</w:t>
      </w:r>
    </w:p>
    <w:p w:rsidR="005236D9" w:rsidRPr="0046423C" w:rsidRDefault="005236D9" w:rsidP="005236D9">
      <w:pPr>
        <w:spacing w:line="360" w:lineRule="auto"/>
        <w:rPr>
          <w:b/>
        </w:rPr>
      </w:pPr>
    </w:p>
    <w:p w:rsidR="005236D9" w:rsidRPr="0046423C" w:rsidRDefault="005236D9" w:rsidP="005236D9">
      <w:pPr>
        <w:spacing w:line="360" w:lineRule="auto"/>
      </w:pPr>
    </w:p>
    <w:p w:rsidR="005236D9" w:rsidRPr="0046423C" w:rsidRDefault="005236D9" w:rsidP="005236D9">
      <w:pPr>
        <w:spacing w:line="360" w:lineRule="auto"/>
      </w:pPr>
      <w:r w:rsidRPr="0046423C">
        <w:rPr>
          <w:b/>
        </w:rPr>
        <w:t>3.</w:t>
      </w:r>
      <w:r w:rsidRPr="0046423C">
        <w:t xml:space="preserve"> </w:t>
      </w:r>
      <w:r w:rsidRPr="0046423C">
        <w:rPr>
          <w:b/>
        </w:rPr>
        <w:t>Vnitřní režim školy a školních zařízení</w:t>
      </w:r>
    </w:p>
    <w:p w:rsidR="005236D9" w:rsidRPr="0046423C" w:rsidRDefault="005236D9" w:rsidP="005236D9">
      <w:pPr>
        <w:spacing w:line="360" w:lineRule="auto"/>
        <w:jc w:val="center"/>
      </w:pPr>
    </w:p>
    <w:p w:rsidR="005236D9" w:rsidRPr="0046423C" w:rsidRDefault="005236D9" w:rsidP="005236D9">
      <w:pPr>
        <w:spacing w:line="360" w:lineRule="auto"/>
        <w:rPr>
          <w:b/>
        </w:rPr>
      </w:pPr>
      <w:r w:rsidRPr="0046423C">
        <w:rPr>
          <w:b/>
        </w:rPr>
        <w:t>3.1 Vnitřní režim školy</w:t>
      </w:r>
    </w:p>
    <w:p w:rsidR="005236D9" w:rsidRPr="0046423C" w:rsidRDefault="005236D9" w:rsidP="005236D9">
      <w:pPr>
        <w:spacing w:line="360" w:lineRule="auto"/>
        <w:ind w:left="705"/>
        <w:jc w:val="center"/>
        <w:rPr>
          <w:b/>
        </w:rPr>
      </w:pPr>
    </w:p>
    <w:p w:rsidR="005236D9" w:rsidRPr="0046423C" w:rsidRDefault="005236D9" w:rsidP="005236D9">
      <w:pPr>
        <w:spacing w:line="360" w:lineRule="auto"/>
        <w:jc w:val="both"/>
      </w:pPr>
      <w:r w:rsidRPr="0046423C">
        <w:t>a) Školní budova je pro žáky družiny otevřena od </w:t>
      </w:r>
      <w:r w:rsidR="000E2E14">
        <w:t>6</w:t>
      </w:r>
      <w:r w:rsidRPr="0046423C">
        <w:t>:</w:t>
      </w:r>
      <w:r w:rsidR="000E2E14">
        <w:t>55</w:t>
      </w:r>
      <w:r w:rsidRPr="0046423C">
        <w:t xml:space="preserve"> hodin do 7:1</w:t>
      </w:r>
      <w:r w:rsidR="000E2E14">
        <w:t>0</w:t>
      </w:r>
      <w:r w:rsidRPr="0046423C">
        <w:t xml:space="preserve"> hodin. Pro ostatní žáky se budova školy otvírá od 7:3</w:t>
      </w:r>
      <w:r w:rsidR="000E2E14">
        <w:t>5</w:t>
      </w:r>
      <w:r w:rsidRPr="0046423C">
        <w:t xml:space="preserve"> do 7:50 hodin. V jinou dobu vstupují žáci do školy pouze po ohlášení telefonem u vchodu do šaten.</w:t>
      </w:r>
    </w:p>
    <w:p w:rsidR="005236D9" w:rsidRPr="0046423C" w:rsidRDefault="005236D9" w:rsidP="005236D9">
      <w:pPr>
        <w:spacing w:line="360" w:lineRule="auto"/>
        <w:jc w:val="both"/>
        <w:rPr>
          <w:strike/>
        </w:rPr>
      </w:pPr>
    </w:p>
    <w:p w:rsidR="005236D9" w:rsidRPr="0046423C" w:rsidRDefault="005236D9" w:rsidP="005236D9">
      <w:pPr>
        <w:spacing w:line="360" w:lineRule="auto"/>
        <w:jc w:val="both"/>
      </w:pPr>
      <w:r w:rsidRPr="0046423C">
        <w:t xml:space="preserve">b) V šatnách se žáci zbytečně nezdržují. V průběhu vyučování je žákům vstup do šaten povolen pouze se svolením vyučujícího. Šatny s odloženými svršky žáků </w:t>
      </w:r>
      <w:proofErr w:type="gramStart"/>
      <w:r w:rsidRPr="0046423C">
        <w:t>jsou  uzamčeny</w:t>
      </w:r>
      <w:proofErr w:type="gramEnd"/>
      <w:r w:rsidRPr="0046423C">
        <w:t xml:space="preserve">. </w:t>
      </w:r>
    </w:p>
    <w:p w:rsidR="005236D9" w:rsidRPr="0046423C" w:rsidRDefault="005236D9" w:rsidP="005236D9">
      <w:pPr>
        <w:spacing w:line="360" w:lineRule="auto"/>
        <w:jc w:val="both"/>
      </w:pPr>
      <w:r w:rsidRPr="0046423C">
        <w:t>c) Do zvonění v 7:55 hodin musí být všichni žáci ve třídách, aby se mohli včas připravit na výuku.</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 xml:space="preserve">d) Vyučovací hodina trvá 45 minut. Začátek a konec vyučovací hodiny určuje učitel. Přestávka trvá 10 minut. Po první vyučovací hodině je přestávka 20 minut. Po </w:t>
      </w:r>
      <w:r w:rsidR="00B32A1E">
        <w:t>pát</w:t>
      </w:r>
      <w:r w:rsidRPr="0046423C">
        <w:t>é vyučovací hodině je polední přestávka v délce trvání 30 minut.  Přesuny do učeben se realizují až na konci přestávky.</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e) Vyučující nebo třídní učitel může mít s žáky po skončení vyučování</w:t>
      </w:r>
      <w:r w:rsidR="00387DED" w:rsidRPr="0046423C">
        <w:t xml:space="preserve"> a následné přestávce</w:t>
      </w:r>
      <w:r w:rsidRPr="0046423C">
        <w:t xml:space="preserve"> individuální vzdělávání nebo třídnickou hodinu v délce 30 minut.</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g) Žáci přináší do školy pouze takové předměty, které souvisejí s výukou. Zásadně nepřinášejí do školy zbraně, nebezpečné předměty, chemikálie, zábavnou pyrotechniku, elektroniku, drahé nebo jinak vzácné předměty a velké obnosy peněz. Peníze</w:t>
      </w:r>
      <w:r w:rsidR="00A621E4" w:rsidRPr="0046423C">
        <w:t xml:space="preserve"> na platbu ve škole</w:t>
      </w:r>
      <w:r w:rsidRPr="0046423C">
        <w:t xml:space="preserve">, případně jiné cennosti, si může </w:t>
      </w:r>
      <w:r w:rsidR="00A621E4" w:rsidRPr="0046423C">
        <w:t xml:space="preserve">žák </w:t>
      </w:r>
      <w:r w:rsidRPr="0046423C">
        <w:t>uschovat v kanceláři školy. V jiném případě škola neručí za případnou ztrátu, poškození či zničení věci.</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i) Žáci sami do prostor vyhrazených pouze učitelům a jiným zaměstnancům školy nevstupují.</w:t>
      </w:r>
    </w:p>
    <w:p w:rsidR="005236D9" w:rsidRPr="0046423C" w:rsidRDefault="005236D9" w:rsidP="005236D9">
      <w:pPr>
        <w:spacing w:line="360" w:lineRule="auto"/>
        <w:jc w:val="both"/>
        <w:rPr>
          <w:strike/>
        </w:rPr>
      </w:pPr>
    </w:p>
    <w:p w:rsidR="005236D9" w:rsidRPr="0046423C" w:rsidRDefault="005236D9" w:rsidP="005236D9">
      <w:pPr>
        <w:spacing w:line="360" w:lineRule="auto"/>
        <w:jc w:val="both"/>
        <w:rPr>
          <w:strike/>
        </w:rPr>
      </w:pPr>
      <w:r w:rsidRPr="0046423C">
        <w:t>j) Cizí osoby vstupují do školy pouze se souhlasem zaměstnanců školy.</w:t>
      </w:r>
      <w:r w:rsidRPr="0046423C">
        <w:rPr>
          <w:strike/>
        </w:rPr>
        <w:t xml:space="preserve"> </w:t>
      </w:r>
    </w:p>
    <w:p w:rsidR="005236D9" w:rsidRPr="0046423C" w:rsidRDefault="005236D9" w:rsidP="005236D9">
      <w:pPr>
        <w:spacing w:line="360" w:lineRule="auto"/>
        <w:jc w:val="both"/>
      </w:pPr>
    </w:p>
    <w:p w:rsidR="005236D9" w:rsidRPr="0046423C" w:rsidRDefault="005236D9" w:rsidP="005236D9">
      <w:pPr>
        <w:spacing w:line="360" w:lineRule="auto"/>
        <w:jc w:val="both"/>
      </w:pPr>
    </w:p>
    <w:p w:rsidR="005236D9" w:rsidRPr="0046423C" w:rsidRDefault="005236D9" w:rsidP="005236D9">
      <w:pPr>
        <w:spacing w:line="360" w:lineRule="auto"/>
        <w:rPr>
          <w:b/>
        </w:rPr>
      </w:pPr>
      <w:r w:rsidRPr="0046423C">
        <w:rPr>
          <w:b/>
        </w:rPr>
        <w:t>3.2 Vnitřní režim školní družiny</w:t>
      </w:r>
    </w:p>
    <w:p w:rsidR="005236D9" w:rsidRPr="0046423C" w:rsidRDefault="005236D9" w:rsidP="005236D9">
      <w:pPr>
        <w:spacing w:line="360" w:lineRule="auto"/>
        <w:jc w:val="center"/>
        <w:rPr>
          <w:b/>
        </w:rPr>
      </w:pPr>
    </w:p>
    <w:p w:rsidR="005236D9" w:rsidRPr="0046423C" w:rsidRDefault="005236D9" w:rsidP="005236D9">
      <w:pPr>
        <w:spacing w:line="360" w:lineRule="auto"/>
        <w:jc w:val="both"/>
        <w:rPr>
          <w:rFonts w:cs="Arial"/>
        </w:rPr>
      </w:pPr>
    </w:p>
    <w:p w:rsidR="005236D9" w:rsidRPr="0046423C" w:rsidRDefault="00A621E4" w:rsidP="005236D9">
      <w:pPr>
        <w:spacing w:line="360" w:lineRule="auto"/>
        <w:jc w:val="both"/>
        <w:rPr>
          <w:rFonts w:cs="Arial"/>
        </w:rPr>
      </w:pPr>
      <w:r w:rsidRPr="0046423C">
        <w:rPr>
          <w:rFonts w:cs="Arial"/>
        </w:rPr>
        <w:t>a</w:t>
      </w:r>
      <w:r w:rsidR="005236D9" w:rsidRPr="0046423C">
        <w:rPr>
          <w:rFonts w:cs="Arial"/>
        </w:rPr>
        <w:t xml:space="preserve">) Provoz školní družiny: </w:t>
      </w:r>
      <w:proofErr w:type="gramStart"/>
      <w:r w:rsidR="005236D9" w:rsidRPr="0046423C">
        <w:rPr>
          <w:rFonts w:cs="Arial"/>
        </w:rPr>
        <w:t xml:space="preserve">ranní  </w:t>
      </w:r>
      <w:r w:rsidR="00B32A1E">
        <w:rPr>
          <w:rFonts w:cs="Arial"/>
        </w:rPr>
        <w:t>6</w:t>
      </w:r>
      <w:r w:rsidR="005236D9" w:rsidRPr="0046423C">
        <w:rPr>
          <w:rFonts w:cs="Arial"/>
        </w:rPr>
        <w:t>:</w:t>
      </w:r>
      <w:r w:rsidR="00B32A1E">
        <w:rPr>
          <w:rFonts w:cs="Arial"/>
        </w:rPr>
        <w:t>55</w:t>
      </w:r>
      <w:proofErr w:type="gramEnd"/>
      <w:r w:rsidR="005236D9" w:rsidRPr="0046423C">
        <w:rPr>
          <w:rFonts w:cs="Arial"/>
        </w:rPr>
        <w:t xml:space="preserve"> - 7:4</w:t>
      </w:r>
      <w:r w:rsidR="00B32A1E">
        <w:rPr>
          <w:rFonts w:cs="Arial"/>
        </w:rPr>
        <w:t>0</w:t>
      </w:r>
      <w:r w:rsidR="005236D9" w:rsidRPr="0046423C">
        <w:rPr>
          <w:rFonts w:cs="Arial"/>
        </w:rPr>
        <w:t xml:space="preserve"> hodin a odpolední 11:40 – 16:00 hodin.</w:t>
      </w:r>
    </w:p>
    <w:p w:rsidR="00A621E4" w:rsidRPr="0046423C" w:rsidRDefault="00A621E4" w:rsidP="005236D9">
      <w:pPr>
        <w:spacing w:line="360" w:lineRule="auto"/>
        <w:jc w:val="both"/>
        <w:rPr>
          <w:rFonts w:cs="Arial"/>
        </w:rPr>
      </w:pPr>
    </w:p>
    <w:p w:rsidR="00A621E4" w:rsidRPr="0046423C" w:rsidRDefault="00A621E4" w:rsidP="00A621E4">
      <w:pPr>
        <w:spacing w:line="360" w:lineRule="auto"/>
        <w:jc w:val="both"/>
        <w:rPr>
          <w:rFonts w:cs="Arial"/>
        </w:rPr>
      </w:pPr>
      <w:r w:rsidRPr="0046423C">
        <w:rPr>
          <w:rFonts w:cs="Arial"/>
        </w:rPr>
        <w:t>b) Dále viz Vnitřní řád školní družiny.</w:t>
      </w:r>
    </w:p>
    <w:p w:rsidR="00A621E4" w:rsidRPr="0046423C" w:rsidRDefault="00A621E4" w:rsidP="00A621E4">
      <w:pPr>
        <w:spacing w:line="360" w:lineRule="auto"/>
        <w:jc w:val="both"/>
        <w:rPr>
          <w:rFonts w:cs="Arial"/>
        </w:rPr>
      </w:pPr>
    </w:p>
    <w:p w:rsidR="005236D9" w:rsidRPr="0046423C" w:rsidRDefault="005236D9" w:rsidP="005236D9">
      <w:pPr>
        <w:spacing w:line="360" w:lineRule="auto"/>
        <w:jc w:val="both"/>
        <w:rPr>
          <w:rFonts w:cs="Arial"/>
        </w:rPr>
      </w:pPr>
    </w:p>
    <w:p w:rsidR="005236D9" w:rsidRPr="0046423C" w:rsidRDefault="005236D9" w:rsidP="005236D9">
      <w:pPr>
        <w:spacing w:line="360" w:lineRule="auto"/>
        <w:rPr>
          <w:rFonts w:cs="Arial"/>
        </w:rPr>
      </w:pPr>
    </w:p>
    <w:p w:rsidR="005236D9" w:rsidRPr="0046423C" w:rsidRDefault="005236D9" w:rsidP="005236D9">
      <w:pPr>
        <w:spacing w:line="360" w:lineRule="auto"/>
        <w:rPr>
          <w:b/>
        </w:rPr>
      </w:pPr>
      <w:r w:rsidRPr="0046423C">
        <w:rPr>
          <w:b/>
        </w:rPr>
        <w:lastRenderedPageBreak/>
        <w:t>3.3 Vnitřní režim školní jídelny</w:t>
      </w:r>
    </w:p>
    <w:p w:rsidR="005236D9" w:rsidRPr="0046423C" w:rsidRDefault="005236D9" w:rsidP="005236D9">
      <w:pPr>
        <w:spacing w:line="360" w:lineRule="auto"/>
        <w:jc w:val="center"/>
        <w:rPr>
          <w:b/>
        </w:rPr>
      </w:pPr>
    </w:p>
    <w:p w:rsidR="005236D9" w:rsidRPr="0046423C" w:rsidRDefault="00A621E4" w:rsidP="005236D9">
      <w:pPr>
        <w:numPr>
          <w:ilvl w:val="0"/>
          <w:numId w:val="3"/>
        </w:numPr>
        <w:tabs>
          <w:tab w:val="clear" w:pos="720"/>
          <w:tab w:val="num" w:pos="0"/>
          <w:tab w:val="num" w:pos="284"/>
        </w:tabs>
        <w:spacing w:line="360" w:lineRule="auto"/>
        <w:ind w:left="0" w:firstLine="0"/>
        <w:jc w:val="both"/>
        <w:rPr>
          <w:rFonts w:cs="Arial"/>
        </w:rPr>
      </w:pPr>
      <w:r w:rsidRPr="0046423C">
        <w:rPr>
          <w:rFonts w:cs="Arial"/>
        </w:rPr>
        <w:t>Viz Vnitřní řád školní jídelny.</w:t>
      </w:r>
    </w:p>
    <w:p w:rsidR="005236D9" w:rsidRPr="0046423C" w:rsidRDefault="005236D9" w:rsidP="005236D9">
      <w:pPr>
        <w:tabs>
          <w:tab w:val="num" w:pos="0"/>
        </w:tabs>
        <w:spacing w:line="360" w:lineRule="auto"/>
        <w:jc w:val="both"/>
        <w:rPr>
          <w:b/>
        </w:rPr>
      </w:pPr>
    </w:p>
    <w:p w:rsidR="00A621E4" w:rsidRPr="0046423C" w:rsidRDefault="00A621E4" w:rsidP="005236D9">
      <w:pPr>
        <w:tabs>
          <w:tab w:val="num" w:pos="0"/>
        </w:tabs>
        <w:spacing w:line="360" w:lineRule="auto"/>
        <w:jc w:val="both"/>
        <w:rPr>
          <w:b/>
        </w:rPr>
      </w:pPr>
    </w:p>
    <w:p w:rsidR="005236D9" w:rsidRPr="0046423C" w:rsidRDefault="005236D9" w:rsidP="005236D9">
      <w:pPr>
        <w:spacing w:line="360" w:lineRule="auto"/>
        <w:rPr>
          <w:b/>
        </w:rPr>
      </w:pPr>
      <w:r w:rsidRPr="0046423C">
        <w:rPr>
          <w:b/>
        </w:rPr>
        <w:t>4. Zdraví a bezpečnost žáků</w:t>
      </w:r>
    </w:p>
    <w:p w:rsidR="005236D9" w:rsidRPr="0046423C" w:rsidRDefault="005236D9" w:rsidP="005236D9">
      <w:pPr>
        <w:spacing w:line="360" w:lineRule="auto"/>
        <w:jc w:val="center"/>
        <w:rPr>
          <w:b/>
          <w:strike/>
        </w:rPr>
      </w:pPr>
    </w:p>
    <w:p w:rsidR="005236D9" w:rsidRPr="0046423C" w:rsidRDefault="005236D9" w:rsidP="005236D9">
      <w:pPr>
        <w:spacing w:line="360" w:lineRule="auto"/>
      </w:pPr>
      <w:r w:rsidRPr="0046423C">
        <w:t>a) Škola zodpovídá za bezpečnost a zdraví žáků v době provozu školy a řídí se vnitřními předpisy o bezpečnosti a ochraně zdraví při práci a Minimálním preventivním programem školy.</w:t>
      </w:r>
    </w:p>
    <w:p w:rsidR="005236D9" w:rsidRPr="0046423C" w:rsidRDefault="005236D9" w:rsidP="005236D9">
      <w:pPr>
        <w:spacing w:line="360" w:lineRule="auto"/>
      </w:pPr>
    </w:p>
    <w:p w:rsidR="005236D9" w:rsidRPr="0046423C" w:rsidRDefault="005236D9" w:rsidP="005236D9">
      <w:pPr>
        <w:spacing w:line="360" w:lineRule="auto"/>
        <w:jc w:val="both"/>
      </w:pPr>
      <w:r w:rsidRPr="0046423C">
        <w:t>b) Žáci mají zakázáno v prostorách školy, jejím blízkém okolí a při činnostech organizovaných školou kouřit, požívat alkoholické nápoje a jiné zdraví škodlivé látky /drogy/ nebo je do školy přinášet.</w:t>
      </w:r>
    </w:p>
    <w:p w:rsidR="005236D9" w:rsidRPr="0046423C" w:rsidRDefault="005236D9" w:rsidP="005236D9">
      <w:pPr>
        <w:spacing w:line="360" w:lineRule="auto"/>
        <w:jc w:val="both"/>
      </w:pPr>
    </w:p>
    <w:p w:rsidR="005236D9" w:rsidRPr="0046423C" w:rsidRDefault="005236D9" w:rsidP="005236D9">
      <w:pPr>
        <w:spacing w:line="360" w:lineRule="auto"/>
        <w:jc w:val="both"/>
        <w:rPr>
          <w:b/>
        </w:rPr>
      </w:pPr>
      <w:r w:rsidRPr="0046423C">
        <w:t>c) V případě podezření na užití návykových látek u žáka (alkohol, drogy aj.) vyučující nebo jiný pracovník školy zajistí žákovi i ostatním bezpečnost, informuje vedení školy, zákonné zástupce žáka, policii ČR a zdravotní zařízení.</w:t>
      </w:r>
    </w:p>
    <w:p w:rsidR="005236D9" w:rsidRPr="0046423C" w:rsidRDefault="005236D9" w:rsidP="005236D9">
      <w:pPr>
        <w:spacing w:line="360" w:lineRule="auto"/>
        <w:jc w:val="both"/>
        <w:rPr>
          <w:rFonts w:ascii="Verdana" w:hAnsi="Verdana"/>
          <w:sz w:val="18"/>
          <w:szCs w:val="18"/>
        </w:rPr>
      </w:pPr>
    </w:p>
    <w:p w:rsidR="005236D9" w:rsidRPr="0046423C" w:rsidRDefault="00A621E4" w:rsidP="005236D9">
      <w:pPr>
        <w:spacing w:line="360" w:lineRule="auto"/>
        <w:jc w:val="both"/>
      </w:pPr>
      <w:r w:rsidRPr="0046423C">
        <w:t>d</w:t>
      </w:r>
      <w:r w:rsidR="005236D9" w:rsidRPr="0046423C">
        <w:t>) Pracovníci školy vykonávají dohled nad žáky mimo zařízení WC.</w:t>
      </w:r>
    </w:p>
    <w:p w:rsidR="00A621E4" w:rsidRPr="0046423C" w:rsidRDefault="00A621E4" w:rsidP="005236D9">
      <w:pPr>
        <w:spacing w:line="360" w:lineRule="auto"/>
        <w:jc w:val="both"/>
      </w:pPr>
    </w:p>
    <w:p w:rsidR="005236D9" w:rsidRPr="0046423C" w:rsidRDefault="00A621E4" w:rsidP="005236D9">
      <w:pPr>
        <w:spacing w:line="360" w:lineRule="auto"/>
        <w:jc w:val="both"/>
      </w:pPr>
      <w:r w:rsidRPr="0046423C">
        <w:t>e) V případě zjištění úrazu žáka učitelem či jiným zaměstnancem školy tento pracovník v prvé řadě zabezpečí řádné ošetření</w:t>
      </w:r>
      <w:r w:rsidR="0019529F" w:rsidRPr="0046423C">
        <w:t xml:space="preserve"> žáka</w:t>
      </w:r>
      <w:r w:rsidRPr="0046423C">
        <w:t xml:space="preserve"> či jinou potřebnou lékařskou pomoc, dále neprodleně informuje zákonného zástupce žáka a </w:t>
      </w:r>
      <w:r w:rsidR="0019529F" w:rsidRPr="0046423C">
        <w:t>následně zapíše úraz do knihy úrazů.</w:t>
      </w:r>
    </w:p>
    <w:p w:rsidR="005236D9" w:rsidRPr="0046423C" w:rsidRDefault="005236D9" w:rsidP="005236D9">
      <w:pPr>
        <w:spacing w:line="360" w:lineRule="auto"/>
        <w:jc w:val="center"/>
        <w:rPr>
          <w:b/>
        </w:rPr>
      </w:pPr>
    </w:p>
    <w:p w:rsidR="0019529F" w:rsidRPr="0046423C" w:rsidRDefault="0019529F" w:rsidP="005236D9">
      <w:pPr>
        <w:spacing w:line="360" w:lineRule="auto"/>
        <w:jc w:val="center"/>
        <w:rPr>
          <w:b/>
        </w:rPr>
      </w:pPr>
    </w:p>
    <w:p w:rsidR="005236D9" w:rsidRPr="0046423C" w:rsidRDefault="005236D9" w:rsidP="005236D9">
      <w:pPr>
        <w:spacing w:line="360" w:lineRule="auto"/>
        <w:rPr>
          <w:b/>
        </w:rPr>
      </w:pPr>
      <w:r w:rsidRPr="0046423C">
        <w:rPr>
          <w:b/>
        </w:rPr>
        <w:t>5. Podmínky zacházení s majetkem školy</w:t>
      </w:r>
    </w:p>
    <w:p w:rsidR="005236D9" w:rsidRPr="0046423C" w:rsidRDefault="005236D9" w:rsidP="005236D9">
      <w:pPr>
        <w:spacing w:line="360" w:lineRule="auto"/>
        <w:jc w:val="center"/>
        <w:rPr>
          <w:b/>
        </w:rPr>
      </w:pPr>
    </w:p>
    <w:p w:rsidR="005236D9" w:rsidRPr="0046423C" w:rsidRDefault="005236D9" w:rsidP="005236D9">
      <w:pPr>
        <w:spacing w:line="360" w:lineRule="auto"/>
        <w:rPr>
          <w:b/>
        </w:rPr>
      </w:pPr>
      <w:r w:rsidRPr="0046423C">
        <w:rPr>
          <w:b/>
        </w:rPr>
        <w:t>5.1 Zacházení s majetkem školy</w:t>
      </w:r>
    </w:p>
    <w:p w:rsidR="005236D9" w:rsidRPr="0046423C" w:rsidRDefault="005236D9" w:rsidP="005236D9">
      <w:pPr>
        <w:spacing w:line="360" w:lineRule="auto"/>
        <w:jc w:val="center"/>
        <w:rPr>
          <w:b/>
        </w:rPr>
      </w:pPr>
    </w:p>
    <w:p w:rsidR="005236D9" w:rsidRPr="0046423C" w:rsidRDefault="005236D9" w:rsidP="005236D9">
      <w:pPr>
        <w:spacing w:line="360" w:lineRule="auto"/>
        <w:jc w:val="both"/>
        <w:rPr>
          <w:strike/>
        </w:rPr>
      </w:pPr>
      <w:r w:rsidRPr="0046423C">
        <w:t xml:space="preserve">a) Žáci pracují s majetkem školy ohleduplně tak, aby nedošlo k jeho ztrátě ani poškození. </w:t>
      </w:r>
    </w:p>
    <w:p w:rsidR="005236D9" w:rsidRPr="0046423C" w:rsidRDefault="005236D9" w:rsidP="005236D9">
      <w:pPr>
        <w:spacing w:line="360" w:lineRule="auto"/>
        <w:rPr>
          <w:b/>
        </w:rPr>
      </w:pPr>
    </w:p>
    <w:p w:rsidR="005236D9" w:rsidRPr="0046423C" w:rsidRDefault="005236D9" w:rsidP="005236D9">
      <w:pPr>
        <w:spacing w:line="360" w:lineRule="auto"/>
        <w:jc w:val="both"/>
        <w:rPr>
          <w:b/>
          <w:strike/>
        </w:rPr>
      </w:pPr>
      <w:r w:rsidRPr="0046423C">
        <w:t xml:space="preserve">b) Žáci oznamují svému třídnímu učiteli nebo jinému zaměstnanci školy nedostatky a závady, které by mohly vést ke vzniku škody na majetku školy. </w:t>
      </w:r>
    </w:p>
    <w:p w:rsidR="005236D9" w:rsidRPr="0046423C" w:rsidRDefault="005236D9" w:rsidP="005236D9">
      <w:pPr>
        <w:spacing w:line="360" w:lineRule="auto"/>
        <w:jc w:val="center"/>
      </w:pPr>
    </w:p>
    <w:p w:rsidR="005236D9" w:rsidRDefault="005236D9" w:rsidP="005236D9">
      <w:pPr>
        <w:spacing w:line="360" w:lineRule="auto"/>
        <w:jc w:val="center"/>
      </w:pPr>
    </w:p>
    <w:p w:rsidR="00127F28" w:rsidRPr="0046423C" w:rsidRDefault="00127F28" w:rsidP="005236D9">
      <w:pPr>
        <w:spacing w:line="360" w:lineRule="auto"/>
        <w:jc w:val="center"/>
      </w:pPr>
    </w:p>
    <w:p w:rsidR="005236D9" w:rsidRPr="0046423C" w:rsidRDefault="005236D9" w:rsidP="005236D9">
      <w:pPr>
        <w:spacing w:line="360" w:lineRule="auto"/>
        <w:rPr>
          <w:b/>
        </w:rPr>
      </w:pPr>
      <w:r w:rsidRPr="0046423C">
        <w:rPr>
          <w:b/>
        </w:rPr>
        <w:t>5.2 Postup při poškození majetku školy</w:t>
      </w:r>
    </w:p>
    <w:p w:rsidR="005236D9" w:rsidRPr="0046423C" w:rsidRDefault="005236D9" w:rsidP="005236D9">
      <w:pPr>
        <w:spacing w:line="360" w:lineRule="auto"/>
        <w:jc w:val="both"/>
        <w:rPr>
          <w:strike/>
        </w:rPr>
      </w:pPr>
    </w:p>
    <w:p w:rsidR="005236D9" w:rsidRPr="0046423C" w:rsidRDefault="005236D9" w:rsidP="005236D9">
      <w:pPr>
        <w:spacing w:line="360" w:lineRule="auto"/>
        <w:jc w:val="both"/>
      </w:pPr>
      <w:r w:rsidRPr="0046423C">
        <w:t>a) V případě ztráty svěřeného majetku školy (např. učebnice) je povinností žáka, potažmo jeho zákonného zástupce, uhradit plnou výši pořizovacích nákladů.</w:t>
      </w:r>
    </w:p>
    <w:p w:rsidR="005236D9" w:rsidRPr="0046423C" w:rsidRDefault="005236D9" w:rsidP="005236D9">
      <w:pPr>
        <w:spacing w:line="360" w:lineRule="auto"/>
        <w:jc w:val="both"/>
      </w:pPr>
    </w:p>
    <w:p w:rsidR="005236D9" w:rsidRPr="0046423C" w:rsidRDefault="005236D9" w:rsidP="005236D9">
      <w:pPr>
        <w:spacing w:line="360" w:lineRule="auto"/>
        <w:jc w:val="both"/>
      </w:pPr>
      <w:r w:rsidRPr="0046423C">
        <w:t>b) V případě úmyslného nebo nedbalostního poškození svěřeného majetku školy (např. učebnice) je povinností žáka, potažmo jeho zákonného zástupce, uhradit způsobenou škodu nebo uvést majetek do původního stavu.</w:t>
      </w:r>
    </w:p>
    <w:p w:rsidR="005236D9" w:rsidRPr="0046423C" w:rsidRDefault="005236D9" w:rsidP="005236D9">
      <w:pPr>
        <w:spacing w:line="360" w:lineRule="auto"/>
        <w:jc w:val="center"/>
        <w:rPr>
          <w:b/>
        </w:rPr>
      </w:pPr>
    </w:p>
    <w:p w:rsidR="005236D9" w:rsidRPr="0046423C" w:rsidRDefault="005236D9" w:rsidP="005236D9">
      <w:pPr>
        <w:spacing w:line="360" w:lineRule="auto"/>
        <w:jc w:val="center"/>
        <w:rPr>
          <w:b/>
        </w:rPr>
      </w:pPr>
    </w:p>
    <w:p w:rsidR="005236D9" w:rsidRPr="0046423C" w:rsidRDefault="005236D9" w:rsidP="005236D9">
      <w:pPr>
        <w:spacing w:line="360" w:lineRule="auto"/>
        <w:ind w:left="180" w:hanging="180"/>
        <w:rPr>
          <w:b/>
        </w:rPr>
      </w:pPr>
      <w:r w:rsidRPr="0046423C">
        <w:rPr>
          <w:b/>
        </w:rPr>
        <w:t>6. Pravidla pro hodnocení výsledků vzdělávání žáků</w:t>
      </w:r>
    </w:p>
    <w:p w:rsidR="005236D9" w:rsidRPr="0046423C" w:rsidRDefault="005236D9" w:rsidP="005236D9">
      <w:pPr>
        <w:spacing w:line="360" w:lineRule="auto"/>
        <w:ind w:left="180"/>
        <w:jc w:val="center"/>
        <w:rPr>
          <w:b/>
        </w:rPr>
      </w:pPr>
    </w:p>
    <w:p w:rsidR="005236D9" w:rsidRPr="0046423C" w:rsidRDefault="005236D9" w:rsidP="005236D9">
      <w:pPr>
        <w:pStyle w:val="Nadpis1"/>
        <w:spacing w:line="360" w:lineRule="auto"/>
        <w:jc w:val="left"/>
      </w:pPr>
      <w:r w:rsidRPr="0046423C">
        <w:rPr>
          <w:sz w:val="24"/>
          <w:szCs w:val="24"/>
        </w:rPr>
        <w:t>6.1 Pravidla pro hodnocení a klasifikaci žáka</w:t>
      </w:r>
    </w:p>
    <w:p w:rsidR="005236D9" w:rsidRPr="0046423C" w:rsidRDefault="005236D9" w:rsidP="005236D9">
      <w:pPr>
        <w:tabs>
          <w:tab w:val="num" w:pos="0"/>
        </w:tabs>
        <w:autoSpaceDE w:val="0"/>
        <w:spacing w:before="100" w:beforeAutospacing="1" w:after="100" w:afterAutospacing="1" w:line="360" w:lineRule="auto"/>
        <w:ind w:left="720" w:hanging="720"/>
        <w:jc w:val="both"/>
      </w:pPr>
      <w:r w:rsidRPr="0046423C">
        <w:t>a)</w:t>
      </w:r>
      <w:r w:rsidRPr="0046423C">
        <w:rPr>
          <w:sz w:val="14"/>
          <w:szCs w:val="14"/>
        </w:rPr>
        <w:t xml:space="preserve"> </w:t>
      </w:r>
      <w:r w:rsidRPr="0046423C">
        <w:t xml:space="preserve">Žák je ve vyučovacích předmětech klasifikován stupni 1 až 5. </w:t>
      </w:r>
    </w:p>
    <w:p w:rsidR="005236D9" w:rsidRPr="0046423C" w:rsidRDefault="005236D9" w:rsidP="005236D9">
      <w:pPr>
        <w:tabs>
          <w:tab w:val="num" w:pos="0"/>
        </w:tabs>
        <w:autoSpaceDE w:val="0"/>
        <w:spacing w:before="100" w:beforeAutospacing="1" w:after="100" w:afterAutospacing="1" w:line="360" w:lineRule="auto"/>
        <w:jc w:val="both"/>
      </w:pPr>
      <w:r w:rsidRPr="0046423C">
        <w:t>b)</w:t>
      </w:r>
      <w:r w:rsidRPr="0046423C">
        <w:rPr>
          <w:sz w:val="14"/>
          <w:szCs w:val="14"/>
        </w:rPr>
        <w:t xml:space="preserve">  </w:t>
      </w:r>
      <w:r w:rsidRPr="0046423C">
        <w:t>Situaci, kdy žák ke konci prvního nebo druhého pololetí nemůže být hodnocen, projedná vyučující předem s ředitelkou školy. Při projednání budou zvažovány objektivní příčiny, které k situaci vedly.  V individuá</w:t>
      </w:r>
      <w:r w:rsidR="00F33833" w:rsidRPr="0046423C">
        <w:t>lních případech nařídí ředitel</w:t>
      </w:r>
      <w:r w:rsidRPr="0046423C">
        <w:t xml:space="preserve"> školy komisionální přezkoušení.</w:t>
      </w:r>
    </w:p>
    <w:p w:rsidR="005236D9" w:rsidRPr="0046423C" w:rsidRDefault="005236D9" w:rsidP="005236D9">
      <w:pPr>
        <w:tabs>
          <w:tab w:val="num" w:pos="0"/>
        </w:tabs>
        <w:autoSpaceDE w:val="0"/>
        <w:spacing w:before="100" w:beforeAutospacing="1" w:after="100" w:afterAutospacing="1" w:line="360" w:lineRule="auto"/>
        <w:jc w:val="both"/>
      </w:pPr>
      <w:r w:rsidRPr="0046423C">
        <w:t>c)</w:t>
      </w:r>
      <w:r w:rsidRPr="0046423C">
        <w:rPr>
          <w:sz w:val="14"/>
          <w:szCs w:val="14"/>
        </w:rPr>
        <w:t xml:space="preserve">  </w:t>
      </w:r>
      <w:r w:rsidRPr="0046423C">
        <w:t>Nelze-li žáka pro závažné objektivní důvody hodnotit na konci 1. pololetí, stanoví ředitelka náhradní termín, a to tak, aby byla klasifikace 1. pololetí uzavřena nejpozději do dvou měsíců po ukončení 1. pololetí. Nelze-li žáka hodnotit ani v náhradním termínu, žák se za první pololetí nehodnotí. Nelze-li žáka hodnotit na konci 2. pololetí, určí ředitelka školy náhradní termín, a to tak, aby bylo hodnocení uzavřeno nejpozději do konce září následujícího školního roku. Žák do té doby podmíněně navštěvuje vyšší ročník. Nelze-li žáka hodnotit ani do konce tohoto termínu, neprospěl.</w:t>
      </w:r>
    </w:p>
    <w:p w:rsidR="005236D9" w:rsidRPr="0046423C" w:rsidRDefault="005236D9" w:rsidP="005236D9">
      <w:pPr>
        <w:tabs>
          <w:tab w:val="num" w:pos="0"/>
        </w:tabs>
        <w:autoSpaceDE w:val="0"/>
        <w:spacing w:before="100" w:beforeAutospacing="1" w:after="100" w:afterAutospacing="1" w:line="360" w:lineRule="auto"/>
        <w:jc w:val="both"/>
      </w:pPr>
      <w:r w:rsidRPr="0046423C">
        <w:t>d)</w:t>
      </w:r>
      <w:r w:rsidRPr="0046423C">
        <w:rPr>
          <w:sz w:val="14"/>
          <w:szCs w:val="14"/>
        </w:rPr>
        <w:t xml:space="preserve"> </w:t>
      </w:r>
      <w:r w:rsidRPr="0046423C">
        <w:t xml:space="preserve">Žák, který na konci 2. pololetí vykazuje nedostatečný prospěch nejvýše ze dvou povinných předmětů, koná z těchto předmětů opravnou zkoušku nejpozději do konce srpna. Zkouška je komisionální. Pokud ji vykoná s prospěchem nedostatečným nebo se k ní nedostaví ve stanoveném termínu, neuspěl. Pokud žák měl závažné důvody nedostavit se k opravné </w:t>
      </w:r>
      <w:r w:rsidRPr="0046423C">
        <w:lastRenderedPageBreak/>
        <w:t>zkoušce a důvody průkazným způsobem doloží, může mu ředitel stanovit náhradní termín zkoušky, a to tak, aby výkon zkoušky v náhradním termínu proběhl nejpozději do konce září následujícího školního roku.</w:t>
      </w:r>
    </w:p>
    <w:p w:rsidR="005236D9" w:rsidRPr="0046423C" w:rsidRDefault="005236D9" w:rsidP="005236D9">
      <w:pPr>
        <w:tabs>
          <w:tab w:val="num" w:pos="0"/>
        </w:tabs>
        <w:autoSpaceDE w:val="0"/>
        <w:spacing w:line="360" w:lineRule="auto"/>
        <w:jc w:val="both"/>
      </w:pPr>
      <w:r w:rsidRPr="0046423C">
        <w:t>e)</w:t>
      </w:r>
      <w:r w:rsidRPr="0046423C">
        <w:rPr>
          <w:sz w:val="14"/>
          <w:szCs w:val="14"/>
        </w:rPr>
        <w:t xml:space="preserve"> </w:t>
      </w:r>
      <w:r w:rsidRPr="0046423C">
        <w:t>Má-li zákonný zástupce žáka pochybnosti o správnosti hodnocení na konci pololetí, může do 3 pracovních dnů, kdy se průkazně o výsledku hodnocení dozvěděl, nejpozději však do 3 pracovních dnů od vydá</w:t>
      </w:r>
      <w:r w:rsidR="000F0865" w:rsidRPr="0046423C">
        <w:t>ní vysvědčení, požádat ředitele</w:t>
      </w:r>
      <w:r w:rsidRPr="0046423C">
        <w:t xml:space="preserve"> školy o komisionální přezkoušení. Je-li vyučujícím ředitel školy, žádá se o přezkoušení krajský úřad.</w:t>
      </w:r>
    </w:p>
    <w:p w:rsidR="005236D9" w:rsidRPr="0046423C" w:rsidRDefault="005236D9" w:rsidP="005236D9">
      <w:pPr>
        <w:tabs>
          <w:tab w:val="num" w:pos="0"/>
        </w:tabs>
        <w:autoSpaceDE w:val="0"/>
        <w:spacing w:line="360" w:lineRule="auto"/>
        <w:jc w:val="both"/>
      </w:pPr>
    </w:p>
    <w:p w:rsidR="005236D9" w:rsidRPr="0046423C" w:rsidRDefault="005236D9" w:rsidP="005236D9">
      <w:pPr>
        <w:tabs>
          <w:tab w:val="num" w:pos="0"/>
        </w:tabs>
        <w:autoSpaceDE w:val="0"/>
        <w:spacing w:line="360" w:lineRule="auto"/>
        <w:jc w:val="both"/>
      </w:pPr>
    </w:p>
    <w:p w:rsidR="005236D9" w:rsidRPr="0046423C" w:rsidRDefault="005236D9" w:rsidP="005236D9">
      <w:pPr>
        <w:tabs>
          <w:tab w:val="num" w:pos="0"/>
        </w:tabs>
        <w:autoSpaceDE w:val="0"/>
        <w:spacing w:line="360" w:lineRule="auto"/>
        <w:ind w:left="720" w:hanging="720"/>
        <w:rPr>
          <w:b/>
        </w:rPr>
      </w:pPr>
      <w:r w:rsidRPr="0046423C">
        <w:rPr>
          <w:b/>
        </w:rPr>
        <w:t>6.2 Získávání podkladů pro klasifikaci</w:t>
      </w:r>
    </w:p>
    <w:p w:rsidR="005236D9" w:rsidRPr="0046423C" w:rsidRDefault="005236D9" w:rsidP="005236D9">
      <w:pPr>
        <w:tabs>
          <w:tab w:val="num" w:pos="0"/>
        </w:tabs>
        <w:spacing w:before="100" w:beforeAutospacing="1" w:after="100" w:afterAutospacing="1" w:line="360" w:lineRule="auto"/>
        <w:jc w:val="both"/>
      </w:pPr>
      <w:r w:rsidRPr="0046423C">
        <w:t>a)</w:t>
      </w:r>
      <w:r w:rsidRPr="0046423C">
        <w:rPr>
          <w:sz w:val="14"/>
          <w:szCs w:val="14"/>
        </w:rPr>
        <w:t xml:space="preserve"> </w:t>
      </w:r>
      <w:r w:rsidRPr="0046423C">
        <w:t>Podklady pro hodnocení a klasifikaci získávají vyučující soustavným diagnostickým  pozorováním žáka, sledováním jeho výkonu a připravenosti na vyučování, různými druhy zkoušek (písemné, ústní, grafické, praktické, pohybové), kontrolními písemnými pracemi, konzultacemi s ostatními vyučujícími a podle potřeby i s psychologickými a zdravotnickými pracovníky.</w:t>
      </w:r>
    </w:p>
    <w:p w:rsidR="005236D9" w:rsidRPr="0046423C" w:rsidRDefault="005236D9" w:rsidP="005236D9">
      <w:pPr>
        <w:tabs>
          <w:tab w:val="num" w:pos="0"/>
        </w:tabs>
        <w:autoSpaceDE w:val="0"/>
        <w:spacing w:before="100" w:beforeAutospacing="1" w:after="100" w:afterAutospacing="1" w:line="360" w:lineRule="auto"/>
        <w:jc w:val="both"/>
      </w:pPr>
      <w:r w:rsidRPr="0046423C">
        <w:t>b)</w:t>
      </w:r>
      <w:r w:rsidRPr="0046423C">
        <w:rPr>
          <w:sz w:val="14"/>
          <w:szCs w:val="14"/>
        </w:rPr>
        <w:t xml:space="preserve"> </w:t>
      </w:r>
      <w:r w:rsidRPr="0046423C">
        <w:t>Každý žák musí mít v každém předmětu alespoň dvě známky za každé pololetí</w:t>
      </w:r>
      <w:r w:rsidR="009D6404">
        <w:t>.</w:t>
      </w:r>
      <w:r w:rsidRPr="0046423C">
        <w:t xml:space="preserve"> Četnost známek se posuzuje také hodinovou týdenní dotací daného předmětu. Známky získávají vyučujících průběžně během celého klasifikačního období.</w:t>
      </w:r>
    </w:p>
    <w:p w:rsidR="005236D9" w:rsidRPr="0046423C" w:rsidRDefault="005236D9" w:rsidP="005236D9">
      <w:pPr>
        <w:tabs>
          <w:tab w:val="num" w:pos="0"/>
        </w:tabs>
        <w:autoSpaceDE w:val="0"/>
        <w:spacing w:before="100" w:beforeAutospacing="1" w:after="100" w:afterAutospacing="1" w:line="360" w:lineRule="auto"/>
        <w:jc w:val="both"/>
      </w:pPr>
      <w:r w:rsidRPr="0046423C">
        <w:t>c) Zkoušení žáka se provádí zásadně před kolektivem třídy. Individuální přezkušování po vyučování je nepřípustné. Výjimku tvoří možnost stanovení náhradního termínu vyučujícím pro napsání závěrečných nebo shrnujících písemných prací, a to u žáků, kteří v době řádného termínu psaní práce vykazovali absenci.</w:t>
      </w:r>
    </w:p>
    <w:p w:rsidR="005236D9" w:rsidRPr="0046423C" w:rsidRDefault="005236D9" w:rsidP="005236D9">
      <w:pPr>
        <w:tabs>
          <w:tab w:val="num" w:pos="0"/>
        </w:tabs>
        <w:autoSpaceDE w:val="0"/>
        <w:spacing w:before="100" w:beforeAutospacing="1" w:after="100" w:afterAutospacing="1" w:line="360" w:lineRule="auto"/>
        <w:jc w:val="both"/>
      </w:pPr>
      <w:r w:rsidRPr="0046423C">
        <w:t>d)</w:t>
      </w:r>
      <w:r w:rsidRPr="0046423C">
        <w:rPr>
          <w:sz w:val="14"/>
          <w:szCs w:val="14"/>
        </w:rPr>
        <w:t xml:space="preserve"> </w:t>
      </w:r>
      <w:r w:rsidRPr="0046423C">
        <w:t>Při každé klasifikaci vyučující oznamuje výsledek klasifikace a zdůvodňuje ji. Při ústním zkoušení oznamuje učitel žákovi výsledek okamžitě, u písemných zkoušek a prací, praktických činností, jejichž výsledkem je grafická práce, oznámí žákovi výsledek nejpozději do 14 dnů.</w:t>
      </w:r>
    </w:p>
    <w:p w:rsidR="005236D9" w:rsidRPr="0046423C" w:rsidRDefault="005236D9" w:rsidP="005236D9">
      <w:pPr>
        <w:tabs>
          <w:tab w:val="num" w:pos="0"/>
        </w:tabs>
        <w:autoSpaceDE w:val="0"/>
        <w:spacing w:before="100" w:beforeAutospacing="1" w:after="100" w:afterAutospacing="1" w:line="360" w:lineRule="auto"/>
        <w:jc w:val="both"/>
      </w:pPr>
      <w:r w:rsidRPr="0046423C">
        <w:t>e)</w:t>
      </w:r>
      <w:r w:rsidRPr="0046423C">
        <w:rPr>
          <w:sz w:val="14"/>
          <w:szCs w:val="14"/>
        </w:rPr>
        <w:t xml:space="preserve"> </w:t>
      </w:r>
      <w:r w:rsidRPr="0046423C">
        <w:t xml:space="preserve">Kontrolní práce a další druhy zkoušek rozvrhne vyučující rovnoměrně na celý školní rok, aby se nadměrně nehromadily v určitých obdobích. O termínu písemné zkoušky, která trvá déle jak 25 minut, informuje vyučující žáky předem. </w:t>
      </w:r>
      <w:r w:rsidR="00A93C4E">
        <w:t xml:space="preserve">Rovněž </w:t>
      </w:r>
      <w:r w:rsidR="00A93C4E" w:rsidRPr="0046423C">
        <w:t xml:space="preserve">informuje </w:t>
      </w:r>
      <w:r w:rsidR="00A93C4E">
        <w:t>i o</w:t>
      </w:r>
      <w:r w:rsidRPr="0046423C">
        <w:t>statní vyučující</w:t>
      </w:r>
      <w:r w:rsidR="00A93C4E">
        <w:t>.</w:t>
      </w:r>
      <w:r w:rsidRPr="0046423C">
        <w:t xml:space="preserve"> V jednom dni mohou žáci konat maximálně jednu zkoušku uvedeného charakteru.</w:t>
      </w:r>
    </w:p>
    <w:p w:rsidR="005236D9" w:rsidRPr="0046423C" w:rsidRDefault="005236D9" w:rsidP="005236D9">
      <w:pPr>
        <w:tabs>
          <w:tab w:val="num" w:pos="0"/>
        </w:tabs>
        <w:autoSpaceDE w:val="0"/>
        <w:spacing w:before="100" w:beforeAutospacing="1" w:after="100" w:afterAutospacing="1" w:line="360" w:lineRule="auto"/>
        <w:jc w:val="both"/>
      </w:pPr>
      <w:r w:rsidRPr="0046423C">
        <w:lastRenderedPageBreak/>
        <w:t>f)</w:t>
      </w:r>
      <w:r w:rsidRPr="0046423C">
        <w:rPr>
          <w:sz w:val="14"/>
          <w:szCs w:val="14"/>
        </w:rPr>
        <w:t xml:space="preserve">  </w:t>
      </w:r>
      <w:r w:rsidRPr="0046423C">
        <w:t xml:space="preserve">Učitel je povinen vést soustavnou evidenci o každé klasifikaci žáka průkazným způsobem tak, aby mohl vždy doložit správnost celkové klasifikace. V případě dlouhodobé nepřítomnosti nebo rozvázáním pracovního poměru v průběhu klasifikačního období předá tento klasifikační přehled zastupujícímu učiteli nebo vedení školy. </w:t>
      </w:r>
    </w:p>
    <w:p w:rsidR="005236D9" w:rsidRPr="0046423C" w:rsidRDefault="005236D9" w:rsidP="005236D9">
      <w:pPr>
        <w:tabs>
          <w:tab w:val="num" w:pos="0"/>
        </w:tabs>
        <w:autoSpaceDE w:val="0"/>
        <w:spacing w:before="100" w:beforeAutospacing="1" w:after="100" w:afterAutospacing="1" w:line="360" w:lineRule="auto"/>
        <w:jc w:val="both"/>
      </w:pPr>
      <w:r w:rsidRPr="0046423C">
        <w:t>g)</w:t>
      </w:r>
      <w:r w:rsidRPr="0046423C">
        <w:rPr>
          <w:sz w:val="14"/>
          <w:szCs w:val="14"/>
        </w:rPr>
        <w:t xml:space="preserve">  </w:t>
      </w:r>
      <w:r w:rsidRPr="0046423C">
        <w:t>Při určování stupně prospěchu v jednotlivých předmětech na konci klasifikačního období se hodnotí kvalita práce a učební výsledky, jichž žák dosáhl za celé klasifikační období.</w:t>
      </w:r>
    </w:p>
    <w:p w:rsidR="005236D9" w:rsidRPr="0046423C" w:rsidRDefault="005236D9" w:rsidP="005236D9">
      <w:pPr>
        <w:tabs>
          <w:tab w:val="num" w:pos="0"/>
        </w:tabs>
        <w:autoSpaceDE w:val="0"/>
        <w:spacing w:before="100" w:beforeAutospacing="1" w:after="100" w:afterAutospacing="1" w:line="360" w:lineRule="auto"/>
        <w:jc w:val="both"/>
      </w:pPr>
      <w:r w:rsidRPr="0046423C">
        <w:t>h)</w:t>
      </w:r>
      <w:r w:rsidRPr="0046423C">
        <w:rPr>
          <w:sz w:val="14"/>
          <w:szCs w:val="14"/>
        </w:rPr>
        <w:t> </w:t>
      </w:r>
      <w:r w:rsidRPr="0046423C">
        <w:t>V případě absence žáka z důvodu nemoci nebo jiných vážných důvodů vytvoří vyučující po dohodě se žákem resp. zákonným zástupcem žáka dostatečný prostor pro doučení látky žákem a průběžnou klasifikaci žáka po příchodu do školy. Vyučující dodržuje zásady pedagogického taktu, zejména neklasifikuje žáky ihned po jejich návratu do školy po nepřítomnosti delší než jeden týden.</w:t>
      </w:r>
    </w:p>
    <w:p w:rsidR="005236D9" w:rsidRPr="0046423C" w:rsidRDefault="005236D9" w:rsidP="005236D9">
      <w:pPr>
        <w:tabs>
          <w:tab w:val="num" w:pos="0"/>
        </w:tabs>
        <w:autoSpaceDE w:val="0"/>
        <w:spacing w:before="100" w:beforeAutospacing="1" w:after="100" w:afterAutospacing="1" w:line="360" w:lineRule="auto"/>
        <w:jc w:val="both"/>
      </w:pPr>
      <w:r w:rsidRPr="0046423C">
        <w:t>i)</w:t>
      </w:r>
      <w:r w:rsidRPr="0046423C">
        <w:rPr>
          <w:sz w:val="14"/>
          <w:szCs w:val="14"/>
        </w:rPr>
        <w:t xml:space="preserve">  </w:t>
      </w:r>
      <w:r w:rsidRPr="0046423C">
        <w:t>Pokud jsou součástí klasifikace písemné nebo grafické práce, vyučující tyto práce uschová po dobu, během které se klasifikace určuje, a to i s přihlédnutím k době, ve které se k ní mohou zákonní zástupci a zletilí žáci odvolat (tzn. celý školní rok, včetně hlavních prázdnin, v případě žáků s odloženou klasifikací nebo opravnými zkouškami až do 30. 10. dalšího školního roku.</w:t>
      </w:r>
    </w:p>
    <w:p w:rsidR="005236D9" w:rsidRPr="0046423C" w:rsidRDefault="005236D9" w:rsidP="005236D9">
      <w:pPr>
        <w:tabs>
          <w:tab w:val="num" w:pos="0"/>
        </w:tabs>
        <w:autoSpaceDE w:val="0"/>
        <w:spacing w:line="360" w:lineRule="auto"/>
        <w:jc w:val="both"/>
      </w:pPr>
      <w:r w:rsidRPr="0046423C">
        <w:t>j)</w:t>
      </w:r>
      <w:r w:rsidRPr="0046423C">
        <w:rPr>
          <w:sz w:val="14"/>
          <w:szCs w:val="14"/>
        </w:rPr>
        <w:t xml:space="preserve"> </w:t>
      </w:r>
      <w:r w:rsidRPr="0046423C">
        <w:t>Opravné písemné práce musí být předloženy všem žákům, na požádání ve škole také zákonným zástupcům žáků.</w:t>
      </w:r>
    </w:p>
    <w:p w:rsidR="005236D9" w:rsidRPr="0046423C" w:rsidRDefault="005236D9" w:rsidP="005236D9">
      <w:pPr>
        <w:tabs>
          <w:tab w:val="num" w:pos="0"/>
        </w:tabs>
        <w:autoSpaceDE w:val="0"/>
        <w:spacing w:line="360" w:lineRule="auto"/>
        <w:jc w:val="both"/>
      </w:pPr>
    </w:p>
    <w:p w:rsidR="005236D9" w:rsidRPr="0046423C" w:rsidRDefault="005236D9" w:rsidP="005236D9">
      <w:pPr>
        <w:tabs>
          <w:tab w:val="num" w:pos="0"/>
        </w:tabs>
        <w:autoSpaceDE w:val="0"/>
        <w:spacing w:line="360" w:lineRule="auto"/>
        <w:jc w:val="both"/>
      </w:pPr>
    </w:p>
    <w:p w:rsidR="005236D9" w:rsidRPr="0046423C" w:rsidRDefault="005236D9" w:rsidP="005236D9">
      <w:pPr>
        <w:tabs>
          <w:tab w:val="num" w:pos="0"/>
        </w:tabs>
        <w:spacing w:line="360" w:lineRule="auto"/>
      </w:pPr>
      <w:r w:rsidRPr="0046423C">
        <w:rPr>
          <w:b/>
        </w:rPr>
        <w:t>6.3</w:t>
      </w:r>
      <w:r w:rsidRPr="0046423C">
        <w:rPr>
          <w:b/>
          <w:sz w:val="14"/>
          <w:szCs w:val="14"/>
        </w:rPr>
        <w:t xml:space="preserve">  </w:t>
      </w:r>
      <w:r w:rsidRPr="0046423C">
        <w:rPr>
          <w:b/>
        </w:rPr>
        <w:t>Klasifikace chování</w:t>
      </w:r>
    </w:p>
    <w:p w:rsidR="005236D9" w:rsidRPr="0046423C" w:rsidRDefault="005236D9" w:rsidP="005236D9">
      <w:pPr>
        <w:spacing w:before="100" w:beforeAutospacing="1" w:after="100" w:afterAutospacing="1" w:line="360" w:lineRule="auto"/>
        <w:jc w:val="both"/>
      </w:pPr>
      <w:r w:rsidRPr="0046423C">
        <w:t>a)</w:t>
      </w:r>
      <w:r w:rsidRPr="0046423C">
        <w:rPr>
          <w:sz w:val="14"/>
          <w:szCs w:val="14"/>
        </w:rPr>
        <w:t xml:space="preserve">  </w:t>
      </w:r>
      <w:r w:rsidRPr="0046423C">
        <w:t xml:space="preserve">Chování žáka je klasifikováno třemi stupni 1 až 3. </w:t>
      </w:r>
    </w:p>
    <w:p w:rsidR="005236D9" w:rsidRPr="0046423C" w:rsidRDefault="005236D9" w:rsidP="005236D9">
      <w:pPr>
        <w:tabs>
          <w:tab w:val="num" w:pos="0"/>
        </w:tabs>
        <w:autoSpaceDE w:val="0"/>
        <w:spacing w:line="360" w:lineRule="auto"/>
        <w:jc w:val="both"/>
      </w:pPr>
      <w:r w:rsidRPr="0046423C">
        <w:t>b) Stupeň 1 – Žák uvědoměle dodržuje pravidla slušného chování a ustanovení Školního řádu. Méně závažných přestupků se dopouští ojediněle a je přístupný k výchovnému působení a snaží se své chyby napravit.</w:t>
      </w:r>
    </w:p>
    <w:p w:rsidR="005236D9" w:rsidRPr="0046423C" w:rsidRDefault="005236D9" w:rsidP="005236D9">
      <w:pPr>
        <w:tabs>
          <w:tab w:val="num" w:pos="0"/>
        </w:tabs>
        <w:autoSpaceDE w:val="0"/>
        <w:spacing w:before="100" w:beforeAutospacing="1" w:after="100" w:afterAutospacing="1" w:line="360" w:lineRule="auto"/>
        <w:jc w:val="both"/>
      </w:pPr>
      <w:r w:rsidRPr="0046423C">
        <w:t>c) Stupeň 2 - Žák nedodržuje pravidla slušného chování a ustanovení Školního řádu. Například se dopustí závažného přestupku zvláště vůči svým spolužákům, zaměstnancům školy nebo majetku školy, má neomluvenou absenci, případně se dopouští opakovaně méně závažných přestupků.</w:t>
      </w:r>
    </w:p>
    <w:p w:rsidR="005236D9" w:rsidRPr="0046423C" w:rsidRDefault="005236D9" w:rsidP="005236D9">
      <w:pPr>
        <w:tabs>
          <w:tab w:val="num" w:pos="0"/>
        </w:tabs>
        <w:autoSpaceDE w:val="0"/>
        <w:spacing w:before="100" w:beforeAutospacing="1" w:after="100" w:afterAutospacing="1" w:line="360" w:lineRule="auto"/>
        <w:jc w:val="both"/>
      </w:pPr>
      <w:r w:rsidRPr="0046423C">
        <w:lastRenderedPageBreak/>
        <w:t>d) Stupeň 3 - Žák hrubě nedodržuje pravidla slušného chování a ustanovení Školního řádu. Například se dopustí velmi závažného přestupku zvláště vůči svým spolužákům, zaměstnancům školy nebo majetku školy, má delší neomluvenou absenci. Svým chováním vážně ohrožuje důstojnost, výchovu, bezpečnost a zdraví jiných osob.</w:t>
      </w:r>
    </w:p>
    <w:p w:rsidR="005236D9" w:rsidRPr="0046423C" w:rsidRDefault="005236D9" w:rsidP="005236D9">
      <w:pPr>
        <w:tabs>
          <w:tab w:val="num" w:pos="0"/>
        </w:tabs>
        <w:spacing w:line="360" w:lineRule="auto"/>
        <w:rPr>
          <w:b/>
        </w:rPr>
      </w:pPr>
      <w:r w:rsidRPr="0046423C">
        <w:rPr>
          <w:b/>
        </w:rPr>
        <w:t>6.4</w:t>
      </w:r>
      <w:r w:rsidRPr="0046423C">
        <w:rPr>
          <w:b/>
          <w:sz w:val="14"/>
          <w:szCs w:val="14"/>
        </w:rPr>
        <w:t xml:space="preserve">  </w:t>
      </w:r>
      <w:r w:rsidRPr="0046423C">
        <w:rPr>
          <w:b/>
        </w:rPr>
        <w:t xml:space="preserve">Sebehodnocení žáků  </w:t>
      </w:r>
    </w:p>
    <w:p w:rsidR="005236D9" w:rsidRPr="0046423C" w:rsidRDefault="005236D9" w:rsidP="005236D9">
      <w:pPr>
        <w:tabs>
          <w:tab w:val="num" w:pos="0"/>
        </w:tabs>
        <w:spacing w:line="360" w:lineRule="auto"/>
        <w:ind w:hanging="720"/>
        <w:jc w:val="center"/>
        <w:rPr>
          <w:b/>
        </w:rPr>
      </w:pPr>
      <w:r w:rsidRPr="0046423C">
        <w:rPr>
          <w:b/>
        </w:rPr>
        <w:t xml:space="preserve">  </w:t>
      </w:r>
    </w:p>
    <w:p w:rsidR="005236D9" w:rsidRPr="0046423C" w:rsidRDefault="005236D9" w:rsidP="005236D9">
      <w:pPr>
        <w:spacing w:line="360" w:lineRule="auto"/>
        <w:jc w:val="both"/>
      </w:pPr>
      <w:r w:rsidRPr="0046423C">
        <w:t>a) Na začátku tematického celku (</w:t>
      </w:r>
      <w:r w:rsidR="0019529F" w:rsidRPr="0046423C">
        <w:t>nejlépe v každé vyučovací hodině</w:t>
      </w:r>
      <w:r w:rsidRPr="0046423C">
        <w:t>) stanoví učitel konkrétní cíle  (dovednosti), které by měl žák zvládnout. Na konci celku (</w:t>
      </w:r>
      <w:r w:rsidR="0019529F" w:rsidRPr="0046423C">
        <w:t>nejlépe v každé vyučovací hodině</w:t>
      </w:r>
      <w:r w:rsidRPr="0046423C">
        <w:t xml:space="preserve">) žáci provádějí analýzu toho, čeho se jim podařilo dosáhnout a v čem by se měli zlepšit. </w:t>
      </w:r>
      <w:r w:rsidRPr="0046423C">
        <w:br/>
        <w:t>Formy hodnocení:</w:t>
      </w:r>
    </w:p>
    <w:p w:rsidR="005236D9" w:rsidRPr="0046423C" w:rsidRDefault="005236D9" w:rsidP="005236D9">
      <w:pPr>
        <w:spacing w:line="360" w:lineRule="auto"/>
        <w:jc w:val="both"/>
      </w:pPr>
      <w:r w:rsidRPr="0046423C">
        <w:t>-         individuální sebereflexe na základě předem stanoveného postupu</w:t>
      </w:r>
    </w:p>
    <w:p w:rsidR="005236D9" w:rsidRPr="0046423C" w:rsidRDefault="005236D9" w:rsidP="005236D9">
      <w:pPr>
        <w:spacing w:line="360" w:lineRule="auto"/>
        <w:jc w:val="both"/>
      </w:pPr>
      <w:r w:rsidRPr="0046423C">
        <w:t>-         hodnocení ve dvojicích nebo ve skupině</w:t>
      </w:r>
    </w:p>
    <w:p w:rsidR="005236D9" w:rsidRPr="0046423C" w:rsidRDefault="005236D9" w:rsidP="005236D9">
      <w:pPr>
        <w:spacing w:line="360" w:lineRule="auto"/>
        <w:jc w:val="both"/>
      </w:pPr>
      <w:r w:rsidRPr="0046423C">
        <w:t>-         samostatná příprava úkolů a testů pro spolužáky</w:t>
      </w:r>
    </w:p>
    <w:p w:rsidR="005236D9" w:rsidRPr="0046423C" w:rsidRDefault="005236D9" w:rsidP="005236D9">
      <w:pPr>
        <w:spacing w:line="360" w:lineRule="auto"/>
        <w:jc w:val="both"/>
      </w:pPr>
      <w:r w:rsidRPr="0046423C">
        <w:t>-         příprava a vzájemné hodnocení projektů, pomůcek pro výuku</w:t>
      </w:r>
    </w:p>
    <w:p w:rsidR="005236D9" w:rsidRPr="0046423C" w:rsidRDefault="005236D9" w:rsidP="005236D9">
      <w:pPr>
        <w:spacing w:line="360" w:lineRule="auto"/>
        <w:jc w:val="both"/>
      </w:pPr>
      <w:r w:rsidRPr="0046423C">
        <w:t>-         sbírka dokladů o splnění cíle</w:t>
      </w:r>
    </w:p>
    <w:p w:rsidR="005236D9" w:rsidRPr="0046423C" w:rsidRDefault="005236D9" w:rsidP="005236D9">
      <w:pPr>
        <w:spacing w:line="360" w:lineRule="auto"/>
        <w:jc w:val="both"/>
      </w:pPr>
    </w:p>
    <w:p w:rsidR="005236D9" w:rsidRPr="0046423C" w:rsidRDefault="005236D9" w:rsidP="005236D9">
      <w:pPr>
        <w:tabs>
          <w:tab w:val="num" w:pos="0"/>
        </w:tabs>
        <w:spacing w:before="100" w:beforeAutospacing="1" w:after="100" w:afterAutospacing="1" w:line="360" w:lineRule="auto"/>
        <w:rPr>
          <w:b/>
        </w:rPr>
      </w:pPr>
      <w:r w:rsidRPr="0046423C">
        <w:rPr>
          <w:b/>
        </w:rPr>
        <w:t>6.5 Výchovná opatření</w:t>
      </w:r>
    </w:p>
    <w:p w:rsidR="005236D9" w:rsidRPr="0046423C" w:rsidRDefault="005236D9" w:rsidP="005236D9">
      <w:pPr>
        <w:tabs>
          <w:tab w:val="num" w:pos="0"/>
        </w:tabs>
        <w:autoSpaceDE w:val="0"/>
        <w:spacing w:before="100" w:beforeAutospacing="1" w:after="100" w:afterAutospacing="1" w:line="360" w:lineRule="auto"/>
        <w:jc w:val="both"/>
      </w:pPr>
      <w:r w:rsidRPr="0046423C">
        <w:t>a)</w:t>
      </w:r>
      <w:r w:rsidRPr="0046423C">
        <w:rPr>
          <w:sz w:val="14"/>
          <w:szCs w:val="14"/>
        </w:rPr>
        <w:t xml:space="preserve"> </w:t>
      </w:r>
      <w:r w:rsidRPr="0046423C">
        <w:t xml:space="preserve">Třídní učitel může žákovi udělit pochvalu. Tato pochvala třídního učitele se například uděluje za velmi dobrý nebo zlepšený prospěch, práci pro třídu, účast v soutěžích nebo reprezentaci školy. </w:t>
      </w:r>
    </w:p>
    <w:p w:rsidR="005236D9" w:rsidRPr="0046423C" w:rsidRDefault="005236D9" w:rsidP="005236D9">
      <w:pPr>
        <w:tabs>
          <w:tab w:val="num" w:pos="0"/>
        </w:tabs>
        <w:autoSpaceDE w:val="0"/>
        <w:spacing w:before="100" w:beforeAutospacing="1" w:after="100" w:afterAutospacing="1" w:line="360" w:lineRule="auto"/>
        <w:jc w:val="both"/>
      </w:pPr>
      <w:r w:rsidRPr="0046423C">
        <w:t>b)</w:t>
      </w:r>
      <w:r w:rsidRPr="0046423C">
        <w:rPr>
          <w:sz w:val="14"/>
          <w:szCs w:val="14"/>
        </w:rPr>
        <w:t xml:space="preserve"> </w:t>
      </w:r>
      <w:r w:rsidRPr="0046423C">
        <w:t xml:space="preserve">Ředitel školy může žákovi udělit pochvalu. Pochvala ředitele školy se například uděluje za dlouhodobě velmi dobrý prospěch, příkladnou práci pro školu, úspěšnou reprezentaci školy v soutěžích. </w:t>
      </w:r>
    </w:p>
    <w:p w:rsidR="005236D9" w:rsidRPr="0046423C" w:rsidRDefault="005236D9" w:rsidP="005236D9">
      <w:pPr>
        <w:tabs>
          <w:tab w:val="num" w:pos="0"/>
        </w:tabs>
        <w:autoSpaceDE w:val="0"/>
        <w:spacing w:before="100" w:beforeAutospacing="1" w:after="100" w:afterAutospacing="1" w:line="360" w:lineRule="auto"/>
        <w:jc w:val="both"/>
      </w:pPr>
      <w:r w:rsidRPr="0046423C">
        <w:t xml:space="preserve">c) Třídní učitel může </w:t>
      </w:r>
      <w:r w:rsidR="0019529F" w:rsidRPr="0046423C">
        <w:t>uložit</w:t>
      </w:r>
      <w:r w:rsidRPr="0046423C">
        <w:t xml:space="preserve"> žáku napomenutí třídního učitele za méně závažné porušení školního řádu. Například za zapomínání pomůcek, nedůslednou domácí přípravu a dále viz Školní řád </w:t>
      </w:r>
      <w:proofErr w:type="gramStart"/>
      <w:r w:rsidRPr="0046423C">
        <w:t>2.1.2 .</w:t>
      </w:r>
      <w:proofErr w:type="gramEnd"/>
    </w:p>
    <w:p w:rsidR="005236D9" w:rsidRPr="0046423C" w:rsidRDefault="005236D9" w:rsidP="005236D9">
      <w:pPr>
        <w:tabs>
          <w:tab w:val="num" w:pos="0"/>
        </w:tabs>
        <w:autoSpaceDE w:val="0"/>
        <w:spacing w:before="100" w:beforeAutospacing="1" w:after="100" w:afterAutospacing="1" w:line="360" w:lineRule="auto"/>
        <w:jc w:val="both"/>
      </w:pPr>
      <w:r w:rsidRPr="0046423C">
        <w:t xml:space="preserve">d) Třídní učitel může </w:t>
      </w:r>
      <w:r w:rsidR="0019529F" w:rsidRPr="0046423C">
        <w:t xml:space="preserve">uložit </w:t>
      </w:r>
      <w:r w:rsidRPr="0046423C">
        <w:t xml:space="preserve">žáku důtku třídního učitele za závažné porušení školního řádu. Například za úmyslné poškození školního majetku, slovní nebo fyzické útoky na spolužáka, </w:t>
      </w:r>
      <w:proofErr w:type="gramStart"/>
      <w:r w:rsidRPr="0046423C">
        <w:t>dále  viz</w:t>
      </w:r>
      <w:proofErr w:type="gramEnd"/>
      <w:r w:rsidRPr="0046423C">
        <w:t xml:space="preserve"> Školní řád 2.1.2 .</w:t>
      </w:r>
    </w:p>
    <w:p w:rsidR="005236D9" w:rsidRPr="0046423C" w:rsidRDefault="005236D9" w:rsidP="005236D9">
      <w:pPr>
        <w:tabs>
          <w:tab w:val="num" w:pos="0"/>
        </w:tabs>
        <w:autoSpaceDE w:val="0"/>
        <w:spacing w:before="100" w:beforeAutospacing="1" w:line="360" w:lineRule="auto"/>
        <w:jc w:val="both"/>
      </w:pPr>
      <w:r w:rsidRPr="0046423C">
        <w:lastRenderedPageBreak/>
        <w:t xml:space="preserve">e) Ředitel školy může </w:t>
      </w:r>
      <w:r w:rsidR="0019529F" w:rsidRPr="0046423C">
        <w:t xml:space="preserve">uložit </w:t>
      </w:r>
      <w:r w:rsidRPr="0046423C">
        <w:t xml:space="preserve">žáku důtku ředitele školy za obzvlášť závažné porušení školního řádu. Například za rozsáhlé a úmyslné poškození školního majetku, neomluvenou absenci, zvláště za hrubé nebo opakované slovní nebo fyzické útoky na spolužáka, slovní nebo fyzické útoky na učitele nebo jiného zaměstnance školy, dále viz Školní řád </w:t>
      </w:r>
      <w:proofErr w:type="gramStart"/>
      <w:r w:rsidRPr="0046423C">
        <w:t>2.1.2 .</w:t>
      </w:r>
      <w:proofErr w:type="gramEnd"/>
    </w:p>
    <w:p w:rsidR="005236D9" w:rsidRDefault="005236D9" w:rsidP="005236D9">
      <w:pPr>
        <w:spacing w:line="360" w:lineRule="auto"/>
        <w:jc w:val="center"/>
        <w:rPr>
          <w:b/>
        </w:rPr>
      </w:pPr>
    </w:p>
    <w:p w:rsidR="00127F28" w:rsidRPr="0046423C" w:rsidRDefault="00127F28" w:rsidP="005236D9">
      <w:pPr>
        <w:spacing w:line="360" w:lineRule="auto"/>
        <w:jc w:val="center"/>
        <w:rPr>
          <w:b/>
        </w:rPr>
      </w:pPr>
    </w:p>
    <w:p w:rsidR="005236D9" w:rsidRPr="0046423C" w:rsidRDefault="005236D9" w:rsidP="005236D9">
      <w:pPr>
        <w:spacing w:line="360" w:lineRule="auto"/>
        <w:rPr>
          <w:b/>
        </w:rPr>
      </w:pPr>
      <w:r w:rsidRPr="0046423C">
        <w:rPr>
          <w:b/>
        </w:rPr>
        <w:t>7. Platnost</w:t>
      </w:r>
    </w:p>
    <w:p w:rsidR="005236D9" w:rsidRPr="0046423C" w:rsidRDefault="005236D9" w:rsidP="005236D9">
      <w:pPr>
        <w:spacing w:line="360" w:lineRule="auto"/>
        <w:jc w:val="center"/>
        <w:rPr>
          <w:b/>
        </w:rPr>
      </w:pPr>
    </w:p>
    <w:p w:rsidR="005236D9" w:rsidRPr="0046423C" w:rsidRDefault="005236D9" w:rsidP="005236D9">
      <w:pPr>
        <w:spacing w:line="360" w:lineRule="auto"/>
        <w:jc w:val="center"/>
      </w:pPr>
      <w:r w:rsidRPr="0046423C">
        <w:t xml:space="preserve">Pedagogická rada projednala dne </w:t>
      </w:r>
      <w:r w:rsidR="00AF7A0A" w:rsidRPr="0046423C">
        <w:t>2</w:t>
      </w:r>
      <w:r w:rsidR="008A6496">
        <w:t>5</w:t>
      </w:r>
      <w:r w:rsidRPr="0046423C">
        <w:t xml:space="preserve">. </w:t>
      </w:r>
      <w:r w:rsidR="00AF7A0A" w:rsidRPr="0046423C">
        <w:t>8</w:t>
      </w:r>
      <w:r w:rsidRPr="0046423C">
        <w:t xml:space="preserve">. </w:t>
      </w:r>
      <w:r w:rsidR="008575D1" w:rsidRPr="0046423C">
        <w:t>20</w:t>
      </w:r>
      <w:r w:rsidR="008A6496">
        <w:t>20</w:t>
      </w:r>
    </w:p>
    <w:p w:rsidR="005236D9" w:rsidRPr="0046423C" w:rsidRDefault="005236D9" w:rsidP="005236D9">
      <w:pPr>
        <w:spacing w:line="360" w:lineRule="auto"/>
        <w:jc w:val="center"/>
      </w:pPr>
    </w:p>
    <w:p w:rsidR="005236D9" w:rsidRPr="0046423C" w:rsidRDefault="005236D9" w:rsidP="005236D9">
      <w:pPr>
        <w:spacing w:line="360" w:lineRule="auto"/>
        <w:jc w:val="center"/>
      </w:pPr>
      <w:r w:rsidRPr="0046423C">
        <w:t>Školská rada schválila dne</w:t>
      </w:r>
      <w:r w:rsidR="00421279" w:rsidRPr="0046423C">
        <w:t xml:space="preserve"> </w:t>
      </w:r>
      <w:r w:rsidR="00AF7A0A" w:rsidRPr="0046423C">
        <w:t>3</w:t>
      </w:r>
      <w:r w:rsidR="009D6404">
        <w:t>1</w:t>
      </w:r>
      <w:bookmarkStart w:id="0" w:name="_GoBack"/>
      <w:bookmarkEnd w:id="0"/>
      <w:r w:rsidRPr="0046423C">
        <w:t>.</w:t>
      </w:r>
      <w:r w:rsidR="00AF7A0A" w:rsidRPr="0046423C">
        <w:t>8</w:t>
      </w:r>
      <w:r w:rsidRPr="0046423C">
        <w:t>.</w:t>
      </w:r>
      <w:r w:rsidR="008575D1" w:rsidRPr="0046423C">
        <w:t>20</w:t>
      </w:r>
      <w:r w:rsidR="008A6496">
        <w:t>20</w:t>
      </w:r>
    </w:p>
    <w:p w:rsidR="005236D9" w:rsidRPr="0046423C" w:rsidRDefault="005236D9" w:rsidP="005236D9">
      <w:pPr>
        <w:spacing w:line="360" w:lineRule="auto"/>
        <w:jc w:val="center"/>
        <w:rPr>
          <w:b/>
        </w:rPr>
      </w:pPr>
    </w:p>
    <w:p w:rsidR="005236D9" w:rsidRPr="0046423C" w:rsidRDefault="005236D9" w:rsidP="005236D9">
      <w:pPr>
        <w:spacing w:line="360" w:lineRule="auto"/>
        <w:jc w:val="center"/>
      </w:pPr>
      <w:r w:rsidRPr="0046423C">
        <w:t>Tento školní řád nabývá účinnosti dn</w:t>
      </w:r>
      <w:r w:rsidR="00421279" w:rsidRPr="0046423C">
        <w:t>em 1</w:t>
      </w:r>
      <w:r w:rsidRPr="0046423C">
        <w:t xml:space="preserve">. </w:t>
      </w:r>
      <w:r w:rsidR="00421279" w:rsidRPr="0046423C">
        <w:t>9</w:t>
      </w:r>
      <w:r w:rsidRPr="0046423C">
        <w:t xml:space="preserve">. </w:t>
      </w:r>
      <w:r w:rsidR="008575D1" w:rsidRPr="0046423C">
        <w:t>20</w:t>
      </w:r>
      <w:r w:rsidR="008A6496">
        <w:t>20</w:t>
      </w:r>
    </w:p>
    <w:p w:rsidR="005236D9" w:rsidRPr="0046423C" w:rsidRDefault="005236D9" w:rsidP="005236D9">
      <w:pPr>
        <w:spacing w:line="360" w:lineRule="auto"/>
        <w:jc w:val="center"/>
      </w:pPr>
    </w:p>
    <w:p w:rsidR="00174FEC" w:rsidRPr="0046423C" w:rsidRDefault="00174FEC"/>
    <w:p w:rsidR="00093127" w:rsidRPr="0046423C" w:rsidRDefault="00093127"/>
    <w:p w:rsidR="00093127" w:rsidRPr="0046423C" w:rsidRDefault="00093127"/>
    <w:p w:rsidR="00093127" w:rsidRPr="0046423C" w:rsidRDefault="00093127"/>
    <w:p w:rsidR="00093127" w:rsidRPr="0046423C" w:rsidRDefault="00093127"/>
    <w:p w:rsidR="00093127" w:rsidRPr="0046423C" w:rsidRDefault="00093127"/>
    <w:p w:rsidR="00093127" w:rsidRPr="0046423C" w:rsidRDefault="00093127"/>
    <w:p w:rsidR="00093127" w:rsidRPr="0046423C" w:rsidRDefault="00093127">
      <w:r w:rsidRPr="0046423C">
        <w:tab/>
      </w:r>
      <w:r w:rsidRPr="0046423C">
        <w:tab/>
      </w:r>
      <w:r w:rsidRPr="0046423C">
        <w:tab/>
      </w:r>
      <w:r w:rsidRPr="0046423C">
        <w:tab/>
      </w:r>
      <w:r w:rsidRPr="0046423C">
        <w:tab/>
      </w:r>
      <w:r w:rsidRPr="0046423C">
        <w:tab/>
      </w:r>
      <w:r w:rsidRPr="0046423C">
        <w:tab/>
      </w:r>
      <w:r w:rsidRPr="0046423C">
        <w:tab/>
        <w:t xml:space="preserve">      …………………………..</w:t>
      </w:r>
    </w:p>
    <w:p w:rsidR="00093127" w:rsidRPr="0046423C" w:rsidRDefault="00093127">
      <w:r w:rsidRPr="0046423C">
        <w:tab/>
      </w:r>
      <w:r w:rsidRPr="0046423C">
        <w:tab/>
      </w:r>
      <w:r w:rsidRPr="0046423C">
        <w:tab/>
      </w:r>
      <w:r w:rsidRPr="0046423C">
        <w:tab/>
      </w:r>
      <w:r w:rsidRPr="0046423C">
        <w:tab/>
      </w:r>
      <w:r w:rsidRPr="0046423C">
        <w:tab/>
      </w:r>
      <w:r w:rsidRPr="0046423C">
        <w:tab/>
      </w:r>
      <w:r w:rsidRPr="0046423C">
        <w:tab/>
      </w:r>
      <w:r w:rsidRPr="0046423C">
        <w:tab/>
        <w:t>Mgr. Hynek Tichý</w:t>
      </w:r>
    </w:p>
    <w:p w:rsidR="00093127" w:rsidRDefault="00093127">
      <w:r>
        <w:tab/>
      </w:r>
      <w:r>
        <w:tab/>
      </w:r>
      <w:r>
        <w:tab/>
      </w:r>
      <w:r>
        <w:tab/>
      </w:r>
      <w:r>
        <w:tab/>
      </w:r>
      <w:r>
        <w:tab/>
      </w:r>
      <w:r>
        <w:tab/>
      </w:r>
      <w:r>
        <w:tab/>
      </w:r>
      <w:r>
        <w:tab/>
        <w:t xml:space="preserve">  ředitel školy</w:t>
      </w:r>
      <w:r>
        <w:tab/>
      </w:r>
    </w:p>
    <w:sectPr w:rsidR="0009312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7BB" w:rsidRDefault="002E77BB" w:rsidP="00421279">
      <w:r>
        <w:separator/>
      </w:r>
    </w:p>
  </w:endnote>
  <w:endnote w:type="continuationSeparator" w:id="0">
    <w:p w:rsidR="002E77BB" w:rsidRDefault="002E77BB" w:rsidP="0042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105246"/>
      <w:docPartObj>
        <w:docPartGallery w:val="Page Numbers (Bottom of Page)"/>
        <w:docPartUnique/>
      </w:docPartObj>
    </w:sdtPr>
    <w:sdtEndPr/>
    <w:sdtContent>
      <w:p w:rsidR="00421279" w:rsidRDefault="00421279">
        <w:pPr>
          <w:pStyle w:val="Zpat"/>
          <w:jc w:val="center"/>
        </w:pPr>
        <w:r>
          <w:fldChar w:fldCharType="begin"/>
        </w:r>
        <w:r>
          <w:instrText>PAGE   \* MERGEFORMAT</w:instrText>
        </w:r>
        <w:r>
          <w:fldChar w:fldCharType="separate"/>
        </w:r>
        <w:r w:rsidR="00127F28">
          <w:rPr>
            <w:noProof/>
          </w:rPr>
          <w:t>13</w:t>
        </w:r>
        <w:r>
          <w:fldChar w:fldCharType="end"/>
        </w:r>
      </w:p>
    </w:sdtContent>
  </w:sdt>
  <w:p w:rsidR="00421279" w:rsidRDefault="004212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7BB" w:rsidRDefault="002E77BB" w:rsidP="00421279">
      <w:r>
        <w:separator/>
      </w:r>
    </w:p>
  </w:footnote>
  <w:footnote w:type="continuationSeparator" w:id="0">
    <w:p w:rsidR="002E77BB" w:rsidRDefault="002E77BB" w:rsidP="00421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159BC"/>
    <w:multiLevelType w:val="hybridMultilevel"/>
    <w:tmpl w:val="AD3201E0"/>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4CE82B21"/>
    <w:multiLevelType w:val="hybridMultilevel"/>
    <w:tmpl w:val="4268DC6E"/>
    <w:lvl w:ilvl="0" w:tplc="A3600466">
      <w:start w:val="1"/>
      <w:numFmt w:val="upperRoman"/>
      <w:lvlText w:val="%1."/>
      <w:lvlJc w:val="left"/>
      <w:pPr>
        <w:tabs>
          <w:tab w:val="num" w:pos="720"/>
        </w:tabs>
        <w:ind w:left="720" w:hanging="720"/>
      </w:pPr>
    </w:lvl>
    <w:lvl w:ilvl="1" w:tplc="31BC6BAA">
      <w:start w:val="1"/>
      <w:numFmt w:val="decimal"/>
      <w:lvlText w:val="%2)"/>
      <w:lvlJc w:val="left"/>
      <w:pPr>
        <w:tabs>
          <w:tab w:val="num" w:pos="1470"/>
        </w:tabs>
        <w:ind w:left="1470" w:hanging="390"/>
      </w:pPr>
    </w:lvl>
    <w:lvl w:ilvl="2" w:tplc="0756DF92">
      <w:start w:val="3"/>
      <w:numFmt w:val="lowerLetter"/>
      <w:lvlText w:val="%3)"/>
      <w:lvlJc w:val="left"/>
      <w:pPr>
        <w:tabs>
          <w:tab w:val="num" w:pos="360"/>
        </w:tabs>
        <w:ind w:left="3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6CAF4284"/>
    <w:multiLevelType w:val="hybridMultilevel"/>
    <w:tmpl w:val="773A8CC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2990FEC6">
      <w:start w:val="8"/>
      <w:numFmt w:val="bullet"/>
      <w:lvlText w:val="-"/>
      <w:lvlJc w:val="left"/>
      <w:pPr>
        <w:tabs>
          <w:tab w:val="num" w:pos="2880"/>
        </w:tabs>
        <w:ind w:left="2880" w:hanging="360"/>
      </w:pPr>
      <w:rPr>
        <w:rFonts w:ascii="Times New Roman" w:eastAsia="Times New Roman" w:hAnsi="Times New Roman" w:cs="Times New Roman" w:hint="default"/>
      </w:rPr>
    </w:lvl>
    <w:lvl w:ilvl="4" w:tplc="41829722">
      <w:start w:val="2"/>
      <w:numFmt w:val="bullet"/>
      <w:lvlText w:val=""/>
      <w:lvlJc w:val="left"/>
      <w:pPr>
        <w:tabs>
          <w:tab w:val="num" w:pos="3600"/>
        </w:tabs>
        <w:ind w:left="3600" w:hanging="360"/>
      </w:pPr>
      <w:rPr>
        <w:rFonts w:ascii="Symbol" w:eastAsia="Times New Roman" w:hAnsi="Symbol" w:cs="Times New Roman" w:hint="default"/>
      </w:r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3C7"/>
    <w:rsid w:val="00093127"/>
    <w:rsid w:val="000E2E14"/>
    <w:rsid w:val="000F0865"/>
    <w:rsid w:val="00127F28"/>
    <w:rsid w:val="00174FEC"/>
    <w:rsid w:val="0019529F"/>
    <w:rsid w:val="00277E43"/>
    <w:rsid w:val="002E77BB"/>
    <w:rsid w:val="0031727E"/>
    <w:rsid w:val="00345C0D"/>
    <w:rsid w:val="00376C55"/>
    <w:rsid w:val="00387DED"/>
    <w:rsid w:val="00421279"/>
    <w:rsid w:val="0046423C"/>
    <w:rsid w:val="005236D9"/>
    <w:rsid w:val="00784F92"/>
    <w:rsid w:val="008575D1"/>
    <w:rsid w:val="008A6496"/>
    <w:rsid w:val="009D6404"/>
    <w:rsid w:val="00A03346"/>
    <w:rsid w:val="00A469A1"/>
    <w:rsid w:val="00A621E4"/>
    <w:rsid w:val="00A7032D"/>
    <w:rsid w:val="00A93C4E"/>
    <w:rsid w:val="00AF7A0A"/>
    <w:rsid w:val="00B32A1E"/>
    <w:rsid w:val="00BF58E6"/>
    <w:rsid w:val="00D467F7"/>
    <w:rsid w:val="00DA7471"/>
    <w:rsid w:val="00E733C7"/>
    <w:rsid w:val="00F032CD"/>
    <w:rsid w:val="00F072DA"/>
    <w:rsid w:val="00F22194"/>
    <w:rsid w:val="00F33833"/>
    <w:rsid w:val="00FC23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B9D4"/>
  <w15:docId w15:val="{ADAF9F22-6375-404F-9E40-C389D4D3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236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236D9"/>
    <w:pPr>
      <w:keepNext/>
      <w:jc w:val="center"/>
      <w:outlineLvl w:val="0"/>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236D9"/>
    <w:rPr>
      <w:rFonts w:ascii="Times New Roman" w:eastAsia="Times New Roman" w:hAnsi="Times New Roman" w:cs="Times New Roman"/>
      <w:b/>
      <w:sz w:val="28"/>
      <w:szCs w:val="20"/>
      <w:lang w:eastAsia="cs-CZ"/>
    </w:rPr>
  </w:style>
  <w:style w:type="character" w:styleId="Hypertextovodkaz">
    <w:name w:val="Hyperlink"/>
    <w:uiPriority w:val="99"/>
    <w:semiHidden/>
    <w:unhideWhenUsed/>
    <w:rsid w:val="005236D9"/>
    <w:rPr>
      <w:color w:val="0000FF"/>
      <w:u w:val="single"/>
    </w:rPr>
  </w:style>
  <w:style w:type="paragraph" w:styleId="Zhlav">
    <w:name w:val="header"/>
    <w:basedOn w:val="Normln"/>
    <w:link w:val="ZhlavChar"/>
    <w:uiPriority w:val="99"/>
    <w:unhideWhenUsed/>
    <w:rsid w:val="00421279"/>
    <w:pPr>
      <w:tabs>
        <w:tab w:val="center" w:pos="4536"/>
        <w:tab w:val="right" w:pos="9072"/>
      </w:tabs>
    </w:pPr>
  </w:style>
  <w:style w:type="character" w:customStyle="1" w:styleId="ZhlavChar">
    <w:name w:val="Záhlaví Char"/>
    <w:basedOn w:val="Standardnpsmoodstavce"/>
    <w:link w:val="Zhlav"/>
    <w:uiPriority w:val="99"/>
    <w:rsid w:val="0042127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21279"/>
    <w:pPr>
      <w:tabs>
        <w:tab w:val="center" w:pos="4536"/>
        <w:tab w:val="right" w:pos="9072"/>
      </w:tabs>
    </w:pPr>
  </w:style>
  <w:style w:type="character" w:customStyle="1" w:styleId="ZpatChar">
    <w:name w:val="Zápatí Char"/>
    <w:basedOn w:val="Standardnpsmoodstavce"/>
    <w:link w:val="Zpat"/>
    <w:uiPriority w:val="99"/>
    <w:rsid w:val="0042127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28"/>
    <w:rPr>
      <w:rFonts w:ascii="Tahoma" w:hAnsi="Tahoma" w:cs="Tahoma"/>
      <w:sz w:val="16"/>
      <w:szCs w:val="16"/>
    </w:rPr>
  </w:style>
  <w:style w:type="character" w:customStyle="1" w:styleId="TextbublinyChar">
    <w:name w:val="Text bubliny Char"/>
    <w:basedOn w:val="Standardnpsmoodstavce"/>
    <w:link w:val="Textbubliny"/>
    <w:uiPriority w:val="99"/>
    <w:semiHidden/>
    <w:rsid w:val="00127F2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p.cz/docs/laws/listin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13</Pages>
  <Words>2855</Words>
  <Characters>16851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Hynek Tichý</dc:creator>
  <cp:keywords/>
  <dc:description/>
  <cp:lastModifiedBy>Uzivatel</cp:lastModifiedBy>
  <cp:revision>15</cp:revision>
  <cp:lastPrinted>2020-08-25T06:25:00Z</cp:lastPrinted>
  <dcterms:created xsi:type="dcterms:W3CDTF">2014-08-24T19:43:00Z</dcterms:created>
  <dcterms:modified xsi:type="dcterms:W3CDTF">2020-08-28T10:09:00Z</dcterms:modified>
</cp:coreProperties>
</file>