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992" w:rsidRDefault="0076744F">
      <w:pPr>
        <w:pBdr>
          <w:top w:val="single" w:sz="4" w:space="0" w:color="000000"/>
          <w:left w:val="single" w:sz="4" w:space="0" w:color="000000"/>
          <w:bottom w:val="single" w:sz="4" w:space="0" w:color="000000"/>
          <w:right w:val="single" w:sz="4" w:space="0" w:color="000000"/>
        </w:pBdr>
        <w:spacing w:after="0" w:line="241" w:lineRule="auto"/>
        <w:ind w:left="278" w:right="1112" w:firstLine="0"/>
        <w:jc w:val="center"/>
      </w:pPr>
      <w:r>
        <w:rPr>
          <w:b/>
          <w:sz w:val="28"/>
        </w:rPr>
        <w:t xml:space="preserve">Základní škola a Mateřská škola Karla </w:t>
      </w:r>
      <w:proofErr w:type="spellStart"/>
      <w:r>
        <w:rPr>
          <w:b/>
          <w:sz w:val="28"/>
        </w:rPr>
        <w:t>Klostermanna</w:t>
      </w:r>
      <w:proofErr w:type="spellEnd"/>
      <w:r>
        <w:rPr>
          <w:b/>
          <w:sz w:val="28"/>
        </w:rPr>
        <w:t xml:space="preserve"> Železná Ruda, příspěvková organizace </w:t>
      </w:r>
    </w:p>
    <w:p w:rsidR="00651992" w:rsidRDefault="0076744F">
      <w:pPr>
        <w:pBdr>
          <w:top w:val="single" w:sz="4" w:space="0" w:color="000000"/>
          <w:left w:val="single" w:sz="4" w:space="0" w:color="000000"/>
          <w:bottom w:val="single" w:sz="4" w:space="0" w:color="000000"/>
          <w:right w:val="single" w:sz="4" w:space="0" w:color="000000"/>
        </w:pBdr>
        <w:spacing w:after="80" w:line="241" w:lineRule="auto"/>
        <w:ind w:left="278" w:right="1112" w:firstLine="0"/>
        <w:jc w:val="center"/>
      </w:pPr>
      <w:proofErr w:type="gramStart"/>
      <w:r>
        <w:rPr>
          <w:rFonts w:ascii="Wingdings" w:eastAsia="Wingdings" w:hAnsi="Wingdings" w:cs="Wingdings"/>
        </w:rPr>
        <w:t></w:t>
      </w:r>
      <w:r>
        <w:rPr>
          <w:b/>
        </w:rPr>
        <w:t xml:space="preserve">  Zahradní</w:t>
      </w:r>
      <w:proofErr w:type="gramEnd"/>
      <w:r>
        <w:rPr>
          <w:b/>
        </w:rPr>
        <w:t xml:space="preserve"> 403, Železná Ruda, 340 04  </w:t>
      </w:r>
      <w:r>
        <w:rPr>
          <w:rFonts w:ascii="Wingdings" w:eastAsia="Wingdings" w:hAnsi="Wingdings" w:cs="Wingdings"/>
        </w:rPr>
        <w:t></w:t>
      </w:r>
      <w:r>
        <w:rPr>
          <w:b/>
        </w:rPr>
        <w:t xml:space="preserve"> + 420 376 397 024 www.skolaruda.cz </w:t>
      </w:r>
    </w:p>
    <w:p w:rsidR="00651992" w:rsidRDefault="0076744F">
      <w:pPr>
        <w:spacing w:after="0" w:line="259" w:lineRule="auto"/>
        <w:ind w:left="0" w:right="822" w:firstLine="0"/>
        <w:jc w:val="center"/>
      </w:pPr>
      <w:r>
        <w:rPr>
          <w:b/>
          <w:sz w:val="32"/>
        </w:rPr>
        <w:t xml:space="preserve"> </w:t>
      </w:r>
    </w:p>
    <w:p w:rsidR="00651992" w:rsidRDefault="0076744F">
      <w:pPr>
        <w:spacing w:after="12" w:line="259" w:lineRule="auto"/>
        <w:ind w:left="0" w:right="1058" w:firstLine="0"/>
        <w:jc w:val="right"/>
      </w:pPr>
      <w:r>
        <w:rPr>
          <w:b/>
          <w:sz w:val="28"/>
        </w:rPr>
        <w:t>Č. j.: ZS/202</w:t>
      </w:r>
      <w:r w:rsidR="00514A5F">
        <w:rPr>
          <w:b/>
          <w:sz w:val="28"/>
        </w:rPr>
        <w:t>2</w:t>
      </w:r>
      <w:r>
        <w:rPr>
          <w:b/>
          <w:sz w:val="28"/>
        </w:rPr>
        <w:t>/1</w:t>
      </w:r>
      <w:r w:rsidR="00514A5F">
        <w:rPr>
          <w:b/>
          <w:sz w:val="28"/>
        </w:rPr>
        <w:t>40</w:t>
      </w:r>
    </w:p>
    <w:p w:rsidR="00651992" w:rsidRDefault="0076744F">
      <w:pPr>
        <w:spacing w:after="0" w:line="259" w:lineRule="auto"/>
        <w:ind w:left="0" w:right="822" w:firstLine="0"/>
        <w:jc w:val="center"/>
      </w:pPr>
      <w:r>
        <w:rPr>
          <w:b/>
          <w:sz w:val="32"/>
        </w:rPr>
        <w:t xml:space="preserve"> </w:t>
      </w:r>
    </w:p>
    <w:p w:rsidR="00651992" w:rsidRPr="000A05EE" w:rsidRDefault="0076744F" w:rsidP="000A05EE">
      <w:pPr>
        <w:spacing w:after="349" w:line="259" w:lineRule="auto"/>
        <w:ind w:left="0" w:right="822" w:firstLine="0"/>
        <w:jc w:val="center"/>
        <w:rPr>
          <w:b/>
          <w:sz w:val="48"/>
          <w:szCs w:val="48"/>
        </w:rPr>
      </w:pPr>
      <w:r w:rsidRPr="000A05EE">
        <w:rPr>
          <w:b/>
          <w:sz w:val="52"/>
        </w:rPr>
        <w:t xml:space="preserve"> </w:t>
      </w:r>
      <w:r w:rsidRPr="000A05EE">
        <w:rPr>
          <w:b/>
          <w:sz w:val="48"/>
          <w:szCs w:val="48"/>
        </w:rPr>
        <w:t xml:space="preserve">Výroční zpráva o činnosti školy </w:t>
      </w:r>
      <w:r w:rsidR="000A05EE" w:rsidRPr="000A05EE">
        <w:rPr>
          <w:sz w:val="48"/>
          <w:szCs w:val="48"/>
        </w:rPr>
        <w:br/>
      </w:r>
      <w:r w:rsidRPr="000A05EE">
        <w:rPr>
          <w:b/>
          <w:sz w:val="48"/>
          <w:szCs w:val="48"/>
        </w:rPr>
        <w:t>za školní rok 20</w:t>
      </w:r>
      <w:r w:rsidR="006A68A8" w:rsidRPr="000A05EE">
        <w:rPr>
          <w:b/>
          <w:sz w:val="48"/>
          <w:szCs w:val="48"/>
        </w:rPr>
        <w:t>2</w:t>
      </w:r>
      <w:r w:rsidR="00514A5F" w:rsidRPr="000A05EE">
        <w:rPr>
          <w:b/>
          <w:sz w:val="48"/>
          <w:szCs w:val="48"/>
        </w:rPr>
        <w:t>1</w:t>
      </w:r>
      <w:r w:rsidRPr="000A05EE">
        <w:rPr>
          <w:b/>
          <w:sz w:val="48"/>
          <w:szCs w:val="48"/>
        </w:rPr>
        <w:t>/202</w:t>
      </w:r>
      <w:r w:rsidR="00514A5F" w:rsidRPr="000A05EE">
        <w:rPr>
          <w:b/>
          <w:sz w:val="48"/>
          <w:szCs w:val="48"/>
        </w:rPr>
        <w:t>2</w:t>
      </w:r>
      <w:r w:rsidRPr="000A05EE">
        <w:rPr>
          <w:b/>
          <w:sz w:val="48"/>
          <w:szCs w:val="48"/>
        </w:rPr>
        <w:t xml:space="preserve"> </w:t>
      </w:r>
    </w:p>
    <w:p w:rsidR="00651992" w:rsidRPr="000A05EE" w:rsidRDefault="0076744F">
      <w:pPr>
        <w:spacing w:after="0" w:line="259" w:lineRule="auto"/>
        <w:ind w:left="10" w:right="896"/>
        <w:jc w:val="center"/>
        <w:rPr>
          <w:sz w:val="48"/>
          <w:szCs w:val="48"/>
        </w:rPr>
      </w:pPr>
      <w:r w:rsidRPr="000A05EE">
        <w:rPr>
          <w:b/>
          <w:sz w:val="48"/>
          <w:szCs w:val="48"/>
        </w:rPr>
        <w:t xml:space="preserve">Základní škola </w:t>
      </w:r>
    </w:p>
    <w:p w:rsidR="00651992" w:rsidRPr="000A05EE" w:rsidRDefault="0076744F">
      <w:pPr>
        <w:spacing w:after="0" w:line="259" w:lineRule="auto"/>
        <w:ind w:left="0" w:right="768" w:firstLine="0"/>
        <w:jc w:val="center"/>
        <w:rPr>
          <w:sz w:val="22"/>
        </w:rPr>
      </w:pPr>
      <w:r w:rsidRPr="000A05EE">
        <w:rPr>
          <w:b/>
          <w:sz w:val="52"/>
        </w:rPr>
        <w:t xml:space="preserve"> </w:t>
      </w:r>
    </w:p>
    <w:p w:rsidR="00651992" w:rsidRDefault="00651992">
      <w:pPr>
        <w:spacing w:after="0" w:line="259" w:lineRule="auto"/>
        <w:ind w:left="0" w:firstLine="0"/>
        <w:jc w:val="left"/>
        <w:rPr>
          <w:noProof/>
        </w:rPr>
      </w:pPr>
    </w:p>
    <w:p w:rsidR="000A05EE" w:rsidRDefault="000A05EE">
      <w:pPr>
        <w:spacing w:after="0" w:line="259" w:lineRule="auto"/>
        <w:ind w:left="0" w:firstLine="0"/>
        <w:jc w:val="left"/>
      </w:pPr>
    </w:p>
    <w:p w:rsidR="000A05EE" w:rsidRDefault="000A05EE">
      <w:pPr>
        <w:spacing w:after="0" w:line="259" w:lineRule="auto"/>
        <w:ind w:left="0" w:firstLine="0"/>
        <w:jc w:val="left"/>
      </w:pPr>
    </w:p>
    <w:p w:rsidR="000A05EE" w:rsidRDefault="000A05EE">
      <w:pPr>
        <w:spacing w:after="0" w:line="259" w:lineRule="auto"/>
        <w:ind w:left="0" w:firstLine="0"/>
        <w:jc w:val="left"/>
      </w:pPr>
    </w:p>
    <w:p w:rsidR="000A05EE" w:rsidRDefault="000A05EE" w:rsidP="000A05EE">
      <w:pPr>
        <w:spacing w:after="0" w:line="259" w:lineRule="auto"/>
        <w:ind w:left="0" w:firstLine="0"/>
        <w:jc w:val="center"/>
      </w:pPr>
      <w:r>
        <w:rPr>
          <w:noProof/>
        </w:rPr>
        <w:drawing>
          <wp:inline distT="0" distB="0" distL="0" distR="0">
            <wp:extent cx="6323965" cy="4203065"/>
            <wp:effectExtent l="0" t="0" r="63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3965" cy="4203065"/>
                    </a:xfrm>
                    <a:prstGeom prst="rect">
                      <a:avLst/>
                    </a:prstGeom>
                    <a:noFill/>
                    <a:ln>
                      <a:noFill/>
                    </a:ln>
                  </pic:spPr>
                </pic:pic>
              </a:graphicData>
            </a:graphic>
          </wp:inline>
        </w:drawing>
      </w:r>
    </w:p>
    <w:p w:rsidR="00651992" w:rsidRDefault="0076744F">
      <w:pPr>
        <w:spacing w:after="0" w:line="259" w:lineRule="auto"/>
        <w:ind w:left="0" w:firstLine="0"/>
      </w:pPr>
      <w:r>
        <w:t xml:space="preserve"> </w:t>
      </w:r>
      <w:r>
        <w:tab/>
        <w:t xml:space="preserve"> </w:t>
      </w:r>
    </w:p>
    <w:p w:rsidR="00030A77" w:rsidRDefault="00030A77">
      <w:pPr>
        <w:pStyle w:val="Nadpis2"/>
        <w:ind w:left="-5" w:right="731"/>
      </w:pPr>
    </w:p>
    <w:p w:rsidR="00651992" w:rsidRDefault="0076744F">
      <w:pPr>
        <w:pStyle w:val="Nadpis2"/>
        <w:ind w:left="-5" w:right="731"/>
      </w:pPr>
      <w:r>
        <w:t xml:space="preserve">Základní údaje o škole </w:t>
      </w:r>
    </w:p>
    <w:p w:rsidR="00651992" w:rsidRDefault="0076744F">
      <w:pPr>
        <w:spacing w:after="0" w:line="259" w:lineRule="auto"/>
        <w:ind w:left="360" w:firstLine="0"/>
        <w:jc w:val="left"/>
      </w:pPr>
      <w:r>
        <w:rPr>
          <w:b/>
          <w:sz w:val="32"/>
        </w:rPr>
        <w:t xml:space="preserve"> </w:t>
      </w:r>
    </w:p>
    <w:p w:rsidR="00651992" w:rsidRDefault="0076744F">
      <w:pPr>
        <w:pStyle w:val="Nadpis3"/>
        <w:ind w:right="877"/>
      </w:pPr>
      <w:r>
        <w:t>1.1</w:t>
      </w:r>
      <w:r>
        <w:rPr>
          <w:rFonts w:ascii="Arial" w:eastAsia="Arial" w:hAnsi="Arial" w:cs="Arial"/>
        </w:rPr>
        <w:t xml:space="preserve"> </w:t>
      </w:r>
      <w:r>
        <w:t xml:space="preserve">Název školy, spojení </w:t>
      </w:r>
    </w:p>
    <w:p w:rsidR="00651992" w:rsidRDefault="0076744F">
      <w:pPr>
        <w:spacing w:after="0" w:line="259" w:lineRule="auto"/>
        <w:ind w:left="0" w:firstLine="0"/>
        <w:jc w:val="left"/>
      </w:pPr>
      <w:r>
        <w:rPr>
          <w:b/>
          <w:sz w:val="16"/>
        </w:rPr>
        <w:t xml:space="preserve"> </w:t>
      </w:r>
    </w:p>
    <w:tbl>
      <w:tblPr>
        <w:tblStyle w:val="TableGrid"/>
        <w:tblW w:w="9130" w:type="dxa"/>
        <w:tblInd w:w="0" w:type="dxa"/>
        <w:tblLook w:val="04A0" w:firstRow="1" w:lastRow="0" w:firstColumn="1" w:lastColumn="0" w:noHBand="0" w:noVBand="1"/>
      </w:tblPr>
      <w:tblGrid>
        <w:gridCol w:w="2834"/>
        <w:gridCol w:w="6296"/>
      </w:tblGrid>
      <w:tr w:rsidR="00651992">
        <w:trPr>
          <w:trHeight w:val="561"/>
        </w:trPr>
        <w:tc>
          <w:tcPr>
            <w:tcW w:w="2834" w:type="dxa"/>
            <w:tcBorders>
              <w:top w:val="nil"/>
              <w:left w:val="nil"/>
              <w:bottom w:val="nil"/>
              <w:right w:val="nil"/>
            </w:tcBorders>
          </w:tcPr>
          <w:p w:rsidR="00651992" w:rsidRDefault="0076744F">
            <w:pPr>
              <w:spacing w:after="0" w:line="259" w:lineRule="auto"/>
              <w:ind w:left="0" w:firstLine="0"/>
              <w:jc w:val="left"/>
            </w:pPr>
            <w:r>
              <w:rPr>
                <w:b/>
              </w:rPr>
              <w:t xml:space="preserve">název školy: </w:t>
            </w:r>
          </w:p>
        </w:tc>
        <w:tc>
          <w:tcPr>
            <w:tcW w:w="6297" w:type="dxa"/>
            <w:tcBorders>
              <w:top w:val="nil"/>
              <w:left w:val="nil"/>
              <w:bottom w:val="nil"/>
              <w:right w:val="nil"/>
            </w:tcBorders>
          </w:tcPr>
          <w:p w:rsidR="00651992" w:rsidRDefault="0076744F">
            <w:pPr>
              <w:spacing w:after="0" w:line="259" w:lineRule="auto"/>
              <w:ind w:left="0" w:firstLine="0"/>
            </w:pPr>
            <w:r>
              <w:t xml:space="preserve">Základní škola a Mateřská škola Karla </w:t>
            </w:r>
            <w:proofErr w:type="spellStart"/>
            <w:r>
              <w:t>Klostermanna</w:t>
            </w:r>
            <w:proofErr w:type="spellEnd"/>
            <w:r>
              <w:t xml:space="preserve"> Železná</w:t>
            </w:r>
            <w:r>
              <w:rPr>
                <w:b/>
              </w:rPr>
              <w:t xml:space="preserve"> </w:t>
            </w:r>
            <w:r>
              <w:t>Ruda, příspěvková organizace</w:t>
            </w:r>
            <w:r>
              <w:rPr>
                <w:b/>
              </w:rPr>
              <w:t xml:space="preserve"> </w:t>
            </w:r>
          </w:p>
        </w:tc>
      </w:tr>
      <w:tr w:rsidR="00651992">
        <w:trPr>
          <w:trHeight w:val="293"/>
        </w:trPr>
        <w:tc>
          <w:tcPr>
            <w:tcW w:w="2834" w:type="dxa"/>
            <w:tcBorders>
              <w:top w:val="nil"/>
              <w:left w:val="nil"/>
              <w:bottom w:val="nil"/>
              <w:right w:val="nil"/>
            </w:tcBorders>
          </w:tcPr>
          <w:p w:rsidR="00651992" w:rsidRDefault="0076744F">
            <w:pPr>
              <w:tabs>
                <w:tab w:val="center" w:pos="2123"/>
              </w:tabs>
              <w:spacing w:after="0" w:line="259" w:lineRule="auto"/>
              <w:ind w:left="0" w:firstLine="0"/>
              <w:jc w:val="left"/>
            </w:pPr>
            <w:r>
              <w:rPr>
                <w:b/>
              </w:rPr>
              <w:t xml:space="preserve">adresa </w:t>
            </w:r>
            <w:proofErr w:type="gramStart"/>
            <w:r>
              <w:rPr>
                <w:b/>
              </w:rPr>
              <w:t xml:space="preserve">školy:  </w:t>
            </w:r>
            <w:r>
              <w:rPr>
                <w:b/>
              </w:rPr>
              <w:tab/>
            </w:r>
            <w:proofErr w:type="gramEnd"/>
            <w:r>
              <w:rPr>
                <w:b/>
              </w:rPr>
              <w:t xml:space="preserve"> </w:t>
            </w:r>
          </w:p>
        </w:tc>
        <w:tc>
          <w:tcPr>
            <w:tcW w:w="6297" w:type="dxa"/>
            <w:tcBorders>
              <w:top w:val="nil"/>
              <w:left w:val="nil"/>
              <w:bottom w:val="nil"/>
              <w:right w:val="nil"/>
            </w:tcBorders>
          </w:tcPr>
          <w:p w:rsidR="00651992" w:rsidRDefault="0076744F">
            <w:pPr>
              <w:spacing w:after="0" w:line="259" w:lineRule="auto"/>
              <w:ind w:left="0" w:firstLine="0"/>
              <w:jc w:val="left"/>
            </w:pPr>
            <w:r>
              <w:t>Zahradní 403, Železná Ruda, 340 04</w:t>
            </w:r>
            <w:r>
              <w:rPr>
                <w:b/>
              </w:rPr>
              <w:t xml:space="preserve"> </w:t>
            </w:r>
          </w:p>
        </w:tc>
      </w:tr>
      <w:tr w:rsidR="00651992">
        <w:trPr>
          <w:trHeight w:val="293"/>
        </w:trPr>
        <w:tc>
          <w:tcPr>
            <w:tcW w:w="2834" w:type="dxa"/>
            <w:tcBorders>
              <w:top w:val="nil"/>
              <w:left w:val="nil"/>
              <w:bottom w:val="nil"/>
              <w:right w:val="nil"/>
            </w:tcBorders>
          </w:tcPr>
          <w:p w:rsidR="00651992" w:rsidRDefault="0076744F">
            <w:pPr>
              <w:tabs>
                <w:tab w:val="center" w:pos="2123"/>
              </w:tabs>
              <w:spacing w:after="0" w:line="259" w:lineRule="auto"/>
              <w:ind w:left="0" w:firstLine="0"/>
              <w:jc w:val="left"/>
            </w:pPr>
            <w:r>
              <w:rPr>
                <w:b/>
              </w:rPr>
              <w:t xml:space="preserve">telefonní spojení: </w:t>
            </w:r>
            <w:r>
              <w:rPr>
                <w:b/>
              </w:rPr>
              <w:tab/>
              <w:t xml:space="preserve"> </w:t>
            </w:r>
          </w:p>
        </w:tc>
        <w:tc>
          <w:tcPr>
            <w:tcW w:w="6297" w:type="dxa"/>
            <w:tcBorders>
              <w:top w:val="nil"/>
              <w:left w:val="nil"/>
              <w:bottom w:val="nil"/>
              <w:right w:val="nil"/>
            </w:tcBorders>
          </w:tcPr>
          <w:p w:rsidR="00651992" w:rsidRDefault="0076744F">
            <w:pPr>
              <w:spacing w:after="0" w:line="259" w:lineRule="auto"/>
              <w:ind w:left="0" w:firstLine="0"/>
              <w:jc w:val="left"/>
            </w:pPr>
            <w:r>
              <w:t>376 397 024</w:t>
            </w:r>
            <w:r>
              <w:rPr>
                <w:b/>
              </w:rPr>
              <w:t xml:space="preserve"> </w:t>
            </w:r>
          </w:p>
        </w:tc>
      </w:tr>
      <w:tr w:rsidR="00651992">
        <w:trPr>
          <w:trHeight w:val="293"/>
        </w:trPr>
        <w:tc>
          <w:tcPr>
            <w:tcW w:w="2834" w:type="dxa"/>
            <w:tcBorders>
              <w:top w:val="nil"/>
              <w:left w:val="nil"/>
              <w:bottom w:val="nil"/>
              <w:right w:val="nil"/>
            </w:tcBorders>
          </w:tcPr>
          <w:p w:rsidR="00651992" w:rsidRDefault="0076744F">
            <w:pPr>
              <w:tabs>
                <w:tab w:val="center" w:pos="2123"/>
              </w:tabs>
              <w:spacing w:after="0" w:line="259" w:lineRule="auto"/>
              <w:ind w:left="0" w:firstLine="0"/>
              <w:jc w:val="left"/>
            </w:pPr>
            <w:r>
              <w:rPr>
                <w:b/>
              </w:rPr>
              <w:t xml:space="preserve">e-mailové spojení: </w:t>
            </w:r>
            <w:r>
              <w:rPr>
                <w:b/>
              </w:rPr>
              <w:tab/>
              <w:t xml:space="preserve"> </w:t>
            </w:r>
          </w:p>
        </w:tc>
        <w:tc>
          <w:tcPr>
            <w:tcW w:w="6297" w:type="dxa"/>
            <w:tcBorders>
              <w:top w:val="nil"/>
              <w:left w:val="nil"/>
              <w:bottom w:val="nil"/>
              <w:right w:val="nil"/>
            </w:tcBorders>
          </w:tcPr>
          <w:p w:rsidR="00651992" w:rsidRDefault="0076744F">
            <w:pPr>
              <w:spacing w:after="0" w:line="259" w:lineRule="auto"/>
              <w:ind w:left="0" w:firstLine="0"/>
              <w:jc w:val="left"/>
            </w:pPr>
            <w:r>
              <w:rPr>
                <w:color w:val="0563C1"/>
                <w:u w:val="single" w:color="0563C1"/>
              </w:rPr>
              <w:t>skola@skolaruda.cz</w:t>
            </w:r>
            <w:r>
              <w:t xml:space="preserve">; </w:t>
            </w:r>
            <w:r w:rsidR="00547C70" w:rsidRPr="00547C70">
              <w:rPr>
                <w:color w:val="2F5496" w:themeColor="accent1" w:themeShade="BF"/>
                <w:u w:val="single"/>
              </w:rPr>
              <w:t>drahorad</w:t>
            </w:r>
            <w:r>
              <w:rPr>
                <w:color w:val="0563C1"/>
                <w:u w:val="single" w:color="0563C1"/>
              </w:rPr>
              <w:t>@skolaruda.cz</w:t>
            </w:r>
            <w:r>
              <w:t xml:space="preserve"> </w:t>
            </w:r>
          </w:p>
        </w:tc>
      </w:tr>
      <w:tr w:rsidR="00651992">
        <w:trPr>
          <w:trHeight w:val="293"/>
        </w:trPr>
        <w:tc>
          <w:tcPr>
            <w:tcW w:w="2834" w:type="dxa"/>
            <w:tcBorders>
              <w:top w:val="nil"/>
              <w:left w:val="nil"/>
              <w:bottom w:val="nil"/>
              <w:right w:val="nil"/>
            </w:tcBorders>
          </w:tcPr>
          <w:p w:rsidR="00651992" w:rsidRDefault="0076744F">
            <w:pPr>
              <w:spacing w:after="0" w:line="259" w:lineRule="auto"/>
              <w:ind w:left="0" w:firstLine="0"/>
              <w:jc w:val="left"/>
            </w:pPr>
            <w:r>
              <w:rPr>
                <w:b/>
              </w:rPr>
              <w:t xml:space="preserve">internetové stránky:  </w:t>
            </w:r>
          </w:p>
        </w:tc>
        <w:tc>
          <w:tcPr>
            <w:tcW w:w="6297" w:type="dxa"/>
            <w:tcBorders>
              <w:top w:val="nil"/>
              <w:left w:val="nil"/>
              <w:bottom w:val="nil"/>
              <w:right w:val="nil"/>
            </w:tcBorders>
          </w:tcPr>
          <w:p w:rsidR="00651992" w:rsidRDefault="0076744F">
            <w:pPr>
              <w:spacing w:after="0" w:line="259" w:lineRule="auto"/>
              <w:ind w:left="0" w:firstLine="0"/>
              <w:jc w:val="left"/>
            </w:pPr>
            <w:r>
              <w:t>www.skolaruda.cz</w:t>
            </w:r>
            <w:r>
              <w:rPr>
                <w:b/>
              </w:rPr>
              <w:t xml:space="preserve"> </w:t>
            </w:r>
          </w:p>
        </w:tc>
      </w:tr>
      <w:tr w:rsidR="00651992">
        <w:trPr>
          <w:trHeight w:val="293"/>
        </w:trPr>
        <w:tc>
          <w:tcPr>
            <w:tcW w:w="2834" w:type="dxa"/>
            <w:tcBorders>
              <w:top w:val="nil"/>
              <w:left w:val="nil"/>
              <w:bottom w:val="nil"/>
              <w:right w:val="nil"/>
            </w:tcBorders>
          </w:tcPr>
          <w:p w:rsidR="00651992" w:rsidRDefault="0076744F">
            <w:pPr>
              <w:tabs>
                <w:tab w:val="center" w:pos="706"/>
                <w:tab w:val="center" w:pos="1417"/>
                <w:tab w:val="center" w:pos="2123"/>
              </w:tabs>
              <w:spacing w:after="0" w:line="259" w:lineRule="auto"/>
              <w:ind w:left="0" w:firstLine="0"/>
              <w:jc w:val="left"/>
            </w:pPr>
            <w:proofErr w:type="gramStart"/>
            <w:r>
              <w:rPr>
                <w:b/>
              </w:rPr>
              <w:t xml:space="preserve">IZO:  </w:t>
            </w:r>
            <w:r>
              <w:rPr>
                <w:b/>
              </w:rPr>
              <w:tab/>
            </w:r>
            <w:proofErr w:type="gramEnd"/>
            <w:r>
              <w:rPr>
                <w:b/>
              </w:rPr>
              <w:t xml:space="preserve"> </w:t>
            </w:r>
            <w:r>
              <w:rPr>
                <w:b/>
              </w:rPr>
              <w:tab/>
              <w:t xml:space="preserve"> </w:t>
            </w:r>
            <w:r>
              <w:rPr>
                <w:b/>
              </w:rPr>
              <w:tab/>
              <w:t xml:space="preserve"> </w:t>
            </w:r>
          </w:p>
        </w:tc>
        <w:tc>
          <w:tcPr>
            <w:tcW w:w="6297" w:type="dxa"/>
            <w:tcBorders>
              <w:top w:val="nil"/>
              <w:left w:val="nil"/>
              <w:bottom w:val="nil"/>
              <w:right w:val="nil"/>
            </w:tcBorders>
          </w:tcPr>
          <w:p w:rsidR="00651992" w:rsidRDefault="0076744F">
            <w:pPr>
              <w:spacing w:after="0" w:line="259" w:lineRule="auto"/>
              <w:ind w:left="0" w:firstLine="0"/>
              <w:jc w:val="left"/>
            </w:pPr>
            <w:r>
              <w:t>102 164 649</w:t>
            </w:r>
            <w:r>
              <w:rPr>
                <w:b/>
              </w:rPr>
              <w:t xml:space="preserve"> </w:t>
            </w:r>
          </w:p>
        </w:tc>
      </w:tr>
      <w:tr w:rsidR="00651992">
        <w:trPr>
          <w:trHeight w:val="293"/>
        </w:trPr>
        <w:tc>
          <w:tcPr>
            <w:tcW w:w="2834" w:type="dxa"/>
            <w:tcBorders>
              <w:top w:val="nil"/>
              <w:left w:val="nil"/>
              <w:bottom w:val="nil"/>
              <w:right w:val="nil"/>
            </w:tcBorders>
          </w:tcPr>
          <w:p w:rsidR="00651992" w:rsidRDefault="0076744F">
            <w:pPr>
              <w:tabs>
                <w:tab w:val="center" w:pos="706"/>
                <w:tab w:val="center" w:pos="1417"/>
                <w:tab w:val="center" w:pos="2123"/>
              </w:tabs>
              <w:spacing w:after="0" w:line="259" w:lineRule="auto"/>
              <w:ind w:left="0" w:firstLine="0"/>
              <w:jc w:val="left"/>
            </w:pPr>
            <w:r>
              <w:rPr>
                <w:b/>
              </w:rPr>
              <w:t xml:space="preserve">IČO: </w:t>
            </w:r>
            <w:r>
              <w:rPr>
                <w:b/>
              </w:rPr>
              <w:tab/>
              <w:t xml:space="preserve"> </w:t>
            </w:r>
            <w:r>
              <w:rPr>
                <w:b/>
              </w:rPr>
              <w:tab/>
              <w:t xml:space="preserve"> </w:t>
            </w:r>
            <w:r>
              <w:rPr>
                <w:b/>
              </w:rPr>
              <w:tab/>
              <w:t xml:space="preserve"> </w:t>
            </w:r>
          </w:p>
        </w:tc>
        <w:tc>
          <w:tcPr>
            <w:tcW w:w="6297" w:type="dxa"/>
            <w:tcBorders>
              <w:top w:val="nil"/>
              <w:left w:val="nil"/>
              <w:bottom w:val="nil"/>
              <w:right w:val="nil"/>
            </w:tcBorders>
          </w:tcPr>
          <w:p w:rsidR="00651992" w:rsidRDefault="0076744F">
            <w:pPr>
              <w:spacing w:after="0" w:line="259" w:lineRule="auto"/>
              <w:ind w:left="0" w:firstLine="0"/>
              <w:jc w:val="left"/>
            </w:pPr>
            <w:r>
              <w:t>70 939 471</w:t>
            </w:r>
            <w:r>
              <w:rPr>
                <w:b/>
              </w:rPr>
              <w:t xml:space="preserve"> </w:t>
            </w:r>
          </w:p>
        </w:tc>
      </w:tr>
      <w:tr w:rsidR="00651992">
        <w:trPr>
          <w:trHeight w:val="269"/>
        </w:trPr>
        <w:tc>
          <w:tcPr>
            <w:tcW w:w="2834" w:type="dxa"/>
            <w:tcBorders>
              <w:top w:val="nil"/>
              <w:left w:val="nil"/>
              <w:bottom w:val="nil"/>
              <w:right w:val="nil"/>
            </w:tcBorders>
          </w:tcPr>
          <w:p w:rsidR="00651992" w:rsidRDefault="0076744F">
            <w:pPr>
              <w:tabs>
                <w:tab w:val="center" w:pos="2123"/>
              </w:tabs>
              <w:spacing w:after="0" w:line="259" w:lineRule="auto"/>
              <w:ind w:left="0" w:firstLine="0"/>
              <w:jc w:val="left"/>
            </w:pPr>
            <w:r>
              <w:rPr>
                <w:b/>
              </w:rPr>
              <w:t xml:space="preserve">ředitel </w:t>
            </w:r>
            <w:proofErr w:type="gramStart"/>
            <w:r>
              <w:rPr>
                <w:b/>
              </w:rPr>
              <w:t xml:space="preserve">školy:  </w:t>
            </w:r>
            <w:r>
              <w:rPr>
                <w:b/>
              </w:rPr>
              <w:tab/>
            </w:r>
            <w:proofErr w:type="gramEnd"/>
            <w:r>
              <w:rPr>
                <w:b/>
              </w:rPr>
              <w:t xml:space="preserve"> </w:t>
            </w:r>
          </w:p>
        </w:tc>
        <w:tc>
          <w:tcPr>
            <w:tcW w:w="6297" w:type="dxa"/>
            <w:tcBorders>
              <w:top w:val="nil"/>
              <w:left w:val="nil"/>
              <w:bottom w:val="nil"/>
              <w:right w:val="nil"/>
            </w:tcBorders>
          </w:tcPr>
          <w:p w:rsidR="00651992" w:rsidRDefault="0076744F">
            <w:pPr>
              <w:spacing w:after="0" w:line="259" w:lineRule="auto"/>
              <w:ind w:left="0" w:firstLine="0"/>
              <w:jc w:val="left"/>
            </w:pPr>
            <w:r>
              <w:t xml:space="preserve">Ctirad Drahorád </w:t>
            </w:r>
          </w:p>
        </w:tc>
      </w:tr>
    </w:tbl>
    <w:p w:rsidR="00651992" w:rsidRDefault="0076744F">
      <w:pPr>
        <w:spacing w:after="0" w:line="259" w:lineRule="auto"/>
        <w:ind w:left="360" w:firstLine="0"/>
        <w:jc w:val="left"/>
      </w:pPr>
      <w:r>
        <w:rPr>
          <w:sz w:val="32"/>
        </w:rPr>
        <w:t xml:space="preserve"> </w:t>
      </w:r>
    </w:p>
    <w:p w:rsidR="00651992" w:rsidRDefault="0076744F">
      <w:pPr>
        <w:spacing w:after="14" w:line="248" w:lineRule="auto"/>
        <w:ind w:left="10" w:right="877"/>
        <w:jc w:val="left"/>
      </w:pPr>
      <w:r>
        <w:rPr>
          <w:b/>
          <w:sz w:val="28"/>
        </w:rPr>
        <w:t>1.2</w:t>
      </w:r>
      <w:r>
        <w:rPr>
          <w:rFonts w:ascii="Arial" w:eastAsia="Arial" w:hAnsi="Arial" w:cs="Arial"/>
          <w:b/>
          <w:sz w:val="28"/>
        </w:rPr>
        <w:t xml:space="preserve"> </w:t>
      </w:r>
      <w:r>
        <w:rPr>
          <w:b/>
          <w:sz w:val="28"/>
        </w:rPr>
        <w:t xml:space="preserve">Zřizovatel </w:t>
      </w:r>
    </w:p>
    <w:p w:rsidR="00651992" w:rsidRDefault="0076744F">
      <w:pPr>
        <w:spacing w:after="65" w:line="259" w:lineRule="auto"/>
        <w:ind w:left="0" w:firstLine="0"/>
        <w:jc w:val="left"/>
      </w:pPr>
      <w:r>
        <w:rPr>
          <w:sz w:val="16"/>
        </w:rPr>
        <w:t xml:space="preserve"> </w:t>
      </w:r>
    </w:p>
    <w:p w:rsidR="00651992" w:rsidRDefault="0076744F">
      <w:pPr>
        <w:spacing w:after="58"/>
        <w:ind w:left="355" w:right="891"/>
      </w:pPr>
      <w:r>
        <w:t xml:space="preserve">Město Železná Ruda, Klostermannovo náměstí 295, 340 04 Železná Ruda </w:t>
      </w:r>
    </w:p>
    <w:p w:rsidR="00651992" w:rsidRDefault="0076744F">
      <w:pPr>
        <w:spacing w:after="0" w:line="259" w:lineRule="auto"/>
        <w:ind w:left="360" w:firstLine="0"/>
        <w:jc w:val="left"/>
      </w:pPr>
      <w:r>
        <w:rPr>
          <w:sz w:val="32"/>
        </w:rPr>
        <w:t xml:space="preserve"> </w:t>
      </w:r>
    </w:p>
    <w:p w:rsidR="00651992" w:rsidRDefault="0076744F">
      <w:pPr>
        <w:spacing w:after="14" w:line="248" w:lineRule="auto"/>
        <w:ind w:left="10" w:right="877"/>
        <w:jc w:val="left"/>
      </w:pPr>
      <w:r>
        <w:rPr>
          <w:b/>
          <w:sz w:val="28"/>
        </w:rPr>
        <w:t>1.3</w:t>
      </w:r>
      <w:r>
        <w:rPr>
          <w:rFonts w:ascii="Arial" w:eastAsia="Arial" w:hAnsi="Arial" w:cs="Arial"/>
          <w:b/>
          <w:sz w:val="28"/>
        </w:rPr>
        <w:t xml:space="preserve"> </w:t>
      </w:r>
      <w:r>
        <w:rPr>
          <w:b/>
          <w:sz w:val="28"/>
        </w:rPr>
        <w:t xml:space="preserve">Zařazení do sítě škol </w:t>
      </w:r>
    </w:p>
    <w:p w:rsidR="00651992" w:rsidRDefault="0076744F">
      <w:pPr>
        <w:spacing w:after="0" w:line="259" w:lineRule="auto"/>
        <w:ind w:left="0" w:firstLine="0"/>
        <w:jc w:val="left"/>
      </w:pPr>
      <w:r>
        <w:t xml:space="preserve"> </w:t>
      </w:r>
    </w:p>
    <w:p w:rsidR="00651992" w:rsidRDefault="0076744F">
      <w:pPr>
        <w:spacing w:after="58"/>
        <w:ind w:left="355" w:right="891"/>
      </w:pPr>
      <w:r>
        <w:t xml:space="preserve">č. j. MSMT-41534/2018-3 ze dne 12. 12. 2018, s účinností od 15. 12. 2018 </w:t>
      </w:r>
    </w:p>
    <w:p w:rsidR="00651992" w:rsidRDefault="0076744F">
      <w:pPr>
        <w:spacing w:after="0" w:line="259" w:lineRule="auto"/>
        <w:ind w:left="360" w:firstLine="0"/>
        <w:jc w:val="left"/>
      </w:pPr>
      <w:r>
        <w:rPr>
          <w:color w:val="FFFF00"/>
          <w:sz w:val="32"/>
        </w:rPr>
        <w:t xml:space="preserve"> </w:t>
      </w:r>
    </w:p>
    <w:p w:rsidR="00651992" w:rsidRDefault="0076744F">
      <w:pPr>
        <w:pStyle w:val="Nadpis3"/>
        <w:ind w:right="877"/>
      </w:pPr>
      <w:r>
        <w:t>1.4</w:t>
      </w:r>
      <w:r>
        <w:rPr>
          <w:rFonts w:ascii="Arial" w:eastAsia="Arial" w:hAnsi="Arial" w:cs="Arial"/>
        </w:rPr>
        <w:t xml:space="preserve"> </w:t>
      </w:r>
      <w:r>
        <w:t xml:space="preserve">Seznam pracovišť (dle Rozhodnutí o zařazení do sítě) </w:t>
      </w:r>
    </w:p>
    <w:p w:rsidR="00651992" w:rsidRDefault="0076744F">
      <w:pPr>
        <w:spacing w:after="0" w:line="259" w:lineRule="auto"/>
        <w:ind w:left="360" w:firstLine="0"/>
        <w:jc w:val="left"/>
      </w:pPr>
      <w:r>
        <w:rPr>
          <w:i/>
          <w:sz w:val="16"/>
        </w:rPr>
        <w:t xml:space="preserve"> </w:t>
      </w:r>
    </w:p>
    <w:tbl>
      <w:tblPr>
        <w:tblStyle w:val="TableGrid"/>
        <w:tblW w:w="9148" w:type="dxa"/>
        <w:tblInd w:w="0" w:type="dxa"/>
        <w:tblCellMar>
          <w:top w:w="55" w:type="dxa"/>
          <w:left w:w="67" w:type="dxa"/>
          <w:right w:w="75" w:type="dxa"/>
        </w:tblCellMar>
        <w:tblLook w:val="04A0" w:firstRow="1" w:lastRow="0" w:firstColumn="1" w:lastColumn="0" w:noHBand="0" w:noVBand="1"/>
      </w:tblPr>
      <w:tblGrid>
        <w:gridCol w:w="3266"/>
        <w:gridCol w:w="3217"/>
        <w:gridCol w:w="1330"/>
        <w:gridCol w:w="1335"/>
      </w:tblGrid>
      <w:tr w:rsidR="00651992">
        <w:trPr>
          <w:trHeight w:val="307"/>
        </w:trPr>
        <w:tc>
          <w:tcPr>
            <w:tcW w:w="3266"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5" w:firstLine="0"/>
              <w:jc w:val="left"/>
            </w:pPr>
            <w:r>
              <w:rPr>
                <w:b/>
              </w:rPr>
              <w:t xml:space="preserve"> </w:t>
            </w:r>
          </w:p>
        </w:tc>
        <w:tc>
          <w:tcPr>
            <w:tcW w:w="321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 w:firstLine="0"/>
              <w:jc w:val="center"/>
            </w:pPr>
            <w:r>
              <w:rPr>
                <w:b/>
              </w:rPr>
              <w:t xml:space="preserve">Adresa </w:t>
            </w:r>
          </w:p>
        </w:tc>
        <w:tc>
          <w:tcPr>
            <w:tcW w:w="133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15" w:firstLine="0"/>
              <w:jc w:val="left"/>
            </w:pPr>
            <w:r>
              <w:rPr>
                <w:b/>
              </w:rPr>
              <w:t xml:space="preserve">Počet tříd </w:t>
            </w:r>
          </w:p>
        </w:tc>
        <w:tc>
          <w:tcPr>
            <w:tcW w:w="1335"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62" w:firstLine="0"/>
              <w:jc w:val="left"/>
            </w:pPr>
            <w:r>
              <w:rPr>
                <w:b/>
              </w:rPr>
              <w:t xml:space="preserve">Počet žáků </w:t>
            </w:r>
          </w:p>
        </w:tc>
      </w:tr>
      <w:tr w:rsidR="00651992">
        <w:trPr>
          <w:trHeight w:val="403"/>
        </w:trPr>
        <w:tc>
          <w:tcPr>
            <w:tcW w:w="3266"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5" w:firstLine="0"/>
              <w:jc w:val="left"/>
            </w:pPr>
            <w:r>
              <w:rPr>
                <w:b/>
              </w:rPr>
              <w:t xml:space="preserve"> </w:t>
            </w:r>
          </w:p>
        </w:tc>
        <w:tc>
          <w:tcPr>
            <w:tcW w:w="4547" w:type="dxa"/>
            <w:gridSpan w:val="2"/>
            <w:tcBorders>
              <w:top w:val="single" w:sz="4" w:space="0" w:color="000000"/>
              <w:left w:val="single" w:sz="4" w:space="0" w:color="000000"/>
              <w:bottom w:val="single" w:sz="4" w:space="0" w:color="000000"/>
              <w:right w:val="nil"/>
            </w:tcBorders>
          </w:tcPr>
          <w:p w:rsidR="00651992" w:rsidRDefault="0076744F">
            <w:pPr>
              <w:spacing w:after="0" w:line="259" w:lineRule="auto"/>
              <w:ind w:left="0" w:right="257" w:firstLine="0"/>
              <w:jc w:val="right"/>
            </w:pPr>
            <w:r>
              <w:rPr>
                <w:b/>
              </w:rPr>
              <w:t>Hlavní budova, ředitelství</w:t>
            </w:r>
            <w:r>
              <w:t xml:space="preserve"> </w:t>
            </w:r>
          </w:p>
        </w:tc>
        <w:tc>
          <w:tcPr>
            <w:tcW w:w="1335" w:type="dxa"/>
            <w:tcBorders>
              <w:top w:val="single" w:sz="4" w:space="0" w:color="000000"/>
              <w:left w:val="nil"/>
              <w:bottom w:val="single" w:sz="4" w:space="0" w:color="000000"/>
              <w:right w:val="single" w:sz="4" w:space="0" w:color="000000"/>
            </w:tcBorders>
          </w:tcPr>
          <w:p w:rsidR="00651992" w:rsidRDefault="00651992">
            <w:pPr>
              <w:spacing w:after="160" w:line="259" w:lineRule="auto"/>
              <w:ind w:left="0" w:firstLine="0"/>
              <w:jc w:val="left"/>
            </w:pPr>
          </w:p>
        </w:tc>
      </w:tr>
      <w:tr w:rsidR="00651992">
        <w:trPr>
          <w:trHeight w:val="408"/>
        </w:trPr>
        <w:tc>
          <w:tcPr>
            <w:tcW w:w="3266"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5" w:firstLine="0"/>
              <w:jc w:val="left"/>
            </w:pPr>
            <w:r>
              <w:rPr>
                <w:b/>
              </w:rPr>
              <w:t xml:space="preserve">Základní škola </w:t>
            </w:r>
          </w:p>
        </w:tc>
        <w:tc>
          <w:tcPr>
            <w:tcW w:w="321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Zahradní 403 </w:t>
            </w:r>
          </w:p>
        </w:tc>
        <w:tc>
          <w:tcPr>
            <w:tcW w:w="133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9" w:firstLine="0"/>
              <w:jc w:val="center"/>
            </w:pPr>
            <w:r>
              <w:t xml:space="preserve">9 </w:t>
            </w:r>
          </w:p>
        </w:tc>
        <w:tc>
          <w:tcPr>
            <w:tcW w:w="1335"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 w:firstLine="0"/>
              <w:jc w:val="center"/>
            </w:pPr>
            <w:r>
              <w:t>1</w:t>
            </w:r>
            <w:r w:rsidR="00D97E3A">
              <w:t>74</w:t>
            </w:r>
          </w:p>
        </w:tc>
      </w:tr>
      <w:tr w:rsidR="00651992">
        <w:trPr>
          <w:trHeight w:val="408"/>
        </w:trPr>
        <w:tc>
          <w:tcPr>
            <w:tcW w:w="3266"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5" w:firstLine="0"/>
              <w:jc w:val="left"/>
            </w:pPr>
            <w:r>
              <w:rPr>
                <w:b/>
              </w:rPr>
              <w:t xml:space="preserve"> </w:t>
            </w:r>
          </w:p>
        </w:tc>
        <w:tc>
          <w:tcPr>
            <w:tcW w:w="4547" w:type="dxa"/>
            <w:gridSpan w:val="2"/>
            <w:tcBorders>
              <w:top w:val="single" w:sz="4" w:space="0" w:color="000000"/>
              <w:left w:val="single" w:sz="4" w:space="0" w:color="000000"/>
              <w:bottom w:val="single" w:sz="4" w:space="0" w:color="000000"/>
              <w:right w:val="nil"/>
            </w:tcBorders>
          </w:tcPr>
          <w:p w:rsidR="00651992" w:rsidRDefault="0076744F">
            <w:pPr>
              <w:spacing w:after="0" w:line="259" w:lineRule="auto"/>
              <w:ind w:left="1337" w:firstLine="0"/>
              <w:jc w:val="center"/>
            </w:pPr>
            <w:r>
              <w:rPr>
                <w:b/>
              </w:rPr>
              <w:t>Pracoviště</w:t>
            </w:r>
            <w:r>
              <w:t xml:space="preserve"> </w:t>
            </w:r>
          </w:p>
        </w:tc>
        <w:tc>
          <w:tcPr>
            <w:tcW w:w="1335" w:type="dxa"/>
            <w:tcBorders>
              <w:top w:val="single" w:sz="4" w:space="0" w:color="000000"/>
              <w:left w:val="nil"/>
              <w:bottom w:val="single" w:sz="4" w:space="0" w:color="000000"/>
              <w:right w:val="single" w:sz="4" w:space="0" w:color="000000"/>
            </w:tcBorders>
          </w:tcPr>
          <w:p w:rsidR="00651992" w:rsidRDefault="00651992">
            <w:pPr>
              <w:spacing w:after="160" w:line="259" w:lineRule="auto"/>
              <w:ind w:left="0" w:firstLine="0"/>
              <w:jc w:val="left"/>
            </w:pPr>
          </w:p>
        </w:tc>
      </w:tr>
      <w:tr w:rsidR="00651992">
        <w:trPr>
          <w:trHeight w:val="408"/>
        </w:trPr>
        <w:tc>
          <w:tcPr>
            <w:tcW w:w="3266"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5" w:firstLine="0"/>
              <w:jc w:val="left"/>
            </w:pPr>
            <w:r>
              <w:rPr>
                <w:b/>
              </w:rPr>
              <w:t xml:space="preserve">Mateřská škola </w:t>
            </w:r>
          </w:p>
        </w:tc>
        <w:tc>
          <w:tcPr>
            <w:tcW w:w="321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Zahradní 403 </w:t>
            </w:r>
          </w:p>
        </w:tc>
        <w:tc>
          <w:tcPr>
            <w:tcW w:w="133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9" w:firstLine="0"/>
              <w:jc w:val="center"/>
            </w:pPr>
            <w:r>
              <w:t xml:space="preserve">3 </w:t>
            </w:r>
          </w:p>
        </w:tc>
        <w:tc>
          <w:tcPr>
            <w:tcW w:w="1335"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center"/>
            </w:pPr>
            <w:r>
              <w:t xml:space="preserve">64 </w:t>
            </w:r>
          </w:p>
        </w:tc>
      </w:tr>
    </w:tbl>
    <w:p w:rsidR="00651992" w:rsidRDefault="0076744F">
      <w:pPr>
        <w:spacing w:after="0" w:line="259" w:lineRule="auto"/>
        <w:ind w:left="0" w:right="1399" w:firstLine="0"/>
        <w:jc w:val="right"/>
      </w:pPr>
      <w:r>
        <w:rPr>
          <w:i/>
          <w:sz w:val="32"/>
        </w:rPr>
        <w:t xml:space="preserve"> </w:t>
      </w:r>
    </w:p>
    <w:p w:rsidR="00651992" w:rsidRDefault="0076744F">
      <w:pPr>
        <w:pStyle w:val="Nadpis3"/>
        <w:ind w:right="877"/>
      </w:pPr>
      <w:r>
        <w:t>1.5</w:t>
      </w:r>
      <w:r>
        <w:rPr>
          <w:rFonts w:ascii="Arial" w:eastAsia="Arial" w:hAnsi="Arial" w:cs="Arial"/>
        </w:rPr>
        <w:t xml:space="preserve"> </w:t>
      </w:r>
      <w:r>
        <w:t xml:space="preserve">Vzdělávací program školy </w:t>
      </w:r>
    </w:p>
    <w:p w:rsidR="00651992" w:rsidRDefault="0076744F">
      <w:pPr>
        <w:spacing w:after="0" w:line="259" w:lineRule="auto"/>
        <w:ind w:left="360" w:firstLine="0"/>
        <w:jc w:val="left"/>
      </w:pPr>
      <w:r>
        <w:rPr>
          <w:sz w:val="16"/>
        </w:rPr>
        <w:t xml:space="preserve"> </w:t>
      </w:r>
    </w:p>
    <w:tbl>
      <w:tblPr>
        <w:tblStyle w:val="TableGrid"/>
        <w:tblW w:w="7587" w:type="dxa"/>
        <w:tblInd w:w="-72" w:type="dxa"/>
        <w:tblCellMar>
          <w:top w:w="55" w:type="dxa"/>
          <w:left w:w="72" w:type="dxa"/>
          <w:right w:w="115" w:type="dxa"/>
        </w:tblCellMar>
        <w:tblLook w:val="04A0" w:firstRow="1" w:lastRow="0" w:firstColumn="1" w:lastColumn="0" w:noHBand="0" w:noVBand="1"/>
      </w:tblPr>
      <w:tblGrid>
        <w:gridCol w:w="4610"/>
        <w:gridCol w:w="2977"/>
      </w:tblGrid>
      <w:tr w:rsidR="00651992">
        <w:trPr>
          <w:trHeight w:val="302"/>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Název vzdělávacího programu </w:t>
            </w:r>
          </w:p>
        </w:tc>
        <w:tc>
          <w:tcPr>
            <w:tcW w:w="297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4" w:firstLine="0"/>
              <w:jc w:val="center"/>
            </w:pPr>
            <w:r>
              <w:rPr>
                <w:b/>
              </w:rPr>
              <w:t xml:space="preserve">Č. j. </w:t>
            </w:r>
          </w:p>
        </w:tc>
      </w:tr>
      <w:tr w:rsidR="00651992">
        <w:trPr>
          <w:trHeight w:val="634"/>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Školní vzdělávací program ZV </w:t>
            </w:r>
          </w:p>
        </w:tc>
        <w:tc>
          <w:tcPr>
            <w:tcW w:w="2977" w:type="dxa"/>
            <w:tcBorders>
              <w:top w:val="single" w:sz="4" w:space="0" w:color="000000"/>
              <w:left w:val="single" w:sz="4" w:space="0" w:color="000000"/>
              <w:bottom w:val="single" w:sz="4" w:space="0" w:color="000000"/>
              <w:right w:val="single" w:sz="4" w:space="0" w:color="000000"/>
            </w:tcBorders>
          </w:tcPr>
          <w:p w:rsidR="00651992" w:rsidRPr="003A6FBF" w:rsidRDefault="0076744F">
            <w:pPr>
              <w:spacing w:after="0" w:line="259" w:lineRule="auto"/>
              <w:ind w:left="79" w:firstLine="0"/>
              <w:jc w:val="center"/>
              <w:rPr>
                <w:b/>
              </w:rPr>
            </w:pPr>
            <w:bookmarkStart w:id="0" w:name="_GoBack"/>
            <w:bookmarkEnd w:id="0"/>
            <w:r w:rsidRPr="003A6FBF">
              <w:rPr>
                <w:b/>
              </w:rPr>
              <w:t>Škola pro život ZŠ/</w:t>
            </w:r>
            <w:r w:rsidR="00514A5F" w:rsidRPr="003A6FBF">
              <w:rPr>
                <w:b/>
              </w:rPr>
              <w:t>202</w:t>
            </w:r>
            <w:r w:rsidR="002C62AA" w:rsidRPr="003A6FBF">
              <w:rPr>
                <w:b/>
              </w:rPr>
              <w:t>1/70</w:t>
            </w:r>
          </w:p>
        </w:tc>
      </w:tr>
    </w:tbl>
    <w:p w:rsidR="0076744F" w:rsidRDefault="0076744F">
      <w:pPr>
        <w:pStyle w:val="Nadpis2"/>
        <w:ind w:left="370" w:right="731"/>
      </w:pPr>
    </w:p>
    <w:p w:rsidR="0076744F" w:rsidRDefault="0076744F">
      <w:pPr>
        <w:pStyle w:val="Nadpis2"/>
        <w:ind w:left="370" w:right="731"/>
      </w:pPr>
    </w:p>
    <w:p w:rsidR="0076744F" w:rsidRDefault="0076744F">
      <w:pPr>
        <w:pStyle w:val="Nadpis2"/>
        <w:ind w:left="370" w:right="731"/>
      </w:pPr>
    </w:p>
    <w:p w:rsidR="0076744F" w:rsidRDefault="0076744F">
      <w:pPr>
        <w:pStyle w:val="Nadpis2"/>
        <w:ind w:left="370" w:right="731"/>
      </w:pPr>
    </w:p>
    <w:p w:rsidR="00651992" w:rsidRDefault="0076744F">
      <w:pPr>
        <w:pStyle w:val="Nadpis2"/>
        <w:ind w:left="370" w:right="731"/>
      </w:pPr>
      <w:r>
        <w:t>2.</w:t>
      </w:r>
      <w:r>
        <w:rPr>
          <w:rFonts w:ascii="Arial" w:eastAsia="Arial" w:hAnsi="Arial" w:cs="Arial"/>
        </w:rPr>
        <w:t xml:space="preserve"> </w:t>
      </w:r>
      <w:r>
        <w:t xml:space="preserve">Přehled pracovníků školy </w:t>
      </w:r>
    </w:p>
    <w:p w:rsidR="00651992" w:rsidRDefault="0076744F">
      <w:pPr>
        <w:spacing w:after="10" w:line="259" w:lineRule="auto"/>
        <w:ind w:left="0" w:firstLine="0"/>
        <w:jc w:val="left"/>
      </w:pPr>
      <w:r>
        <w:rPr>
          <w:b/>
        </w:rPr>
        <w:t xml:space="preserve"> </w:t>
      </w:r>
    </w:p>
    <w:p w:rsidR="00651992" w:rsidRDefault="0076744F">
      <w:pPr>
        <w:pStyle w:val="Nadpis3"/>
        <w:ind w:left="355" w:right="877"/>
      </w:pPr>
      <w:r>
        <w:t xml:space="preserve">2.1 Zaměstnanci školy </w:t>
      </w:r>
    </w:p>
    <w:p w:rsidR="00651992" w:rsidRDefault="0076744F">
      <w:pPr>
        <w:spacing w:after="106" w:line="259" w:lineRule="auto"/>
        <w:ind w:left="0" w:firstLine="0"/>
        <w:jc w:val="left"/>
      </w:pPr>
      <w:r>
        <w:rPr>
          <w:b/>
          <w:sz w:val="16"/>
        </w:rPr>
        <w:t xml:space="preserve"> </w:t>
      </w:r>
    </w:p>
    <w:p w:rsidR="00651992" w:rsidRDefault="0076744F">
      <w:pPr>
        <w:numPr>
          <w:ilvl w:val="0"/>
          <w:numId w:val="1"/>
        </w:numPr>
        <w:spacing w:after="3" w:line="259" w:lineRule="auto"/>
        <w:ind w:right="4209" w:hanging="375"/>
        <w:jc w:val="right"/>
      </w:pPr>
      <w:r>
        <w:rPr>
          <w:b/>
        </w:rPr>
        <w:t xml:space="preserve">Pedagogičtí pracovníci </w:t>
      </w:r>
    </w:p>
    <w:tbl>
      <w:tblPr>
        <w:tblStyle w:val="TableGrid"/>
        <w:tblW w:w="9220" w:type="dxa"/>
        <w:tblInd w:w="-72" w:type="dxa"/>
        <w:tblCellMar>
          <w:top w:w="55" w:type="dxa"/>
          <w:left w:w="72" w:type="dxa"/>
          <w:right w:w="115" w:type="dxa"/>
        </w:tblCellMar>
        <w:tblLook w:val="04A0" w:firstRow="1" w:lastRow="0" w:firstColumn="1" w:lastColumn="0" w:noHBand="0" w:noVBand="1"/>
      </w:tblPr>
      <w:tblGrid>
        <w:gridCol w:w="4610"/>
        <w:gridCol w:w="4610"/>
      </w:tblGrid>
      <w:tr w:rsidR="00651992">
        <w:trPr>
          <w:trHeight w:val="302"/>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Jméno pracovnice / pracovníka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Pracovní zařazení </w:t>
            </w:r>
          </w:p>
        </w:tc>
      </w:tr>
      <w:tr w:rsidR="00651992">
        <w:trPr>
          <w:trHeight w:val="403"/>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Ctirad Drahorád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Ředitel </w:t>
            </w:r>
            <w:r w:rsidR="00E57B27">
              <w:t>školy</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Mgr. Jaroslav Lehký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Zástupce ředitele školy </w:t>
            </w:r>
          </w:p>
        </w:tc>
      </w:tr>
      <w:tr w:rsidR="00415D13">
        <w:trPr>
          <w:trHeight w:val="408"/>
        </w:trPr>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Mgr. Hana Fischerová  </w:t>
            </w:r>
          </w:p>
        </w:tc>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Třídní učitelka 1. třídy </w:t>
            </w:r>
          </w:p>
        </w:tc>
      </w:tr>
      <w:tr w:rsidR="00415D13">
        <w:trPr>
          <w:trHeight w:val="408"/>
        </w:trPr>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Mgr. Jana Prošková</w:t>
            </w:r>
          </w:p>
        </w:tc>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Třídní učitelka 2. třídy </w:t>
            </w:r>
          </w:p>
        </w:tc>
      </w:tr>
      <w:tr w:rsidR="00415D13">
        <w:trPr>
          <w:trHeight w:val="408"/>
        </w:trPr>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Mgr. Šárka Štádlerová</w:t>
            </w:r>
          </w:p>
        </w:tc>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Třídní učitelka 3. třídy </w:t>
            </w:r>
          </w:p>
        </w:tc>
      </w:tr>
      <w:tr w:rsidR="00415D13">
        <w:trPr>
          <w:trHeight w:val="336"/>
        </w:trPr>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Ing. Sandra Říhová </w:t>
            </w:r>
            <w:proofErr w:type="spellStart"/>
            <w:r>
              <w:t>Andrejčíková</w:t>
            </w:r>
            <w:proofErr w:type="spellEnd"/>
          </w:p>
        </w:tc>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Třídní učitelka 4. třídy </w:t>
            </w:r>
          </w:p>
        </w:tc>
      </w:tr>
      <w:tr w:rsidR="00415D13">
        <w:trPr>
          <w:trHeight w:val="409"/>
        </w:trPr>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Mgr. Jaroslava Schejbalová</w:t>
            </w:r>
          </w:p>
        </w:tc>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Třídní učitelka 5. třídy </w:t>
            </w:r>
          </w:p>
        </w:tc>
      </w:tr>
      <w:tr w:rsidR="00415D13">
        <w:trPr>
          <w:trHeight w:val="408"/>
        </w:trPr>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Mgr. Eva Hladíková </w:t>
            </w:r>
          </w:p>
        </w:tc>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Třídní učitel 6. třídy  </w:t>
            </w:r>
          </w:p>
        </w:tc>
      </w:tr>
      <w:tr w:rsidR="00415D13">
        <w:trPr>
          <w:trHeight w:val="408"/>
        </w:trPr>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Mgr. Kateřina Červená</w:t>
            </w:r>
          </w:p>
        </w:tc>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Třídní učitelka 7. třídy </w:t>
            </w:r>
          </w:p>
        </w:tc>
      </w:tr>
      <w:tr w:rsidR="00415D13">
        <w:trPr>
          <w:trHeight w:val="408"/>
        </w:trPr>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Bc. Pavel Staněk </w:t>
            </w:r>
          </w:p>
        </w:tc>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Třídní učitel 8. třídy </w:t>
            </w:r>
          </w:p>
        </w:tc>
      </w:tr>
      <w:tr w:rsidR="00415D13">
        <w:trPr>
          <w:trHeight w:val="403"/>
        </w:trPr>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Mgr. Lucie Kulhánková</w:t>
            </w:r>
          </w:p>
        </w:tc>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 xml:space="preserve">Třídní učitel 9. třídy </w:t>
            </w:r>
          </w:p>
        </w:tc>
      </w:tr>
      <w:tr w:rsidR="00415D13">
        <w:trPr>
          <w:trHeight w:val="408"/>
        </w:trPr>
        <w:tc>
          <w:tcPr>
            <w:tcW w:w="4610" w:type="dxa"/>
            <w:tcBorders>
              <w:top w:val="single" w:sz="4" w:space="0" w:color="000000"/>
              <w:left w:val="single" w:sz="4" w:space="0" w:color="000000"/>
              <w:bottom w:val="single" w:sz="4" w:space="0" w:color="000000"/>
              <w:right w:val="single" w:sz="4" w:space="0" w:color="000000"/>
            </w:tcBorders>
          </w:tcPr>
          <w:p w:rsidR="00415D13" w:rsidRDefault="001B2856" w:rsidP="00415D13">
            <w:pPr>
              <w:spacing w:after="0" w:line="259" w:lineRule="auto"/>
              <w:ind w:left="0" w:firstLine="0"/>
              <w:jc w:val="left"/>
            </w:pPr>
            <w:r>
              <w:t>Ing. Tomáš Šafařík</w:t>
            </w:r>
          </w:p>
        </w:tc>
        <w:tc>
          <w:tcPr>
            <w:tcW w:w="4610" w:type="dxa"/>
            <w:tcBorders>
              <w:top w:val="single" w:sz="4" w:space="0" w:color="000000"/>
              <w:left w:val="single" w:sz="4" w:space="0" w:color="000000"/>
              <w:bottom w:val="single" w:sz="4" w:space="0" w:color="000000"/>
              <w:right w:val="single" w:sz="4" w:space="0" w:color="000000"/>
            </w:tcBorders>
          </w:tcPr>
          <w:p w:rsidR="00415D13" w:rsidRDefault="00415D13" w:rsidP="00415D13">
            <w:pPr>
              <w:spacing w:after="0" w:line="259" w:lineRule="auto"/>
              <w:ind w:left="0" w:firstLine="0"/>
              <w:jc w:val="left"/>
            </w:pPr>
            <w:r>
              <w:t>Učitel</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Ing. arch. Kateřina Strnadová </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Učitelka; Asistentka pedagoga </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Mgr. Lenka Kocumová</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Učitelka; Asistentka pedagoga</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Bc. Eva </w:t>
            </w:r>
            <w:proofErr w:type="spellStart"/>
            <w:r>
              <w:t>Michňáková</w:t>
            </w:r>
            <w:proofErr w:type="spellEnd"/>
            <w:r>
              <w:t xml:space="preserve"> </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Učitelka; Asistentka pedagoga </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Barbora Vanišová </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Vedoucí vychovatelka; Asistentka pedagoga</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Bc. Radka Marešová </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Asistentka pedagoga; Vychovatelka </w:t>
            </w:r>
          </w:p>
        </w:tc>
      </w:tr>
      <w:tr w:rsidR="001B2856">
        <w:trPr>
          <w:trHeight w:val="404"/>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Vendula Pospíšilová</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Asistentka pedagoga; Vychovatelka</w:t>
            </w:r>
          </w:p>
        </w:tc>
      </w:tr>
      <w:tr w:rsidR="001B2856">
        <w:trPr>
          <w:trHeight w:val="404"/>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Simona </w:t>
            </w:r>
            <w:proofErr w:type="spellStart"/>
            <w:r>
              <w:t>Vavreková</w:t>
            </w:r>
            <w:proofErr w:type="spellEnd"/>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Asistentka pedagoga; Vychovatelka</w:t>
            </w:r>
          </w:p>
        </w:tc>
      </w:tr>
      <w:tr w:rsidR="001B2856">
        <w:trPr>
          <w:trHeight w:val="404"/>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Lenka Lavičková</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Asistentka pedagoga</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Ing. Petra </w:t>
            </w:r>
            <w:proofErr w:type="spellStart"/>
            <w:r>
              <w:t>Demjanová</w:t>
            </w:r>
            <w:proofErr w:type="spellEnd"/>
            <w:r>
              <w:t xml:space="preserve"> </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Asistentka pedagoga</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lastRenderedPageBreak/>
              <w:t xml:space="preserve">Mgr. Marta Windsor </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Zástupce ředitele pro MŠ </w:t>
            </w:r>
          </w:p>
        </w:tc>
      </w:tr>
      <w:tr w:rsidR="001B2856">
        <w:trPr>
          <w:trHeight w:val="409"/>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Mgr. Monika Najmanová </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Učitelka MŠ </w:t>
            </w:r>
          </w:p>
        </w:tc>
      </w:tr>
      <w:tr w:rsidR="001B2856">
        <w:trPr>
          <w:trHeight w:val="403"/>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Anna Lučanská</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Učitelka MŠ </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Miloslava </w:t>
            </w:r>
            <w:proofErr w:type="spellStart"/>
            <w:r>
              <w:t>Amortová</w:t>
            </w:r>
            <w:proofErr w:type="spellEnd"/>
            <w:r>
              <w:t xml:space="preserve"> </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Učitelka MŠ </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Hana Königová </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Učitelka MŠ </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Mgr. Jana Havlíčková </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Učitelka MŠ</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Pavlína Denková </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Asistentka pedagoga v MŠ </w:t>
            </w:r>
          </w:p>
        </w:tc>
      </w:tr>
      <w:tr w:rsidR="001B2856">
        <w:trPr>
          <w:trHeight w:val="408"/>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Lucie Kachlíková</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Asistentka pedagoga v MŠ</w:t>
            </w:r>
          </w:p>
        </w:tc>
      </w:tr>
    </w:tbl>
    <w:p w:rsidR="00651992" w:rsidRDefault="0076744F">
      <w:pPr>
        <w:spacing w:after="0" w:line="259" w:lineRule="auto"/>
        <w:ind w:left="0" w:firstLine="0"/>
        <w:jc w:val="left"/>
      </w:pPr>
      <w:r>
        <w:t xml:space="preserve"> </w:t>
      </w:r>
    </w:p>
    <w:p w:rsidR="00651992" w:rsidRDefault="0076744F">
      <w:pPr>
        <w:spacing w:after="0" w:line="259" w:lineRule="auto"/>
        <w:ind w:left="0" w:firstLine="0"/>
        <w:jc w:val="left"/>
      </w:pPr>
      <w:r>
        <w:t xml:space="preserve"> </w:t>
      </w:r>
    </w:p>
    <w:p w:rsidR="00651992" w:rsidRDefault="0076744F">
      <w:pPr>
        <w:spacing w:after="0" w:line="259" w:lineRule="auto"/>
        <w:ind w:left="0" w:firstLine="0"/>
        <w:jc w:val="left"/>
      </w:pPr>
      <w:r>
        <w:t xml:space="preserve"> </w:t>
      </w:r>
    </w:p>
    <w:p w:rsidR="00651992" w:rsidRDefault="0076744F">
      <w:pPr>
        <w:spacing w:after="0" w:line="259" w:lineRule="auto"/>
        <w:ind w:left="0" w:firstLine="0"/>
        <w:jc w:val="left"/>
      </w:pPr>
      <w:r>
        <w:t xml:space="preserve"> </w:t>
      </w:r>
    </w:p>
    <w:p w:rsidR="00651992" w:rsidRDefault="0076744F">
      <w:pPr>
        <w:spacing w:after="0" w:line="259" w:lineRule="auto"/>
        <w:ind w:left="0" w:firstLine="0"/>
        <w:jc w:val="left"/>
      </w:pPr>
      <w:r>
        <w:t xml:space="preserve"> </w:t>
      </w:r>
    </w:p>
    <w:p w:rsidR="00651992" w:rsidRDefault="0076744F">
      <w:pPr>
        <w:spacing w:after="0" w:line="259" w:lineRule="auto"/>
        <w:ind w:left="0" w:firstLine="0"/>
        <w:jc w:val="left"/>
      </w:pPr>
      <w:r>
        <w:t xml:space="preserve"> </w:t>
      </w:r>
    </w:p>
    <w:p w:rsidR="00651992" w:rsidRDefault="0076744F">
      <w:pPr>
        <w:spacing w:after="0" w:line="259" w:lineRule="auto"/>
        <w:ind w:left="0" w:firstLine="0"/>
        <w:jc w:val="left"/>
      </w:pPr>
      <w:r>
        <w:t xml:space="preserve"> </w:t>
      </w:r>
    </w:p>
    <w:p w:rsidR="00651992" w:rsidRDefault="0076744F">
      <w:pPr>
        <w:spacing w:after="0" w:line="259" w:lineRule="auto"/>
        <w:ind w:left="0" w:firstLine="0"/>
        <w:jc w:val="left"/>
      </w:pPr>
      <w:r>
        <w:t xml:space="preserve"> </w:t>
      </w:r>
    </w:p>
    <w:p w:rsidR="00651992" w:rsidRDefault="0076744F">
      <w:pPr>
        <w:spacing w:after="0" w:line="259" w:lineRule="auto"/>
        <w:ind w:left="0" w:firstLine="0"/>
        <w:jc w:val="left"/>
      </w:pPr>
      <w:r>
        <w:t xml:space="preserve"> </w:t>
      </w:r>
    </w:p>
    <w:p w:rsidR="00651992" w:rsidRDefault="0076744F">
      <w:pPr>
        <w:spacing w:after="13" w:line="259" w:lineRule="auto"/>
        <w:ind w:left="0" w:firstLine="0"/>
        <w:jc w:val="left"/>
      </w:pPr>
      <w:r>
        <w:t xml:space="preserve"> </w:t>
      </w:r>
    </w:p>
    <w:p w:rsidR="00651992" w:rsidRDefault="0076744F">
      <w:pPr>
        <w:numPr>
          <w:ilvl w:val="0"/>
          <w:numId w:val="1"/>
        </w:numPr>
        <w:spacing w:after="3" w:line="259" w:lineRule="auto"/>
        <w:ind w:right="4209" w:hanging="375"/>
        <w:jc w:val="right"/>
      </w:pPr>
      <w:r>
        <w:rPr>
          <w:b/>
        </w:rPr>
        <w:t xml:space="preserve">Školní družina </w:t>
      </w:r>
    </w:p>
    <w:tbl>
      <w:tblPr>
        <w:tblStyle w:val="TableGrid"/>
        <w:tblW w:w="9220" w:type="dxa"/>
        <w:tblInd w:w="-72" w:type="dxa"/>
        <w:tblCellMar>
          <w:top w:w="55" w:type="dxa"/>
          <w:left w:w="72" w:type="dxa"/>
          <w:right w:w="115" w:type="dxa"/>
        </w:tblCellMar>
        <w:tblLook w:val="04A0" w:firstRow="1" w:lastRow="0" w:firstColumn="1" w:lastColumn="0" w:noHBand="0" w:noVBand="1"/>
      </w:tblPr>
      <w:tblGrid>
        <w:gridCol w:w="4610"/>
        <w:gridCol w:w="4610"/>
      </w:tblGrid>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Jméno pracovnice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Pracovní zařazení </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Barbora Vanišová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Vedoucí vychovatelka </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Bc. Radka Marešová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Vychovatelka </w:t>
            </w:r>
          </w:p>
        </w:tc>
      </w:tr>
      <w:tr w:rsidR="00651992">
        <w:trPr>
          <w:trHeight w:val="403"/>
        </w:trPr>
        <w:tc>
          <w:tcPr>
            <w:tcW w:w="4610" w:type="dxa"/>
            <w:tcBorders>
              <w:top w:val="single" w:sz="4" w:space="0" w:color="000000"/>
              <w:left w:val="single" w:sz="4" w:space="0" w:color="000000"/>
              <w:bottom w:val="single" w:sz="4" w:space="0" w:color="000000"/>
              <w:right w:val="single" w:sz="4" w:space="0" w:color="000000"/>
            </w:tcBorders>
          </w:tcPr>
          <w:p w:rsidR="00651992" w:rsidRDefault="001B2856">
            <w:pPr>
              <w:spacing w:after="0" w:line="259" w:lineRule="auto"/>
              <w:ind w:left="0" w:firstLine="0"/>
              <w:jc w:val="left"/>
            </w:pPr>
            <w:r>
              <w:t xml:space="preserve">Simona </w:t>
            </w:r>
            <w:proofErr w:type="spellStart"/>
            <w:r>
              <w:t>Vavreková</w:t>
            </w:r>
            <w:proofErr w:type="spellEnd"/>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Vychovatelka </w:t>
            </w:r>
          </w:p>
        </w:tc>
      </w:tr>
      <w:tr w:rsidR="001B2856">
        <w:trPr>
          <w:trHeight w:val="403"/>
        </w:trPr>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Vendula Pospíšilová</w:t>
            </w:r>
          </w:p>
        </w:tc>
        <w:tc>
          <w:tcPr>
            <w:tcW w:w="4610" w:type="dxa"/>
            <w:tcBorders>
              <w:top w:val="single" w:sz="4" w:space="0" w:color="000000"/>
              <w:left w:val="single" w:sz="4" w:space="0" w:color="000000"/>
              <w:bottom w:val="single" w:sz="4" w:space="0" w:color="000000"/>
              <w:right w:val="single" w:sz="4" w:space="0" w:color="000000"/>
            </w:tcBorders>
          </w:tcPr>
          <w:p w:rsidR="001B2856" w:rsidRDefault="001B2856" w:rsidP="001B2856">
            <w:pPr>
              <w:spacing w:after="0" w:line="259" w:lineRule="auto"/>
              <w:ind w:left="0" w:firstLine="0"/>
              <w:jc w:val="left"/>
            </w:pPr>
            <w:r>
              <w:t xml:space="preserve">Vychovatelka </w:t>
            </w:r>
          </w:p>
        </w:tc>
      </w:tr>
    </w:tbl>
    <w:p w:rsidR="00651992" w:rsidRDefault="0076744F">
      <w:pPr>
        <w:numPr>
          <w:ilvl w:val="0"/>
          <w:numId w:val="1"/>
        </w:numPr>
        <w:spacing w:after="3" w:line="259" w:lineRule="auto"/>
        <w:ind w:right="4209" w:hanging="375"/>
        <w:jc w:val="right"/>
      </w:pPr>
      <w:r>
        <w:rPr>
          <w:b/>
        </w:rPr>
        <w:t>Ekonomický úsek</w:t>
      </w:r>
      <w:r>
        <w:rPr>
          <w:b/>
          <w:sz w:val="16"/>
        </w:rPr>
        <w:t xml:space="preserve"> </w:t>
      </w:r>
    </w:p>
    <w:tbl>
      <w:tblPr>
        <w:tblStyle w:val="TableGrid"/>
        <w:tblW w:w="9220" w:type="dxa"/>
        <w:tblInd w:w="-72" w:type="dxa"/>
        <w:tblCellMar>
          <w:top w:w="56" w:type="dxa"/>
          <w:left w:w="72" w:type="dxa"/>
          <w:right w:w="115" w:type="dxa"/>
        </w:tblCellMar>
        <w:tblLook w:val="04A0" w:firstRow="1" w:lastRow="0" w:firstColumn="1" w:lastColumn="0" w:noHBand="0" w:noVBand="1"/>
      </w:tblPr>
      <w:tblGrid>
        <w:gridCol w:w="4610"/>
        <w:gridCol w:w="4610"/>
      </w:tblGrid>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Jméno pracovnice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Pracovní zařazení </w:t>
            </w:r>
          </w:p>
        </w:tc>
      </w:tr>
      <w:tr w:rsidR="00651992">
        <w:trPr>
          <w:trHeight w:val="409"/>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Eva Podroužková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Ekonomka; Personální a mzdová účetní </w:t>
            </w:r>
          </w:p>
        </w:tc>
      </w:tr>
    </w:tbl>
    <w:p w:rsidR="00651992" w:rsidRDefault="0076744F">
      <w:pPr>
        <w:spacing w:after="12" w:line="259" w:lineRule="auto"/>
        <w:ind w:left="0" w:firstLine="0"/>
        <w:jc w:val="left"/>
      </w:pPr>
      <w:r>
        <w:rPr>
          <w:b/>
        </w:rPr>
        <w:t xml:space="preserve"> </w:t>
      </w:r>
    </w:p>
    <w:p w:rsidR="00651992" w:rsidRDefault="0076744F">
      <w:pPr>
        <w:numPr>
          <w:ilvl w:val="0"/>
          <w:numId w:val="1"/>
        </w:numPr>
        <w:spacing w:after="3" w:line="259" w:lineRule="auto"/>
        <w:ind w:right="4209" w:hanging="375"/>
        <w:jc w:val="right"/>
      </w:pPr>
      <w:r>
        <w:rPr>
          <w:b/>
        </w:rPr>
        <w:t xml:space="preserve">Školní jídelna </w:t>
      </w:r>
    </w:p>
    <w:tbl>
      <w:tblPr>
        <w:tblStyle w:val="TableGrid"/>
        <w:tblW w:w="9220" w:type="dxa"/>
        <w:tblInd w:w="-72" w:type="dxa"/>
        <w:tblCellMar>
          <w:top w:w="55" w:type="dxa"/>
          <w:left w:w="72" w:type="dxa"/>
          <w:right w:w="115" w:type="dxa"/>
        </w:tblCellMar>
        <w:tblLook w:val="04A0" w:firstRow="1" w:lastRow="0" w:firstColumn="1" w:lastColumn="0" w:noHBand="0" w:noVBand="1"/>
      </w:tblPr>
      <w:tblGrid>
        <w:gridCol w:w="4610"/>
        <w:gridCol w:w="4610"/>
      </w:tblGrid>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Jméno pracovnice / pracovníka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Pracovní zařazení </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Bc. Andrea </w:t>
            </w:r>
            <w:proofErr w:type="spellStart"/>
            <w:r>
              <w:t>Šafandová</w:t>
            </w:r>
            <w:proofErr w:type="spellEnd"/>
            <w:r>
              <w:t xml:space="preserve">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Vedoucí školní jídelny </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Petra </w:t>
            </w:r>
            <w:proofErr w:type="spellStart"/>
            <w:r>
              <w:t>Mixánová</w:t>
            </w:r>
            <w:proofErr w:type="spellEnd"/>
            <w:r>
              <w:t xml:space="preserve">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Vedoucí kuchařka </w:t>
            </w:r>
          </w:p>
        </w:tc>
      </w:tr>
      <w:tr w:rsidR="00651992">
        <w:trPr>
          <w:trHeight w:val="403"/>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Jiřina </w:t>
            </w:r>
            <w:proofErr w:type="spellStart"/>
            <w:r>
              <w:t>Oudová</w:t>
            </w:r>
            <w:proofErr w:type="spellEnd"/>
            <w:r>
              <w:t xml:space="preserve">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Kuchařka </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Lenka Prachařová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Pomocná pracovnice v kuchyni ZŠ </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lastRenderedPageBreak/>
              <w:t xml:space="preserve">Michaela Macháčková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Kuchařka MŠ </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Iva Kohoutová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Pomocná pracovnice stravování v MŠ </w:t>
            </w:r>
          </w:p>
        </w:tc>
      </w:tr>
    </w:tbl>
    <w:p w:rsidR="00651992" w:rsidRDefault="0076744F">
      <w:pPr>
        <w:spacing w:after="13" w:line="259" w:lineRule="auto"/>
        <w:ind w:left="0" w:right="840" w:firstLine="0"/>
        <w:jc w:val="center"/>
      </w:pPr>
      <w:r>
        <w:rPr>
          <w:b/>
        </w:rPr>
        <w:t xml:space="preserve"> </w:t>
      </w:r>
    </w:p>
    <w:p w:rsidR="00651992" w:rsidRDefault="0076744F">
      <w:pPr>
        <w:numPr>
          <w:ilvl w:val="0"/>
          <w:numId w:val="1"/>
        </w:numPr>
        <w:spacing w:after="3" w:line="259" w:lineRule="auto"/>
        <w:ind w:right="4209" w:hanging="375"/>
        <w:jc w:val="right"/>
      </w:pPr>
      <w:r>
        <w:rPr>
          <w:b/>
        </w:rPr>
        <w:t xml:space="preserve">Provozní zaměstnanci </w:t>
      </w:r>
    </w:p>
    <w:tbl>
      <w:tblPr>
        <w:tblStyle w:val="TableGrid"/>
        <w:tblW w:w="9220" w:type="dxa"/>
        <w:tblInd w:w="-72" w:type="dxa"/>
        <w:tblCellMar>
          <w:top w:w="55" w:type="dxa"/>
          <w:left w:w="72" w:type="dxa"/>
          <w:right w:w="115" w:type="dxa"/>
        </w:tblCellMar>
        <w:tblLook w:val="04A0" w:firstRow="1" w:lastRow="0" w:firstColumn="1" w:lastColumn="0" w:noHBand="0" w:noVBand="1"/>
      </w:tblPr>
      <w:tblGrid>
        <w:gridCol w:w="4610"/>
        <w:gridCol w:w="4610"/>
      </w:tblGrid>
      <w:tr w:rsidR="00651992">
        <w:trPr>
          <w:trHeight w:val="409"/>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Jméno pracovnice / pracovníka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Pracovní zařazení </w:t>
            </w:r>
          </w:p>
        </w:tc>
      </w:tr>
      <w:tr w:rsidR="00651992">
        <w:trPr>
          <w:trHeight w:val="403"/>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Vítězslav Hájek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Školník – údržbář </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Květoslava Loosová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Uklízečka </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Marcela Pagáčová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Uklízečka </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Pavlína </w:t>
            </w:r>
            <w:proofErr w:type="spellStart"/>
            <w:r>
              <w:t>Miháliková</w:t>
            </w:r>
            <w:proofErr w:type="spellEnd"/>
            <w:r>
              <w:t xml:space="preserve">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Uklízečka </w:t>
            </w:r>
          </w:p>
        </w:tc>
      </w:tr>
      <w:tr w:rsidR="00651992">
        <w:trPr>
          <w:trHeight w:val="408"/>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Brigita Jarošová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Uklízečka v MŠ </w:t>
            </w:r>
          </w:p>
        </w:tc>
      </w:tr>
    </w:tbl>
    <w:p w:rsidR="00651992" w:rsidRDefault="0076744F">
      <w:pPr>
        <w:spacing w:after="0" w:line="259" w:lineRule="auto"/>
        <w:ind w:left="0" w:firstLine="0"/>
        <w:jc w:val="left"/>
      </w:pPr>
      <w:r>
        <w:rPr>
          <w:b/>
          <w:sz w:val="32"/>
        </w:rPr>
        <w:t xml:space="preserve"> </w:t>
      </w:r>
    </w:p>
    <w:p w:rsidR="00651992" w:rsidRDefault="0076744F">
      <w:pPr>
        <w:spacing w:after="0" w:line="259" w:lineRule="auto"/>
        <w:ind w:left="0" w:firstLine="0"/>
        <w:jc w:val="left"/>
      </w:pPr>
      <w:r>
        <w:rPr>
          <w:b/>
          <w:sz w:val="32"/>
        </w:rPr>
        <w:t xml:space="preserve"> </w:t>
      </w:r>
    </w:p>
    <w:p w:rsidR="00651992" w:rsidRDefault="0076744F">
      <w:pPr>
        <w:spacing w:after="0" w:line="259" w:lineRule="auto"/>
        <w:ind w:left="0" w:firstLine="0"/>
        <w:jc w:val="left"/>
      </w:pPr>
      <w:r>
        <w:rPr>
          <w:b/>
          <w:sz w:val="32"/>
        </w:rPr>
        <w:t xml:space="preserve"> </w:t>
      </w:r>
    </w:p>
    <w:p w:rsidR="00651992" w:rsidRDefault="0076744F">
      <w:pPr>
        <w:spacing w:after="0" w:line="259" w:lineRule="auto"/>
        <w:ind w:left="0" w:firstLine="0"/>
        <w:jc w:val="left"/>
      </w:pPr>
      <w:r>
        <w:rPr>
          <w:b/>
          <w:sz w:val="32"/>
        </w:rPr>
        <w:t xml:space="preserve"> </w:t>
      </w:r>
    </w:p>
    <w:p w:rsidR="00651992" w:rsidRDefault="0076744F">
      <w:pPr>
        <w:pStyle w:val="Nadpis3"/>
        <w:ind w:left="355" w:right="877"/>
      </w:pPr>
      <w:r>
        <w:t xml:space="preserve">2.2 Počet zaměstnanců školy </w:t>
      </w:r>
    </w:p>
    <w:p w:rsidR="00651992" w:rsidRDefault="0076744F">
      <w:pPr>
        <w:spacing w:after="0" w:line="259" w:lineRule="auto"/>
        <w:ind w:left="360" w:firstLine="0"/>
        <w:jc w:val="left"/>
      </w:pPr>
      <w:r>
        <w:rPr>
          <w:b/>
          <w:sz w:val="16"/>
        </w:rPr>
        <w:t xml:space="preserve"> </w:t>
      </w:r>
    </w:p>
    <w:tbl>
      <w:tblPr>
        <w:tblStyle w:val="TableGrid"/>
        <w:tblW w:w="4792" w:type="dxa"/>
        <w:tblInd w:w="-72" w:type="dxa"/>
        <w:tblCellMar>
          <w:top w:w="55" w:type="dxa"/>
          <w:left w:w="72" w:type="dxa"/>
          <w:right w:w="115" w:type="dxa"/>
        </w:tblCellMar>
        <w:tblLook w:val="04A0" w:firstRow="1" w:lastRow="0" w:firstColumn="1" w:lastColumn="0" w:noHBand="0" w:noVBand="1"/>
      </w:tblPr>
      <w:tblGrid>
        <w:gridCol w:w="1201"/>
        <w:gridCol w:w="1435"/>
        <w:gridCol w:w="2156"/>
      </w:tblGrid>
      <w:tr w:rsidR="009C5716" w:rsidTr="009C5716">
        <w:trPr>
          <w:trHeight w:val="408"/>
        </w:trPr>
        <w:tc>
          <w:tcPr>
            <w:tcW w:w="4792" w:type="dxa"/>
            <w:gridSpan w:val="3"/>
            <w:tcBorders>
              <w:top w:val="single" w:sz="4" w:space="0" w:color="000000"/>
              <w:left w:val="single" w:sz="4" w:space="0" w:color="000000"/>
              <w:bottom w:val="single" w:sz="4" w:space="0" w:color="000000"/>
              <w:right w:val="single" w:sz="4" w:space="0" w:color="000000"/>
            </w:tcBorders>
          </w:tcPr>
          <w:p w:rsidR="009C5716" w:rsidRDefault="009C5716">
            <w:pPr>
              <w:spacing w:after="0" w:line="259" w:lineRule="auto"/>
              <w:ind w:left="43" w:firstLine="0"/>
              <w:jc w:val="center"/>
            </w:pPr>
            <w:r>
              <w:rPr>
                <w:b/>
              </w:rPr>
              <w:t xml:space="preserve">Počet všech zaměstnanců školy </w:t>
            </w:r>
          </w:p>
        </w:tc>
      </w:tr>
      <w:tr w:rsidR="009C5716" w:rsidTr="009C5716">
        <w:trPr>
          <w:trHeight w:val="409"/>
        </w:trPr>
        <w:tc>
          <w:tcPr>
            <w:tcW w:w="1201" w:type="dxa"/>
            <w:tcBorders>
              <w:top w:val="single" w:sz="4" w:space="0" w:color="000000"/>
              <w:left w:val="single" w:sz="4" w:space="0" w:color="000000"/>
              <w:bottom w:val="single" w:sz="4" w:space="0" w:color="000000"/>
              <w:right w:val="single" w:sz="4" w:space="0" w:color="000000"/>
            </w:tcBorders>
          </w:tcPr>
          <w:p w:rsidR="009C5716" w:rsidRDefault="009C5716">
            <w:pPr>
              <w:spacing w:after="0" w:line="259" w:lineRule="auto"/>
              <w:ind w:left="37" w:firstLine="0"/>
              <w:jc w:val="center"/>
            </w:pPr>
            <w:r>
              <w:rPr>
                <w:b/>
              </w:rPr>
              <w:t xml:space="preserve">Rok </w:t>
            </w:r>
          </w:p>
        </w:tc>
        <w:tc>
          <w:tcPr>
            <w:tcW w:w="1435" w:type="dxa"/>
            <w:tcBorders>
              <w:top w:val="single" w:sz="4" w:space="0" w:color="000000"/>
              <w:left w:val="single" w:sz="4" w:space="0" w:color="000000"/>
              <w:bottom w:val="single" w:sz="4" w:space="0" w:color="000000"/>
              <w:right w:val="single" w:sz="4" w:space="0" w:color="000000"/>
            </w:tcBorders>
          </w:tcPr>
          <w:p w:rsidR="009C5716" w:rsidRPr="00556232" w:rsidRDefault="009C5716">
            <w:pPr>
              <w:spacing w:after="0" w:line="259" w:lineRule="auto"/>
              <w:ind w:left="30" w:firstLine="0"/>
              <w:jc w:val="center"/>
              <w:rPr>
                <w:b/>
              </w:rPr>
            </w:pPr>
            <w:r w:rsidRPr="00556232">
              <w:rPr>
                <w:b/>
              </w:rPr>
              <w:t xml:space="preserve">2020/21 </w:t>
            </w:r>
          </w:p>
        </w:tc>
        <w:tc>
          <w:tcPr>
            <w:tcW w:w="2156" w:type="dxa"/>
            <w:tcBorders>
              <w:top w:val="single" w:sz="4" w:space="0" w:color="000000"/>
              <w:left w:val="single" w:sz="4" w:space="0" w:color="000000"/>
              <w:bottom w:val="single" w:sz="4" w:space="0" w:color="000000"/>
              <w:right w:val="single" w:sz="4" w:space="0" w:color="000000"/>
            </w:tcBorders>
          </w:tcPr>
          <w:p w:rsidR="009C5716" w:rsidRPr="00556232" w:rsidRDefault="009C5716">
            <w:pPr>
              <w:spacing w:after="0" w:line="259" w:lineRule="auto"/>
              <w:ind w:left="40" w:firstLine="0"/>
              <w:jc w:val="center"/>
              <w:rPr>
                <w:b/>
              </w:rPr>
            </w:pPr>
            <w:r w:rsidRPr="00556232">
              <w:rPr>
                <w:b/>
              </w:rPr>
              <w:t xml:space="preserve">2021/22 </w:t>
            </w:r>
          </w:p>
        </w:tc>
      </w:tr>
      <w:tr w:rsidR="009C5716" w:rsidTr="009C5716">
        <w:trPr>
          <w:trHeight w:val="403"/>
        </w:trPr>
        <w:tc>
          <w:tcPr>
            <w:tcW w:w="1201" w:type="dxa"/>
            <w:tcBorders>
              <w:top w:val="single" w:sz="4" w:space="0" w:color="000000"/>
              <w:left w:val="single" w:sz="4" w:space="0" w:color="000000"/>
              <w:bottom w:val="single" w:sz="4" w:space="0" w:color="000000"/>
              <w:right w:val="single" w:sz="4" w:space="0" w:color="000000"/>
            </w:tcBorders>
          </w:tcPr>
          <w:p w:rsidR="009C5716" w:rsidRDefault="009C5716" w:rsidP="009C5716">
            <w:pPr>
              <w:spacing w:after="0" w:line="259" w:lineRule="auto"/>
              <w:ind w:left="360" w:firstLine="0"/>
              <w:jc w:val="left"/>
            </w:pPr>
            <w:r w:rsidRPr="009C5716">
              <w:rPr>
                <w:b/>
                <w:sz w:val="22"/>
              </w:rPr>
              <w:t>ZŠ + MŠ</w:t>
            </w:r>
          </w:p>
        </w:tc>
        <w:tc>
          <w:tcPr>
            <w:tcW w:w="1435" w:type="dxa"/>
            <w:tcBorders>
              <w:top w:val="single" w:sz="4" w:space="0" w:color="000000"/>
              <w:left w:val="single" w:sz="4" w:space="0" w:color="000000"/>
              <w:bottom w:val="single" w:sz="4" w:space="0" w:color="000000"/>
              <w:right w:val="single" w:sz="4" w:space="0" w:color="000000"/>
            </w:tcBorders>
          </w:tcPr>
          <w:p w:rsidR="009C5716" w:rsidRPr="00556232" w:rsidRDefault="009C5716">
            <w:pPr>
              <w:spacing w:after="0" w:line="259" w:lineRule="auto"/>
              <w:ind w:left="31" w:firstLine="0"/>
              <w:jc w:val="center"/>
              <w:rPr>
                <w:b/>
              </w:rPr>
            </w:pPr>
            <w:r w:rsidRPr="00556232">
              <w:rPr>
                <w:b/>
              </w:rPr>
              <w:t>28</w:t>
            </w:r>
          </w:p>
        </w:tc>
        <w:tc>
          <w:tcPr>
            <w:tcW w:w="2156" w:type="dxa"/>
            <w:tcBorders>
              <w:top w:val="single" w:sz="4" w:space="0" w:color="000000"/>
              <w:left w:val="single" w:sz="4" w:space="0" w:color="000000"/>
              <w:bottom w:val="single" w:sz="4" w:space="0" w:color="000000"/>
              <w:right w:val="single" w:sz="4" w:space="0" w:color="000000"/>
            </w:tcBorders>
          </w:tcPr>
          <w:p w:rsidR="009C5716" w:rsidRPr="00556232" w:rsidRDefault="009C5716">
            <w:pPr>
              <w:spacing w:after="0" w:line="259" w:lineRule="auto"/>
              <w:ind w:left="40" w:firstLine="0"/>
              <w:jc w:val="center"/>
              <w:rPr>
                <w:b/>
              </w:rPr>
            </w:pPr>
            <w:r w:rsidRPr="00556232">
              <w:rPr>
                <w:b/>
              </w:rPr>
              <w:t>29</w:t>
            </w:r>
          </w:p>
        </w:tc>
      </w:tr>
      <w:tr w:rsidR="009C5716" w:rsidTr="009C5716">
        <w:trPr>
          <w:trHeight w:val="408"/>
        </w:trPr>
        <w:tc>
          <w:tcPr>
            <w:tcW w:w="1201" w:type="dxa"/>
            <w:tcBorders>
              <w:top w:val="single" w:sz="4" w:space="0" w:color="000000"/>
              <w:left w:val="single" w:sz="4" w:space="0" w:color="000000"/>
              <w:bottom w:val="single" w:sz="4" w:space="0" w:color="000000"/>
              <w:right w:val="single" w:sz="4" w:space="0" w:color="000000"/>
            </w:tcBorders>
          </w:tcPr>
          <w:p w:rsidR="009C5716" w:rsidRDefault="009C5716">
            <w:pPr>
              <w:spacing w:after="0" w:line="259" w:lineRule="auto"/>
              <w:ind w:left="0" w:firstLine="0"/>
              <w:jc w:val="left"/>
            </w:pPr>
            <w:r>
              <w:rPr>
                <w:b/>
              </w:rPr>
              <w:t xml:space="preserve">    Provoz </w:t>
            </w:r>
          </w:p>
        </w:tc>
        <w:tc>
          <w:tcPr>
            <w:tcW w:w="1435" w:type="dxa"/>
            <w:tcBorders>
              <w:top w:val="single" w:sz="4" w:space="0" w:color="000000"/>
              <w:left w:val="single" w:sz="4" w:space="0" w:color="000000"/>
              <w:bottom w:val="single" w:sz="4" w:space="0" w:color="000000"/>
              <w:right w:val="single" w:sz="4" w:space="0" w:color="000000"/>
            </w:tcBorders>
          </w:tcPr>
          <w:p w:rsidR="009C5716" w:rsidRPr="00556232" w:rsidRDefault="009C5716">
            <w:pPr>
              <w:spacing w:after="0" w:line="259" w:lineRule="auto"/>
              <w:ind w:left="36" w:firstLine="0"/>
              <w:jc w:val="center"/>
              <w:rPr>
                <w:b/>
              </w:rPr>
            </w:pPr>
            <w:r w:rsidRPr="00556232">
              <w:rPr>
                <w:b/>
              </w:rPr>
              <w:t>12</w:t>
            </w:r>
          </w:p>
        </w:tc>
        <w:tc>
          <w:tcPr>
            <w:tcW w:w="2156" w:type="dxa"/>
            <w:tcBorders>
              <w:top w:val="single" w:sz="4" w:space="0" w:color="000000"/>
              <w:left w:val="single" w:sz="4" w:space="0" w:color="000000"/>
              <w:bottom w:val="single" w:sz="4" w:space="0" w:color="000000"/>
              <w:right w:val="single" w:sz="4" w:space="0" w:color="000000"/>
            </w:tcBorders>
          </w:tcPr>
          <w:p w:rsidR="009C5716" w:rsidRPr="00556232" w:rsidRDefault="009C5716">
            <w:pPr>
              <w:spacing w:after="0" w:line="259" w:lineRule="auto"/>
              <w:ind w:left="40" w:firstLine="0"/>
              <w:jc w:val="center"/>
              <w:rPr>
                <w:b/>
              </w:rPr>
            </w:pPr>
            <w:r w:rsidRPr="00556232">
              <w:rPr>
                <w:b/>
              </w:rPr>
              <w:t>12</w:t>
            </w:r>
          </w:p>
        </w:tc>
      </w:tr>
      <w:tr w:rsidR="009C5716" w:rsidTr="009C5716">
        <w:trPr>
          <w:trHeight w:val="408"/>
        </w:trPr>
        <w:tc>
          <w:tcPr>
            <w:tcW w:w="1201" w:type="dxa"/>
            <w:tcBorders>
              <w:top w:val="single" w:sz="4" w:space="0" w:color="000000"/>
              <w:left w:val="single" w:sz="4" w:space="0" w:color="000000"/>
              <w:bottom w:val="single" w:sz="4" w:space="0" w:color="000000"/>
              <w:right w:val="single" w:sz="4" w:space="0" w:color="000000"/>
            </w:tcBorders>
          </w:tcPr>
          <w:p w:rsidR="009C5716" w:rsidRDefault="009C5716">
            <w:pPr>
              <w:spacing w:after="0" w:line="259" w:lineRule="auto"/>
              <w:ind w:left="0" w:firstLine="0"/>
              <w:jc w:val="left"/>
            </w:pPr>
            <w:r>
              <w:rPr>
                <w:b/>
              </w:rPr>
              <w:t xml:space="preserve">Celkem </w:t>
            </w:r>
          </w:p>
        </w:tc>
        <w:tc>
          <w:tcPr>
            <w:tcW w:w="1435" w:type="dxa"/>
            <w:tcBorders>
              <w:top w:val="single" w:sz="4" w:space="0" w:color="000000"/>
              <w:left w:val="single" w:sz="4" w:space="0" w:color="000000"/>
              <w:bottom w:val="single" w:sz="4" w:space="0" w:color="000000"/>
              <w:right w:val="single" w:sz="4" w:space="0" w:color="000000"/>
            </w:tcBorders>
          </w:tcPr>
          <w:p w:rsidR="009C5716" w:rsidRPr="00556232" w:rsidRDefault="009C5716">
            <w:pPr>
              <w:spacing w:after="0" w:line="259" w:lineRule="auto"/>
              <w:ind w:left="31" w:firstLine="0"/>
              <w:jc w:val="center"/>
              <w:rPr>
                <w:b/>
              </w:rPr>
            </w:pPr>
            <w:r w:rsidRPr="00556232">
              <w:rPr>
                <w:b/>
              </w:rPr>
              <w:t>40</w:t>
            </w:r>
          </w:p>
        </w:tc>
        <w:tc>
          <w:tcPr>
            <w:tcW w:w="2156" w:type="dxa"/>
            <w:tcBorders>
              <w:top w:val="single" w:sz="4" w:space="0" w:color="000000"/>
              <w:left w:val="single" w:sz="4" w:space="0" w:color="000000"/>
              <w:bottom w:val="single" w:sz="4" w:space="0" w:color="000000"/>
              <w:right w:val="single" w:sz="4" w:space="0" w:color="000000"/>
            </w:tcBorders>
          </w:tcPr>
          <w:p w:rsidR="009C5716" w:rsidRPr="00556232" w:rsidRDefault="009C5716">
            <w:pPr>
              <w:spacing w:after="0" w:line="259" w:lineRule="auto"/>
              <w:ind w:left="40" w:firstLine="0"/>
              <w:jc w:val="center"/>
              <w:rPr>
                <w:b/>
              </w:rPr>
            </w:pPr>
            <w:r w:rsidRPr="00556232">
              <w:rPr>
                <w:b/>
              </w:rPr>
              <w:t>41</w:t>
            </w:r>
          </w:p>
        </w:tc>
      </w:tr>
    </w:tbl>
    <w:p w:rsidR="00651992" w:rsidRDefault="0076744F">
      <w:pPr>
        <w:spacing w:after="1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p>
    <w:p w:rsidR="00651992" w:rsidRDefault="0076744F">
      <w:pPr>
        <w:pStyle w:val="Nadpis3"/>
        <w:ind w:right="877"/>
      </w:pPr>
      <w:r>
        <w:t>2.3 Kvalifikovanost pedagogických pracovníků ve školním roce 20</w:t>
      </w:r>
      <w:r w:rsidR="00001BEF">
        <w:t>2</w:t>
      </w:r>
      <w:r w:rsidR="00D97E3A">
        <w:t>1</w:t>
      </w:r>
      <w:r>
        <w:t>/202</w:t>
      </w:r>
      <w:r w:rsidR="00D97E3A">
        <w:t>2</w:t>
      </w:r>
      <w:r>
        <w:t xml:space="preserve"> </w:t>
      </w:r>
    </w:p>
    <w:p w:rsidR="00651992" w:rsidRDefault="0076744F">
      <w:pPr>
        <w:spacing w:after="0" w:line="259" w:lineRule="auto"/>
        <w:ind w:left="360" w:firstLine="0"/>
        <w:jc w:val="left"/>
      </w:pPr>
      <w:r>
        <w:rPr>
          <w:b/>
          <w:sz w:val="16"/>
        </w:rPr>
        <w:t xml:space="preserve"> </w:t>
      </w:r>
    </w:p>
    <w:tbl>
      <w:tblPr>
        <w:tblStyle w:val="TableGrid"/>
        <w:tblW w:w="9330" w:type="dxa"/>
        <w:tblInd w:w="-110" w:type="dxa"/>
        <w:tblCellMar>
          <w:top w:w="55" w:type="dxa"/>
          <w:left w:w="106" w:type="dxa"/>
          <w:right w:w="56" w:type="dxa"/>
        </w:tblCellMar>
        <w:tblLook w:val="04A0" w:firstRow="1" w:lastRow="0" w:firstColumn="1" w:lastColumn="0" w:noHBand="0" w:noVBand="1"/>
      </w:tblPr>
      <w:tblGrid>
        <w:gridCol w:w="1051"/>
        <w:gridCol w:w="853"/>
        <w:gridCol w:w="881"/>
        <w:gridCol w:w="1446"/>
        <w:gridCol w:w="717"/>
        <w:gridCol w:w="1051"/>
        <w:gridCol w:w="1046"/>
        <w:gridCol w:w="1056"/>
        <w:gridCol w:w="1229"/>
      </w:tblGrid>
      <w:tr w:rsidR="00651992" w:rsidTr="00556232">
        <w:trPr>
          <w:trHeight w:val="502"/>
        </w:trPr>
        <w:tc>
          <w:tcPr>
            <w:tcW w:w="105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5" w:firstLine="0"/>
              <w:jc w:val="left"/>
            </w:pPr>
            <w:r>
              <w:rPr>
                <w:b/>
              </w:rPr>
              <w:t xml:space="preserve">Součásti </w:t>
            </w:r>
          </w:p>
          <w:p w:rsidR="00651992" w:rsidRDefault="0076744F">
            <w:pPr>
              <w:spacing w:after="0" w:line="259" w:lineRule="auto"/>
              <w:ind w:left="0" w:right="53" w:firstLine="0"/>
              <w:jc w:val="center"/>
            </w:pPr>
            <w:r>
              <w:rPr>
                <w:b/>
              </w:rPr>
              <w:t xml:space="preserve">p. o. </w:t>
            </w:r>
          </w:p>
        </w:tc>
        <w:tc>
          <w:tcPr>
            <w:tcW w:w="85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9" w:firstLine="0"/>
              <w:jc w:val="left"/>
            </w:pPr>
            <w:proofErr w:type="spellStart"/>
            <w:r>
              <w:rPr>
                <w:b/>
              </w:rPr>
              <w:t>SPedŠ</w:t>
            </w:r>
            <w:proofErr w:type="spellEnd"/>
            <w:r>
              <w:rPr>
                <w:b/>
              </w:rPr>
              <w:t xml:space="preserve"> </w:t>
            </w:r>
          </w:p>
        </w:tc>
        <w:tc>
          <w:tcPr>
            <w:tcW w:w="88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0" w:firstLine="0"/>
              <w:jc w:val="left"/>
            </w:pPr>
            <w:r>
              <w:rPr>
                <w:b/>
              </w:rPr>
              <w:t xml:space="preserve">SŠ jiné </w:t>
            </w:r>
          </w:p>
        </w:tc>
        <w:tc>
          <w:tcPr>
            <w:tcW w:w="1446"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5" w:firstLine="0"/>
              <w:jc w:val="left"/>
            </w:pPr>
            <w:r>
              <w:rPr>
                <w:b/>
              </w:rPr>
              <w:t xml:space="preserve">Konzervatoř </w:t>
            </w:r>
          </w:p>
        </w:tc>
        <w:tc>
          <w:tcPr>
            <w:tcW w:w="71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38" w:firstLine="0"/>
              <w:jc w:val="left"/>
            </w:pPr>
            <w:r>
              <w:rPr>
                <w:b/>
              </w:rPr>
              <w:t xml:space="preserve">VOŠ </w:t>
            </w:r>
          </w:p>
        </w:tc>
        <w:tc>
          <w:tcPr>
            <w:tcW w:w="105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8" w:firstLine="0"/>
              <w:jc w:val="left"/>
            </w:pPr>
            <w:r>
              <w:rPr>
                <w:b/>
              </w:rPr>
              <w:t xml:space="preserve">VŠ - Bc. </w:t>
            </w:r>
          </w:p>
        </w:tc>
        <w:tc>
          <w:tcPr>
            <w:tcW w:w="1046"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72" w:firstLine="0"/>
              <w:jc w:val="left"/>
            </w:pPr>
            <w:proofErr w:type="gramStart"/>
            <w:r>
              <w:rPr>
                <w:b/>
              </w:rPr>
              <w:t>VŠ - PF</w:t>
            </w:r>
            <w:proofErr w:type="gramEnd"/>
            <w:r>
              <w:rPr>
                <w:b/>
              </w:rPr>
              <w:t xml:space="preserve"> </w:t>
            </w:r>
          </w:p>
        </w:tc>
        <w:tc>
          <w:tcPr>
            <w:tcW w:w="1056"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22" w:right="12" w:firstLine="0"/>
              <w:jc w:val="center"/>
            </w:pPr>
            <w:r>
              <w:rPr>
                <w:b/>
              </w:rPr>
              <w:t xml:space="preserve">VŠ jiné + DPS * </w:t>
            </w:r>
          </w:p>
        </w:tc>
        <w:tc>
          <w:tcPr>
            <w:tcW w:w="122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center"/>
            </w:pPr>
            <w:r>
              <w:rPr>
                <w:b/>
              </w:rPr>
              <w:t xml:space="preserve">VŠ jiné bez DPS * </w:t>
            </w:r>
          </w:p>
        </w:tc>
      </w:tr>
      <w:tr w:rsidR="00651992" w:rsidTr="00556232">
        <w:trPr>
          <w:trHeight w:val="255"/>
        </w:trPr>
        <w:tc>
          <w:tcPr>
            <w:tcW w:w="105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42" w:firstLine="0"/>
              <w:jc w:val="center"/>
            </w:pPr>
            <w:r>
              <w:rPr>
                <w:b/>
              </w:rPr>
              <w:t xml:space="preserve">MŠ </w:t>
            </w:r>
          </w:p>
        </w:tc>
        <w:tc>
          <w:tcPr>
            <w:tcW w:w="853"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0" w:right="48" w:firstLine="0"/>
              <w:jc w:val="center"/>
              <w:rPr>
                <w:b/>
              </w:rPr>
            </w:pPr>
            <w:r w:rsidRPr="00556232">
              <w:rPr>
                <w:b/>
              </w:rPr>
              <w:t xml:space="preserve">3 </w:t>
            </w:r>
          </w:p>
        </w:tc>
        <w:tc>
          <w:tcPr>
            <w:tcW w:w="881"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10" w:firstLine="0"/>
              <w:jc w:val="center"/>
              <w:rPr>
                <w:b/>
              </w:rPr>
            </w:pPr>
            <w:r w:rsidRPr="00556232">
              <w:rPr>
                <w:b/>
              </w:rPr>
              <w:t xml:space="preserve">2 </w:t>
            </w:r>
          </w:p>
        </w:tc>
        <w:tc>
          <w:tcPr>
            <w:tcW w:w="1446"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5" w:firstLine="0"/>
              <w:jc w:val="center"/>
              <w:rPr>
                <w:b/>
              </w:rPr>
            </w:pPr>
            <w:r w:rsidRPr="00556232">
              <w:rPr>
                <w:b/>
              </w:rPr>
              <w:t xml:space="preserve"> </w:t>
            </w:r>
          </w:p>
        </w:tc>
        <w:tc>
          <w:tcPr>
            <w:tcW w:w="717"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0" w:firstLine="0"/>
              <w:jc w:val="center"/>
              <w:rPr>
                <w:b/>
              </w:rPr>
            </w:pPr>
            <w:r w:rsidRPr="00556232">
              <w:rPr>
                <w:b/>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651992" w:rsidRPr="00556232" w:rsidRDefault="00651992">
            <w:pPr>
              <w:spacing w:after="0" w:line="259" w:lineRule="auto"/>
              <w:ind w:left="0" w:right="52" w:firstLine="0"/>
              <w:jc w:val="center"/>
              <w:rPr>
                <w:b/>
              </w:rPr>
            </w:pPr>
          </w:p>
        </w:tc>
        <w:tc>
          <w:tcPr>
            <w:tcW w:w="1046"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0" w:right="57" w:firstLine="0"/>
              <w:jc w:val="center"/>
              <w:rPr>
                <w:b/>
              </w:rPr>
            </w:pPr>
            <w:r w:rsidRPr="00556232">
              <w:rPr>
                <w:b/>
              </w:rPr>
              <w:t xml:space="preserve">3 </w:t>
            </w:r>
          </w:p>
        </w:tc>
        <w:tc>
          <w:tcPr>
            <w:tcW w:w="1056"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9" w:firstLine="0"/>
              <w:jc w:val="center"/>
              <w:rPr>
                <w:b/>
              </w:rPr>
            </w:pPr>
            <w:r w:rsidRPr="00556232">
              <w:rPr>
                <w:b/>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651992" w:rsidRPr="00556232" w:rsidRDefault="00651992">
            <w:pPr>
              <w:spacing w:after="0" w:line="259" w:lineRule="auto"/>
              <w:ind w:left="0" w:right="1" w:firstLine="0"/>
              <w:jc w:val="center"/>
              <w:rPr>
                <w:b/>
              </w:rPr>
            </w:pPr>
          </w:p>
        </w:tc>
      </w:tr>
      <w:tr w:rsidR="00651992" w:rsidTr="00556232">
        <w:trPr>
          <w:trHeight w:val="320"/>
        </w:trPr>
        <w:tc>
          <w:tcPr>
            <w:tcW w:w="1051" w:type="dxa"/>
            <w:tcBorders>
              <w:top w:val="single" w:sz="4" w:space="0" w:color="000000"/>
              <w:left w:val="single" w:sz="4" w:space="0" w:color="000000"/>
              <w:bottom w:val="single" w:sz="4" w:space="0" w:color="000000"/>
              <w:right w:val="single" w:sz="4" w:space="0" w:color="000000"/>
            </w:tcBorders>
          </w:tcPr>
          <w:p w:rsidR="00651992" w:rsidRDefault="0076744F" w:rsidP="00556232">
            <w:pPr>
              <w:spacing w:after="0" w:line="259" w:lineRule="auto"/>
              <w:ind w:left="5" w:firstLine="0"/>
              <w:jc w:val="center"/>
            </w:pPr>
            <w:r>
              <w:rPr>
                <w:b/>
              </w:rPr>
              <w:t xml:space="preserve"> ZŠ </w:t>
            </w:r>
          </w:p>
        </w:tc>
        <w:tc>
          <w:tcPr>
            <w:tcW w:w="853"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9" w:firstLine="0"/>
              <w:jc w:val="center"/>
              <w:rPr>
                <w:b/>
              </w:rPr>
            </w:pPr>
            <w:r w:rsidRPr="00556232">
              <w:rPr>
                <w:b/>
              </w:rPr>
              <w:t xml:space="preserve"> </w:t>
            </w:r>
          </w:p>
          <w:p w:rsidR="00651992" w:rsidRPr="00556232" w:rsidRDefault="0076744F">
            <w:pPr>
              <w:spacing w:after="0" w:line="259" w:lineRule="auto"/>
              <w:ind w:left="9" w:firstLine="0"/>
              <w:jc w:val="center"/>
              <w:rPr>
                <w:b/>
              </w:rPr>
            </w:pPr>
            <w:r w:rsidRPr="00556232">
              <w:rPr>
                <w:b/>
              </w:rPr>
              <w:t xml:space="preserve"> </w:t>
            </w:r>
          </w:p>
        </w:tc>
        <w:tc>
          <w:tcPr>
            <w:tcW w:w="881" w:type="dxa"/>
            <w:tcBorders>
              <w:top w:val="single" w:sz="4" w:space="0" w:color="000000"/>
              <w:left w:val="single" w:sz="4" w:space="0" w:color="000000"/>
              <w:bottom w:val="single" w:sz="4" w:space="0" w:color="000000"/>
              <w:right w:val="single" w:sz="4" w:space="0" w:color="000000"/>
            </w:tcBorders>
          </w:tcPr>
          <w:p w:rsidR="00651992" w:rsidRPr="00556232" w:rsidRDefault="0076744F" w:rsidP="00556232">
            <w:pPr>
              <w:spacing w:after="0" w:line="259" w:lineRule="auto"/>
              <w:ind w:left="10" w:firstLine="0"/>
              <w:jc w:val="center"/>
              <w:rPr>
                <w:b/>
              </w:rPr>
            </w:pPr>
            <w:r w:rsidRPr="00556232">
              <w:rPr>
                <w:b/>
              </w:rPr>
              <w:t xml:space="preserve"> </w:t>
            </w:r>
            <w:r w:rsidR="009C5716" w:rsidRPr="00556232">
              <w:rPr>
                <w:b/>
              </w:rPr>
              <w:t>3</w:t>
            </w:r>
            <w:r w:rsidRPr="00556232">
              <w:rPr>
                <w:b/>
              </w:rPr>
              <w:t xml:space="preserve"> </w:t>
            </w:r>
          </w:p>
        </w:tc>
        <w:tc>
          <w:tcPr>
            <w:tcW w:w="1446"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5" w:firstLine="0"/>
              <w:jc w:val="center"/>
              <w:rPr>
                <w:b/>
              </w:rPr>
            </w:pPr>
            <w:r w:rsidRPr="00556232">
              <w:rPr>
                <w:b/>
              </w:rPr>
              <w:t xml:space="preserve"> </w:t>
            </w:r>
          </w:p>
        </w:tc>
        <w:tc>
          <w:tcPr>
            <w:tcW w:w="717"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0" w:firstLine="0"/>
              <w:jc w:val="center"/>
              <w:rPr>
                <w:b/>
              </w:rPr>
            </w:pPr>
            <w:r w:rsidRPr="00556232">
              <w:rPr>
                <w:b/>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651992" w:rsidRPr="00556232" w:rsidRDefault="0076744F" w:rsidP="00556232">
            <w:pPr>
              <w:spacing w:after="0" w:line="259" w:lineRule="auto"/>
              <w:ind w:left="0" w:right="4" w:firstLine="0"/>
              <w:jc w:val="center"/>
              <w:rPr>
                <w:b/>
              </w:rPr>
            </w:pPr>
            <w:r w:rsidRPr="00556232">
              <w:rPr>
                <w:b/>
              </w:rPr>
              <w:t xml:space="preserve"> 3 </w:t>
            </w:r>
          </w:p>
        </w:tc>
        <w:tc>
          <w:tcPr>
            <w:tcW w:w="1046" w:type="dxa"/>
            <w:tcBorders>
              <w:top w:val="single" w:sz="4" w:space="0" w:color="000000"/>
              <w:left w:val="single" w:sz="4" w:space="0" w:color="000000"/>
              <w:bottom w:val="single" w:sz="4" w:space="0" w:color="000000"/>
              <w:right w:val="single" w:sz="4" w:space="0" w:color="000000"/>
            </w:tcBorders>
          </w:tcPr>
          <w:p w:rsidR="00651992" w:rsidRPr="00556232" w:rsidRDefault="0076744F" w:rsidP="00556232">
            <w:pPr>
              <w:spacing w:after="0" w:line="259" w:lineRule="auto"/>
              <w:ind w:left="1" w:firstLine="0"/>
              <w:jc w:val="center"/>
              <w:rPr>
                <w:b/>
              </w:rPr>
            </w:pPr>
            <w:r w:rsidRPr="00556232">
              <w:rPr>
                <w:b/>
              </w:rPr>
              <w:t xml:space="preserve"> 1</w:t>
            </w:r>
            <w:r w:rsidR="009C5716" w:rsidRPr="00556232">
              <w:rPr>
                <w:b/>
              </w:rPr>
              <w:t>2</w:t>
            </w:r>
            <w:r w:rsidRPr="00556232">
              <w:rPr>
                <w:b/>
              </w:rPr>
              <w:t xml:space="preserve"> </w:t>
            </w:r>
          </w:p>
        </w:tc>
        <w:tc>
          <w:tcPr>
            <w:tcW w:w="1056" w:type="dxa"/>
            <w:tcBorders>
              <w:top w:val="single" w:sz="4" w:space="0" w:color="000000"/>
              <w:left w:val="single" w:sz="4" w:space="0" w:color="000000"/>
              <w:bottom w:val="single" w:sz="4" w:space="0" w:color="000000"/>
              <w:right w:val="single" w:sz="4" w:space="0" w:color="000000"/>
            </w:tcBorders>
          </w:tcPr>
          <w:p w:rsidR="00651992" w:rsidRPr="00556232" w:rsidRDefault="0076744F" w:rsidP="00556232">
            <w:pPr>
              <w:spacing w:after="0" w:line="259" w:lineRule="auto"/>
              <w:ind w:left="9" w:firstLine="0"/>
              <w:jc w:val="center"/>
              <w:rPr>
                <w:b/>
              </w:rPr>
            </w:pPr>
            <w:r w:rsidRPr="00556232">
              <w:rPr>
                <w:b/>
              </w:rPr>
              <w:t xml:space="preserve"> 2</w:t>
            </w:r>
          </w:p>
        </w:tc>
        <w:tc>
          <w:tcPr>
            <w:tcW w:w="1229" w:type="dxa"/>
            <w:tcBorders>
              <w:top w:val="single" w:sz="4" w:space="0" w:color="000000"/>
              <w:left w:val="single" w:sz="4" w:space="0" w:color="000000"/>
              <w:bottom w:val="single" w:sz="4" w:space="0" w:color="000000"/>
              <w:right w:val="single" w:sz="4" w:space="0" w:color="000000"/>
            </w:tcBorders>
          </w:tcPr>
          <w:p w:rsidR="00651992" w:rsidRPr="00556232" w:rsidRDefault="0076744F" w:rsidP="00556232">
            <w:pPr>
              <w:spacing w:after="0" w:line="259" w:lineRule="auto"/>
              <w:ind w:left="0" w:right="1" w:firstLine="0"/>
              <w:jc w:val="center"/>
              <w:rPr>
                <w:b/>
              </w:rPr>
            </w:pPr>
            <w:r w:rsidRPr="00556232">
              <w:rPr>
                <w:b/>
              </w:rPr>
              <w:t xml:space="preserve"> 1 </w:t>
            </w:r>
          </w:p>
        </w:tc>
      </w:tr>
      <w:tr w:rsidR="00651992" w:rsidTr="00556232">
        <w:trPr>
          <w:trHeight w:val="502"/>
        </w:trPr>
        <w:tc>
          <w:tcPr>
            <w:tcW w:w="1051" w:type="dxa"/>
            <w:tcBorders>
              <w:top w:val="single" w:sz="4" w:space="0" w:color="000000"/>
              <w:left w:val="single" w:sz="4" w:space="0" w:color="000000"/>
              <w:bottom w:val="single" w:sz="4" w:space="0" w:color="000000"/>
              <w:right w:val="single" w:sz="4" w:space="0" w:color="000000"/>
            </w:tcBorders>
          </w:tcPr>
          <w:p w:rsidR="00651992" w:rsidRDefault="0076744F" w:rsidP="00556232">
            <w:pPr>
              <w:spacing w:after="0" w:line="259" w:lineRule="auto"/>
              <w:ind w:left="5" w:firstLine="0"/>
              <w:jc w:val="center"/>
            </w:pPr>
            <w:r>
              <w:rPr>
                <w:b/>
              </w:rPr>
              <w:t xml:space="preserve"> ŠD </w:t>
            </w:r>
          </w:p>
        </w:tc>
        <w:tc>
          <w:tcPr>
            <w:tcW w:w="853"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62" w:firstLine="0"/>
              <w:jc w:val="center"/>
              <w:rPr>
                <w:b/>
              </w:rPr>
            </w:pPr>
            <w:r w:rsidRPr="00556232">
              <w:rPr>
                <w:b/>
              </w:rPr>
              <w:t xml:space="preserve">  </w:t>
            </w:r>
          </w:p>
        </w:tc>
        <w:tc>
          <w:tcPr>
            <w:tcW w:w="881" w:type="dxa"/>
            <w:tcBorders>
              <w:top w:val="single" w:sz="4" w:space="0" w:color="000000"/>
              <w:left w:val="single" w:sz="4" w:space="0" w:color="000000"/>
              <w:bottom w:val="single" w:sz="4" w:space="0" w:color="000000"/>
              <w:right w:val="single" w:sz="4" w:space="0" w:color="000000"/>
            </w:tcBorders>
          </w:tcPr>
          <w:p w:rsidR="00651992" w:rsidRPr="00556232" w:rsidRDefault="0076744F" w:rsidP="00556232">
            <w:pPr>
              <w:spacing w:after="0" w:line="259" w:lineRule="auto"/>
              <w:ind w:left="10" w:firstLine="0"/>
              <w:jc w:val="center"/>
              <w:rPr>
                <w:b/>
              </w:rPr>
            </w:pPr>
            <w:r w:rsidRPr="00556232">
              <w:rPr>
                <w:b/>
              </w:rPr>
              <w:t xml:space="preserve"> </w:t>
            </w:r>
            <w:r w:rsidR="009C5716" w:rsidRPr="00556232">
              <w:rPr>
                <w:b/>
              </w:rPr>
              <w:t>3</w:t>
            </w:r>
            <w:r w:rsidRPr="00556232">
              <w:rPr>
                <w:b/>
              </w:rPr>
              <w:t xml:space="preserve"> </w:t>
            </w:r>
          </w:p>
        </w:tc>
        <w:tc>
          <w:tcPr>
            <w:tcW w:w="1446"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5" w:firstLine="0"/>
              <w:jc w:val="center"/>
              <w:rPr>
                <w:b/>
              </w:rPr>
            </w:pPr>
            <w:r w:rsidRPr="00556232">
              <w:rPr>
                <w:b/>
              </w:rPr>
              <w:t xml:space="preserve"> </w:t>
            </w:r>
          </w:p>
        </w:tc>
        <w:tc>
          <w:tcPr>
            <w:tcW w:w="717"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0" w:firstLine="0"/>
              <w:jc w:val="center"/>
              <w:rPr>
                <w:b/>
              </w:rPr>
            </w:pPr>
            <w:r w:rsidRPr="00556232">
              <w:rPr>
                <w:b/>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651992" w:rsidRPr="00556232" w:rsidRDefault="0076744F" w:rsidP="00556232">
            <w:pPr>
              <w:spacing w:after="0" w:line="259" w:lineRule="auto"/>
              <w:ind w:left="0" w:right="4" w:firstLine="0"/>
              <w:jc w:val="center"/>
              <w:rPr>
                <w:b/>
              </w:rPr>
            </w:pPr>
            <w:r w:rsidRPr="00556232">
              <w:rPr>
                <w:b/>
              </w:rPr>
              <w:t xml:space="preserve"> 1 </w:t>
            </w:r>
          </w:p>
        </w:tc>
        <w:tc>
          <w:tcPr>
            <w:tcW w:w="1046"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1" w:firstLine="0"/>
              <w:jc w:val="center"/>
              <w:rPr>
                <w:b/>
              </w:rPr>
            </w:pPr>
            <w:r w:rsidRPr="00556232">
              <w:rPr>
                <w:b/>
              </w:rPr>
              <w:t xml:space="preserve"> </w:t>
            </w:r>
          </w:p>
        </w:tc>
        <w:tc>
          <w:tcPr>
            <w:tcW w:w="1056"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9" w:firstLine="0"/>
              <w:jc w:val="center"/>
              <w:rPr>
                <w:b/>
              </w:rPr>
            </w:pPr>
            <w:r w:rsidRPr="00556232">
              <w:rPr>
                <w:b/>
              </w:rPr>
              <w:t xml:space="preserve"> </w:t>
            </w:r>
          </w:p>
        </w:tc>
        <w:tc>
          <w:tcPr>
            <w:tcW w:w="1229"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0" w:right="1" w:firstLine="0"/>
              <w:jc w:val="center"/>
              <w:rPr>
                <w:b/>
              </w:rPr>
            </w:pPr>
            <w:r w:rsidRPr="00556232">
              <w:rPr>
                <w:b/>
              </w:rPr>
              <w:t xml:space="preserve"> </w:t>
            </w:r>
          </w:p>
          <w:p w:rsidR="00651992" w:rsidRPr="00556232" w:rsidRDefault="0076744F">
            <w:pPr>
              <w:spacing w:after="0" w:line="259" w:lineRule="auto"/>
              <w:ind w:left="0" w:right="48" w:firstLine="0"/>
              <w:jc w:val="center"/>
              <w:rPr>
                <w:b/>
              </w:rPr>
            </w:pPr>
            <w:r w:rsidRPr="00556232">
              <w:rPr>
                <w:b/>
              </w:rPr>
              <w:t xml:space="preserve"> </w:t>
            </w:r>
          </w:p>
        </w:tc>
      </w:tr>
    </w:tbl>
    <w:p w:rsidR="00651992" w:rsidRDefault="0076744F">
      <w:pPr>
        <w:spacing w:after="94" w:line="259" w:lineRule="auto"/>
        <w:ind w:left="-5"/>
        <w:jc w:val="left"/>
      </w:pPr>
      <w:r>
        <w:rPr>
          <w:i/>
          <w:sz w:val="20"/>
        </w:rPr>
        <w:t xml:space="preserve">* DPS – doplňkové pedagogické studium </w:t>
      </w:r>
    </w:p>
    <w:p w:rsidR="00651992" w:rsidRDefault="0076744F">
      <w:pPr>
        <w:spacing w:after="0" w:line="259" w:lineRule="auto"/>
        <w:ind w:left="0" w:firstLine="0"/>
        <w:jc w:val="left"/>
      </w:pPr>
      <w:r>
        <w:rPr>
          <w:b/>
          <w:sz w:val="32"/>
        </w:rPr>
        <w:t xml:space="preserve"> </w:t>
      </w:r>
    </w:p>
    <w:p w:rsidR="00DA7287" w:rsidRDefault="00DA7287">
      <w:pPr>
        <w:pStyle w:val="Nadpis3"/>
        <w:ind w:left="355" w:right="877"/>
      </w:pPr>
    </w:p>
    <w:p w:rsidR="00DA7287" w:rsidRDefault="00DA7287">
      <w:pPr>
        <w:pStyle w:val="Nadpis3"/>
        <w:ind w:left="355" w:right="877"/>
      </w:pPr>
    </w:p>
    <w:p w:rsidR="00DA7287" w:rsidRDefault="00DA7287">
      <w:pPr>
        <w:pStyle w:val="Nadpis3"/>
        <w:ind w:left="355" w:right="877"/>
      </w:pPr>
    </w:p>
    <w:p w:rsidR="00651992" w:rsidRDefault="0076744F">
      <w:pPr>
        <w:pStyle w:val="Nadpis3"/>
        <w:ind w:left="355" w:right="877"/>
      </w:pPr>
      <w:r>
        <w:t>2.3 Věkové složení pedagogických pracovníků ve školním roce 20</w:t>
      </w:r>
      <w:r w:rsidR="00DA7287">
        <w:t>2</w:t>
      </w:r>
      <w:r w:rsidR="00D97E3A">
        <w:t>1</w:t>
      </w:r>
      <w:r>
        <w:t>/202</w:t>
      </w:r>
      <w:r w:rsidR="00D97E3A">
        <w:t>2</w:t>
      </w:r>
      <w:r>
        <w:rPr>
          <w:b w:val="0"/>
        </w:rPr>
        <w:t xml:space="preserve"> </w:t>
      </w:r>
    </w:p>
    <w:p w:rsidR="00651992" w:rsidRDefault="0076744F">
      <w:pPr>
        <w:spacing w:after="0" w:line="259" w:lineRule="auto"/>
        <w:ind w:left="360" w:firstLine="0"/>
        <w:jc w:val="left"/>
      </w:pPr>
      <w:r>
        <w:rPr>
          <w:b/>
          <w:sz w:val="16"/>
        </w:rPr>
        <w:t xml:space="preserve"> </w:t>
      </w:r>
    </w:p>
    <w:tbl>
      <w:tblPr>
        <w:tblStyle w:val="TableGrid"/>
        <w:tblW w:w="9220" w:type="dxa"/>
        <w:tblInd w:w="-110" w:type="dxa"/>
        <w:tblCellMar>
          <w:top w:w="41" w:type="dxa"/>
          <w:left w:w="115" w:type="dxa"/>
          <w:right w:w="115" w:type="dxa"/>
        </w:tblCellMar>
        <w:tblLook w:val="04A0" w:firstRow="1" w:lastRow="0" w:firstColumn="1" w:lastColumn="0" w:noHBand="0" w:noVBand="1"/>
      </w:tblPr>
      <w:tblGrid>
        <w:gridCol w:w="3088"/>
        <w:gridCol w:w="3145"/>
        <w:gridCol w:w="2987"/>
      </w:tblGrid>
      <w:tr w:rsidR="00651992">
        <w:trPr>
          <w:trHeight w:val="408"/>
        </w:trPr>
        <w:tc>
          <w:tcPr>
            <w:tcW w:w="3088"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5" w:firstLine="0"/>
              <w:jc w:val="center"/>
            </w:pPr>
            <w:r>
              <w:rPr>
                <w:b/>
              </w:rPr>
              <w:t xml:space="preserve">Celkový počet pedagogů </w:t>
            </w:r>
          </w:p>
        </w:tc>
        <w:tc>
          <w:tcPr>
            <w:tcW w:w="3145"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7" w:firstLine="0"/>
              <w:jc w:val="center"/>
            </w:pPr>
            <w:r>
              <w:rPr>
                <w:b/>
              </w:rPr>
              <w:t xml:space="preserve">Délka pedagogické praxe </w:t>
            </w:r>
          </w:p>
        </w:tc>
        <w:tc>
          <w:tcPr>
            <w:tcW w:w="298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6" w:firstLine="0"/>
              <w:jc w:val="center"/>
            </w:pPr>
            <w:r>
              <w:rPr>
                <w:b/>
              </w:rPr>
              <w:t xml:space="preserve">Průměrný věk pedagogů </w:t>
            </w:r>
          </w:p>
        </w:tc>
      </w:tr>
      <w:tr w:rsidR="00651992">
        <w:trPr>
          <w:trHeight w:val="408"/>
        </w:trPr>
        <w:tc>
          <w:tcPr>
            <w:tcW w:w="3088" w:type="dxa"/>
            <w:tcBorders>
              <w:top w:val="single" w:sz="4" w:space="0" w:color="000000"/>
              <w:left w:val="single" w:sz="4" w:space="0" w:color="000000"/>
              <w:bottom w:val="single" w:sz="4" w:space="0" w:color="000000"/>
              <w:right w:val="single" w:sz="4" w:space="0" w:color="000000"/>
            </w:tcBorders>
          </w:tcPr>
          <w:p w:rsidR="00651992" w:rsidRDefault="00E57B27">
            <w:pPr>
              <w:spacing w:after="0" w:line="259" w:lineRule="auto"/>
              <w:ind w:left="6" w:firstLine="0"/>
              <w:jc w:val="center"/>
            </w:pPr>
            <w:r>
              <w:t>2</w:t>
            </w:r>
            <w:r w:rsidR="0095134B">
              <w:t>1</w:t>
            </w:r>
          </w:p>
        </w:tc>
        <w:tc>
          <w:tcPr>
            <w:tcW w:w="3145" w:type="dxa"/>
            <w:tcBorders>
              <w:top w:val="single" w:sz="4" w:space="0" w:color="000000"/>
              <w:left w:val="single" w:sz="4" w:space="0" w:color="000000"/>
              <w:bottom w:val="single" w:sz="4" w:space="0" w:color="000000"/>
              <w:right w:val="single" w:sz="4" w:space="0" w:color="000000"/>
            </w:tcBorders>
          </w:tcPr>
          <w:p w:rsidR="00651992" w:rsidRDefault="00DA7287">
            <w:pPr>
              <w:spacing w:after="0" w:line="259" w:lineRule="auto"/>
              <w:ind w:left="6" w:firstLine="0"/>
              <w:jc w:val="center"/>
            </w:pPr>
            <w:r>
              <w:rPr>
                <w:b/>
                <w:sz w:val="20"/>
              </w:rPr>
              <w:t>1</w:t>
            </w:r>
            <w:r w:rsidR="002E542E">
              <w:rPr>
                <w:b/>
                <w:sz w:val="20"/>
              </w:rPr>
              <w:t>8</w:t>
            </w:r>
            <w:r>
              <w:rPr>
                <w:b/>
                <w:sz w:val="20"/>
              </w:rPr>
              <w:t>,4</w:t>
            </w:r>
            <w:r w:rsidR="0076744F">
              <w:rPr>
                <w:b/>
                <w:sz w:val="20"/>
              </w:rPr>
              <w:t xml:space="preserve"> </w:t>
            </w:r>
          </w:p>
        </w:tc>
        <w:tc>
          <w:tcPr>
            <w:tcW w:w="2987" w:type="dxa"/>
            <w:tcBorders>
              <w:top w:val="single" w:sz="4" w:space="0" w:color="000000"/>
              <w:left w:val="single" w:sz="4" w:space="0" w:color="000000"/>
              <w:bottom w:val="single" w:sz="4" w:space="0" w:color="000000"/>
              <w:right w:val="single" w:sz="4" w:space="0" w:color="000000"/>
            </w:tcBorders>
          </w:tcPr>
          <w:p w:rsidR="00651992" w:rsidRPr="0095134B" w:rsidRDefault="0095134B">
            <w:pPr>
              <w:spacing w:after="0" w:line="259" w:lineRule="auto"/>
              <w:ind w:left="2" w:firstLine="0"/>
              <w:jc w:val="center"/>
              <w:rPr>
                <w:b/>
              </w:rPr>
            </w:pPr>
            <w:r w:rsidRPr="0095134B">
              <w:rPr>
                <w:b/>
              </w:rPr>
              <w:t>45,6</w:t>
            </w:r>
          </w:p>
        </w:tc>
      </w:tr>
    </w:tbl>
    <w:p w:rsidR="00651992" w:rsidRDefault="0076744F">
      <w:pPr>
        <w:spacing w:after="0" w:line="259" w:lineRule="auto"/>
        <w:ind w:left="0" w:right="840" w:firstLine="0"/>
        <w:jc w:val="center"/>
      </w:pPr>
      <w:r>
        <w:rPr>
          <w:b/>
        </w:rPr>
        <w:t xml:space="preserve"> </w:t>
      </w:r>
    </w:p>
    <w:p w:rsidR="00651992" w:rsidRDefault="0076744F">
      <w:pPr>
        <w:spacing w:after="10" w:line="259" w:lineRule="auto"/>
        <w:ind w:left="0" w:firstLine="0"/>
        <w:jc w:val="left"/>
      </w:pPr>
      <w:r>
        <w:rPr>
          <w:b/>
        </w:rPr>
        <w:t xml:space="preserve"> </w:t>
      </w:r>
    </w:p>
    <w:p w:rsidR="00651992" w:rsidRDefault="0076744F">
      <w:pPr>
        <w:pStyle w:val="Nadpis3"/>
        <w:ind w:left="355" w:right="877"/>
      </w:pPr>
      <w:r>
        <w:t xml:space="preserve">2.4 Výuka vedená odborně způsobilým učitelem </w:t>
      </w:r>
    </w:p>
    <w:p w:rsidR="00651992" w:rsidRDefault="0076744F">
      <w:pPr>
        <w:spacing w:after="0" w:line="259" w:lineRule="auto"/>
        <w:ind w:left="360" w:firstLine="0"/>
        <w:jc w:val="left"/>
      </w:pPr>
      <w:r>
        <w:rPr>
          <w:b/>
          <w:sz w:val="16"/>
        </w:rPr>
        <w:t xml:space="preserve"> </w:t>
      </w:r>
    </w:p>
    <w:tbl>
      <w:tblPr>
        <w:tblStyle w:val="TableGrid"/>
        <w:tblW w:w="5393" w:type="dxa"/>
        <w:tblInd w:w="-72" w:type="dxa"/>
        <w:tblCellMar>
          <w:top w:w="55" w:type="dxa"/>
          <w:left w:w="72" w:type="dxa"/>
          <w:right w:w="99" w:type="dxa"/>
        </w:tblCellMar>
        <w:tblLook w:val="04A0" w:firstRow="1" w:lastRow="0" w:firstColumn="1" w:lastColumn="0" w:noHBand="0" w:noVBand="1"/>
      </w:tblPr>
      <w:tblGrid>
        <w:gridCol w:w="3972"/>
        <w:gridCol w:w="667"/>
        <w:gridCol w:w="754"/>
      </w:tblGrid>
      <w:tr w:rsidR="00651992">
        <w:trPr>
          <w:trHeight w:val="514"/>
        </w:trPr>
        <w:tc>
          <w:tcPr>
            <w:tcW w:w="3971" w:type="dxa"/>
            <w:tcBorders>
              <w:top w:val="single" w:sz="4" w:space="0" w:color="000000"/>
              <w:left w:val="single" w:sz="4" w:space="0" w:color="000000"/>
              <w:bottom w:val="single" w:sz="4" w:space="0" w:color="000000"/>
              <w:right w:val="nil"/>
            </w:tcBorders>
          </w:tcPr>
          <w:p w:rsidR="00651992" w:rsidRDefault="0076744F">
            <w:pPr>
              <w:spacing w:after="0" w:line="259" w:lineRule="auto"/>
              <w:ind w:left="1220" w:firstLine="0"/>
              <w:jc w:val="left"/>
            </w:pPr>
            <w:r>
              <w:rPr>
                <w:b/>
              </w:rPr>
              <w:t xml:space="preserve">Aprobovanost výuky </w:t>
            </w:r>
          </w:p>
        </w:tc>
        <w:tc>
          <w:tcPr>
            <w:tcW w:w="667" w:type="dxa"/>
            <w:tcBorders>
              <w:top w:val="single" w:sz="4" w:space="0" w:color="000000"/>
              <w:left w:val="nil"/>
              <w:bottom w:val="single" w:sz="4" w:space="0" w:color="000000"/>
              <w:right w:val="single" w:sz="4" w:space="0" w:color="000000"/>
            </w:tcBorders>
          </w:tcPr>
          <w:p w:rsidR="00651992" w:rsidRDefault="00651992">
            <w:pPr>
              <w:spacing w:after="160" w:line="259" w:lineRule="auto"/>
              <w:ind w:left="0" w:firstLine="0"/>
              <w:jc w:val="left"/>
            </w:pPr>
          </w:p>
        </w:tc>
        <w:tc>
          <w:tcPr>
            <w:tcW w:w="75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34" w:firstLine="0"/>
              <w:jc w:val="center"/>
            </w:pPr>
            <w:r>
              <w:rPr>
                <w:b/>
              </w:rPr>
              <w:t xml:space="preserve">% </w:t>
            </w:r>
          </w:p>
        </w:tc>
      </w:tr>
      <w:tr w:rsidR="00651992">
        <w:trPr>
          <w:trHeight w:val="302"/>
        </w:trPr>
        <w:tc>
          <w:tcPr>
            <w:tcW w:w="397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Počet vyučovacích hodin celkem  </w:t>
            </w:r>
          </w:p>
        </w:tc>
        <w:tc>
          <w:tcPr>
            <w:tcW w:w="66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77" w:firstLine="0"/>
              <w:jc w:val="left"/>
            </w:pPr>
            <w:r>
              <w:t>2</w:t>
            </w:r>
            <w:r w:rsidR="00D97E3A">
              <w:t>54</w:t>
            </w:r>
            <w:r>
              <w:t xml:space="preserve"> </w:t>
            </w:r>
          </w:p>
        </w:tc>
        <w:tc>
          <w:tcPr>
            <w:tcW w:w="75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25" w:firstLine="0"/>
              <w:jc w:val="left"/>
            </w:pPr>
            <w:r>
              <w:t xml:space="preserve">100 </w:t>
            </w:r>
          </w:p>
        </w:tc>
      </w:tr>
      <w:tr w:rsidR="00651992">
        <w:trPr>
          <w:trHeight w:val="302"/>
        </w:trPr>
        <w:tc>
          <w:tcPr>
            <w:tcW w:w="397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 z toho počet neaprobovaných hodin </w:t>
            </w:r>
          </w:p>
        </w:tc>
        <w:tc>
          <w:tcPr>
            <w:tcW w:w="667" w:type="dxa"/>
            <w:tcBorders>
              <w:top w:val="single" w:sz="4" w:space="0" w:color="000000"/>
              <w:left w:val="single" w:sz="4" w:space="0" w:color="000000"/>
              <w:bottom w:val="single" w:sz="4" w:space="0" w:color="000000"/>
              <w:right w:val="single" w:sz="4" w:space="0" w:color="000000"/>
            </w:tcBorders>
          </w:tcPr>
          <w:p w:rsidR="00651992" w:rsidRPr="00547C70" w:rsidRDefault="0076744F">
            <w:pPr>
              <w:spacing w:after="0" w:line="259" w:lineRule="auto"/>
              <w:ind w:left="77" w:firstLine="0"/>
              <w:jc w:val="left"/>
            </w:pPr>
            <w:r w:rsidRPr="00547C70">
              <w:t>10</w:t>
            </w:r>
            <w:r w:rsidR="00E500E2" w:rsidRPr="00547C70">
              <w:t>5</w:t>
            </w:r>
            <w:r w:rsidRPr="00547C70">
              <w:t xml:space="preserve"> </w:t>
            </w:r>
          </w:p>
        </w:tc>
        <w:tc>
          <w:tcPr>
            <w:tcW w:w="754" w:type="dxa"/>
            <w:tcBorders>
              <w:top w:val="single" w:sz="4" w:space="0" w:color="000000"/>
              <w:left w:val="single" w:sz="4" w:space="0" w:color="000000"/>
              <w:bottom w:val="single" w:sz="4" w:space="0" w:color="000000"/>
              <w:right w:val="single" w:sz="4" w:space="0" w:color="000000"/>
            </w:tcBorders>
          </w:tcPr>
          <w:p w:rsidR="00651992" w:rsidRPr="00547C70" w:rsidRDefault="0076744F">
            <w:pPr>
              <w:spacing w:after="0" w:line="259" w:lineRule="auto"/>
              <w:ind w:left="24" w:firstLine="0"/>
              <w:jc w:val="center"/>
            </w:pPr>
            <w:r w:rsidRPr="00547C70">
              <w:t>4</w:t>
            </w:r>
            <w:r w:rsidR="00603819">
              <w:t>1</w:t>
            </w:r>
          </w:p>
        </w:tc>
      </w:tr>
    </w:tbl>
    <w:p w:rsidR="004F0522" w:rsidRDefault="004F0522">
      <w:pPr>
        <w:pStyle w:val="Nadpis2"/>
        <w:ind w:left="370" w:right="731"/>
      </w:pPr>
    </w:p>
    <w:p w:rsidR="00651992" w:rsidRDefault="0076744F">
      <w:pPr>
        <w:pStyle w:val="Nadpis2"/>
        <w:ind w:left="370" w:right="731"/>
      </w:pPr>
      <w:r>
        <w:t>3.</w:t>
      </w:r>
      <w:r>
        <w:rPr>
          <w:rFonts w:ascii="Arial" w:eastAsia="Arial" w:hAnsi="Arial" w:cs="Arial"/>
        </w:rPr>
        <w:t xml:space="preserve"> </w:t>
      </w:r>
      <w:r>
        <w:t xml:space="preserve">Součásti školy a kapacita školy </w:t>
      </w:r>
    </w:p>
    <w:p w:rsidR="00651992" w:rsidRDefault="0076744F">
      <w:pPr>
        <w:spacing w:after="0" w:line="259" w:lineRule="auto"/>
        <w:ind w:left="360" w:firstLine="0"/>
        <w:jc w:val="left"/>
      </w:pPr>
      <w:r>
        <w:rPr>
          <w:sz w:val="16"/>
        </w:rPr>
        <w:t xml:space="preserve"> </w:t>
      </w:r>
    </w:p>
    <w:tbl>
      <w:tblPr>
        <w:tblStyle w:val="TableGrid"/>
        <w:tblW w:w="9297" w:type="dxa"/>
        <w:tblInd w:w="-110" w:type="dxa"/>
        <w:tblCellMar>
          <w:top w:w="74" w:type="dxa"/>
          <w:right w:w="115" w:type="dxa"/>
        </w:tblCellMar>
        <w:tblLook w:val="04A0" w:firstRow="1" w:lastRow="0" w:firstColumn="1" w:lastColumn="0" w:noHBand="0" w:noVBand="1"/>
      </w:tblPr>
      <w:tblGrid>
        <w:gridCol w:w="2085"/>
        <w:gridCol w:w="1316"/>
        <w:gridCol w:w="1474"/>
        <w:gridCol w:w="1609"/>
        <w:gridCol w:w="710"/>
        <w:gridCol w:w="2103"/>
      </w:tblGrid>
      <w:tr w:rsidR="00651992">
        <w:trPr>
          <w:trHeight w:val="346"/>
        </w:trPr>
        <w:tc>
          <w:tcPr>
            <w:tcW w:w="2084" w:type="dxa"/>
            <w:tcBorders>
              <w:top w:val="single" w:sz="4" w:space="0" w:color="000000"/>
              <w:left w:val="single" w:sz="4" w:space="0" w:color="000000"/>
              <w:bottom w:val="single" w:sz="4" w:space="0" w:color="000000"/>
              <w:right w:val="nil"/>
            </w:tcBorders>
          </w:tcPr>
          <w:p w:rsidR="00651992" w:rsidRDefault="0076744F">
            <w:pPr>
              <w:spacing w:after="0" w:line="259" w:lineRule="auto"/>
              <w:ind w:left="110" w:firstLine="0"/>
              <w:jc w:val="left"/>
            </w:pPr>
            <w:r>
              <w:rPr>
                <w:b/>
              </w:rPr>
              <w:t xml:space="preserve">Součást školy   </w:t>
            </w:r>
          </w:p>
        </w:tc>
        <w:tc>
          <w:tcPr>
            <w:tcW w:w="1316" w:type="dxa"/>
            <w:tcBorders>
              <w:top w:val="single" w:sz="4" w:space="0" w:color="000000"/>
              <w:left w:val="nil"/>
              <w:bottom w:val="single" w:sz="4" w:space="0" w:color="000000"/>
              <w:right w:val="nil"/>
            </w:tcBorders>
          </w:tcPr>
          <w:p w:rsidR="00651992" w:rsidRDefault="0076744F">
            <w:pPr>
              <w:spacing w:after="0" w:line="259" w:lineRule="auto"/>
              <w:ind w:left="149" w:firstLine="0"/>
              <w:jc w:val="left"/>
            </w:pPr>
            <w:r>
              <w:rPr>
                <w:b/>
              </w:rPr>
              <w:t xml:space="preserve">Kapacita </w:t>
            </w:r>
          </w:p>
        </w:tc>
        <w:tc>
          <w:tcPr>
            <w:tcW w:w="1474" w:type="dxa"/>
            <w:tcBorders>
              <w:top w:val="single" w:sz="4" w:space="0" w:color="000000"/>
              <w:left w:val="nil"/>
              <w:bottom w:val="single" w:sz="4" w:space="0" w:color="000000"/>
              <w:right w:val="nil"/>
            </w:tcBorders>
          </w:tcPr>
          <w:p w:rsidR="00651992" w:rsidRDefault="0076744F">
            <w:pPr>
              <w:spacing w:after="0" w:line="259" w:lineRule="auto"/>
              <w:ind w:left="250" w:firstLine="0"/>
              <w:jc w:val="left"/>
            </w:pPr>
            <w:r>
              <w:rPr>
                <w:b/>
              </w:rPr>
              <w:t>20</w:t>
            </w:r>
            <w:r w:rsidR="004F0522">
              <w:rPr>
                <w:b/>
              </w:rPr>
              <w:t>20/2021</w:t>
            </w:r>
          </w:p>
        </w:tc>
        <w:tc>
          <w:tcPr>
            <w:tcW w:w="1609" w:type="dxa"/>
            <w:tcBorders>
              <w:top w:val="single" w:sz="4" w:space="0" w:color="000000"/>
              <w:left w:val="nil"/>
              <w:bottom w:val="single" w:sz="4" w:space="0" w:color="000000"/>
              <w:right w:val="nil"/>
            </w:tcBorders>
          </w:tcPr>
          <w:p w:rsidR="00651992" w:rsidRDefault="0076744F">
            <w:pPr>
              <w:spacing w:after="0" w:line="259" w:lineRule="auto"/>
              <w:ind w:left="192" w:firstLine="0"/>
              <w:jc w:val="left"/>
            </w:pPr>
            <w:r>
              <w:rPr>
                <w:b/>
              </w:rPr>
              <w:t>20</w:t>
            </w:r>
            <w:r w:rsidR="00DA7287">
              <w:rPr>
                <w:b/>
              </w:rPr>
              <w:t>2</w:t>
            </w:r>
            <w:r w:rsidR="004F0522">
              <w:rPr>
                <w:b/>
              </w:rPr>
              <w:t>1</w:t>
            </w:r>
            <w:r>
              <w:rPr>
                <w:b/>
              </w:rPr>
              <w:t>/</w:t>
            </w:r>
            <w:r w:rsidR="004F0522">
              <w:rPr>
                <w:b/>
              </w:rPr>
              <w:t>20</w:t>
            </w:r>
            <w:r>
              <w:rPr>
                <w:b/>
              </w:rPr>
              <w:t>2</w:t>
            </w:r>
            <w:r w:rsidR="004F0522">
              <w:rPr>
                <w:b/>
              </w:rPr>
              <w:t>2</w:t>
            </w:r>
            <w:r>
              <w:rPr>
                <w:b/>
              </w:rPr>
              <w:t xml:space="preserve"> </w:t>
            </w:r>
          </w:p>
        </w:tc>
        <w:tc>
          <w:tcPr>
            <w:tcW w:w="710" w:type="dxa"/>
            <w:tcBorders>
              <w:top w:val="single" w:sz="4" w:space="0" w:color="000000"/>
              <w:left w:val="nil"/>
              <w:bottom w:val="single" w:sz="4" w:space="0" w:color="000000"/>
              <w:right w:val="nil"/>
            </w:tcBorders>
          </w:tcPr>
          <w:p w:rsidR="00651992" w:rsidRDefault="0076744F">
            <w:pPr>
              <w:spacing w:after="0" w:line="259" w:lineRule="auto"/>
              <w:ind w:left="0" w:firstLine="0"/>
              <w:jc w:val="left"/>
            </w:pPr>
            <w:r>
              <w:rPr>
                <w:b/>
              </w:rPr>
              <w:t xml:space="preserve"> </w:t>
            </w:r>
          </w:p>
        </w:tc>
        <w:tc>
          <w:tcPr>
            <w:tcW w:w="2103" w:type="dxa"/>
            <w:tcBorders>
              <w:top w:val="single" w:sz="4" w:space="0" w:color="000000"/>
              <w:left w:val="nil"/>
              <w:bottom w:val="single" w:sz="4" w:space="0" w:color="000000"/>
              <w:right w:val="single" w:sz="4" w:space="0" w:color="000000"/>
            </w:tcBorders>
          </w:tcPr>
          <w:p w:rsidR="00651992" w:rsidRDefault="0076744F">
            <w:pPr>
              <w:spacing w:after="0" w:line="259" w:lineRule="auto"/>
              <w:ind w:left="0" w:firstLine="0"/>
              <w:jc w:val="left"/>
            </w:pPr>
            <w:r>
              <w:rPr>
                <w:b/>
              </w:rPr>
              <w:t xml:space="preserve">Počet pedagogů </w:t>
            </w:r>
          </w:p>
        </w:tc>
      </w:tr>
      <w:tr w:rsidR="00651992">
        <w:trPr>
          <w:trHeight w:val="341"/>
        </w:trPr>
        <w:tc>
          <w:tcPr>
            <w:tcW w:w="2084" w:type="dxa"/>
            <w:tcBorders>
              <w:top w:val="single" w:sz="4" w:space="0" w:color="000000"/>
              <w:left w:val="single" w:sz="4" w:space="0" w:color="000000"/>
              <w:bottom w:val="single" w:sz="4" w:space="0" w:color="000000"/>
              <w:right w:val="nil"/>
            </w:tcBorders>
          </w:tcPr>
          <w:p w:rsidR="00651992" w:rsidRPr="00556232" w:rsidRDefault="0076744F">
            <w:pPr>
              <w:spacing w:after="0" w:line="259" w:lineRule="auto"/>
              <w:ind w:left="110" w:firstLine="0"/>
              <w:jc w:val="left"/>
              <w:rPr>
                <w:b/>
              </w:rPr>
            </w:pPr>
            <w:r w:rsidRPr="00556232">
              <w:rPr>
                <w:b/>
              </w:rPr>
              <w:t xml:space="preserve">Mateřská škola </w:t>
            </w:r>
          </w:p>
        </w:tc>
        <w:tc>
          <w:tcPr>
            <w:tcW w:w="1316" w:type="dxa"/>
            <w:tcBorders>
              <w:top w:val="single" w:sz="4" w:space="0" w:color="000000"/>
              <w:left w:val="nil"/>
              <w:bottom w:val="single" w:sz="4" w:space="0" w:color="000000"/>
              <w:right w:val="nil"/>
            </w:tcBorders>
          </w:tcPr>
          <w:p w:rsidR="00651992" w:rsidRPr="00556232" w:rsidRDefault="0076744F">
            <w:pPr>
              <w:tabs>
                <w:tab w:val="center" w:pos="860"/>
              </w:tabs>
              <w:spacing w:after="0" w:line="259" w:lineRule="auto"/>
              <w:ind w:left="0" w:firstLine="0"/>
              <w:jc w:val="left"/>
              <w:rPr>
                <w:b/>
              </w:rPr>
            </w:pPr>
            <w:r w:rsidRPr="00556232">
              <w:rPr>
                <w:b/>
              </w:rPr>
              <w:t xml:space="preserve">75/3 </w:t>
            </w:r>
            <w:r w:rsidRPr="00556232">
              <w:rPr>
                <w:b/>
              </w:rPr>
              <w:tab/>
              <w:t xml:space="preserve"> </w:t>
            </w:r>
          </w:p>
        </w:tc>
        <w:tc>
          <w:tcPr>
            <w:tcW w:w="1474" w:type="dxa"/>
            <w:tcBorders>
              <w:top w:val="single" w:sz="4" w:space="0" w:color="000000"/>
              <w:left w:val="nil"/>
              <w:bottom w:val="single" w:sz="4" w:space="0" w:color="000000"/>
              <w:right w:val="nil"/>
            </w:tcBorders>
          </w:tcPr>
          <w:p w:rsidR="00651992" w:rsidRPr="00556232" w:rsidRDefault="004F0522">
            <w:pPr>
              <w:tabs>
                <w:tab w:val="center" w:pos="476"/>
                <w:tab w:val="center" w:pos="960"/>
              </w:tabs>
              <w:spacing w:after="0" w:line="259" w:lineRule="auto"/>
              <w:ind w:left="0" w:firstLine="0"/>
              <w:jc w:val="left"/>
              <w:rPr>
                <w:b/>
              </w:rPr>
            </w:pPr>
            <w:r w:rsidRPr="00556232">
              <w:rPr>
                <w:b/>
                <w:sz w:val="22"/>
              </w:rPr>
              <w:t xml:space="preserve">      64/3</w:t>
            </w:r>
          </w:p>
        </w:tc>
        <w:tc>
          <w:tcPr>
            <w:tcW w:w="1609" w:type="dxa"/>
            <w:tcBorders>
              <w:top w:val="single" w:sz="4" w:space="0" w:color="000000"/>
              <w:left w:val="nil"/>
              <w:bottom w:val="single" w:sz="4" w:space="0" w:color="000000"/>
              <w:right w:val="nil"/>
            </w:tcBorders>
          </w:tcPr>
          <w:p w:rsidR="00651992" w:rsidRPr="00556232" w:rsidRDefault="002E542E">
            <w:pPr>
              <w:tabs>
                <w:tab w:val="center" w:pos="903"/>
              </w:tabs>
              <w:spacing w:after="0" w:line="259" w:lineRule="auto"/>
              <w:ind w:left="0" w:firstLine="0"/>
              <w:jc w:val="left"/>
              <w:rPr>
                <w:b/>
              </w:rPr>
            </w:pPr>
            <w:r w:rsidRPr="00556232">
              <w:rPr>
                <w:b/>
              </w:rPr>
              <w:t>63</w:t>
            </w:r>
            <w:r w:rsidR="0076744F" w:rsidRPr="00556232">
              <w:rPr>
                <w:b/>
              </w:rPr>
              <w:t xml:space="preserve">/3 </w:t>
            </w:r>
            <w:r w:rsidR="0076744F" w:rsidRPr="00556232">
              <w:rPr>
                <w:b/>
              </w:rPr>
              <w:tab/>
              <w:t xml:space="preserve"> </w:t>
            </w:r>
          </w:p>
        </w:tc>
        <w:tc>
          <w:tcPr>
            <w:tcW w:w="710" w:type="dxa"/>
            <w:tcBorders>
              <w:top w:val="single" w:sz="4" w:space="0" w:color="000000"/>
              <w:left w:val="nil"/>
              <w:bottom w:val="single" w:sz="4" w:space="0" w:color="000000"/>
              <w:right w:val="nil"/>
            </w:tcBorders>
          </w:tcPr>
          <w:p w:rsidR="00651992" w:rsidRPr="00556232" w:rsidRDefault="0076744F">
            <w:pPr>
              <w:spacing w:after="0" w:line="259" w:lineRule="auto"/>
              <w:ind w:left="0" w:firstLine="0"/>
              <w:jc w:val="left"/>
              <w:rPr>
                <w:b/>
              </w:rPr>
            </w:pPr>
            <w:r w:rsidRPr="00556232">
              <w:rPr>
                <w:b/>
              </w:rPr>
              <w:t xml:space="preserve"> </w:t>
            </w:r>
          </w:p>
        </w:tc>
        <w:tc>
          <w:tcPr>
            <w:tcW w:w="2103" w:type="dxa"/>
            <w:tcBorders>
              <w:top w:val="single" w:sz="4" w:space="0" w:color="000000"/>
              <w:left w:val="nil"/>
              <w:bottom w:val="single" w:sz="4" w:space="0" w:color="000000"/>
              <w:right w:val="single" w:sz="4" w:space="0" w:color="000000"/>
            </w:tcBorders>
          </w:tcPr>
          <w:p w:rsidR="00651992" w:rsidRPr="00556232" w:rsidRDefault="0076744F">
            <w:pPr>
              <w:tabs>
                <w:tab w:val="center" w:pos="767"/>
              </w:tabs>
              <w:spacing w:after="0" w:line="259" w:lineRule="auto"/>
              <w:ind w:left="0" w:firstLine="0"/>
              <w:jc w:val="left"/>
              <w:rPr>
                <w:b/>
              </w:rPr>
            </w:pPr>
            <w:r w:rsidRPr="00556232">
              <w:rPr>
                <w:b/>
              </w:rPr>
              <w:t xml:space="preserve"> </w:t>
            </w:r>
            <w:r w:rsidRPr="00556232">
              <w:rPr>
                <w:b/>
              </w:rPr>
              <w:tab/>
            </w:r>
            <w:r w:rsidR="00AE62EB" w:rsidRPr="00556232">
              <w:rPr>
                <w:b/>
              </w:rPr>
              <w:t>9</w:t>
            </w:r>
          </w:p>
        </w:tc>
      </w:tr>
      <w:tr w:rsidR="00651992">
        <w:trPr>
          <w:trHeight w:val="346"/>
        </w:trPr>
        <w:tc>
          <w:tcPr>
            <w:tcW w:w="2084" w:type="dxa"/>
            <w:tcBorders>
              <w:top w:val="single" w:sz="4" w:space="0" w:color="000000"/>
              <w:left w:val="single" w:sz="4" w:space="0" w:color="000000"/>
              <w:bottom w:val="single" w:sz="4" w:space="0" w:color="000000"/>
              <w:right w:val="nil"/>
            </w:tcBorders>
          </w:tcPr>
          <w:p w:rsidR="00651992" w:rsidRPr="00556232" w:rsidRDefault="0076744F">
            <w:pPr>
              <w:spacing w:after="0" w:line="259" w:lineRule="auto"/>
              <w:ind w:left="110" w:firstLine="0"/>
              <w:jc w:val="left"/>
              <w:rPr>
                <w:b/>
              </w:rPr>
            </w:pPr>
            <w:r w:rsidRPr="00556232">
              <w:rPr>
                <w:b/>
              </w:rPr>
              <w:t xml:space="preserve">Základní škola </w:t>
            </w:r>
          </w:p>
        </w:tc>
        <w:tc>
          <w:tcPr>
            <w:tcW w:w="1316" w:type="dxa"/>
            <w:tcBorders>
              <w:top w:val="single" w:sz="4" w:space="0" w:color="000000"/>
              <w:left w:val="nil"/>
              <w:bottom w:val="single" w:sz="4" w:space="0" w:color="000000"/>
              <w:right w:val="nil"/>
            </w:tcBorders>
          </w:tcPr>
          <w:p w:rsidR="00651992" w:rsidRPr="00556232" w:rsidRDefault="0076744F" w:rsidP="004F0522">
            <w:pPr>
              <w:spacing w:after="0" w:line="259" w:lineRule="auto"/>
              <w:ind w:left="0" w:firstLine="0"/>
              <w:jc w:val="left"/>
              <w:rPr>
                <w:b/>
              </w:rPr>
            </w:pPr>
            <w:r w:rsidRPr="00556232">
              <w:rPr>
                <w:b/>
              </w:rPr>
              <w:t xml:space="preserve">270/9  </w:t>
            </w:r>
          </w:p>
        </w:tc>
        <w:tc>
          <w:tcPr>
            <w:tcW w:w="1474" w:type="dxa"/>
            <w:tcBorders>
              <w:top w:val="single" w:sz="4" w:space="0" w:color="000000"/>
              <w:left w:val="nil"/>
              <w:bottom w:val="single" w:sz="4" w:space="0" w:color="000000"/>
              <w:right w:val="nil"/>
            </w:tcBorders>
          </w:tcPr>
          <w:p w:rsidR="00651992" w:rsidRPr="00556232" w:rsidRDefault="0076744F">
            <w:pPr>
              <w:spacing w:after="0" w:line="259" w:lineRule="auto"/>
              <w:ind w:left="250" w:firstLine="0"/>
              <w:jc w:val="left"/>
              <w:rPr>
                <w:b/>
              </w:rPr>
            </w:pPr>
            <w:r w:rsidRPr="00556232">
              <w:rPr>
                <w:b/>
              </w:rPr>
              <w:t>16</w:t>
            </w:r>
            <w:r w:rsidR="004F0522" w:rsidRPr="00556232">
              <w:rPr>
                <w:b/>
              </w:rPr>
              <w:t>2</w:t>
            </w:r>
            <w:r w:rsidRPr="00556232">
              <w:rPr>
                <w:b/>
              </w:rPr>
              <w:t xml:space="preserve">/9  </w:t>
            </w:r>
          </w:p>
        </w:tc>
        <w:tc>
          <w:tcPr>
            <w:tcW w:w="1609" w:type="dxa"/>
            <w:tcBorders>
              <w:top w:val="single" w:sz="4" w:space="0" w:color="000000"/>
              <w:left w:val="nil"/>
              <w:bottom w:val="single" w:sz="4" w:space="0" w:color="000000"/>
              <w:right w:val="nil"/>
            </w:tcBorders>
          </w:tcPr>
          <w:p w:rsidR="00651992" w:rsidRPr="00556232" w:rsidRDefault="0076744F" w:rsidP="00E500E2">
            <w:pPr>
              <w:spacing w:after="0" w:line="259" w:lineRule="auto"/>
              <w:ind w:left="0" w:firstLine="0"/>
              <w:jc w:val="left"/>
              <w:rPr>
                <w:b/>
              </w:rPr>
            </w:pPr>
            <w:r w:rsidRPr="00556232">
              <w:rPr>
                <w:b/>
              </w:rPr>
              <w:t>1</w:t>
            </w:r>
            <w:r w:rsidR="004F0522" w:rsidRPr="00556232">
              <w:rPr>
                <w:b/>
              </w:rPr>
              <w:t>7</w:t>
            </w:r>
            <w:r w:rsidR="00D97E3A" w:rsidRPr="00556232">
              <w:rPr>
                <w:b/>
              </w:rPr>
              <w:t>4</w:t>
            </w:r>
            <w:r w:rsidRPr="00556232">
              <w:rPr>
                <w:b/>
              </w:rPr>
              <w:t xml:space="preserve">/9  </w:t>
            </w:r>
          </w:p>
        </w:tc>
        <w:tc>
          <w:tcPr>
            <w:tcW w:w="710" w:type="dxa"/>
            <w:tcBorders>
              <w:top w:val="single" w:sz="4" w:space="0" w:color="000000"/>
              <w:left w:val="nil"/>
              <w:bottom w:val="single" w:sz="4" w:space="0" w:color="000000"/>
              <w:right w:val="nil"/>
            </w:tcBorders>
          </w:tcPr>
          <w:p w:rsidR="00651992" w:rsidRPr="00556232" w:rsidRDefault="0076744F">
            <w:pPr>
              <w:spacing w:after="0" w:line="259" w:lineRule="auto"/>
              <w:ind w:left="0" w:firstLine="0"/>
              <w:jc w:val="left"/>
              <w:rPr>
                <w:b/>
              </w:rPr>
            </w:pPr>
            <w:r w:rsidRPr="00556232">
              <w:rPr>
                <w:b/>
              </w:rPr>
              <w:t xml:space="preserve"> </w:t>
            </w:r>
          </w:p>
        </w:tc>
        <w:tc>
          <w:tcPr>
            <w:tcW w:w="2103" w:type="dxa"/>
            <w:tcBorders>
              <w:top w:val="single" w:sz="4" w:space="0" w:color="000000"/>
              <w:left w:val="nil"/>
              <w:bottom w:val="single" w:sz="4" w:space="0" w:color="000000"/>
              <w:right w:val="single" w:sz="4" w:space="0" w:color="000000"/>
            </w:tcBorders>
          </w:tcPr>
          <w:p w:rsidR="00651992" w:rsidRPr="00556232" w:rsidRDefault="0076744F">
            <w:pPr>
              <w:tabs>
                <w:tab w:val="center" w:pos="827"/>
              </w:tabs>
              <w:spacing w:after="0" w:line="259" w:lineRule="auto"/>
              <w:ind w:left="0" w:firstLine="0"/>
              <w:jc w:val="left"/>
              <w:rPr>
                <w:b/>
              </w:rPr>
            </w:pPr>
            <w:r w:rsidRPr="00556232">
              <w:rPr>
                <w:b/>
              </w:rPr>
              <w:t xml:space="preserve"> </w:t>
            </w:r>
            <w:r w:rsidRPr="00556232">
              <w:rPr>
                <w:b/>
              </w:rPr>
              <w:tab/>
            </w:r>
            <w:r w:rsidR="004F0522" w:rsidRPr="00556232">
              <w:rPr>
                <w:b/>
              </w:rPr>
              <w:t>21</w:t>
            </w:r>
          </w:p>
        </w:tc>
      </w:tr>
      <w:tr w:rsidR="00651992">
        <w:trPr>
          <w:trHeight w:val="341"/>
        </w:trPr>
        <w:tc>
          <w:tcPr>
            <w:tcW w:w="2084" w:type="dxa"/>
            <w:tcBorders>
              <w:top w:val="single" w:sz="4" w:space="0" w:color="000000"/>
              <w:left w:val="single" w:sz="4" w:space="0" w:color="000000"/>
              <w:bottom w:val="single" w:sz="4" w:space="0" w:color="000000"/>
              <w:right w:val="nil"/>
            </w:tcBorders>
          </w:tcPr>
          <w:p w:rsidR="00651992" w:rsidRPr="00556232" w:rsidRDefault="0076744F">
            <w:pPr>
              <w:spacing w:after="0" w:line="259" w:lineRule="auto"/>
              <w:ind w:left="110" w:firstLine="0"/>
              <w:jc w:val="left"/>
              <w:rPr>
                <w:b/>
              </w:rPr>
            </w:pPr>
            <w:r w:rsidRPr="00556232">
              <w:rPr>
                <w:b/>
              </w:rPr>
              <w:t xml:space="preserve">Školní družina </w:t>
            </w:r>
          </w:p>
        </w:tc>
        <w:tc>
          <w:tcPr>
            <w:tcW w:w="1316" w:type="dxa"/>
            <w:tcBorders>
              <w:top w:val="single" w:sz="4" w:space="0" w:color="000000"/>
              <w:left w:val="nil"/>
              <w:bottom w:val="single" w:sz="4" w:space="0" w:color="000000"/>
              <w:right w:val="nil"/>
            </w:tcBorders>
          </w:tcPr>
          <w:p w:rsidR="00651992" w:rsidRPr="00556232" w:rsidRDefault="0076744F">
            <w:pPr>
              <w:tabs>
                <w:tab w:val="center" w:pos="860"/>
              </w:tabs>
              <w:spacing w:after="0" w:line="259" w:lineRule="auto"/>
              <w:ind w:left="0" w:firstLine="0"/>
              <w:jc w:val="left"/>
              <w:rPr>
                <w:b/>
              </w:rPr>
            </w:pPr>
            <w:r w:rsidRPr="00556232">
              <w:rPr>
                <w:b/>
              </w:rPr>
              <w:t xml:space="preserve">60/3 </w:t>
            </w:r>
            <w:r w:rsidRPr="00556232">
              <w:rPr>
                <w:b/>
              </w:rPr>
              <w:tab/>
              <w:t xml:space="preserve"> </w:t>
            </w:r>
          </w:p>
        </w:tc>
        <w:tc>
          <w:tcPr>
            <w:tcW w:w="1474" w:type="dxa"/>
            <w:tcBorders>
              <w:top w:val="single" w:sz="4" w:space="0" w:color="000000"/>
              <w:left w:val="nil"/>
              <w:bottom w:val="single" w:sz="4" w:space="0" w:color="000000"/>
              <w:right w:val="nil"/>
            </w:tcBorders>
          </w:tcPr>
          <w:p w:rsidR="00651992" w:rsidRPr="00556232" w:rsidRDefault="0076744F">
            <w:pPr>
              <w:tabs>
                <w:tab w:val="center" w:pos="476"/>
                <w:tab w:val="center" w:pos="960"/>
              </w:tabs>
              <w:spacing w:after="0" w:line="259" w:lineRule="auto"/>
              <w:ind w:left="0" w:firstLine="0"/>
              <w:jc w:val="left"/>
              <w:rPr>
                <w:b/>
              </w:rPr>
            </w:pPr>
            <w:r w:rsidRPr="00556232">
              <w:rPr>
                <w:b/>
                <w:sz w:val="22"/>
              </w:rPr>
              <w:tab/>
            </w:r>
            <w:r w:rsidRPr="00556232">
              <w:rPr>
                <w:b/>
              </w:rPr>
              <w:t>60/</w:t>
            </w:r>
            <w:r w:rsidR="00E500E2" w:rsidRPr="00556232">
              <w:rPr>
                <w:b/>
              </w:rPr>
              <w:t>3</w:t>
            </w:r>
            <w:r w:rsidRPr="00556232">
              <w:rPr>
                <w:b/>
              </w:rPr>
              <w:t xml:space="preserve"> </w:t>
            </w:r>
            <w:r w:rsidRPr="00556232">
              <w:rPr>
                <w:b/>
              </w:rPr>
              <w:tab/>
              <w:t xml:space="preserve"> </w:t>
            </w:r>
          </w:p>
        </w:tc>
        <w:tc>
          <w:tcPr>
            <w:tcW w:w="1609" w:type="dxa"/>
            <w:tcBorders>
              <w:top w:val="single" w:sz="4" w:space="0" w:color="000000"/>
              <w:left w:val="nil"/>
              <w:bottom w:val="single" w:sz="4" w:space="0" w:color="000000"/>
              <w:right w:val="nil"/>
            </w:tcBorders>
          </w:tcPr>
          <w:p w:rsidR="00651992" w:rsidRPr="00556232" w:rsidRDefault="00E500E2">
            <w:pPr>
              <w:tabs>
                <w:tab w:val="center" w:pos="903"/>
              </w:tabs>
              <w:spacing w:after="0" w:line="259" w:lineRule="auto"/>
              <w:ind w:left="0" w:firstLine="0"/>
              <w:jc w:val="left"/>
              <w:rPr>
                <w:b/>
              </w:rPr>
            </w:pPr>
            <w:r w:rsidRPr="00556232">
              <w:rPr>
                <w:b/>
              </w:rPr>
              <w:t>53</w:t>
            </w:r>
            <w:r w:rsidR="0076744F" w:rsidRPr="00556232">
              <w:rPr>
                <w:b/>
              </w:rPr>
              <w:t>/</w:t>
            </w:r>
            <w:r w:rsidRPr="00556232">
              <w:rPr>
                <w:b/>
              </w:rPr>
              <w:t>2</w:t>
            </w:r>
            <w:r w:rsidR="0076744F" w:rsidRPr="00556232">
              <w:rPr>
                <w:b/>
              </w:rPr>
              <w:t xml:space="preserve"> </w:t>
            </w:r>
            <w:r w:rsidR="0076744F" w:rsidRPr="00556232">
              <w:rPr>
                <w:b/>
              </w:rPr>
              <w:tab/>
              <w:t xml:space="preserve"> </w:t>
            </w:r>
          </w:p>
        </w:tc>
        <w:tc>
          <w:tcPr>
            <w:tcW w:w="710" w:type="dxa"/>
            <w:tcBorders>
              <w:top w:val="single" w:sz="4" w:space="0" w:color="000000"/>
              <w:left w:val="nil"/>
              <w:bottom w:val="single" w:sz="4" w:space="0" w:color="000000"/>
              <w:right w:val="nil"/>
            </w:tcBorders>
          </w:tcPr>
          <w:p w:rsidR="00651992" w:rsidRPr="00556232" w:rsidRDefault="0076744F">
            <w:pPr>
              <w:spacing w:after="0" w:line="259" w:lineRule="auto"/>
              <w:ind w:left="0" w:firstLine="0"/>
              <w:jc w:val="left"/>
              <w:rPr>
                <w:b/>
              </w:rPr>
            </w:pPr>
            <w:r w:rsidRPr="00556232">
              <w:rPr>
                <w:b/>
              </w:rPr>
              <w:t xml:space="preserve"> </w:t>
            </w:r>
          </w:p>
        </w:tc>
        <w:tc>
          <w:tcPr>
            <w:tcW w:w="2103" w:type="dxa"/>
            <w:tcBorders>
              <w:top w:val="single" w:sz="4" w:space="0" w:color="000000"/>
              <w:left w:val="nil"/>
              <w:bottom w:val="single" w:sz="4" w:space="0" w:color="000000"/>
              <w:right w:val="single" w:sz="4" w:space="0" w:color="000000"/>
            </w:tcBorders>
          </w:tcPr>
          <w:p w:rsidR="00651992" w:rsidRPr="00556232" w:rsidRDefault="0076744F">
            <w:pPr>
              <w:tabs>
                <w:tab w:val="center" w:pos="767"/>
              </w:tabs>
              <w:spacing w:after="0" w:line="259" w:lineRule="auto"/>
              <w:ind w:left="0" w:firstLine="0"/>
              <w:jc w:val="left"/>
              <w:rPr>
                <w:b/>
              </w:rPr>
            </w:pPr>
            <w:r w:rsidRPr="00556232">
              <w:rPr>
                <w:b/>
              </w:rPr>
              <w:t xml:space="preserve"> </w:t>
            </w:r>
            <w:r w:rsidRPr="00556232">
              <w:rPr>
                <w:b/>
              </w:rPr>
              <w:tab/>
            </w:r>
            <w:r w:rsidR="004F0522" w:rsidRPr="00556232">
              <w:rPr>
                <w:b/>
              </w:rPr>
              <w:t>3</w:t>
            </w:r>
            <w:r w:rsidRPr="00556232">
              <w:rPr>
                <w:b/>
              </w:rPr>
              <w:t xml:space="preserve"> </w:t>
            </w:r>
          </w:p>
        </w:tc>
      </w:tr>
    </w:tbl>
    <w:p w:rsidR="00651992" w:rsidRDefault="0076744F">
      <w:pPr>
        <w:spacing w:after="0" w:line="259" w:lineRule="auto"/>
        <w:ind w:left="0" w:firstLine="0"/>
        <w:jc w:val="left"/>
      </w:pPr>
      <w:r>
        <w:t xml:space="preserve"> </w:t>
      </w:r>
    </w:p>
    <w:tbl>
      <w:tblPr>
        <w:tblStyle w:val="TableGrid"/>
        <w:tblW w:w="9220" w:type="dxa"/>
        <w:tblInd w:w="-72" w:type="dxa"/>
        <w:tblCellMar>
          <w:top w:w="55" w:type="dxa"/>
          <w:left w:w="72" w:type="dxa"/>
          <w:right w:w="109" w:type="dxa"/>
        </w:tblCellMar>
        <w:tblLook w:val="04A0" w:firstRow="1" w:lastRow="0" w:firstColumn="1" w:lastColumn="0" w:noHBand="0" w:noVBand="1"/>
      </w:tblPr>
      <w:tblGrid>
        <w:gridCol w:w="1757"/>
        <w:gridCol w:w="1436"/>
        <w:gridCol w:w="1296"/>
        <w:gridCol w:w="1661"/>
        <w:gridCol w:w="1312"/>
        <w:gridCol w:w="1758"/>
      </w:tblGrid>
      <w:tr w:rsidR="00651992">
        <w:trPr>
          <w:trHeight w:val="422"/>
        </w:trPr>
        <w:tc>
          <w:tcPr>
            <w:tcW w:w="1758" w:type="dxa"/>
            <w:vMerge w:val="restart"/>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Název součásti </w:t>
            </w:r>
          </w:p>
        </w:tc>
        <w:tc>
          <w:tcPr>
            <w:tcW w:w="1436" w:type="dxa"/>
            <w:vMerge w:val="restart"/>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34" w:firstLine="0"/>
              <w:jc w:val="center"/>
            </w:pPr>
            <w:r>
              <w:rPr>
                <w:b/>
              </w:rPr>
              <w:t xml:space="preserve">Kapacita </w:t>
            </w:r>
          </w:p>
          <w:p w:rsidR="00651992" w:rsidRDefault="0076744F">
            <w:pPr>
              <w:spacing w:after="0" w:line="259" w:lineRule="auto"/>
              <w:ind w:left="95" w:firstLine="0"/>
              <w:jc w:val="center"/>
            </w:pPr>
            <w:r>
              <w:rPr>
                <w:b/>
              </w:rPr>
              <w:t xml:space="preserve"> </w:t>
            </w:r>
          </w:p>
        </w:tc>
        <w:tc>
          <w:tcPr>
            <w:tcW w:w="4269" w:type="dxa"/>
            <w:gridSpan w:val="3"/>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38" w:firstLine="0"/>
              <w:jc w:val="center"/>
            </w:pPr>
            <w:r>
              <w:rPr>
                <w:b/>
              </w:rPr>
              <w:t xml:space="preserve">Počet stravovaných </w:t>
            </w:r>
          </w:p>
        </w:tc>
        <w:tc>
          <w:tcPr>
            <w:tcW w:w="1758" w:type="dxa"/>
            <w:vMerge w:val="restart"/>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19"/>
              <w:jc w:val="center"/>
            </w:pPr>
            <w:r>
              <w:rPr>
                <w:b/>
              </w:rPr>
              <w:t xml:space="preserve">Počet přepočtených pracovníků </w:t>
            </w:r>
          </w:p>
        </w:tc>
      </w:tr>
      <w:tr w:rsidR="00651992">
        <w:trPr>
          <w:trHeight w:val="466"/>
        </w:trPr>
        <w:tc>
          <w:tcPr>
            <w:tcW w:w="0" w:type="auto"/>
            <w:vMerge/>
            <w:tcBorders>
              <w:top w:val="nil"/>
              <w:left w:val="single" w:sz="4" w:space="0" w:color="000000"/>
              <w:bottom w:val="single" w:sz="4" w:space="0" w:color="000000"/>
              <w:right w:val="single" w:sz="4" w:space="0" w:color="000000"/>
            </w:tcBorders>
          </w:tcPr>
          <w:p w:rsidR="00651992" w:rsidRDefault="0065199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51992" w:rsidRDefault="00651992">
            <w:pPr>
              <w:spacing w:after="160" w:line="259" w:lineRule="auto"/>
              <w:ind w:left="0" w:firstLine="0"/>
              <w:jc w:val="left"/>
            </w:pPr>
          </w:p>
        </w:tc>
        <w:tc>
          <w:tcPr>
            <w:tcW w:w="1296"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96" w:firstLine="0"/>
              <w:jc w:val="left"/>
            </w:pPr>
            <w:r>
              <w:rPr>
                <w:b/>
              </w:rPr>
              <w:t xml:space="preserve">dětí, žáků </w:t>
            </w:r>
          </w:p>
        </w:tc>
        <w:tc>
          <w:tcPr>
            <w:tcW w:w="166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96" w:firstLine="0"/>
              <w:jc w:val="left"/>
            </w:pPr>
            <w:r>
              <w:rPr>
                <w:b/>
              </w:rPr>
              <w:t xml:space="preserve">zaměstnanců </w:t>
            </w:r>
          </w:p>
        </w:tc>
        <w:tc>
          <w:tcPr>
            <w:tcW w:w="131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29" w:firstLine="0"/>
              <w:jc w:val="center"/>
            </w:pPr>
            <w:r>
              <w:rPr>
                <w:b/>
              </w:rPr>
              <w:t xml:space="preserve">ostatní </w:t>
            </w:r>
          </w:p>
        </w:tc>
        <w:tc>
          <w:tcPr>
            <w:tcW w:w="0" w:type="auto"/>
            <w:vMerge/>
            <w:tcBorders>
              <w:top w:val="nil"/>
              <w:left w:val="single" w:sz="4" w:space="0" w:color="000000"/>
              <w:bottom w:val="single" w:sz="4" w:space="0" w:color="000000"/>
              <w:right w:val="single" w:sz="4" w:space="0" w:color="000000"/>
            </w:tcBorders>
          </w:tcPr>
          <w:p w:rsidR="00651992" w:rsidRDefault="00651992">
            <w:pPr>
              <w:spacing w:after="160" w:line="259" w:lineRule="auto"/>
              <w:ind w:left="0" w:firstLine="0"/>
              <w:jc w:val="left"/>
            </w:pPr>
          </w:p>
        </w:tc>
      </w:tr>
      <w:tr w:rsidR="00651992" w:rsidRPr="004F0522">
        <w:trPr>
          <w:trHeight w:val="307"/>
        </w:trPr>
        <w:tc>
          <w:tcPr>
            <w:tcW w:w="1758" w:type="dxa"/>
            <w:tcBorders>
              <w:top w:val="single" w:sz="4" w:space="0" w:color="000000"/>
              <w:left w:val="single" w:sz="4" w:space="0" w:color="000000"/>
              <w:bottom w:val="single" w:sz="4" w:space="0" w:color="000000"/>
              <w:right w:val="single" w:sz="4" w:space="0" w:color="000000"/>
            </w:tcBorders>
          </w:tcPr>
          <w:p w:rsidR="00651992" w:rsidRPr="002E542E" w:rsidRDefault="0076744F">
            <w:pPr>
              <w:spacing w:after="0" w:line="259" w:lineRule="auto"/>
              <w:ind w:left="0" w:firstLine="0"/>
              <w:jc w:val="left"/>
            </w:pPr>
            <w:r w:rsidRPr="002E542E">
              <w:rPr>
                <w:b/>
              </w:rPr>
              <w:t xml:space="preserve">ŠJ při ZŠ </w:t>
            </w:r>
          </w:p>
        </w:tc>
        <w:tc>
          <w:tcPr>
            <w:tcW w:w="1436"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38" w:firstLine="0"/>
              <w:jc w:val="center"/>
              <w:rPr>
                <w:b/>
              </w:rPr>
            </w:pPr>
            <w:r w:rsidRPr="00556232">
              <w:rPr>
                <w:b/>
              </w:rPr>
              <w:t xml:space="preserve">360 </w:t>
            </w:r>
          </w:p>
        </w:tc>
        <w:tc>
          <w:tcPr>
            <w:tcW w:w="1296"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33" w:firstLine="0"/>
              <w:jc w:val="center"/>
              <w:rPr>
                <w:b/>
              </w:rPr>
            </w:pPr>
            <w:r w:rsidRPr="00556232">
              <w:rPr>
                <w:b/>
              </w:rPr>
              <w:t>1</w:t>
            </w:r>
            <w:r w:rsidR="002E542E" w:rsidRPr="00556232">
              <w:rPr>
                <w:b/>
              </w:rPr>
              <w:t>60</w:t>
            </w:r>
          </w:p>
        </w:tc>
        <w:tc>
          <w:tcPr>
            <w:tcW w:w="1661" w:type="dxa"/>
            <w:tcBorders>
              <w:top w:val="single" w:sz="4" w:space="0" w:color="000000"/>
              <w:left w:val="single" w:sz="4" w:space="0" w:color="000000"/>
              <w:bottom w:val="single" w:sz="4" w:space="0" w:color="000000"/>
              <w:right w:val="single" w:sz="4" w:space="0" w:color="000000"/>
            </w:tcBorders>
          </w:tcPr>
          <w:p w:rsidR="00651992" w:rsidRPr="00556232" w:rsidRDefault="002E542E">
            <w:pPr>
              <w:spacing w:after="0" w:line="259" w:lineRule="auto"/>
              <w:ind w:left="29" w:firstLine="0"/>
              <w:jc w:val="center"/>
              <w:rPr>
                <w:b/>
              </w:rPr>
            </w:pPr>
            <w:r w:rsidRPr="00556232">
              <w:rPr>
                <w:b/>
              </w:rPr>
              <w:t>31</w:t>
            </w:r>
            <w:r w:rsidR="0076744F" w:rsidRPr="00556232">
              <w:rPr>
                <w:b/>
              </w:rPr>
              <w:t xml:space="preserve"> </w:t>
            </w:r>
          </w:p>
        </w:tc>
        <w:tc>
          <w:tcPr>
            <w:tcW w:w="1311" w:type="dxa"/>
            <w:tcBorders>
              <w:top w:val="single" w:sz="4" w:space="0" w:color="000000"/>
              <w:left w:val="single" w:sz="4" w:space="0" w:color="000000"/>
              <w:bottom w:val="single" w:sz="4" w:space="0" w:color="000000"/>
              <w:right w:val="single" w:sz="4" w:space="0" w:color="000000"/>
            </w:tcBorders>
          </w:tcPr>
          <w:p w:rsidR="00651992" w:rsidRPr="00556232" w:rsidRDefault="002E542E">
            <w:pPr>
              <w:spacing w:after="0" w:line="259" w:lineRule="auto"/>
              <w:ind w:left="25" w:firstLine="0"/>
              <w:jc w:val="center"/>
              <w:rPr>
                <w:b/>
              </w:rPr>
            </w:pPr>
            <w:r w:rsidRPr="00556232">
              <w:rPr>
                <w:b/>
              </w:rPr>
              <w:t>59</w:t>
            </w:r>
            <w:r w:rsidR="0076744F" w:rsidRPr="00556232">
              <w:rPr>
                <w:b/>
              </w:rPr>
              <w:t xml:space="preserve"> </w:t>
            </w:r>
          </w:p>
        </w:tc>
        <w:tc>
          <w:tcPr>
            <w:tcW w:w="1758"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38" w:firstLine="0"/>
              <w:jc w:val="center"/>
              <w:rPr>
                <w:b/>
              </w:rPr>
            </w:pPr>
            <w:r w:rsidRPr="00556232">
              <w:rPr>
                <w:b/>
              </w:rPr>
              <w:t xml:space="preserve">3,6 </w:t>
            </w:r>
          </w:p>
        </w:tc>
      </w:tr>
      <w:tr w:rsidR="00651992">
        <w:trPr>
          <w:trHeight w:val="302"/>
        </w:trPr>
        <w:tc>
          <w:tcPr>
            <w:tcW w:w="1758" w:type="dxa"/>
            <w:tcBorders>
              <w:top w:val="single" w:sz="4" w:space="0" w:color="000000"/>
              <w:left w:val="single" w:sz="4" w:space="0" w:color="000000"/>
              <w:bottom w:val="single" w:sz="4" w:space="0" w:color="000000"/>
              <w:right w:val="single" w:sz="4" w:space="0" w:color="000000"/>
            </w:tcBorders>
          </w:tcPr>
          <w:p w:rsidR="00651992" w:rsidRPr="002E542E" w:rsidRDefault="0076744F">
            <w:pPr>
              <w:spacing w:after="0" w:line="259" w:lineRule="auto"/>
              <w:ind w:left="0" w:firstLine="0"/>
              <w:jc w:val="left"/>
            </w:pPr>
            <w:r w:rsidRPr="002E542E">
              <w:rPr>
                <w:b/>
              </w:rPr>
              <w:t xml:space="preserve">ŠJ při MŠ </w:t>
            </w:r>
          </w:p>
        </w:tc>
        <w:tc>
          <w:tcPr>
            <w:tcW w:w="1436"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33" w:firstLine="0"/>
              <w:jc w:val="center"/>
              <w:rPr>
                <w:b/>
              </w:rPr>
            </w:pPr>
            <w:r w:rsidRPr="00556232">
              <w:rPr>
                <w:b/>
              </w:rPr>
              <w:t xml:space="preserve">75 </w:t>
            </w:r>
          </w:p>
        </w:tc>
        <w:tc>
          <w:tcPr>
            <w:tcW w:w="1296"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38" w:firstLine="0"/>
              <w:jc w:val="center"/>
              <w:rPr>
                <w:b/>
              </w:rPr>
            </w:pPr>
            <w:r w:rsidRPr="00556232">
              <w:rPr>
                <w:b/>
              </w:rPr>
              <w:t>6</w:t>
            </w:r>
            <w:r w:rsidR="002E542E" w:rsidRPr="00556232">
              <w:rPr>
                <w:b/>
              </w:rPr>
              <w:t>3</w:t>
            </w:r>
          </w:p>
        </w:tc>
        <w:tc>
          <w:tcPr>
            <w:tcW w:w="1661" w:type="dxa"/>
            <w:tcBorders>
              <w:top w:val="single" w:sz="4" w:space="0" w:color="000000"/>
              <w:left w:val="single" w:sz="4" w:space="0" w:color="000000"/>
              <w:bottom w:val="single" w:sz="4" w:space="0" w:color="000000"/>
              <w:right w:val="single" w:sz="4" w:space="0" w:color="000000"/>
            </w:tcBorders>
          </w:tcPr>
          <w:p w:rsidR="00651992" w:rsidRPr="00556232" w:rsidRDefault="004F0522">
            <w:pPr>
              <w:spacing w:after="0" w:line="259" w:lineRule="auto"/>
              <w:ind w:left="34" w:firstLine="0"/>
              <w:jc w:val="center"/>
              <w:rPr>
                <w:b/>
              </w:rPr>
            </w:pPr>
            <w:r w:rsidRPr="00556232">
              <w:rPr>
                <w:b/>
              </w:rPr>
              <w:t>9</w:t>
            </w:r>
          </w:p>
        </w:tc>
        <w:tc>
          <w:tcPr>
            <w:tcW w:w="1311"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30" w:firstLine="0"/>
              <w:jc w:val="center"/>
              <w:rPr>
                <w:b/>
              </w:rPr>
            </w:pPr>
            <w:r w:rsidRPr="00556232">
              <w:rPr>
                <w:b/>
              </w:rPr>
              <w:t xml:space="preserve">0 </w:t>
            </w:r>
          </w:p>
        </w:tc>
        <w:tc>
          <w:tcPr>
            <w:tcW w:w="1758" w:type="dxa"/>
            <w:tcBorders>
              <w:top w:val="single" w:sz="4" w:space="0" w:color="000000"/>
              <w:left w:val="single" w:sz="4" w:space="0" w:color="000000"/>
              <w:bottom w:val="single" w:sz="4" w:space="0" w:color="000000"/>
              <w:right w:val="single" w:sz="4" w:space="0" w:color="000000"/>
            </w:tcBorders>
          </w:tcPr>
          <w:p w:rsidR="00651992" w:rsidRPr="00556232" w:rsidRDefault="0076744F">
            <w:pPr>
              <w:spacing w:after="0" w:line="259" w:lineRule="auto"/>
              <w:ind w:left="38" w:firstLine="0"/>
              <w:jc w:val="center"/>
              <w:rPr>
                <w:b/>
              </w:rPr>
            </w:pPr>
            <w:r w:rsidRPr="00556232">
              <w:rPr>
                <w:b/>
              </w:rPr>
              <w:t xml:space="preserve">1,8 </w:t>
            </w:r>
          </w:p>
        </w:tc>
      </w:tr>
    </w:tbl>
    <w:p w:rsidR="00651992" w:rsidRDefault="0076744F">
      <w:pPr>
        <w:spacing w:after="0" w:line="259" w:lineRule="auto"/>
        <w:ind w:left="0" w:firstLine="0"/>
        <w:jc w:val="left"/>
      </w:pPr>
      <w:r>
        <w:rPr>
          <w:sz w:val="36"/>
        </w:rPr>
        <w:t xml:space="preserve"> </w:t>
      </w:r>
    </w:p>
    <w:p w:rsidR="00651992" w:rsidRDefault="0076744F">
      <w:pPr>
        <w:spacing w:after="14" w:line="248" w:lineRule="auto"/>
        <w:ind w:left="355" w:right="877"/>
        <w:jc w:val="left"/>
      </w:pPr>
      <w:r>
        <w:rPr>
          <w:b/>
          <w:sz w:val="28"/>
        </w:rPr>
        <w:t>3.1.</w:t>
      </w:r>
      <w:r>
        <w:rPr>
          <w:rFonts w:ascii="Arial" w:eastAsia="Arial" w:hAnsi="Arial" w:cs="Arial"/>
          <w:b/>
          <w:sz w:val="28"/>
        </w:rPr>
        <w:t xml:space="preserve"> </w:t>
      </w:r>
      <w:r>
        <w:rPr>
          <w:b/>
          <w:sz w:val="28"/>
        </w:rPr>
        <w:t xml:space="preserve">Typ školy </w:t>
      </w:r>
    </w:p>
    <w:p w:rsidR="00651992" w:rsidRDefault="0076744F">
      <w:pPr>
        <w:spacing w:after="101"/>
        <w:ind w:left="355" w:right="891"/>
      </w:pPr>
      <w:r>
        <w:t xml:space="preserve">úplná, spojené ročníky v jedné třídě: ne </w:t>
      </w:r>
    </w:p>
    <w:p w:rsidR="00651992" w:rsidRDefault="0076744F">
      <w:pPr>
        <w:spacing w:after="0" w:line="259" w:lineRule="auto"/>
        <w:ind w:left="360" w:firstLine="0"/>
        <w:jc w:val="left"/>
      </w:pPr>
      <w:r>
        <w:rPr>
          <w:b/>
          <w:sz w:val="36"/>
        </w:rPr>
        <w:t xml:space="preserve"> </w:t>
      </w:r>
    </w:p>
    <w:p w:rsidR="00651992" w:rsidRDefault="0076744F">
      <w:pPr>
        <w:spacing w:after="14" w:line="248" w:lineRule="auto"/>
        <w:ind w:left="355" w:right="877"/>
        <w:jc w:val="left"/>
      </w:pPr>
      <w:r>
        <w:rPr>
          <w:b/>
          <w:sz w:val="28"/>
        </w:rPr>
        <w:t>3.2.</w:t>
      </w:r>
      <w:r>
        <w:rPr>
          <w:rFonts w:ascii="Arial" w:eastAsia="Arial" w:hAnsi="Arial" w:cs="Arial"/>
          <w:b/>
          <w:sz w:val="28"/>
        </w:rPr>
        <w:t xml:space="preserve"> </w:t>
      </w:r>
      <w:r>
        <w:rPr>
          <w:b/>
          <w:sz w:val="28"/>
        </w:rPr>
        <w:t xml:space="preserve">Spádový obvod školy </w:t>
      </w:r>
    </w:p>
    <w:p w:rsidR="00651992" w:rsidRDefault="0076744F">
      <w:pPr>
        <w:spacing w:after="96"/>
        <w:ind w:left="355" w:right="891"/>
      </w:pPr>
      <w:r>
        <w:t xml:space="preserve">Železná Ruda, </w:t>
      </w:r>
      <w:proofErr w:type="spellStart"/>
      <w:r>
        <w:t>Alžbětín</w:t>
      </w:r>
      <w:proofErr w:type="spellEnd"/>
      <w:r>
        <w:t xml:space="preserve">, </w:t>
      </w:r>
      <w:proofErr w:type="spellStart"/>
      <w:r>
        <w:t>Hojsova</w:t>
      </w:r>
      <w:proofErr w:type="spellEnd"/>
      <w:r>
        <w:t xml:space="preserve"> Stráž, Špičák; Prášily, Nová Hůrka </w:t>
      </w:r>
    </w:p>
    <w:p w:rsidR="00651992" w:rsidRDefault="0076744F">
      <w:pPr>
        <w:spacing w:after="0" w:line="259" w:lineRule="auto"/>
        <w:ind w:left="360" w:firstLine="0"/>
        <w:jc w:val="left"/>
      </w:pPr>
      <w:r>
        <w:rPr>
          <w:b/>
          <w:sz w:val="36"/>
        </w:rPr>
        <w:t xml:space="preserve"> </w:t>
      </w:r>
    </w:p>
    <w:p w:rsidR="00651992" w:rsidRDefault="0076744F">
      <w:pPr>
        <w:spacing w:after="65" w:line="248" w:lineRule="auto"/>
        <w:ind w:left="0" w:right="4577" w:firstLine="360"/>
        <w:jc w:val="left"/>
      </w:pPr>
      <w:r>
        <w:rPr>
          <w:b/>
          <w:sz w:val="28"/>
        </w:rPr>
        <w:t>3.3.</w:t>
      </w:r>
      <w:r>
        <w:rPr>
          <w:rFonts w:ascii="Arial" w:eastAsia="Arial" w:hAnsi="Arial" w:cs="Arial"/>
          <w:b/>
          <w:sz w:val="28"/>
        </w:rPr>
        <w:t xml:space="preserve"> </w:t>
      </w:r>
      <w:r>
        <w:rPr>
          <w:b/>
          <w:sz w:val="28"/>
        </w:rPr>
        <w:t xml:space="preserve">Specializované a speciální </w:t>
      </w:r>
      <w:proofErr w:type="gramStart"/>
      <w:r>
        <w:rPr>
          <w:b/>
          <w:sz w:val="28"/>
        </w:rPr>
        <w:t xml:space="preserve">třídy </w:t>
      </w:r>
      <w:r>
        <w:t xml:space="preserve"> </w:t>
      </w:r>
      <w:r>
        <w:tab/>
      </w:r>
      <w:proofErr w:type="gramEnd"/>
      <w:r>
        <w:t>nejsou</w:t>
      </w:r>
      <w:r>
        <w:rPr>
          <w:sz w:val="28"/>
        </w:rPr>
        <w:t xml:space="preserve"> </w:t>
      </w:r>
    </w:p>
    <w:p w:rsidR="00651992" w:rsidRDefault="0076744F">
      <w:pPr>
        <w:spacing w:after="0" w:line="259" w:lineRule="auto"/>
        <w:ind w:left="360" w:firstLine="0"/>
        <w:jc w:val="left"/>
      </w:pPr>
      <w:r>
        <w:rPr>
          <w:b/>
          <w:sz w:val="36"/>
        </w:rPr>
        <w:t xml:space="preserve"> </w:t>
      </w:r>
    </w:p>
    <w:p w:rsidR="00651992" w:rsidRDefault="0076744F">
      <w:pPr>
        <w:pStyle w:val="Nadpis3"/>
        <w:ind w:left="355" w:right="877"/>
      </w:pPr>
      <w:r>
        <w:lastRenderedPageBreak/>
        <w:t>3.4.</w:t>
      </w:r>
      <w:r>
        <w:rPr>
          <w:rFonts w:ascii="Arial" w:eastAsia="Arial" w:hAnsi="Arial" w:cs="Arial"/>
        </w:rPr>
        <w:t xml:space="preserve"> </w:t>
      </w:r>
      <w:r>
        <w:t>Individuální integrace</w:t>
      </w:r>
      <w:r w:rsidR="00E500E2">
        <w:t xml:space="preserve"> a žáci s SVP</w:t>
      </w:r>
    </w:p>
    <w:p w:rsidR="00651992" w:rsidRDefault="0076744F">
      <w:pPr>
        <w:spacing w:after="0" w:line="259" w:lineRule="auto"/>
        <w:ind w:left="0" w:firstLine="0"/>
        <w:jc w:val="left"/>
      </w:pPr>
      <w:r>
        <w:rPr>
          <w:b/>
          <w:sz w:val="16"/>
        </w:rPr>
        <w:t xml:space="preserve"> </w:t>
      </w:r>
    </w:p>
    <w:tbl>
      <w:tblPr>
        <w:tblStyle w:val="TableGrid"/>
        <w:tblW w:w="9220" w:type="dxa"/>
        <w:tblInd w:w="-72" w:type="dxa"/>
        <w:tblCellMar>
          <w:top w:w="55" w:type="dxa"/>
          <w:left w:w="72" w:type="dxa"/>
          <w:right w:w="115" w:type="dxa"/>
        </w:tblCellMar>
        <w:tblLook w:val="04A0" w:firstRow="1" w:lastRow="0" w:firstColumn="1" w:lastColumn="0" w:noHBand="0" w:noVBand="1"/>
      </w:tblPr>
      <w:tblGrid>
        <w:gridCol w:w="3227"/>
        <w:gridCol w:w="3213"/>
        <w:gridCol w:w="2780"/>
      </w:tblGrid>
      <w:tr w:rsidR="00651992">
        <w:trPr>
          <w:trHeight w:val="303"/>
        </w:trPr>
        <w:tc>
          <w:tcPr>
            <w:tcW w:w="322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50" w:firstLine="0"/>
              <w:jc w:val="center"/>
            </w:pPr>
            <w:r>
              <w:rPr>
                <w:b/>
              </w:rPr>
              <w:t xml:space="preserve">Vady </w:t>
            </w:r>
          </w:p>
        </w:tc>
        <w:tc>
          <w:tcPr>
            <w:tcW w:w="321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36" w:firstLine="0"/>
              <w:jc w:val="center"/>
            </w:pPr>
            <w:r>
              <w:rPr>
                <w:b/>
              </w:rPr>
              <w:t xml:space="preserve">Počet žáků </w:t>
            </w:r>
          </w:p>
        </w:tc>
        <w:tc>
          <w:tcPr>
            <w:tcW w:w="27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0" w:firstLine="0"/>
              <w:jc w:val="center"/>
            </w:pPr>
            <w:r>
              <w:rPr>
                <w:b/>
              </w:rPr>
              <w:t xml:space="preserve">Z toho dívky </w:t>
            </w:r>
          </w:p>
        </w:tc>
      </w:tr>
      <w:tr w:rsidR="00651992">
        <w:trPr>
          <w:trHeight w:val="302"/>
        </w:trPr>
        <w:tc>
          <w:tcPr>
            <w:tcW w:w="322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Mentálně postižení </w:t>
            </w:r>
          </w:p>
        </w:tc>
        <w:tc>
          <w:tcPr>
            <w:tcW w:w="3213" w:type="dxa"/>
            <w:tcBorders>
              <w:top w:val="single" w:sz="4" w:space="0" w:color="000000"/>
              <w:left w:val="single" w:sz="4" w:space="0" w:color="000000"/>
              <w:bottom w:val="single" w:sz="4" w:space="0" w:color="000000"/>
              <w:right w:val="single" w:sz="4" w:space="0" w:color="000000"/>
            </w:tcBorders>
          </w:tcPr>
          <w:p w:rsidR="00651992" w:rsidRPr="00875390" w:rsidRDefault="00EF1552">
            <w:pPr>
              <w:spacing w:after="0" w:line="259" w:lineRule="auto"/>
              <w:ind w:left="44" w:firstLine="0"/>
              <w:jc w:val="center"/>
              <w:rPr>
                <w:b/>
              </w:rPr>
            </w:pPr>
            <w:r w:rsidRPr="00875390">
              <w:rPr>
                <w:b/>
              </w:rPr>
              <w:t>2</w:t>
            </w:r>
            <w:r w:rsidR="0076744F" w:rsidRPr="00875390">
              <w:rPr>
                <w:b/>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651992" w:rsidRPr="00875390" w:rsidRDefault="00EF1552">
            <w:pPr>
              <w:spacing w:after="0" w:line="259" w:lineRule="auto"/>
              <w:ind w:left="45" w:firstLine="0"/>
              <w:jc w:val="center"/>
              <w:rPr>
                <w:b/>
              </w:rPr>
            </w:pPr>
            <w:r w:rsidRPr="00875390">
              <w:rPr>
                <w:b/>
              </w:rPr>
              <w:t>0</w:t>
            </w:r>
          </w:p>
        </w:tc>
      </w:tr>
      <w:tr w:rsidR="00651992">
        <w:trPr>
          <w:trHeight w:val="302"/>
        </w:trPr>
        <w:tc>
          <w:tcPr>
            <w:tcW w:w="322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Sluchově postižení </w:t>
            </w:r>
          </w:p>
        </w:tc>
        <w:tc>
          <w:tcPr>
            <w:tcW w:w="3213" w:type="dxa"/>
            <w:tcBorders>
              <w:top w:val="single" w:sz="4" w:space="0" w:color="000000"/>
              <w:left w:val="single" w:sz="4" w:space="0" w:color="000000"/>
              <w:bottom w:val="single" w:sz="4" w:space="0" w:color="000000"/>
              <w:right w:val="single" w:sz="4" w:space="0" w:color="000000"/>
            </w:tcBorders>
          </w:tcPr>
          <w:p w:rsidR="00651992" w:rsidRPr="00875390" w:rsidRDefault="0076744F">
            <w:pPr>
              <w:spacing w:after="0" w:line="259" w:lineRule="auto"/>
              <w:ind w:left="36" w:firstLine="0"/>
              <w:jc w:val="center"/>
              <w:rPr>
                <w:b/>
              </w:rPr>
            </w:pPr>
            <w:r w:rsidRPr="00875390">
              <w:rPr>
                <w:b/>
              </w:rPr>
              <w:t xml:space="preserve">x </w:t>
            </w:r>
          </w:p>
        </w:tc>
        <w:tc>
          <w:tcPr>
            <w:tcW w:w="2780" w:type="dxa"/>
            <w:tcBorders>
              <w:top w:val="single" w:sz="4" w:space="0" w:color="000000"/>
              <w:left w:val="single" w:sz="4" w:space="0" w:color="000000"/>
              <w:bottom w:val="single" w:sz="4" w:space="0" w:color="000000"/>
              <w:right w:val="single" w:sz="4" w:space="0" w:color="000000"/>
            </w:tcBorders>
          </w:tcPr>
          <w:p w:rsidR="00651992" w:rsidRPr="00875390" w:rsidRDefault="0076744F">
            <w:pPr>
              <w:spacing w:after="0" w:line="259" w:lineRule="auto"/>
              <w:ind w:left="46" w:firstLine="0"/>
              <w:jc w:val="center"/>
              <w:rPr>
                <w:b/>
              </w:rPr>
            </w:pPr>
            <w:r w:rsidRPr="00875390">
              <w:rPr>
                <w:b/>
              </w:rPr>
              <w:t xml:space="preserve">x </w:t>
            </w:r>
          </w:p>
        </w:tc>
      </w:tr>
      <w:tr w:rsidR="00651992">
        <w:trPr>
          <w:trHeight w:val="302"/>
        </w:trPr>
        <w:tc>
          <w:tcPr>
            <w:tcW w:w="322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Zrakově postižení </w:t>
            </w:r>
          </w:p>
        </w:tc>
        <w:tc>
          <w:tcPr>
            <w:tcW w:w="3213" w:type="dxa"/>
            <w:tcBorders>
              <w:top w:val="single" w:sz="4" w:space="0" w:color="000000"/>
              <w:left w:val="single" w:sz="4" w:space="0" w:color="000000"/>
              <w:bottom w:val="single" w:sz="4" w:space="0" w:color="000000"/>
              <w:right w:val="single" w:sz="4" w:space="0" w:color="000000"/>
            </w:tcBorders>
          </w:tcPr>
          <w:p w:rsidR="00651992" w:rsidRPr="00875390" w:rsidRDefault="0076744F">
            <w:pPr>
              <w:spacing w:after="0" w:line="259" w:lineRule="auto"/>
              <w:ind w:left="36" w:firstLine="0"/>
              <w:jc w:val="center"/>
              <w:rPr>
                <w:b/>
              </w:rPr>
            </w:pPr>
            <w:r w:rsidRPr="00875390">
              <w:rPr>
                <w:b/>
              </w:rPr>
              <w:t xml:space="preserve">x </w:t>
            </w:r>
          </w:p>
        </w:tc>
        <w:tc>
          <w:tcPr>
            <w:tcW w:w="2780" w:type="dxa"/>
            <w:tcBorders>
              <w:top w:val="single" w:sz="4" w:space="0" w:color="000000"/>
              <w:left w:val="single" w:sz="4" w:space="0" w:color="000000"/>
              <w:bottom w:val="single" w:sz="4" w:space="0" w:color="000000"/>
              <w:right w:val="single" w:sz="4" w:space="0" w:color="000000"/>
            </w:tcBorders>
          </w:tcPr>
          <w:p w:rsidR="00651992" w:rsidRPr="00875390" w:rsidRDefault="0076744F">
            <w:pPr>
              <w:spacing w:after="0" w:line="259" w:lineRule="auto"/>
              <w:ind w:left="46" w:firstLine="0"/>
              <w:jc w:val="center"/>
              <w:rPr>
                <w:b/>
              </w:rPr>
            </w:pPr>
            <w:r w:rsidRPr="00875390">
              <w:rPr>
                <w:b/>
              </w:rPr>
              <w:t xml:space="preserve">x </w:t>
            </w:r>
          </w:p>
        </w:tc>
      </w:tr>
      <w:tr w:rsidR="00651992">
        <w:trPr>
          <w:trHeight w:val="302"/>
        </w:trPr>
        <w:tc>
          <w:tcPr>
            <w:tcW w:w="322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S vadami řeči </w:t>
            </w:r>
          </w:p>
        </w:tc>
        <w:tc>
          <w:tcPr>
            <w:tcW w:w="3213" w:type="dxa"/>
            <w:tcBorders>
              <w:top w:val="single" w:sz="4" w:space="0" w:color="000000"/>
              <w:left w:val="single" w:sz="4" w:space="0" w:color="000000"/>
              <w:bottom w:val="single" w:sz="4" w:space="0" w:color="000000"/>
              <w:right w:val="single" w:sz="4" w:space="0" w:color="000000"/>
            </w:tcBorders>
          </w:tcPr>
          <w:p w:rsidR="00651992" w:rsidRPr="00875390" w:rsidRDefault="004F0522">
            <w:pPr>
              <w:spacing w:after="0" w:line="259" w:lineRule="auto"/>
              <w:ind w:left="44" w:firstLine="0"/>
              <w:jc w:val="center"/>
              <w:rPr>
                <w:b/>
              </w:rPr>
            </w:pPr>
            <w:r w:rsidRPr="00875390">
              <w:rPr>
                <w:b/>
              </w:rPr>
              <w:t>1</w:t>
            </w:r>
          </w:p>
        </w:tc>
        <w:tc>
          <w:tcPr>
            <w:tcW w:w="2780" w:type="dxa"/>
            <w:tcBorders>
              <w:top w:val="single" w:sz="4" w:space="0" w:color="000000"/>
              <w:left w:val="single" w:sz="4" w:space="0" w:color="000000"/>
              <w:bottom w:val="single" w:sz="4" w:space="0" w:color="000000"/>
              <w:right w:val="single" w:sz="4" w:space="0" w:color="000000"/>
            </w:tcBorders>
          </w:tcPr>
          <w:p w:rsidR="00651992" w:rsidRPr="00875390" w:rsidRDefault="00EF1552">
            <w:pPr>
              <w:spacing w:after="0" w:line="259" w:lineRule="auto"/>
              <w:ind w:left="46" w:firstLine="0"/>
              <w:jc w:val="center"/>
              <w:rPr>
                <w:b/>
              </w:rPr>
            </w:pPr>
            <w:r w:rsidRPr="00875390">
              <w:rPr>
                <w:b/>
              </w:rPr>
              <w:t>0</w:t>
            </w:r>
          </w:p>
        </w:tc>
      </w:tr>
      <w:tr w:rsidR="00651992">
        <w:trPr>
          <w:trHeight w:val="302"/>
        </w:trPr>
        <w:tc>
          <w:tcPr>
            <w:tcW w:w="322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Tělesně postižení </w:t>
            </w:r>
          </w:p>
        </w:tc>
        <w:tc>
          <w:tcPr>
            <w:tcW w:w="3213" w:type="dxa"/>
            <w:tcBorders>
              <w:top w:val="single" w:sz="4" w:space="0" w:color="000000"/>
              <w:left w:val="single" w:sz="4" w:space="0" w:color="000000"/>
              <w:bottom w:val="single" w:sz="4" w:space="0" w:color="000000"/>
              <w:right w:val="single" w:sz="4" w:space="0" w:color="000000"/>
            </w:tcBorders>
          </w:tcPr>
          <w:p w:rsidR="00651992" w:rsidRPr="00875390" w:rsidRDefault="0076744F">
            <w:pPr>
              <w:spacing w:after="0" w:line="259" w:lineRule="auto"/>
              <w:ind w:left="36" w:firstLine="0"/>
              <w:jc w:val="center"/>
              <w:rPr>
                <w:b/>
              </w:rPr>
            </w:pPr>
            <w:r w:rsidRPr="00875390">
              <w:rPr>
                <w:b/>
              </w:rPr>
              <w:t xml:space="preserve">x </w:t>
            </w:r>
          </w:p>
        </w:tc>
        <w:tc>
          <w:tcPr>
            <w:tcW w:w="2780" w:type="dxa"/>
            <w:tcBorders>
              <w:top w:val="single" w:sz="4" w:space="0" w:color="000000"/>
              <w:left w:val="single" w:sz="4" w:space="0" w:color="000000"/>
              <w:bottom w:val="single" w:sz="4" w:space="0" w:color="000000"/>
              <w:right w:val="single" w:sz="4" w:space="0" w:color="000000"/>
            </w:tcBorders>
          </w:tcPr>
          <w:p w:rsidR="00651992" w:rsidRPr="00875390" w:rsidRDefault="0076744F">
            <w:pPr>
              <w:spacing w:after="0" w:line="259" w:lineRule="auto"/>
              <w:ind w:left="46" w:firstLine="0"/>
              <w:jc w:val="center"/>
              <w:rPr>
                <w:b/>
              </w:rPr>
            </w:pPr>
            <w:r w:rsidRPr="00875390">
              <w:rPr>
                <w:b/>
              </w:rPr>
              <w:t xml:space="preserve">x </w:t>
            </w:r>
          </w:p>
        </w:tc>
      </w:tr>
      <w:tr w:rsidR="00651992">
        <w:trPr>
          <w:trHeight w:val="596"/>
        </w:trPr>
        <w:tc>
          <w:tcPr>
            <w:tcW w:w="322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S více vadami (mentální + zrakové) </w:t>
            </w:r>
          </w:p>
        </w:tc>
        <w:tc>
          <w:tcPr>
            <w:tcW w:w="3213" w:type="dxa"/>
            <w:tcBorders>
              <w:top w:val="single" w:sz="4" w:space="0" w:color="000000"/>
              <w:left w:val="single" w:sz="4" w:space="0" w:color="000000"/>
              <w:bottom w:val="single" w:sz="4" w:space="0" w:color="000000"/>
              <w:right w:val="single" w:sz="4" w:space="0" w:color="000000"/>
            </w:tcBorders>
          </w:tcPr>
          <w:p w:rsidR="00651992" w:rsidRPr="00875390" w:rsidRDefault="0076744F">
            <w:pPr>
              <w:spacing w:after="0" w:line="259" w:lineRule="auto"/>
              <w:ind w:left="36" w:firstLine="0"/>
              <w:jc w:val="center"/>
              <w:rPr>
                <w:b/>
              </w:rPr>
            </w:pPr>
            <w:r w:rsidRPr="00875390">
              <w:rPr>
                <w:b/>
              </w:rPr>
              <w:t xml:space="preserve">x </w:t>
            </w:r>
          </w:p>
        </w:tc>
        <w:tc>
          <w:tcPr>
            <w:tcW w:w="2780" w:type="dxa"/>
            <w:tcBorders>
              <w:top w:val="single" w:sz="4" w:space="0" w:color="000000"/>
              <w:left w:val="single" w:sz="4" w:space="0" w:color="000000"/>
              <w:bottom w:val="single" w:sz="4" w:space="0" w:color="000000"/>
              <w:right w:val="single" w:sz="4" w:space="0" w:color="000000"/>
            </w:tcBorders>
          </w:tcPr>
          <w:p w:rsidR="00651992" w:rsidRPr="00875390" w:rsidRDefault="0076744F">
            <w:pPr>
              <w:spacing w:after="0" w:line="259" w:lineRule="auto"/>
              <w:ind w:left="46" w:firstLine="0"/>
              <w:jc w:val="center"/>
              <w:rPr>
                <w:b/>
              </w:rPr>
            </w:pPr>
            <w:r w:rsidRPr="00875390">
              <w:rPr>
                <w:b/>
              </w:rPr>
              <w:t xml:space="preserve">x </w:t>
            </w:r>
          </w:p>
        </w:tc>
      </w:tr>
      <w:tr w:rsidR="00651992">
        <w:trPr>
          <w:trHeight w:val="600"/>
        </w:trPr>
        <w:tc>
          <w:tcPr>
            <w:tcW w:w="322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S vývojovou poruchou učení nebo chování </w:t>
            </w:r>
          </w:p>
        </w:tc>
        <w:tc>
          <w:tcPr>
            <w:tcW w:w="3213" w:type="dxa"/>
            <w:tcBorders>
              <w:top w:val="single" w:sz="4" w:space="0" w:color="000000"/>
              <w:left w:val="single" w:sz="4" w:space="0" w:color="000000"/>
              <w:bottom w:val="single" w:sz="4" w:space="0" w:color="000000"/>
              <w:right w:val="single" w:sz="4" w:space="0" w:color="000000"/>
            </w:tcBorders>
          </w:tcPr>
          <w:p w:rsidR="00651992" w:rsidRPr="00875390" w:rsidRDefault="00EF1552">
            <w:pPr>
              <w:spacing w:after="0" w:line="259" w:lineRule="auto"/>
              <w:ind w:left="39" w:firstLine="0"/>
              <w:jc w:val="center"/>
              <w:rPr>
                <w:b/>
              </w:rPr>
            </w:pPr>
            <w:r w:rsidRPr="00875390">
              <w:rPr>
                <w:b/>
              </w:rPr>
              <w:t>16</w:t>
            </w:r>
            <w:r w:rsidR="0076744F" w:rsidRPr="00875390">
              <w:rPr>
                <w:b/>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651992" w:rsidRPr="00875390" w:rsidRDefault="00EF1552">
            <w:pPr>
              <w:spacing w:after="0" w:line="259" w:lineRule="auto"/>
              <w:ind w:left="45" w:firstLine="0"/>
              <w:jc w:val="center"/>
              <w:rPr>
                <w:b/>
              </w:rPr>
            </w:pPr>
            <w:r w:rsidRPr="00875390">
              <w:rPr>
                <w:b/>
              </w:rPr>
              <w:t>2</w:t>
            </w:r>
          </w:p>
        </w:tc>
      </w:tr>
      <w:tr w:rsidR="00651992">
        <w:trPr>
          <w:trHeight w:val="302"/>
        </w:trPr>
        <w:tc>
          <w:tcPr>
            <w:tcW w:w="3227" w:type="dxa"/>
            <w:tcBorders>
              <w:top w:val="single" w:sz="4" w:space="0" w:color="000000"/>
              <w:left w:val="single" w:sz="4" w:space="0" w:color="000000"/>
              <w:bottom w:val="single" w:sz="4" w:space="0" w:color="000000"/>
              <w:right w:val="single" w:sz="4" w:space="0" w:color="000000"/>
            </w:tcBorders>
          </w:tcPr>
          <w:p w:rsidR="00651992" w:rsidRPr="00EF1552" w:rsidRDefault="0076744F">
            <w:pPr>
              <w:spacing w:after="0" w:line="259" w:lineRule="auto"/>
              <w:ind w:left="0" w:firstLine="0"/>
              <w:jc w:val="left"/>
            </w:pPr>
            <w:r w:rsidRPr="00EF1552">
              <w:rPr>
                <w:b/>
              </w:rPr>
              <w:t xml:space="preserve">Celkem </w:t>
            </w:r>
          </w:p>
        </w:tc>
        <w:tc>
          <w:tcPr>
            <w:tcW w:w="3213" w:type="dxa"/>
            <w:tcBorders>
              <w:top w:val="single" w:sz="4" w:space="0" w:color="000000"/>
              <w:left w:val="single" w:sz="4" w:space="0" w:color="000000"/>
              <w:bottom w:val="single" w:sz="4" w:space="0" w:color="000000"/>
              <w:right w:val="single" w:sz="4" w:space="0" w:color="000000"/>
            </w:tcBorders>
          </w:tcPr>
          <w:p w:rsidR="00651992" w:rsidRPr="00875390" w:rsidRDefault="00EF1552">
            <w:pPr>
              <w:spacing w:after="0" w:line="259" w:lineRule="auto"/>
              <w:ind w:left="39" w:firstLine="0"/>
              <w:jc w:val="center"/>
              <w:rPr>
                <w:b/>
              </w:rPr>
            </w:pPr>
            <w:r w:rsidRPr="00875390">
              <w:rPr>
                <w:b/>
              </w:rPr>
              <w:t>19</w:t>
            </w:r>
          </w:p>
        </w:tc>
        <w:tc>
          <w:tcPr>
            <w:tcW w:w="2780" w:type="dxa"/>
            <w:tcBorders>
              <w:top w:val="single" w:sz="4" w:space="0" w:color="000000"/>
              <w:left w:val="single" w:sz="4" w:space="0" w:color="000000"/>
              <w:bottom w:val="single" w:sz="4" w:space="0" w:color="000000"/>
              <w:right w:val="single" w:sz="4" w:space="0" w:color="000000"/>
            </w:tcBorders>
          </w:tcPr>
          <w:p w:rsidR="00651992" w:rsidRPr="00875390" w:rsidRDefault="00EF1552">
            <w:pPr>
              <w:spacing w:after="0" w:line="259" w:lineRule="auto"/>
              <w:ind w:left="45" w:firstLine="0"/>
              <w:jc w:val="center"/>
              <w:rPr>
                <w:b/>
              </w:rPr>
            </w:pPr>
            <w:r w:rsidRPr="00875390">
              <w:rPr>
                <w:b/>
              </w:rPr>
              <w:t>2</w:t>
            </w:r>
          </w:p>
        </w:tc>
      </w:tr>
    </w:tbl>
    <w:p w:rsidR="00651992" w:rsidRDefault="0076744F">
      <w:pPr>
        <w:spacing w:after="17" w:line="259" w:lineRule="auto"/>
        <w:ind w:left="0" w:firstLine="0"/>
        <w:jc w:val="left"/>
      </w:pPr>
      <w:r>
        <w:rPr>
          <w:sz w:val="28"/>
        </w:rPr>
        <w:t xml:space="preserve"> </w:t>
      </w:r>
    </w:p>
    <w:p w:rsidR="00651992" w:rsidRDefault="0076744F">
      <w:pPr>
        <w:spacing w:after="64" w:line="248" w:lineRule="auto"/>
        <w:ind w:left="355" w:right="877"/>
        <w:jc w:val="left"/>
      </w:pPr>
      <w:r>
        <w:rPr>
          <w:b/>
          <w:sz w:val="28"/>
        </w:rPr>
        <w:t>3.5.</w:t>
      </w:r>
      <w:r>
        <w:rPr>
          <w:rFonts w:ascii="Arial" w:eastAsia="Arial" w:hAnsi="Arial" w:cs="Arial"/>
          <w:b/>
          <w:sz w:val="28"/>
        </w:rPr>
        <w:t xml:space="preserve"> </w:t>
      </w:r>
      <w:r>
        <w:rPr>
          <w:b/>
          <w:sz w:val="28"/>
        </w:rPr>
        <w:t xml:space="preserve">Specializovaná výuka pro žáky s SPU: </w:t>
      </w:r>
      <w:r>
        <w:rPr>
          <w:sz w:val="28"/>
        </w:rPr>
        <w:t>nekoná se</w:t>
      </w:r>
      <w:r>
        <w:rPr>
          <w:b/>
          <w:sz w:val="28"/>
        </w:rPr>
        <w:t xml:space="preserve"> </w:t>
      </w:r>
    </w:p>
    <w:p w:rsidR="00651992" w:rsidRDefault="0076744F">
      <w:pPr>
        <w:spacing w:after="0" w:line="259" w:lineRule="auto"/>
        <w:ind w:left="0" w:firstLine="0"/>
        <w:jc w:val="left"/>
      </w:pPr>
      <w:r>
        <w:rPr>
          <w:sz w:val="36"/>
        </w:rPr>
        <w:t xml:space="preserve"> </w:t>
      </w:r>
    </w:p>
    <w:p w:rsidR="00651992" w:rsidRDefault="0076744F">
      <w:pPr>
        <w:pStyle w:val="Nadpis3"/>
        <w:ind w:left="355" w:right="877"/>
      </w:pPr>
      <w:r>
        <w:t>3.6.</w:t>
      </w:r>
      <w:r>
        <w:rPr>
          <w:rFonts w:ascii="Arial" w:eastAsia="Arial" w:hAnsi="Arial" w:cs="Arial"/>
        </w:rPr>
        <w:t xml:space="preserve"> </w:t>
      </w:r>
      <w:r>
        <w:t xml:space="preserve">Materiálně technické zajištění školy </w:t>
      </w:r>
    </w:p>
    <w:p w:rsidR="00651992" w:rsidRDefault="0076744F">
      <w:pPr>
        <w:spacing w:after="70" w:line="259" w:lineRule="auto"/>
        <w:ind w:left="0" w:firstLine="0"/>
        <w:jc w:val="left"/>
      </w:pPr>
      <w:r>
        <w:rPr>
          <w:b/>
          <w:sz w:val="16"/>
        </w:rPr>
        <w:t xml:space="preserve"> </w:t>
      </w:r>
    </w:p>
    <w:p w:rsidR="00651992" w:rsidRDefault="0076744F">
      <w:pPr>
        <w:ind w:left="0" w:right="891" w:firstLine="706"/>
      </w:pPr>
      <w:r>
        <w:t xml:space="preserve">Budova školy je objekt z roku 2000, který je tvořen třemi křídly. Jedno křídlo tvoří 2 tělocvičny (24 mx12 m, 18 mx7 m) s umělým povrchem a pět tříd I. stupně. V tomto křídle je také městská knihovna a školní družina. Další křídlo tvoří čtyři třídy II. stupně, učebna ICT, laboratoře biologie, chemie a fyziky a šatny. Ve spojovací části obou křídel je v přízemí sborovna učitelů. V I. patře probíhala během druhé poloviny školního roku rekonstrukce učeben pro mateřskou školu. Třetí křídlo je přízemní se školní kuchyní a jídelnou. V suterénu se nachází aula, školní dílny, cvičný byt, hudebna a učebny hudby ZUŠ Nýrsko. Celá škola v létě 2015 prošla revitalizací pláště budovy a výměnou oken a vchodových dveří.  </w:t>
      </w:r>
    </w:p>
    <w:p w:rsidR="00651992" w:rsidRDefault="0076744F">
      <w:pPr>
        <w:ind w:left="0" w:right="891" w:firstLine="706"/>
      </w:pPr>
      <w:r>
        <w:t xml:space="preserve">Sportovní areál tvoří hřiště s umělým povrchem 44 m x 22 m, 160 m atletická dráha s 80 m rovinkou, doskočiště pro skok daleký, tréninková stěna na tenis. </w:t>
      </w:r>
      <w:r w:rsidR="00EA1889">
        <w:t xml:space="preserve">V červnu začala dlouho odkládaná generální rekonstrukce školního </w:t>
      </w:r>
      <w:proofErr w:type="spellStart"/>
      <w:r w:rsidR="00EA1889">
        <w:t>stadionku</w:t>
      </w:r>
      <w:proofErr w:type="spellEnd"/>
      <w:r w:rsidR="00EA1889">
        <w:t>.</w:t>
      </w:r>
    </w:p>
    <w:p w:rsidR="00651992" w:rsidRDefault="0076744F">
      <w:pPr>
        <w:spacing w:after="106"/>
        <w:ind w:left="0" w:right="891" w:firstLine="706"/>
      </w:pPr>
      <w:r>
        <w:t xml:space="preserve">Škola má celkem 30 pevných PC a </w:t>
      </w:r>
      <w:r w:rsidR="00EA1889">
        <w:t>35</w:t>
      </w:r>
      <w:r>
        <w:t xml:space="preserve"> notebooků s možností rychlého internetového připojení. </w:t>
      </w:r>
    </w:p>
    <w:p w:rsidR="00651992" w:rsidRDefault="0076744F">
      <w:pPr>
        <w:spacing w:after="0" w:line="259" w:lineRule="auto"/>
        <w:ind w:left="706" w:firstLine="0"/>
        <w:jc w:val="left"/>
      </w:pPr>
      <w:r>
        <w:rPr>
          <w:sz w:val="36"/>
        </w:rPr>
        <w:t xml:space="preserve"> </w:t>
      </w:r>
    </w:p>
    <w:p w:rsidR="00651992" w:rsidRDefault="0076744F">
      <w:pPr>
        <w:pStyle w:val="Nadpis3"/>
        <w:ind w:left="355" w:right="877"/>
      </w:pPr>
      <w:r>
        <w:t>3.7.</w:t>
      </w:r>
      <w:r>
        <w:rPr>
          <w:rFonts w:ascii="Arial" w:eastAsia="Arial" w:hAnsi="Arial" w:cs="Arial"/>
        </w:rPr>
        <w:t xml:space="preserve"> </w:t>
      </w:r>
      <w:r>
        <w:t xml:space="preserve">Školská rada </w:t>
      </w:r>
    </w:p>
    <w:p w:rsidR="00651992" w:rsidRDefault="0076744F">
      <w:pPr>
        <w:spacing w:after="70" w:line="259" w:lineRule="auto"/>
        <w:ind w:left="360" w:firstLine="0"/>
        <w:jc w:val="left"/>
      </w:pPr>
      <w:r>
        <w:rPr>
          <w:b/>
          <w:sz w:val="16"/>
        </w:rPr>
        <w:t xml:space="preserve"> </w:t>
      </w:r>
    </w:p>
    <w:p w:rsidR="00651992" w:rsidRDefault="0076744F">
      <w:pPr>
        <w:ind w:left="10" w:right="891"/>
      </w:pPr>
      <w:r>
        <w:t xml:space="preserve">Datum zřízení školské rady: 1. 1. 2006 </w:t>
      </w:r>
    </w:p>
    <w:p w:rsidR="00651992" w:rsidRDefault="0076744F">
      <w:pPr>
        <w:ind w:left="10" w:right="891"/>
      </w:pPr>
      <w:r>
        <w:t xml:space="preserve">Počet členů školské rady školy: 9  </w:t>
      </w:r>
    </w:p>
    <w:p w:rsidR="00651992" w:rsidRDefault="0076744F">
      <w:pPr>
        <w:ind w:left="10" w:right="891"/>
      </w:pPr>
      <w:r>
        <w:t xml:space="preserve">Školská rada byla zřízena na základě znění zákona č. 561/2004 Sb., § 167, o předškolním, základním, středním, vyšším odborném a jiném vzdělávání (školský zákon), ve znění pozdějších předpisů.  </w:t>
      </w:r>
    </w:p>
    <w:p w:rsidR="00651992" w:rsidRDefault="0076744F">
      <w:pPr>
        <w:ind w:left="10" w:right="891"/>
      </w:pPr>
      <w:r>
        <w:t>Poslední volby proběhly: 15. 11. 20</w:t>
      </w:r>
      <w:r w:rsidR="004F0522">
        <w:t>1</w:t>
      </w:r>
      <w:r w:rsidR="00EF1552">
        <w:t>8</w:t>
      </w:r>
      <w:r>
        <w:t xml:space="preserve"> </w:t>
      </w:r>
    </w:p>
    <w:p w:rsidR="00651992" w:rsidRDefault="0076744F">
      <w:pPr>
        <w:spacing w:after="0" w:line="259" w:lineRule="auto"/>
        <w:ind w:left="1417" w:firstLine="0"/>
        <w:jc w:val="left"/>
      </w:pPr>
      <w:r>
        <w:rPr>
          <w:b/>
        </w:rPr>
        <w:t xml:space="preserve"> </w:t>
      </w:r>
    </w:p>
    <w:p w:rsidR="00651992" w:rsidRDefault="0076744F">
      <w:pPr>
        <w:pStyle w:val="Nadpis4"/>
      </w:pPr>
      <w:r>
        <w:lastRenderedPageBreak/>
        <w:t>Přehled členů Školské rady</w:t>
      </w:r>
      <w:r>
        <w:rPr>
          <w:u w:val="none"/>
        </w:rPr>
        <w:t xml:space="preserve">  </w:t>
      </w:r>
    </w:p>
    <w:p w:rsidR="00651992" w:rsidRDefault="0076744F">
      <w:pPr>
        <w:spacing w:after="0" w:line="259" w:lineRule="auto"/>
        <w:ind w:left="0" w:right="504" w:firstLine="0"/>
        <w:jc w:val="center"/>
      </w:pPr>
      <w:r>
        <w:rPr>
          <w:b/>
          <w:sz w:val="16"/>
        </w:rPr>
        <w:t xml:space="preserve"> </w:t>
      </w:r>
    </w:p>
    <w:tbl>
      <w:tblPr>
        <w:tblStyle w:val="TableGrid"/>
        <w:tblW w:w="9220" w:type="dxa"/>
        <w:tblInd w:w="-110" w:type="dxa"/>
        <w:tblCellMar>
          <w:top w:w="55" w:type="dxa"/>
          <w:left w:w="110" w:type="dxa"/>
          <w:right w:w="115" w:type="dxa"/>
        </w:tblCellMar>
        <w:tblLook w:val="04A0" w:firstRow="1" w:lastRow="0" w:firstColumn="1" w:lastColumn="0" w:noHBand="0" w:noVBand="1"/>
      </w:tblPr>
      <w:tblGrid>
        <w:gridCol w:w="4610"/>
        <w:gridCol w:w="4610"/>
      </w:tblGrid>
      <w:tr w:rsidR="00651992">
        <w:trPr>
          <w:trHeight w:val="302"/>
        </w:trPr>
        <w:tc>
          <w:tcPr>
            <w:tcW w:w="4610" w:type="dxa"/>
            <w:vMerge w:val="restart"/>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Zástupci zřizovatele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Jakub </w:t>
            </w:r>
            <w:proofErr w:type="spellStart"/>
            <w:r>
              <w:t>Frenzl</w:t>
            </w:r>
            <w:proofErr w:type="spellEnd"/>
            <w:r>
              <w:t xml:space="preserve">  </w:t>
            </w:r>
          </w:p>
        </w:tc>
      </w:tr>
      <w:tr w:rsidR="00651992">
        <w:trPr>
          <w:trHeight w:val="303"/>
        </w:trPr>
        <w:tc>
          <w:tcPr>
            <w:tcW w:w="0" w:type="auto"/>
            <w:vMerge/>
            <w:tcBorders>
              <w:top w:val="nil"/>
              <w:left w:val="single" w:sz="4" w:space="0" w:color="000000"/>
              <w:bottom w:val="nil"/>
              <w:right w:val="single" w:sz="4" w:space="0" w:color="000000"/>
            </w:tcBorders>
          </w:tcPr>
          <w:p w:rsidR="00651992" w:rsidRDefault="00651992">
            <w:pPr>
              <w:spacing w:after="160" w:line="259" w:lineRule="auto"/>
              <w:ind w:left="0" w:firstLine="0"/>
              <w:jc w:val="left"/>
            </w:pP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Ing. Michal Šnebergr </w:t>
            </w:r>
          </w:p>
        </w:tc>
      </w:tr>
      <w:tr w:rsidR="00651992">
        <w:trPr>
          <w:trHeight w:val="302"/>
        </w:trPr>
        <w:tc>
          <w:tcPr>
            <w:tcW w:w="0" w:type="auto"/>
            <w:vMerge/>
            <w:tcBorders>
              <w:top w:val="nil"/>
              <w:left w:val="single" w:sz="4" w:space="0" w:color="000000"/>
              <w:bottom w:val="single" w:sz="4" w:space="0" w:color="000000"/>
              <w:right w:val="single" w:sz="4" w:space="0" w:color="000000"/>
            </w:tcBorders>
          </w:tcPr>
          <w:p w:rsidR="00651992" w:rsidRDefault="00651992">
            <w:pPr>
              <w:spacing w:after="160" w:line="259" w:lineRule="auto"/>
              <w:ind w:left="0" w:firstLine="0"/>
              <w:jc w:val="left"/>
            </w:pP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Ing. </w:t>
            </w:r>
            <w:proofErr w:type="gramStart"/>
            <w:r>
              <w:t>Horek - předseda</w:t>
            </w:r>
            <w:proofErr w:type="gramEnd"/>
            <w:r>
              <w:t xml:space="preserve"> </w:t>
            </w:r>
          </w:p>
        </w:tc>
      </w:tr>
      <w:tr w:rsidR="00651992">
        <w:trPr>
          <w:trHeight w:val="302"/>
        </w:trPr>
        <w:tc>
          <w:tcPr>
            <w:tcW w:w="4610" w:type="dxa"/>
            <w:vMerge w:val="restart"/>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Zástupci rodičovské veřejnosti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Renata Pospíchalová </w:t>
            </w:r>
          </w:p>
        </w:tc>
      </w:tr>
      <w:tr w:rsidR="00651992">
        <w:trPr>
          <w:trHeight w:val="307"/>
        </w:trPr>
        <w:tc>
          <w:tcPr>
            <w:tcW w:w="0" w:type="auto"/>
            <w:vMerge/>
            <w:tcBorders>
              <w:top w:val="nil"/>
              <w:left w:val="single" w:sz="4" w:space="0" w:color="000000"/>
              <w:bottom w:val="nil"/>
              <w:right w:val="single" w:sz="4" w:space="0" w:color="000000"/>
            </w:tcBorders>
          </w:tcPr>
          <w:p w:rsidR="00651992" w:rsidRDefault="00651992">
            <w:pPr>
              <w:spacing w:after="160" w:line="259" w:lineRule="auto"/>
              <w:ind w:left="0" w:firstLine="0"/>
              <w:jc w:val="left"/>
            </w:pP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Mgr. Kryštof Částka </w:t>
            </w:r>
          </w:p>
        </w:tc>
      </w:tr>
      <w:tr w:rsidR="00651992">
        <w:trPr>
          <w:trHeight w:val="302"/>
        </w:trPr>
        <w:tc>
          <w:tcPr>
            <w:tcW w:w="0" w:type="auto"/>
            <w:vMerge/>
            <w:tcBorders>
              <w:top w:val="nil"/>
              <w:left w:val="single" w:sz="4" w:space="0" w:color="000000"/>
              <w:bottom w:val="single" w:sz="4" w:space="0" w:color="000000"/>
              <w:right w:val="single" w:sz="4" w:space="0" w:color="000000"/>
            </w:tcBorders>
          </w:tcPr>
          <w:p w:rsidR="00651992" w:rsidRDefault="00651992">
            <w:pPr>
              <w:spacing w:after="160" w:line="259" w:lineRule="auto"/>
              <w:ind w:left="0" w:firstLine="0"/>
              <w:jc w:val="left"/>
            </w:pP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Šárka Zíková </w:t>
            </w:r>
          </w:p>
        </w:tc>
      </w:tr>
      <w:tr w:rsidR="00651992">
        <w:trPr>
          <w:trHeight w:val="303"/>
        </w:trPr>
        <w:tc>
          <w:tcPr>
            <w:tcW w:w="4610" w:type="dxa"/>
            <w:vMerge w:val="restart"/>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Zástupci pedagogických pracovníků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Mgr. Eva Hladíková </w:t>
            </w:r>
          </w:p>
        </w:tc>
      </w:tr>
      <w:tr w:rsidR="00651992">
        <w:trPr>
          <w:trHeight w:val="302"/>
        </w:trPr>
        <w:tc>
          <w:tcPr>
            <w:tcW w:w="0" w:type="auto"/>
            <w:vMerge/>
            <w:tcBorders>
              <w:top w:val="nil"/>
              <w:left w:val="single" w:sz="4" w:space="0" w:color="000000"/>
              <w:bottom w:val="nil"/>
              <w:right w:val="single" w:sz="4" w:space="0" w:color="000000"/>
            </w:tcBorders>
          </w:tcPr>
          <w:p w:rsidR="00651992" w:rsidRDefault="00651992">
            <w:pPr>
              <w:spacing w:after="160" w:line="259" w:lineRule="auto"/>
              <w:ind w:left="0" w:firstLine="0"/>
              <w:jc w:val="left"/>
            </w:pP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Mgr. Jaroslav Lehký </w:t>
            </w:r>
          </w:p>
        </w:tc>
      </w:tr>
      <w:tr w:rsidR="00651992">
        <w:trPr>
          <w:trHeight w:val="302"/>
        </w:trPr>
        <w:tc>
          <w:tcPr>
            <w:tcW w:w="0" w:type="auto"/>
            <w:vMerge/>
            <w:tcBorders>
              <w:top w:val="nil"/>
              <w:left w:val="single" w:sz="4" w:space="0" w:color="000000"/>
              <w:bottom w:val="single" w:sz="4" w:space="0" w:color="000000"/>
              <w:right w:val="single" w:sz="4" w:space="0" w:color="000000"/>
            </w:tcBorders>
          </w:tcPr>
          <w:p w:rsidR="00651992" w:rsidRDefault="00651992">
            <w:pPr>
              <w:spacing w:after="160" w:line="259" w:lineRule="auto"/>
              <w:ind w:left="0" w:firstLine="0"/>
              <w:jc w:val="left"/>
            </w:pP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Bc. Radka Marešová </w:t>
            </w:r>
          </w:p>
        </w:tc>
      </w:tr>
    </w:tbl>
    <w:p w:rsidR="00AD06B1" w:rsidRDefault="00AD06B1">
      <w:pPr>
        <w:pStyle w:val="Nadpis2"/>
        <w:ind w:left="720" w:right="731" w:hanging="360"/>
      </w:pPr>
    </w:p>
    <w:p w:rsidR="00AD06B1" w:rsidRDefault="00AD06B1" w:rsidP="00AD06B1">
      <w:pPr>
        <w:pStyle w:val="Nadpis2"/>
        <w:ind w:left="720" w:right="731" w:hanging="360"/>
      </w:pPr>
    </w:p>
    <w:p w:rsidR="00651992" w:rsidRPr="00AD06B1" w:rsidRDefault="0076744F" w:rsidP="00AD06B1">
      <w:pPr>
        <w:pStyle w:val="Nadpis2"/>
        <w:ind w:left="720" w:right="731" w:hanging="360"/>
        <w:rPr>
          <w:rFonts w:ascii="Arial" w:eastAsia="Arial" w:hAnsi="Arial" w:cs="Arial"/>
        </w:rPr>
      </w:pPr>
      <w:r>
        <w:t>4.</w:t>
      </w:r>
      <w:r>
        <w:rPr>
          <w:rFonts w:ascii="Arial" w:eastAsia="Arial" w:hAnsi="Arial" w:cs="Arial"/>
        </w:rPr>
        <w:t xml:space="preserve"> </w:t>
      </w:r>
      <w:r>
        <w:t xml:space="preserve">Údaje o zápisu k povinné školní docházce a následném přijetí do školy </w:t>
      </w:r>
    </w:p>
    <w:p w:rsidR="00651992" w:rsidRDefault="0076744F">
      <w:pPr>
        <w:spacing w:after="70" w:line="259" w:lineRule="auto"/>
        <w:ind w:left="0" w:firstLine="0"/>
        <w:jc w:val="left"/>
      </w:pPr>
      <w:r>
        <w:rPr>
          <w:b/>
          <w:sz w:val="16"/>
        </w:rPr>
        <w:t xml:space="preserve"> </w:t>
      </w:r>
    </w:p>
    <w:p w:rsidR="00651992" w:rsidRDefault="00651992">
      <w:pPr>
        <w:spacing w:after="52" w:line="259" w:lineRule="auto"/>
        <w:ind w:left="0" w:right="840" w:firstLine="0"/>
        <w:jc w:val="center"/>
      </w:pPr>
    </w:p>
    <w:p w:rsidR="00651992" w:rsidRDefault="0076744F">
      <w:pPr>
        <w:pStyle w:val="Nadpis3"/>
        <w:ind w:left="355" w:right="877"/>
      </w:pPr>
      <w:r>
        <w:t>4.1.</w:t>
      </w:r>
      <w:r>
        <w:rPr>
          <w:rFonts w:ascii="Arial" w:eastAsia="Arial" w:hAnsi="Arial" w:cs="Arial"/>
        </w:rPr>
        <w:t xml:space="preserve"> </w:t>
      </w:r>
      <w:r w:rsidRPr="002C62AA">
        <w:t>Zápis žáků do 1. třídy</w:t>
      </w:r>
      <w:r>
        <w:t xml:space="preserve"> </w:t>
      </w:r>
    </w:p>
    <w:p w:rsidR="00651992" w:rsidRDefault="0076744F">
      <w:pPr>
        <w:spacing w:after="0" w:line="259" w:lineRule="auto"/>
        <w:ind w:left="360" w:firstLine="0"/>
        <w:jc w:val="left"/>
      </w:pPr>
      <w:r>
        <w:rPr>
          <w:sz w:val="16"/>
        </w:rPr>
        <w:t xml:space="preserve"> </w:t>
      </w:r>
    </w:p>
    <w:tbl>
      <w:tblPr>
        <w:tblStyle w:val="TableGrid"/>
        <w:tblW w:w="6934" w:type="dxa"/>
        <w:tblInd w:w="-72" w:type="dxa"/>
        <w:tblCellMar>
          <w:top w:w="55" w:type="dxa"/>
          <w:left w:w="72" w:type="dxa"/>
          <w:right w:w="13" w:type="dxa"/>
        </w:tblCellMar>
        <w:tblLook w:val="04A0" w:firstRow="1" w:lastRow="0" w:firstColumn="1" w:lastColumn="0" w:noHBand="0" w:noVBand="1"/>
      </w:tblPr>
      <w:tblGrid>
        <w:gridCol w:w="2285"/>
        <w:gridCol w:w="1148"/>
        <w:gridCol w:w="1220"/>
        <w:gridCol w:w="2281"/>
      </w:tblGrid>
      <w:tr w:rsidR="00875390" w:rsidTr="00875390">
        <w:trPr>
          <w:trHeight w:val="302"/>
        </w:trPr>
        <w:tc>
          <w:tcPr>
            <w:tcW w:w="2285" w:type="dxa"/>
            <w:vMerge w:val="restart"/>
            <w:tcBorders>
              <w:top w:val="single" w:sz="4" w:space="0" w:color="000000"/>
              <w:left w:val="single" w:sz="4" w:space="0" w:color="000000"/>
              <w:bottom w:val="single" w:sz="4" w:space="0" w:color="000000"/>
              <w:right w:val="single" w:sz="4" w:space="0" w:color="000000"/>
            </w:tcBorders>
          </w:tcPr>
          <w:p w:rsidR="00875390" w:rsidRDefault="00875390">
            <w:pPr>
              <w:spacing w:after="0" w:line="259" w:lineRule="auto"/>
              <w:ind w:left="0" w:right="67" w:firstLine="0"/>
              <w:jc w:val="center"/>
            </w:pPr>
            <w:r>
              <w:rPr>
                <w:b/>
              </w:rPr>
              <w:t xml:space="preserve">Počet dětí u zápisu </w:t>
            </w:r>
          </w:p>
        </w:tc>
        <w:tc>
          <w:tcPr>
            <w:tcW w:w="2368" w:type="dxa"/>
            <w:gridSpan w:val="2"/>
            <w:tcBorders>
              <w:top w:val="single" w:sz="4" w:space="0" w:color="000000"/>
              <w:left w:val="single" w:sz="4" w:space="0" w:color="000000"/>
              <w:bottom w:val="single" w:sz="4" w:space="0" w:color="000000"/>
              <w:right w:val="single" w:sz="4" w:space="0" w:color="000000"/>
            </w:tcBorders>
          </w:tcPr>
          <w:p w:rsidR="00875390" w:rsidRDefault="00875390">
            <w:pPr>
              <w:spacing w:after="0" w:line="259" w:lineRule="auto"/>
              <w:ind w:left="0" w:right="59" w:firstLine="0"/>
              <w:jc w:val="center"/>
            </w:pPr>
            <w:r>
              <w:rPr>
                <w:b/>
              </w:rPr>
              <w:t>Počet odkladů PŠD</w:t>
            </w:r>
          </w:p>
        </w:tc>
        <w:tc>
          <w:tcPr>
            <w:tcW w:w="2281" w:type="dxa"/>
            <w:vMerge w:val="restart"/>
            <w:tcBorders>
              <w:top w:val="single" w:sz="4" w:space="0" w:color="000000"/>
              <w:left w:val="single" w:sz="4" w:space="0" w:color="000000"/>
              <w:bottom w:val="single" w:sz="4" w:space="0" w:color="000000"/>
              <w:right w:val="single" w:sz="4" w:space="0" w:color="000000"/>
            </w:tcBorders>
          </w:tcPr>
          <w:p w:rsidR="00875390" w:rsidRDefault="00875390">
            <w:pPr>
              <w:spacing w:after="0" w:line="259" w:lineRule="auto"/>
              <w:ind w:left="0" w:right="65" w:firstLine="0"/>
              <w:jc w:val="center"/>
            </w:pPr>
            <w:r>
              <w:rPr>
                <w:b/>
              </w:rPr>
              <w:t>Počet tříd/žáci</w:t>
            </w:r>
          </w:p>
        </w:tc>
      </w:tr>
      <w:tr w:rsidR="00875390" w:rsidTr="00875390">
        <w:trPr>
          <w:trHeight w:val="302"/>
        </w:trPr>
        <w:tc>
          <w:tcPr>
            <w:tcW w:w="0" w:type="auto"/>
            <w:vMerge/>
            <w:tcBorders>
              <w:top w:val="nil"/>
              <w:left w:val="single" w:sz="4" w:space="0" w:color="000000"/>
              <w:bottom w:val="single" w:sz="4" w:space="0" w:color="000000"/>
              <w:right w:val="single" w:sz="4" w:space="0" w:color="000000"/>
            </w:tcBorders>
          </w:tcPr>
          <w:p w:rsidR="00875390" w:rsidRDefault="00875390">
            <w:pPr>
              <w:spacing w:after="160" w:line="259" w:lineRule="auto"/>
              <w:ind w:left="0" w:firstLine="0"/>
              <w:jc w:val="left"/>
            </w:pPr>
          </w:p>
        </w:tc>
        <w:tc>
          <w:tcPr>
            <w:tcW w:w="1148" w:type="dxa"/>
            <w:tcBorders>
              <w:top w:val="single" w:sz="4" w:space="0" w:color="000000"/>
              <w:left w:val="single" w:sz="4" w:space="0" w:color="000000"/>
              <w:bottom w:val="single" w:sz="4" w:space="0" w:color="000000"/>
              <w:right w:val="single" w:sz="4" w:space="0" w:color="000000"/>
            </w:tcBorders>
          </w:tcPr>
          <w:p w:rsidR="00875390" w:rsidRDefault="00875390">
            <w:pPr>
              <w:spacing w:after="0" w:line="259" w:lineRule="auto"/>
              <w:ind w:left="106" w:firstLine="0"/>
              <w:jc w:val="left"/>
            </w:pPr>
            <w:r>
              <w:rPr>
                <w:b/>
              </w:rPr>
              <w:t xml:space="preserve">navržen </w:t>
            </w:r>
          </w:p>
        </w:tc>
        <w:tc>
          <w:tcPr>
            <w:tcW w:w="1220" w:type="dxa"/>
            <w:tcBorders>
              <w:top w:val="single" w:sz="4" w:space="0" w:color="000000"/>
              <w:left w:val="single" w:sz="4" w:space="0" w:color="000000"/>
              <w:bottom w:val="single" w:sz="4" w:space="0" w:color="000000"/>
              <w:right w:val="single" w:sz="4" w:space="0" w:color="000000"/>
            </w:tcBorders>
          </w:tcPr>
          <w:p w:rsidR="00875390" w:rsidRDefault="00875390">
            <w:pPr>
              <w:spacing w:after="0" w:line="259" w:lineRule="auto"/>
              <w:ind w:left="0" w:firstLine="0"/>
            </w:pPr>
            <w:r>
              <w:rPr>
                <w:b/>
              </w:rPr>
              <w:t xml:space="preserve">skutečnost </w:t>
            </w:r>
          </w:p>
        </w:tc>
        <w:tc>
          <w:tcPr>
            <w:tcW w:w="0" w:type="auto"/>
            <w:vMerge/>
            <w:tcBorders>
              <w:top w:val="nil"/>
              <w:left w:val="single" w:sz="4" w:space="0" w:color="000000"/>
              <w:bottom w:val="single" w:sz="4" w:space="0" w:color="000000"/>
              <w:right w:val="single" w:sz="4" w:space="0" w:color="000000"/>
            </w:tcBorders>
          </w:tcPr>
          <w:p w:rsidR="00875390" w:rsidRDefault="00875390">
            <w:pPr>
              <w:spacing w:after="160" w:line="259" w:lineRule="auto"/>
              <w:ind w:left="0" w:firstLine="0"/>
              <w:jc w:val="left"/>
            </w:pPr>
          </w:p>
        </w:tc>
      </w:tr>
      <w:tr w:rsidR="00875390" w:rsidTr="00875390">
        <w:trPr>
          <w:trHeight w:val="303"/>
        </w:trPr>
        <w:tc>
          <w:tcPr>
            <w:tcW w:w="2285" w:type="dxa"/>
            <w:tcBorders>
              <w:top w:val="single" w:sz="4" w:space="0" w:color="000000"/>
              <w:left w:val="single" w:sz="4" w:space="0" w:color="000000"/>
              <w:bottom w:val="single" w:sz="4" w:space="0" w:color="000000"/>
              <w:right w:val="single" w:sz="4" w:space="0" w:color="000000"/>
            </w:tcBorders>
          </w:tcPr>
          <w:p w:rsidR="00875390" w:rsidRDefault="00875390">
            <w:pPr>
              <w:spacing w:after="0" w:line="259" w:lineRule="auto"/>
              <w:ind w:left="0" w:right="5" w:firstLine="0"/>
              <w:jc w:val="center"/>
            </w:pPr>
            <w:r>
              <w:t xml:space="preserve"> 30</w:t>
            </w:r>
          </w:p>
        </w:tc>
        <w:tc>
          <w:tcPr>
            <w:tcW w:w="1148" w:type="dxa"/>
            <w:tcBorders>
              <w:top w:val="single" w:sz="4" w:space="0" w:color="000000"/>
              <w:left w:val="single" w:sz="4" w:space="0" w:color="000000"/>
              <w:bottom w:val="single" w:sz="4" w:space="0" w:color="000000"/>
              <w:right w:val="single" w:sz="4" w:space="0" w:color="000000"/>
            </w:tcBorders>
          </w:tcPr>
          <w:p w:rsidR="00875390" w:rsidRDefault="00875390">
            <w:pPr>
              <w:spacing w:after="0" w:line="259" w:lineRule="auto"/>
              <w:ind w:left="0" w:right="57" w:firstLine="0"/>
              <w:jc w:val="center"/>
            </w:pPr>
            <w:r>
              <w:t>8</w:t>
            </w:r>
          </w:p>
        </w:tc>
        <w:tc>
          <w:tcPr>
            <w:tcW w:w="1220" w:type="dxa"/>
            <w:tcBorders>
              <w:top w:val="single" w:sz="4" w:space="0" w:color="000000"/>
              <w:left w:val="single" w:sz="4" w:space="0" w:color="000000"/>
              <w:bottom w:val="single" w:sz="4" w:space="0" w:color="000000"/>
              <w:right w:val="single" w:sz="4" w:space="0" w:color="000000"/>
            </w:tcBorders>
          </w:tcPr>
          <w:p w:rsidR="00875390" w:rsidRDefault="00875390">
            <w:pPr>
              <w:spacing w:after="0" w:line="259" w:lineRule="auto"/>
              <w:ind w:left="0" w:right="52" w:firstLine="0"/>
              <w:jc w:val="center"/>
            </w:pPr>
            <w:r>
              <w:t xml:space="preserve">8 </w:t>
            </w:r>
          </w:p>
        </w:tc>
        <w:tc>
          <w:tcPr>
            <w:tcW w:w="2281" w:type="dxa"/>
            <w:tcBorders>
              <w:top w:val="single" w:sz="4" w:space="0" w:color="000000"/>
              <w:left w:val="single" w:sz="4" w:space="0" w:color="000000"/>
              <w:bottom w:val="single" w:sz="4" w:space="0" w:color="000000"/>
              <w:right w:val="single" w:sz="4" w:space="0" w:color="000000"/>
            </w:tcBorders>
          </w:tcPr>
          <w:p w:rsidR="00875390" w:rsidRDefault="00875390">
            <w:pPr>
              <w:spacing w:after="0" w:line="259" w:lineRule="auto"/>
              <w:ind w:left="0" w:right="67" w:firstLine="0"/>
              <w:jc w:val="center"/>
            </w:pPr>
            <w:r>
              <w:t xml:space="preserve">1/19 </w:t>
            </w:r>
          </w:p>
        </w:tc>
      </w:tr>
    </w:tbl>
    <w:p w:rsidR="00651992" w:rsidRPr="008424EE" w:rsidRDefault="008424EE">
      <w:pPr>
        <w:spacing w:after="0" w:line="259" w:lineRule="auto"/>
        <w:ind w:left="0" w:firstLine="0"/>
        <w:jc w:val="left"/>
        <w:rPr>
          <w:b/>
        </w:rPr>
      </w:pPr>
      <w:r w:rsidRPr="008424EE">
        <w:rPr>
          <w:b/>
        </w:rPr>
        <w:t>Žáci plnící PŠD podle § 38: 3</w:t>
      </w:r>
    </w:p>
    <w:p w:rsidR="004F0522" w:rsidRDefault="004F0522">
      <w:pPr>
        <w:spacing w:after="0" w:line="259" w:lineRule="auto"/>
        <w:ind w:left="0" w:firstLine="0"/>
        <w:jc w:val="left"/>
      </w:pPr>
    </w:p>
    <w:tbl>
      <w:tblPr>
        <w:tblStyle w:val="TableGrid"/>
        <w:tblW w:w="9220" w:type="dxa"/>
        <w:tblInd w:w="-110" w:type="dxa"/>
        <w:tblCellMar>
          <w:top w:w="55" w:type="dxa"/>
          <w:left w:w="110" w:type="dxa"/>
          <w:right w:w="66" w:type="dxa"/>
        </w:tblCellMar>
        <w:tblLook w:val="04A0" w:firstRow="1" w:lastRow="0" w:firstColumn="1" w:lastColumn="0" w:noHBand="0" w:noVBand="1"/>
      </w:tblPr>
      <w:tblGrid>
        <w:gridCol w:w="4073"/>
        <w:gridCol w:w="720"/>
        <w:gridCol w:w="1080"/>
        <w:gridCol w:w="1801"/>
        <w:gridCol w:w="1546"/>
      </w:tblGrid>
      <w:tr w:rsidR="00651992">
        <w:trPr>
          <w:trHeight w:val="595"/>
        </w:trPr>
        <w:tc>
          <w:tcPr>
            <w:tcW w:w="407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47" w:firstLine="0"/>
              <w:jc w:val="center"/>
            </w:pPr>
            <w:r>
              <w:rPr>
                <w:b/>
              </w:rPr>
              <w:t xml:space="preserve">Počet žáků </w:t>
            </w:r>
          </w:p>
        </w:tc>
        <w:tc>
          <w:tcPr>
            <w:tcW w:w="72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center"/>
            </w:pPr>
            <w:r>
              <w:rPr>
                <w:b/>
              </w:rPr>
              <w:t xml:space="preserve">Do SPŠ </w:t>
            </w:r>
          </w:p>
        </w:tc>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center"/>
            </w:pPr>
            <w:r>
              <w:rPr>
                <w:b/>
              </w:rPr>
              <w:t xml:space="preserve">Do jiné ZŠ </w:t>
            </w:r>
          </w:p>
        </w:tc>
        <w:tc>
          <w:tcPr>
            <w:tcW w:w="180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center"/>
            </w:pPr>
            <w:r>
              <w:rPr>
                <w:b/>
              </w:rPr>
              <w:t xml:space="preserve">Zvláštní způsob plnění PŠD * </w:t>
            </w:r>
          </w:p>
        </w:tc>
        <w:tc>
          <w:tcPr>
            <w:tcW w:w="1546"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center"/>
            </w:pPr>
            <w:r>
              <w:rPr>
                <w:b/>
              </w:rPr>
              <w:t xml:space="preserve">Dodatečný odklad PŠD * </w:t>
            </w:r>
          </w:p>
        </w:tc>
      </w:tr>
      <w:tr w:rsidR="00651992">
        <w:trPr>
          <w:trHeight w:val="302"/>
        </w:trPr>
        <w:tc>
          <w:tcPr>
            <w:tcW w:w="407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Odešli ze ZŠ v průběhu škol. roku</w:t>
            </w:r>
            <w:r>
              <w:t xml:space="preserve"> </w:t>
            </w:r>
          </w:p>
        </w:tc>
        <w:tc>
          <w:tcPr>
            <w:tcW w:w="72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38" w:firstLine="0"/>
              <w:jc w:val="center"/>
            </w:pPr>
            <w:r>
              <w:t xml:space="preserve">0 </w:t>
            </w:r>
          </w:p>
        </w:tc>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43" w:firstLine="0"/>
              <w:jc w:val="center"/>
            </w:pPr>
            <w:r>
              <w:t xml:space="preserve">0 </w:t>
            </w:r>
          </w:p>
        </w:tc>
        <w:tc>
          <w:tcPr>
            <w:tcW w:w="1801" w:type="dxa"/>
            <w:tcBorders>
              <w:top w:val="single" w:sz="4" w:space="0" w:color="000000"/>
              <w:left w:val="single" w:sz="4" w:space="0" w:color="000000"/>
              <w:bottom w:val="single" w:sz="4" w:space="0" w:color="000000"/>
              <w:right w:val="single" w:sz="4" w:space="0" w:color="000000"/>
            </w:tcBorders>
          </w:tcPr>
          <w:p w:rsidR="00651992" w:rsidRDefault="002E542E">
            <w:pPr>
              <w:spacing w:after="0" w:line="259" w:lineRule="auto"/>
              <w:ind w:left="0" w:right="43" w:firstLine="0"/>
              <w:jc w:val="center"/>
            </w:pPr>
            <w:r>
              <w:t>5</w:t>
            </w:r>
            <w:r w:rsidR="0076744F">
              <w:t xml:space="preserve"> </w:t>
            </w:r>
          </w:p>
        </w:tc>
        <w:tc>
          <w:tcPr>
            <w:tcW w:w="1546" w:type="dxa"/>
            <w:tcBorders>
              <w:top w:val="single" w:sz="4" w:space="0" w:color="000000"/>
              <w:left w:val="single" w:sz="4" w:space="0" w:color="000000"/>
              <w:bottom w:val="single" w:sz="4" w:space="0" w:color="000000"/>
              <w:right w:val="single" w:sz="4" w:space="0" w:color="000000"/>
            </w:tcBorders>
          </w:tcPr>
          <w:p w:rsidR="00651992" w:rsidRDefault="00F223D1">
            <w:pPr>
              <w:spacing w:after="0" w:line="259" w:lineRule="auto"/>
              <w:ind w:left="0" w:right="39" w:firstLine="0"/>
              <w:jc w:val="center"/>
            </w:pPr>
            <w:r>
              <w:t>0</w:t>
            </w:r>
            <w:r w:rsidR="0076744F">
              <w:t xml:space="preserve"> </w:t>
            </w:r>
          </w:p>
        </w:tc>
      </w:tr>
    </w:tbl>
    <w:p w:rsidR="00651992" w:rsidRDefault="0076744F">
      <w:pPr>
        <w:spacing w:after="0" w:line="259" w:lineRule="auto"/>
        <w:ind w:left="-5"/>
        <w:jc w:val="left"/>
      </w:pPr>
      <w:r>
        <w:rPr>
          <w:i/>
          <w:sz w:val="20"/>
        </w:rPr>
        <w:t xml:space="preserve">PŠD – povinná školní docházka </w:t>
      </w:r>
    </w:p>
    <w:p w:rsidR="00651992" w:rsidRDefault="0076744F">
      <w:pPr>
        <w:spacing w:after="22" w:line="259" w:lineRule="auto"/>
        <w:ind w:left="0" w:firstLine="0"/>
        <w:jc w:val="left"/>
      </w:pPr>
      <w:r>
        <w:rPr>
          <w:i/>
          <w:sz w:val="20"/>
        </w:rPr>
        <w:t xml:space="preserve"> </w:t>
      </w:r>
    </w:p>
    <w:p w:rsidR="00651992" w:rsidRDefault="0076744F">
      <w:pPr>
        <w:ind w:left="-5" w:right="306"/>
        <w:jc w:val="left"/>
      </w:pPr>
      <w:r>
        <w:rPr>
          <w:b/>
        </w:rPr>
        <w:t>Žáci plnící PŠD zvláštním způsobem</w:t>
      </w:r>
      <w:r w:rsidR="008424EE">
        <w:rPr>
          <w:b/>
        </w:rPr>
        <w:t xml:space="preserve"> celkem za školu</w:t>
      </w:r>
      <w:r>
        <w:rPr>
          <w:b/>
        </w:rPr>
        <w:t xml:space="preserve"> (§ 38, § 41 školského zákona</w:t>
      </w:r>
      <w:proofErr w:type="gramStart"/>
      <w:r>
        <w:rPr>
          <w:b/>
        </w:rPr>
        <w:t xml:space="preserve">):  </w:t>
      </w:r>
      <w:r w:rsidR="00B169BA">
        <w:rPr>
          <w:b/>
        </w:rPr>
        <w:t>5</w:t>
      </w:r>
      <w:proofErr w:type="gramEnd"/>
      <w:r>
        <w:rPr>
          <w:b/>
        </w:rPr>
        <w:t xml:space="preserve"> </w:t>
      </w:r>
    </w:p>
    <w:p w:rsidR="00651992" w:rsidRDefault="0076744F">
      <w:pPr>
        <w:spacing w:after="97" w:line="259" w:lineRule="auto"/>
        <w:ind w:left="0" w:firstLine="0"/>
        <w:jc w:val="left"/>
        <w:rPr>
          <w:b/>
        </w:rPr>
      </w:pPr>
      <w:r>
        <w:rPr>
          <w:b/>
        </w:rPr>
        <w:t xml:space="preserve"> </w:t>
      </w:r>
    </w:p>
    <w:p w:rsidR="004F0522" w:rsidRDefault="004F0522">
      <w:pPr>
        <w:spacing w:after="97" w:line="259" w:lineRule="auto"/>
        <w:ind w:left="0" w:firstLine="0"/>
        <w:jc w:val="left"/>
      </w:pPr>
    </w:p>
    <w:p w:rsidR="004F0522" w:rsidRDefault="004F0522">
      <w:pPr>
        <w:spacing w:after="97" w:line="259" w:lineRule="auto"/>
        <w:ind w:left="0" w:firstLine="0"/>
        <w:jc w:val="left"/>
      </w:pPr>
    </w:p>
    <w:p w:rsidR="004F0522" w:rsidRDefault="004F0522">
      <w:pPr>
        <w:spacing w:after="97" w:line="259" w:lineRule="auto"/>
        <w:ind w:left="0" w:firstLine="0"/>
        <w:jc w:val="left"/>
      </w:pPr>
    </w:p>
    <w:p w:rsidR="004F0522" w:rsidRDefault="004F0522">
      <w:pPr>
        <w:spacing w:after="97" w:line="259" w:lineRule="auto"/>
        <w:ind w:left="0" w:firstLine="0"/>
        <w:jc w:val="left"/>
      </w:pPr>
    </w:p>
    <w:p w:rsidR="004F0522" w:rsidRDefault="004F0522">
      <w:pPr>
        <w:spacing w:after="97" w:line="259" w:lineRule="auto"/>
        <w:ind w:left="0" w:firstLine="0"/>
        <w:jc w:val="left"/>
      </w:pPr>
    </w:p>
    <w:p w:rsidR="00651992" w:rsidRDefault="0076744F">
      <w:pPr>
        <w:pStyle w:val="Nadpis2"/>
        <w:ind w:left="370" w:right="731"/>
      </w:pPr>
      <w:r>
        <w:lastRenderedPageBreak/>
        <w:t>5.</w:t>
      </w:r>
      <w:r>
        <w:rPr>
          <w:rFonts w:ascii="Arial" w:eastAsia="Arial" w:hAnsi="Arial" w:cs="Arial"/>
        </w:rPr>
        <w:t xml:space="preserve"> </w:t>
      </w:r>
      <w:r>
        <w:t xml:space="preserve">Údaje o výsledcích vzdělávání žáků </w:t>
      </w:r>
    </w:p>
    <w:p w:rsidR="00651992" w:rsidRDefault="0076744F">
      <w:pPr>
        <w:spacing w:after="145" w:line="259" w:lineRule="auto"/>
        <w:ind w:left="0" w:firstLine="0"/>
        <w:jc w:val="left"/>
      </w:pPr>
      <w:r>
        <w:rPr>
          <w:b/>
          <w:sz w:val="16"/>
        </w:rPr>
        <w:t xml:space="preserve"> </w:t>
      </w:r>
    </w:p>
    <w:p w:rsidR="00651992" w:rsidRDefault="0076744F">
      <w:pPr>
        <w:pStyle w:val="Nadpis3"/>
        <w:ind w:left="355" w:right="877"/>
      </w:pPr>
      <w:r>
        <w:t>5.1.</w:t>
      </w:r>
      <w:r>
        <w:rPr>
          <w:rFonts w:ascii="Arial" w:eastAsia="Arial" w:hAnsi="Arial" w:cs="Arial"/>
        </w:rPr>
        <w:t xml:space="preserve"> </w:t>
      </w:r>
      <w:r>
        <w:t xml:space="preserve">Prospěch žáků  </w:t>
      </w:r>
    </w:p>
    <w:p w:rsidR="00651992" w:rsidRDefault="0076744F">
      <w:pPr>
        <w:spacing w:after="0" w:line="259" w:lineRule="auto"/>
        <w:ind w:left="360" w:firstLine="0"/>
        <w:jc w:val="left"/>
      </w:pPr>
      <w:r>
        <w:rPr>
          <w:b/>
          <w:sz w:val="16"/>
        </w:rPr>
        <w:t xml:space="preserve"> </w:t>
      </w:r>
    </w:p>
    <w:tbl>
      <w:tblPr>
        <w:tblStyle w:val="TableGrid"/>
        <w:tblW w:w="9220" w:type="dxa"/>
        <w:tblInd w:w="-72" w:type="dxa"/>
        <w:tblCellMar>
          <w:top w:w="55" w:type="dxa"/>
          <w:left w:w="72" w:type="dxa"/>
          <w:right w:w="18" w:type="dxa"/>
        </w:tblCellMar>
        <w:tblLook w:val="04A0" w:firstRow="1" w:lastRow="0" w:firstColumn="1" w:lastColumn="0" w:noHBand="0" w:noVBand="1"/>
      </w:tblPr>
      <w:tblGrid>
        <w:gridCol w:w="1248"/>
        <w:gridCol w:w="2183"/>
        <w:gridCol w:w="1442"/>
        <w:gridCol w:w="1556"/>
        <w:gridCol w:w="1105"/>
        <w:gridCol w:w="1686"/>
      </w:tblGrid>
      <w:tr w:rsidR="00651992">
        <w:trPr>
          <w:trHeight w:val="888"/>
        </w:trPr>
        <w:tc>
          <w:tcPr>
            <w:tcW w:w="127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center"/>
            </w:pPr>
            <w:r>
              <w:rPr>
                <w:b/>
              </w:rPr>
              <w:t xml:space="preserve">Počet žáků celkem </w:t>
            </w:r>
          </w:p>
        </w:tc>
        <w:tc>
          <w:tcPr>
            <w:tcW w:w="223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40" w:lineRule="auto"/>
              <w:ind w:left="0" w:firstLine="0"/>
              <w:jc w:val="center"/>
            </w:pPr>
            <w:r>
              <w:rPr>
                <w:b/>
              </w:rPr>
              <w:t xml:space="preserve">Prospělo s vyznamenáním  </w:t>
            </w:r>
          </w:p>
          <w:p w:rsidR="00651992" w:rsidRDefault="0076744F">
            <w:pPr>
              <w:spacing w:after="0" w:line="259" w:lineRule="auto"/>
              <w:ind w:left="0" w:right="58" w:firstLine="0"/>
              <w:jc w:val="center"/>
            </w:pPr>
            <w:r>
              <w:rPr>
                <w:b/>
              </w:rPr>
              <w:t xml:space="preserve">I. pol./II. pol. </w:t>
            </w:r>
          </w:p>
        </w:tc>
        <w:tc>
          <w:tcPr>
            <w:tcW w:w="147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51" w:firstLine="0"/>
              <w:jc w:val="center"/>
            </w:pPr>
            <w:r>
              <w:rPr>
                <w:b/>
              </w:rPr>
              <w:t xml:space="preserve">Prospělo </w:t>
            </w:r>
          </w:p>
          <w:p w:rsidR="00651992" w:rsidRDefault="0076744F">
            <w:pPr>
              <w:spacing w:after="0" w:line="259" w:lineRule="auto"/>
              <w:ind w:left="0" w:firstLine="0"/>
              <w:jc w:val="center"/>
            </w:pPr>
            <w:r>
              <w:rPr>
                <w:b/>
              </w:rPr>
              <w:t xml:space="preserve"> </w:t>
            </w:r>
          </w:p>
          <w:p w:rsidR="00651992" w:rsidRDefault="0076744F">
            <w:pPr>
              <w:spacing w:after="0" w:line="259" w:lineRule="auto"/>
              <w:ind w:left="24" w:firstLine="0"/>
              <w:jc w:val="left"/>
            </w:pPr>
            <w:r>
              <w:rPr>
                <w:b/>
              </w:rPr>
              <w:t xml:space="preserve">I. pol./II. pol. </w:t>
            </w:r>
          </w:p>
        </w:tc>
        <w:tc>
          <w:tcPr>
            <w:tcW w:w="157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35" w:firstLine="0"/>
              <w:jc w:val="left"/>
            </w:pPr>
            <w:r>
              <w:rPr>
                <w:b/>
              </w:rPr>
              <w:t xml:space="preserve">Neprospělo </w:t>
            </w:r>
          </w:p>
          <w:p w:rsidR="00651992" w:rsidRDefault="0076744F">
            <w:pPr>
              <w:spacing w:after="0" w:line="259" w:lineRule="auto"/>
              <w:ind w:left="5" w:firstLine="0"/>
              <w:jc w:val="center"/>
            </w:pPr>
            <w:r>
              <w:rPr>
                <w:b/>
              </w:rPr>
              <w:t xml:space="preserve"> </w:t>
            </w:r>
          </w:p>
          <w:p w:rsidR="00651992" w:rsidRDefault="0076744F">
            <w:pPr>
              <w:spacing w:after="0" w:line="259" w:lineRule="auto"/>
              <w:ind w:left="67" w:firstLine="0"/>
              <w:jc w:val="left"/>
            </w:pPr>
            <w:r>
              <w:rPr>
                <w:b/>
              </w:rPr>
              <w:t xml:space="preserve">I. pol./II. pol. </w:t>
            </w:r>
          </w:p>
        </w:tc>
        <w:tc>
          <w:tcPr>
            <w:tcW w:w="111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center"/>
            </w:pPr>
            <w:r>
              <w:rPr>
                <w:b/>
              </w:rPr>
              <w:t xml:space="preserve">Opravné zkoušky </w:t>
            </w:r>
          </w:p>
        </w:tc>
        <w:tc>
          <w:tcPr>
            <w:tcW w:w="1546"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pPr>
            <w:r>
              <w:rPr>
                <w:b/>
              </w:rPr>
              <w:t>Ne</w:t>
            </w:r>
            <w:r w:rsidR="004F2D3E">
              <w:rPr>
                <w:b/>
              </w:rPr>
              <w:t>klasifikováno</w:t>
            </w:r>
            <w:r>
              <w:rPr>
                <w:b/>
              </w:rPr>
              <w:t xml:space="preserve"> </w:t>
            </w:r>
          </w:p>
        </w:tc>
      </w:tr>
      <w:tr w:rsidR="00651992">
        <w:trPr>
          <w:trHeight w:val="802"/>
        </w:trPr>
        <w:tc>
          <w:tcPr>
            <w:tcW w:w="1273" w:type="dxa"/>
            <w:tcBorders>
              <w:top w:val="single" w:sz="4" w:space="0" w:color="000000"/>
              <w:left w:val="single" w:sz="4" w:space="0" w:color="000000"/>
              <w:bottom w:val="single" w:sz="4" w:space="0" w:color="000000"/>
              <w:right w:val="single" w:sz="4" w:space="0" w:color="000000"/>
            </w:tcBorders>
            <w:vAlign w:val="center"/>
          </w:tcPr>
          <w:p w:rsidR="00651992" w:rsidRDefault="002B284C">
            <w:pPr>
              <w:spacing w:after="0" w:line="259" w:lineRule="auto"/>
              <w:ind w:left="0" w:right="57" w:firstLine="0"/>
              <w:jc w:val="center"/>
            </w:pPr>
            <w:r>
              <w:t>1</w:t>
            </w:r>
            <w:r w:rsidR="00B47582">
              <w:t>59</w:t>
            </w:r>
            <w:r w:rsidR="0076744F">
              <w:t>/1</w:t>
            </w:r>
            <w:r w:rsidR="004F0522">
              <w:t>7</w:t>
            </w:r>
            <w:r w:rsidR="00B47582">
              <w:t>5</w:t>
            </w:r>
          </w:p>
        </w:tc>
        <w:tc>
          <w:tcPr>
            <w:tcW w:w="2233" w:type="dxa"/>
            <w:tcBorders>
              <w:top w:val="single" w:sz="4" w:space="0" w:color="000000"/>
              <w:left w:val="single" w:sz="4" w:space="0" w:color="000000"/>
              <w:bottom w:val="single" w:sz="4" w:space="0" w:color="000000"/>
              <w:right w:val="single" w:sz="4" w:space="0" w:color="000000"/>
            </w:tcBorders>
            <w:vAlign w:val="center"/>
          </w:tcPr>
          <w:p w:rsidR="00651992" w:rsidRDefault="004F2D3E">
            <w:pPr>
              <w:spacing w:after="0" w:line="259" w:lineRule="auto"/>
              <w:ind w:left="0" w:right="58" w:firstLine="0"/>
              <w:jc w:val="center"/>
            </w:pPr>
            <w:r>
              <w:t>97</w:t>
            </w:r>
            <w:r w:rsidR="0076744F">
              <w:t>/</w:t>
            </w:r>
            <w:r w:rsidR="00B47582">
              <w:t>99</w:t>
            </w:r>
            <w:r w:rsidR="0076744F">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rsidR="00651992" w:rsidRDefault="00B47582">
            <w:pPr>
              <w:spacing w:after="0" w:line="259" w:lineRule="auto"/>
              <w:ind w:left="0" w:right="53" w:firstLine="0"/>
              <w:jc w:val="center"/>
            </w:pPr>
            <w:r>
              <w:t>60</w:t>
            </w:r>
            <w:r w:rsidR="0076744F">
              <w:t>/</w:t>
            </w:r>
            <w:r>
              <w:t>74</w:t>
            </w:r>
            <w:r w:rsidR="0076744F">
              <w:t xml:space="preserve"> </w:t>
            </w:r>
          </w:p>
        </w:tc>
        <w:tc>
          <w:tcPr>
            <w:tcW w:w="1571" w:type="dxa"/>
            <w:tcBorders>
              <w:top w:val="single" w:sz="4" w:space="0" w:color="000000"/>
              <w:left w:val="single" w:sz="4" w:space="0" w:color="000000"/>
              <w:bottom w:val="single" w:sz="4" w:space="0" w:color="000000"/>
              <w:right w:val="single" w:sz="4" w:space="0" w:color="000000"/>
            </w:tcBorders>
            <w:vAlign w:val="center"/>
          </w:tcPr>
          <w:p w:rsidR="00651992" w:rsidRDefault="004F2D3E">
            <w:pPr>
              <w:spacing w:after="0" w:line="259" w:lineRule="auto"/>
              <w:ind w:left="0" w:right="53" w:firstLine="0"/>
              <w:jc w:val="center"/>
            </w:pPr>
            <w:r>
              <w:t>2</w:t>
            </w:r>
            <w:r w:rsidR="0076744F">
              <w:t>/</w:t>
            </w:r>
            <w:r>
              <w:t>2</w:t>
            </w:r>
          </w:p>
        </w:tc>
        <w:tc>
          <w:tcPr>
            <w:tcW w:w="1119" w:type="dxa"/>
            <w:tcBorders>
              <w:top w:val="single" w:sz="4" w:space="0" w:color="000000"/>
              <w:left w:val="single" w:sz="4" w:space="0" w:color="000000"/>
              <w:bottom w:val="single" w:sz="4" w:space="0" w:color="000000"/>
              <w:right w:val="single" w:sz="4" w:space="0" w:color="000000"/>
            </w:tcBorders>
            <w:vAlign w:val="center"/>
          </w:tcPr>
          <w:p w:rsidR="00651992" w:rsidRDefault="004F2D3E">
            <w:pPr>
              <w:spacing w:after="0" w:line="259" w:lineRule="auto"/>
              <w:ind w:left="0" w:right="53" w:firstLine="0"/>
              <w:jc w:val="center"/>
            </w:pPr>
            <w:r>
              <w:t>0/2</w:t>
            </w:r>
            <w:r w:rsidR="0076744F">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rsidR="00651992" w:rsidRDefault="004F2D3E">
            <w:pPr>
              <w:spacing w:after="0" w:line="259" w:lineRule="auto"/>
              <w:ind w:left="0" w:right="58" w:firstLine="0"/>
              <w:jc w:val="center"/>
            </w:pPr>
            <w:r>
              <w:t>2/2</w:t>
            </w:r>
            <w:r w:rsidR="0076744F">
              <w:t xml:space="preserve"> </w:t>
            </w:r>
          </w:p>
        </w:tc>
      </w:tr>
    </w:tbl>
    <w:p w:rsidR="00067240" w:rsidRPr="00067240" w:rsidRDefault="00067240">
      <w:pPr>
        <w:spacing w:after="74" w:line="259" w:lineRule="auto"/>
        <w:ind w:left="0" w:firstLine="0"/>
        <w:jc w:val="left"/>
        <w:rPr>
          <w:b/>
          <w:sz w:val="22"/>
        </w:rPr>
      </w:pPr>
      <w:proofErr w:type="spellStart"/>
      <w:r w:rsidRPr="00067240">
        <w:rPr>
          <w:b/>
          <w:sz w:val="22"/>
        </w:rPr>
        <w:t>Pozn</w:t>
      </w:r>
      <w:proofErr w:type="spellEnd"/>
      <w:r w:rsidRPr="00067240">
        <w:rPr>
          <w:b/>
          <w:sz w:val="22"/>
        </w:rPr>
        <w:t>: Žák 6. ročníky neuspěl u opravné zkoušky z matematiky a opakuje ročník.</w:t>
      </w:r>
    </w:p>
    <w:p w:rsidR="00651992" w:rsidRDefault="004F0522">
      <w:pPr>
        <w:spacing w:after="74" w:line="259" w:lineRule="auto"/>
        <w:ind w:left="0" w:firstLine="0"/>
        <w:jc w:val="left"/>
      </w:pPr>
      <w:r>
        <w:rPr>
          <w:sz w:val="22"/>
        </w:rPr>
        <w:t>V celkovém počtu žáků jsou započ</w:t>
      </w:r>
      <w:r w:rsidR="004F2D3E">
        <w:rPr>
          <w:sz w:val="22"/>
        </w:rPr>
        <w:t>t</w:t>
      </w:r>
      <w:r>
        <w:rPr>
          <w:sz w:val="22"/>
        </w:rPr>
        <w:t>eni žáci – uprchlíci před válkou n</w:t>
      </w:r>
      <w:r w:rsidR="004F2D3E">
        <w:rPr>
          <w:sz w:val="22"/>
        </w:rPr>
        <w:t xml:space="preserve">a Ukrajině. Hodnocení prospěchu </w:t>
      </w:r>
      <w:r w:rsidR="004F2D3E">
        <w:rPr>
          <w:sz w:val="22"/>
        </w:rPr>
        <w:br/>
        <w:t>podle zákona Lex Ukrajina.</w:t>
      </w:r>
      <w:r w:rsidR="0076744F">
        <w:rPr>
          <w:sz w:val="22"/>
        </w:rPr>
        <w:t xml:space="preserve"> </w:t>
      </w:r>
    </w:p>
    <w:p w:rsidR="00651992" w:rsidRDefault="0076744F">
      <w:pPr>
        <w:spacing w:after="0" w:line="259" w:lineRule="auto"/>
        <w:ind w:left="360" w:firstLine="0"/>
        <w:jc w:val="left"/>
      </w:pPr>
      <w:r>
        <w:rPr>
          <w:sz w:val="32"/>
        </w:rPr>
        <w:t xml:space="preserve"> </w:t>
      </w:r>
    </w:p>
    <w:p w:rsidR="00651992" w:rsidRDefault="0076744F">
      <w:pPr>
        <w:pStyle w:val="Nadpis3"/>
        <w:ind w:left="355" w:right="877"/>
      </w:pPr>
      <w:r>
        <w:t>5.2.</w:t>
      </w:r>
      <w:r>
        <w:rPr>
          <w:rFonts w:ascii="Arial" w:eastAsia="Arial" w:hAnsi="Arial" w:cs="Arial"/>
        </w:rPr>
        <w:t xml:space="preserve"> </w:t>
      </w:r>
      <w:r>
        <w:t xml:space="preserve">Chování žáků </w:t>
      </w:r>
    </w:p>
    <w:p w:rsidR="00651992" w:rsidRDefault="0076744F">
      <w:pPr>
        <w:spacing w:after="0" w:line="259" w:lineRule="auto"/>
        <w:ind w:left="360" w:firstLine="0"/>
        <w:jc w:val="left"/>
      </w:pPr>
      <w:r>
        <w:rPr>
          <w:sz w:val="16"/>
        </w:rPr>
        <w:t xml:space="preserve"> </w:t>
      </w:r>
    </w:p>
    <w:tbl>
      <w:tblPr>
        <w:tblStyle w:val="TableGrid"/>
        <w:tblW w:w="9220" w:type="dxa"/>
        <w:tblInd w:w="-110" w:type="dxa"/>
        <w:tblCellMar>
          <w:top w:w="55" w:type="dxa"/>
          <w:right w:w="13" w:type="dxa"/>
        </w:tblCellMar>
        <w:tblLook w:val="04A0" w:firstRow="1" w:lastRow="0" w:firstColumn="1" w:lastColumn="0" w:noHBand="0" w:noVBand="1"/>
      </w:tblPr>
      <w:tblGrid>
        <w:gridCol w:w="3175"/>
        <w:gridCol w:w="2468"/>
        <w:gridCol w:w="590"/>
        <w:gridCol w:w="2987"/>
      </w:tblGrid>
      <w:tr w:rsidR="00651992">
        <w:trPr>
          <w:trHeight w:val="361"/>
        </w:trPr>
        <w:tc>
          <w:tcPr>
            <w:tcW w:w="3174" w:type="dxa"/>
            <w:tcBorders>
              <w:top w:val="nil"/>
              <w:left w:val="nil"/>
              <w:bottom w:val="single" w:sz="4" w:space="0" w:color="000000"/>
              <w:right w:val="single" w:sz="4" w:space="0" w:color="000000"/>
            </w:tcBorders>
          </w:tcPr>
          <w:p w:rsidR="00651992" w:rsidRDefault="00651992">
            <w:pPr>
              <w:spacing w:after="160" w:line="259" w:lineRule="auto"/>
              <w:ind w:left="0" w:firstLine="0"/>
              <w:jc w:val="left"/>
            </w:pPr>
          </w:p>
        </w:tc>
        <w:tc>
          <w:tcPr>
            <w:tcW w:w="2468" w:type="dxa"/>
            <w:tcBorders>
              <w:top w:val="single" w:sz="4" w:space="0" w:color="000000"/>
              <w:left w:val="single" w:sz="4" w:space="0" w:color="000000"/>
              <w:bottom w:val="single" w:sz="4" w:space="0" w:color="000000"/>
              <w:right w:val="nil"/>
            </w:tcBorders>
          </w:tcPr>
          <w:p w:rsidR="00651992" w:rsidRDefault="00651992">
            <w:pPr>
              <w:spacing w:after="160" w:line="259" w:lineRule="auto"/>
              <w:ind w:left="0" w:firstLine="0"/>
              <w:jc w:val="left"/>
            </w:pPr>
          </w:p>
        </w:tc>
        <w:tc>
          <w:tcPr>
            <w:tcW w:w="590" w:type="dxa"/>
            <w:tcBorders>
              <w:top w:val="single" w:sz="4" w:space="0" w:color="000000"/>
              <w:left w:val="nil"/>
              <w:bottom w:val="single" w:sz="4" w:space="0" w:color="000000"/>
              <w:right w:val="nil"/>
            </w:tcBorders>
          </w:tcPr>
          <w:p w:rsidR="00651992" w:rsidRDefault="0076744F">
            <w:pPr>
              <w:spacing w:after="0" w:line="259" w:lineRule="auto"/>
              <w:ind w:left="14" w:firstLine="0"/>
            </w:pPr>
            <w:r>
              <w:rPr>
                <w:b/>
              </w:rPr>
              <w:t>Počet</w:t>
            </w:r>
          </w:p>
        </w:tc>
        <w:tc>
          <w:tcPr>
            <w:tcW w:w="2987" w:type="dxa"/>
            <w:tcBorders>
              <w:top w:val="single" w:sz="4" w:space="0" w:color="000000"/>
              <w:left w:val="nil"/>
              <w:bottom w:val="single" w:sz="4" w:space="0" w:color="000000"/>
              <w:right w:val="single" w:sz="4" w:space="0" w:color="000000"/>
            </w:tcBorders>
          </w:tcPr>
          <w:p w:rsidR="00651992" w:rsidRDefault="0076744F">
            <w:pPr>
              <w:spacing w:after="0" w:line="259" w:lineRule="auto"/>
              <w:ind w:left="-15" w:firstLine="0"/>
              <w:jc w:val="left"/>
            </w:pPr>
            <w:r>
              <w:rPr>
                <w:b/>
              </w:rPr>
              <w:t xml:space="preserve"> žáků </w:t>
            </w:r>
          </w:p>
        </w:tc>
      </w:tr>
      <w:tr w:rsidR="00651992">
        <w:trPr>
          <w:trHeight w:val="302"/>
        </w:trPr>
        <w:tc>
          <w:tcPr>
            <w:tcW w:w="317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8" w:firstLine="0"/>
              <w:jc w:val="center"/>
            </w:pPr>
            <w:r>
              <w:rPr>
                <w:b/>
              </w:rPr>
              <w:t xml:space="preserve">Chování </w:t>
            </w:r>
          </w:p>
        </w:tc>
        <w:tc>
          <w:tcPr>
            <w:tcW w:w="2468" w:type="dxa"/>
            <w:tcBorders>
              <w:top w:val="single" w:sz="4" w:space="0" w:color="000000"/>
              <w:left w:val="single" w:sz="4" w:space="0" w:color="000000"/>
              <w:bottom w:val="single" w:sz="4" w:space="0" w:color="000000"/>
              <w:right w:val="nil"/>
            </w:tcBorders>
          </w:tcPr>
          <w:p w:rsidR="00651992" w:rsidRDefault="0076744F">
            <w:pPr>
              <w:spacing w:after="0" w:line="259" w:lineRule="auto"/>
              <w:ind w:left="1023" w:firstLine="0"/>
              <w:jc w:val="left"/>
            </w:pPr>
            <w:r>
              <w:rPr>
                <w:b/>
              </w:rPr>
              <w:t xml:space="preserve">1. pololetí </w:t>
            </w:r>
          </w:p>
        </w:tc>
        <w:tc>
          <w:tcPr>
            <w:tcW w:w="590" w:type="dxa"/>
            <w:tcBorders>
              <w:top w:val="single" w:sz="4" w:space="0" w:color="000000"/>
              <w:left w:val="nil"/>
              <w:bottom w:val="single" w:sz="4" w:space="0" w:color="000000"/>
              <w:right w:val="single" w:sz="4" w:space="0" w:color="000000"/>
            </w:tcBorders>
          </w:tcPr>
          <w:p w:rsidR="00651992" w:rsidRDefault="00651992">
            <w:pPr>
              <w:spacing w:after="160" w:line="259" w:lineRule="auto"/>
              <w:ind w:left="0" w:firstLine="0"/>
              <w:jc w:val="left"/>
            </w:pPr>
          </w:p>
        </w:tc>
        <w:tc>
          <w:tcPr>
            <w:tcW w:w="298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9" w:firstLine="0"/>
              <w:jc w:val="center"/>
            </w:pPr>
            <w:r>
              <w:rPr>
                <w:b/>
              </w:rPr>
              <w:t xml:space="preserve">2. pololetí </w:t>
            </w:r>
          </w:p>
        </w:tc>
      </w:tr>
      <w:tr w:rsidR="00651992">
        <w:trPr>
          <w:trHeight w:val="307"/>
        </w:trPr>
        <w:tc>
          <w:tcPr>
            <w:tcW w:w="317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2" w:firstLine="0"/>
              <w:jc w:val="center"/>
            </w:pPr>
            <w:r>
              <w:rPr>
                <w:b/>
              </w:rPr>
              <w:t xml:space="preserve">Velmi dobré </w:t>
            </w:r>
          </w:p>
        </w:tc>
        <w:tc>
          <w:tcPr>
            <w:tcW w:w="2468" w:type="dxa"/>
            <w:tcBorders>
              <w:top w:val="single" w:sz="4" w:space="0" w:color="000000"/>
              <w:left w:val="single" w:sz="4" w:space="0" w:color="000000"/>
              <w:bottom w:val="single" w:sz="4" w:space="0" w:color="000000"/>
              <w:right w:val="nil"/>
            </w:tcBorders>
          </w:tcPr>
          <w:p w:rsidR="00651992" w:rsidRDefault="0076744F">
            <w:pPr>
              <w:spacing w:after="0" w:line="259" w:lineRule="auto"/>
              <w:ind w:left="596" w:firstLine="0"/>
              <w:jc w:val="center"/>
            </w:pPr>
            <w:r>
              <w:t>1</w:t>
            </w:r>
            <w:r w:rsidR="00B47582">
              <w:t>58</w:t>
            </w:r>
          </w:p>
        </w:tc>
        <w:tc>
          <w:tcPr>
            <w:tcW w:w="590" w:type="dxa"/>
            <w:tcBorders>
              <w:top w:val="single" w:sz="4" w:space="0" w:color="000000"/>
              <w:left w:val="nil"/>
              <w:bottom w:val="single" w:sz="4" w:space="0" w:color="000000"/>
              <w:right w:val="single" w:sz="4" w:space="0" w:color="000000"/>
            </w:tcBorders>
          </w:tcPr>
          <w:p w:rsidR="00651992" w:rsidRDefault="00651992">
            <w:pPr>
              <w:spacing w:after="160" w:line="259" w:lineRule="auto"/>
              <w:ind w:left="0" w:firstLine="0"/>
              <w:jc w:val="left"/>
            </w:pPr>
          </w:p>
        </w:tc>
        <w:tc>
          <w:tcPr>
            <w:tcW w:w="298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0" w:firstLine="0"/>
              <w:jc w:val="center"/>
            </w:pPr>
            <w:r>
              <w:t>1</w:t>
            </w:r>
            <w:r w:rsidR="004F2D3E">
              <w:t>7</w:t>
            </w:r>
            <w:r w:rsidR="00B47582">
              <w:t>5</w:t>
            </w:r>
            <w:r>
              <w:t xml:space="preserve"> </w:t>
            </w:r>
          </w:p>
        </w:tc>
      </w:tr>
      <w:tr w:rsidR="00651992">
        <w:trPr>
          <w:trHeight w:val="302"/>
        </w:trPr>
        <w:tc>
          <w:tcPr>
            <w:tcW w:w="317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7" w:firstLine="0"/>
              <w:jc w:val="center"/>
            </w:pPr>
            <w:r>
              <w:rPr>
                <w:b/>
              </w:rPr>
              <w:t xml:space="preserve">Uspokojivé </w:t>
            </w:r>
          </w:p>
        </w:tc>
        <w:tc>
          <w:tcPr>
            <w:tcW w:w="2468" w:type="dxa"/>
            <w:tcBorders>
              <w:top w:val="single" w:sz="4" w:space="0" w:color="000000"/>
              <w:left w:val="single" w:sz="4" w:space="0" w:color="000000"/>
              <w:bottom w:val="single" w:sz="4" w:space="0" w:color="000000"/>
              <w:right w:val="nil"/>
            </w:tcBorders>
          </w:tcPr>
          <w:p w:rsidR="00651992" w:rsidRDefault="007E0621">
            <w:pPr>
              <w:spacing w:after="0" w:line="259" w:lineRule="auto"/>
              <w:ind w:left="596" w:firstLine="0"/>
              <w:jc w:val="center"/>
            </w:pPr>
            <w:r>
              <w:t>0</w:t>
            </w:r>
          </w:p>
        </w:tc>
        <w:tc>
          <w:tcPr>
            <w:tcW w:w="590" w:type="dxa"/>
            <w:tcBorders>
              <w:top w:val="single" w:sz="4" w:space="0" w:color="000000"/>
              <w:left w:val="nil"/>
              <w:bottom w:val="single" w:sz="4" w:space="0" w:color="000000"/>
              <w:right w:val="single" w:sz="4" w:space="0" w:color="000000"/>
            </w:tcBorders>
          </w:tcPr>
          <w:p w:rsidR="00651992" w:rsidRDefault="00651992">
            <w:pPr>
              <w:spacing w:after="160" w:line="259" w:lineRule="auto"/>
              <w:ind w:left="0" w:firstLine="0"/>
              <w:jc w:val="left"/>
            </w:pPr>
          </w:p>
        </w:tc>
        <w:tc>
          <w:tcPr>
            <w:tcW w:w="2987" w:type="dxa"/>
            <w:tcBorders>
              <w:top w:val="single" w:sz="4" w:space="0" w:color="000000"/>
              <w:left w:val="single" w:sz="4" w:space="0" w:color="000000"/>
              <w:bottom w:val="single" w:sz="4" w:space="0" w:color="000000"/>
              <w:right w:val="single" w:sz="4" w:space="0" w:color="000000"/>
            </w:tcBorders>
          </w:tcPr>
          <w:p w:rsidR="00651992" w:rsidRDefault="004F2D3E">
            <w:pPr>
              <w:spacing w:after="0" w:line="259" w:lineRule="auto"/>
              <w:ind w:left="20" w:firstLine="0"/>
              <w:jc w:val="center"/>
            </w:pPr>
            <w:r>
              <w:t>0</w:t>
            </w:r>
          </w:p>
        </w:tc>
      </w:tr>
      <w:tr w:rsidR="00651992">
        <w:trPr>
          <w:trHeight w:val="302"/>
        </w:trPr>
        <w:tc>
          <w:tcPr>
            <w:tcW w:w="317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7" w:firstLine="0"/>
              <w:jc w:val="center"/>
            </w:pPr>
            <w:r>
              <w:rPr>
                <w:b/>
              </w:rPr>
              <w:t xml:space="preserve">Neuspokojivé </w:t>
            </w:r>
          </w:p>
        </w:tc>
        <w:tc>
          <w:tcPr>
            <w:tcW w:w="2468" w:type="dxa"/>
            <w:tcBorders>
              <w:top w:val="single" w:sz="4" w:space="0" w:color="000000"/>
              <w:left w:val="single" w:sz="4" w:space="0" w:color="000000"/>
              <w:bottom w:val="single" w:sz="4" w:space="0" w:color="000000"/>
              <w:right w:val="nil"/>
            </w:tcBorders>
          </w:tcPr>
          <w:p w:rsidR="00651992" w:rsidRDefault="004F2D3E">
            <w:pPr>
              <w:spacing w:after="0" w:line="259" w:lineRule="auto"/>
              <w:ind w:left="596" w:firstLine="0"/>
              <w:jc w:val="center"/>
            </w:pPr>
            <w:r>
              <w:t>0</w:t>
            </w:r>
          </w:p>
        </w:tc>
        <w:tc>
          <w:tcPr>
            <w:tcW w:w="590" w:type="dxa"/>
            <w:tcBorders>
              <w:top w:val="single" w:sz="4" w:space="0" w:color="000000"/>
              <w:left w:val="nil"/>
              <w:bottom w:val="single" w:sz="4" w:space="0" w:color="000000"/>
              <w:right w:val="single" w:sz="4" w:space="0" w:color="000000"/>
            </w:tcBorders>
          </w:tcPr>
          <w:p w:rsidR="00651992" w:rsidRDefault="00651992">
            <w:pPr>
              <w:spacing w:after="160" w:line="259" w:lineRule="auto"/>
              <w:ind w:left="0" w:firstLine="0"/>
              <w:jc w:val="left"/>
            </w:pPr>
          </w:p>
        </w:tc>
        <w:tc>
          <w:tcPr>
            <w:tcW w:w="2987"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20" w:firstLine="0"/>
              <w:jc w:val="center"/>
            </w:pPr>
            <w:r>
              <w:t xml:space="preserve">0 </w:t>
            </w:r>
          </w:p>
        </w:tc>
      </w:tr>
    </w:tbl>
    <w:p w:rsidR="00651992" w:rsidRDefault="0076744F">
      <w:pPr>
        <w:spacing w:after="0" w:line="259" w:lineRule="auto"/>
        <w:ind w:left="360" w:firstLine="0"/>
        <w:jc w:val="left"/>
      </w:pPr>
      <w:r>
        <w:rPr>
          <w:sz w:val="32"/>
        </w:rPr>
        <w:t xml:space="preserve"> </w:t>
      </w:r>
    </w:p>
    <w:p w:rsidR="00651992" w:rsidRDefault="0076744F">
      <w:pPr>
        <w:spacing w:after="14" w:line="248" w:lineRule="auto"/>
        <w:ind w:left="355" w:right="877"/>
        <w:jc w:val="left"/>
      </w:pPr>
      <w:r>
        <w:rPr>
          <w:b/>
          <w:sz w:val="28"/>
        </w:rPr>
        <w:t>5.3.</w:t>
      </w:r>
      <w:r>
        <w:rPr>
          <w:rFonts w:ascii="Arial" w:eastAsia="Arial" w:hAnsi="Arial" w:cs="Arial"/>
          <w:b/>
          <w:sz w:val="28"/>
        </w:rPr>
        <w:t xml:space="preserve"> </w:t>
      </w:r>
      <w:r>
        <w:rPr>
          <w:b/>
          <w:sz w:val="28"/>
        </w:rPr>
        <w:t>Docházka žáků (celkem za školní rok):</w:t>
      </w:r>
      <w:r>
        <w:rPr>
          <w:sz w:val="28"/>
        </w:rPr>
        <w:t xml:space="preserve"> </w:t>
      </w:r>
    </w:p>
    <w:p w:rsidR="00651992" w:rsidRDefault="0076744F">
      <w:pPr>
        <w:spacing w:after="85" w:line="259" w:lineRule="auto"/>
        <w:ind w:left="360" w:firstLine="0"/>
        <w:jc w:val="left"/>
      </w:pPr>
      <w:r>
        <w:rPr>
          <w:sz w:val="16"/>
        </w:rPr>
        <w:t xml:space="preserve"> </w:t>
      </w:r>
    </w:p>
    <w:p w:rsidR="00651992" w:rsidRDefault="0076744F">
      <w:pPr>
        <w:tabs>
          <w:tab w:val="center" w:pos="1664"/>
          <w:tab w:val="center" w:pos="5280"/>
        </w:tabs>
        <w:ind w:left="0" w:firstLine="0"/>
        <w:jc w:val="left"/>
      </w:pPr>
      <w:r>
        <w:rPr>
          <w:sz w:val="22"/>
        </w:rPr>
        <w:tab/>
      </w:r>
      <w:r>
        <w:t xml:space="preserve">Omluvená </w:t>
      </w:r>
      <w:proofErr w:type="gramStart"/>
      <w:r>
        <w:t xml:space="preserve">absence:  </w:t>
      </w:r>
      <w:r>
        <w:tab/>
      </w:r>
      <w:proofErr w:type="gramEnd"/>
      <w:r>
        <w:t xml:space="preserve"> </w:t>
      </w:r>
      <w:r w:rsidR="006517C0">
        <w:t>12 456</w:t>
      </w:r>
      <w:r>
        <w:t xml:space="preserve"> hod</w:t>
      </w:r>
      <w:r w:rsidR="00B3347B">
        <w:t xml:space="preserve">. I. pololetí/ </w:t>
      </w:r>
      <w:r w:rsidR="006517C0">
        <w:t>9 868</w:t>
      </w:r>
      <w:r w:rsidR="00B3347B">
        <w:t xml:space="preserve"> hod.</w:t>
      </w:r>
      <w:r>
        <w:t xml:space="preserve"> II. pol. </w:t>
      </w:r>
    </w:p>
    <w:p w:rsidR="00651992" w:rsidRDefault="0076744F">
      <w:pPr>
        <w:tabs>
          <w:tab w:val="center" w:pos="1784"/>
          <w:tab w:val="center" w:pos="5124"/>
        </w:tabs>
        <w:ind w:left="0" w:firstLine="0"/>
        <w:jc w:val="left"/>
      </w:pPr>
      <w:r>
        <w:rPr>
          <w:sz w:val="22"/>
        </w:rPr>
        <w:tab/>
      </w:r>
      <w:r>
        <w:t xml:space="preserve">Neomluvená absence: </w:t>
      </w:r>
      <w:r w:rsidR="00B3347B">
        <w:tab/>
      </w:r>
      <w:r w:rsidR="00B47582">
        <w:t>1</w:t>
      </w:r>
      <w:r w:rsidR="00B3347B">
        <w:t xml:space="preserve"> hod</w:t>
      </w:r>
      <w:r>
        <w:t xml:space="preserve"> </w:t>
      </w:r>
      <w:r w:rsidR="00B3347B">
        <w:t xml:space="preserve">I. </w:t>
      </w:r>
      <w:r w:rsidR="00B3347B" w:rsidRPr="00B3347B">
        <w:rPr>
          <w:color w:val="auto"/>
        </w:rPr>
        <w:t xml:space="preserve">pololetí/ </w:t>
      </w:r>
      <w:r w:rsidR="00B47582">
        <w:rPr>
          <w:color w:val="auto"/>
        </w:rPr>
        <w:t xml:space="preserve">0 </w:t>
      </w:r>
      <w:r w:rsidR="00B3347B" w:rsidRPr="00B3347B">
        <w:rPr>
          <w:color w:val="auto"/>
        </w:rPr>
        <w:t>hod. II. pol</w:t>
      </w:r>
      <w:r w:rsidR="00B3347B">
        <w:rPr>
          <w:color w:val="FF0000"/>
        </w:rPr>
        <w:t>.</w:t>
      </w:r>
    </w:p>
    <w:p w:rsidR="00651992" w:rsidRDefault="0076744F">
      <w:pPr>
        <w:spacing w:after="0" w:line="259" w:lineRule="auto"/>
        <w:ind w:left="706" w:firstLine="0"/>
        <w:jc w:val="left"/>
      </w:pPr>
      <w:r>
        <w:t xml:space="preserve"> </w:t>
      </w:r>
    </w:p>
    <w:p w:rsidR="00651992" w:rsidRDefault="0076744F">
      <w:pPr>
        <w:spacing w:after="0" w:line="259" w:lineRule="auto"/>
        <w:ind w:left="706" w:firstLine="0"/>
        <w:jc w:val="left"/>
      </w:pPr>
      <w:r>
        <w:t xml:space="preserve"> </w:t>
      </w:r>
    </w:p>
    <w:p w:rsidR="00651992" w:rsidRDefault="0076744F">
      <w:pPr>
        <w:spacing w:after="0" w:line="259" w:lineRule="auto"/>
        <w:ind w:left="706" w:firstLine="0"/>
        <w:jc w:val="left"/>
      </w:pPr>
      <w:r>
        <w:t xml:space="preserve"> </w:t>
      </w:r>
      <w:r>
        <w:tab/>
        <w:t xml:space="preserve"> </w:t>
      </w:r>
    </w:p>
    <w:p w:rsidR="00651992" w:rsidRDefault="0076744F">
      <w:pPr>
        <w:spacing w:after="14" w:line="248" w:lineRule="auto"/>
        <w:ind w:left="355" w:right="877"/>
        <w:jc w:val="left"/>
      </w:pPr>
      <w:r>
        <w:rPr>
          <w:b/>
          <w:sz w:val="28"/>
        </w:rPr>
        <w:t>5.4.</w:t>
      </w:r>
      <w:r>
        <w:rPr>
          <w:rFonts w:ascii="Arial" w:eastAsia="Arial" w:hAnsi="Arial" w:cs="Arial"/>
          <w:b/>
          <w:sz w:val="28"/>
        </w:rPr>
        <w:t xml:space="preserve"> </w:t>
      </w:r>
      <w:r>
        <w:rPr>
          <w:b/>
          <w:sz w:val="28"/>
        </w:rPr>
        <w:t xml:space="preserve">Přehled volitelných předmětů: </w:t>
      </w:r>
    </w:p>
    <w:p w:rsidR="00651992" w:rsidRDefault="0076744F">
      <w:pPr>
        <w:ind w:left="1427" w:right="891"/>
      </w:pPr>
      <w:r>
        <w:t xml:space="preserve">Konverzace z anglického jazyka </w:t>
      </w:r>
    </w:p>
    <w:p w:rsidR="00651992" w:rsidRDefault="0076744F">
      <w:pPr>
        <w:ind w:left="1427" w:right="891"/>
      </w:pPr>
      <w:r>
        <w:t xml:space="preserve">Konverzace z německého jazyka </w:t>
      </w:r>
    </w:p>
    <w:p w:rsidR="00651992" w:rsidRDefault="0076744F">
      <w:pPr>
        <w:ind w:left="1427" w:right="891"/>
      </w:pPr>
      <w:r>
        <w:t xml:space="preserve">Základy chemie </w:t>
      </w:r>
    </w:p>
    <w:p w:rsidR="00651992" w:rsidRDefault="0076744F">
      <w:pPr>
        <w:spacing w:after="53" w:line="259" w:lineRule="auto"/>
        <w:ind w:left="0" w:firstLine="0"/>
        <w:jc w:val="left"/>
      </w:pPr>
      <w:r>
        <w:t xml:space="preserve"> </w:t>
      </w:r>
    </w:p>
    <w:p w:rsidR="00DA7287" w:rsidRDefault="00DA7287">
      <w:pPr>
        <w:pStyle w:val="Nadpis3"/>
        <w:ind w:left="1065" w:right="877" w:hanging="720"/>
      </w:pPr>
    </w:p>
    <w:p w:rsidR="006517C0" w:rsidRDefault="006517C0">
      <w:pPr>
        <w:pStyle w:val="Nadpis3"/>
        <w:ind w:left="1065" w:right="877" w:hanging="720"/>
      </w:pPr>
    </w:p>
    <w:p w:rsidR="006517C0" w:rsidRDefault="006517C0">
      <w:pPr>
        <w:pStyle w:val="Nadpis3"/>
        <w:ind w:left="1065" w:right="877" w:hanging="720"/>
      </w:pPr>
    </w:p>
    <w:p w:rsidR="00651992" w:rsidRDefault="0076744F">
      <w:pPr>
        <w:pStyle w:val="Nadpis3"/>
        <w:ind w:left="1065" w:right="877" w:hanging="720"/>
        <w:rPr>
          <w:b w:val="0"/>
        </w:rPr>
      </w:pPr>
      <w:r>
        <w:t>5.5.</w:t>
      </w:r>
      <w:r>
        <w:rPr>
          <w:rFonts w:ascii="Arial" w:eastAsia="Arial" w:hAnsi="Arial" w:cs="Arial"/>
        </w:rPr>
        <w:t xml:space="preserve"> </w:t>
      </w:r>
      <w:r w:rsidR="00AD06B1">
        <w:rPr>
          <w:rFonts w:ascii="Arial" w:eastAsia="Arial" w:hAnsi="Arial" w:cs="Arial"/>
        </w:rPr>
        <w:t xml:space="preserve">   </w:t>
      </w:r>
      <w:r>
        <w:t>Absolventi školy a jejich další uplatnění po ukončení povinné školní</w:t>
      </w:r>
      <w:r w:rsidR="00AD06B1">
        <w:t xml:space="preserve"> </w:t>
      </w:r>
      <w:r>
        <w:t>docházky</w:t>
      </w:r>
      <w:r>
        <w:rPr>
          <w:b w:val="0"/>
        </w:rPr>
        <w:t xml:space="preserve"> </w:t>
      </w:r>
    </w:p>
    <w:p w:rsidR="00AD06B1" w:rsidRDefault="00AD06B1" w:rsidP="00AD06B1">
      <w:pPr>
        <w:spacing w:after="0" w:line="259" w:lineRule="auto"/>
        <w:ind w:left="10" w:right="906"/>
        <w:jc w:val="center"/>
      </w:pPr>
      <w:r>
        <w:tab/>
      </w:r>
      <w:r>
        <w:tab/>
      </w:r>
      <w:r>
        <w:tab/>
      </w:r>
      <w:r w:rsidRPr="00DF08C2">
        <w:rPr>
          <w:b/>
          <w:color w:val="auto"/>
          <w:u w:val="single" w:color="000000"/>
        </w:rPr>
        <w:t>Údaje o přijímacím řízení na střední školy</w:t>
      </w:r>
      <w:r w:rsidRPr="00DF08C2">
        <w:rPr>
          <w:b/>
          <w:color w:val="auto"/>
        </w:rPr>
        <w:t xml:space="preserve"> </w:t>
      </w:r>
    </w:p>
    <w:p w:rsidR="00AD06B1" w:rsidRPr="00AD06B1" w:rsidRDefault="00AD06B1" w:rsidP="00AD06B1"/>
    <w:p w:rsidR="00651992" w:rsidRDefault="0076744F">
      <w:pPr>
        <w:spacing w:after="0" w:line="259" w:lineRule="auto"/>
        <w:ind w:left="360" w:firstLine="0"/>
        <w:jc w:val="left"/>
      </w:pPr>
      <w:r>
        <w:rPr>
          <w:b/>
          <w:sz w:val="16"/>
        </w:rPr>
        <w:t xml:space="preserve"> </w:t>
      </w:r>
    </w:p>
    <w:tbl>
      <w:tblPr>
        <w:tblStyle w:val="TableGrid"/>
        <w:tblW w:w="7385" w:type="dxa"/>
        <w:tblInd w:w="1081" w:type="dxa"/>
        <w:tblCellMar>
          <w:top w:w="55" w:type="dxa"/>
          <w:left w:w="110" w:type="dxa"/>
          <w:right w:w="115" w:type="dxa"/>
        </w:tblCellMar>
        <w:tblLook w:val="04A0" w:firstRow="1" w:lastRow="0" w:firstColumn="1" w:lastColumn="0" w:noHBand="0" w:noVBand="1"/>
      </w:tblPr>
      <w:tblGrid>
        <w:gridCol w:w="5762"/>
        <w:gridCol w:w="1623"/>
      </w:tblGrid>
      <w:tr w:rsidR="00651992">
        <w:trPr>
          <w:trHeight w:val="302"/>
        </w:trPr>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1" w:firstLine="0"/>
              <w:jc w:val="center"/>
            </w:pPr>
            <w:r>
              <w:rPr>
                <w:b/>
                <w:u w:val="single" w:color="000000"/>
              </w:rPr>
              <w:t>Gymnázium</w:t>
            </w:r>
            <w:r>
              <w:rPr>
                <w:b/>
              </w:rPr>
              <w:t xml:space="preserve"> </w:t>
            </w:r>
          </w:p>
        </w:tc>
        <w:tc>
          <w:tcPr>
            <w:tcW w:w="162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3" w:firstLine="0"/>
              <w:jc w:val="center"/>
            </w:pPr>
            <w:r>
              <w:rPr>
                <w:b/>
              </w:rPr>
              <w:t xml:space="preserve">Počet žáků </w:t>
            </w:r>
          </w:p>
        </w:tc>
      </w:tr>
      <w:tr w:rsidR="00651992">
        <w:trPr>
          <w:trHeight w:val="303"/>
        </w:trPr>
        <w:tc>
          <w:tcPr>
            <w:tcW w:w="5762" w:type="dxa"/>
            <w:tcBorders>
              <w:top w:val="single" w:sz="4" w:space="0" w:color="000000"/>
              <w:left w:val="single" w:sz="4" w:space="0" w:color="000000"/>
              <w:bottom w:val="single" w:sz="4" w:space="0" w:color="000000"/>
              <w:right w:val="single" w:sz="4" w:space="0" w:color="000000"/>
            </w:tcBorders>
          </w:tcPr>
          <w:p w:rsidR="00651992" w:rsidRDefault="008416A4">
            <w:pPr>
              <w:spacing w:after="0" w:line="259" w:lineRule="auto"/>
              <w:ind w:left="0" w:firstLine="0"/>
              <w:jc w:val="left"/>
            </w:pPr>
            <w:r>
              <w:rPr>
                <w:b/>
              </w:rPr>
              <w:t>G</w:t>
            </w:r>
            <w:r w:rsidR="0076744F">
              <w:rPr>
                <w:b/>
              </w:rPr>
              <w:t xml:space="preserve">ymnázium </w:t>
            </w:r>
            <w:r>
              <w:rPr>
                <w:b/>
              </w:rPr>
              <w:t>Klatovy</w:t>
            </w:r>
            <w:r w:rsidR="0076744F">
              <w:rPr>
                <w:b/>
              </w:rPr>
              <w:t xml:space="preserve"> </w:t>
            </w:r>
          </w:p>
        </w:tc>
        <w:tc>
          <w:tcPr>
            <w:tcW w:w="1623" w:type="dxa"/>
            <w:tcBorders>
              <w:top w:val="single" w:sz="4" w:space="0" w:color="000000"/>
              <w:left w:val="single" w:sz="4" w:space="0" w:color="000000"/>
              <w:bottom w:val="single" w:sz="4" w:space="0" w:color="000000"/>
              <w:right w:val="single" w:sz="4" w:space="0" w:color="000000"/>
            </w:tcBorders>
          </w:tcPr>
          <w:p w:rsidR="00651992" w:rsidRDefault="008416A4">
            <w:pPr>
              <w:spacing w:after="0" w:line="259" w:lineRule="auto"/>
              <w:ind w:left="2" w:firstLine="0"/>
              <w:jc w:val="center"/>
            </w:pPr>
            <w:r>
              <w:t>1</w:t>
            </w:r>
            <w:r w:rsidR="0076744F">
              <w:t xml:space="preserve"> </w:t>
            </w:r>
          </w:p>
        </w:tc>
      </w:tr>
      <w:tr w:rsidR="00651992">
        <w:trPr>
          <w:trHeight w:val="302"/>
        </w:trPr>
        <w:tc>
          <w:tcPr>
            <w:tcW w:w="5762" w:type="dxa"/>
            <w:tcBorders>
              <w:top w:val="single" w:sz="4" w:space="0" w:color="000000"/>
              <w:left w:val="single" w:sz="4" w:space="0" w:color="000000"/>
              <w:bottom w:val="single" w:sz="4" w:space="0" w:color="000000"/>
              <w:right w:val="single" w:sz="4" w:space="0" w:color="000000"/>
            </w:tcBorders>
          </w:tcPr>
          <w:p w:rsidR="00651992" w:rsidRPr="00DF08C2" w:rsidRDefault="00DF08C2">
            <w:pPr>
              <w:spacing w:after="0" w:line="259" w:lineRule="auto"/>
              <w:ind w:left="0" w:firstLine="0"/>
              <w:jc w:val="left"/>
              <w:rPr>
                <w:b/>
              </w:rPr>
            </w:pPr>
            <w:r w:rsidRPr="00DF08C2">
              <w:rPr>
                <w:b/>
              </w:rPr>
              <w:t xml:space="preserve">Gymnázium Plzeň </w:t>
            </w:r>
            <w:r w:rsidR="008416A4">
              <w:rPr>
                <w:b/>
              </w:rPr>
              <w:t>Fr. Křižíka</w:t>
            </w:r>
          </w:p>
        </w:tc>
        <w:tc>
          <w:tcPr>
            <w:tcW w:w="1623" w:type="dxa"/>
            <w:tcBorders>
              <w:top w:val="single" w:sz="4" w:space="0" w:color="000000"/>
              <w:left w:val="single" w:sz="4" w:space="0" w:color="000000"/>
              <w:bottom w:val="single" w:sz="4" w:space="0" w:color="000000"/>
              <w:right w:val="single" w:sz="4" w:space="0" w:color="000000"/>
            </w:tcBorders>
          </w:tcPr>
          <w:p w:rsidR="00651992" w:rsidRDefault="00DF08C2">
            <w:pPr>
              <w:spacing w:after="0" w:line="259" w:lineRule="auto"/>
              <w:ind w:left="2" w:firstLine="0"/>
              <w:jc w:val="center"/>
            </w:pPr>
            <w:r>
              <w:t>1</w:t>
            </w:r>
            <w:r w:rsidR="0076744F">
              <w:t xml:space="preserve"> </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Pr="00DF08C2" w:rsidRDefault="002C62AA">
            <w:pPr>
              <w:spacing w:after="0" w:line="259" w:lineRule="auto"/>
              <w:ind w:left="0" w:firstLine="0"/>
              <w:jc w:val="left"/>
              <w:rPr>
                <w:b/>
              </w:rPr>
            </w:pPr>
            <w:r>
              <w:rPr>
                <w:b/>
              </w:rPr>
              <w:t>Vojenské Gymnázium Moravská Třebová</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pPr>
              <w:spacing w:after="0" w:line="259" w:lineRule="auto"/>
              <w:ind w:left="2" w:firstLine="0"/>
              <w:jc w:val="center"/>
            </w:pPr>
            <w:r>
              <w:t>1</w:t>
            </w:r>
          </w:p>
        </w:tc>
      </w:tr>
      <w:tr w:rsidR="00651992">
        <w:trPr>
          <w:trHeight w:val="302"/>
        </w:trPr>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0" w:firstLine="0"/>
              <w:jc w:val="center"/>
            </w:pPr>
            <w:r>
              <w:rPr>
                <w:b/>
                <w:u w:val="single" w:color="000000"/>
              </w:rPr>
              <w:t>Střední odborná škola</w:t>
            </w:r>
            <w:r>
              <w:rPr>
                <w:b/>
              </w:rPr>
              <w:t xml:space="preserve"> </w:t>
            </w:r>
          </w:p>
        </w:tc>
        <w:tc>
          <w:tcPr>
            <w:tcW w:w="162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59" w:firstLine="0"/>
              <w:jc w:val="center"/>
            </w:pPr>
            <w:r>
              <w:t xml:space="preserve"> </w:t>
            </w:r>
          </w:p>
        </w:tc>
      </w:tr>
      <w:tr w:rsidR="00651992">
        <w:trPr>
          <w:trHeight w:val="302"/>
        </w:trPr>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Střední průmyslová škola</w:t>
            </w:r>
            <w:r w:rsidR="002C62AA">
              <w:rPr>
                <w:b/>
              </w:rPr>
              <w:t xml:space="preserve"> strojnická Klatovy</w:t>
            </w:r>
            <w:r>
              <w:rPr>
                <w:b/>
              </w:rPr>
              <w:t xml:space="preserve"> </w:t>
            </w:r>
          </w:p>
        </w:tc>
        <w:tc>
          <w:tcPr>
            <w:tcW w:w="1623" w:type="dxa"/>
            <w:tcBorders>
              <w:top w:val="single" w:sz="4" w:space="0" w:color="000000"/>
              <w:left w:val="single" w:sz="4" w:space="0" w:color="000000"/>
              <w:bottom w:val="single" w:sz="4" w:space="0" w:color="000000"/>
              <w:right w:val="single" w:sz="4" w:space="0" w:color="000000"/>
            </w:tcBorders>
          </w:tcPr>
          <w:p w:rsidR="00651992" w:rsidRDefault="00DF08C2">
            <w:pPr>
              <w:spacing w:after="0" w:line="259" w:lineRule="auto"/>
              <w:ind w:left="2" w:firstLine="0"/>
              <w:jc w:val="center"/>
            </w:pPr>
            <w:r>
              <w:t>1</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Pr="002C62AA" w:rsidRDefault="002C62AA" w:rsidP="002C62AA">
            <w:pPr>
              <w:spacing w:after="0" w:line="259" w:lineRule="auto"/>
              <w:ind w:left="0" w:firstLine="0"/>
              <w:jc w:val="left"/>
              <w:rPr>
                <w:b/>
              </w:rPr>
            </w:pPr>
            <w:r w:rsidRPr="002C62AA">
              <w:rPr>
                <w:b/>
              </w:rPr>
              <w:t>SŠP České Budějovice</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2" w:firstLine="0"/>
              <w:jc w:val="center"/>
            </w:pPr>
            <w:r>
              <w:t>2</w:t>
            </w:r>
          </w:p>
        </w:tc>
      </w:tr>
      <w:tr w:rsidR="002C62AA">
        <w:trPr>
          <w:trHeight w:val="308"/>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firstLine="0"/>
              <w:jc w:val="left"/>
            </w:pPr>
            <w:r>
              <w:rPr>
                <w:b/>
              </w:rPr>
              <w:t xml:space="preserve">Střední odborná škola obchodní Plzeň </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2" w:firstLine="0"/>
              <w:jc w:val="center"/>
            </w:pPr>
            <w:r>
              <w:t>1</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firstLine="0"/>
              <w:jc w:val="left"/>
            </w:pPr>
            <w:r>
              <w:rPr>
                <w:b/>
              </w:rPr>
              <w:t>Střední zdravotnická škola Klatovy</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2" w:firstLine="0"/>
              <w:jc w:val="center"/>
            </w:pPr>
            <w:r>
              <w:t>2</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firstLine="0"/>
              <w:jc w:val="left"/>
              <w:rPr>
                <w:b/>
              </w:rPr>
            </w:pPr>
            <w:r>
              <w:rPr>
                <w:b/>
              </w:rPr>
              <w:t>ISŠŽ Plzeň</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2" w:firstLine="0"/>
              <w:jc w:val="center"/>
            </w:pPr>
            <w:r>
              <w:t>2</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firstLine="0"/>
              <w:jc w:val="left"/>
              <w:rPr>
                <w:b/>
              </w:rPr>
            </w:pPr>
            <w:r>
              <w:rPr>
                <w:b/>
              </w:rPr>
              <w:t>Obchodní akademie Klatovy</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2" w:firstLine="0"/>
              <w:jc w:val="center"/>
            </w:pPr>
            <w:r>
              <w:t>1</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firstLine="0"/>
              <w:jc w:val="left"/>
            </w:pPr>
            <w:r>
              <w:rPr>
                <w:b/>
              </w:rPr>
              <w:t xml:space="preserve">SLŠ Písek </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2" w:firstLine="0"/>
              <w:jc w:val="center"/>
            </w:pPr>
            <w:r>
              <w:t xml:space="preserve">1 </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Pr="002C62AA" w:rsidRDefault="002C62AA" w:rsidP="002C62AA">
            <w:pPr>
              <w:spacing w:after="0" w:line="259" w:lineRule="auto"/>
              <w:ind w:left="0" w:firstLine="0"/>
              <w:jc w:val="left"/>
              <w:rPr>
                <w:b/>
              </w:rPr>
            </w:pPr>
            <w:r w:rsidRPr="002C62AA">
              <w:rPr>
                <w:b/>
              </w:rPr>
              <w:t>SPŠE Uherské Hradiště</w:t>
            </w:r>
          </w:p>
        </w:tc>
        <w:tc>
          <w:tcPr>
            <w:tcW w:w="1623" w:type="dxa"/>
            <w:tcBorders>
              <w:top w:val="single" w:sz="4" w:space="0" w:color="000000"/>
              <w:left w:val="single" w:sz="4" w:space="0" w:color="000000"/>
              <w:bottom w:val="single" w:sz="4" w:space="0" w:color="000000"/>
              <w:right w:val="single" w:sz="4" w:space="0" w:color="000000"/>
            </w:tcBorders>
          </w:tcPr>
          <w:p w:rsidR="002C62AA" w:rsidRDefault="00A57F44" w:rsidP="002C62AA">
            <w:pPr>
              <w:spacing w:after="0" w:line="259" w:lineRule="auto"/>
              <w:ind w:left="2" w:firstLine="0"/>
              <w:jc w:val="center"/>
            </w:pPr>
            <w:r>
              <w:t>1</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3" w:firstLine="0"/>
              <w:jc w:val="center"/>
            </w:pPr>
            <w:r>
              <w:rPr>
                <w:b/>
                <w:u w:val="single" w:color="000000"/>
              </w:rPr>
              <w:t>Střední odborné učiliště</w:t>
            </w:r>
            <w:r>
              <w:rPr>
                <w:b/>
              </w:rPr>
              <w:t xml:space="preserve"> </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59" w:firstLine="0"/>
              <w:jc w:val="center"/>
            </w:pPr>
            <w:r>
              <w:t xml:space="preserve"> </w:t>
            </w:r>
          </w:p>
        </w:tc>
      </w:tr>
      <w:tr w:rsidR="002C62AA">
        <w:trPr>
          <w:trHeight w:val="303"/>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firstLine="0"/>
              <w:jc w:val="left"/>
            </w:pPr>
            <w:r>
              <w:rPr>
                <w:b/>
              </w:rPr>
              <w:t xml:space="preserve"> SOU Sušice</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59" w:firstLine="0"/>
              <w:jc w:val="center"/>
            </w:pPr>
            <w:r>
              <w:t xml:space="preserve">1 </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Pr="002C62AA" w:rsidRDefault="002C62AA" w:rsidP="002C62AA">
            <w:pPr>
              <w:spacing w:after="0" w:line="259" w:lineRule="auto"/>
              <w:ind w:left="0" w:firstLine="0"/>
              <w:jc w:val="left"/>
              <w:rPr>
                <w:b/>
              </w:rPr>
            </w:pPr>
            <w:r w:rsidRPr="002C62AA">
              <w:rPr>
                <w:b/>
              </w:rPr>
              <w:t>SOUE Plzeň</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2" w:firstLine="0"/>
              <w:jc w:val="center"/>
            </w:pPr>
            <w:r>
              <w:t>3</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7" w:firstLine="0"/>
              <w:jc w:val="center"/>
            </w:pPr>
            <w:r>
              <w:rPr>
                <w:b/>
                <w:u w:val="single" w:color="000000"/>
              </w:rPr>
              <w:t>Přijatí celkem</w:t>
            </w:r>
            <w:r>
              <w:rPr>
                <w:b/>
              </w:rPr>
              <w:t xml:space="preserve"> </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59" w:firstLine="0"/>
              <w:jc w:val="center"/>
            </w:pPr>
            <w:r>
              <w:t xml:space="preserve"> </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firstLine="0"/>
              <w:jc w:val="left"/>
            </w:pPr>
            <w:r>
              <w:rPr>
                <w:b/>
              </w:rPr>
              <w:t xml:space="preserve">Celkem přijato z 5. třídy ZŠ </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2" w:firstLine="0"/>
              <w:jc w:val="center"/>
            </w:pPr>
            <w:r>
              <w:t xml:space="preserve">0 </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firstLine="0"/>
              <w:jc w:val="left"/>
            </w:pPr>
            <w:r>
              <w:rPr>
                <w:b/>
              </w:rPr>
              <w:t xml:space="preserve">Celkem přijato ze 7. třídy ZŠ </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2" w:firstLine="0"/>
              <w:jc w:val="center"/>
            </w:pPr>
            <w:r>
              <w:t xml:space="preserve">0 </w:t>
            </w:r>
          </w:p>
        </w:tc>
      </w:tr>
      <w:tr w:rsidR="002C62AA">
        <w:trPr>
          <w:trHeight w:val="303"/>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firstLine="0"/>
              <w:jc w:val="left"/>
            </w:pPr>
            <w:r>
              <w:rPr>
                <w:b/>
              </w:rPr>
              <w:t xml:space="preserve">Celkem přijato z 9. třídy ZŠ </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right="3" w:firstLine="0"/>
              <w:jc w:val="center"/>
            </w:pPr>
            <w:r>
              <w:t>18</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firstLine="0"/>
              <w:jc w:val="left"/>
              <w:rPr>
                <w:b/>
              </w:rPr>
            </w:pPr>
            <w:r>
              <w:rPr>
                <w:b/>
              </w:rPr>
              <w:t>Bez sekundárního vzdělávání</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2" w:firstLine="0"/>
              <w:jc w:val="center"/>
            </w:pPr>
            <w:r>
              <w:t>0</w:t>
            </w:r>
          </w:p>
        </w:tc>
      </w:tr>
      <w:tr w:rsidR="002C62AA">
        <w:trPr>
          <w:trHeight w:val="302"/>
        </w:trPr>
        <w:tc>
          <w:tcPr>
            <w:tcW w:w="5762"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0" w:firstLine="0"/>
              <w:jc w:val="left"/>
            </w:pPr>
            <w:r>
              <w:rPr>
                <w:b/>
              </w:rPr>
              <w:t xml:space="preserve">Počet nepřijatých žáků </w:t>
            </w:r>
          </w:p>
        </w:tc>
        <w:tc>
          <w:tcPr>
            <w:tcW w:w="1623" w:type="dxa"/>
            <w:tcBorders>
              <w:top w:val="single" w:sz="4" w:space="0" w:color="000000"/>
              <w:left w:val="single" w:sz="4" w:space="0" w:color="000000"/>
              <w:bottom w:val="single" w:sz="4" w:space="0" w:color="000000"/>
              <w:right w:val="single" w:sz="4" w:space="0" w:color="000000"/>
            </w:tcBorders>
          </w:tcPr>
          <w:p w:rsidR="002C62AA" w:rsidRDefault="002C62AA" w:rsidP="002C62AA">
            <w:pPr>
              <w:spacing w:after="0" w:line="259" w:lineRule="auto"/>
              <w:ind w:left="2" w:firstLine="0"/>
              <w:jc w:val="center"/>
            </w:pPr>
            <w:r>
              <w:t xml:space="preserve">0 </w:t>
            </w:r>
          </w:p>
        </w:tc>
      </w:tr>
    </w:tbl>
    <w:p w:rsidR="00651992" w:rsidRDefault="0076744F">
      <w:pPr>
        <w:spacing w:after="0" w:line="259" w:lineRule="auto"/>
        <w:ind w:left="0" w:firstLine="0"/>
        <w:jc w:val="left"/>
      </w:pPr>
      <w:r>
        <w:rPr>
          <w:sz w:val="32"/>
        </w:rPr>
        <w:t xml:space="preserve"> </w:t>
      </w:r>
    </w:p>
    <w:p w:rsidR="000D2232" w:rsidRDefault="000D2232">
      <w:pPr>
        <w:pStyle w:val="Nadpis3"/>
        <w:ind w:left="355" w:right="877"/>
      </w:pPr>
    </w:p>
    <w:p w:rsidR="000D2232" w:rsidRDefault="000D2232">
      <w:pPr>
        <w:pStyle w:val="Nadpis3"/>
        <w:ind w:left="355" w:right="877"/>
      </w:pPr>
    </w:p>
    <w:p w:rsidR="000D2232" w:rsidRDefault="000D2232">
      <w:pPr>
        <w:pStyle w:val="Nadpis3"/>
        <w:ind w:left="355" w:right="877"/>
      </w:pPr>
    </w:p>
    <w:p w:rsidR="000D2232" w:rsidRDefault="000D2232">
      <w:pPr>
        <w:pStyle w:val="Nadpis3"/>
        <w:ind w:left="355" w:right="877"/>
      </w:pPr>
    </w:p>
    <w:p w:rsidR="000D2232" w:rsidRDefault="000D2232">
      <w:pPr>
        <w:pStyle w:val="Nadpis3"/>
        <w:ind w:left="355" w:right="877"/>
      </w:pPr>
    </w:p>
    <w:p w:rsidR="000D2232" w:rsidRDefault="000D2232">
      <w:pPr>
        <w:pStyle w:val="Nadpis3"/>
        <w:ind w:left="355" w:right="877"/>
      </w:pPr>
    </w:p>
    <w:p w:rsidR="00651992" w:rsidRDefault="0076744F">
      <w:pPr>
        <w:pStyle w:val="Nadpis3"/>
        <w:ind w:left="355" w:right="877"/>
      </w:pPr>
      <w:r>
        <w:t>5.6.</w:t>
      </w:r>
      <w:r>
        <w:rPr>
          <w:rFonts w:ascii="Arial" w:eastAsia="Arial" w:hAnsi="Arial" w:cs="Arial"/>
        </w:rPr>
        <w:t xml:space="preserve"> </w:t>
      </w:r>
      <w:r>
        <w:t xml:space="preserve">Způsob zařazení vzdělávací oblasti Výchova k volbě povolání  </w:t>
      </w:r>
    </w:p>
    <w:p w:rsidR="00651992" w:rsidRDefault="0076744F">
      <w:pPr>
        <w:spacing w:after="0" w:line="259" w:lineRule="auto"/>
        <w:ind w:left="1417" w:firstLine="0"/>
        <w:jc w:val="left"/>
      </w:pPr>
      <w:r>
        <w:rPr>
          <w:b/>
          <w:i/>
          <w:sz w:val="20"/>
        </w:rPr>
        <w:t xml:space="preserve">(dle Metodického pokynu MŠMT č. j. 19 485/01-22) </w:t>
      </w:r>
    </w:p>
    <w:p w:rsidR="00651992" w:rsidRDefault="0076744F">
      <w:pPr>
        <w:spacing w:after="23" w:line="259" w:lineRule="auto"/>
        <w:ind w:left="1417" w:firstLine="0"/>
        <w:jc w:val="left"/>
      </w:pPr>
      <w:r>
        <w:rPr>
          <w:b/>
          <w:i/>
          <w:sz w:val="20"/>
        </w:rPr>
        <w:t xml:space="preserve"> </w:t>
      </w:r>
    </w:p>
    <w:p w:rsidR="00651992" w:rsidRDefault="0076744F">
      <w:pPr>
        <w:ind w:left="0" w:right="891" w:firstLine="706"/>
      </w:pPr>
      <w:r>
        <w:t xml:space="preserve">Problematika výchovy k volbě povolání je zařazena do předmětu Občanská výchova již od 6. třídy ZŠ a pokračuje kontinuálně až do 9. třídy. </w:t>
      </w:r>
    </w:p>
    <w:p w:rsidR="00651992" w:rsidRDefault="0076744F">
      <w:pPr>
        <w:spacing w:after="0" w:line="259" w:lineRule="auto"/>
        <w:ind w:left="2123" w:firstLine="0"/>
        <w:jc w:val="left"/>
      </w:pPr>
      <w:r>
        <w:rPr>
          <w:b/>
        </w:rPr>
        <w:t xml:space="preserve"> </w:t>
      </w:r>
    </w:p>
    <w:tbl>
      <w:tblPr>
        <w:tblStyle w:val="TableGrid"/>
        <w:tblW w:w="8106" w:type="dxa"/>
        <w:tblInd w:w="721" w:type="dxa"/>
        <w:tblCellMar>
          <w:top w:w="55" w:type="dxa"/>
          <w:left w:w="192" w:type="dxa"/>
          <w:right w:w="115" w:type="dxa"/>
        </w:tblCellMar>
        <w:tblLook w:val="04A0" w:firstRow="1" w:lastRow="0" w:firstColumn="1" w:lastColumn="0" w:noHBand="0" w:noVBand="1"/>
      </w:tblPr>
      <w:tblGrid>
        <w:gridCol w:w="1080"/>
        <w:gridCol w:w="1263"/>
        <w:gridCol w:w="5763"/>
      </w:tblGrid>
      <w:tr w:rsidR="00651992">
        <w:trPr>
          <w:trHeight w:val="302"/>
        </w:trPr>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70" w:firstLine="0"/>
              <w:jc w:val="center"/>
            </w:pPr>
            <w:r>
              <w:rPr>
                <w:b/>
              </w:rPr>
              <w:t xml:space="preserve">Třída </w:t>
            </w:r>
          </w:p>
        </w:tc>
        <w:tc>
          <w:tcPr>
            <w:tcW w:w="126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Modul č. </w:t>
            </w:r>
          </w:p>
        </w:tc>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4" w:firstLine="0"/>
              <w:jc w:val="center"/>
            </w:pPr>
            <w:r>
              <w:rPr>
                <w:b/>
              </w:rPr>
              <w:t xml:space="preserve">Název modulu </w:t>
            </w:r>
          </w:p>
        </w:tc>
      </w:tr>
      <w:tr w:rsidR="00651992">
        <w:trPr>
          <w:trHeight w:val="302"/>
        </w:trPr>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0" w:firstLine="0"/>
              <w:jc w:val="center"/>
            </w:pPr>
            <w:r>
              <w:rPr>
                <w:b/>
              </w:rPr>
              <w:t xml:space="preserve">6. </w:t>
            </w:r>
          </w:p>
        </w:tc>
        <w:tc>
          <w:tcPr>
            <w:tcW w:w="126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76" w:firstLine="0"/>
              <w:jc w:val="center"/>
            </w:pPr>
            <w:r>
              <w:rPr>
                <w:b/>
              </w:rPr>
              <w:t xml:space="preserve">1 </w:t>
            </w:r>
          </w:p>
        </w:tc>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78" w:firstLine="0"/>
              <w:jc w:val="center"/>
            </w:pPr>
            <w:r>
              <w:rPr>
                <w:b/>
              </w:rPr>
              <w:t xml:space="preserve">Sebepoznání </w:t>
            </w:r>
          </w:p>
        </w:tc>
      </w:tr>
      <w:tr w:rsidR="00651992">
        <w:trPr>
          <w:trHeight w:val="303"/>
        </w:trPr>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0" w:firstLine="0"/>
              <w:jc w:val="center"/>
            </w:pPr>
            <w:r>
              <w:rPr>
                <w:b/>
              </w:rPr>
              <w:t xml:space="preserve">7. </w:t>
            </w:r>
          </w:p>
        </w:tc>
        <w:tc>
          <w:tcPr>
            <w:tcW w:w="126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76" w:firstLine="0"/>
              <w:jc w:val="center"/>
            </w:pPr>
            <w:r>
              <w:rPr>
                <w:b/>
              </w:rPr>
              <w:t xml:space="preserve">2 </w:t>
            </w:r>
          </w:p>
        </w:tc>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7" w:firstLine="0"/>
              <w:jc w:val="center"/>
            </w:pPr>
            <w:r>
              <w:rPr>
                <w:b/>
              </w:rPr>
              <w:t xml:space="preserve">Rozhodování </w:t>
            </w:r>
          </w:p>
        </w:tc>
      </w:tr>
      <w:tr w:rsidR="00651992">
        <w:trPr>
          <w:trHeight w:val="302"/>
        </w:trPr>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18" w:firstLine="0"/>
              <w:jc w:val="center"/>
            </w:pPr>
            <w:r>
              <w:rPr>
                <w:b/>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76" w:firstLine="0"/>
              <w:jc w:val="center"/>
            </w:pPr>
            <w:r>
              <w:rPr>
                <w:b/>
              </w:rPr>
              <w:t xml:space="preserve">3 </w:t>
            </w:r>
          </w:p>
        </w:tc>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3" w:firstLine="0"/>
              <w:jc w:val="center"/>
            </w:pPr>
            <w:r>
              <w:rPr>
                <w:b/>
              </w:rPr>
              <w:t xml:space="preserve">Akční plánování </w:t>
            </w:r>
          </w:p>
        </w:tc>
      </w:tr>
      <w:tr w:rsidR="00651992">
        <w:trPr>
          <w:trHeight w:val="302"/>
        </w:trPr>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0" w:firstLine="0"/>
              <w:jc w:val="center"/>
            </w:pPr>
            <w:r>
              <w:rPr>
                <w:b/>
              </w:rPr>
              <w:t xml:space="preserve">8. </w:t>
            </w:r>
          </w:p>
        </w:tc>
        <w:tc>
          <w:tcPr>
            <w:tcW w:w="126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76" w:firstLine="0"/>
              <w:jc w:val="center"/>
            </w:pPr>
            <w:r>
              <w:rPr>
                <w:b/>
              </w:rPr>
              <w:t xml:space="preserve">4 </w:t>
            </w:r>
          </w:p>
        </w:tc>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8" w:firstLine="0"/>
              <w:jc w:val="center"/>
            </w:pPr>
            <w:r>
              <w:rPr>
                <w:b/>
              </w:rPr>
              <w:t xml:space="preserve">Možnosti absolventa ZŠ </w:t>
            </w:r>
          </w:p>
        </w:tc>
      </w:tr>
      <w:tr w:rsidR="00651992">
        <w:trPr>
          <w:trHeight w:val="302"/>
        </w:trPr>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18" w:firstLine="0"/>
              <w:jc w:val="center"/>
            </w:pPr>
            <w:r>
              <w:rPr>
                <w:b/>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76" w:firstLine="0"/>
              <w:jc w:val="center"/>
            </w:pPr>
            <w:r>
              <w:rPr>
                <w:b/>
              </w:rPr>
              <w:t xml:space="preserve">5 </w:t>
            </w:r>
          </w:p>
        </w:tc>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2" w:firstLine="0"/>
              <w:jc w:val="center"/>
            </w:pPr>
            <w:r>
              <w:rPr>
                <w:b/>
              </w:rPr>
              <w:t xml:space="preserve">Informační základna pro volbu povolání </w:t>
            </w:r>
          </w:p>
        </w:tc>
      </w:tr>
      <w:tr w:rsidR="00651992">
        <w:trPr>
          <w:trHeight w:val="302"/>
        </w:trPr>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18" w:firstLine="0"/>
              <w:jc w:val="center"/>
            </w:pPr>
            <w:r>
              <w:rPr>
                <w:b/>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76" w:firstLine="0"/>
              <w:jc w:val="center"/>
            </w:pPr>
            <w:r>
              <w:rPr>
                <w:b/>
              </w:rPr>
              <w:t xml:space="preserve">6 </w:t>
            </w:r>
          </w:p>
        </w:tc>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8" w:firstLine="0"/>
              <w:jc w:val="center"/>
            </w:pPr>
            <w:r>
              <w:rPr>
                <w:b/>
              </w:rPr>
              <w:t xml:space="preserve">Orientace v důležitých profesních informacích </w:t>
            </w:r>
          </w:p>
        </w:tc>
      </w:tr>
      <w:tr w:rsidR="00651992">
        <w:trPr>
          <w:trHeight w:val="307"/>
        </w:trPr>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0" w:firstLine="0"/>
              <w:jc w:val="center"/>
            </w:pPr>
            <w:r>
              <w:rPr>
                <w:b/>
              </w:rPr>
              <w:t xml:space="preserve">9. </w:t>
            </w:r>
          </w:p>
        </w:tc>
        <w:tc>
          <w:tcPr>
            <w:tcW w:w="126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76" w:firstLine="0"/>
              <w:jc w:val="center"/>
            </w:pPr>
            <w:r>
              <w:rPr>
                <w:b/>
              </w:rPr>
              <w:t xml:space="preserve">7 </w:t>
            </w:r>
          </w:p>
        </w:tc>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7" w:firstLine="0"/>
              <w:jc w:val="center"/>
            </w:pPr>
            <w:r>
              <w:rPr>
                <w:b/>
              </w:rPr>
              <w:t xml:space="preserve">Rovnost příležitostí na trhu práce </w:t>
            </w:r>
          </w:p>
        </w:tc>
      </w:tr>
      <w:tr w:rsidR="00651992">
        <w:trPr>
          <w:trHeight w:val="303"/>
        </w:trPr>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18" w:firstLine="0"/>
              <w:jc w:val="center"/>
            </w:pPr>
            <w:r>
              <w:rPr>
                <w:b/>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76" w:firstLine="0"/>
              <w:jc w:val="center"/>
            </w:pPr>
            <w:r>
              <w:rPr>
                <w:b/>
              </w:rPr>
              <w:t xml:space="preserve">8 </w:t>
            </w:r>
          </w:p>
        </w:tc>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1" w:firstLine="0"/>
              <w:jc w:val="center"/>
            </w:pPr>
            <w:r>
              <w:rPr>
                <w:b/>
              </w:rPr>
              <w:t xml:space="preserve">Adaptace na životní změny </w:t>
            </w:r>
          </w:p>
        </w:tc>
      </w:tr>
      <w:tr w:rsidR="00651992">
        <w:trPr>
          <w:trHeight w:val="302"/>
        </w:trPr>
        <w:tc>
          <w:tcPr>
            <w:tcW w:w="108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18" w:firstLine="0"/>
              <w:jc w:val="center"/>
            </w:pPr>
            <w:r>
              <w:rPr>
                <w:b/>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76" w:firstLine="0"/>
              <w:jc w:val="center"/>
            </w:pPr>
            <w:r>
              <w:rPr>
                <w:b/>
              </w:rPr>
              <w:t xml:space="preserve">9 </w:t>
            </w:r>
          </w:p>
        </w:tc>
        <w:tc>
          <w:tcPr>
            <w:tcW w:w="5762"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89" w:firstLine="0"/>
              <w:jc w:val="center"/>
            </w:pPr>
            <w:r>
              <w:rPr>
                <w:b/>
              </w:rPr>
              <w:t xml:space="preserve">Svět práce a dospělosti </w:t>
            </w:r>
          </w:p>
        </w:tc>
      </w:tr>
    </w:tbl>
    <w:p w:rsidR="00651992" w:rsidRDefault="0076744F">
      <w:pPr>
        <w:spacing w:after="0" w:line="259" w:lineRule="auto"/>
        <w:ind w:left="2123" w:firstLine="0"/>
        <w:jc w:val="left"/>
      </w:pPr>
      <w:r>
        <w:rPr>
          <w:b/>
        </w:rPr>
        <w:t xml:space="preserve"> </w:t>
      </w:r>
    </w:p>
    <w:p w:rsidR="00651992" w:rsidRDefault="0076744F">
      <w:pPr>
        <w:ind w:left="0" w:right="891" w:firstLine="706"/>
      </w:pPr>
      <w:r>
        <w:t>V průběhu školního roku 20</w:t>
      </w:r>
      <w:r w:rsidR="00F74334">
        <w:t>2</w:t>
      </w:r>
      <w:r w:rsidR="006517C0">
        <w:t>1</w:t>
      </w:r>
      <w:r>
        <w:t>/202</w:t>
      </w:r>
      <w:r w:rsidR="006517C0">
        <w:t>2</w:t>
      </w:r>
      <w:r>
        <w:t xml:space="preserve"> se uskutečnilo tzv. PROFI-vyšetření žáků 8. třídy ZŠ prováděné Pedagogicko-psychologickou poradnou v Klatovech. Toto vyšetření pomáhá žákům i rodičům při výběru vhodné střední školy po ukončení 9. třídy ZŠ. </w:t>
      </w:r>
    </w:p>
    <w:p w:rsidR="00651992" w:rsidRDefault="0076744F">
      <w:pPr>
        <w:spacing w:after="67"/>
        <w:ind w:left="0" w:right="891" w:firstLine="706"/>
      </w:pPr>
      <w:r>
        <w:t xml:space="preserve">Činnost kariérové poradkyně </w:t>
      </w:r>
      <w:r w:rsidR="00DA7287">
        <w:t>spočívala v konzultacích v</w:t>
      </w:r>
      <w:r>
        <w:t xml:space="preserve"> pomoci orientovat se při výběru vhodné střední školy. Seznámili se rovněž s problematikou pracovních příležitostí na trhu práce, s postupem při hledání zaměstnání, s nutností případných rekvalifikací a dalšího celoživotního vzdělávání.  </w:t>
      </w:r>
    </w:p>
    <w:p w:rsidR="00651992" w:rsidRDefault="0076744F">
      <w:pPr>
        <w:spacing w:after="0" w:line="259" w:lineRule="auto"/>
        <w:ind w:left="0" w:firstLine="0"/>
        <w:jc w:val="left"/>
      </w:pPr>
      <w:r>
        <w:rPr>
          <w:b/>
          <w:sz w:val="32"/>
        </w:rPr>
        <w:t xml:space="preserve"> </w:t>
      </w:r>
    </w:p>
    <w:p w:rsidR="00651992" w:rsidRDefault="0076744F">
      <w:pPr>
        <w:pStyle w:val="Nadpis3"/>
        <w:ind w:left="355" w:right="877"/>
      </w:pPr>
      <w:r>
        <w:t>5.7.</w:t>
      </w:r>
      <w:r>
        <w:rPr>
          <w:rFonts w:ascii="Arial" w:eastAsia="Arial" w:hAnsi="Arial" w:cs="Arial"/>
        </w:rPr>
        <w:t xml:space="preserve"> </w:t>
      </w:r>
      <w:r>
        <w:t xml:space="preserve">Plnění Programu environmentálního vzdělávání, výchovy a osvěty </w:t>
      </w:r>
    </w:p>
    <w:p w:rsidR="00651992" w:rsidRDefault="0076744F">
      <w:pPr>
        <w:spacing w:after="70" w:line="259" w:lineRule="auto"/>
        <w:ind w:left="360" w:firstLine="0"/>
        <w:jc w:val="left"/>
      </w:pPr>
      <w:r>
        <w:rPr>
          <w:b/>
          <w:sz w:val="16"/>
        </w:rPr>
        <w:t xml:space="preserve"> </w:t>
      </w:r>
    </w:p>
    <w:p w:rsidR="00651992" w:rsidRDefault="0076744F" w:rsidP="00DA7287">
      <w:pPr>
        <w:ind w:left="0" w:right="891" w:firstLine="711"/>
      </w:pPr>
      <w:r>
        <w:t xml:space="preserve">Vzhledem k poloze školy na hranicích Národního parku Šumava (dále jen NP) </w:t>
      </w:r>
      <w:r w:rsidR="006517C0">
        <w:br/>
      </w:r>
      <w:r>
        <w:t xml:space="preserve">a Chráněné krajinné oblasti Šumava (dále jen CHKO) je řešena problematika ochrany přírody na 1. stupni ZŠ v předmětech prvouka, vlastivěda a přírodověda. Na 2. stupni ZŠ pak zejména v předmětech přírodopis a zeměpis. </w:t>
      </w:r>
      <w:r w:rsidR="00DA7287">
        <w:t>Všechny aktivity, kterých se školáci účastnili, byly zrušeny z důvodu pandemické situace v ČR.</w:t>
      </w:r>
    </w:p>
    <w:p w:rsidR="00651992" w:rsidRDefault="0076744F">
      <w:pPr>
        <w:spacing w:after="0" w:line="259" w:lineRule="auto"/>
        <w:ind w:left="404" w:firstLine="0"/>
        <w:jc w:val="left"/>
      </w:pPr>
      <w:r>
        <w:rPr>
          <w:b/>
          <w:sz w:val="32"/>
        </w:rPr>
        <w:t xml:space="preserve"> </w:t>
      </w:r>
    </w:p>
    <w:p w:rsidR="00651992" w:rsidRDefault="0076744F">
      <w:pPr>
        <w:pStyle w:val="Nadpis3"/>
        <w:ind w:left="355" w:right="877"/>
      </w:pPr>
      <w:r>
        <w:lastRenderedPageBreak/>
        <w:t>5.8.</w:t>
      </w:r>
      <w:r>
        <w:rPr>
          <w:rFonts w:ascii="Arial" w:eastAsia="Arial" w:hAnsi="Arial" w:cs="Arial"/>
        </w:rPr>
        <w:t xml:space="preserve"> </w:t>
      </w:r>
      <w:r>
        <w:t>Ochrana člověka za mimořádných situací</w:t>
      </w:r>
      <w:r>
        <w:rPr>
          <w:b w:val="0"/>
        </w:rPr>
        <w:t xml:space="preserve"> </w:t>
      </w:r>
    </w:p>
    <w:p w:rsidR="00651992" w:rsidRDefault="0076744F">
      <w:pPr>
        <w:spacing w:after="0" w:line="259" w:lineRule="auto"/>
        <w:ind w:left="404" w:firstLine="0"/>
        <w:jc w:val="left"/>
      </w:pPr>
      <w:r>
        <w:rPr>
          <w:b/>
        </w:rPr>
        <w:t xml:space="preserve"> </w:t>
      </w:r>
    </w:p>
    <w:p w:rsidR="00651992" w:rsidRDefault="0076744F">
      <w:pPr>
        <w:ind w:left="0" w:right="891" w:firstLine="711"/>
      </w:pPr>
      <w:r>
        <w:t xml:space="preserve">V průběhu celého školního roku zařazujeme do učiva většiny předmětů problematiku ochrany člověka za mimořádných situací a bezpečnosti vůbec. </w:t>
      </w:r>
    </w:p>
    <w:p w:rsidR="00651992" w:rsidRDefault="0076744F">
      <w:pPr>
        <w:ind w:left="0" w:right="891" w:firstLine="711"/>
      </w:pPr>
      <w:r>
        <w:t xml:space="preserve">Ochrana člověka za mimořádných situací je zaměřena zejména na chování člověka při požáru, zemětřesení, za extrémních klimatických podmínek, ekologické havárie, při kterých unikají do životního prostředí nebezpečné látky atd. Využíváme přitom odbornou literaturu, DVD, osobní zkušenosti učitelů i žáků, články z novin a časopisů a rovněž informace získané z internetu. Základní informace pro zdárné naplnění obsahu vzdělávacího předmětu je na webových stránkách: </w:t>
      </w:r>
      <w:hyperlink r:id="rId8">
        <w:r>
          <w:rPr>
            <w:color w:val="0563C1"/>
            <w:u w:val="single" w:color="0563C1"/>
          </w:rPr>
          <w:t>www.ocmu.cz</w:t>
        </w:r>
      </w:hyperlink>
      <w:hyperlink r:id="rId9">
        <w:r>
          <w:t>.</w:t>
        </w:r>
      </w:hyperlink>
      <w:r>
        <w:t xml:space="preserve"> Pozornost je věnována také oblasti první pomoci, zejména získání praktických dovedností. Další pozornost věnujeme bezpečné docházce do školy a ze školy a dalším možným rizikům spojených s pobytem mimo školu. Specifické zimní podmínky Šumavy vyžadují věnovat velkou pozornost nebezpečím hrozícím při zimních sportech, pádu ledových </w:t>
      </w:r>
      <w:proofErr w:type="gramStart"/>
      <w:r>
        <w:t>mas</w:t>
      </w:r>
      <w:proofErr w:type="gramEnd"/>
      <w:r>
        <w:t xml:space="preserve"> ze střech. V létě upozorňujeme na nebezpečí spojená se sportovními aktivitami v přírodě a koupáním. S žáky vedou vyučující rozhovory o zdravotních rizicích při pobytu v ČR i v zahraničí. Velkou pozornost, zejména na I. stupni vyučující věnují dopravní výchově.  </w:t>
      </w:r>
      <w:r w:rsidR="006517C0">
        <w:t xml:space="preserve">V současné době nelze podcenit válečné operace ruské armády na území Ukrajiny, v blízkosti států EU. Je potřebné žactvo připravit na různé druhy použití zbraní (rakety, jaderné taktické zbraně). </w:t>
      </w:r>
    </w:p>
    <w:p w:rsidR="00651992" w:rsidRDefault="0076744F">
      <w:pPr>
        <w:spacing w:after="0" w:line="259" w:lineRule="auto"/>
        <w:ind w:left="711" w:firstLine="0"/>
        <w:jc w:val="left"/>
      </w:pPr>
      <w:r>
        <w:t xml:space="preserve"> </w:t>
      </w:r>
    </w:p>
    <w:p w:rsidR="00651992" w:rsidRDefault="0076744F">
      <w:pPr>
        <w:spacing w:after="0" w:line="259" w:lineRule="auto"/>
        <w:ind w:left="404" w:firstLine="0"/>
        <w:jc w:val="left"/>
      </w:pPr>
      <w:r>
        <w:rPr>
          <w:b/>
          <w:sz w:val="32"/>
        </w:rPr>
        <w:t xml:space="preserve"> </w:t>
      </w:r>
    </w:p>
    <w:p w:rsidR="00651992" w:rsidRDefault="0076744F">
      <w:pPr>
        <w:spacing w:after="0" w:line="259" w:lineRule="auto"/>
        <w:ind w:left="404" w:firstLine="0"/>
        <w:jc w:val="left"/>
      </w:pPr>
      <w:r>
        <w:rPr>
          <w:b/>
          <w:sz w:val="32"/>
        </w:rPr>
        <w:t xml:space="preserve"> </w:t>
      </w:r>
    </w:p>
    <w:p w:rsidR="00651992" w:rsidRDefault="0076744F">
      <w:pPr>
        <w:spacing w:after="0" w:line="259" w:lineRule="auto"/>
        <w:ind w:left="404" w:firstLine="0"/>
        <w:jc w:val="left"/>
      </w:pPr>
      <w:r>
        <w:rPr>
          <w:b/>
          <w:sz w:val="32"/>
        </w:rPr>
        <w:t xml:space="preserve"> </w:t>
      </w:r>
    </w:p>
    <w:p w:rsidR="00651992" w:rsidRDefault="0076744F">
      <w:pPr>
        <w:pStyle w:val="Nadpis3"/>
        <w:ind w:left="355" w:right="877"/>
      </w:pPr>
      <w:r>
        <w:t>6.</w:t>
      </w:r>
      <w:r>
        <w:rPr>
          <w:rFonts w:ascii="Arial" w:eastAsia="Arial" w:hAnsi="Arial" w:cs="Arial"/>
        </w:rPr>
        <w:t xml:space="preserve"> </w:t>
      </w:r>
      <w:r>
        <w:t xml:space="preserve">Údaje o dalším vzdělávání všech pracovníků školy </w:t>
      </w:r>
    </w:p>
    <w:p w:rsidR="00651992" w:rsidRDefault="0076744F">
      <w:pPr>
        <w:spacing w:after="53" w:line="259" w:lineRule="auto"/>
        <w:ind w:left="0" w:firstLine="0"/>
        <w:jc w:val="left"/>
      </w:pPr>
      <w:r>
        <w:rPr>
          <w:b/>
        </w:rPr>
        <w:t xml:space="preserve"> </w:t>
      </w:r>
    </w:p>
    <w:p w:rsidR="00651992" w:rsidRDefault="0076744F">
      <w:pPr>
        <w:pStyle w:val="Nadpis4"/>
        <w:spacing w:after="14" w:line="248" w:lineRule="auto"/>
        <w:ind w:left="355" w:right="877"/>
        <w:jc w:val="left"/>
      </w:pPr>
      <w:r>
        <w:rPr>
          <w:sz w:val="28"/>
          <w:u w:val="none"/>
        </w:rPr>
        <w:t>6.1.</w:t>
      </w:r>
      <w:r>
        <w:rPr>
          <w:rFonts w:ascii="Arial" w:eastAsia="Arial" w:hAnsi="Arial" w:cs="Arial"/>
          <w:sz w:val="28"/>
          <w:u w:val="none"/>
        </w:rPr>
        <w:t xml:space="preserve"> </w:t>
      </w:r>
      <w:r>
        <w:rPr>
          <w:sz w:val="28"/>
          <w:u w:val="none"/>
        </w:rPr>
        <w:t xml:space="preserve">Další vzdělávání pedagogických pracovníků </w:t>
      </w:r>
    </w:p>
    <w:p w:rsidR="00651992" w:rsidRDefault="0076744F">
      <w:pPr>
        <w:spacing w:after="65" w:line="259" w:lineRule="auto"/>
        <w:ind w:left="360" w:firstLine="0"/>
        <w:jc w:val="left"/>
      </w:pPr>
      <w:r>
        <w:rPr>
          <w:b/>
          <w:sz w:val="16"/>
        </w:rPr>
        <w:t xml:space="preserve"> </w:t>
      </w:r>
    </w:p>
    <w:p w:rsidR="00651992" w:rsidRDefault="0076744F">
      <w:pPr>
        <w:spacing w:after="0" w:line="259" w:lineRule="auto"/>
        <w:ind w:left="0" w:firstLine="0"/>
        <w:jc w:val="left"/>
      </w:pPr>
      <w:r>
        <w:rPr>
          <w:b/>
        </w:rPr>
        <w:t xml:space="preserve"> </w:t>
      </w:r>
    </w:p>
    <w:p w:rsidR="00651992" w:rsidRDefault="0076744F">
      <w:pPr>
        <w:ind w:left="0" w:right="891" w:firstLine="711"/>
      </w:pPr>
      <w:r>
        <w:t>V průběhu školního roku 20</w:t>
      </w:r>
      <w:r w:rsidR="00DA7287">
        <w:t>2</w:t>
      </w:r>
      <w:r w:rsidR="006517C0">
        <w:t>1</w:t>
      </w:r>
      <w:r>
        <w:t>/202</w:t>
      </w:r>
      <w:r w:rsidR="006517C0">
        <w:t>2</w:t>
      </w:r>
      <w:r>
        <w:t xml:space="preserve"> se účastnili učitelé obou stupňů ZŠ a M</w:t>
      </w:r>
      <w:r w:rsidR="006517C0">
        <w:t>Š</w:t>
      </w:r>
      <w:r>
        <w:t xml:space="preserve"> řady vzdělávacích akcí</w:t>
      </w:r>
      <w:r w:rsidR="00DA7287">
        <w:t xml:space="preserve"> </w:t>
      </w:r>
      <w:r w:rsidR="006517C0">
        <w:t xml:space="preserve">– seminářů a </w:t>
      </w:r>
      <w:r w:rsidR="00DA7287">
        <w:t>on-line</w:t>
      </w:r>
      <w:r w:rsidR="006517C0">
        <w:t xml:space="preserve"> </w:t>
      </w:r>
      <w:proofErr w:type="spellStart"/>
      <w:r w:rsidR="00DA7287">
        <w:t>webinářů</w:t>
      </w:r>
      <w:proofErr w:type="spellEnd"/>
      <w:r>
        <w:t xml:space="preserve"> pořádaných zejména Krajským centrem vzdělávání a Jazykovou školou Plzeň</w:t>
      </w:r>
      <w:r w:rsidR="00DA7287">
        <w:t xml:space="preserve">, SYPO a odbornými kabinety. </w:t>
      </w:r>
      <w:proofErr w:type="spellStart"/>
      <w:r w:rsidR="00DA7287">
        <w:t>Webináře</w:t>
      </w:r>
      <w:proofErr w:type="spellEnd"/>
      <w:r w:rsidR="00DA7287">
        <w:t xml:space="preserve"> </w:t>
      </w:r>
      <w:r>
        <w:t xml:space="preserve">byly věnovány současným problémům v oblasti pedagogiky, psychologie, způsobů vedení výuky, zařazování moderních metod do vyučování, </w:t>
      </w:r>
      <w:r w:rsidR="006517C0">
        <w:t xml:space="preserve">používání digitálních zařízení ve výuce, </w:t>
      </w:r>
      <w:r>
        <w:t xml:space="preserve">rozvoji školních vzdělávacích programů a celoživotnímu vzdělávání učitelů. </w:t>
      </w:r>
    </w:p>
    <w:p w:rsidR="00651992" w:rsidRDefault="0076744F">
      <w:pPr>
        <w:spacing w:after="0" w:line="259" w:lineRule="auto"/>
        <w:ind w:left="0" w:firstLine="0"/>
        <w:jc w:val="left"/>
      </w:pPr>
      <w:r>
        <w:rPr>
          <w:b/>
        </w:rPr>
        <w:t xml:space="preserve"> </w:t>
      </w:r>
    </w:p>
    <w:p w:rsidR="00DA7287" w:rsidRDefault="00DA7287">
      <w:pPr>
        <w:pStyle w:val="Nadpis2"/>
        <w:ind w:left="-5" w:right="731"/>
      </w:pPr>
    </w:p>
    <w:p w:rsidR="000D2232" w:rsidRDefault="000D2232" w:rsidP="000D2232"/>
    <w:p w:rsidR="000D2232" w:rsidRDefault="000D2232" w:rsidP="000D2232"/>
    <w:p w:rsidR="000D2232" w:rsidRDefault="000D2232" w:rsidP="000D2232"/>
    <w:p w:rsidR="000D2232" w:rsidRDefault="000D2232" w:rsidP="000D2232"/>
    <w:p w:rsidR="000D2232" w:rsidRDefault="000D2232" w:rsidP="000D2232"/>
    <w:p w:rsidR="000D2232" w:rsidRPr="000D2232" w:rsidRDefault="000D2232" w:rsidP="000D2232"/>
    <w:p w:rsidR="00651992" w:rsidRDefault="0076744F" w:rsidP="006517C0">
      <w:pPr>
        <w:pStyle w:val="Nadpis2"/>
        <w:ind w:left="0" w:right="731" w:firstLine="0"/>
      </w:pPr>
      <w:r>
        <w:lastRenderedPageBreak/>
        <w:t>7</w:t>
      </w:r>
      <w:r w:rsidR="006517C0">
        <w:t xml:space="preserve">. </w:t>
      </w:r>
      <w:r>
        <w:t xml:space="preserve">Údaje o aktivitách a prezentaci školy na veřejnosti </w:t>
      </w:r>
    </w:p>
    <w:p w:rsidR="00651992" w:rsidRDefault="0076744F">
      <w:pPr>
        <w:spacing w:after="52" w:line="259" w:lineRule="auto"/>
        <w:ind w:left="0" w:firstLine="0"/>
        <w:jc w:val="left"/>
      </w:pPr>
      <w:r>
        <w:rPr>
          <w:b/>
        </w:rPr>
        <w:t xml:space="preserve"> </w:t>
      </w:r>
    </w:p>
    <w:p w:rsidR="00651992" w:rsidRDefault="0076744F">
      <w:pPr>
        <w:pStyle w:val="Nadpis3"/>
        <w:ind w:right="877"/>
      </w:pPr>
      <w:r>
        <w:t>7.1.</w:t>
      </w:r>
      <w:r>
        <w:rPr>
          <w:rFonts w:ascii="Arial" w:eastAsia="Arial" w:hAnsi="Arial" w:cs="Arial"/>
        </w:rPr>
        <w:t xml:space="preserve"> </w:t>
      </w:r>
      <w:r>
        <w:t xml:space="preserve">Zájmová činnost organizovaná školou </w:t>
      </w:r>
    </w:p>
    <w:p w:rsidR="00651992" w:rsidRDefault="0076744F">
      <w:pPr>
        <w:spacing w:after="0" w:line="259" w:lineRule="auto"/>
        <w:ind w:left="360" w:firstLine="0"/>
        <w:jc w:val="left"/>
      </w:pPr>
      <w:r>
        <w:rPr>
          <w:b/>
          <w:sz w:val="16"/>
        </w:rPr>
        <w:t xml:space="preserve"> </w:t>
      </w:r>
    </w:p>
    <w:tbl>
      <w:tblPr>
        <w:tblStyle w:val="TableGrid"/>
        <w:tblW w:w="8509" w:type="dxa"/>
        <w:tblInd w:w="639" w:type="dxa"/>
        <w:tblCellMar>
          <w:top w:w="55" w:type="dxa"/>
          <w:left w:w="72" w:type="dxa"/>
          <w:right w:w="71" w:type="dxa"/>
        </w:tblCellMar>
        <w:tblLook w:val="04A0" w:firstRow="1" w:lastRow="0" w:firstColumn="1" w:lastColumn="0" w:noHBand="0" w:noVBand="1"/>
      </w:tblPr>
      <w:tblGrid>
        <w:gridCol w:w="3429"/>
        <w:gridCol w:w="1128"/>
        <w:gridCol w:w="1138"/>
        <w:gridCol w:w="2814"/>
      </w:tblGrid>
      <w:tr w:rsidR="00651992">
        <w:trPr>
          <w:trHeight w:val="595"/>
        </w:trPr>
        <w:tc>
          <w:tcPr>
            <w:tcW w:w="342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 w:firstLine="0"/>
              <w:jc w:val="center"/>
            </w:pPr>
            <w:r>
              <w:rPr>
                <w:b/>
              </w:rPr>
              <w:t xml:space="preserve">Název kroužku </w:t>
            </w:r>
          </w:p>
        </w:tc>
        <w:tc>
          <w:tcPr>
            <w:tcW w:w="1128"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center"/>
            </w:pPr>
            <w:r>
              <w:rPr>
                <w:b/>
              </w:rPr>
              <w:t xml:space="preserve">Počet oddělení </w:t>
            </w:r>
          </w:p>
        </w:tc>
        <w:tc>
          <w:tcPr>
            <w:tcW w:w="1138"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Počet dětí </w:t>
            </w:r>
          </w:p>
        </w:tc>
        <w:tc>
          <w:tcPr>
            <w:tcW w:w="281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 w:firstLine="0"/>
              <w:jc w:val="center"/>
            </w:pPr>
            <w:r>
              <w:rPr>
                <w:b/>
              </w:rPr>
              <w:t xml:space="preserve">Vedoucí kroužku </w:t>
            </w:r>
          </w:p>
        </w:tc>
      </w:tr>
      <w:tr w:rsidR="00651992">
        <w:trPr>
          <w:trHeight w:val="302"/>
        </w:trPr>
        <w:tc>
          <w:tcPr>
            <w:tcW w:w="342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Kroužek výtvarné výchovy </w:t>
            </w:r>
          </w:p>
        </w:tc>
        <w:tc>
          <w:tcPr>
            <w:tcW w:w="1128" w:type="dxa"/>
            <w:tcBorders>
              <w:top w:val="single" w:sz="4" w:space="0" w:color="000000"/>
              <w:left w:val="single" w:sz="4" w:space="0" w:color="000000"/>
              <w:bottom w:val="single" w:sz="4" w:space="0" w:color="000000"/>
              <w:right w:val="single" w:sz="4" w:space="0" w:color="000000"/>
            </w:tcBorders>
          </w:tcPr>
          <w:p w:rsidR="00651992" w:rsidRDefault="006517C0">
            <w:pPr>
              <w:spacing w:after="0" w:line="259" w:lineRule="auto"/>
              <w:ind w:left="0" w:firstLine="0"/>
              <w:jc w:val="center"/>
            </w:pPr>
            <w:r>
              <w:t>1</w:t>
            </w:r>
          </w:p>
        </w:tc>
        <w:tc>
          <w:tcPr>
            <w:tcW w:w="1138" w:type="dxa"/>
            <w:tcBorders>
              <w:top w:val="single" w:sz="4" w:space="0" w:color="000000"/>
              <w:left w:val="single" w:sz="4" w:space="0" w:color="000000"/>
              <w:bottom w:val="single" w:sz="4" w:space="0" w:color="000000"/>
              <w:right w:val="single" w:sz="4" w:space="0" w:color="000000"/>
            </w:tcBorders>
          </w:tcPr>
          <w:p w:rsidR="00651992" w:rsidRDefault="00D00EA1">
            <w:pPr>
              <w:spacing w:after="0" w:line="259" w:lineRule="auto"/>
              <w:ind w:left="0" w:right="5" w:firstLine="0"/>
              <w:jc w:val="center"/>
            </w:pPr>
            <w:r>
              <w:t>18</w:t>
            </w:r>
          </w:p>
        </w:tc>
        <w:tc>
          <w:tcPr>
            <w:tcW w:w="281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Šárka Štádlerová </w:t>
            </w:r>
          </w:p>
        </w:tc>
      </w:tr>
      <w:tr w:rsidR="00651992">
        <w:trPr>
          <w:trHeight w:val="302"/>
        </w:trPr>
        <w:tc>
          <w:tcPr>
            <w:tcW w:w="342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Odbíjená </w:t>
            </w:r>
          </w:p>
        </w:tc>
        <w:tc>
          <w:tcPr>
            <w:tcW w:w="1128" w:type="dxa"/>
            <w:tcBorders>
              <w:top w:val="single" w:sz="4" w:space="0" w:color="000000"/>
              <w:left w:val="single" w:sz="4" w:space="0" w:color="000000"/>
              <w:bottom w:val="single" w:sz="4" w:space="0" w:color="000000"/>
              <w:right w:val="single" w:sz="4" w:space="0" w:color="000000"/>
            </w:tcBorders>
          </w:tcPr>
          <w:p w:rsidR="00651992" w:rsidRDefault="006517C0">
            <w:pPr>
              <w:spacing w:after="0" w:line="259" w:lineRule="auto"/>
              <w:ind w:left="0" w:firstLine="0"/>
              <w:jc w:val="center"/>
            </w:pPr>
            <w:r>
              <w:t>2</w:t>
            </w:r>
          </w:p>
        </w:tc>
        <w:tc>
          <w:tcPr>
            <w:tcW w:w="1138" w:type="dxa"/>
            <w:tcBorders>
              <w:top w:val="single" w:sz="4" w:space="0" w:color="000000"/>
              <w:left w:val="single" w:sz="4" w:space="0" w:color="000000"/>
              <w:bottom w:val="single" w:sz="4" w:space="0" w:color="000000"/>
              <w:right w:val="single" w:sz="4" w:space="0" w:color="000000"/>
            </w:tcBorders>
          </w:tcPr>
          <w:p w:rsidR="00651992" w:rsidRDefault="006517C0">
            <w:pPr>
              <w:spacing w:after="0" w:line="259" w:lineRule="auto"/>
              <w:ind w:left="0" w:right="5" w:firstLine="0"/>
              <w:jc w:val="center"/>
            </w:pPr>
            <w:r>
              <w:t>21</w:t>
            </w:r>
          </w:p>
        </w:tc>
        <w:tc>
          <w:tcPr>
            <w:tcW w:w="281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Ctirad Drahorád </w:t>
            </w:r>
          </w:p>
        </w:tc>
      </w:tr>
      <w:tr w:rsidR="00651992">
        <w:trPr>
          <w:trHeight w:val="307"/>
        </w:trPr>
        <w:tc>
          <w:tcPr>
            <w:tcW w:w="342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Florbal </w:t>
            </w:r>
          </w:p>
        </w:tc>
        <w:tc>
          <w:tcPr>
            <w:tcW w:w="1128" w:type="dxa"/>
            <w:tcBorders>
              <w:top w:val="single" w:sz="4" w:space="0" w:color="000000"/>
              <w:left w:val="single" w:sz="4" w:space="0" w:color="000000"/>
              <w:bottom w:val="single" w:sz="4" w:space="0" w:color="000000"/>
              <w:right w:val="single" w:sz="4" w:space="0" w:color="000000"/>
            </w:tcBorders>
          </w:tcPr>
          <w:p w:rsidR="00651992" w:rsidRDefault="006517C0">
            <w:pPr>
              <w:spacing w:after="0" w:line="259" w:lineRule="auto"/>
              <w:ind w:left="0" w:firstLine="0"/>
              <w:jc w:val="center"/>
            </w:pPr>
            <w:r>
              <w:t>1</w:t>
            </w:r>
          </w:p>
        </w:tc>
        <w:tc>
          <w:tcPr>
            <w:tcW w:w="1138" w:type="dxa"/>
            <w:tcBorders>
              <w:top w:val="single" w:sz="4" w:space="0" w:color="000000"/>
              <w:left w:val="single" w:sz="4" w:space="0" w:color="000000"/>
              <w:bottom w:val="single" w:sz="4" w:space="0" w:color="000000"/>
              <w:right w:val="single" w:sz="4" w:space="0" w:color="000000"/>
            </w:tcBorders>
          </w:tcPr>
          <w:p w:rsidR="00651992" w:rsidRDefault="006517C0">
            <w:pPr>
              <w:spacing w:after="0" w:line="259" w:lineRule="auto"/>
              <w:ind w:left="0" w:right="5" w:firstLine="0"/>
              <w:jc w:val="center"/>
            </w:pPr>
            <w:r>
              <w:t>16</w:t>
            </w:r>
          </w:p>
        </w:tc>
        <w:tc>
          <w:tcPr>
            <w:tcW w:w="281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Jaroslav Lehký </w:t>
            </w:r>
          </w:p>
        </w:tc>
      </w:tr>
      <w:tr w:rsidR="00651992">
        <w:trPr>
          <w:trHeight w:val="595"/>
        </w:trPr>
        <w:tc>
          <w:tcPr>
            <w:tcW w:w="342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proofErr w:type="gramStart"/>
            <w:r>
              <w:rPr>
                <w:b/>
              </w:rPr>
              <w:t>Atletika - lyžování</w:t>
            </w:r>
            <w:proofErr w:type="gramEnd"/>
            <w:r>
              <w:rPr>
                <w:b/>
              </w:rPr>
              <w:t xml:space="preserve"> </w:t>
            </w:r>
          </w:p>
        </w:tc>
        <w:tc>
          <w:tcPr>
            <w:tcW w:w="1128" w:type="dxa"/>
            <w:tcBorders>
              <w:top w:val="single" w:sz="4" w:space="0" w:color="000000"/>
              <w:left w:val="single" w:sz="4" w:space="0" w:color="000000"/>
              <w:bottom w:val="single" w:sz="4" w:space="0" w:color="000000"/>
              <w:right w:val="single" w:sz="4" w:space="0" w:color="000000"/>
            </w:tcBorders>
          </w:tcPr>
          <w:p w:rsidR="00651992" w:rsidRDefault="006517C0">
            <w:pPr>
              <w:spacing w:after="0" w:line="259" w:lineRule="auto"/>
              <w:ind w:left="0" w:firstLine="0"/>
              <w:jc w:val="center"/>
            </w:pPr>
            <w:r>
              <w:t>2</w:t>
            </w:r>
          </w:p>
        </w:tc>
        <w:tc>
          <w:tcPr>
            <w:tcW w:w="1138" w:type="dxa"/>
            <w:tcBorders>
              <w:top w:val="single" w:sz="4" w:space="0" w:color="000000"/>
              <w:left w:val="single" w:sz="4" w:space="0" w:color="000000"/>
              <w:bottom w:val="single" w:sz="4" w:space="0" w:color="000000"/>
              <w:right w:val="single" w:sz="4" w:space="0" w:color="000000"/>
            </w:tcBorders>
          </w:tcPr>
          <w:p w:rsidR="00651992" w:rsidRDefault="006517C0">
            <w:pPr>
              <w:spacing w:after="0" w:line="259" w:lineRule="auto"/>
              <w:ind w:left="0" w:right="5" w:firstLine="0"/>
              <w:jc w:val="center"/>
            </w:pPr>
            <w:r>
              <w:t>35</w:t>
            </w:r>
          </w:p>
        </w:tc>
        <w:tc>
          <w:tcPr>
            <w:tcW w:w="281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121" w:firstLine="0"/>
              <w:jc w:val="left"/>
            </w:pPr>
            <w:r>
              <w:t xml:space="preserve">Ctirad </w:t>
            </w:r>
            <w:proofErr w:type="gramStart"/>
            <w:r>
              <w:t>Drahorád,  Kateřina</w:t>
            </w:r>
            <w:proofErr w:type="gramEnd"/>
            <w:r>
              <w:t xml:space="preserve"> Strnadová </w:t>
            </w:r>
          </w:p>
        </w:tc>
      </w:tr>
      <w:tr w:rsidR="00651992">
        <w:trPr>
          <w:trHeight w:val="302"/>
        </w:trPr>
        <w:tc>
          <w:tcPr>
            <w:tcW w:w="342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Technická tvořivost </w:t>
            </w:r>
          </w:p>
        </w:tc>
        <w:tc>
          <w:tcPr>
            <w:tcW w:w="1128" w:type="dxa"/>
            <w:tcBorders>
              <w:top w:val="single" w:sz="4" w:space="0" w:color="000000"/>
              <w:left w:val="single" w:sz="4" w:space="0" w:color="000000"/>
              <w:bottom w:val="single" w:sz="4" w:space="0" w:color="000000"/>
              <w:right w:val="single" w:sz="4" w:space="0" w:color="000000"/>
            </w:tcBorders>
          </w:tcPr>
          <w:p w:rsidR="00651992" w:rsidRDefault="006517C0">
            <w:pPr>
              <w:spacing w:after="0" w:line="259" w:lineRule="auto"/>
              <w:ind w:left="0" w:firstLine="0"/>
              <w:jc w:val="center"/>
            </w:pPr>
            <w:r>
              <w:t>1</w:t>
            </w:r>
          </w:p>
        </w:tc>
        <w:tc>
          <w:tcPr>
            <w:tcW w:w="1138" w:type="dxa"/>
            <w:tcBorders>
              <w:top w:val="single" w:sz="4" w:space="0" w:color="000000"/>
              <w:left w:val="single" w:sz="4" w:space="0" w:color="000000"/>
              <w:bottom w:val="single" w:sz="4" w:space="0" w:color="000000"/>
              <w:right w:val="single" w:sz="4" w:space="0" w:color="000000"/>
            </w:tcBorders>
          </w:tcPr>
          <w:p w:rsidR="00651992" w:rsidRDefault="006517C0">
            <w:pPr>
              <w:spacing w:after="0" w:line="259" w:lineRule="auto"/>
              <w:ind w:left="0" w:right="5" w:firstLine="0"/>
              <w:jc w:val="center"/>
            </w:pPr>
            <w:r>
              <w:t>12</w:t>
            </w:r>
          </w:p>
        </w:tc>
        <w:tc>
          <w:tcPr>
            <w:tcW w:w="281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t xml:space="preserve">Tomáš Šafařík </w:t>
            </w:r>
          </w:p>
        </w:tc>
      </w:tr>
    </w:tbl>
    <w:p w:rsidR="00651992" w:rsidRDefault="0076744F">
      <w:pPr>
        <w:spacing w:after="0" w:line="259" w:lineRule="auto"/>
        <w:ind w:left="0" w:firstLine="0"/>
        <w:jc w:val="left"/>
      </w:pPr>
      <w:r>
        <w:rPr>
          <w:i/>
          <w:sz w:val="32"/>
        </w:rPr>
        <w:t xml:space="preserve"> </w:t>
      </w:r>
    </w:p>
    <w:p w:rsidR="00651992" w:rsidRDefault="0076744F">
      <w:pPr>
        <w:pStyle w:val="Nadpis3"/>
        <w:ind w:right="877"/>
      </w:pPr>
      <w:r>
        <w:t>7.2.</w:t>
      </w:r>
      <w:r>
        <w:rPr>
          <w:rFonts w:ascii="Arial" w:eastAsia="Arial" w:hAnsi="Arial" w:cs="Arial"/>
        </w:rPr>
        <w:t xml:space="preserve"> </w:t>
      </w:r>
      <w:r>
        <w:t xml:space="preserve">Detašovaná třída Základní umělecké školy Nýrsko </w:t>
      </w:r>
    </w:p>
    <w:p w:rsidR="00651992" w:rsidRDefault="0076744F">
      <w:pPr>
        <w:spacing w:after="65" w:line="259" w:lineRule="auto"/>
        <w:ind w:left="0" w:firstLine="0"/>
        <w:jc w:val="left"/>
      </w:pPr>
      <w:r>
        <w:rPr>
          <w:b/>
          <w:sz w:val="16"/>
        </w:rPr>
        <w:t xml:space="preserve"> </w:t>
      </w:r>
    </w:p>
    <w:p w:rsidR="00651992" w:rsidRDefault="0076744F" w:rsidP="00544A1C">
      <w:pPr>
        <w:ind w:left="0" w:right="891" w:firstLine="711"/>
      </w:pPr>
      <w:r>
        <w:t>Ve školním roce 20</w:t>
      </w:r>
      <w:r w:rsidR="00DA7287">
        <w:t>2</w:t>
      </w:r>
      <w:r w:rsidR="006517C0">
        <w:t>1</w:t>
      </w:r>
      <w:r>
        <w:t>/202</w:t>
      </w:r>
      <w:r w:rsidR="006517C0">
        <w:t>2</w:t>
      </w:r>
      <w:r>
        <w:t xml:space="preserve"> pokračovala výuka hry na hudební nástroje, kterou jako</w:t>
      </w:r>
      <w:r w:rsidR="006517C0">
        <w:br/>
      </w:r>
      <w:r>
        <w:t xml:space="preserve"> v předchozích letech zajišťovala Základní umělecká škola Nýrsko. Vyučování </w:t>
      </w:r>
      <w:r w:rsidR="00544A1C">
        <w:t>probíhalo on-line.</w:t>
      </w:r>
    </w:p>
    <w:p w:rsidR="00F07FBA" w:rsidRDefault="00F07FBA">
      <w:pPr>
        <w:pStyle w:val="Nadpis3"/>
        <w:ind w:right="877"/>
      </w:pPr>
    </w:p>
    <w:p w:rsidR="006517C0" w:rsidRDefault="006517C0" w:rsidP="006517C0">
      <w:pPr>
        <w:pStyle w:val="Nadpis3"/>
        <w:ind w:left="0" w:right="877" w:firstLine="0"/>
      </w:pPr>
    </w:p>
    <w:p w:rsidR="006517C0" w:rsidRDefault="006517C0" w:rsidP="006517C0">
      <w:pPr>
        <w:pStyle w:val="Nadpis3"/>
        <w:ind w:left="0" w:right="877" w:firstLine="0"/>
      </w:pPr>
    </w:p>
    <w:p w:rsidR="00651992" w:rsidRDefault="0076744F" w:rsidP="006517C0">
      <w:pPr>
        <w:pStyle w:val="Nadpis3"/>
        <w:ind w:left="0" w:right="877" w:firstLine="0"/>
      </w:pPr>
      <w:r>
        <w:t>7.3.</w:t>
      </w:r>
      <w:r>
        <w:rPr>
          <w:rFonts w:ascii="Arial" w:eastAsia="Arial" w:hAnsi="Arial" w:cs="Arial"/>
        </w:rPr>
        <w:t xml:space="preserve"> </w:t>
      </w:r>
      <w:r>
        <w:t xml:space="preserve">Školní a mimoškolní aktivity </w:t>
      </w:r>
    </w:p>
    <w:p w:rsidR="00651992" w:rsidRDefault="0076744F">
      <w:pPr>
        <w:spacing w:after="65" w:line="259" w:lineRule="auto"/>
        <w:ind w:left="0" w:firstLine="0"/>
        <w:jc w:val="left"/>
      </w:pPr>
      <w:r>
        <w:rPr>
          <w:sz w:val="16"/>
        </w:rPr>
        <w:t xml:space="preserve"> </w:t>
      </w:r>
    </w:p>
    <w:p w:rsidR="00651992" w:rsidRDefault="0076744F">
      <w:pPr>
        <w:ind w:left="1499" w:right="306"/>
        <w:jc w:val="left"/>
      </w:pPr>
      <w:r>
        <w:rPr>
          <w:b/>
        </w:rPr>
        <w:t>Přehled školních a mimoškolních akcí ve školním roce 20</w:t>
      </w:r>
      <w:r w:rsidR="00F07FBA">
        <w:rPr>
          <w:b/>
        </w:rPr>
        <w:t>2</w:t>
      </w:r>
      <w:r w:rsidR="006517C0">
        <w:rPr>
          <w:b/>
        </w:rPr>
        <w:t>1</w:t>
      </w:r>
      <w:r>
        <w:rPr>
          <w:b/>
        </w:rPr>
        <w:t>/202</w:t>
      </w:r>
      <w:r w:rsidR="00132DCD">
        <w:rPr>
          <w:b/>
        </w:rPr>
        <w:t>2</w:t>
      </w:r>
      <w:r>
        <w:rPr>
          <w:b/>
        </w:rPr>
        <w:t xml:space="preserve"> </w:t>
      </w:r>
    </w:p>
    <w:p w:rsidR="00651992" w:rsidRDefault="0076744F">
      <w:pPr>
        <w:spacing w:after="0" w:line="259" w:lineRule="auto"/>
        <w:ind w:left="360" w:firstLine="0"/>
        <w:jc w:val="left"/>
      </w:pPr>
      <w:r>
        <w:rPr>
          <w:b/>
          <w:sz w:val="16"/>
        </w:rPr>
        <w:t xml:space="preserve"> </w:t>
      </w:r>
    </w:p>
    <w:tbl>
      <w:tblPr>
        <w:tblStyle w:val="TableGrid"/>
        <w:tblW w:w="8860" w:type="dxa"/>
        <w:tblInd w:w="288" w:type="dxa"/>
        <w:tblCellMar>
          <w:top w:w="6" w:type="dxa"/>
          <w:right w:w="19" w:type="dxa"/>
        </w:tblCellMar>
        <w:tblLook w:val="04A0" w:firstRow="1" w:lastRow="0" w:firstColumn="1" w:lastColumn="0" w:noHBand="0" w:noVBand="1"/>
      </w:tblPr>
      <w:tblGrid>
        <w:gridCol w:w="1983"/>
        <w:gridCol w:w="276"/>
        <w:gridCol w:w="6601"/>
      </w:tblGrid>
      <w:tr w:rsidR="00651992" w:rsidTr="00544A1C">
        <w:trPr>
          <w:trHeight w:val="302"/>
        </w:trPr>
        <w:tc>
          <w:tcPr>
            <w:tcW w:w="198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4" w:firstLine="0"/>
              <w:jc w:val="center"/>
            </w:pPr>
            <w:r>
              <w:rPr>
                <w:b/>
              </w:rPr>
              <w:t xml:space="preserve">Měsíc </w:t>
            </w:r>
          </w:p>
        </w:tc>
        <w:tc>
          <w:tcPr>
            <w:tcW w:w="276" w:type="dxa"/>
            <w:tcBorders>
              <w:top w:val="single" w:sz="4" w:space="0" w:color="000000"/>
              <w:left w:val="single" w:sz="4" w:space="0" w:color="000000"/>
              <w:bottom w:val="single" w:sz="4" w:space="0" w:color="000000"/>
              <w:right w:val="nil"/>
            </w:tcBorders>
          </w:tcPr>
          <w:p w:rsidR="00651992" w:rsidRDefault="00651992">
            <w:pPr>
              <w:spacing w:after="160" w:line="259" w:lineRule="auto"/>
              <w:ind w:left="0" w:firstLine="0"/>
              <w:jc w:val="left"/>
            </w:pPr>
          </w:p>
        </w:tc>
        <w:tc>
          <w:tcPr>
            <w:tcW w:w="6601" w:type="dxa"/>
            <w:tcBorders>
              <w:top w:val="single" w:sz="4" w:space="0" w:color="000000"/>
              <w:left w:val="nil"/>
              <w:bottom w:val="single" w:sz="4" w:space="0" w:color="000000"/>
              <w:right w:val="single" w:sz="4" w:space="0" w:color="000000"/>
            </w:tcBorders>
          </w:tcPr>
          <w:p w:rsidR="00651992" w:rsidRDefault="0076744F">
            <w:pPr>
              <w:spacing w:after="0" w:line="259" w:lineRule="auto"/>
              <w:ind w:left="0" w:right="417" w:firstLine="0"/>
              <w:jc w:val="center"/>
            </w:pPr>
            <w:r>
              <w:rPr>
                <w:b/>
              </w:rPr>
              <w:t xml:space="preserve">Akce </w:t>
            </w:r>
          </w:p>
        </w:tc>
      </w:tr>
      <w:tr w:rsidR="00651992" w:rsidTr="00544A1C">
        <w:trPr>
          <w:trHeight w:val="308"/>
        </w:trPr>
        <w:tc>
          <w:tcPr>
            <w:tcW w:w="1983" w:type="dxa"/>
            <w:tcBorders>
              <w:top w:val="single" w:sz="4" w:space="0" w:color="000000"/>
              <w:left w:val="single" w:sz="4" w:space="0" w:color="000000"/>
              <w:bottom w:val="nil"/>
              <w:right w:val="single" w:sz="4" w:space="0" w:color="000000"/>
            </w:tcBorders>
          </w:tcPr>
          <w:p w:rsidR="00651992" w:rsidRDefault="0076744F">
            <w:pPr>
              <w:spacing w:after="0" w:line="259" w:lineRule="auto"/>
              <w:ind w:left="20" w:firstLine="0"/>
              <w:jc w:val="center"/>
            </w:pPr>
            <w:r>
              <w:rPr>
                <w:b/>
              </w:rPr>
              <w:t xml:space="preserve">Září </w:t>
            </w:r>
          </w:p>
        </w:tc>
        <w:tc>
          <w:tcPr>
            <w:tcW w:w="276" w:type="dxa"/>
            <w:tcBorders>
              <w:top w:val="single" w:sz="4" w:space="0" w:color="000000"/>
              <w:left w:val="single" w:sz="4" w:space="0" w:color="000000"/>
              <w:bottom w:val="nil"/>
              <w:right w:val="nil"/>
            </w:tcBorders>
          </w:tcPr>
          <w:p w:rsidR="00651992" w:rsidRDefault="0076744F">
            <w:pPr>
              <w:spacing w:after="0" w:line="259" w:lineRule="auto"/>
              <w:ind w:left="67" w:firstLine="0"/>
              <w:jc w:val="left"/>
            </w:pPr>
            <w:r>
              <w:rPr>
                <w:rFonts w:ascii="Times New Roman" w:eastAsia="Times New Roman" w:hAnsi="Times New Roman" w:cs="Times New Roman"/>
              </w:rPr>
              <w:t>-</w:t>
            </w:r>
            <w:r>
              <w:rPr>
                <w:rFonts w:ascii="Arial" w:eastAsia="Arial" w:hAnsi="Arial" w:cs="Arial"/>
              </w:rPr>
              <w:t xml:space="preserve"> </w:t>
            </w:r>
          </w:p>
        </w:tc>
        <w:tc>
          <w:tcPr>
            <w:tcW w:w="6601" w:type="dxa"/>
            <w:tcBorders>
              <w:top w:val="single" w:sz="4" w:space="0" w:color="000000"/>
              <w:left w:val="nil"/>
              <w:bottom w:val="nil"/>
              <w:right w:val="single" w:sz="4" w:space="0" w:color="000000"/>
            </w:tcBorders>
          </w:tcPr>
          <w:p w:rsidR="00651992" w:rsidRDefault="0076744F">
            <w:pPr>
              <w:spacing w:after="0" w:line="259" w:lineRule="auto"/>
              <w:ind w:left="0" w:firstLine="0"/>
              <w:jc w:val="left"/>
            </w:pPr>
            <w:r>
              <w:t xml:space="preserve">Zahájení školního roku  </w:t>
            </w:r>
          </w:p>
        </w:tc>
      </w:tr>
      <w:tr w:rsidR="00651992" w:rsidTr="00544A1C">
        <w:trPr>
          <w:trHeight w:val="293"/>
        </w:trPr>
        <w:tc>
          <w:tcPr>
            <w:tcW w:w="1983" w:type="dxa"/>
            <w:tcBorders>
              <w:top w:val="nil"/>
              <w:left w:val="single" w:sz="4" w:space="0" w:color="000000"/>
              <w:bottom w:val="nil"/>
              <w:right w:val="single" w:sz="4" w:space="0" w:color="000000"/>
            </w:tcBorders>
          </w:tcPr>
          <w:p w:rsidR="00651992" w:rsidRDefault="00651992">
            <w:pPr>
              <w:spacing w:after="160" w:line="259" w:lineRule="auto"/>
              <w:ind w:left="0" w:firstLine="0"/>
              <w:jc w:val="left"/>
            </w:pPr>
          </w:p>
        </w:tc>
        <w:tc>
          <w:tcPr>
            <w:tcW w:w="276" w:type="dxa"/>
            <w:tcBorders>
              <w:top w:val="nil"/>
              <w:left w:val="single" w:sz="4" w:space="0" w:color="000000"/>
              <w:bottom w:val="nil"/>
              <w:right w:val="nil"/>
            </w:tcBorders>
          </w:tcPr>
          <w:p w:rsidR="00651992" w:rsidRDefault="0076744F">
            <w:pPr>
              <w:spacing w:after="0" w:line="259" w:lineRule="auto"/>
              <w:ind w:left="67" w:firstLine="0"/>
              <w:jc w:val="left"/>
            </w:pPr>
            <w:r>
              <w:rPr>
                <w:rFonts w:ascii="Times New Roman" w:eastAsia="Times New Roman" w:hAnsi="Times New Roman" w:cs="Times New Roman"/>
              </w:rPr>
              <w:t>-</w:t>
            </w:r>
            <w:r>
              <w:rPr>
                <w:rFonts w:ascii="Arial" w:eastAsia="Arial" w:hAnsi="Arial" w:cs="Arial"/>
              </w:rPr>
              <w:t xml:space="preserve"> </w:t>
            </w:r>
          </w:p>
        </w:tc>
        <w:tc>
          <w:tcPr>
            <w:tcW w:w="6601" w:type="dxa"/>
            <w:tcBorders>
              <w:top w:val="nil"/>
              <w:left w:val="nil"/>
              <w:bottom w:val="nil"/>
              <w:right w:val="single" w:sz="4" w:space="0" w:color="000000"/>
            </w:tcBorders>
          </w:tcPr>
          <w:p w:rsidR="00651992" w:rsidRDefault="0076744F">
            <w:pPr>
              <w:spacing w:after="0" w:line="259" w:lineRule="auto"/>
              <w:ind w:left="0" w:firstLine="0"/>
              <w:jc w:val="left"/>
            </w:pPr>
            <w:r>
              <w:t xml:space="preserve">Třídní schůzky – 1. třída </w:t>
            </w:r>
          </w:p>
        </w:tc>
      </w:tr>
      <w:tr w:rsidR="00651992" w:rsidTr="00544A1C">
        <w:trPr>
          <w:trHeight w:val="879"/>
        </w:trPr>
        <w:tc>
          <w:tcPr>
            <w:tcW w:w="1983" w:type="dxa"/>
            <w:tcBorders>
              <w:top w:val="nil"/>
              <w:left w:val="single" w:sz="4" w:space="0" w:color="000000"/>
              <w:bottom w:val="single" w:sz="4" w:space="0" w:color="000000"/>
              <w:right w:val="single" w:sz="4" w:space="0" w:color="000000"/>
            </w:tcBorders>
          </w:tcPr>
          <w:p w:rsidR="00651992" w:rsidRDefault="00651992">
            <w:pPr>
              <w:spacing w:after="160" w:line="259" w:lineRule="auto"/>
              <w:ind w:left="0" w:firstLine="0"/>
              <w:jc w:val="left"/>
            </w:pPr>
          </w:p>
        </w:tc>
        <w:tc>
          <w:tcPr>
            <w:tcW w:w="276" w:type="dxa"/>
            <w:tcBorders>
              <w:top w:val="nil"/>
              <w:left w:val="single" w:sz="4" w:space="0" w:color="000000"/>
              <w:bottom w:val="single" w:sz="4" w:space="0" w:color="000000"/>
              <w:right w:val="nil"/>
            </w:tcBorders>
          </w:tcPr>
          <w:p w:rsidR="00651992" w:rsidRDefault="0076744F">
            <w:pPr>
              <w:spacing w:after="0" w:line="259" w:lineRule="auto"/>
              <w:ind w:left="67" w:firstLine="0"/>
              <w:jc w:val="left"/>
            </w:pPr>
            <w:r>
              <w:rPr>
                <w:rFonts w:ascii="Times New Roman" w:eastAsia="Times New Roman" w:hAnsi="Times New Roman" w:cs="Times New Roman"/>
              </w:rPr>
              <w:t>-</w:t>
            </w:r>
            <w:r>
              <w:rPr>
                <w:rFonts w:ascii="Arial" w:eastAsia="Arial" w:hAnsi="Arial" w:cs="Arial"/>
              </w:rPr>
              <w:t xml:space="preserve"> </w:t>
            </w:r>
          </w:p>
        </w:tc>
        <w:tc>
          <w:tcPr>
            <w:tcW w:w="6601" w:type="dxa"/>
            <w:tcBorders>
              <w:top w:val="nil"/>
              <w:left w:val="nil"/>
              <w:bottom w:val="single" w:sz="4" w:space="0" w:color="000000"/>
              <w:right w:val="single" w:sz="4" w:space="0" w:color="000000"/>
            </w:tcBorders>
          </w:tcPr>
          <w:p w:rsidR="000D2232" w:rsidRDefault="0076744F">
            <w:pPr>
              <w:spacing w:after="0" w:line="259" w:lineRule="auto"/>
              <w:ind w:left="0" w:right="56" w:firstLine="0"/>
            </w:pPr>
            <w:r>
              <w:t>Porada pedagogického sboru – problematika dětí se specifickými poruchami učení a chování (individuální přístup, zpracování individuálních plánů)</w:t>
            </w:r>
            <w:r w:rsidR="00132DCD">
              <w:t>; zabezpečení výuky v období epidemie COVID - 19</w:t>
            </w:r>
            <w:r>
              <w:t xml:space="preserve"> </w:t>
            </w:r>
          </w:p>
          <w:p w:rsidR="00651992" w:rsidRDefault="000D2232">
            <w:pPr>
              <w:spacing w:after="0" w:line="259" w:lineRule="auto"/>
              <w:ind w:left="0" w:right="56" w:firstLine="0"/>
            </w:pPr>
            <w:r>
              <w:t xml:space="preserve">Preventivní program PČR – </w:t>
            </w:r>
            <w:proofErr w:type="spellStart"/>
            <w:r>
              <w:t>kyberšikana</w:t>
            </w:r>
            <w:proofErr w:type="spellEnd"/>
            <w:r>
              <w:t xml:space="preserve"> (8. a 9. třída)</w:t>
            </w:r>
            <w:r w:rsidR="0076744F">
              <w:t xml:space="preserve">  </w:t>
            </w:r>
          </w:p>
          <w:p w:rsidR="00EA1889" w:rsidRDefault="00EA1889">
            <w:pPr>
              <w:spacing w:after="0" w:line="259" w:lineRule="auto"/>
              <w:ind w:left="0" w:right="56" w:firstLine="0"/>
            </w:pPr>
            <w:r>
              <w:t xml:space="preserve">Program Moje cesta do </w:t>
            </w:r>
            <w:proofErr w:type="gramStart"/>
            <w:r>
              <w:t>školy - PČR</w:t>
            </w:r>
            <w:proofErr w:type="gramEnd"/>
          </w:p>
        </w:tc>
      </w:tr>
      <w:tr w:rsidR="00651992" w:rsidTr="00544A1C">
        <w:trPr>
          <w:trHeight w:val="307"/>
        </w:trPr>
        <w:tc>
          <w:tcPr>
            <w:tcW w:w="1983" w:type="dxa"/>
            <w:tcBorders>
              <w:top w:val="single" w:sz="4" w:space="0" w:color="000000"/>
              <w:left w:val="single" w:sz="4" w:space="0" w:color="000000"/>
              <w:bottom w:val="nil"/>
              <w:right w:val="single" w:sz="4" w:space="0" w:color="000000"/>
            </w:tcBorders>
          </w:tcPr>
          <w:p w:rsidR="00651992" w:rsidRDefault="0076744F">
            <w:pPr>
              <w:spacing w:after="0" w:line="259" w:lineRule="auto"/>
              <w:ind w:left="18" w:firstLine="0"/>
              <w:jc w:val="center"/>
            </w:pPr>
            <w:r>
              <w:rPr>
                <w:b/>
              </w:rPr>
              <w:t xml:space="preserve">Říjen </w:t>
            </w:r>
          </w:p>
        </w:tc>
        <w:tc>
          <w:tcPr>
            <w:tcW w:w="276" w:type="dxa"/>
            <w:tcBorders>
              <w:top w:val="single" w:sz="4" w:space="0" w:color="000000"/>
              <w:left w:val="single" w:sz="4" w:space="0" w:color="000000"/>
              <w:bottom w:val="nil"/>
              <w:right w:val="nil"/>
            </w:tcBorders>
          </w:tcPr>
          <w:p w:rsidR="00651992" w:rsidRDefault="0076744F">
            <w:pPr>
              <w:spacing w:after="0" w:line="259" w:lineRule="auto"/>
              <w:ind w:left="67" w:firstLine="0"/>
              <w:jc w:val="left"/>
            </w:pPr>
            <w:r>
              <w:rPr>
                <w:rFonts w:ascii="Times New Roman" w:eastAsia="Times New Roman" w:hAnsi="Times New Roman" w:cs="Times New Roman"/>
              </w:rPr>
              <w:t>-</w:t>
            </w:r>
            <w:r>
              <w:rPr>
                <w:rFonts w:ascii="Arial" w:eastAsia="Arial" w:hAnsi="Arial" w:cs="Arial"/>
              </w:rPr>
              <w:t xml:space="preserve"> </w:t>
            </w:r>
          </w:p>
        </w:tc>
        <w:tc>
          <w:tcPr>
            <w:tcW w:w="6601" w:type="dxa"/>
            <w:tcBorders>
              <w:top w:val="single" w:sz="4" w:space="0" w:color="000000"/>
              <w:left w:val="nil"/>
              <w:bottom w:val="nil"/>
              <w:right w:val="single" w:sz="4" w:space="0" w:color="000000"/>
            </w:tcBorders>
          </w:tcPr>
          <w:p w:rsidR="00651992" w:rsidRDefault="0076744F">
            <w:pPr>
              <w:spacing w:after="0" w:line="259" w:lineRule="auto"/>
              <w:ind w:left="0" w:firstLine="0"/>
              <w:jc w:val="left"/>
            </w:pPr>
            <w:r>
              <w:t>P</w:t>
            </w:r>
            <w:r w:rsidR="00132DCD">
              <w:t>rovozní porada</w:t>
            </w:r>
            <w:r>
              <w:t xml:space="preserve"> – </w:t>
            </w:r>
            <w:r w:rsidR="00132DCD">
              <w:t xml:space="preserve">školení </w:t>
            </w:r>
            <w:r>
              <w:t>bezpečnost</w:t>
            </w:r>
            <w:r w:rsidR="000D2232">
              <w:t>i</w:t>
            </w:r>
            <w:r>
              <w:t xml:space="preserve"> práce </w:t>
            </w:r>
          </w:p>
          <w:p w:rsidR="00EA1889" w:rsidRDefault="00EA1889">
            <w:pPr>
              <w:spacing w:after="0" w:line="259" w:lineRule="auto"/>
              <w:ind w:left="0" w:firstLine="0"/>
              <w:jc w:val="left"/>
            </w:pPr>
            <w:r>
              <w:t xml:space="preserve">V síti – </w:t>
            </w:r>
            <w:proofErr w:type="spellStart"/>
            <w:r>
              <w:t>stream</w:t>
            </w:r>
            <w:proofErr w:type="spellEnd"/>
            <w:r>
              <w:t xml:space="preserve"> (program o nebezpečí internetu…)</w:t>
            </w:r>
          </w:p>
        </w:tc>
      </w:tr>
      <w:tr w:rsidR="00651992" w:rsidTr="00544A1C">
        <w:trPr>
          <w:trHeight w:val="293"/>
        </w:trPr>
        <w:tc>
          <w:tcPr>
            <w:tcW w:w="1983" w:type="dxa"/>
            <w:tcBorders>
              <w:top w:val="nil"/>
              <w:left w:val="single" w:sz="4" w:space="0" w:color="000000"/>
              <w:bottom w:val="nil"/>
              <w:right w:val="single" w:sz="4" w:space="0" w:color="000000"/>
            </w:tcBorders>
          </w:tcPr>
          <w:p w:rsidR="00651992" w:rsidRDefault="00651992">
            <w:pPr>
              <w:spacing w:after="160" w:line="259" w:lineRule="auto"/>
              <w:ind w:left="0" w:firstLine="0"/>
              <w:jc w:val="left"/>
            </w:pPr>
          </w:p>
        </w:tc>
        <w:tc>
          <w:tcPr>
            <w:tcW w:w="276" w:type="dxa"/>
            <w:tcBorders>
              <w:top w:val="nil"/>
              <w:left w:val="single" w:sz="4" w:space="0" w:color="000000"/>
              <w:bottom w:val="nil"/>
              <w:right w:val="nil"/>
            </w:tcBorders>
          </w:tcPr>
          <w:p w:rsidR="00651992" w:rsidRDefault="00544A1C" w:rsidP="00132DCD">
            <w:pPr>
              <w:spacing w:after="0" w:line="259" w:lineRule="auto"/>
              <w:ind w:left="0" w:firstLine="0"/>
              <w:jc w:val="left"/>
            </w:pPr>
            <w:r>
              <w:t xml:space="preserve"> </w:t>
            </w:r>
          </w:p>
        </w:tc>
        <w:tc>
          <w:tcPr>
            <w:tcW w:w="6601" w:type="dxa"/>
            <w:tcBorders>
              <w:top w:val="nil"/>
              <w:left w:val="nil"/>
              <w:bottom w:val="nil"/>
              <w:right w:val="single" w:sz="4" w:space="0" w:color="000000"/>
            </w:tcBorders>
          </w:tcPr>
          <w:p w:rsidR="00651992" w:rsidRDefault="00651992">
            <w:pPr>
              <w:spacing w:after="0" w:line="259" w:lineRule="auto"/>
              <w:ind w:left="0" w:firstLine="0"/>
              <w:jc w:val="left"/>
            </w:pPr>
          </w:p>
        </w:tc>
      </w:tr>
      <w:tr w:rsidR="00651992" w:rsidTr="00544A1C">
        <w:trPr>
          <w:trHeight w:val="307"/>
        </w:trPr>
        <w:tc>
          <w:tcPr>
            <w:tcW w:w="1983" w:type="dxa"/>
            <w:tcBorders>
              <w:top w:val="single" w:sz="4" w:space="0" w:color="000000"/>
              <w:left w:val="single" w:sz="4" w:space="0" w:color="000000"/>
              <w:bottom w:val="nil"/>
              <w:right w:val="single" w:sz="4" w:space="0" w:color="000000"/>
            </w:tcBorders>
          </w:tcPr>
          <w:p w:rsidR="00651992" w:rsidRDefault="0076744F">
            <w:pPr>
              <w:spacing w:after="0" w:line="259" w:lineRule="auto"/>
              <w:ind w:left="13" w:firstLine="0"/>
              <w:jc w:val="center"/>
            </w:pPr>
            <w:proofErr w:type="gramStart"/>
            <w:r>
              <w:rPr>
                <w:b/>
              </w:rPr>
              <w:t>Listopad</w:t>
            </w:r>
            <w:proofErr w:type="gramEnd"/>
            <w:r>
              <w:rPr>
                <w:b/>
              </w:rPr>
              <w:t xml:space="preserve">  </w:t>
            </w:r>
          </w:p>
        </w:tc>
        <w:tc>
          <w:tcPr>
            <w:tcW w:w="276" w:type="dxa"/>
            <w:tcBorders>
              <w:top w:val="single" w:sz="4" w:space="0" w:color="000000"/>
              <w:left w:val="single" w:sz="4" w:space="0" w:color="000000"/>
              <w:bottom w:val="nil"/>
              <w:right w:val="nil"/>
            </w:tcBorders>
          </w:tcPr>
          <w:p w:rsidR="00651992" w:rsidRDefault="0076744F">
            <w:pPr>
              <w:spacing w:after="0" w:line="259" w:lineRule="auto"/>
              <w:ind w:left="67" w:firstLine="0"/>
              <w:jc w:val="left"/>
            </w:pPr>
            <w:r>
              <w:rPr>
                <w:rFonts w:ascii="Times New Roman" w:eastAsia="Times New Roman" w:hAnsi="Times New Roman" w:cs="Times New Roman"/>
              </w:rPr>
              <w:t>-</w:t>
            </w:r>
            <w:r>
              <w:rPr>
                <w:rFonts w:ascii="Arial" w:eastAsia="Arial" w:hAnsi="Arial" w:cs="Arial"/>
              </w:rPr>
              <w:t xml:space="preserve"> </w:t>
            </w:r>
          </w:p>
        </w:tc>
        <w:tc>
          <w:tcPr>
            <w:tcW w:w="6601" w:type="dxa"/>
            <w:tcBorders>
              <w:top w:val="single" w:sz="4" w:space="0" w:color="000000"/>
              <w:left w:val="nil"/>
              <w:bottom w:val="nil"/>
              <w:right w:val="single" w:sz="4" w:space="0" w:color="000000"/>
            </w:tcBorders>
          </w:tcPr>
          <w:p w:rsidR="00651992" w:rsidRDefault="0076744F">
            <w:pPr>
              <w:spacing w:after="0" w:line="259" w:lineRule="auto"/>
              <w:ind w:left="0" w:firstLine="0"/>
              <w:jc w:val="left"/>
            </w:pPr>
            <w:r>
              <w:t xml:space="preserve">Čtvrtletní pedagogická rada </w:t>
            </w:r>
          </w:p>
        </w:tc>
      </w:tr>
      <w:tr w:rsidR="00651992" w:rsidTr="00132DCD">
        <w:trPr>
          <w:trHeight w:val="293"/>
        </w:trPr>
        <w:tc>
          <w:tcPr>
            <w:tcW w:w="1983" w:type="dxa"/>
            <w:tcBorders>
              <w:top w:val="nil"/>
              <w:left w:val="single" w:sz="4" w:space="0" w:color="000000"/>
              <w:bottom w:val="nil"/>
              <w:right w:val="single" w:sz="4" w:space="0" w:color="000000"/>
            </w:tcBorders>
          </w:tcPr>
          <w:p w:rsidR="00651992" w:rsidRDefault="00651992">
            <w:pPr>
              <w:spacing w:after="160" w:line="259" w:lineRule="auto"/>
              <w:ind w:left="0" w:firstLine="0"/>
              <w:jc w:val="left"/>
            </w:pPr>
          </w:p>
        </w:tc>
        <w:tc>
          <w:tcPr>
            <w:tcW w:w="276" w:type="dxa"/>
            <w:tcBorders>
              <w:top w:val="nil"/>
              <w:left w:val="single" w:sz="4" w:space="0" w:color="000000"/>
              <w:bottom w:val="nil"/>
              <w:right w:val="nil"/>
            </w:tcBorders>
          </w:tcPr>
          <w:p w:rsidR="00651992" w:rsidRDefault="0076744F">
            <w:pPr>
              <w:spacing w:after="0" w:line="259" w:lineRule="auto"/>
              <w:ind w:left="67" w:firstLine="0"/>
              <w:jc w:val="left"/>
            </w:pPr>
            <w:r>
              <w:rPr>
                <w:rFonts w:ascii="Times New Roman" w:eastAsia="Times New Roman" w:hAnsi="Times New Roman" w:cs="Times New Roman"/>
              </w:rPr>
              <w:t>-</w:t>
            </w:r>
            <w:r>
              <w:rPr>
                <w:rFonts w:ascii="Arial" w:eastAsia="Arial" w:hAnsi="Arial" w:cs="Arial"/>
              </w:rPr>
              <w:t xml:space="preserve"> </w:t>
            </w:r>
          </w:p>
        </w:tc>
        <w:tc>
          <w:tcPr>
            <w:tcW w:w="6601" w:type="dxa"/>
            <w:tcBorders>
              <w:top w:val="nil"/>
              <w:left w:val="nil"/>
              <w:bottom w:val="nil"/>
              <w:right w:val="single" w:sz="4" w:space="0" w:color="000000"/>
            </w:tcBorders>
          </w:tcPr>
          <w:p w:rsidR="00376ED6" w:rsidRDefault="0076744F">
            <w:pPr>
              <w:spacing w:after="0" w:line="259" w:lineRule="auto"/>
              <w:ind w:left="0" w:firstLine="0"/>
              <w:jc w:val="left"/>
            </w:pPr>
            <w:r>
              <w:t xml:space="preserve">Rodičovské schůzky </w:t>
            </w:r>
            <w:r w:rsidR="00544A1C">
              <w:t>– on-line</w:t>
            </w:r>
          </w:p>
          <w:p w:rsidR="00376ED6" w:rsidRDefault="00376ED6">
            <w:pPr>
              <w:spacing w:after="0" w:line="259" w:lineRule="auto"/>
              <w:ind w:left="0" w:firstLine="0"/>
              <w:jc w:val="left"/>
            </w:pPr>
          </w:p>
        </w:tc>
      </w:tr>
      <w:tr w:rsidR="00651992" w:rsidTr="00544A1C">
        <w:trPr>
          <w:trHeight w:val="310"/>
        </w:trPr>
        <w:tc>
          <w:tcPr>
            <w:tcW w:w="1983" w:type="dxa"/>
            <w:tcBorders>
              <w:top w:val="single" w:sz="4" w:space="0" w:color="000000"/>
              <w:left w:val="single" w:sz="4" w:space="0" w:color="000000"/>
              <w:bottom w:val="nil"/>
              <w:right w:val="single" w:sz="4" w:space="0" w:color="000000"/>
            </w:tcBorders>
          </w:tcPr>
          <w:p w:rsidR="00651992" w:rsidRDefault="0076744F">
            <w:pPr>
              <w:spacing w:after="0" w:line="259" w:lineRule="auto"/>
              <w:ind w:left="114" w:firstLine="0"/>
              <w:jc w:val="center"/>
            </w:pPr>
            <w:r>
              <w:rPr>
                <w:b/>
              </w:rPr>
              <w:lastRenderedPageBreak/>
              <w:t xml:space="preserve">Prosinec </w:t>
            </w:r>
          </w:p>
        </w:tc>
        <w:tc>
          <w:tcPr>
            <w:tcW w:w="276" w:type="dxa"/>
            <w:tcBorders>
              <w:top w:val="single" w:sz="4" w:space="0" w:color="000000"/>
              <w:left w:val="single" w:sz="4" w:space="0" w:color="000000"/>
              <w:bottom w:val="nil"/>
              <w:right w:val="nil"/>
            </w:tcBorders>
          </w:tcPr>
          <w:p w:rsidR="00651992" w:rsidRDefault="0076744F">
            <w:pPr>
              <w:spacing w:after="0" w:line="259" w:lineRule="auto"/>
              <w:ind w:left="67" w:firstLine="0"/>
              <w:jc w:val="left"/>
            </w:pPr>
            <w:r>
              <w:rPr>
                <w:rFonts w:ascii="Arial" w:eastAsia="Arial" w:hAnsi="Arial" w:cs="Arial"/>
              </w:rPr>
              <w:t xml:space="preserve"> </w:t>
            </w:r>
          </w:p>
        </w:tc>
        <w:tc>
          <w:tcPr>
            <w:tcW w:w="6601" w:type="dxa"/>
            <w:tcBorders>
              <w:top w:val="single" w:sz="4" w:space="0" w:color="000000"/>
              <w:left w:val="nil"/>
              <w:bottom w:val="nil"/>
              <w:right w:val="single" w:sz="4" w:space="0" w:color="000000"/>
            </w:tcBorders>
          </w:tcPr>
          <w:p w:rsidR="00651992" w:rsidRDefault="00651992">
            <w:pPr>
              <w:spacing w:after="0" w:line="259" w:lineRule="auto"/>
              <w:ind w:left="0" w:firstLine="0"/>
              <w:jc w:val="left"/>
            </w:pPr>
          </w:p>
        </w:tc>
      </w:tr>
      <w:tr w:rsidR="00651992" w:rsidTr="00544A1C">
        <w:trPr>
          <w:trHeight w:val="295"/>
        </w:trPr>
        <w:tc>
          <w:tcPr>
            <w:tcW w:w="1983" w:type="dxa"/>
            <w:tcBorders>
              <w:top w:val="nil"/>
              <w:left w:val="single" w:sz="4" w:space="0" w:color="000000"/>
              <w:bottom w:val="nil"/>
              <w:right w:val="single" w:sz="4" w:space="0" w:color="000000"/>
            </w:tcBorders>
          </w:tcPr>
          <w:p w:rsidR="00651992" w:rsidRDefault="00651992">
            <w:pPr>
              <w:spacing w:after="160" w:line="259" w:lineRule="auto"/>
              <w:ind w:left="0" w:firstLine="0"/>
              <w:jc w:val="left"/>
            </w:pPr>
          </w:p>
        </w:tc>
        <w:tc>
          <w:tcPr>
            <w:tcW w:w="276" w:type="dxa"/>
            <w:tcBorders>
              <w:top w:val="nil"/>
              <w:left w:val="single" w:sz="4" w:space="0" w:color="000000"/>
              <w:bottom w:val="nil"/>
              <w:right w:val="nil"/>
            </w:tcBorders>
          </w:tcPr>
          <w:p w:rsidR="00651992" w:rsidRDefault="00651992" w:rsidP="00132DCD">
            <w:pPr>
              <w:spacing w:after="0" w:line="259" w:lineRule="auto"/>
              <w:ind w:left="0" w:firstLine="0"/>
              <w:jc w:val="left"/>
            </w:pPr>
          </w:p>
        </w:tc>
        <w:tc>
          <w:tcPr>
            <w:tcW w:w="6601" w:type="dxa"/>
            <w:tcBorders>
              <w:top w:val="nil"/>
              <w:left w:val="nil"/>
              <w:bottom w:val="nil"/>
              <w:right w:val="single" w:sz="4" w:space="0" w:color="000000"/>
            </w:tcBorders>
          </w:tcPr>
          <w:p w:rsidR="00651992" w:rsidRDefault="00376ED6">
            <w:pPr>
              <w:spacing w:after="0" w:line="259" w:lineRule="auto"/>
              <w:ind w:left="0" w:firstLine="0"/>
              <w:jc w:val="left"/>
            </w:pPr>
            <w:r>
              <w:t>Vánoční prázdniny</w:t>
            </w:r>
          </w:p>
        </w:tc>
      </w:tr>
      <w:tr w:rsidR="00651992" w:rsidTr="00544A1C">
        <w:trPr>
          <w:trHeight w:val="307"/>
        </w:trPr>
        <w:tc>
          <w:tcPr>
            <w:tcW w:w="1983" w:type="dxa"/>
            <w:tcBorders>
              <w:top w:val="single" w:sz="4" w:space="0" w:color="000000"/>
              <w:left w:val="single" w:sz="4" w:space="0" w:color="000000"/>
              <w:bottom w:val="nil"/>
              <w:right w:val="single" w:sz="4" w:space="0" w:color="000000"/>
            </w:tcBorders>
          </w:tcPr>
          <w:p w:rsidR="00651992" w:rsidRDefault="0076744F">
            <w:pPr>
              <w:spacing w:after="0" w:line="259" w:lineRule="auto"/>
              <w:ind w:left="114" w:firstLine="0"/>
              <w:jc w:val="center"/>
            </w:pPr>
            <w:proofErr w:type="gramStart"/>
            <w:r>
              <w:rPr>
                <w:b/>
              </w:rPr>
              <w:t>Leden</w:t>
            </w:r>
            <w:proofErr w:type="gramEnd"/>
            <w:r>
              <w:rPr>
                <w:b/>
              </w:rPr>
              <w:t xml:space="preserve"> </w:t>
            </w:r>
          </w:p>
        </w:tc>
        <w:tc>
          <w:tcPr>
            <w:tcW w:w="276" w:type="dxa"/>
            <w:tcBorders>
              <w:top w:val="single" w:sz="4" w:space="0" w:color="000000"/>
              <w:left w:val="single" w:sz="4" w:space="0" w:color="000000"/>
              <w:bottom w:val="nil"/>
              <w:right w:val="nil"/>
            </w:tcBorders>
          </w:tcPr>
          <w:p w:rsidR="00651992" w:rsidRDefault="00651992">
            <w:pPr>
              <w:spacing w:after="0" w:line="259" w:lineRule="auto"/>
              <w:ind w:left="67" w:firstLine="0"/>
              <w:jc w:val="left"/>
            </w:pPr>
          </w:p>
        </w:tc>
        <w:tc>
          <w:tcPr>
            <w:tcW w:w="6601" w:type="dxa"/>
            <w:tcBorders>
              <w:top w:val="single" w:sz="4" w:space="0" w:color="000000"/>
              <w:left w:val="nil"/>
              <w:bottom w:val="nil"/>
              <w:right w:val="single" w:sz="4" w:space="0" w:color="000000"/>
            </w:tcBorders>
          </w:tcPr>
          <w:p w:rsidR="00651992" w:rsidRDefault="00544A1C">
            <w:pPr>
              <w:spacing w:after="0" w:line="259" w:lineRule="auto"/>
              <w:ind w:left="0" w:firstLine="0"/>
              <w:jc w:val="left"/>
            </w:pPr>
            <w:r>
              <w:t xml:space="preserve">Pololetní pedagogická rada </w:t>
            </w:r>
          </w:p>
          <w:p w:rsidR="000D2232" w:rsidRDefault="000D2232">
            <w:pPr>
              <w:spacing w:after="0" w:line="259" w:lineRule="auto"/>
              <w:ind w:left="0" w:firstLine="0"/>
              <w:jc w:val="left"/>
            </w:pPr>
            <w:r>
              <w:t xml:space="preserve">Preventivní </w:t>
            </w:r>
            <w:proofErr w:type="gramStart"/>
            <w:r>
              <w:t>program -</w:t>
            </w:r>
            <w:r w:rsidR="00EA1889">
              <w:t xml:space="preserve"> </w:t>
            </w:r>
            <w:r>
              <w:t>Prevence</w:t>
            </w:r>
            <w:proofErr w:type="gramEnd"/>
            <w:r>
              <w:t xml:space="preserve"> nechtěného početí II. stup</w:t>
            </w:r>
          </w:p>
          <w:p w:rsidR="000D2232" w:rsidRDefault="000D2232">
            <w:pPr>
              <w:spacing w:after="0" w:line="259" w:lineRule="auto"/>
              <w:ind w:left="0" w:firstLine="0"/>
              <w:jc w:val="left"/>
            </w:pPr>
          </w:p>
        </w:tc>
      </w:tr>
      <w:tr w:rsidR="00651992" w:rsidTr="00544A1C">
        <w:trPr>
          <w:trHeight w:val="302"/>
        </w:trPr>
        <w:tc>
          <w:tcPr>
            <w:tcW w:w="198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13" w:firstLine="0"/>
              <w:jc w:val="center"/>
            </w:pPr>
            <w:r>
              <w:rPr>
                <w:b/>
              </w:rPr>
              <w:t xml:space="preserve">Únor </w:t>
            </w:r>
          </w:p>
        </w:tc>
        <w:tc>
          <w:tcPr>
            <w:tcW w:w="276" w:type="dxa"/>
            <w:tcBorders>
              <w:top w:val="single" w:sz="4" w:space="0" w:color="000000"/>
              <w:left w:val="single" w:sz="4" w:space="0" w:color="000000"/>
              <w:bottom w:val="single" w:sz="4" w:space="0" w:color="000000"/>
              <w:right w:val="nil"/>
            </w:tcBorders>
          </w:tcPr>
          <w:p w:rsidR="00651992" w:rsidRDefault="0076744F">
            <w:pPr>
              <w:spacing w:after="0" w:line="259" w:lineRule="auto"/>
              <w:ind w:left="67" w:firstLine="0"/>
              <w:jc w:val="left"/>
            </w:pPr>
            <w:r>
              <w:rPr>
                <w:rFonts w:ascii="Arial" w:eastAsia="Arial" w:hAnsi="Arial" w:cs="Arial"/>
              </w:rPr>
              <w:t xml:space="preserve"> </w:t>
            </w:r>
          </w:p>
        </w:tc>
        <w:tc>
          <w:tcPr>
            <w:tcW w:w="6601" w:type="dxa"/>
            <w:tcBorders>
              <w:top w:val="single" w:sz="4" w:space="0" w:color="000000"/>
              <w:left w:val="nil"/>
              <w:bottom w:val="single" w:sz="4" w:space="0" w:color="000000"/>
              <w:right w:val="single" w:sz="4" w:space="0" w:color="000000"/>
            </w:tcBorders>
          </w:tcPr>
          <w:p w:rsidR="00651992" w:rsidRDefault="00132DCD">
            <w:pPr>
              <w:spacing w:after="0" w:line="259" w:lineRule="auto"/>
              <w:ind w:left="0" w:firstLine="0"/>
              <w:jc w:val="left"/>
            </w:pPr>
            <w:r>
              <w:t>Vojenský útok ruské armády na Ukrajinu – uprchlická krize v ČR</w:t>
            </w:r>
          </w:p>
        </w:tc>
      </w:tr>
      <w:tr w:rsidR="00651992" w:rsidTr="00544A1C">
        <w:trPr>
          <w:trHeight w:val="302"/>
        </w:trPr>
        <w:tc>
          <w:tcPr>
            <w:tcW w:w="198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14" w:firstLine="0"/>
              <w:jc w:val="center"/>
            </w:pPr>
            <w:r>
              <w:rPr>
                <w:b/>
              </w:rPr>
              <w:t xml:space="preserve">Březen </w:t>
            </w:r>
          </w:p>
        </w:tc>
        <w:tc>
          <w:tcPr>
            <w:tcW w:w="276" w:type="dxa"/>
            <w:tcBorders>
              <w:top w:val="single" w:sz="4" w:space="0" w:color="000000"/>
              <w:left w:val="single" w:sz="4" w:space="0" w:color="000000"/>
              <w:bottom w:val="single" w:sz="4" w:space="0" w:color="000000"/>
              <w:right w:val="nil"/>
            </w:tcBorders>
          </w:tcPr>
          <w:p w:rsidR="00651992" w:rsidRDefault="0076744F">
            <w:pPr>
              <w:spacing w:after="0" w:line="259" w:lineRule="auto"/>
              <w:ind w:left="67" w:firstLine="0"/>
              <w:jc w:val="left"/>
            </w:pPr>
            <w:r>
              <w:rPr>
                <w:rFonts w:ascii="Times New Roman" w:eastAsia="Times New Roman" w:hAnsi="Times New Roman" w:cs="Times New Roman"/>
                <w:color w:val="FF0000"/>
              </w:rPr>
              <w:t>-</w:t>
            </w:r>
            <w:r>
              <w:rPr>
                <w:rFonts w:ascii="Arial" w:eastAsia="Arial" w:hAnsi="Arial" w:cs="Arial"/>
                <w:color w:val="FF0000"/>
              </w:rPr>
              <w:t xml:space="preserve"> </w:t>
            </w:r>
          </w:p>
        </w:tc>
        <w:tc>
          <w:tcPr>
            <w:tcW w:w="6601" w:type="dxa"/>
            <w:tcBorders>
              <w:top w:val="single" w:sz="4" w:space="0" w:color="000000"/>
              <w:left w:val="nil"/>
              <w:bottom w:val="single" w:sz="4" w:space="0" w:color="000000"/>
              <w:right w:val="single" w:sz="4" w:space="0" w:color="000000"/>
            </w:tcBorders>
          </w:tcPr>
          <w:p w:rsidR="00651992" w:rsidRDefault="00132DCD">
            <w:pPr>
              <w:spacing w:after="0" w:line="259" w:lineRule="auto"/>
              <w:ind w:left="0" w:firstLine="0"/>
              <w:jc w:val="left"/>
            </w:pPr>
            <w:r>
              <w:t>Jarní prázdniny</w:t>
            </w:r>
          </w:p>
          <w:p w:rsidR="002D0477" w:rsidRDefault="002D0477">
            <w:pPr>
              <w:spacing w:after="0" w:line="259" w:lineRule="auto"/>
              <w:ind w:left="0" w:firstLine="0"/>
              <w:jc w:val="left"/>
            </w:pPr>
            <w:r>
              <w:t>Vzdělávací program České spořitelny – finanční gramotnost (2. a 4. třída)</w:t>
            </w:r>
          </w:p>
        </w:tc>
      </w:tr>
      <w:tr w:rsidR="00651992" w:rsidTr="00544A1C">
        <w:trPr>
          <w:trHeight w:val="307"/>
        </w:trPr>
        <w:tc>
          <w:tcPr>
            <w:tcW w:w="1983" w:type="dxa"/>
            <w:tcBorders>
              <w:top w:val="single" w:sz="4" w:space="0" w:color="000000"/>
              <w:left w:val="single" w:sz="4" w:space="0" w:color="000000"/>
              <w:bottom w:val="nil"/>
              <w:right w:val="single" w:sz="4" w:space="0" w:color="000000"/>
            </w:tcBorders>
          </w:tcPr>
          <w:p w:rsidR="00651992" w:rsidRDefault="0076744F">
            <w:pPr>
              <w:spacing w:after="0" w:line="259" w:lineRule="auto"/>
              <w:ind w:left="119" w:firstLine="0"/>
              <w:jc w:val="center"/>
            </w:pPr>
            <w:proofErr w:type="gramStart"/>
            <w:r>
              <w:rPr>
                <w:b/>
              </w:rPr>
              <w:t>Duben</w:t>
            </w:r>
            <w:proofErr w:type="gramEnd"/>
            <w:r>
              <w:rPr>
                <w:b/>
              </w:rPr>
              <w:t xml:space="preserve"> </w:t>
            </w:r>
          </w:p>
        </w:tc>
        <w:tc>
          <w:tcPr>
            <w:tcW w:w="276" w:type="dxa"/>
            <w:tcBorders>
              <w:top w:val="single" w:sz="4" w:space="0" w:color="000000"/>
              <w:left w:val="single" w:sz="4" w:space="0" w:color="000000"/>
              <w:bottom w:val="nil"/>
              <w:right w:val="nil"/>
            </w:tcBorders>
          </w:tcPr>
          <w:p w:rsidR="00651992" w:rsidRDefault="00651992">
            <w:pPr>
              <w:spacing w:after="0" w:line="259" w:lineRule="auto"/>
              <w:ind w:left="67" w:firstLine="0"/>
              <w:jc w:val="left"/>
            </w:pPr>
          </w:p>
        </w:tc>
        <w:tc>
          <w:tcPr>
            <w:tcW w:w="6601" w:type="dxa"/>
            <w:tcBorders>
              <w:top w:val="single" w:sz="4" w:space="0" w:color="000000"/>
              <w:left w:val="nil"/>
              <w:bottom w:val="nil"/>
              <w:right w:val="single" w:sz="4" w:space="0" w:color="000000"/>
            </w:tcBorders>
          </w:tcPr>
          <w:p w:rsidR="00AE1BDC" w:rsidRDefault="00AE1BDC">
            <w:pPr>
              <w:spacing w:after="0" w:line="259" w:lineRule="auto"/>
              <w:ind w:left="0" w:firstLine="0"/>
              <w:jc w:val="left"/>
            </w:pPr>
          </w:p>
        </w:tc>
      </w:tr>
      <w:tr w:rsidR="00651992" w:rsidTr="00544A1C">
        <w:trPr>
          <w:trHeight w:val="289"/>
        </w:trPr>
        <w:tc>
          <w:tcPr>
            <w:tcW w:w="1983" w:type="dxa"/>
            <w:tcBorders>
              <w:top w:val="nil"/>
              <w:left w:val="single" w:sz="4" w:space="0" w:color="000000"/>
              <w:bottom w:val="single" w:sz="4" w:space="0" w:color="000000"/>
              <w:right w:val="single" w:sz="4" w:space="0" w:color="000000"/>
            </w:tcBorders>
          </w:tcPr>
          <w:p w:rsidR="00651992" w:rsidRDefault="00651992">
            <w:pPr>
              <w:spacing w:after="160" w:line="259" w:lineRule="auto"/>
              <w:ind w:left="0" w:firstLine="0"/>
              <w:jc w:val="left"/>
            </w:pPr>
          </w:p>
        </w:tc>
        <w:tc>
          <w:tcPr>
            <w:tcW w:w="276" w:type="dxa"/>
            <w:tcBorders>
              <w:top w:val="nil"/>
              <w:left w:val="single" w:sz="4" w:space="0" w:color="000000"/>
              <w:bottom w:val="single" w:sz="4" w:space="0" w:color="000000"/>
              <w:right w:val="nil"/>
            </w:tcBorders>
          </w:tcPr>
          <w:p w:rsidR="00651992" w:rsidRDefault="00651992" w:rsidP="00132DCD">
            <w:pPr>
              <w:spacing w:after="0" w:line="259" w:lineRule="auto"/>
              <w:ind w:left="0" w:firstLine="0"/>
              <w:jc w:val="left"/>
            </w:pPr>
          </w:p>
        </w:tc>
        <w:tc>
          <w:tcPr>
            <w:tcW w:w="6601" w:type="dxa"/>
            <w:tcBorders>
              <w:top w:val="nil"/>
              <w:left w:val="nil"/>
              <w:bottom w:val="single" w:sz="4" w:space="0" w:color="000000"/>
              <w:right w:val="single" w:sz="4" w:space="0" w:color="000000"/>
            </w:tcBorders>
          </w:tcPr>
          <w:p w:rsidR="00651992" w:rsidRDefault="0076744F">
            <w:pPr>
              <w:spacing w:after="0" w:line="259" w:lineRule="auto"/>
              <w:ind w:left="0" w:firstLine="0"/>
              <w:jc w:val="left"/>
            </w:pPr>
            <w:r>
              <w:t>Čtvrtletní pedagogická rada</w:t>
            </w:r>
            <w:r w:rsidR="00132DCD">
              <w:t>; Rodičovské schůzky ve třídách</w:t>
            </w:r>
            <w:r>
              <w:t xml:space="preserve"> </w:t>
            </w:r>
          </w:p>
          <w:p w:rsidR="000D2232" w:rsidRDefault="000D2232">
            <w:pPr>
              <w:spacing w:after="0" w:line="259" w:lineRule="auto"/>
              <w:ind w:left="0" w:firstLine="0"/>
              <w:jc w:val="left"/>
            </w:pPr>
            <w:r>
              <w:t>Divadelní představení divadla Hradec Králové</w:t>
            </w:r>
          </w:p>
          <w:p w:rsidR="002D0477" w:rsidRDefault="002D0477">
            <w:pPr>
              <w:spacing w:after="0" w:line="259" w:lineRule="auto"/>
              <w:ind w:left="0" w:firstLine="0"/>
              <w:jc w:val="left"/>
            </w:pPr>
            <w:r>
              <w:t xml:space="preserve">Přednáška </w:t>
            </w:r>
            <w:proofErr w:type="spellStart"/>
            <w:r>
              <w:t>dr</w:t>
            </w:r>
            <w:proofErr w:type="spellEnd"/>
            <w:r>
              <w:t xml:space="preserve"> L. Marka – Přemyslovci</w:t>
            </w:r>
          </w:p>
          <w:p w:rsidR="002D0477" w:rsidRDefault="002D0477">
            <w:pPr>
              <w:spacing w:after="0" w:line="259" w:lineRule="auto"/>
              <w:ind w:left="0" w:firstLine="0"/>
              <w:jc w:val="left"/>
            </w:pPr>
            <w:r>
              <w:t>Dopravní výchova 4. a 5. třída Klatovy</w:t>
            </w:r>
          </w:p>
          <w:p w:rsidR="002D0477" w:rsidRDefault="002D0477">
            <w:pPr>
              <w:spacing w:after="0" w:line="259" w:lineRule="auto"/>
              <w:ind w:left="0" w:firstLine="0"/>
              <w:jc w:val="left"/>
            </w:pPr>
            <w:r>
              <w:t>Atletika – štafetový pohár I. stupně</w:t>
            </w:r>
          </w:p>
          <w:p w:rsidR="00EA1889" w:rsidRDefault="00EA1889">
            <w:pPr>
              <w:spacing w:after="0" w:line="259" w:lineRule="auto"/>
              <w:ind w:left="0" w:firstLine="0"/>
              <w:jc w:val="left"/>
            </w:pPr>
            <w:r>
              <w:t>Paměť národa – projekt Pamětníci 9. třída</w:t>
            </w:r>
          </w:p>
        </w:tc>
      </w:tr>
      <w:tr w:rsidR="00651992" w:rsidTr="00544A1C">
        <w:trPr>
          <w:trHeight w:val="307"/>
        </w:trPr>
        <w:tc>
          <w:tcPr>
            <w:tcW w:w="1983" w:type="dxa"/>
            <w:tcBorders>
              <w:top w:val="single" w:sz="4" w:space="0" w:color="000000"/>
              <w:left w:val="single" w:sz="4" w:space="0" w:color="000000"/>
              <w:bottom w:val="nil"/>
              <w:right w:val="single" w:sz="4" w:space="0" w:color="000000"/>
            </w:tcBorders>
          </w:tcPr>
          <w:p w:rsidR="00651992" w:rsidRDefault="0076744F">
            <w:pPr>
              <w:spacing w:after="0" w:line="259" w:lineRule="auto"/>
              <w:ind w:left="114" w:firstLine="0"/>
              <w:jc w:val="center"/>
            </w:pPr>
            <w:proofErr w:type="gramStart"/>
            <w:r>
              <w:rPr>
                <w:b/>
              </w:rPr>
              <w:t>Květen</w:t>
            </w:r>
            <w:proofErr w:type="gramEnd"/>
            <w:r>
              <w:rPr>
                <w:b/>
              </w:rPr>
              <w:t xml:space="preserve"> </w:t>
            </w:r>
          </w:p>
        </w:tc>
        <w:tc>
          <w:tcPr>
            <w:tcW w:w="276" w:type="dxa"/>
            <w:tcBorders>
              <w:top w:val="single" w:sz="4" w:space="0" w:color="000000"/>
              <w:left w:val="single" w:sz="4" w:space="0" w:color="000000"/>
              <w:bottom w:val="nil"/>
              <w:right w:val="nil"/>
            </w:tcBorders>
          </w:tcPr>
          <w:p w:rsidR="00651992" w:rsidRDefault="0076744F">
            <w:pPr>
              <w:spacing w:after="0" w:line="259" w:lineRule="auto"/>
              <w:ind w:left="67" w:firstLine="0"/>
              <w:jc w:val="left"/>
            </w:pPr>
            <w:r>
              <w:rPr>
                <w:rFonts w:ascii="Arial" w:eastAsia="Arial" w:hAnsi="Arial" w:cs="Arial"/>
              </w:rPr>
              <w:t xml:space="preserve"> </w:t>
            </w:r>
          </w:p>
        </w:tc>
        <w:tc>
          <w:tcPr>
            <w:tcW w:w="6601" w:type="dxa"/>
            <w:tcBorders>
              <w:top w:val="single" w:sz="4" w:space="0" w:color="000000"/>
              <w:left w:val="nil"/>
              <w:bottom w:val="nil"/>
              <w:right w:val="single" w:sz="4" w:space="0" w:color="000000"/>
            </w:tcBorders>
          </w:tcPr>
          <w:p w:rsidR="00651992" w:rsidRDefault="00651992">
            <w:pPr>
              <w:spacing w:after="0" w:line="259" w:lineRule="auto"/>
              <w:ind w:left="0" w:firstLine="0"/>
              <w:jc w:val="left"/>
            </w:pPr>
          </w:p>
        </w:tc>
      </w:tr>
      <w:tr w:rsidR="00651992" w:rsidTr="00544A1C">
        <w:trPr>
          <w:trHeight w:val="288"/>
        </w:trPr>
        <w:tc>
          <w:tcPr>
            <w:tcW w:w="1983" w:type="dxa"/>
            <w:tcBorders>
              <w:top w:val="nil"/>
              <w:left w:val="single" w:sz="4" w:space="0" w:color="000000"/>
              <w:bottom w:val="single" w:sz="4" w:space="0" w:color="000000"/>
              <w:right w:val="single" w:sz="4" w:space="0" w:color="000000"/>
            </w:tcBorders>
          </w:tcPr>
          <w:p w:rsidR="00651992" w:rsidRDefault="00651992">
            <w:pPr>
              <w:spacing w:after="160" w:line="259" w:lineRule="auto"/>
              <w:ind w:left="0" w:firstLine="0"/>
              <w:jc w:val="left"/>
            </w:pPr>
          </w:p>
        </w:tc>
        <w:tc>
          <w:tcPr>
            <w:tcW w:w="276" w:type="dxa"/>
            <w:tcBorders>
              <w:top w:val="nil"/>
              <w:left w:val="single" w:sz="4" w:space="0" w:color="000000"/>
              <w:bottom w:val="single" w:sz="4" w:space="0" w:color="000000"/>
              <w:right w:val="nil"/>
            </w:tcBorders>
          </w:tcPr>
          <w:p w:rsidR="00651992" w:rsidRDefault="00651992" w:rsidP="00132DCD">
            <w:pPr>
              <w:spacing w:after="0" w:line="259" w:lineRule="auto"/>
              <w:ind w:left="0" w:firstLine="0"/>
              <w:jc w:val="left"/>
            </w:pPr>
          </w:p>
        </w:tc>
        <w:tc>
          <w:tcPr>
            <w:tcW w:w="6601" w:type="dxa"/>
            <w:tcBorders>
              <w:top w:val="nil"/>
              <w:left w:val="nil"/>
              <w:bottom w:val="single" w:sz="4" w:space="0" w:color="000000"/>
              <w:right w:val="single" w:sz="4" w:space="0" w:color="000000"/>
            </w:tcBorders>
          </w:tcPr>
          <w:p w:rsidR="002D0477" w:rsidRDefault="002D0477">
            <w:pPr>
              <w:spacing w:after="0" w:line="259" w:lineRule="auto"/>
              <w:ind w:left="0" w:firstLine="0"/>
              <w:jc w:val="left"/>
            </w:pPr>
            <w:r>
              <w:t>Pohár rozhlasu – atletika družstev</w:t>
            </w:r>
          </w:p>
          <w:p w:rsidR="002D0477" w:rsidRDefault="002D0477">
            <w:pPr>
              <w:spacing w:after="0" w:line="259" w:lineRule="auto"/>
              <w:ind w:left="0" w:firstLine="0"/>
              <w:jc w:val="left"/>
            </w:pPr>
            <w:r>
              <w:t>Výchovný koncert ZUŠ Nýrsko</w:t>
            </w:r>
          </w:p>
          <w:p w:rsidR="002D0477" w:rsidRDefault="002D0477">
            <w:pPr>
              <w:spacing w:after="0" w:line="259" w:lineRule="auto"/>
              <w:ind w:left="0" w:firstLine="0"/>
              <w:jc w:val="left"/>
            </w:pPr>
            <w:r>
              <w:t xml:space="preserve">Soutěž NP Šumava </w:t>
            </w:r>
          </w:p>
          <w:p w:rsidR="002D0477" w:rsidRDefault="002D0477">
            <w:pPr>
              <w:spacing w:after="0" w:line="259" w:lineRule="auto"/>
              <w:ind w:left="0" w:firstLine="0"/>
              <w:jc w:val="left"/>
            </w:pPr>
            <w:r>
              <w:t>Vzdělávací exkurze Terezín (8. a 9. třída)</w:t>
            </w:r>
          </w:p>
        </w:tc>
      </w:tr>
      <w:tr w:rsidR="00651992" w:rsidTr="00544A1C">
        <w:trPr>
          <w:trHeight w:val="312"/>
        </w:trPr>
        <w:tc>
          <w:tcPr>
            <w:tcW w:w="1983" w:type="dxa"/>
            <w:tcBorders>
              <w:top w:val="single" w:sz="4" w:space="0" w:color="000000"/>
              <w:left w:val="single" w:sz="4" w:space="0" w:color="000000"/>
              <w:bottom w:val="nil"/>
              <w:right w:val="single" w:sz="4" w:space="0" w:color="000000"/>
            </w:tcBorders>
          </w:tcPr>
          <w:p w:rsidR="00651992" w:rsidRDefault="0076744F">
            <w:pPr>
              <w:spacing w:after="0" w:line="259" w:lineRule="auto"/>
              <w:ind w:left="114" w:firstLine="0"/>
              <w:jc w:val="center"/>
            </w:pPr>
            <w:proofErr w:type="gramStart"/>
            <w:r>
              <w:rPr>
                <w:b/>
              </w:rPr>
              <w:t>Červen</w:t>
            </w:r>
            <w:proofErr w:type="gramEnd"/>
            <w:r>
              <w:rPr>
                <w:b/>
              </w:rPr>
              <w:t xml:space="preserve"> </w:t>
            </w:r>
          </w:p>
        </w:tc>
        <w:tc>
          <w:tcPr>
            <w:tcW w:w="276" w:type="dxa"/>
            <w:tcBorders>
              <w:top w:val="single" w:sz="4" w:space="0" w:color="000000"/>
              <w:left w:val="single" w:sz="4" w:space="0" w:color="000000"/>
              <w:bottom w:val="nil"/>
              <w:right w:val="nil"/>
            </w:tcBorders>
          </w:tcPr>
          <w:p w:rsidR="00651992" w:rsidRDefault="0076744F">
            <w:pPr>
              <w:spacing w:after="0" w:line="259" w:lineRule="auto"/>
              <w:ind w:left="67" w:firstLine="0"/>
              <w:jc w:val="left"/>
            </w:pPr>
            <w:r>
              <w:rPr>
                <w:rFonts w:ascii="Times New Roman" w:eastAsia="Times New Roman" w:hAnsi="Times New Roman" w:cs="Times New Roman"/>
              </w:rPr>
              <w:t>-</w:t>
            </w:r>
            <w:r>
              <w:rPr>
                <w:rFonts w:ascii="Arial" w:eastAsia="Arial" w:hAnsi="Arial" w:cs="Arial"/>
              </w:rPr>
              <w:t xml:space="preserve"> </w:t>
            </w:r>
          </w:p>
        </w:tc>
        <w:tc>
          <w:tcPr>
            <w:tcW w:w="6601" w:type="dxa"/>
            <w:tcBorders>
              <w:top w:val="single" w:sz="4" w:space="0" w:color="000000"/>
              <w:left w:val="nil"/>
              <w:bottom w:val="nil"/>
              <w:right w:val="single" w:sz="4" w:space="0" w:color="000000"/>
            </w:tcBorders>
          </w:tcPr>
          <w:p w:rsidR="004B527A" w:rsidRDefault="004B527A" w:rsidP="004B527A">
            <w:pPr>
              <w:spacing w:after="0" w:line="259" w:lineRule="auto"/>
              <w:ind w:left="0" w:firstLine="0"/>
              <w:jc w:val="left"/>
            </w:pPr>
            <w:r>
              <w:t xml:space="preserve">Letní </w:t>
            </w:r>
            <w:proofErr w:type="spellStart"/>
            <w:r>
              <w:t>turisticko</w:t>
            </w:r>
            <w:proofErr w:type="spellEnd"/>
            <w:r>
              <w:t xml:space="preserve"> vodácký kurz Berounka (7. – 9. třída)</w:t>
            </w:r>
          </w:p>
          <w:p w:rsidR="00AE1BDC" w:rsidRDefault="00AE1BDC">
            <w:pPr>
              <w:spacing w:after="0" w:line="259" w:lineRule="auto"/>
              <w:ind w:left="0" w:firstLine="0"/>
              <w:jc w:val="left"/>
            </w:pPr>
            <w:r>
              <w:t>Závěrečná pedagogická rada</w:t>
            </w:r>
          </w:p>
          <w:p w:rsidR="004B527A" w:rsidRDefault="004B527A">
            <w:pPr>
              <w:spacing w:after="0" w:line="259" w:lineRule="auto"/>
              <w:ind w:left="0" w:firstLine="0"/>
              <w:jc w:val="left"/>
            </w:pPr>
            <w:r>
              <w:t>Zahradní slavnost</w:t>
            </w:r>
          </w:p>
        </w:tc>
      </w:tr>
      <w:tr w:rsidR="00651992" w:rsidTr="00544A1C">
        <w:trPr>
          <w:trHeight w:val="293"/>
        </w:trPr>
        <w:tc>
          <w:tcPr>
            <w:tcW w:w="1983" w:type="dxa"/>
            <w:tcBorders>
              <w:top w:val="nil"/>
              <w:left w:val="single" w:sz="4" w:space="0" w:color="000000"/>
              <w:bottom w:val="nil"/>
              <w:right w:val="single" w:sz="4" w:space="0" w:color="000000"/>
            </w:tcBorders>
          </w:tcPr>
          <w:p w:rsidR="00651992" w:rsidRDefault="00651992">
            <w:pPr>
              <w:spacing w:after="160" w:line="259" w:lineRule="auto"/>
              <w:ind w:left="0" w:firstLine="0"/>
              <w:jc w:val="left"/>
            </w:pPr>
          </w:p>
        </w:tc>
        <w:tc>
          <w:tcPr>
            <w:tcW w:w="276" w:type="dxa"/>
            <w:tcBorders>
              <w:top w:val="nil"/>
              <w:left w:val="single" w:sz="4" w:space="0" w:color="000000"/>
              <w:bottom w:val="nil"/>
              <w:right w:val="nil"/>
            </w:tcBorders>
          </w:tcPr>
          <w:p w:rsidR="00651992" w:rsidRDefault="0076744F">
            <w:pPr>
              <w:spacing w:after="0" w:line="259" w:lineRule="auto"/>
              <w:ind w:left="67" w:firstLine="0"/>
              <w:jc w:val="left"/>
            </w:pPr>
            <w:r>
              <w:rPr>
                <w:rFonts w:ascii="Times New Roman" w:eastAsia="Times New Roman" w:hAnsi="Times New Roman" w:cs="Times New Roman"/>
              </w:rPr>
              <w:t>-</w:t>
            </w:r>
            <w:r>
              <w:rPr>
                <w:rFonts w:ascii="Arial" w:eastAsia="Arial" w:hAnsi="Arial" w:cs="Arial"/>
              </w:rPr>
              <w:t xml:space="preserve"> </w:t>
            </w:r>
          </w:p>
        </w:tc>
        <w:tc>
          <w:tcPr>
            <w:tcW w:w="6601" w:type="dxa"/>
            <w:tcBorders>
              <w:top w:val="nil"/>
              <w:left w:val="nil"/>
              <w:bottom w:val="nil"/>
              <w:right w:val="single" w:sz="4" w:space="0" w:color="000000"/>
            </w:tcBorders>
          </w:tcPr>
          <w:p w:rsidR="00651992" w:rsidRDefault="00AE1BDC">
            <w:pPr>
              <w:spacing w:after="0" w:line="259" w:lineRule="auto"/>
              <w:ind w:left="0" w:firstLine="0"/>
              <w:jc w:val="left"/>
            </w:pPr>
            <w:r>
              <w:t xml:space="preserve">30. 6. </w:t>
            </w:r>
            <w:r w:rsidR="00132DCD">
              <w:t xml:space="preserve">Konec školního roku; </w:t>
            </w:r>
            <w:r>
              <w:t>Vysvědčení</w:t>
            </w:r>
          </w:p>
          <w:p w:rsidR="00132DCD" w:rsidRDefault="00132DCD">
            <w:pPr>
              <w:spacing w:after="0" w:line="259" w:lineRule="auto"/>
              <w:ind w:left="0" w:firstLine="0"/>
              <w:jc w:val="left"/>
            </w:pPr>
            <w:r>
              <w:t xml:space="preserve">- Na naší škole bylo k 30. 6. 2022 evidováno 23 žáků uprchlíků </w:t>
            </w:r>
            <w:r>
              <w:br/>
              <w:t>z Ukrajiny</w:t>
            </w:r>
          </w:p>
        </w:tc>
      </w:tr>
      <w:tr w:rsidR="00651992" w:rsidTr="00544A1C">
        <w:trPr>
          <w:trHeight w:val="289"/>
        </w:trPr>
        <w:tc>
          <w:tcPr>
            <w:tcW w:w="1983" w:type="dxa"/>
            <w:tcBorders>
              <w:top w:val="nil"/>
              <w:left w:val="single" w:sz="4" w:space="0" w:color="000000"/>
              <w:bottom w:val="single" w:sz="4" w:space="0" w:color="000000"/>
              <w:right w:val="single" w:sz="4" w:space="0" w:color="000000"/>
            </w:tcBorders>
          </w:tcPr>
          <w:p w:rsidR="00651992" w:rsidRDefault="00651992">
            <w:pPr>
              <w:spacing w:after="160" w:line="259" w:lineRule="auto"/>
              <w:ind w:left="0" w:firstLine="0"/>
              <w:jc w:val="left"/>
            </w:pPr>
          </w:p>
        </w:tc>
        <w:tc>
          <w:tcPr>
            <w:tcW w:w="276" w:type="dxa"/>
            <w:tcBorders>
              <w:top w:val="nil"/>
              <w:left w:val="single" w:sz="4" w:space="0" w:color="000000"/>
              <w:bottom w:val="single" w:sz="4" w:space="0" w:color="000000"/>
              <w:right w:val="nil"/>
            </w:tcBorders>
          </w:tcPr>
          <w:p w:rsidR="00651992" w:rsidRDefault="00651992" w:rsidP="00AE1BDC">
            <w:pPr>
              <w:spacing w:after="0" w:line="259" w:lineRule="auto"/>
              <w:ind w:left="0" w:firstLine="0"/>
              <w:jc w:val="left"/>
            </w:pPr>
          </w:p>
        </w:tc>
        <w:tc>
          <w:tcPr>
            <w:tcW w:w="6601" w:type="dxa"/>
            <w:tcBorders>
              <w:top w:val="nil"/>
              <w:left w:val="nil"/>
              <w:bottom w:val="single" w:sz="4" w:space="0" w:color="000000"/>
              <w:right w:val="single" w:sz="4" w:space="0" w:color="000000"/>
            </w:tcBorders>
          </w:tcPr>
          <w:p w:rsidR="00651992" w:rsidRDefault="00651992">
            <w:pPr>
              <w:spacing w:after="0" w:line="259" w:lineRule="auto"/>
              <w:ind w:left="0" w:firstLine="0"/>
              <w:jc w:val="left"/>
            </w:pPr>
          </w:p>
        </w:tc>
      </w:tr>
    </w:tbl>
    <w:p w:rsidR="00651992" w:rsidRDefault="0076744F">
      <w:pPr>
        <w:spacing w:after="48" w:line="259" w:lineRule="auto"/>
        <w:ind w:left="850" w:firstLine="0"/>
        <w:jc w:val="left"/>
      </w:pPr>
      <w:r>
        <w:t xml:space="preserve"> </w:t>
      </w:r>
    </w:p>
    <w:p w:rsidR="00651992" w:rsidRDefault="0076744F">
      <w:pPr>
        <w:spacing w:after="0" w:line="259" w:lineRule="auto"/>
        <w:ind w:left="404" w:firstLine="0"/>
        <w:jc w:val="left"/>
        <w:rPr>
          <w:b/>
          <w:sz w:val="32"/>
        </w:rPr>
      </w:pPr>
      <w:r>
        <w:rPr>
          <w:b/>
          <w:sz w:val="32"/>
        </w:rPr>
        <w:t xml:space="preserve"> </w:t>
      </w:r>
    </w:p>
    <w:p w:rsidR="002E542E" w:rsidRDefault="002E542E">
      <w:pPr>
        <w:spacing w:after="0" w:line="259" w:lineRule="auto"/>
        <w:ind w:left="404" w:firstLine="0"/>
        <w:jc w:val="left"/>
      </w:pPr>
    </w:p>
    <w:p w:rsidR="002E542E" w:rsidRDefault="002E542E">
      <w:pPr>
        <w:spacing w:after="0" w:line="259" w:lineRule="auto"/>
        <w:ind w:left="404" w:firstLine="0"/>
        <w:jc w:val="left"/>
      </w:pPr>
    </w:p>
    <w:p w:rsidR="00651992" w:rsidRDefault="0076744F">
      <w:pPr>
        <w:pStyle w:val="Nadpis3"/>
        <w:ind w:right="877"/>
      </w:pPr>
      <w:r>
        <w:t>7.4.</w:t>
      </w:r>
      <w:r>
        <w:rPr>
          <w:rFonts w:ascii="Arial" w:eastAsia="Arial" w:hAnsi="Arial" w:cs="Arial"/>
        </w:rPr>
        <w:t xml:space="preserve"> </w:t>
      </w:r>
      <w:r>
        <w:t xml:space="preserve">Účast v soutěžích </w:t>
      </w:r>
    </w:p>
    <w:p w:rsidR="00651992" w:rsidRDefault="0076744F">
      <w:pPr>
        <w:spacing w:after="0" w:line="259" w:lineRule="auto"/>
        <w:ind w:left="0" w:right="840" w:firstLine="0"/>
        <w:jc w:val="center"/>
      </w:pPr>
      <w:r>
        <w:rPr>
          <w:b/>
        </w:rPr>
        <w:t xml:space="preserve"> </w:t>
      </w:r>
    </w:p>
    <w:p w:rsidR="00651992" w:rsidRDefault="0076744F">
      <w:pPr>
        <w:ind w:left="2315" w:right="306"/>
        <w:jc w:val="left"/>
      </w:pPr>
      <w:r>
        <w:rPr>
          <w:b/>
        </w:rPr>
        <w:t>Účast v soutěžích ve školním roce 20</w:t>
      </w:r>
      <w:r w:rsidR="00544A1C">
        <w:rPr>
          <w:b/>
        </w:rPr>
        <w:t>2</w:t>
      </w:r>
      <w:r w:rsidR="00132DCD">
        <w:rPr>
          <w:b/>
        </w:rPr>
        <w:t>1</w:t>
      </w:r>
      <w:r>
        <w:rPr>
          <w:b/>
        </w:rPr>
        <w:t>/202</w:t>
      </w:r>
      <w:r w:rsidR="00132DCD">
        <w:rPr>
          <w:b/>
        </w:rPr>
        <w:t>2</w:t>
      </w:r>
      <w:r>
        <w:rPr>
          <w:b/>
        </w:rPr>
        <w:t xml:space="preserve"> </w:t>
      </w:r>
    </w:p>
    <w:tbl>
      <w:tblPr>
        <w:tblStyle w:val="TableGrid"/>
        <w:tblW w:w="9297" w:type="dxa"/>
        <w:tblInd w:w="-110" w:type="dxa"/>
        <w:tblCellMar>
          <w:top w:w="55" w:type="dxa"/>
          <w:left w:w="110" w:type="dxa"/>
          <w:right w:w="75" w:type="dxa"/>
        </w:tblCellMar>
        <w:tblLook w:val="04A0" w:firstRow="1" w:lastRow="0" w:firstColumn="1" w:lastColumn="0" w:noHBand="0" w:noVBand="1"/>
      </w:tblPr>
      <w:tblGrid>
        <w:gridCol w:w="1551"/>
        <w:gridCol w:w="4504"/>
        <w:gridCol w:w="1619"/>
        <w:gridCol w:w="1623"/>
      </w:tblGrid>
      <w:tr w:rsidR="00651992">
        <w:trPr>
          <w:trHeight w:val="595"/>
        </w:trPr>
        <w:tc>
          <w:tcPr>
            <w:tcW w:w="155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37" w:firstLine="0"/>
              <w:jc w:val="center"/>
            </w:pPr>
            <w:r>
              <w:rPr>
                <w:b/>
              </w:rPr>
              <w:t xml:space="preserve">Stupeň </w:t>
            </w:r>
          </w:p>
        </w:tc>
        <w:tc>
          <w:tcPr>
            <w:tcW w:w="450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41" w:firstLine="0"/>
              <w:jc w:val="center"/>
            </w:pPr>
            <w:r>
              <w:rPr>
                <w:b/>
              </w:rPr>
              <w:t xml:space="preserve">Název soutěže </w:t>
            </w:r>
          </w:p>
        </w:tc>
        <w:tc>
          <w:tcPr>
            <w:tcW w:w="161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center"/>
            </w:pPr>
            <w:r>
              <w:rPr>
                <w:b/>
              </w:rPr>
              <w:t xml:space="preserve">Počet účastníků </w:t>
            </w:r>
          </w:p>
        </w:tc>
        <w:tc>
          <w:tcPr>
            <w:tcW w:w="162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40" w:firstLine="0"/>
              <w:jc w:val="center"/>
            </w:pPr>
            <w:r>
              <w:rPr>
                <w:b/>
              </w:rPr>
              <w:t xml:space="preserve">Umístění </w:t>
            </w:r>
          </w:p>
        </w:tc>
      </w:tr>
      <w:tr w:rsidR="00651992">
        <w:trPr>
          <w:trHeight w:val="302"/>
        </w:trPr>
        <w:tc>
          <w:tcPr>
            <w:tcW w:w="155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Okres </w:t>
            </w:r>
          </w:p>
        </w:tc>
        <w:tc>
          <w:tcPr>
            <w:tcW w:w="450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36" w:firstLine="0"/>
              <w:jc w:val="center"/>
            </w:pPr>
            <w:r>
              <w:rPr>
                <w:b/>
              </w:rPr>
              <w:t xml:space="preserve">Olympiáda v německém jazyce </w:t>
            </w:r>
          </w:p>
        </w:tc>
        <w:tc>
          <w:tcPr>
            <w:tcW w:w="1619" w:type="dxa"/>
            <w:tcBorders>
              <w:top w:val="single" w:sz="4" w:space="0" w:color="000000"/>
              <w:left w:val="single" w:sz="4" w:space="0" w:color="000000"/>
              <w:bottom w:val="single" w:sz="4" w:space="0" w:color="000000"/>
              <w:right w:val="single" w:sz="4" w:space="0" w:color="000000"/>
            </w:tcBorders>
          </w:tcPr>
          <w:p w:rsidR="00651992" w:rsidRDefault="00544A1C">
            <w:pPr>
              <w:spacing w:after="0" w:line="259" w:lineRule="auto"/>
              <w:ind w:left="0" w:right="43" w:firstLine="0"/>
              <w:jc w:val="center"/>
            </w:pPr>
            <w:r>
              <w:t>2</w:t>
            </w:r>
            <w:r w:rsidR="0076744F">
              <w:t xml:space="preserve"> </w:t>
            </w:r>
          </w:p>
        </w:tc>
        <w:tc>
          <w:tcPr>
            <w:tcW w:w="1623" w:type="dxa"/>
            <w:tcBorders>
              <w:top w:val="single" w:sz="4" w:space="0" w:color="000000"/>
              <w:left w:val="single" w:sz="4" w:space="0" w:color="000000"/>
              <w:bottom w:val="single" w:sz="4" w:space="0" w:color="000000"/>
              <w:right w:val="single" w:sz="4" w:space="0" w:color="000000"/>
            </w:tcBorders>
          </w:tcPr>
          <w:p w:rsidR="00651992" w:rsidRDefault="002E542E">
            <w:pPr>
              <w:spacing w:after="0" w:line="259" w:lineRule="auto"/>
              <w:ind w:left="0" w:right="38" w:firstLine="0"/>
              <w:jc w:val="center"/>
            </w:pPr>
            <w:r>
              <w:t>2., 3.</w:t>
            </w:r>
            <w:r w:rsidR="0076744F">
              <w:t xml:space="preserve"> </w:t>
            </w:r>
          </w:p>
        </w:tc>
      </w:tr>
      <w:tr w:rsidR="00AE1BDC">
        <w:trPr>
          <w:trHeight w:val="302"/>
        </w:trPr>
        <w:tc>
          <w:tcPr>
            <w:tcW w:w="1551" w:type="dxa"/>
            <w:tcBorders>
              <w:top w:val="single" w:sz="4" w:space="0" w:color="000000"/>
              <w:left w:val="single" w:sz="4" w:space="0" w:color="000000"/>
              <w:bottom w:val="single" w:sz="4" w:space="0" w:color="000000"/>
              <w:right w:val="single" w:sz="4" w:space="0" w:color="000000"/>
            </w:tcBorders>
          </w:tcPr>
          <w:p w:rsidR="00AE1BDC" w:rsidRDefault="00AE1BDC">
            <w:pPr>
              <w:spacing w:after="0" w:line="259" w:lineRule="auto"/>
              <w:ind w:left="0" w:firstLine="0"/>
              <w:jc w:val="left"/>
              <w:rPr>
                <w:b/>
              </w:rPr>
            </w:pPr>
          </w:p>
        </w:tc>
        <w:tc>
          <w:tcPr>
            <w:tcW w:w="4504" w:type="dxa"/>
            <w:tcBorders>
              <w:top w:val="single" w:sz="4" w:space="0" w:color="000000"/>
              <w:left w:val="single" w:sz="4" w:space="0" w:color="000000"/>
              <w:bottom w:val="single" w:sz="4" w:space="0" w:color="000000"/>
              <w:right w:val="single" w:sz="4" w:space="0" w:color="000000"/>
            </w:tcBorders>
          </w:tcPr>
          <w:p w:rsidR="00AE1BDC" w:rsidRPr="00AE1BDC" w:rsidRDefault="00AE1BDC">
            <w:pPr>
              <w:spacing w:after="0" w:line="259" w:lineRule="auto"/>
              <w:ind w:left="0" w:right="37" w:firstLine="0"/>
              <w:jc w:val="center"/>
              <w:rPr>
                <w:b/>
                <w:sz w:val="26"/>
              </w:rPr>
            </w:pPr>
            <w:r>
              <w:rPr>
                <w:b/>
              </w:rPr>
              <w:t xml:space="preserve">Olympiáda v anglickém jazyce </w:t>
            </w:r>
          </w:p>
        </w:tc>
        <w:tc>
          <w:tcPr>
            <w:tcW w:w="1619" w:type="dxa"/>
            <w:tcBorders>
              <w:top w:val="single" w:sz="4" w:space="0" w:color="000000"/>
              <w:left w:val="single" w:sz="4" w:space="0" w:color="000000"/>
              <w:bottom w:val="single" w:sz="4" w:space="0" w:color="000000"/>
              <w:right w:val="single" w:sz="4" w:space="0" w:color="000000"/>
            </w:tcBorders>
          </w:tcPr>
          <w:p w:rsidR="00AE1BDC" w:rsidRDefault="00AE1BDC">
            <w:pPr>
              <w:spacing w:after="0" w:line="259" w:lineRule="auto"/>
              <w:ind w:left="0" w:right="43" w:firstLine="0"/>
              <w:jc w:val="center"/>
            </w:pPr>
            <w:r>
              <w:t>2</w:t>
            </w:r>
          </w:p>
        </w:tc>
        <w:tc>
          <w:tcPr>
            <w:tcW w:w="1623" w:type="dxa"/>
            <w:tcBorders>
              <w:top w:val="single" w:sz="4" w:space="0" w:color="000000"/>
              <w:left w:val="single" w:sz="4" w:space="0" w:color="000000"/>
              <w:bottom w:val="single" w:sz="4" w:space="0" w:color="000000"/>
              <w:right w:val="single" w:sz="4" w:space="0" w:color="000000"/>
            </w:tcBorders>
          </w:tcPr>
          <w:p w:rsidR="00AE1BDC" w:rsidRDefault="002E542E">
            <w:pPr>
              <w:spacing w:after="0" w:line="259" w:lineRule="auto"/>
              <w:ind w:left="19" w:firstLine="0"/>
              <w:jc w:val="center"/>
            </w:pPr>
            <w:r>
              <w:t>3.</w:t>
            </w:r>
          </w:p>
        </w:tc>
      </w:tr>
    </w:tbl>
    <w:p w:rsidR="00651992" w:rsidRDefault="0076744F">
      <w:pPr>
        <w:spacing w:after="0" w:line="259" w:lineRule="auto"/>
        <w:ind w:left="0" w:firstLine="0"/>
        <w:jc w:val="left"/>
      </w:pPr>
      <w:r>
        <w:rPr>
          <w:i/>
        </w:rPr>
        <w:t xml:space="preserve"> </w:t>
      </w:r>
    </w:p>
    <w:p w:rsidR="00651992" w:rsidRDefault="00651992">
      <w:pPr>
        <w:spacing w:after="0" w:line="259" w:lineRule="auto"/>
        <w:ind w:left="0" w:firstLine="0"/>
        <w:jc w:val="left"/>
      </w:pPr>
    </w:p>
    <w:p w:rsidR="00651992" w:rsidRDefault="0076744F" w:rsidP="00132DCD">
      <w:pPr>
        <w:spacing w:after="0" w:line="259" w:lineRule="auto"/>
        <w:ind w:left="0" w:firstLine="0"/>
        <w:jc w:val="left"/>
      </w:pPr>
      <w:r>
        <w:lastRenderedPageBreak/>
        <w:t xml:space="preserve"> 7.5.</w:t>
      </w:r>
      <w:r>
        <w:rPr>
          <w:rFonts w:ascii="Arial" w:eastAsia="Arial" w:hAnsi="Arial" w:cs="Arial"/>
        </w:rPr>
        <w:t xml:space="preserve"> </w:t>
      </w:r>
      <w:r>
        <w:t xml:space="preserve">Spolupráce s dalšími subjekty (občanská a zájmová sdružení, mezinárodní styky, projekty EU atd.) </w:t>
      </w:r>
    </w:p>
    <w:p w:rsidR="00651992" w:rsidRDefault="0076744F">
      <w:pPr>
        <w:spacing w:after="0" w:line="259" w:lineRule="auto"/>
        <w:ind w:left="0" w:firstLine="0"/>
        <w:jc w:val="left"/>
      </w:pPr>
      <w:r>
        <w:rPr>
          <w:b/>
          <w:sz w:val="16"/>
        </w:rPr>
        <w:t xml:space="preserve"> </w:t>
      </w:r>
    </w:p>
    <w:tbl>
      <w:tblPr>
        <w:tblStyle w:val="TableGrid"/>
        <w:tblW w:w="6843" w:type="dxa"/>
        <w:tblInd w:w="721" w:type="dxa"/>
        <w:tblCellMar>
          <w:top w:w="55" w:type="dxa"/>
          <w:left w:w="115" w:type="dxa"/>
          <w:right w:w="100" w:type="dxa"/>
        </w:tblCellMar>
        <w:tblLook w:val="04A0" w:firstRow="1" w:lastRow="0" w:firstColumn="1" w:lastColumn="0" w:noHBand="0" w:noVBand="1"/>
      </w:tblPr>
      <w:tblGrid>
        <w:gridCol w:w="2343"/>
        <w:gridCol w:w="4500"/>
      </w:tblGrid>
      <w:tr w:rsidR="00651992">
        <w:trPr>
          <w:trHeight w:val="302"/>
        </w:trPr>
        <w:tc>
          <w:tcPr>
            <w:tcW w:w="234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19" w:firstLine="0"/>
              <w:jc w:val="center"/>
            </w:pPr>
            <w:r>
              <w:rPr>
                <w:b/>
              </w:rPr>
              <w:t xml:space="preserve">Stát </w:t>
            </w:r>
          </w:p>
        </w:tc>
        <w:tc>
          <w:tcPr>
            <w:tcW w:w="449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29" w:firstLine="0"/>
              <w:jc w:val="center"/>
            </w:pPr>
            <w:r>
              <w:rPr>
                <w:b/>
              </w:rPr>
              <w:t xml:space="preserve">Název zahraniční školy </w:t>
            </w:r>
          </w:p>
        </w:tc>
      </w:tr>
      <w:tr w:rsidR="00651992">
        <w:trPr>
          <w:trHeight w:val="308"/>
        </w:trPr>
        <w:tc>
          <w:tcPr>
            <w:tcW w:w="234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21" w:firstLine="0"/>
              <w:jc w:val="center"/>
            </w:pPr>
            <w:r>
              <w:rPr>
                <w:b/>
              </w:rPr>
              <w:t xml:space="preserve">SRN </w:t>
            </w:r>
          </w:p>
        </w:tc>
        <w:tc>
          <w:tcPr>
            <w:tcW w:w="449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26" w:firstLine="0"/>
              <w:jc w:val="center"/>
            </w:pPr>
            <w:proofErr w:type="spellStart"/>
            <w:r>
              <w:t>Realschule</w:t>
            </w:r>
            <w:proofErr w:type="spellEnd"/>
            <w:r>
              <w:t xml:space="preserve"> </w:t>
            </w:r>
            <w:proofErr w:type="spellStart"/>
            <w:r>
              <w:t>Zwiesel</w:t>
            </w:r>
            <w:proofErr w:type="spellEnd"/>
            <w:r>
              <w:t xml:space="preserve">, </w:t>
            </w:r>
            <w:proofErr w:type="spellStart"/>
            <w:r>
              <w:t>Grundschule</w:t>
            </w:r>
            <w:proofErr w:type="spellEnd"/>
            <w:r>
              <w:t xml:space="preserve"> </w:t>
            </w:r>
            <w:proofErr w:type="spellStart"/>
            <w:r>
              <w:t>Zwiesel</w:t>
            </w:r>
            <w:proofErr w:type="spellEnd"/>
            <w:r>
              <w:t xml:space="preserve"> </w:t>
            </w:r>
          </w:p>
        </w:tc>
      </w:tr>
      <w:tr w:rsidR="00651992">
        <w:trPr>
          <w:trHeight w:val="302"/>
        </w:trPr>
        <w:tc>
          <w:tcPr>
            <w:tcW w:w="234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25" w:firstLine="0"/>
              <w:jc w:val="center"/>
            </w:pPr>
            <w:r>
              <w:rPr>
                <w:b/>
              </w:rPr>
              <w:t xml:space="preserve">Itálie </w:t>
            </w:r>
          </w:p>
        </w:tc>
        <w:tc>
          <w:tcPr>
            <w:tcW w:w="449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29" w:firstLine="0"/>
              <w:jc w:val="center"/>
            </w:pPr>
            <w:proofErr w:type="spellStart"/>
            <w:r>
              <w:t>Scuolamedia</w:t>
            </w:r>
            <w:proofErr w:type="spellEnd"/>
            <w:r>
              <w:t xml:space="preserve"> di </w:t>
            </w:r>
            <w:proofErr w:type="spellStart"/>
            <w:r>
              <w:t>Aldeno</w:t>
            </w:r>
            <w:proofErr w:type="spellEnd"/>
            <w:r>
              <w:t xml:space="preserve"> </w:t>
            </w:r>
          </w:p>
        </w:tc>
      </w:tr>
      <w:tr w:rsidR="00651992">
        <w:trPr>
          <w:trHeight w:val="595"/>
        </w:trPr>
        <w:tc>
          <w:tcPr>
            <w:tcW w:w="2343"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right="24" w:firstLine="0"/>
              <w:jc w:val="center"/>
            </w:pPr>
            <w:r>
              <w:rPr>
                <w:b/>
              </w:rPr>
              <w:t xml:space="preserve">CZE </w:t>
            </w:r>
          </w:p>
        </w:tc>
        <w:tc>
          <w:tcPr>
            <w:tcW w:w="4499"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12" w:firstLine="0"/>
              <w:jc w:val="center"/>
            </w:pPr>
            <w:r>
              <w:t xml:space="preserve">Unie rodičů ČR, NP Šumava, Lesy ČR, Horská služba Šumava, Hasiči Železná Ruda </w:t>
            </w:r>
          </w:p>
        </w:tc>
      </w:tr>
    </w:tbl>
    <w:p w:rsidR="00651992" w:rsidRDefault="0076744F">
      <w:pPr>
        <w:spacing w:after="0" w:line="259" w:lineRule="auto"/>
        <w:ind w:left="0" w:firstLine="0"/>
        <w:jc w:val="left"/>
      </w:pPr>
      <w:r>
        <w:t xml:space="preserve"> </w:t>
      </w:r>
    </w:p>
    <w:p w:rsidR="00651992" w:rsidRDefault="0076744F">
      <w:pPr>
        <w:ind w:left="-5" w:right="306"/>
        <w:jc w:val="left"/>
      </w:pPr>
      <w:r>
        <w:rPr>
          <w:b/>
        </w:rPr>
        <w:t>Ve školním roce 20</w:t>
      </w:r>
      <w:r w:rsidR="00544A1C">
        <w:rPr>
          <w:b/>
        </w:rPr>
        <w:t>2</w:t>
      </w:r>
      <w:r w:rsidR="00132DCD">
        <w:rPr>
          <w:b/>
        </w:rPr>
        <w:t>1</w:t>
      </w:r>
      <w:r>
        <w:rPr>
          <w:b/>
        </w:rPr>
        <w:t>/202</w:t>
      </w:r>
      <w:r w:rsidR="00132DCD">
        <w:rPr>
          <w:b/>
        </w:rPr>
        <w:t>2</w:t>
      </w:r>
      <w:r>
        <w:rPr>
          <w:b/>
        </w:rPr>
        <w:t xml:space="preserve"> se neuskutečnila tradiční jarní spolupráce s </w:t>
      </w:r>
      <w:proofErr w:type="spellStart"/>
      <w:r>
        <w:rPr>
          <w:b/>
        </w:rPr>
        <w:t>aldenskou</w:t>
      </w:r>
      <w:proofErr w:type="spellEnd"/>
      <w:r>
        <w:rPr>
          <w:b/>
        </w:rPr>
        <w:t xml:space="preserve"> školou</w:t>
      </w:r>
      <w:r w:rsidR="00132DCD">
        <w:rPr>
          <w:b/>
        </w:rPr>
        <w:t xml:space="preserve"> (pandemická situace COVID – 19).</w:t>
      </w:r>
    </w:p>
    <w:p w:rsidR="00651992" w:rsidRDefault="0076744F">
      <w:pPr>
        <w:spacing w:after="48" w:line="259" w:lineRule="auto"/>
        <w:ind w:left="0" w:firstLine="0"/>
        <w:jc w:val="left"/>
      </w:pPr>
      <w:r>
        <w:t xml:space="preserve"> </w:t>
      </w:r>
    </w:p>
    <w:p w:rsidR="00651992" w:rsidRDefault="0076744F">
      <w:pPr>
        <w:pStyle w:val="Nadpis2"/>
        <w:ind w:left="-5" w:right="731"/>
      </w:pPr>
      <w:r>
        <w:t xml:space="preserve">Výchovné poradenství </w:t>
      </w:r>
    </w:p>
    <w:p w:rsidR="00651992" w:rsidRDefault="0076744F">
      <w:pPr>
        <w:spacing w:after="53" w:line="259" w:lineRule="auto"/>
        <w:ind w:left="360" w:firstLine="0"/>
        <w:jc w:val="left"/>
      </w:pPr>
      <w:r>
        <w:t xml:space="preserve"> </w:t>
      </w:r>
    </w:p>
    <w:p w:rsidR="00651992" w:rsidRDefault="0076744F">
      <w:pPr>
        <w:pStyle w:val="Nadpis3"/>
        <w:ind w:right="877"/>
      </w:pPr>
      <w:r>
        <w:t>7.6.</w:t>
      </w:r>
      <w:r>
        <w:rPr>
          <w:rFonts w:ascii="Arial" w:eastAsia="Arial" w:hAnsi="Arial" w:cs="Arial"/>
        </w:rPr>
        <w:t xml:space="preserve"> </w:t>
      </w:r>
      <w:r>
        <w:t xml:space="preserve">Vyhodnocení Koncepce výchovného poradenství </w:t>
      </w:r>
    </w:p>
    <w:p w:rsidR="00651992" w:rsidRDefault="0076744F">
      <w:pPr>
        <w:spacing w:after="65" w:line="259" w:lineRule="auto"/>
        <w:ind w:left="721" w:firstLine="0"/>
        <w:jc w:val="left"/>
      </w:pPr>
      <w:r>
        <w:rPr>
          <w:sz w:val="16"/>
        </w:rPr>
        <w:t xml:space="preserve"> </w:t>
      </w:r>
    </w:p>
    <w:p w:rsidR="00651992" w:rsidRDefault="0076744F">
      <w:pPr>
        <w:spacing w:after="0" w:line="259" w:lineRule="auto"/>
        <w:ind w:left="2459" w:firstLine="0"/>
        <w:jc w:val="left"/>
      </w:pPr>
      <w:r>
        <w:rPr>
          <w:b/>
          <w:u w:val="single" w:color="000000"/>
        </w:rPr>
        <w:t>Péče o žáky s výchovnými a výukovými problémy</w:t>
      </w:r>
      <w:r>
        <w:rPr>
          <w:b/>
        </w:rPr>
        <w:t xml:space="preserve"> </w:t>
      </w:r>
    </w:p>
    <w:p w:rsidR="00651992" w:rsidRDefault="0076744F">
      <w:pPr>
        <w:spacing w:after="106" w:line="259" w:lineRule="auto"/>
        <w:ind w:left="0" w:firstLine="0"/>
        <w:jc w:val="left"/>
      </w:pPr>
      <w:r>
        <w:rPr>
          <w:sz w:val="16"/>
        </w:rPr>
        <w:t xml:space="preserve"> </w:t>
      </w:r>
    </w:p>
    <w:p w:rsidR="00651992" w:rsidRPr="00B43F42" w:rsidRDefault="0076744F">
      <w:pPr>
        <w:numPr>
          <w:ilvl w:val="0"/>
          <w:numId w:val="2"/>
        </w:numPr>
        <w:spacing w:after="27"/>
        <w:ind w:left="705" w:right="891" w:hanging="360"/>
      </w:pPr>
      <w:r w:rsidRPr="00B43F42">
        <w:t>pravidelně doplňována databáze žáků se SPU. Ve školním roce 20</w:t>
      </w:r>
      <w:r w:rsidR="00544A1C" w:rsidRPr="00B43F42">
        <w:t>2</w:t>
      </w:r>
      <w:r w:rsidR="00C04F15" w:rsidRPr="00B43F42">
        <w:t>1</w:t>
      </w:r>
      <w:r w:rsidRPr="00B43F42">
        <w:t>/202</w:t>
      </w:r>
      <w:r w:rsidR="00C04F15" w:rsidRPr="00B43F42">
        <w:t>2</w:t>
      </w:r>
      <w:r w:rsidRPr="00B43F42">
        <w:t xml:space="preserve"> bylo </w:t>
      </w:r>
      <w:r w:rsidR="00544A1C" w:rsidRPr="00B43F42">
        <w:br/>
      </w:r>
      <w:r w:rsidRPr="00B43F42">
        <w:t xml:space="preserve">v systému integrovaných </w:t>
      </w:r>
      <w:r w:rsidR="00B43F42" w:rsidRPr="00B43F42">
        <w:t>19</w:t>
      </w:r>
      <w:r w:rsidRPr="00B43F42">
        <w:t xml:space="preserve"> žáků </w:t>
      </w:r>
    </w:p>
    <w:p w:rsidR="00651992" w:rsidRDefault="0076744F">
      <w:pPr>
        <w:numPr>
          <w:ilvl w:val="0"/>
          <w:numId w:val="2"/>
        </w:numPr>
        <w:ind w:left="705" w:right="891" w:hanging="360"/>
      </w:pPr>
      <w:r>
        <w:t xml:space="preserve">při zahajovací poradě předány informace o žácích se SPU ostatním vyučujícím </w:t>
      </w:r>
    </w:p>
    <w:p w:rsidR="00651992" w:rsidRDefault="0076744F">
      <w:pPr>
        <w:numPr>
          <w:ilvl w:val="0"/>
          <w:numId w:val="2"/>
        </w:numPr>
        <w:ind w:left="705" w:right="891" w:hanging="360"/>
      </w:pPr>
      <w:r>
        <w:t xml:space="preserve">tvorba IVP ve spolupráci s třídním učitelem, rodiči a PPP </w:t>
      </w:r>
    </w:p>
    <w:p w:rsidR="00651992" w:rsidRDefault="0076744F">
      <w:pPr>
        <w:spacing w:after="70" w:line="259" w:lineRule="auto"/>
        <w:ind w:left="0" w:firstLine="0"/>
        <w:jc w:val="left"/>
      </w:pPr>
      <w:r>
        <w:rPr>
          <w:b/>
          <w:sz w:val="16"/>
        </w:rPr>
        <w:t xml:space="preserve"> </w:t>
      </w:r>
    </w:p>
    <w:p w:rsidR="00651992" w:rsidRDefault="0076744F">
      <w:pPr>
        <w:pStyle w:val="Nadpis4"/>
        <w:ind w:right="170"/>
      </w:pPr>
      <w:r>
        <w:t>Volba povolání</w:t>
      </w:r>
      <w:r>
        <w:rPr>
          <w:u w:val="none"/>
        </w:rPr>
        <w:t xml:space="preserve"> </w:t>
      </w:r>
    </w:p>
    <w:p w:rsidR="00651992" w:rsidRDefault="0076744F">
      <w:pPr>
        <w:spacing w:after="106" w:line="259" w:lineRule="auto"/>
        <w:ind w:left="0" w:firstLine="0"/>
        <w:jc w:val="left"/>
      </w:pPr>
      <w:r>
        <w:rPr>
          <w:sz w:val="16"/>
        </w:rPr>
        <w:t xml:space="preserve"> </w:t>
      </w:r>
    </w:p>
    <w:p w:rsidR="00651992" w:rsidRDefault="0076744F">
      <w:pPr>
        <w:numPr>
          <w:ilvl w:val="0"/>
          <w:numId w:val="3"/>
        </w:numPr>
        <w:spacing w:after="26"/>
        <w:ind w:left="705" w:right="891" w:hanging="360"/>
      </w:pPr>
      <w:r>
        <w:t xml:space="preserve">informace žákům a rodičů o studijních možnostech, poskytování individuálních konzultací žákům a rodičům </w:t>
      </w:r>
      <w:r w:rsidR="00C04F15">
        <w:t>žákům 9. ročníku</w:t>
      </w:r>
    </w:p>
    <w:p w:rsidR="00651992" w:rsidRDefault="0076744F">
      <w:pPr>
        <w:numPr>
          <w:ilvl w:val="0"/>
          <w:numId w:val="3"/>
        </w:numPr>
        <w:ind w:left="705" w:right="891" w:hanging="360"/>
      </w:pPr>
      <w:proofErr w:type="spellStart"/>
      <w:r>
        <w:t>Profi</w:t>
      </w:r>
      <w:proofErr w:type="spellEnd"/>
      <w:r>
        <w:t xml:space="preserve"> vyšetření žáků 8. třídy</w:t>
      </w:r>
      <w:r w:rsidR="00C57274">
        <w:t xml:space="preserve"> v PPP Klatovy</w:t>
      </w:r>
      <w:r>
        <w:t xml:space="preserve"> </w:t>
      </w:r>
    </w:p>
    <w:p w:rsidR="00651992" w:rsidRDefault="00651992">
      <w:pPr>
        <w:spacing w:after="53" w:line="259" w:lineRule="auto"/>
        <w:ind w:left="0" w:firstLine="0"/>
        <w:jc w:val="left"/>
      </w:pPr>
    </w:p>
    <w:p w:rsidR="00651992" w:rsidRDefault="0076744F">
      <w:pPr>
        <w:pStyle w:val="Nadpis3"/>
        <w:ind w:right="877"/>
      </w:pPr>
      <w:r>
        <w:t>7.7</w:t>
      </w:r>
      <w:r>
        <w:rPr>
          <w:rFonts w:ascii="Arial" w:eastAsia="Arial" w:hAnsi="Arial" w:cs="Arial"/>
        </w:rPr>
        <w:t xml:space="preserve"> </w:t>
      </w:r>
      <w:r>
        <w:t xml:space="preserve">Vyhodnocení Minimálního preventivního programu </w:t>
      </w:r>
    </w:p>
    <w:p w:rsidR="00651992" w:rsidRDefault="0076744F">
      <w:pPr>
        <w:spacing w:after="13" w:line="259" w:lineRule="auto"/>
        <w:ind w:left="0" w:firstLine="0"/>
        <w:jc w:val="left"/>
      </w:pPr>
      <w:r>
        <w:t xml:space="preserve"> </w:t>
      </w:r>
    </w:p>
    <w:p w:rsidR="00651992" w:rsidRDefault="0076744F">
      <w:pPr>
        <w:numPr>
          <w:ilvl w:val="0"/>
          <w:numId w:val="4"/>
        </w:numPr>
        <w:ind w:left="705" w:right="891" w:hanging="360"/>
      </w:pPr>
      <w:r>
        <w:t xml:space="preserve">pomoc při organizaci naplňování volného času dětí (zájmová činnost při ZŠ) </w:t>
      </w:r>
    </w:p>
    <w:p w:rsidR="00651992" w:rsidRDefault="0076744F">
      <w:pPr>
        <w:numPr>
          <w:ilvl w:val="0"/>
          <w:numId w:val="4"/>
        </w:numPr>
        <w:ind w:left="705" w:right="891" w:hanging="360"/>
      </w:pPr>
      <w:r>
        <w:t xml:space="preserve">nenásilné začleňování protidrogové problematiky do vyučovacích hodin </w:t>
      </w:r>
    </w:p>
    <w:p w:rsidR="00651992" w:rsidRDefault="0076744F">
      <w:pPr>
        <w:numPr>
          <w:ilvl w:val="0"/>
          <w:numId w:val="4"/>
        </w:numPr>
        <w:spacing w:after="62"/>
        <w:ind w:left="705" w:right="891" w:hanging="360"/>
      </w:pPr>
      <w:r>
        <w:t xml:space="preserve">zadávání a vyhodnocování různých anket (zjišťování využívání volného času, vztahu </w:t>
      </w:r>
      <w:r w:rsidR="00A9758D">
        <w:br/>
      </w:r>
      <w:r>
        <w:t xml:space="preserve">k alkoholu a cigaretám, šikanování) </w:t>
      </w:r>
    </w:p>
    <w:p w:rsidR="00C04F15" w:rsidRDefault="00C04F15">
      <w:pPr>
        <w:numPr>
          <w:ilvl w:val="0"/>
          <w:numId w:val="4"/>
        </w:numPr>
        <w:spacing w:after="62"/>
        <w:ind w:left="705" w:right="891" w:hanging="360"/>
      </w:pPr>
      <w:r>
        <w:t>uskutečnění besed s odborníky PČR, prevence početí</w:t>
      </w:r>
    </w:p>
    <w:p w:rsidR="00651992" w:rsidRDefault="0076744F">
      <w:pPr>
        <w:spacing w:after="0" w:line="259" w:lineRule="auto"/>
        <w:ind w:left="360" w:firstLine="0"/>
        <w:jc w:val="left"/>
      </w:pPr>
      <w:r>
        <w:rPr>
          <w:b/>
          <w:sz w:val="32"/>
        </w:rPr>
        <w:t xml:space="preserve"> </w:t>
      </w:r>
    </w:p>
    <w:p w:rsidR="00651992" w:rsidRDefault="0076744F">
      <w:pPr>
        <w:pStyle w:val="Nadpis3"/>
        <w:ind w:right="877"/>
      </w:pPr>
      <w:r>
        <w:t>7.8</w:t>
      </w:r>
      <w:r>
        <w:rPr>
          <w:rFonts w:ascii="Arial" w:eastAsia="Arial" w:hAnsi="Arial" w:cs="Arial"/>
        </w:rPr>
        <w:t xml:space="preserve"> </w:t>
      </w:r>
      <w:r>
        <w:t xml:space="preserve">Spolupráce s PPP, SPC </w:t>
      </w:r>
    </w:p>
    <w:p w:rsidR="00651992" w:rsidRDefault="0076744F">
      <w:pPr>
        <w:spacing w:after="106" w:line="259" w:lineRule="auto"/>
        <w:ind w:left="360" w:firstLine="0"/>
        <w:jc w:val="left"/>
      </w:pPr>
      <w:r>
        <w:rPr>
          <w:b/>
          <w:sz w:val="16"/>
        </w:rPr>
        <w:t xml:space="preserve"> </w:t>
      </w:r>
    </w:p>
    <w:p w:rsidR="00651992" w:rsidRDefault="0076744F">
      <w:pPr>
        <w:numPr>
          <w:ilvl w:val="0"/>
          <w:numId w:val="5"/>
        </w:numPr>
        <w:ind w:left="705" w:right="1446" w:hanging="360"/>
      </w:pPr>
      <w:r>
        <w:t xml:space="preserve">průběžně po celý školní rok spolupráce s PPP Klatovy, PPP Domažlice a SPC Plzeň </w:t>
      </w:r>
    </w:p>
    <w:p w:rsidR="00651992" w:rsidRDefault="0076744F">
      <w:pPr>
        <w:ind w:left="731" w:right="891"/>
      </w:pPr>
      <w:r>
        <w:t xml:space="preserve">(problematika IVP, SPU, vyšetřování vztahů ve třídě se zaměřením na šikanování) </w:t>
      </w:r>
    </w:p>
    <w:p w:rsidR="00651992" w:rsidRDefault="0076744F">
      <w:pPr>
        <w:numPr>
          <w:ilvl w:val="0"/>
          <w:numId w:val="5"/>
        </w:numPr>
        <w:ind w:left="705" w:right="1446" w:hanging="360"/>
      </w:pPr>
      <w:r>
        <w:lastRenderedPageBreak/>
        <w:t xml:space="preserve">Spolupráce se SPC Plzeň – problematika dětí s kombinovanými poruchami, IVP </w:t>
      </w:r>
    </w:p>
    <w:p w:rsidR="00651992" w:rsidRDefault="0076744F">
      <w:pPr>
        <w:spacing w:after="0" w:line="259" w:lineRule="auto"/>
        <w:ind w:left="721" w:firstLine="0"/>
        <w:jc w:val="left"/>
      </w:pPr>
      <w:r>
        <w:t xml:space="preserve"> </w:t>
      </w:r>
    </w:p>
    <w:p w:rsidR="00651992" w:rsidRDefault="0076744F">
      <w:pPr>
        <w:spacing w:after="0" w:line="259" w:lineRule="auto"/>
        <w:ind w:left="721" w:firstLine="0"/>
        <w:jc w:val="left"/>
      </w:pPr>
      <w:r>
        <w:t xml:space="preserve"> </w:t>
      </w:r>
    </w:p>
    <w:p w:rsidR="00651992" w:rsidRDefault="0076744F">
      <w:pPr>
        <w:spacing w:after="0" w:line="259" w:lineRule="auto"/>
        <w:ind w:left="360" w:firstLine="0"/>
        <w:jc w:val="left"/>
      </w:pPr>
      <w:r>
        <w:rPr>
          <w:b/>
        </w:rPr>
        <w:t xml:space="preserve"> </w:t>
      </w:r>
    </w:p>
    <w:p w:rsidR="00651992" w:rsidRDefault="0076744F">
      <w:pPr>
        <w:pStyle w:val="Nadpis3"/>
        <w:ind w:right="877"/>
      </w:pPr>
      <w:r>
        <w:t>7.9</w:t>
      </w:r>
      <w:r>
        <w:rPr>
          <w:rFonts w:ascii="Arial" w:eastAsia="Arial" w:hAnsi="Arial" w:cs="Arial"/>
        </w:rPr>
        <w:t xml:space="preserve"> </w:t>
      </w:r>
      <w:r>
        <w:t xml:space="preserve">Spolupráce s </w:t>
      </w:r>
      <w:proofErr w:type="spellStart"/>
      <w:r>
        <w:t>MěÚ</w:t>
      </w:r>
      <w:proofErr w:type="spellEnd"/>
      <w:r>
        <w:t xml:space="preserve">, rodiči, </w:t>
      </w:r>
      <w:proofErr w:type="gramStart"/>
      <w:r>
        <w:t>PČR,…</w:t>
      </w:r>
      <w:proofErr w:type="gramEnd"/>
      <w:r>
        <w:t xml:space="preserve"> </w:t>
      </w:r>
    </w:p>
    <w:p w:rsidR="00651992" w:rsidRDefault="0076744F">
      <w:pPr>
        <w:spacing w:after="0" w:line="259" w:lineRule="auto"/>
        <w:ind w:left="0" w:firstLine="0"/>
        <w:jc w:val="left"/>
      </w:pPr>
      <w:r>
        <w:rPr>
          <w:b/>
        </w:rPr>
        <w:t xml:space="preserve"> </w:t>
      </w:r>
    </w:p>
    <w:p w:rsidR="00651992" w:rsidRDefault="0076744F">
      <w:pPr>
        <w:numPr>
          <w:ilvl w:val="0"/>
          <w:numId w:val="6"/>
        </w:numPr>
        <w:ind w:left="705" w:right="891" w:hanging="360"/>
      </w:pPr>
      <w:r>
        <w:t xml:space="preserve">výborná celoroční spolupráce s Městem Železná Ruda, zejména s panem starostou Filipem Smolou a místostarosty Petrem Najmanem a Filipem Brožem </w:t>
      </w:r>
    </w:p>
    <w:p w:rsidR="00651992" w:rsidRDefault="0076744F" w:rsidP="00A9758D">
      <w:pPr>
        <w:numPr>
          <w:ilvl w:val="0"/>
          <w:numId w:val="6"/>
        </w:numPr>
        <w:spacing w:after="27"/>
        <w:ind w:left="705" w:right="891" w:hanging="360"/>
      </w:pPr>
      <w:r>
        <w:t>prostřednictvím třídních schůzek, konzultačních hodin, individuální pohovory, informace pro rodiče, aktualizace nástěnek</w:t>
      </w:r>
    </w:p>
    <w:p w:rsidR="00651992" w:rsidRDefault="0076744F">
      <w:pPr>
        <w:numPr>
          <w:ilvl w:val="0"/>
          <w:numId w:val="6"/>
        </w:numPr>
        <w:ind w:left="705" w:right="891" w:hanging="360"/>
      </w:pPr>
      <w:r>
        <w:t xml:space="preserve">velmi dobrá spolupráce s Oddělením péče o rodinu a dítě MÚ Klatovy </w:t>
      </w:r>
    </w:p>
    <w:p w:rsidR="00651992" w:rsidRDefault="0076744F">
      <w:pPr>
        <w:spacing w:after="98" w:line="259" w:lineRule="auto"/>
        <w:ind w:left="721" w:firstLine="0"/>
        <w:jc w:val="left"/>
      </w:pPr>
      <w:r>
        <w:t xml:space="preserve"> </w:t>
      </w:r>
    </w:p>
    <w:p w:rsidR="00651992" w:rsidRDefault="0076744F">
      <w:pPr>
        <w:pStyle w:val="Nadpis2"/>
        <w:ind w:left="374" w:right="731" w:hanging="389"/>
      </w:pPr>
      <w:r>
        <w:t>8.</w:t>
      </w:r>
      <w:r>
        <w:rPr>
          <w:rFonts w:ascii="Arial" w:eastAsia="Arial" w:hAnsi="Arial" w:cs="Arial"/>
        </w:rPr>
        <w:t xml:space="preserve"> </w:t>
      </w:r>
      <w:r>
        <w:t xml:space="preserve">Údaje o výsledcích inspekční činnosti provedené Českou školní inspekcí  </w:t>
      </w:r>
    </w:p>
    <w:p w:rsidR="00651992" w:rsidRDefault="0076744F">
      <w:pPr>
        <w:spacing w:after="65" w:line="259" w:lineRule="auto"/>
        <w:ind w:left="0" w:right="859" w:firstLine="0"/>
        <w:jc w:val="center"/>
      </w:pPr>
      <w:r>
        <w:rPr>
          <w:b/>
          <w:sz w:val="16"/>
        </w:rPr>
        <w:t xml:space="preserve"> </w:t>
      </w:r>
    </w:p>
    <w:p w:rsidR="00651992" w:rsidRDefault="0076744F">
      <w:pPr>
        <w:pStyle w:val="Nadpis3"/>
        <w:spacing w:after="0" w:line="259" w:lineRule="auto"/>
        <w:ind w:right="905"/>
        <w:jc w:val="center"/>
      </w:pPr>
      <w:r>
        <w:rPr>
          <w:sz w:val="24"/>
          <w:u w:val="single" w:color="000000"/>
        </w:rPr>
        <w:t>Kontrolní činnost</w:t>
      </w:r>
      <w:r>
        <w:rPr>
          <w:sz w:val="24"/>
        </w:rPr>
        <w:t xml:space="preserve"> </w:t>
      </w:r>
    </w:p>
    <w:p w:rsidR="00651992" w:rsidRDefault="0076744F">
      <w:pPr>
        <w:spacing w:after="0" w:line="259" w:lineRule="auto"/>
        <w:ind w:left="0" w:right="130" w:firstLine="0"/>
        <w:jc w:val="center"/>
      </w:pPr>
      <w:r>
        <w:rPr>
          <w:b/>
        </w:rPr>
        <w:t xml:space="preserve"> </w:t>
      </w:r>
    </w:p>
    <w:p w:rsidR="00A9758D" w:rsidRDefault="0076744F" w:rsidP="00C04F15">
      <w:pPr>
        <w:spacing w:after="45" w:line="241" w:lineRule="auto"/>
        <w:ind w:left="-15" w:right="943" w:firstLine="711"/>
        <w:jc w:val="left"/>
      </w:pPr>
      <w:r>
        <w:t xml:space="preserve">V průběhu celého školního roku byly prováděny ředitelem ZŠ i zástupcem ředitele hospitace a kontroly, zaměřené </w:t>
      </w:r>
      <w:r w:rsidR="00A9758D">
        <w:t xml:space="preserve">na </w:t>
      </w:r>
      <w:r>
        <w:t>kvalit</w:t>
      </w:r>
      <w:r w:rsidR="00A9758D">
        <w:t>u</w:t>
      </w:r>
      <w:r w:rsidR="00C04F15">
        <w:t xml:space="preserve"> </w:t>
      </w:r>
      <w:r>
        <w:t xml:space="preserve">vyučování.  Během kontrol byla zjištěna vysoká úroveň vzdělávání. </w:t>
      </w:r>
    </w:p>
    <w:p w:rsidR="00A9758D" w:rsidRDefault="00A9758D">
      <w:pPr>
        <w:pStyle w:val="Nadpis2"/>
        <w:ind w:left="-5" w:right="731"/>
      </w:pPr>
    </w:p>
    <w:p w:rsidR="00651992" w:rsidRDefault="0076744F">
      <w:pPr>
        <w:pStyle w:val="Nadpis2"/>
        <w:ind w:left="-5" w:right="731"/>
      </w:pPr>
      <w:r>
        <w:t>9.</w:t>
      </w:r>
      <w:r>
        <w:rPr>
          <w:rFonts w:ascii="Arial" w:eastAsia="Arial" w:hAnsi="Arial" w:cs="Arial"/>
        </w:rPr>
        <w:t xml:space="preserve"> </w:t>
      </w:r>
      <w:r>
        <w:t xml:space="preserve">Výkon státní správy </w:t>
      </w:r>
    </w:p>
    <w:p w:rsidR="00651992" w:rsidRDefault="0076744F">
      <w:pPr>
        <w:spacing w:after="52" w:line="259" w:lineRule="auto"/>
        <w:ind w:left="0" w:firstLine="0"/>
        <w:jc w:val="left"/>
      </w:pPr>
      <w:r>
        <w:t xml:space="preserve"> </w:t>
      </w:r>
    </w:p>
    <w:p w:rsidR="00651992" w:rsidRDefault="0076744F">
      <w:pPr>
        <w:pStyle w:val="Nadpis3"/>
        <w:ind w:right="877"/>
      </w:pPr>
      <w:r>
        <w:t>9.1.</w:t>
      </w:r>
      <w:r>
        <w:rPr>
          <w:rFonts w:ascii="Arial" w:eastAsia="Arial" w:hAnsi="Arial" w:cs="Arial"/>
        </w:rPr>
        <w:t xml:space="preserve"> </w:t>
      </w:r>
      <w:r w:rsidRPr="00C04F15">
        <w:rPr>
          <w:highlight w:val="yellow"/>
        </w:rPr>
        <w:t>Rozhodnutí ředitele školy</w:t>
      </w:r>
      <w:r>
        <w:t xml:space="preserve"> </w:t>
      </w:r>
    </w:p>
    <w:p w:rsidR="00651992" w:rsidRDefault="0076744F">
      <w:pPr>
        <w:spacing w:after="0" w:line="259" w:lineRule="auto"/>
        <w:ind w:left="360" w:firstLine="0"/>
        <w:jc w:val="left"/>
      </w:pPr>
      <w:r>
        <w:rPr>
          <w:sz w:val="16"/>
        </w:rPr>
        <w:t xml:space="preserve"> </w:t>
      </w:r>
    </w:p>
    <w:tbl>
      <w:tblPr>
        <w:tblStyle w:val="TableGrid"/>
        <w:tblW w:w="9220" w:type="dxa"/>
        <w:tblInd w:w="-72" w:type="dxa"/>
        <w:tblCellMar>
          <w:top w:w="53" w:type="dxa"/>
          <w:left w:w="72" w:type="dxa"/>
          <w:right w:w="115" w:type="dxa"/>
        </w:tblCellMar>
        <w:tblLook w:val="04A0" w:firstRow="1" w:lastRow="0" w:firstColumn="1" w:lastColumn="0" w:noHBand="0" w:noVBand="1"/>
      </w:tblPr>
      <w:tblGrid>
        <w:gridCol w:w="5114"/>
        <w:gridCol w:w="1691"/>
        <w:gridCol w:w="2415"/>
      </w:tblGrid>
      <w:tr w:rsidR="00651992">
        <w:trPr>
          <w:trHeight w:val="562"/>
        </w:trPr>
        <w:tc>
          <w:tcPr>
            <w:tcW w:w="511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Rozhodnutí ředitele školy (dle účelu)  </w:t>
            </w:r>
          </w:p>
        </w:tc>
        <w:tc>
          <w:tcPr>
            <w:tcW w:w="1691"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9" w:firstLine="0"/>
              <w:jc w:val="center"/>
            </w:pPr>
            <w:r>
              <w:rPr>
                <w:b/>
              </w:rPr>
              <w:t xml:space="preserve">Počet </w:t>
            </w:r>
          </w:p>
        </w:tc>
        <w:tc>
          <w:tcPr>
            <w:tcW w:w="2415"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2" w:firstLine="0"/>
              <w:jc w:val="center"/>
            </w:pPr>
            <w:r>
              <w:rPr>
                <w:b/>
              </w:rPr>
              <w:t xml:space="preserve">Počet odvolání </w:t>
            </w:r>
          </w:p>
        </w:tc>
      </w:tr>
      <w:tr w:rsidR="00651992">
        <w:trPr>
          <w:trHeight w:val="562"/>
        </w:trPr>
        <w:tc>
          <w:tcPr>
            <w:tcW w:w="511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Zařazení do ZŠ </w:t>
            </w:r>
          </w:p>
        </w:tc>
        <w:tc>
          <w:tcPr>
            <w:tcW w:w="1691" w:type="dxa"/>
            <w:tcBorders>
              <w:top w:val="single" w:sz="4" w:space="0" w:color="000000"/>
              <w:left w:val="single" w:sz="4" w:space="0" w:color="000000"/>
              <w:bottom w:val="single" w:sz="4" w:space="0" w:color="000000"/>
              <w:right w:val="single" w:sz="4" w:space="0" w:color="000000"/>
            </w:tcBorders>
          </w:tcPr>
          <w:p w:rsidR="00651992" w:rsidRDefault="00A9456E">
            <w:pPr>
              <w:spacing w:after="0" w:line="259" w:lineRule="auto"/>
              <w:ind w:left="45" w:firstLine="0"/>
              <w:jc w:val="center"/>
            </w:pPr>
            <w:r>
              <w:t>55</w:t>
            </w:r>
          </w:p>
        </w:tc>
        <w:tc>
          <w:tcPr>
            <w:tcW w:w="2415"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5" w:firstLine="0"/>
              <w:jc w:val="center"/>
            </w:pPr>
            <w:r>
              <w:t xml:space="preserve">0 </w:t>
            </w:r>
          </w:p>
        </w:tc>
      </w:tr>
      <w:tr w:rsidR="00651992">
        <w:trPr>
          <w:trHeight w:val="562"/>
        </w:trPr>
        <w:tc>
          <w:tcPr>
            <w:tcW w:w="511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Zařazení do MŠ</w:t>
            </w:r>
            <w:r>
              <w:rPr>
                <w:b/>
                <w:sz w:val="28"/>
              </w:rPr>
              <w:t xml:space="preserve"> </w:t>
            </w:r>
          </w:p>
        </w:tc>
        <w:tc>
          <w:tcPr>
            <w:tcW w:w="1691" w:type="dxa"/>
            <w:tcBorders>
              <w:top w:val="single" w:sz="4" w:space="0" w:color="000000"/>
              <w:left w:val="single" w:sz="4" w:space="0" w:color="000000"/>
              <w:bottom w:val="single" w:sz="4" w:space="0" w:color="000000"/>
              <w:right w:val="single" w:sz="4" w:space="0" w:color="000000"/>
            </w:tcBorders>
          </w:tcPr>
          <w:p w:rsidR="00651992" w:rsidRDefault="00067240">
            <w:pPr>
              <w:spacing w:after="0" w:line="259" w:lineRule="auto"/>
              <w:ind w:left="45" w:firstLine="0"/>
              <w:jc w:val="center"/>
            </w:pPr>
            <w:r>
              <w:t>38</w:t>
            </w:r>
          </w:p>
        </w:tc>
        <w:tc>
          <w:tcPr>
            <w:tcW w:w="2415"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5" w:firstLine="0"/>
              <w:jc w:val="center"/>
            </w:pPr>
            <w:r>
              <w:t xml:space="preserve">0 </w:t>
            </w:r>
          </w:p>
        </w:tc>
      </w:tr>
      <w:tr w:rsidR="00651992">
        <w:trPr>
          <w:trHeight w:val="562"/>
        </w:trPr>
        <w:tc>
          <w:tcPr>
            <w:tcW w:w="511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sz w:val="22"/>
              </w:rPr>
              <w:t>Odklad</w:t>
            </w:r>
            <w:r>
              <w:rPr>
                <w:b/>
              </w:rPr>
              <w:t xml:space="preserve"> povinné školní docházky</w:t>
            </w:r>
            <w:r>
              <w:rPr>
                <w:b/>
                <w:sz w:val="28"/>
              </w:rPr>
              <w:t xml:space="preserve"> </w:t>
            </w:r>
          </w:p>
        </w:tc>
        <w:tc>
          <w:tcPr>
            <w:tcW w:w="1691" w:type="dxa"/>
            <w:tcBorders>
              <w:top w:val="single" w:sz="4" w:space="0" w:color="000000"/>
              <w:left w:val="single" w:sz="4" w:space="0" w:color="000000"/>
              <w:bottom w:val="single" w:sz="4" w:space="0" w:color="000000"/>
              <w:right w:val="single" w:sz="4" w:space="0" w:color="000000"/>
            </w:tcBorders>
          </w:tcPr>
          <w:p w:rsidR="00651992" w:rsidRDefault="00C04F15">
            <w:pPr>
              <w:spacing w:after="0" w:line="259" w:lineRule="auto"/>
              <w:ind w:left="49" w:firstLine="0"/>
              <w:jc w:val="center"/>
            </w:pPr>
            <w:r>
              <w:t>8</w:t>
            </w:r>
            <w:r w:rsidR="0076744F">
              <w:t xml:space="preserve"> </w:t>
            </w:r>
          </w:p>
        </w:tc>
        <w:tc>
          <w:tcPr>
            <w:tcW w:w="2415"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0" w:firstLine="0"/>
              <w:jc w:val="center"/>
            </w:pPr>
            <w:r>
              <w:rPr>
                <w:sz w:val="23"/>
              </w:rPr>
              <w:t xml:space="preserve">0 </w:t>
            </w:r>
          </w:p>
        </w:tc>
      </w:tr>
      <w:tr w:rsidR="00651992">
        <w:trPr>
          <w:trHeight w:val="566"/>
        </w:trPr>
        <w:tc>
          <w:tcPr>
            <w:tcW w:w="5114"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Dodatečný odklad povinné školní docházky</w:t>
            </w:r>
            <w:r>
              <w:t xml:space="preserve"> </w:t>
            </w:r>
          </w:p>
        </w:tc>
        <w:tc>
          <w:tcPr>
            <w:tcW w:w="1691" w:type="dxa"/>
            <w:tcBorders>
              <w:top w:val="single" w:sz="4" w:space="0" w:color="000000"/>
              <w:left w:val="single" w:sz="4" w:space="0" w:color="000000"/>
              <w:bottom w:val="single" w:sz="4" w:space="0" w:color="000000"/>
              <w:right w:val="single" w:sz="4" w:space="0" w:color="000000"/>
            </w:tcBorders>
          </w:tcPr>
          <w:p w:rsidR="00651992" w:rsidRDefault="00C04F15">
            <w:pPr>
              <w:spacing w:after="0" w:line="259" w:lineRule="auto"/>
              <w:ind w:left="49" w:firstLine="0"/>
              <w:jc w:val="center"/>
            </w:pPr>
            <w:r>
              <w:t>0</w:t>
            </w:r>
            <w:r w:rsidR="0076744F">
              <w:t xml:space="preserve"> </w:t>
            </w:r>
          </w:p>
        </w:tc>
        <w:tc>
          <w:tcPr>
            <w:tcW w:w="2415"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5" w:firstLine="0"/>
              <w:jc w:val="center"/>
            </w:pPr>
            <w:r>
              <w:t xml:space="preserve">0 </w:t>
            </w:r>
          </w:p>
        </w:tc>
      </w:tr>
    </w:tbl>
    <w:p w:rsidR="00651992" w:rsidRDefault="0076744F">
      <w:pPr>
        <w:spacing w:after="52" w:line="259" w:lineRule="auto"/>
        <w:ind w:left="0" w:firstLine="0"/>
        <w:jc w:val="left"/>
      </w:pPr>
      <w:r>
        <w:t xml:space="preserve"> </w:t>
      </w:r>
    </w:p>
    <w:p w:rsidR="00651992" w:rsidRDefault="0076744F">
      <w:pPr>
        <w:pStyle w:val="Nadpis3"/>
        <w:ind w:right="877"/>
      </w:pPr>
      <w:r>
        <w:t>9.2.</w:t>
      </w:r>
      <w:r>
        <w:rPr>
          <w:rFonts w:ascii="Arial" w:eastAsia="Arial" w:hAnsi="Arial" w:cs="Arial"/>
        </w:rPr>
        <w:t xml:space="preserve"> </w:t>
      </w:r>
      <w:r>
        <w:t xml:space="preserve">Počet osvobozených žáků </w:t>
      </w:r>
    </w:p>
    <w:p w:rsidR="00651992" w:rsidRDefault="0076744F">
      <w:pPr>
        <w:spacing w:after="85" w:line="259" w:lineRule="auto"/>
        <w:ind w:left="360" w:firstLine="0"/>
        <w:jc w:val="left"/>
      </w:pPr>
      <w:r>
        <w:rPr>
          <w:b/>
          <w:sz w:val="16"/>
        </w:rPr>
        <w:t xml:space="preserve"> </w:t>
      </w:r>
    </w:p>
    <w:p w:rsidR="00651992" w:rsidRDefault="0076744F">
      <w:pPr>
        <w:tabs>
          <w:tab w:val="center" w:pos="5666"/>
          <w:tab w:val="center" w:pos="6373"/>
          <w:tab w:val="center" w:pos="7144"/>
        </w:tabs>
        <w:ind w:left="-15" w:firstLine="0"/>
        <w:jc w:val="left"/>
      </w:pPr>
      <w:r>
        <w:rPr>
          <w:b/>
        </w:rPr>
        <w:t xml:space="preserve">Počet žáků </w:t>
      </w:r>
      <w:r w:rsidR="00C04F15">
        <w:rPr>
          <w:b/>
        </w:rPr>
        <w:t>vzdělávaných podle § 38</w:t>
      </w:r>
      <w:r>
        <w:rPr>
          <w:b/>
        </w:rPr>
        <w:t xml:space="preserve">: </w:t>
      </w:r>
      <w:r>
        <w:rPr>
          <w:b/>
        </w:rPr>
        <w:tab/>
        <w:t xml:space="preserve"> </w:t>
      </w:r>
      <w:r>
        <w:rPr>
          <w:b/>
        </w:rPr>
        <w:tab/>
        <w:t xml:space="preserve"> </w:t>
      </w:r>
      <w:r>
        <w:rPr>
          <w:b/>
        </w:rPr>
        <w:tab/>
      </w:r>
      <w:r w:rsidR="00C04F15">
        <w:rPr>
          <w:b/>
        </w:rPr>
        <w:t>4</w:t>
      </w:r>
    </w:p>
    <w:p w:rsidR="00651992" w:rsidRDefault="0076744F">
      <w:pPr>
        <w:tabs>
          <w:tab w:val="center" w:pos="6373"/>
          <w:tab w:val="center" w:pos="7144"/>
        </w:tabs>
        <w:ind w:left="-15" w:firstLine="0"/>
        <w:jc w:val="left"/>
      </w:pPr>
      <w:r>
        <w:rPr>
          <w:b/>
        </w:rPr>
        <w:t>Počet žáků</w:t>
      </w:r>
      <w:r w:rsidR="00C04F15">
        <w:rPr>
          <w:b/>
        </w:rPr>
        <w:t xml:space="preserve"> vzdělávaných podle § 41</w:t>
      </w:r>
      <w:r>
        <w:rPr>
          <w:b/>
        </w:rPr>
        <w:t xml:space="preserve">: </w:t>
      </w:r>
      <w:r>
        <w:rPr>
          <w:b/>
        </w:rPr>
        <w:tab/>
        <w:t xml:space="preserve"> </w:t>
      </w:r>
      <w:r>
        <w:rPr>
          <w:b/>
        </w:rPr>
        <w:tab/>
      </w:r>
      <w:r w:rsidR="00C04F15">
        <w:rPr>
          <w:b/>
        </w:rPr>
        <w:t>2</w:t>
      </w:r>
      <w:r>
        <w:rPr>
          <w:b/>
        </w:rPr>
        <w:t xml:space="preserve"> </w:t>
      </w:r>
    </w:p>
    <w:p w:rsidR="00651992" w:rsidRDefault="0076744F">
      <w:pPr>
        <w:spacing w:after="52" w:line="259" w:lineRule="auto"/>
        <w:ind w:left="0" w:firstLine="0"/>
        <w:jc w:val="left"/>
      </w:pPr>
      <w:r>
        <w:rPr>
          <w:b/>
        </w:rPr>
        <w:t xml:space="preserve"> </w:t>
      </w:r>
    </w:p>
    <w:p w:rsidR="00035873" w:rsidRDefault="00035873">
      <w:pPr>
        <w:pStyle w:val="Nadpis3"/>
        <w:ind w:right="877"/>
      </w:pPr>
    </w:p>
    <w:p w:rsidR="00035873" w:rsidRDefault="00035873">
      <w:pPr>
        <w:pStyle w:val="Nadpis3"/>
        <w:ind w:right="877"/>
      </w:pPr>
    </w:p>
    <w:p w:rsidR="00651992" w:rsidRDefault="0076744F">
      <w:pPr>
        <w:pStyle w:val="Nadpis3"/>
        <w:ind w:right="877"/>
      </w:pPr>
      <w:r>
        <w:t>9.3.</w:t>
      </w:r>
      <w:r>
        <w:rPr>
          <w:rFonts w:ascii="Arial" w:eastAsia="Arial" w:hAnsi="Arial" w:cs="Arial"/>
        </w:rPr>
        <w:t xml:space="preserve"> </w:t>
      </w:r>
      <w:r>
        <w:t xml:space="preserve">Počet evidovaných stížností </w:t>
      </w:r>
    </w:p>
    <w:p w:rsidR="00651992" w:rsidRDefault="0076744F">
      <w:pPr>
        <w:spacing w:after="0" w:line="259" w:lineRule="auto"/>
        <w:ind w:left="360" w:firstLine="0"/>
        <w:jc w:val="left"/>
      </w:pPr>
      <w:r>
        <w:rPr>
          <w:b/>
          <w:sz w:val="16"/>
        </w:rPr>
        <w:t xml:space="preserve"> </w:t>
      </w:r>
    </w:p>
    <w:tbl>
      <w:tblPr>
        <w:tblStyle w:val="TableGrid"/>
        <w:tblW w:w="9220" w:type="dxa"/>
        <w:tblInd w:w="-72" w:type="dxa"/>
        <w:tblCellMar>
          <w:top w:w="55" w:type="dxa"/>
          <w:left w:w="72" w:type="dxa"/>
          <w:right w:w="115" w:type="dxa"/>
        </w:tblCellMar>
        <w:tblLook w:val="04A0" w:firstRow="1" w:lastRow="0" w:firstColumn="1" w:lastColumn="0" w:noHBand="0" w:noVBand="1"/>
      </w:tblPr>
      <w:tblGrid>
        <w:gridCol w:w="4610"/>
        <w:gridCol w:w="4610"/>
      </w:tblGrid>
      <w:tr w:rsidR="00651992">
        <w:trPr>
          <w:trHeight w:val="303"/>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Celkový počet evidovaných stížností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0" w:firstLine="0"/>
              <w:jc w:val="center"/>
            </w:pPr>
            <w:r>
              <w:t xml:space="preserve">0 </w:t>
            </w:r>
          </w:p>
        </w:tc>
      </w:tr>
      <w:tr w:rsidR="00651992">
        <w:trPr>
          <w:trHeight w:val="302"/>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 z toho oprávněných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0" w:firstLine="0"/>
              <w:jc w:val="center"/>
            </w:pPr>
            <w:r>
              <w:t xml:space="preserve">0 </w:t>
            </w:r>
          </w:p>
        </w:tc>
      </w:tr>
      <w:tr w:rsidR="00651992">
        <w:trPr>
          <w:trHeight w:val="302"/>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 z toho částečně oprávněných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0" w:firstLine="0"/>
              <w:jc w:val="center"/>
            </w:pPr>
            <w:r>
              <w:t xml:space="preserve">0 </w:t>
            </w:r>
          </w:p>
        </w:tc>
      </w:tr>
      <w:tr w:rsidR="00651992">
        <w:trPr>
          <w:trHeight w:val="302"/>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 z toho neoprávněných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0" w:firstLine="0"/>
              <w:jc w:val="center"/>
            </w:pPr>
            <w:r>
              <w:t xml:space="preserve">0 </w:t>
            </w:r>
          </w:p>
        </w:tc>
      </w:tr>
      <w:tr w:rsidR="00651992">
        <w:trPr>
          <w:trHeight w:val="302"/>
        </w:trPr>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0" w:firstLine="0"/>
              <w:jc w:val="left"/>
            </w:pPr>
            <w:r>
              <w:rPr>
                <w:b/>
              </w:rPr>
              <w:t xml:space="preserve">- z toho postoupených jinému orgánu </w:t>
            </w:r>
          </w:p>
        </w:tc>
        <w:tc>
          <w:tcPr>
            <w:tcW w:w="4610" w:type="dxa"/>
            <w:tcBorders>
              <w:top w:val="single" w:sz="4" w:space="0" w:color="000000"/>
              <w:left w:val="single" w:sz="4" w:space="0" w:color="000000"/>
              <w:bottom w:val="single" w:sz="4" w:space="0" w:color="000000"/>
              <w:right w:val="single" w:sz="4" w:space="0" w:color="000000"/>
            </w:tcBorders>
          </w:tcPr>
          <w:p w:rsidR="00651992" w:rsidRDefault="0076744F">
            <w:pPr>
              <w:spacing w:after="0" w:line="259" w:lineRule="auto"/>
              <w:ind w:left="40" w:firstLine="0"/>
              <w:jc w:val="center"/>
            </w:pPr>
            <w:r>
              <w:t xml:space="preserve">0 </w:t>
            </w:r>
          </w:p>
        </w:tc>
      </w:tr>
    </w:tbl>
    <w:p w:rsidR="00651992" w:rsidRDefault="0076744F">
      <w:pPr>
        <w:spacing w:after="0" w:line="259" w:lineRule="auto"/>
        <w:ind w:left="0" w:firstLine="0"/>
        <w:jc w:val="left"/>
      </w:pPr>
      <w:r>
        <w:rPr>
          <w:sz w:val="32"/>
        </w:rPr>
        <w:t xml:space="preserve"> </w:t>
      </w:r>
    </w:p>
    <w:p w:rsidR="00651992" w:rsidRDefault="0076744F">
      <w:pPr>
        <w:pStyle w:val="Nadpis3"/>
        <w:ind w:right="877"/>
      </w:pPr>
      <w:r>
        <w:t>9.4.</w:t>
      </w:r>
      <w:r>
        <w:rPr>
          <w:rFonts w:ascii="Arial" w:eastAsia="Arial" w:hAnsi="Arial" w:cs="Arial"/>
        </w:rPr>
        <w:t xml:space="preserve"> </w:t>
      </w:r>
      <w:r>
        <w:t xml:space="preserve">Naplňování zákona č. 106/1999 Sb., o svobodném přístupu k informacím </w:t>
      </w:r>
    </w:p>
    <w:p w:rsidR="00651992" w:rsidRDefault="0076744F">
      <w:pPr>
        <w:spacing w:after="0" w:line="259" w:lineRule="auto"/>
        <w:ind w:left="360" w:firstLine="0"/>
        <w:jc w:val="left"/>
      </w:pPr>
      <w:r>
        <w:rPr>
          <w:sz w:val="16"/>
        </w:rPr>
        <w:t xml:space="preserve"> </w:t>
      </w:r>
    </w:p>
    <w:tbl>
      <w:tblPr>
        <w:tblStyle w:val="TableGrid"/>
        <w:tblW w:w="9201" w:type="dxa"/>
        <w:tblInd w:w="0" w:type="dxa"/>
        <w:tblCellMar>
          <w:top w:w="24" w:type="dxa"/>
          <w:bottom w:w="5" w:type="dxa"/>
          <w:right w:w="115" w:type="dxa"/>
        </w:tblCellMar>
        <w:tblLook w:val="04A0" w:firstRow="1" w:lastRow="0" w:firstColumn="1" w:lastColumn="0" w:noHBand="0" w:noVBand="1"/>
      </w:tblPr>
      <w:tblGrid>
        <w:gridCol w:w="7155"/>
        <w:gridCol w:w="2046"/>
      </w:tblGrid>
      <w:tr w:rsidR="00651992">
        <w:trPr>
          <w:trHeight w:val="398"/>
        </w:trPr>
        <w:tc>
          <w:tcPr>
            <w:tcW w:w="7155" w:type="dxa"/>
            <w:tcBorders>
              <w:top w:val="single" w:sz="4" w:space="0" w:color="000000"/>
              <w:left w:val="single" w:sz="4" w:space="0" w:color="000000"/>
              <w:bottom w:val="single" w:sz="4" w:space="0" w:color="000000"/>
              <w:right w:val="nil"/>
            </w:tcBorders>
          </w:tcPr>
          <w:p w:rsidR="00651992" w:rsidRDefault="0076744F">
            <w:pPr>
              <w:spacing w:after="0" w:line="259" w:lineRule="auto"/>
              <w:ind w:left="432" w:firstLine="0"/>
              <w:jc w:val="left"/>
            </w:pPr>
            <w:r>
              <w:rPr>
                <w:b/>
                <w:sz w:val="32"/>
              </w:rPr>
              <w:t>Poskytování informací za rok 20</w:t>
            </w:r>
            <w:r w:rsidR="00A9758D">
              <w:rPr>
                <w:b/>
                <w:sz w:val="32"/>
              </w:rPr>
              <w:t>2</w:t>
            </w:r>
            <w:r w:rsidR="00C04F15">
              <w:rPr>
                <w:b/>
                <w:sz w:val="32"/>
              </w:rPr>
              <w:t>1</w:t>
            </w:r>
            <w:r>
              <w:rPr>
                <w:b/>
                <w:sz w:val="32"/>
              </w:rPr>
              <w:t>/202</w:t>
            </w:r>
            <w:r w:rsidR="00C04F15">
              <w:rPr>
                <w:b/>
                <w:sz w:val="32"/>
              </w:rPr>
              <w:t>2</w:t>
            </w:r>
            <w:r>
              <w:rPr>
                <w:b/>
                <w:sz w:val="32"/>
              </w:rPr>
              <w:t xml:space="preserve"> </w:t>
            </w:r>
          </w:p>
        </w:tc>
        <w:tc>
          <w:tcPr>
            <w:tcW w:w="2046" w:type="dxa"/>
            <w:tcBorders>
              <w:top w:val="single" w:sz="4" w:space="0" w:color="000000"/>
              <w:left w:val="nil"/>
              <w:bottom w:val="single" w:sz="4" w:space="0" w:color="000000"/>
              <w:right w:val="single" w:sz="4" w:space="0" w:color="000000"/>
            </w:tcBorders>
          </w:tcPr>
          <w:p w:rsidR="00651992" w:rsidRDefault="00651992">
            <w:pPr>
              <w:spacing w:after="160" w:line="259" w:lineRule="auto"/>
              <w:ind w:left="0" w:firstLine="0"/>
              <w:jc w:val="left"/>
            </w:pPr>
          </w:p>
        </w:tc>
      </w:tr>
      <w:tr w:rsidR="00651992">
        <w:trPr>
          <w:trHeight w:val="324"/>
        </w:trPr>
        <w:tc>
          <w:tcPr>
            <w:tcW w:w="7155" w:type="dxa"/>
            <w:tcBorders>
              <w:top w:val="single" w:sz="4" w:space="0" w:color="000000"/>
              <w:left w:val="single" w:sz="4" w:space="0" w:color="000000"/>
              <w:bottom w:val="nil"/>
              <w:right w:val="nil"/>
            </w:tcBorders>
          </w:tcPr>
          <w:p w:rsidR="00651992" w:rsidRDefault="0076744F">
            <w:pPr>
              <w:tabs>
                <w:tab w:val="center" w:pos="2449"/>
                <w:tab w:val="center" w:pos="5028"/>
                <w:tab w:val="center" w:pos="5738"/>
                <w:tab w:val="center" w:pos="6445"/>
              </w:tabs>
              <w:spacing w:after="0" w:line="259" w:lineRule="auto"/>
              <w:ind w:left="0" w:firstLine="0"/>
              <w:jc w:val="left"/>
            </w:pPr>
            <w:r>
              <w:rPr>
                <w:sz w:val="22"/>
              </w:rPr>
              <w:tab/>
            </w:r>
            <w:r>
              <w:t>a)</w:t>
            </w:r>
            <w:r>
              <w:rPr>
                <w:rFonts w:ascii="Arial" w:eastAsia="Arial" w:hAnsi="Arial" w:cs="Arial"/>
              </w:rPr>
              <w:t xml:space="preserve"> </w:t>
            </w:r>
            <w:r>
              <w:rPr>
                <w:b/>
              </w:rPr>
              <w:t xml:space="preserve">počet podaných žádostí o informace: </w:t>
            </w:r>
            <w:r>
              <w:rPr>
                <w:b/>
              </w:rPr>
              <w:tab/>
              <w:t xml:space="preserve"> </w:t>
            </w:r>
            <w:r>
              <w:rPr>
                <w:b/>
              </w:rPr>
              <w:tab/>
              <w:t xml:space="preserve"> </w:t>
            </w:r>
            <w:r>
              <w:rPr>
                <w:b/>
              </w:rPr>
              <w:tab/>
              <w:t xml:space="preserve"> </w:t>
            </w:r>
          </w:p>
        </w:tc>
        <w:tc>
          <w:tcPr>
            <w:tcW w:w="2046" w:type="dxa"/>
            <w:tcBorders>
              <w:top w:val="single" w:sz="4" w:space="0" w:color="000000"/>
              <w:left w:val="nil"/>
              <w:bottom w:val="nil"/>
              <w:right w:val="single" w:sz="4" w:space="0" w:color="000000"/>
            </w:tcBorders>
          </w:tcPr>
          <w:p w:rsidR="00651992" w:rsidRDefault="0076744F">
            <w:pPr>
              <w:spacing w:after="0" w:line="259" w:lineRule="auto"/>
              <w:ind w:left="0" w:firstLine="0"/>
              <w:jc w:val="left"/>
            </w:pPr>
            <w:r>
              <w:t xml:space="preserve">0 </w:t>
            </w:r>
          </w:p>
        </w:tc>
      </w:tr>
      <w:tr w:rsidR="00651992">
        <w:trPr>
          <w:trHeight w:val="293"/>
        </w:trPr>
        <w:tc>
          <w:tcPr>
            <w:tcW w:w="7155" w:type="dxa"/>
            <w:tcBorders>
              <w:top w:val="nil"/>
              <w:left w:val="single" w:sz="4" w:space="0" w:color="000000"/>
              <w:bottom w:val="nil"/>
              <w:right w:val="nil"/>
            </w:tcBorders>
          </w:tcPr>
          <w:p w:rsidR="00651992" w:rsidRDefault="0076744F">
            <w:pPr>
              <w:tabs>
                <w:tab w:val="center" w:pos="2741"/>
                <w:tab w:val="center" w:pos="5738"/>
                <w:tab w:val="center" w:pos="6445"/>
              </w:tabs>
              <w:spacing w:after="0" w:line="259" w:lineRule="auto"/>
              <w:ind w:left="0" w:firstLine="0"/>
              <w:jc w:val="left"/>
            </w:pPr>
            <w:r>
              <w:rPr>
                <w:sz w:val="22"/>
              </w:rPr>
              <w:tab/>
            </w:r>
            <w:r>
              <w:rPr>
                <w:b/>
              </w:rPr>
              <w:t xml:space="preserve">b)  počet podaných odvolání proti rozhodnutí: </w:t>
            </w:r>
            <w:r>
              <w:rPr>
                <w:b/>
              </w:rPr>
              <w:tab/>
              <w:t xml:space="preserve"> </w:t>
            </w:r>
            <w:r>
              <w:rPr>
                <w:b/>
              </w:rPr>
              <w:tab/>
              <w:t xml:space="preserve"> </w:t>
            </w:r>
          </w:p>
        </w:tc>
        <w:tc>
          <w:tcPr>
            <w:tcW w:w="2046" w:type="dxa"/>
            <w:tcBorders>
              <w:top w:val="nil"/>
              <w:left w:val="nil"/>
              <w:bottom w:val="nil"/>
              <w:right w:val="single" w:sz="4" w:space="0" w:color="000000"/>
            </w:tcBorders>
          </w:tcPr>
          <w:p w:rsidR="00651992" w:rsidRDefault="0076744F">
            <w:pPr>
              <w:spacing w:after="0" w:line="259" w:lineRule="auto"/>
              <w:ind w:left="0" w:firstLine="0"/>
              <w:jc w:val="left"/>
            </w:pPr>
            <w:r>
              <w:t>0</w:t>
            </w:r>
            <w:r>
              <w:rPr>
                <w:b/>
              </w:rPr>
              <w:t xml:space="preserve"> </w:t>
            </w:r>
          </w:p>
        </w:tc>
      </w:tr>
      <w:tr w:rsidR="00651992">
        <w:trPr>
          <w:trHeight w:val="293"/>
        </w:trPr>
        <w:tc>
          <w:tcPr>
            <w:tcW w:w="7155" w:type="dxa"/>
            <w:tcBorders>
              <w:top w:val="nil"/>
              <w:left w:val="single" w:sz="4" w:space="0" w:color="000000"/>
              <w:bottom w:val="nil"/>
              <w:right w:val="nil"/>
            </w:tcBorders>
          </w:tcPr>
          <w:p w:rsidR="00651992" w:rsidRDefault="0076744F">
            <w:pPr>
              <w:tabs>
                <w:tab w:val="center" w:pos="3005"/>
                <w:tab w:val="center" w:pos="6445"/>
              </w:tabs>
              <w:spacing w:after="0" w:line="259" w:lineRule="auto"/>
              <w:ind w:left="0" w:firstLine="0"/>
              <w:jc w:val="left"/>
            </w:pPr>
            <w:r>
              <w:rPr>
                <w:sz w:val="22"/>
              </w:rPr>
              <w:tab/>
            </w:r>
            <w:r>
              <w:rPr>
                <w:b/>
              </w:rPr>
              <w:t xml:space="preserve">c)  opis podstatných částí každého rozsudku </w:t>
            </w:r>
            <w:proofErr w:type="gramStart"/>
            <w:r>
              <w:rPr>
                <w:b/>
              </w:rPr>
              <w:t xml:space="preserve">soudu:  </w:t>
            </w:r>
            <w:r>
              <w:rPr>
                <w:b/>
              </w:rPr>
              <w:tab/>
            </w:r>
            <w:proofErr w:type="gramEnd"/>
            <w:r>
              <w:rPr>
                <w:b/>
              </w:rPr>
              <w:t xml:space="preserve"> </w:t>
            </w:r>
          </w:p>
        </w:tc>
        <w:tc>
          <w:tcPr>
            <w:tcW w:w="2046" w:type="dxa"/>
            <w:tcBorders>
              <w:top w:val="nil"/>
              <w:left w:val="nil"/>
              <w:bottom w:val="nil"/>
              <w:right w:val="single" w:sz="4" w:space="0" w:color="000000"/>
            </w:tcBorders>
          </w:tcPr>
          <w:p w:rsidR="00651992" w:rsidRDefault="0076744F">
            <w:pPr>
              <w:spacing w:after="0" w:line="259" w:lineRule="auto"/>
              <w:ind w:left="0" w:firstLine="0"/>
              <w:jc w:val="left"/>
            </w:pPr>
            <w:r>
              <w:t>0</w:t>
            </w:r>
            <w:r>
              <w:rPr>
                <w:b/>
              </w:rPr>
              <w:t xml:space="preserve"> </w:t>
            </w:r>
          </w:p>
        </w:tc>
      </w:tr>
      <w:tr w:rsidR="00651992">
        <w:trPr>
          <w:trHeight w:val="586"/>
        </w:trPr>
        <w:tc>
          <w:tcPr>
            <w:tcW w:w="7155" w:type="dxa"/>
            <w:tcBorders>
              <w:top w:val="nil"/>
              <w:left w:val="single" w:sz="4" w:space="0" w:color="000000"/>
              <w:bottom w:val="nil"/>
              <w:right w:val="nil"/>
            </w:tcBorders>
          </w:tcPr>
          <w:p w:rsidR="00651992" w:rsidRDefault="0076744F">
            <w:pPr>
              <w:spacing w:after="0" w:line="259" w:lineRule="auto"/>
              <w:ind w:left="778" w:right="18" w:hanging="346"/>
              <w:jc w:val="left"/>
            </w:pPr>
            <w:r>
              <w:rPr>
                <w:b/>
              </w:rPr>
              <w:t xml:space="preserve">d)  výsledky řízení o sankcích za nedodržování tohoto zákona   bez uvádění osobních údajů: </w:t>
            </w:r>
            <w:r>
              <w:rPr>
                <w:b/>
              </w:rPr>
              <w:tab/>
              <w:t xml:space="preserve"> </w:t>
            </w:r>
            <w:r>
              <w:rPr>
                <w:b/>
              </w:rPr>
              <w:tab/>
              <w:t xml:space="preserve"> </w:t>
            </w:r>
            <w:r>
              <w:rPr>
                <w:b/>
              </w:rPr>
              <w:tab/>
              <w:t xml:space="preserve"> </w:t>
            </w:r>
            <w:r>
              <w:rPr>
                <w:b/>
              </w:rPr>
              <w:tab/>
              <w:t xml:space="preserve"> </w:t>
            </w:r>
          </w:p>
        </w:tc>
        <w:tc>
          <w:tcPr>
            <w:tcW w:w="2046" w:type="dxa"/>
            <w:tcBorders>
              <w:top w:val="nil"/>
              <w:left w:val="nil"/>
              <w:bottom w:val="nil"/>
              <w:right w:val="single" w:sz="4" w:space="0" w:color="000000"/>
            </w:tcBorders>
            <w:vAlign w:val="bottom"/>
          </w:tcPr>
          <w:p w:rsidR="00651992" w:rsidRDefault="0076744F">
            <w:pPr>
              <w:spacing w:after="0" w:line="259" w:lineRule="auto"/>
              <w:ind w:left="0" w:firstLine="0"/>
              <w:jc w:val="left"/>
            </w:pPr>
            <w:r>
              <w:t>0</w:t>
            </w:r>
            <w:r>
              <w:rPr>
                <w:b/>
              </w:rPr>
              <w:t xml:space="preserve"> </w:t>
            </w:r>
          </w:p>
        </w:tc>
      </w:tr>
      <w:tr w:rsidR="00651992">
        <w:trPr>
          <w:trHeight w:val="276"/>
        </w:trPr>
        <w:tc>
          <w:tcPr>
            <w:tcW w:w="7155" w:type="dxa"/>
            <w:tcBorders>
              <w:top w:val="nil"/>
              <w:left w:val="single" w:sz="4" w:space="0" w:color="000000"/>
              <w:bottom w:val="single" w:sz="4" w:space="0" w:color="000000"/>
              <w:right w:val="nil"/>
            </w:tcBorders>
          </w:tcPr>
          <w:p w:rsidR="00651992" w:rsidRDefault="0076744F">
            <w:pPr>
              <w:spacing w:after="0" w:line="259" w:lineRule="auto"/>
              <w:ind w:left="0" w:right="43" w:firstLine="0"/>
              <w:jc w:val="center"/>
            </w:pPr>
            <w:r>
              <w:rPr>
                <w:b/>
              </w:rPr>
              <w:t xml:space="preserve">e)  další informace vztahující se k uplatňování tohoto zákona: </w:t>
            </w:r>
          </w:p>
        </w:tc>
        <w:tc>
          <w:tcPr>
            <w:tcW w:w="2046" w:type="dxa"/>
            <w:tcBorders>
              <w:top w:val="nil"/>
              <w:left w:val="nil"/>
              <w:bottom w:val="single" w:sz="4" w:space="0" w:color="000000"/>
              <w:right w:val="single" w:sz="4" w:space="0" w:color="000000"/>
            </w:tcBorders>
          </w:tcPr>
          <w:p w:rsidR="00651992" w:rsidRDefault="0076744F">
            <w:pPr>
              <w:spacing w:after="0" w:line="259" w:lineRule="auto"/>
              <w:ind w:left="0" w:firstLine="0"/>
              <w:jc w:val="left"/>
            </w:pPr>
            <w:r>
              <w:t>0</w:t>
            </w:r>
            <w:r>
              <w:rPr>
                <w:b/>
                <w:i/>
              </w:rPr>
              <w:t xml:space="preserve"> </w:t>
            </w:r>
          </w:p>
        </w:tc>
      </w:tr>
    </w:tbl>
    <w:p w:rsidR="00651992" w:rsidRDefault="0076744F">
      <w:pPr>
        <w:spacing w:after="0" w:line="259" w:lineRule="auto"/>
        <w:ind w:left="0" w:firstLine="0"/>
        <w:jc w:val="left"/>
      </w:pPr>
      <w:r>
        <w:rPr>
          <w:sz w:val="32"/>
        </w:rPr>
        <w:t xml:space="preserve"> </w:t>
      </w:r>
    </w:p>
    <w:p w:rsidR="00651992" w:rsidRDefault="0076744F">
      <w:pPr>
        <w:pStyle w:val="Nadpis2"/>
        <w:ind w:left="-5" w:right="731"/>
      </w:pPr>
      <w:r>
        <w:t>10.</w:t>
      </w:r>
      <w:r>
        <w:rPr>
          <w:rFonts w:ascii="Arial" w:eastAsia="Arial" w:hAnsi="Arial" w:cs="Arial"/>
        </w:rPr>
        <w:t xml:space="preserve"> </w:t>
      </w:r>
      <w:r>
        <w:t>Analýza školního roku 20</w:t>
      </w:r>
      <w:r w:rsidR="00A9758D">
        <w:t>2</w:t>
      </w:r>
      <w:r w:rsidR="00C04F15">
        <w:t>1</w:t>
      </w:r>
      <w:r>
        <w:t>/202</w:t>
      </w:r>
      <w:r w:rsidR="00C04F15">
        <w:t>2</w:t>
      </w:r>
      <w:r>
        <w:t xml:space="preserve"> </w:t>
      </w:r>
    </w:p>
    <w:p w:rsidR="00651992" w:rsidRDefault="0076744F">
      <w:pPr>
        <w:spacing w:after="0" w:line="259" w:lineRule="auto"/>
        <w:ind w:left="0" w:firstLine="0"/>
        <w:jc w:val="left"/>
      </w:pPr>
      <w:r>
        <w:rPr>
          <w:b/>
        </w:rPr>
        <w:t xml:space="preserve"> </w:t>
      </w:r>
    </w:p>
    <w:p w:rsidR="00651992" w:rsidRDefault="0076744F">
      <w:pPr>
        <w:spacing w:after="33"/>
        <w:ind w:left="-5" w:right="306"/>
        <w:jc w:val="left"/>
      </w:pPr>
      <w:r>
        <w:rPr>
          <w:b/>
        </w:rPr>
        <w:t xml:space="preserve">Podařilo se: </w:t>
      </w:r>
    </w:p>
    <w:p w:rsidR="00651992" w:rsidRDefault="00AE62EB">
      <w:pPr>
        <w:numPr>
          <w:ilvl w:val="0"/>
          <w:numId w:val="7"/>
        </w:numPr>
        <w:ind w:left="705" w:right="891" w:hanging="360"/>
      </w:pPr>
      <w:r>
        <w:t xml:space="preserve">pracovat podle zrevidovaného ŠVP </w:t>
      </w:r>
      <w:r w:rsidRPr="00067240">
        <w:rPr>
          <w:b/>
        </w:rPr>
        <w:t>„Škola pro život“ č.j. ZS/2022/70</w:t>
      </w:r>
    </w:p>
    <w:p w:rsidR="00AE62EB" w:rsidRDefault="00AE62EB">
      <w:pPr>
        <w:numPr>
          <w:ilvl w:val="0"/>
          <w:numId w:val="7"/>
        </w:numPr>
        <w:ind w:left="705" w:right="891" w:hanging="360"/>
      </w:pPr>
      <w:r>
        <w:t xml:space="preserve">realizovat program „Nové informatiky“ od 4. ročníku </w:t>
      </w:r>
    </w:p>
    <w:p w:rsidR="00651992" w:rsidRDefault="0076744F">
      <w:pPr>
        <w:numPr>
          <w:ilvl w:val="0"/>
          <w:numId w:val="7"/>
        </w:numPr>
        <w:spacing w:after="36"/>
        <w:ind w:left="705" w:right="891" w:hanging="360"/>
      </w:pPr>
      <w:r>
        <w:t xml:space="preserve">připravit žáky pro studium na SŠ a SOU (umístění při přijímacích zkouškách, informace ze SŠ a SOU) </w:t>
      </w:r>
    </w:p>
    <w:p w:rsidR="00651992" w:rsidRDefault="0076744F">
      <w:pPr>
        <w:numPr>
          <w:ilvl w:val="0"/>
          <w:numId w:val="7"/>
        </w:numPr>
        <w:ind w:left="705" w:right="891" w:hanging="360"/>
      </w:pPr>
      <w:r>
        <w:t xml:space="preserve">zápis žáků do 1. třídy </w:t>
      </w:r>
      <w:r w:rsidR="00A9456E">
        <w:t>– opět klasicky s přítomností dětí a rodičů</w:t>
      </w:r>
    </w:p>
    <w:p w:rsidR="00A9456E" w:rsidRDefault="00A9456E">
      <w:pPr>
        <w:numPr>
          <w:ilvl w:val="0"/>
          <w:numId w:val="7"/>
        </w:numPr>
        <w:ind w:left="705" w:right="891" w:hanging="360"/>
      </w:pPr>
      <w:r>
        <w:t>zapojit ukrajinské žáky do školního procesu a výuky</w:t>
      </w:r>
    </w:p>
    <w:p w:rsidR="00A9456E" w:rsidRDefault="00A9456E">
      <w:pPr>
        <w:numPr>
          <w:ilvl w:val="0"/>
          <w:numId w:val="7"/>
        </w:numPr>
        <w:ind w:left="705" w:right="891" w:hanging="360"/>
      </w:pPr>
      <w:r>
        <w:t>škola garantovala realizaci jazykového soustředění pro ukrajinské školáky od 10. do 15. července 2022; Lektorky: Marcela Skřivánková, Nikola Podlešáková (</w:t>
      </w:r>
      <w:proofErr w:type="spellStart"/>
      <w:r>
        <w:t>ITCveškole</w:t>
      </w:r>
      <w:proofErr w:type="spellEnd"/>
      <w:r>
        <w:t xml:space="preserve"> Praha)</w:t>
      </w:r>
    </w:p>
    <w:p w:rsidR="00651992" w:rsidRDefault="0076744F">
      <w:pPr>
        <w:numPr>
          <w:ilvl w:val="0"/>
          <w:numId w:val="7"/>
        </w:numPr>
        <w:ind w:left="705" w:right="891" w:hanging="360"/>
      </w:pPr>
      <w:r>
        <w:t xml:space="preserve">zajistit finanční prostředky na modernizaci interaktivní tabule, kopírek a tiskáren </w:t>
      </w:r>
    </w:p>
    <w:p w:rsidR="00651992" w:rsidRDefault="0076744F">
      <w:pPr>
        <w:numPr>
          <w:ilvl w:val="0"/>
          <w:numId w:val="7"/>
        </w:numPr>
        <w:ind w:left="705" w:right="891" w:hanging="360"/>
      </w:pPr>
      <w:r>
        <w:t xml:space="preserve">proškolit další učitele pro práci </w:t>
      </w:r>
      <w:r w:rsidR="00AE62EB">
        <w:t>s ICT a využívat digitalizaci ve výuce</w:t>
      </w:r>
    </w:p>
    <w:p w:rsidR="00651992" w:rsidRDefault="0076744F">
      <w:pPr>
        <w:numPr>
          <w:ilvl w:val="0"/>
          <w:numId w:val="7"/>
        </w:numPr>
        <w:spacing w:after="36"/>
        <w:ind w:left="705" w:right="891" w:hanging="360"/>
      </w:pPr>
      <w:r>
        <w:t>pravidelně využívat specializované třídy pro vyučování, zejména pak využití učebny informatiky a využívání interaktivní</w:t>
      </w:r>
      <w:r w:rsidR="00AE62EB">
        <w:t>ch</w:t>
      </w:r>
      <w:r>
        <w:t xml:space="preserve"> tabulí </w:t>
      </w:r>
    </w:p>
    <w:p w:rsidR="00651992" w:rsidRDefault="0076744F">
      <w:pPr>
        <w:numPr>
          <w:ilvl w:val="0"/>
          <w:numId w:val="7"/>
        </w:numPr>
        <w:spacing w:after="36"/>
        <w:ind w:left="705" w:right="891" w:hanging="360"/>
      </w:pPr>
      <w:r>
        <w:t xml:space="preserve">nadále zařazovat do jednotlivých předmětů problematiku ochrany člověka za mimořádných situací a problematiku volby k povolání </w:t>
      </w:r>
    </w:p>
    <w:p w:rsidR="00651992" w:rsidRDefault="0076744F">
      <w:pPr>
        <w:numPr>
          <w:ilvl w:val="0"/>
          <w:numId w:val="7"/>
        </w:numPr>
        <w:spacing w:after="38"/>
        <w:ind w:left="705" w:right="891" w:hanging="360"/>
      </w:pPr>
      <w:r>
        <w:t xml:space="preserve">zajistit účast učitelů na mnoha vzdělávacích akcích pořádaných zejména KCV a JŠ Plzeň, NIDV Plzeň a dalšími vzdělávacími zařízeními (viz bod 6.1) </w:t>
      </w:r>
    </w:p>
    <w:p w:rsidR="00651992" w:rsidRDefault="0076744F">
      <w:pPr>
        <w:numPr>
          <w:ilvl w:val="0"/>
          <w:numId w:val="7"/>
        </w:numPr>
        <w:spacing w:after="37"/>
        <w:ind w:left="705" w:right="891" w:hanging="360"/>
      </w:pPr>
      <w:r>
        <w:lastRenderedPageBreak/>
        <w:t xml:space="preserve">zajistit množství a kvalitu mimoškolních aktivit, a to jak pravidelných (kroužky – viz bod 6.1), tak i jednorázových (koncerty, divadelní představení, sportovní aktivity, besedy, exkurze a zájezdy atd.)  </w:t>
      </w:r>
    </w:p>
    <w:p w:rsidR="00651992" w:rsidRDefault="0076744F">
      <w:pPr>
        <w:numPr>
          <w:ilvl w:val="0"/>
          <w:numId w:val="7"/>
        </w:numPr>
        <w:spacing w:after="45" w:line="241" w:lineRule="auto"/>
        <w:ind w:left="705" w:right="891" w:hanging="360"/>
      </w:pPr>
      <w:r>
        <w:t xml:space="preserve">nadále rozšiřovat nabídku v oblasti výchovného poradenství – boj proti drogám a jiným návykovým látkám, zdravý životní styl, setkání s rodiči žáků s SVP, spolupracovat s profesionálními pracovníky z PPP Klatovy a SPC Plzeň, zajistit PROFI – vyšetření v 8. </w:t>
      </w:r>
      <w:r w:rsidR="00B34D71">
        <w:br/>
      </w:r>
      <w:r>
        <w:t xml:space="preserve">a 9. třídě ZŠ, navštívit se žáky Úřad práce v Klatovech v rámci Volby povolání atd. </w:t>
      </w:r>
    </w:p>
    <w:p w:rsidR="00651992" w:rsidRDefault="0076744F">
      <w:pPr>
        <w:numPr>
          <w:ilvl w:val="0"/>
          <w:numId w:val="7"/>
        </w:numPr>
        <w:spacing w:after="36"/>
        <w:ind w:left="705" w:right="891" w:hanging="360"/>
      </w:pPr>
      <w:r>
        <w:t xml:space="preserve">zajistit programy k omezení šikany a jiných forem diskriminací, informovat </w:t>
      </w:r>
      <w:r w:rsidR="00B34D71">
        <w:br/>
      </w:r>
      <w:r>
        <w:t xml:space="preserve">o problematice xenofobií, extremismu </w:t>
      </w:r>
    </w:p>
    <w:p w:rsidR="00651992" w:rsidRDefault="0076744F">
      <w:pPr>
        <w:numPr>
          <w:ilvl w:val="0"/>
          <w:numId w:val="7"/>
        </w:numPr>
        <w:spacing w:after="37"/>
        <w:ind w:left="705" w:right="891" w:hanging="360"/>
      </w:pPr>
      <w:r>
        <w:t>podařilo se zajistit finanční prostředky na asistentky pedagoga, které se starají</w:t>
      </w:r>
      <w:r w:rsidR="00B34D71">
        <w:t xml:space="preserve"> celkem o 26</w:t>
      </w:r>
      <w:r>
        <w:t xml:space="preserve"> žáků se specifickými vzdělávacími potřebami </w:t>
      </w:r>
    </w:p>
    <w:p w:rsidR="00651992" w:rsidRDefault="0076744F">
      <w:pPr>
        <w:numPr>
          <w:ilvl w:val="0"/>
          <w:numId w:val="7"/>
        </w:numPr>
        <w:spacing w:after="36"/>
        <w:ind w:left="705" w:right="891" w:hanging="360"/>
      </w:pPr>
      <w:r>
        <w:t xml:space="preserve">nadále rozšiřovat spolupráci s místním oddělením Policie ČR – problematika drog, alkoholu a kouření, kriminality mládeže, zneužívání dětí, dopravní výchova a atd.  </w:t>
      </w:r>
    </w:p>
    <w:p w:rsidR="00651992" w:rsidRDefault="0076744F">
      <w:pPr>
        <w:numPr>
          <w:ilvl w:val="0"/>
          <w:numId w:val="7"/>
        </w:numPr>
        <w:spacing w:after="37"/>
        <w:ind w:left="705" w:right="891" w:hanging="360"/>
      </w:pPr>
      <w:r>
        <w:t xml:space="preserve">informovat rodiče o dění ve škole, a to prostřednictvím informací pro rodiče, třídních schůzek (2 x ročně), individuálních schůzek, informačních konzultací, internetových stránek školy  </w:t>
      </w:r>
    </w:p>
    <w:p w:rsidR="00651992" w:rsidRDefault="0076744F">
      <w:pPr>
        <w:numPr>
          <w:ilvl w:val="0"/>
          <w:numId w:val="7"/>
        </w:numPr>
        <w:spacing w:after="36"/>
        <w:ind w:left="705" w:right="891" w:hanging="360"/>
      </w:pPr>
      <w:r>
        <w:t xml:space="preserve">vést jednání se zřizovatelem o technickém stavu školního objektu ZŠ a odstraňovat závady </w:t>
      </w:r>
    </w:p>
    <w:p w:rsidR="00651992" w:rsidRDefault="0076744F">
      <w:pPr>
        <w:numPr>
          <w:ilvl w:val="0"/>
          <w:numId w:val="7"/>
        </w:numPr>
        <w:spacing w:after="37"/>
        <w:ind w:left="705" w:right="891" w:hanging="360"/>
      </w:pPr>
      <w:r>
        <w:t xml:space="preserve">spolupráce se zřizovatelem je na velmi dobré úrovni, napomáhají s odstraňováním závad a vylepšováním školy  </w:t>
      </w:r>
    </w:p>
    <w:p w:rsidR="00651992" w:rsidRDefault="0076744F">
      <w:pPr>
        <w:numPr>
          <w:ilvl w:val="0"/>
          <w:numId w:val="7"/>
        </w:numPr>
        <w:ind w:left="705" w:right="891" w:hanging="360"/>
      </w:pPr>
      <w:r>
        <w:t xml:space="preserve">organizovat a dále zvyšovat počet společně pořádaných akcí s Mateřskou školou </w:t>
      </w:r>
    </w:p>
    <w:p w:rsidR="00651992" w:rsidRDefault="0076744F">
      <w:pPr>
        <w:numPr>
          <w:ilvl w:val="0"/>
          <w:numId w:val="7"/>
        </w:numPr>
        <w:ind w:left="705" w:right="891" w:hanging="360"/>
      </w:pPr>
      <w:r>
        <w:t xml:space="preserve">nadále zkvalitňovat školní stravování v současných trendech stravování </w:t>
      </w:r>
    </w:p>
    <w:p w:rsidR="00651992" w:rsidRDefault="0076744F">
      <w:pPr>
        <w:numPr>
          <w:ilvl w:val="0"/>
          <w:numId w:val="7"/>
        </w:numPr>
        <w:ind w:left="705" w:right="891" w:hanging="360"/>
      </w:pPr>
      <w:r>
        <w:t xml:space="preserve">pravidelně informovat o dění ve škole v místním i okresním tisku  </w:t>
      </w:r>
    </w:p>
    <w:p w:rsidR="00651992" w:rsidRDefault="0076744F">
      <w:pPr>
        <w:numPr>
          <w:ilvl w:val="0"/>
          <w:numId w:val="7"/>
        </w:numPr>
        <w:spacing w:after="36"/>
        <w:ind w:left="705" w:right="891" w:hanging="360"/>
      </w:pPr>
      <w:r>
        <w:t xml:space="preserve">navázat spolupráci s profesionálními pracovníky NPŠ a pravidelně pořádat společné akce </w:t>
      </w:r>
    </w:p>
    <w:p w:rsidR="00651992" w:rsidRDefault="0076744F">
      <w:pPr>
        <w:numPr>
          <w:ilvl w:val="0"/>
          <w:numId w:val="7"/>
        </w:numPr>
        <w:ind w:left="705" w:right="891" w:hanging="360"/>
      </w:pPr>
      <w:r>
        <w:t xml:space="preserve">zajišťovat efektivitu topení a osvětlení, hospodaření s pitnou vodou </w:t>
      </w:r>
    </w:p>
    <w:p w:rsidR="00651992" w:rsidRDefault="0076744F">
      <w:pPr>
        <w:numPr>
          <w:ilvl w:val="0"/>
          <w:numId w:val="7"/>
        </w:numPr>
        <w:ind w:left="705" w:right="891" w:hanging="360"/>
      </w:pPr>
      <w:r>
        <w:t xml:space="preserve">účelně naplňovat a využívat objekt školy k ekonomické činnosti </w:t>
      </w:r>
    </w:p>
    <w:p w:rsidR="00651992" w:rsidRDefault="00651992">
      <w:pPr>
        <w:spacing w:after="0" w:line="259" w:lineRule="auto"/>
        <w:ind w:left="360" w:firstLine="0"/>
        <w:jc w:val="left"/>
      </w:pPr>
    </w:p>
    <w:p w:rsidR="00651992" w:rsidRDefault="0076744F">
      <w:pPr>
        <w:spacing w:after="11" w:line="259" w:lineRule="auto"/>
        <w:ind w:left="360" w:firstLine="0"/>
        <w:jc w:val="left"/>
      </w:pPr>
      <w:r>
        <w:t xml:space="preserve"> </w:t>
      </w:r>
    </w:p>
    <w:p w:rsidR="00651992" w:rsidRDefault="0076744F">
      <w:pPr>
        <w:spacing w:after="14" w:line="248" w:lineRule="auto"/>
        <w:ind w:left="355" w:right="877"/>
        <w:jc w:val="left"/>
      </w:pPr>
      <w:r>
        <w:rPr>
          <w:b/>
          <w:sz w:val="28"/>
        </w:rPr>
        <w:t>Nepodařilo se:</w:t>
      </w:r>
      <w:r>
        <w:rPr>
          <w:b/>
        </w:rPr>
        <w:t xml:space="preserve"> </w:t>
      </w:r>
    </w:p>
    <w:p w:rsidR="00AE62EB" w:rsidRPr="00AE62EB" w:rsidRDefault="00C04F15">
      <w:pPr>
        <w:numPr>
          <w:ilvl w:val="0"/>
          <w:numId w:val="7"/>
        </w:numPr>
        <w:spacing w:after="36"/>
        <w:ind w:left="705" w:right="891" w:hanging="360"/>
      </w:pPr>
      <w:r w:rsidRPr="00C04F15">
        <w:rPr>
          <w:rFonts w:ascii="Arial" w:eastAsia="Arial" w:hAnsi="Arial" w:cs="Arial"/>
          <w:b/>
          <w:sz w:val="20"/>
        </w:rPr>
        <w:t>celý školní rok – výuka, školní a mimoškolní činnost</w:t>
      </w:r>
      <w:r w:rsidR="00035873" w:rsidRPr="00C04F15">
        <w:rPr>
          <w:b/>
          <w:sz w:val="20"/>
        </w:rPr>
        <w:t xml:space="preserve"> byla</w:t>
      </w:r>
      <w:r w:rsidR="0076744F" w:rsidRPr="00C04F15">
        <w:rPr>
          <w:b/>
          <w:sz w:val="20"/>
        </w:rPr>
        <w:t xml:space="preserve"> </w:t>
      </w:r>
      <w:r w:rsidR="00035873">
        <w:rPr>
          <w:b/>
        </w:rPr>
        <w:t xml:space="preserve">výrazně omezena </w:t>
      </w:r>
      <w:r>
        <w:rPr>
          <w:b/>
        </w:rPr>
        <w:t xml:space="preserve">proti epidemickými opatřeními a </w:t>
      </w:r>
      <w:r w:rsidR="0076744F">
        <w:rPr>
          <w:b/>
        </w:rPr>
        <w:t>všechny plánované školní akce se zrušily</w:t>
      </w:r>
    </w:p>
    <w:p w:rsidR="00651992" w:rsidRDefault="00AE62EB">
      <w:pPr>
        <w:numPr>
          <w:ilvl w:val="0"/>
          <w:numId w:val="7"/>
        </w:numPr>
        <w:spacing w:after="36"/>
        <w:ind w:left="705" w:right="891" w:hanging="360"/>
      </w:pPr>
      <w:r>
        <w:rPr>
          <w:rFonts w:ascii="Arial" w:eastAsia="Arial" w:hAnsi="Arial" w:cs="Arial"/>
          <w:b/>
          <w:sz w:val="20"/>
        </w:rPr>
        <w:t>práce Školské rady byla omezena</w:t>
      </w:r>
      <w:r w:rsidR="0076744F">
        <w:rPr>
          <w:b/>
        </w:rPr>
        <w:t xml:space="preserve"> </w:t>
      </w:r>
      <w:proofErr w:type="spellStart"/>
      <w:r>
        <w:rPr>
          <w:b/>
        </w:rPr>
        <w:t>covidovými</w:t>
      </w:r>
      <w:proofErr w:type="spellEnd"/>
      <w:r>
        <w:rPr>
          <w:b/>
        </w:rPr>
        <w:t xml:space="preserve"> opatřeními a na podzim 2021 neproběhly volby do nové ŠR</w:t>
      </w:r>
    </w:p>
    <w:p w:rsidR="00651992" w:rsidRDefault="00035873">
      <w:pPr>
        <w:numPr>
          <w:ilvl w:val="0"/>
          <w:numId w:val="7"/>
        </w:numPr>
        <w:ind w:left="705" w:right="891" w:hanging="360"/>
      </w:pPr>
      <w:r>
        <w:rPr>
          <w:b/>
        </w:rPr>
        <w:t>30</w:t>
      </w:r>
      <w:r w:rsidR="0076744F">
        <w:rPr>
          <w:b/>
        </w:rPr>
        <w:t>. 6. 202</w:t>
      </w:r>
      <w:r w:rsidR="00C04F15">
        <w:rPr>
          <w:b/>
        </w:rPr>
        <w:t>2</w:t>
      </w:r>
      <w:r w:rsidR="0076744F">
        <w:rPr>
          <w:b/>
        </w:rPr>
        <w:t xml:space="preserve"> byl ukončen školní rok 20</w:t>
      </w:r>
      <w:r>
        <w:rPr>
          <w:b/>
        </w:rPr>
        <w:t>2</w:t>
      </w:r>
      <w:r w:rsidR="00C04F15">
        <w:rPr>
          <w:b/>
        </w:rPr>
        <w:t>1</w:t>
      </w:r>
      <w:r w:rsidR="0076744F">
        <w:rPr>
          <w:b/>
        </w:rPr>
        <w:t>/202</w:t>
      </w:r>
      <w:r w:rsidR="00C04F15">
        <w:rPr>
          <w:b/>
        </w:rPr>
        <w:t>2 slavnostním setkání žáků a učitelů ve školní aule.</w:t>
      </w:r>
      <w:r w:rsidR="0076744F">
        <w:rPr>
          <w:b/>
        </w:rPr>
        <w:t xml:space="preserve"> </w:t>
      </w:r>
    </w:p>
    <w:p w:rsidR="00651992" w:rsidRDefault="0076744F">
      <w:pPr>
        <w:spacing w:after="0" w:line="259" w:lineRule="auto"/>
        <w:ind w:left="360" w:firstLine="0"/>
        <w:jc w:val="left"/>
      </w:pPr>
      <w:r>
        <w:rPr>
          <w:b/>
        </w:rPr>
        <w:t xml:space="preserve"> </w:t>
      </w:r>
    </w:p>
    <w:p w:rsidR="00651992" w:rsidRDefault="0076744F">
      <w:pPr>
        <w:spacing w:after="0" w:line="259" w:lineRule="auto"/>
        <w:ind w:left="360" w:firstLine="0"/>
        <w:jc w:val="left"/>
      </w:pPr>
      <w:r>
        <w:rPr>
          <w:b/>
        </w:rPr>
        <w:t xml:space="preserve"> </w:t>
      </w:r>
    </w:p>
    <w:p w:rsidR="00651992" w:rsidRDefault="0076744F">
      <w:pPr>
        <w:spacing w:after="33"/>
        <w:ind w:left="-5" w:right="306"/>
        <w:jc w:val="left"/>
      </w:pPr>
      <w:r>
        <w:rPr>
          <w:b/>
        </w:rPr>
        <w:t>Úkoly pro školní rok 202</w:t>
      </w:r>
      <w:r w:rsidR="00C04F15">
        <w:rPr>
          <w:b/>
        </w:rPr>
        <w:t>2</w:t>
      </w:r>
      <w:r>
        <w:rPr>
          <w:b/>
        </w:rPr>
        <w:t>/202</w:t>
      </w:r>
      <w:r w:rsidR="00C04F15">
        <w:rPr>
          <w:b/>
        </w:rPr>
        <w:t>3</w:t>
      </w:r>
    </w:p>
    <w:p w:rsidR="00B34D71" w:rsidRDefault="0076744F">
      <w:pPr>
        <w:numPr>
          <w:ilvl w:val="0"/>
          <w:numId w:val="7"/>
        </w:numPr>
        <w:ind w:left="705" w:right="891" w:hanging="360"/>
      </w:pPr>
      <w:r>
        <w:t>předávat smysluplné vědomosti a dovednosti žákům</w:t>
      </w:r>
    </w:p>
    <w:p w:rsidR="00651992" w:rsidRDefault="00B34D71">
      <w:pPr>
        <w:numPr>
          <w:ilvl w:val="0"/>
          <w:numId w:val="7"/>
        </w:numPr>
        <w:ind w:left="705" w:right="891" w:hanging="360"/>
      </w:pPr>
      <w:r>
        <w:t>realizovat zrevidovaný školní vzdělávací program</w:t>
      </w:r>
      <w:r w:rsidR="0076744F">
        <w:t xml:space="preserve"> </w:t>
      </w:r>
    </w:p>
    <w:p w:rsidR="00651992" w:rsidRPr="00AE62EB" w:rsidRDefault="00B34D71">
      <w:pPr>
        <w:numPr>
          <w:ilvl w:val="0"/>
          <w:numId w:val="7"/>
        </w:numPr>
        <w:ind w:left="705" w:right="891" w:hanging="360"/>
      </w:pPr>
      <w:r w:rsidRPr="00AE62EB">
        <w:t>připravit</w:t>
      </w:r>
      <w:r w:rsidR="0076744F" w:rsidRPr="00AE62EB">
        <w:t xml:space="preserve"> se na zapojení všech žáků do povinného dálkového vzdělávání </w:t>
      </w:r>
    </w:p>
    <w:p w:rsidR="00651992" w:rsidRDefault="0076744F">
      <w:pPr>
        <w:numPr>
          <w:ilvl w:val="0"/>
          <w:numId w:val="7"/>
        </w:numPr>
        <w:spacing w:after="36"/>
        <w:ind w:left="705" w:right="891" w:hanging="360"/>
      </w:pPr>
      <w:r>
        <w:lastRenderedPageBreak/>
        <w:t xml:space="preserve">zajistit pro žáky se sociálně a kulturně odlišného prostředí ICT pro úspěšné zapojení těchto žáků do dálkového vzdělávání </w:t>
      </w:r>
    </w:p>
    <w:p w:rsidR="00651992" w:rsidRDefault="0076744F">
      <w:pPr>
        <w:numPr>
          <w:ilvl w:val="0"/>
          <w:numId w:val="7"/>
        </w:numPr>
        <w:spacing w:after="36"/>
        <w:ind w:left="705" w:right="891" w:hanging="360"/>
      </w:pPr>
      <w:r>
        <w:t xml:space="preserve">zajistit příjemné a bezpečné klima školy, třídy, které je založeno na partnerských vztazích mezi učiteli a žáky, na důvěře a respektu </w:t>
      </w:r>
    </w:p>
    <w:p w:rsidR="00651992" w:rsidRDefault="0076744F">
      <w:pPr>
        <w:numPr>
          <w:ilvl w:val="0"/>
          <w:numId w:val="7"/>
        </w:numPr>
        <w:ind w:left="705" w:right="891" w:hanging="360"/>
      </w:pPr>
      <w:r>
        <w:t xml:space="preserve">permanentně pracovat na bezpečném prostředí pro žáky a učitele </w:t>
      </w:r>
    </w:p>
    <w:p w:rsidR="00651992" w:rsidRDefault="0076744F">
      <w:pPr>
        <w:numPr>
          <w:ilvl w:val="0"/>
          <w:numId w:val="7"/>
        </w:numPr>
        <w:ind w:left="705" w:right="891" w:hanging="360"/>
      </w:pPr>
      <w:r>
        <w:t xml:space="preserve">neustále plnit vzdělávací program celoživotního sebevzdělávání pedagogů </w:t>
      </w:r>
    </w:p>
    <w:p w:rsidR="00AE62EB" w:rsidRDefault="0076744F">
      <w:pPr>
        <w:numPr>
          <w:ilvl w:val="0"/>
          <w:numId w:val="7"/>
        </w:numPr>
        <w:spacing w:after="36"/>
        <w:ind w:left="705" w:right="891" w:hanging="360"/>
      </w:pPr>
      <w:r>
        <w:t>zabezpečit systém otevřené školy pro partnerské vztahy rodičů žáků i ostatním partnerům z řad veřejnosti</w:t>
      </w:r>
    </w:p>
    <w:p w:rsidR="00651992" w:rsidRDefault="00AE62EB">
      <w:pPr>
        <w:numPr>
          <w:ilvl w:val="0"/>
          <w:numId w:val="7"/>
        </w:numPr>
        <w:spacing w:after="36"/>
        <w:ind w:left="705" w:right="891" w:hanging="360"/>
      </w:pPr>
      <w:r>
        <w:t>v listopadu 2022 proběhnou volby do nové Školské rady</w:t>
      </w:r>
    </w:p>
    <w:p w:rsidR="00651992" w:rsidRDefault="0076744F">
      <w:pPr>
        <w:numPr>
          <w:ilvl w:val="0"/>
          <w:numId w:val="7"/>
        </w:numPr>
        <w:ind w:left="705" w:right="891" w:hanging="360"/>
      </w:pPr>
      <w:r>
        <w:t xml:space="preserve">zapojit do dění školy i předškoláky z MŠ </w:t>
      </w:r>
    </w:p>
    <w:p w:rsidR="00651992" w:rsidRDefault="0076744F">
      <w:pPr>
        <w:numPr>
          <w:ilvl w:val="0"/>
          <w:numId w:val="7"/>
        </w:numPr>
        <w:ind w:left="705" w:right="891" w:hanging="360"/>
      </w:pPr>
      <w:r>
        <w:t xml:space="preserve">nadále kvalitně připravovat žáky ke studiu na SŠ a SOU </w:t>
      </w:r>
    </w:p>
    <w:p w:rsidR="00651992" w:rsidRDefault="0076744F">
      <w:pPr>
        <w:numPr>
          <w:ilvl w:val="0"/>
          <w:numId w:val="7"/>
        </w:numPr>
        <w:ind w:left="705" w:right="891" w:hanging="360"/>
      </w:pPr>
      <w:r>
        <w:t xml:space="preserve">podrobně se zabývat </w:t>
      </w:r>
      <w:proofErr w:type="spellStart"/>
      <w:r>
        <w:t>autoevaluací</w:t>
      </w:r>
      <w:proofErr w:type="spellEnd"/>
      <w:r>
        <w:rPr>
          <w:color w:val="0000FF"/>
        </w:rPr>
        <w:t xml:space="preserve"> </w:t>
      </w:r>
      <w:r>
        <w:t>školy, pedagogů, žáků</w:t>
      </w:r>
      <w:r w:rsidR="00C04F15">
        <w:t>)</w:t>
      </w:r>
      <w:r>
        <w:t xml:space="preserve"> </w:t>
      </w:r>
    </w:p>
    <w:p w:rsidR="00651992" w:rsidRDefault="0076744F">
      <w:pPr>
        <w:numPr>
          <w:ilvl w:val="0"/>
          <w:numId w:val="7"/>
        </w:numPr>
        <w:ind w:left="705" w:right="891" w:hanging="360"/>
      </w:pPr>
      <w:r>
        <w:t xml:space="preserve">rozvíjet a uplatňovat ve výuce klíčové kompetence </w:t>
      </w:r>
    </w:p>
    <w:p w:rsidR="00651992" w:rsidRDefault="0076744F">
      <w:pPr>
        <w:numPr>
          <w:ilvl w:val="0"/>
          <w:numId w:val="7"/>
        </w:numPr>
        <w:ind w:left="705" w:right="891" w:hanging="360"/>
      </w:pPr>
      <w:r>
        <w:t xml:space="preserve">zařazovat do výuky problematiku finanční gramotnosti, mediální gramotnosti </w:t>
      </w:r>
    </w:p>
    <w:p w:rsidR="00651992" w:rsidRDefault="0076744F">
      <w:pPr>
        <w:numPr>
          <w:ilvl w:val="0"/>
          <w:numId w:val="7"/>
        </w:numPr>
        <w:ind w:left="705" w:right="891" w:hanging="360"/>
      </w:pPr>
      <w:r>
        <w:t xml:space="preserve">přirozenou cestou rozvíjet zásady etické výchovy ve všech činnostech ve škole </w:t>
      </w:r>
    </w:p>
    <w:p w:rsidR="00651992" w:rsidRDefault="0076744F">
      <w:pPr>
        <w:numPr>
          <w:ilvl w:val="0"/>
          <w:numId w:val="7"/>
        </w:numPr>
        <w:ind w:left="705" w:right="891" w:hanging="360"/>
      </w:pPr>
      <w:r>
        <w:t xml:space="preserve">naplňovat cíle RVP ZV, kompetence uvedené v ŠVP </w:t>
      </w:r>
    </w:p>
    <w:p w:rsidR="00651992" w:rsidRDefault="0076744F">
      <w:pPr>
        <w:numPr>
          <w:ilvl w:val="0"/>
          <w:numId w:val="7"/>
        </w:numPr>
        <w:ind w:left="705" w:right="891" w:hanging="360"/>
      </w:pPr>
      <w:r>
        <w:t>pravidelně vytvářet sebereflexi a zajistit</w:t>
      </w:r>
      <w:r w:rsidR="00B34D71">
        <w:t xml:space="preserve"> naplňování</w:t>
      </w:r>
      <w:r>
        <w:t xml:space="preserve"> ŠVP v souladu s RVP ZV </w:t>
      </w:r>
    </w:p>
    <w:p w:rsidR="00651992" w:rsidRDefault="0076744F">
      <w:pPr>
        <w:numPr>
          <w:ilvl w:val="0"/>
          <w:numId w:val="7"/>
        </w:numPr>
        <w:ind w:left="705" w:right="891" w:hanging="360"/>
      </w:pPr>
      <w:r>
        <w:t xml:space="preserve">důsledně zařazovat průřezová témata do výuky </w:t>
      </w:r>
    </w:p>
    <w:p w:rsidR="00651992" w:rsidRDefault="0076744F">
      <w:pPr>
        <w:numPr>
          <w:ilvl w:val="0"/>
          <w:numId w:val="7"/>
        </w:numPr>
        <w:ind w:left="705" w:right="891" w:hanging="360"/>
      </w:pPr>
      <w:r>
        <w:t xml:space="preserve">neustále vštěpovat zásady </w:t>
      </w:r>
      <w:r w:rsidR="00035873">
        <w:t xml:space="preserve">správného </w:t>
      </w:r>
      <w:r>
        <w:t xml:space="preserve">jednání v mimořádných situacích ohrožující život </w:t>
      </w:r>
    </w:p>
    <w:p w:rsidR="00651992" w:rsidRDefault="0076744F">
      <w:pPr>
        <w:numPr>
          <w:ilvl w:val="0"/>
          <w:numId w:val="7"/>
        </w:numPr>
        <w:ind w:left="705" w:right="891" w:hanging="360"/>
      </w:pPr>
      <w:r>
        <w:t xml:space="preserve">vést žáky a učitele k vlastenectví; připravovat žáky k obraně státu </w:t>
      </w:r>
    </w:p>
    <w:p w:rsidR="00651992" w:rsidRDefault="0076744F">
      <w:pPr>
        <w:numPr>
          <w:ilvl w:val="0"/>
          <w:numId w:val="7"/>
        </w:numPr>
        <w:ind w:left="705" w:right="891" w:hanging="360"/>
      </w:pPr>
      <w:r>
        <w:t xml:space="preserve">zapojit více vyučujících a žáků do vědomostních soutěží na úrovni okresu </w:t>
      </w:r>
    </w:p>
    <w:p w:rsidR="00651992" w:rsidRDefault="0076744F">
      <w:pPr>
        <w:numPr>
          <w:ilvl w:val="0"/>
          <w:numId w:val="7"/>
        </w:numPr>
        <w:ind w:left="705" w:right="891" w:hanging="360"/>
      </w:pPr>
      <w:r>
        <w:t xml:space="preserve">získávat další finanční prostředky z dotačních titulů PK a MŠMT </w:t>
      </w:r>
    </w:p>
    <w:p w:rsidR="00651992" w:rsidRDefault="0076744F">
      <w:pPr>
        <w:numPr>
          <w:ilvl w:val="0"/>
          <w:numId w:val="7"/>
        </w:numPr>
        <w:ind w:left="705" w:right="891" w:hanging="360"/>
      </w:pPr>
      <w:r>
        <w:t xml:space="preserve">trvale implementovat pravidla GDPR </w:t>
      </w:r>
    </w:p>
    <w:p w:rsidR="00651992" w:rsidRDefault="0076744F">
      <w:pPr>
        <w:numPr>
          <w:ilvl w:val="0"/>
          <w:numId w:val="7"/>
        </w:numPr>
        <w:spacing w:after="37"/>
        <w:ind w:left="705" w:right="891" w:hanging="360"/>
      </w:pPr>
      <w:r>
        <w:t xml:space="preserve">aktivně se podílet na mimoškolních aktivitách dětí, podporovat a vytvářet podmínky pro činnost kroužků </w:t>
      </w:r>
    </w:p>
    <w:p w:rsidR="00651992" w:rsidRDefault="0076744F">
      <w:pPr>
        <w:numPr>
          <w:ilvl w:val="0"/>
          <w:numId w:val="7"/>
        </w:numPr>
        <w:spacing w:after="37"/>
        <w:ind w:left="705" w:right="891" w:hanging="360"/>
      </w:pPr>
      <w:r>
        <w:t xml:space="preserve">vytvářet podmínky a podporovat školní aktivity, které obohatí děti o nové zkušenosti, zážitky a znalosti, tj. exkurze, divadelní představení, koncerty, sportovní utkání apod. </w:t>
      </w:r>
    </w:p>
    <w:p w:rsidR="00651992" w:rsidRDefault="0076744F">
      <w:pPr>
        <w:numPr>
          <w:ilvl w:val="0"/>
          <w:numId w:val="7"/>
        </w:numPr>
        <w:ind w:left="705" w:right="891" w:hanging="360"/>
      </w:pPr>
      <w:r>
        <w:t xml:space="preserve">trvale vést žáky ke zdravému životnímu stylu </w:t>
      </w:r>
    </w:p>
    <w:p w:rsidR="00651992" w:rsidRDefault="0076744F">
      <w:pPr>
        <w:numPr>
          <w:ilvl w:val="0"/>
          <w:numId w:val="7"/>
        </w:numPr>
        <w:spacing w:after="36"/>
        <w:ind w:left="705" w:right="891" w:hanging="360"/>
      </w:pPr>
      <w:r>
        <w:t xml:space="preserve">podporovat učitele v dalším sebevzdělávání, a to zejména v oblasti znalostí cizích jazyků a práce na PC, osobnostní výchovy, </w:t>
      </w:r>
      <w:proofErr w:type="spellStart"/>
      <w:r>
        <w:t>autoevaluace</w:t>
      </w:r>
      <w:proofErr w:type="spellEnd"/>
      <w:r>
        <w:t xml:space="preserve"> </w:t>
      </w:r>
    </w:p>
    <w:p w:rsidR="00651992" w:rsidRDefault="0076744F">
      <w:pPr>
        <w:numPr>
          <w:ilvl w:val="0"/>
          <w:numId w:val="7"/>
        </w:numPr>
        <w:ind w:left="705" w:right="891" w:hanging="360"/>
      </w:pPr>
      <w:r>
        <w:t xml:space="preserve">integrovat zdravotně postižené žáky do běžné ZŠ a vytvářet podmínky pro jejich vývoj </w:t>
      </w:r>
    </w:p>
    <w:p w:rsidR="00651992" w:rsidRDefault="0076744F">
      <w:pPr>
        <w:numPr>
          <w:ilvl w:val="0"/>
          <w:numId w:val="7"/>
        </w:numPr>
        <w:ind w:left="705" w:right="891" w:hanging="360"/>
      </w:pPr>
      <w:r>
        <w:t xml:space="preserve">udržet vysokou úroveň péče o žáky se specifickými poruchami učení </w:t>
      </w:r>
    </w:p>
    <w:p w:rsidR="00651992" w:rsidRDefault="0076744F">
      <w:pPr>
        <w:numPr>
          <w:ilvl w:val="0"/>
          <w:numId w:val="7"/>
        </w:numPr>
        <w:ind w:left="705" w:right="891" w:hanging="360"/>
      </w:pPr>
      <w:r>
        <w:t xml:space="preserve">aktivně podporovat žáky s mimořádným nadáním </w:t>
      </w:r>
    </w:p>
    <w:p w:rsidR="00651992" w:rsidRDefault="0076744F">
      <w:pPr>
        <w:numPr>
          <w:ilvl w:val="0"/>
          <w:numId w:val="7"/>
        </w:numPr>
        <w:ind w:left="705" w:right="891" w:hanging="360"/>
      </w:pPr>
      <w:r>
        <w:t xml:space="preserve">vést vyučující i žáky k evaluaci a </w:t>
      </w:r>
      <w:proofErr w:type="spellStart"/>
      <w:r>
        <w:t>autoevaluaci</w:t>
      </w:r>
      <w:proofErr w:type="spellEnd"/>
      <w:r>
        <w:t xml:space="preserve">  </w:t>
      </w:r>
    </w:p>
    <w:p w:rsidR="00651992" w:rsidRDefault="0076744F">
      <w:pPr>
        <w:numPr>
          <w:ilvl w:val="0"/>
          <w:numId w:val="7"/>
        </w:numPr>
        <w:ind w:left="705" w:right="891" w:hanging="360"/>
      </w:pPr>
      <w:r>
        <w:t xml:space="preserve">jednat s odpovědnými osobami (zřizovatel) o technickém stavu objektu ZŠ a MŠ  </w:t>
      </w:r>
    </w:p>
    <w:p w:rsidR="00651992" w:rsidRDefault="00C04F15">
      <w:pPr>
        <w:numPr>
          <w:ilvl w:val="0"/>
          <w:numId w:val="7"/>
        </w:numPr>
        <w:spacing w:after="37"/>
        <w:ind w:left="705" w:right="891" w:hanging="360"/>
      </w:pPr>
      <w:r>
        <w:t>realizovat</w:t>
      </w:r>
      <w:r w:rsidR="0076744F">
        <w:t xml:space="preserve"> </w:t>
      </w:r>
      <w:r w:rsidR="00035873">
        <w:t>nutn</w:t>
      </w:r>
      <w:r>
        <w:t>ou</w:t>
      </w:r>
      <w:r w:rsidR="0076744F">
        <w:t xml:space="preserve"> generální oprav</w:t>
      </w:r>
      <w:r>
        <w:t>u</w:t>
      </w:r>
      <w:r w:rsidR="0076744F">
        <w:t xml:space="preserve"> </w:t>
      </w:r>
      <w:r>
        <w:t>školního</w:t>
      </w:r>
      <w:r w:rsidR="0076744F">
        <w:t xml:space="preserve"> hřiště a atletické dráhy </w:t>
      </w:r>
    </w:p>
    <w:p w:rsidR="00651992" w:rsidRDefault="0076744F">
      <w:pPr>
        <w:numPr>
          <w:ilvl w:val="0"/>
          <w:numId w:val="7"/>
        </w:numPr>
        <w:spacing w:after="36"/>
        <w:ind w:left="705" w:right="891" w:hanging="360"/>
      </w:pPr>
      <w:r>
        <w:t xml:space="preserve">jednat se zřizovatelem o definitivní opravě vodoinstalace v kuchyni; (momentální stav je provizórium)! </w:t>
      </w:r>
    </w:p>
    <w:p w:rsidR="00651992" w:rsidRDefault="0076744F">
      <w:pPr>
        <w:numPr>
          <w:ilvl w:val="0"/>
          <w:numId w:val="7"/>
        </w:numPr>
        <w:spacing w:after="36"/>
        <w:ind w:left="705" w:right="891" w:hanging="360"/>
      </w:pPr>
      <w:r>
        <w:t>dále zlepšovat materiálně technické vybavení školy</w:t>
      </w:r>
      <w:r w:rsidR="00035873">
        <w:t xml:space="preserve">, zejména v oblasti ICT; </w:t>
      </w:r>
      <w:r>
        <w:t>nadále</w:t>
      </w:r>
      <w:r w:rsidR="00035873">
        <w:t xml:space="preserve"> se</w:t>
      </w:r>
      <w:r>
        <w:t xml:space="preserve"> věnovat počítačové gramotnosti, vést učitele k pravidelnému využívání výpočetní techniky </w:t>
      </w:r>
    </w:p>
    <w:p w:rsidR="00651992" w:rsidRDefault="0076744F">
      <w:pPr>
        <w:numPr>
          <w:ilvl w:val="0"/>
          <w:numId w:val="7"/>
        </w:numPr>
        <w:ind w:left="705" w:right="891" w:hanging="360"/>
      </w:pPr>
      <w:r>
        <w:t xml:space="preserve">udržet vysokou kvalitu školního stravování; zavádět moderní trendy ve výživě  </w:t>
      </w:r>
    </w:p>
    <w:p w:rsidR="00651992" w:rsidRDefault="0076744F">
      <w:pPr>
        <w:numPr>
          <w:ilvl w:val="0"/>
          <w:numId w:val="7"/>
        </w:numPr>
        <w:spacing w:after="36"/>
        <w:ind w:left="705" w:right="891" w:hanging="360"/>
      </w:pPr>
      <w:r>
        <w:lastRenderedPageBreak/>
        <w:t xml:space="preserve">nadále podporovat a rozvíjet spolupráci s družebními zahraničními školami, hledat nové možnosti vzájemné spolupráce, zapojení více učitelů do organizování společných akcí, vést učitele ke studiu cizích jazyků </w:t>
      </w:r>
    </w:p>
    <w:p w:rsidR="00651992" w:rsidRDefault="0076744F">
      <w:pPr>
        <w:numPr>
          <w:ilvl w:val="0"/>
          <w:numId w:val="7"/>
        </w:numPr>
        <w:ind w:left="705" w:right="891" w:hanging="360"/>
      </w:pPr>
      <w:r>
        <w:t xml:space="preserve">spolupracovat na akcích pořádaných rodičovskou organizací Unií rodičů ČR </w:t>
      </w:r>
    </w:p>
    <w:p w:rsidR="00651992" w:rsidRDefault="0076744F">
      <w:pPr>
        <w:numPr>
          <w:ilvl w:val="0"/>
          <w:numId w:val="7"/>
        </w:numPr>
        <w:ind w:left="705" w:right="891" w:hanging="360"/>
      </w:pPr>
      <w:r>
        <w:t xml:space="preserve">spolupodílet se na kulturních akcích pro veřejnost </w:t>
      </w:r>
    </w:p>
    <w:p w:rsidR="00651992" w:rsidRDefault="0076744F">
      <w:pPr>
        <w:numPr>
          <w:ilvl w:val="0"/>
          <w:numId w:val="7"/>
        </w:numPr>
        <w:spacing w:after="36"/>
        <w:ind w:left="705" w:right="891" w:hanging="360"/>
      </w:pPr>
      <w:r>
        <w:t xml:space="preserve">prohloubit spolupráci s Policií ČR a Městskou policií v prevenci závadového chování, vandalismu, bezpečné cesty do a ze školy </w:t>
      </w:r>
    </w:p>
    <w:p w:rsidR="00651992" w:rsidRDefault="0076744F">
      <w:pPr>
        <w:numPr>
          <w:ilvl w:val="0"/>
          <w:numId w:val="7"/>
        </w:numPr>
        <w:ind w:left="705" w:right="891" w:hanging="360"/>
      </w:pPr>
      <w:r>
        <w:t xml:space="preserve">uskutečnit lyžařský výcvik žáků 6. </w:t>
      </w:r>
      <w:r w:rsidR="00C04F15">
        <w:t xml:space="preserve">a 7. </w:t>
      </w:r>
      <w:r>
        <w:t xml:space="preserve">třídy </w:t>
      </w:r>
    </w:p>
    <w:p w:rsidR="00651992" w:rsidRDefault="0076744F">
      <w:pPr>
        <w:numPr>
          <w:ilvl w:val="0"/>
          <w:numId w:val="7"/>
        </w:numPr>
        <w:ind w:left="705" w:right="891" w:hanging="360"/>
      </w:pPr>
      <w:r>
        <w:t xml:space="preserve">uspořádat tradiční zimní olympiádu dětí a mládeže Klatovska </w:t>
      </w:r>
    </w:p>
    <w:p w:rsidR="00651992" w:rsidRDefault="0076744F">
      <w:pPr>
        <w:numPr>
          <w:ilvl w:val="0"/>
          <w:numId w:val="7"/>
        </w:numPr>
        <w:ind w:left="705" w:right="891" w:hanging="360"/>
      </w:pPr>
      <w:r>
        <w:t xml:space="preserve">zorganizovat plavecký výcvik žáků 2., 3. a 4. tříd ve spolupráci s pensionem Samoty </w:t>
      </w:r>
    </w:p>
    <w:p w:rsidR="00651992" w:rsidRDefault="0076744F">
      <w:pPr>
        <w:numPr>
          <w:ilvl w:val="0"/>
          <w:numId w:val="7"/>
        </w:numPr>
        <w:spacing w:after="36"/>
        <w:ind w:left="705" w:right="891" w:hanging="360"/>
      </w:pPr>
      <w:r>
        <w:t xml:space="preserve">hledat další možnosti k informování rodičovské veřejnosti o životě školy, průběžně aktualizovat internetové stránky školy </w:t>
      </w:r>
    </w:p>
    <w:p w:rsidR="00651992" w:rsidRDefault="0076744F">
      <w:pPr>
        <w:numPr>
          <w:ilvl w:val="0"/>
          <w:numId w:val="7"/>
        </w:numPr>
        <w:ind w:left="705" w:right="891" w:hanging="360"/>
      </w:pPr>
      <w:r>
        <w:t xml:space="preserve">v environmentální výchově vytvářet nová výuková témata a projekty </w:t>
      </w:r>
    </w:p>
    <w:p w:rsidR="00651992" w:rsidRDefault="0076744F">
      <w:pPr>
        <w:numPr>
          <w:ilvl w:val="0"/>
          <w:numId w:val="7"/>
        </w:numPr>
        <w:ind w:left="705" w:right="891" w:hanging="360"/>
      </w:pPr>
      <w:r>
        <w:t xml:space="preserve">pokračovat v ekologickém vzdělávání žáků </w:t>
      </w:r>
      <w:r w:rsidR="00035873">
        <w:t>ve spolupráci s</w:t>
      </w:r>
      <w:r>
        <w:t xml:space="preserve"> Environmentálním centrem Železná Ruda </w:t>
      </w:r>
    </w:p>
    <w:p w:rsidR="00651992" w:rsidRDefault="0076744F">
      <w:pPr>
        <w:numPr>
          <w:ilvl w:val="0"/>
          <w:numId w:val="7"/>
        </w:numPr>
        <w:ind w:left="705" w:right="891" w:hanging="360"/>
      </w:pPr>
      <w:r>
        <w:t xml:space="preserve">rozšiřovat spolupráci s pracovníky NP Šumava a Lesů České republiky </w:t>
      </w:r>
    </w:p>
    <w:p w:rsidR="00651992" w:rsidRDefault="0076744F">
      <w:pPr>
        <w:spacing w:after="0" w:line="259" w:lineRule="auto"/>
        <w:ind w:left="360" w:firstLine="0"/>
        <w:jc w:val="left"/>
      </w:pPr>
      <w:r>
        <w:t xml:space="preserve"> </w:t>
      </w:r>
    </w:p>
    <w:p w:rsidR="00651992" w:rsidRDefault="0076744F">
      <w:pPr>
        <w:spacing w:after="0" w:line="259" w:lineRule="auto"/>
        <w:ind w:left="360" w:firstLine="0"/>
        <w:jc w:val="left"/>
      </w:pPr>
      <w:r>
        <w:t xml:space="preserve"> </w:t>
      </w:r>
    </w:p>
    <w:p w:rsidR="00651992" w:rsidRPr="0063478D" w:rsidRDefault="0076744F" w:rsidP="0063478D">
      <w:pPr>
        <w:spacing w:after="0" w:line="259" w:lineRule="auto"/>
        <w:jc w:val="left"/>
      </w:pPr>
      <w:r>
        <w:rPr>
          <w:b/>
        </w:rPr>
        <w:t xml:space="preserve">Datum: </w:t>
      </w:r>
      <w:r w:rsidR="0063478D">
        <w:rPr>
          <w:b/>
        </w:rPr>
        <w:t>15</w:t>
      </w:r>
      <w:r>
        <w:rPr>
          <w:b/>
        </w:rPr>
        <w:t>. října 202</w:t>
      </w:r>
      <w:r w:rsidR="0063478D">
        <w:rPr>
          <w:b/>
        </w:rPr>
        <w:t>2</w:t>
      </w:r>
      <w:r>
        <w:rPr>
          <w:b/>
        </w:rPr>
        <w:t xml:space="preserve"> </w:t>
      </w:r>
      <w:r>
        <w:rPr>
          <w:b/>
        </w:rPr>
        <w:tab/>
        <w:t xml:space="preserve"> </w:t>
      </w:r>
      <w:r>
        <w:rPr>
          <w:b/>
        </w:rPr>
        <w:tab/>
        <w:t xml:space="preserve"> </w:t>
      </w:r>
      <w:r>
        <w:rPr>
          <w:b/>
        </w:rPr>
        <w:tab/>
        <w:t xml:space="preserve"> </w:t>
      </w:r>
      <w:r>
        <w:rPr>
          <w:b/>
        </w:rPr>
        <w:tab/>
        <w:t>Ctirad Drahorád</w:t>
      </w:r>
      <w:r w:rsidR="0063478D">
        <w:rPr>
          <w:b/>
        </w:rPr>
        <w:t xml:space="preserve">, </w:t>
      </w:r>
      <w:r>
        <w:rPr>
          <w:b/>
        </w:rPr>
        <w:t xml:space="preserve">ředitel školy </w:t>
      </w:r>
    </w:p>
    <w:p w:rsidR="0063478D" w:rsidRDefault="0063478D">
      <w:pPr>
        <w:spacing w:after="3" w:line="259" w:lineRule="auto"/>
        <w:ind w:left="10" w:right="1378"/>
        <w:jc w:val="right"/>
      </w:pPr>
    </w:p>
    <w:p w:rsidR="00651992" w:rsidRDefault="0076744F" w:rsidP="0063478D">
      <w:pPr>
        <w:ind w:left="0" w:right="306" w:firstLine="0"/>
        <w:jc w:val="left"/>
      </w:pPr>
      <w:r>
        <w:rPr>
          <w:b/>
        </w:rPr>
        <w:t xml:space="preserve">LOGO : </w:t>
      </w:r>
    </w:p>
    <w:p w:rsidR="00651992" w:rsidRDefault="0076744F">
      <w:pPr>
        <w:spacing w:after="0" w:line="259" w:lineRule="auto"/>
        <w:ind w:left="0" w:firstLine="0"/>
        <w:jc w:val="left"/>
      </w:pPr>
      <w:r>
        <w:rPr>
          <w:b/>
        </w:rPr>
        <w:t xml:space="preserve"> </w:t>
      </w:r>
    </w:p>
    <w:p w:rsidR="00651992" w:rsidRDefault="0076744F">
      <w:pPr>
        <w:ind w:left="-5" w:right="306"/>
        <w:jc w:val="left"/>
      </w:pPr>
      <w:r>
        <w:rPr>
          <w:b/>
        </w:rPr>
        <w:t xml:space="preserve">Základní škola a Mateřská škola Karla </w:t>
      </w:r>
      <w:proofErr w:type="spellStart"/>
      <w:r>
        <w:rPr>
          <w:b/>
        </w:rPr>
        <w:t>Klostermanna</w:t>
      </w:r>
      <w:proofErr w:type="spellEnd"/>
      <w:r>
        <w:rPr>
          <w:b/>
        </w:rPr>
        <w:t xml:space="preserve"> Železná Ruda, příspěvková organizace  </w:t>
      </w:r>
    </w:p>
    <w:p w:rsidR="00651992" w:rsidRDefault="0076744F">
      <w:pPr>
        <w:spacing w:after="0" w:line="259" w:lineRule="auto"/>
        <w:ind w:left="0" w:right="1854" w:firstLine="0"/>
        <w:jc w:val="left"/>
      </w:pPr>
      <w:r>
        <w:rPr>
          <w:b/>
        </w:rPr>
        <w:t xml:space="preserve"> </w:t>
      </w:r>
    </w:p>
    <w:p w:rsidR="00651992" w:rsidRDefault="0076744F">
      <w:pPr>
        <w:spacing w:after="0" w:line="259" w:lineRule="auto"/>
        <w:ind w:left="0" w:right="1796" w:firstLine="0"/>
        <w:jc w:val="right"/>
      </w:pPr>
      <w:r>
        <w:rPr>
          <w:noProof/>
        </w:rPr>
        <w:lastRenderedPageBreak/>
        <w:drawing>
          <wp:inline distT="0" distB="0" distL="0" distR="0">
            <wp:extent cx="4547870" cy="4162425"/>
            <wp:effectExtent l="0" t="0" r="5080" b="9525"/>
            <wp:docPr id="6383" name="Picture 6383"/>
            <wp:cNvGraphicFramePr/>
            <a:graphic xmlns:a="http://schemas.openxmlformats.org/drawingml/2006/main">
              <a:graphicData uri="http://schemas.openxmlformats.org/drawingml/2006/picture">
                <pic:pic xmlns:pic="http://schemas.openxmlformats.org/drawingml/2006/picture">
                  <pic:nvPicPr>
                    <pic:cNvPr id="6383" name="Picture 6383"/>
                    <pic:cNvPicPr/>
                  </pic:nvPicPr>
                  <pic:blipFill>
                    <a:blip r:embed="rId10"/>
                    <a:stretch>
                      <a:fillRect/>
                    </a:stretch>
                  </pic:blipFill>
                  <pic:spPr>
                    <a:xfrm>
                      <a:off x="0" y="0"/>
                      <a:ext cx="4547871" cy="4162426"/>
                    </a:xfrm>
                    <a:prstGeom prst="rect">
                      <a:avLst/>
                    </a:prstGeom>
                  </pic:spPr>
                </pic:pic>
              </a:graphicData>
            </a:graphic>
          </wp:inline>
        </w:drawing>
      </w:r>
      <w:r>
        <w:rPr>
          <w:b/>
        </w:rPr>
        <w:t xml:space="preserve"> </w:t>
      </w:r>
    </w:p>
    <w:p w:rsidR="00651992" w:rsidRDefault="0076744F">
      <w:pPr>
        <w:spacing w:after="0" w:line="259" w:lineRule="auto"/>
        <w:ind w:left="0" w:firstLine="0"/>
        <w:jc w:val="left"/>
      </w:pPr>
      <w:r>
        <w:t xml:space="preserve"> </w:t>
      </w:r>
    </w:p>
    <w:sectPr w:rsidR="00651992">
      <w:footerReference w:type="even" r:id="rId11"/>
      <w:footerReference w:type="default" r:id="rId12"/>
      <w:footerReference w:type="first" r:id="rId13"/>
      <w:pgSz w:w="11904" w:h="16838"/>
      <w:pgMar w:top="1421" w:right="517" w:bottom="1448" w:left="1416" w:header="708" w:footer="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B15" w:rsidRDefault="00310B15">
      <w:pPr>
        <w:spacing w:after="0" w:line="240" w:lineRule="auto"/>
      </w:pPr>
      <w:r>
        <w:separator/>
      </w:r>
    </w:p>
  </w:endnote>
  <w:endnote w:type="continuationSeparator" w:id="0">
    <w:p w:rsidR="00310B15" w:rsidRDefault="0031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232" w:rsidRDefault="000D2232">
    <w:pPr>
      <w:spacing w:after="0" w:line="259" w:lineRule="auto"/>
      <w:ind w:left="0" w:right="898" w:firstLine="0"/>
      <w:jc w:val="center"/>
    </w:pPr>
    <w:r>
      <w:fldChar w:fldCharType="begin"/>
    </w:r>
    <w:r>
      <w:instrText xml:space="preserve"> PAGE   \* MERGEFORMAT </w:instrText>
    </w:r>
    <w:r>
      <w:fldChar w:fldCharType="separate"/>
    </w:r>
    <w:r>
      <w:t>1</w:t>
    </w:r>
    <w:r>
      <w:fldChar w:fldCharType="end"/>
    </w:r>
    <w:r>
      <w:t xml:space="preserve"> </w:t>
    </w:r>
  </w:p>
  <w:p w:rsidR="000D2232" w:rsidRDefault="000D223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232" w:rsidRDefault="000D2232">
    <w:pPr>
      <w:spacing w:after="0" w:line="259" w:lineRule="auto"/>
      <w:ind w:left="0" w:right="898" w:firstLine="0"/>
      <w:jc w:val="center"/>
    </w:pPr>
    <w:r>
      <w:fldChar w:fldCharType="begin"/>
    </w:r>
    <w:r>
      <w:instrText xml:space="preserve"> PAGE   \* MERGEFORMAT </w:instrText>
    </w:r>
    <w:r>
      <w:fldChar w:fldCharType="separate"/>
    </w:r>
    <w:r>
      <w:t>1</w:t>
    </w:r>
    <w:r>
      <w:fldChar w:fldCharType="end"/>
    </w:r>
    <w:r>
      <w:t xml:space="preserve"> </w:t>
    </w:r>
  </w:p>
  <w:p w:rsidR="000D2232" w:rsidRDefault="000D2232">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232" w:rsidRDefault="000D2232">
    <w:pPr>
      <w:spacing w:after="0" w:line="259" w:lineRule="auto"/>
      <w:ind w:left="0" w:right="898" w:firstLine="0"/>
      <w:jc w:val="center"/>
    </w:pPr>
    <w:r>
      <w:fldChar w:fldCharType="begin"/>
    </w:r>
    <w:r>
      <w:instrText xml:space="preserve"> PAGE   \* MERGEFORMAT </w:instrText>
    </w:r>
    <w:r>
      <w:fldChar w:fldCharType="separate"/>
    </w:r>
    <w:r>
      <w:t>1</w:t>
    </w:r>
    <w:r>
      <w:fldChar w:fldCharType="end"/>
    </w:r>
    <w:r>
      <w:t xml:space="preserve"> </w:t>
    </w:r>
  </w:p>
  <w:p w:rsidR="000D2232" w:rsidRDefault="000D223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B15" w:rsidRDefault="00310B15">
      <w:pPr>
        <w:spacing w:after="0" w:line="240" w:lineRule="auto"/>
      </w:pPr>
      <w:r>
        <w:separator/>
      </w:r>
    </w:p>
  </w:footnote>
  <w:footnote w:type="continuationSeparator" w:id="0">
    <w:p w:rsidR="00310B15" w:rsidRDefault="00310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02EA"/>
    <w:multiLevelType w:val="hybridMultilevel"/>
    <w:tmpl w:val="EF3EE046"/>
    <w:lvl w:ilvl="0" w:tplc="7CEE2ECA">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EEFCF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BE32F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E36F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2509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0027C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62ED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29BB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7CA84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1D0A3E"/>
    <w:multiLevelType w:val="hybridMultilevel"/>
    <w:tmpl w:val="17743F50"/>
    <w:lvl w:ilvl="0" w:tplc="2CB0AC1A">
      <w:start w:val="1"/>
      <w:numFmt w:val="lowerLetter"/>
      <w:lvlText w:val="%1)"/>
      <w:lvlJc w:val="left"/>
      <w:pPr>
        <w:ind w:left="3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94A7F14">
      <w:start w:val="1"/>
      <w:numFmt w:val="lowerLetter"/>
      <w:lvlText w:val="%2"/>
      <w:lvlJc w:val="left"/>
      <w:pPr>
        <w:ind w:left="47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CE0B596">
      <w:start w:val="1"/>
      <w:numFmt w:val="lowerRoman"/>
      <w:lvlText w:val="%3"/>
      <w:lvlJc w:val="left"/>
      <w:pPr>
        <w:ind w:left="544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7B86E50">
      <w:start w:val="1"/>
      <w:numFmt w:val="decimal"/>
      <w:lvlText w:val="%4"/>
      <w:lvlJc w:val="left"/>
      <w:pPr>
        <w:ind w:left="61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5CE915A">
      <w:start w:val="1"/>
      <w:numFmt w:val="lowerLetter"/>
      <w:lvlText w:val="%5"/>
      <w:lvlJc w:val="left"/>
      <w:pPr>
        <w:ind w:left="688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57444D0">
      <w:start w:val="1"/>
      <w:numFmt w:val="lowerRoman"/>
      <w:lvlText w:val="%6"/>
      <w:lvlJc w:val="left"/>
      <w:pPr>
        <w:ind w:left="760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C80FDFC">
      <w:start w:val="1"/>
      <w:numFmt w:val="decimal"/>
      <w:lvlText w:val="%7"/>
      <w:lvlJc w:val="left"/>
      <w:pPr>
        <w:ind w:left="83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1F4B34C">
      <w:start w:val="1"/>
      <w:numFmt w:val="lowerLetter"/>
      <w:lvlText w:val="%8"/>
      <w:lvlJc w:val="left"/>
      <w:pPr>
        <w:ind w:left="904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C9E82A2">
      <w:start w:val="1"/>
      <w:numFmt w:val="lowerRoman"/>
      <w:lvlText w:val="%9"/>
      <w:lvlJc w:val="left"/>
      <w:pPr>
        <w:ind w:left="97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996B2B"/>
    <w:multiLevelType w:val="hybridMultilevel"/>
    <w:tmpl w:val="3EC6A17C"/>
    <w:lvl w:ilvl="0" w:tplc="8ACACEE6">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2345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865A0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C8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4E0C8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C002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077F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87D7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4B53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3A40CE"/>
    <w:multiLevelType w:val="hybridMultilevel"/>
    <w:tmpl w:val="BF68ACE0"/>
    <w:lvl w:ilvl="0" w:tplc="89E474BE">
      <w:start w:val="1"/>
      <w:numFmt w:val="bullet"/>
      <w:lvlText w:val="-"/>
      <w:lvlJc w:val="left"/>
      <w:pPr>
        <w:ind w:left="7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860A36E">
      <w:start w:val="1"/>
      <w:numFmt w:val="bullet"/>
      <w:lvlText w:val="o"/>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894AF78">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15CB41E">
      <w:start w:val="1"/>
      <w:numFmt w:val="bullet"/>
      <w:lvlText w:val="•"/>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C1C0BB0">
      <w:start w:val="1"/>
      <w:numFmt w:val="bullet"/>
      <w:lvlText w:val="o"/>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D507BEE">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D58CFE2">
      <w:start w:val="1"/>
      <w:numFmt w:val="bullet"/>
      <w:lvlText w:val="•"/>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FAA65D4">
      <w:start w:val="1"/>
      <w:numFmt w:val="bullet"/>
      <w:lvlText w:val="o"/>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8ACE9F8">
      <w:start w:val="1"/>
      <w:numFmt w:val="bullet"/>
      <w:lvlText w:val="▪"/>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4A8639A9"/>
    <w:multiLevelType w:val="hybridMultilevel"/>
    <w:tmpl w:val="9894F42A"/>
    <w:lvl w:ilvl="0" w:tplc="AB2EB8A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C871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B455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8040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428F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D0A9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4CDB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48EC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525C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35D3A7F"/>
    <w:multiLevelType w:val="hybridMultilevel"/>
    <w:tmpl w:val="A104BB86"/>
    <w:lvl w:ilvl="0" w:tplc="9A146384">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0E58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CDEA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965F4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A296A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81C1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A3FA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CB47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C315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684DAA"/>
    <w:multiLevelType w:val="hybridMultilevel"/>
    <w:tmpl w:val="7182F48A"/>
    <w:lvl w:ilvl="0" w:tplc="EC04168A">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E4B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A48C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10734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67F2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0E84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4C8F5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CE136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FCD48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6"/>
  </w:num>
  <w:num w:numId="3">
    <w:abstractNumId w:val="0"/>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92"/>
    <w:rsid w:val="00001BEF"/>
    <w:rsid w:val="00030A77"/>
    <w:rsid w:val="00035873"/>
    <w:rsid w:val="00067240"/>
    <w:rsid w:val="000A05EE"/>
    <w:rsid w:val="000B2E16"/>
    <w:rsid w:val="000D2232"/>
    <w:rsid w:val="001021F8"/>
    <w:rsid w:val="00132DCD"/>
    <w:rsid w:val="00133DBA"/>
    <w:rsid w:val="00154170"/>
    <w:rsid w:val="001B2856"/>
    <w:rsid w:val="00272F06"/>
    <w:rsid w:val="002A713F"/>
    <w:rsid w:val="002B284C"/>
    <w:rsid w:val="002C62AA"/>
    <w:rsid w:val="002D0477"/>
    <w:rsid w:val="002E2835"/>
    <w:rsid w:val="002E542E"/>
    <w:rsid w:val="00310B15"/>
    <w:rsid w:val="00376ED6"/>
    <w:rsid w:val="003A6FBF"/>
    <w:rsid w:val="003F38BF"/>
    <w:rsid w:val="0041266C"/>
    <w:rsid w:val="00415D13"/>
    <w:rsid w:val="00421825"/>
    <w:rsid w:val="0045438F"/>
    <w:rsid w:val="004B527A"/>
    <w:rsid w:val="004C42F9"/>
    <w:rsid w:val="004E1CCD"/>
    <w:rsid w:val="004E6F1A"/>
    <w:rsid w:val="004F0522"/>
    <w:rsid w:val="004F2D3E"/>
    <w:rsid w:val="00514A5F"/>
    <w:rsid w:val="00544A1C"/>
    <w:rsid w:val="00547C70"/>
    <w:rsid w:val="00556232"/>
    <w:rsid w:val="005F37D3"/>
    <w:rsid w:val="00603819"/>
    <w:rsid w:val="0063478D"/>
    <w:rsid w:val="006517C0"/>
    <w:rsid w:val="00651992"/>
    <w:rsid w:val="006A68A8"/>
    <w:rsid w:val="006B6BA8"/>
    <w:rsid w:val="007256D9"/>
    <w:rsid w:val="0076744F"/>
    <w:rsid w:val="00783FF5"/>
    <w:rsid w:val="007A0975"/>
    <w:rsid w:val="007B7413"/>
    <w:rsid w:val="007E0621"/>
    <w:rsid w:val="008416A4"/>
    <w:rsid w:val="008424EE"/>
    <w:rsid w:val="00875390"/>
    <w:rsid w:val="00880ABB"/>
    <w:rsid w:val="00904676"/>
    <w:rsid w:val="00906FDB"/>
    <w:rsid w:val="0095134B"/>
    <w:rsid w:val="009C5716"/>
    <w:rsid w:val="00A00362"/>
    <w:rsid w:val="00A57F44"/>
    <w:rsid w:val="00A9456E"/>
    <w:rsid w:val="00A9758D"/>
    <w:rsid w:val="00AD06B1"/>
    <w:rsid w:val="00AE1BDC"/>
    <w:rsid w:val="00AE62EB"/>
    <w:rsid w:val="00B169BA"/>
    <w:rsid w:val="00B3347B"/>
    <w:rsid w:val="00B34D71"/>
    <w:rsid w:val="00B43F42"/>
    <w:rsid w:val="00B47582"/>
    <w:rsid w:val="00C04F15"/>
    <w:rsid w:val="00C57274"/>
    <w:rsid w:val="00CD7763"/>
    <w:rsid w:val="00CE0962"/>
    <w:rsid w:val="00CE2A38"/>
    <w:rsid w:val="00D00EA1"/>
    <w:rsid w:val="00D43436"/>
    <w:rsid w:val="00D97E3A"/>
    <w:rsid w:val="00DA7287"/>
    <w:rsid w:val="00DF08C2"/>
    <w:rsid w:val="00E4140B"/>
    <w:rsid w:val="00E500E2"/>
    <w:rsid w:val="00E57B27"/>
    <w:rsid w:val="00EA1889"/>
    <w:rsid w:val="00EF1552"/>
    <w:rsid w:val="00EF50C9"/>
    <w:rsid w:val="00F07FBA"/>
    <w:rsid w:val="00F223D1"/>
    <w:rsid w:val="00F74334"/>
    <w:rsid w:val="00FB71B0"/>
    <w:rsid w:val="00FE0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D7C6A-760F-4816-8DBA-BC058F06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250" w:lineRule="auto"/>
      <w:ind w:left="370" w:hanging="10"/>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0"/>
      <w:ind w:right="1303"/>
      <w:jc w:val="center"/>
      <w:outlineLvl w:val="0"/>
    </w:pPr>
    <w:rPr>
      <w:rFonts w:ascii="Calibri" w:eastAsia="Calibri" w:hAnsi="Calibri" w:cs="Calibri"/>
      <w:b/>
      <w:color w:val="000000"/>
      <w:sz w:val="72"/>
    </w:rPr>
  </w:style>
  <w:style w:type="paragraph" w:styleId="Nadpis2">
    <w:name w:val="heading 2"/>
    <w:next w:val="Normln"/>
    <w:link w:val="Nadpis2Char"/>
    <w:uiPriority w:val="9"/>
    <w:unhideWhenUsed/>
    <w:qFormat/>
    <w:pPr>
      <w:keepNext/>
      <w:keepLines/>
      <w:spacing w:after="14" w:line="249" w:lineRule="auto"/>
      <w:ind w:left="10" w:hanging="10"/>
      <w:outlineLvl w:val="1"/>
    </w:pPr>
    <w:rPr>
      <w:rFonts w:ascii="Calibri" w:eastAsia="Calibri" w:hAnsi="Calibri" w:cs="Calibri"/>
      <w:b/>
      <w:color w:val="000000"/>
      <w:sz w:val="32"/>
    </w:rPr>
  </w:style>
  <w:style w:type="paragraph" w:styleId="Nadpis3">
    <w:name w:val="heading 3"/>
    <w:next w:val="Normln"/>
    <w:link w:val="Nadpis3Char"/>
    <w:uiPriority w:val="9"/>
    <w:unhideWhenUsed/>
    <w:qFormat/>
    <w:pPr>
      <w:keepNext/>
      <w:keepLines/>
      <w:spacing w:after="14" w:line="248" w:lineRule="auto"/>
      <w:ind w:left="10" w:right="1058" w:hanging="10"/>
      <w:outlineLvl w:val="2"/>
    </w:pPr>
    <w:rPr>
      <w:rFonts w:ascii="Calibri" w:eastAsia="Calibri" w:hAnsi="Calibri" w:cs="Calibri"/>
      <w:b/>
      <w:color w:val="000000"/>
      <w:sz w:val="28"/>
    </w:rPr>
  </w:style>
  <w:style w:type="paragraph" w:styleId="Nadpis4">
    <w:name w:val="heading 4"/>
    <w:next w:val="Normln"/>
    <w:link w:val="Nadpis4Char"/>
    <w:uiPriority w:val="9"/>
    <w:unhideWhenUsed/>
    <w:qFormat/>
    <w:pPr>
      <w:keepNext/>
      <w:keepLines/>
      <w:spacing w:after="0"/>
      <w:ind w:left="10" w:right="544" w:hanging="10"/>
      <w:jc w:val="center"/>
      <w:outlineLvl w:val="3"/>
    </w:pPr>
    <w:rPr>
      <w:rFonts w:ascii="Calibri" w:eastAsia="Calibri" w:hAnsi="Calibri" w:cs="Calibri"/>
      <w:b/>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72"/>
    </w:rPr>
  </w:style>
  <w:style w:type="character" w:customStyle="1" w:styleId="Nadpis2Char">
    <w:name w:val="Nadpis 2 Char"/>
    <w:link w:val="Nadpis2"/>
    <w:rPr>
      <w:rFonts w:ascii="Calibri" w:eastAsia="Calibri" w:hAnsi="Calibri" w:cs="Calibri"/>
      <w:b/>
      <w:color w:val="000000"/>
      <w:sz w:val="32"/>
    </w:rPr>
  </w:style>
  <w:style w:type="character" w:customStyle="1" w:styleId="Nadpis4Char">
    <w:name w:val="Nadpis 4 Char"/>
    <w:link w:val="Nadpis4"/>
    <w:rPr>
      <w:rFonts w:ascii="Calibri" w:eastAsia="Calibri" w:hAnsi="Calibri" w:cs="Calibri"/>
      <w:b/>
      <w:color w:val="000000"/>
      <w:sz w:val="24"/>
      <w:u w:val="single" w:color="000000"/>
    </w:rPr>
  </w:style>
  <w:style w:type="character" w:customStyle="1" w:styleId="Nadpis3Char">
    <w:name w:val="Nadpis 3 Char"/>
    <w:link w:val="Nadpis3"/>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3A6F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6FB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mu.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ocmu.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21</Pages>
  <Words>3788</Words>
  <Characters>22354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Základní škola Karla Klostermanna Železná Ruda, okres Klatovy</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Karla Klostermanna Železná Ruda, okres Klatovy</dc:title>
  <dc:subject/>
  <dc:creator>ředitel</dc:creator>
  <cp:keywords/>
  <dc:description/>
  <cp:lastModifiedBy>Drahorád Ctirad</cp:lastModifiedBy>
  <cp:revision>26</cp:revision>
  <cp:lastPrinted>2022-10-18T19:31:00Z</cp:lastPrinted>
  <dcterms:created xsi:type="dcterms:W3CDTF">2022-10-12T21:44:00Z</dcterms:created>
  <dcterms:modified xsi:type="dcterms:W3CDTF">2022-10-18T19:32:00Z</dcterms:modified>
</cp:coreProperties>
</file>