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16" w:rsidRDefault="00F70216" w:rsidP="00F70216">
      <w:pPr>
        <w:ind w:left="-284"/>
        <w:jc w:val="center"/>
        <w:rPr>
          <w:sz w:val="32"/>
          <w:szCs w:val="32"/>
        </w:rPr>
      </w:pPr>
    </w:p>
    <w:p w:rsidR="00F70216" w:rsidRDefault="00F70216" w:rsidP="00F70216">
      <w:pPr>
        <w:ind w:left="-284"/>
        <w:jc w:val="center"/>
        <w:rPr>
          <w:sz w:val="24"/>
          <w:szCs w:val="24"/>
        </w:rPr>
      </w:pPr>
      <w:r>
        <w:rPr>
          <w:sz w:val="32"/>
          <w:szCs w:val="32"/>
        </w:rPr>
        <w:t>Mateřská škola KAMARÁD</w:t>
      </w:r>
    </w:p>
    <w:p w:rsidR="00F70216" w:rsidRDefault="00F70216" w:rsidP="00F70216">
      <w:pPr>
        <w:jc w:val="center"/>
        <w:rPr>
          <w:sz w:val="24"/>
          <w:szCs w:val="24"/>
        </w:rPr>
      </w:pPr>
      <w:r>
        <w:rPr>
          <w:sz w:val="24"/>
          <w:szCs w:val="24"/>
        </w:rPr>
        <w:t>Vestecká 1300</w:t>
      </w:r>
    </w:p>
    <w:p w:rsidR="00F70216" w:rsidRDefault="00F70216" w:rsidP="00F70216">
      <w:pPr>
        <w:jc w:val="center"/>
        <w:rPr>
          <w:sz w:val="24"/>
          <w:szCs w:val="24"/>
        </w:rPr>
      </w:pPr>
      <w:r>
        <w:rPr>
          <w:sz w:val="24"/>
          <w:szCs w:val="24"/>
        </w:rPr>
        <w:t>252 42 Jesenice</w:t>
      </w:r>
    </w:p>
    <w:p w:rsidR="00F70216" w:rsidRDefault="00F70216" w:rsidP="00F70216">
      <w:pPr>
        <w:jc w:val="center"/>
        <w:rPr>
          <w:b/>
          <w:sz w:val="24"/>
          <w:szCs w:val="24"/>
        </w:rPr>
      </w:pPr>
      <w:r>
        <w:rPr>
          <w:b/>
          <w:sz w:val="24"/>
          <w:szCs w:val="24"/>
        </w:rPr>
        <w:t>IČ:  21551391</w:t>
      </w:r>
    </w:p>
    <w:p w:rsidR="00F70216" w:rsidRDefault="00F70216" w:rsidP="00F70216">
      <w:pPr>
        <w:rPr>
          <w:b/>
          <w:sz w:val="24"/>
          <w:szCs w:val="24"/>
        </w:rPr>
      </w:pPr>
      <w:r>
        <w:rPr>
          <w:b/>
          <w:sz w:val="24"/>
          <w:szCs w:val="24"/>
        </w:rPr>
        <w:t xml:space="preserve">             Tel.: 246 083 323/324    email: </w:t>
      </w:r>
      <w:hyperlink r:id="rId7" w:history="1">
        <w:r>
          <w:rPr>
            <w:rStyle w:val="Hypertextovodkaz"/>
            <w:b/>
            <w:sz w:val="24"/>
            <w:szCs w:val="24"/>
          </w:rPr>
          <w:t>skolkajesenice@seznam.cz</w:t>
        </w:r>
      </w:hyperlink>
    </w:p>
    <w:p w:rsidR="00F70216" w:rsidRDefault="00F70216" w:rsidP="00F70216">
      <w:r>
        <w:rPr>
          <w:b/>
          <w:sz w:val="24"/>
          <w:szCs w:val="24"/>
        </w:rPr>
        <w:t xml:space="preserve">                                                                     </w:t>
      </w:r>
      <w:hyperlink r:id="rId8" w:history="1">
        <w:r>
          <w:rPr>
            <w:rStyle w:val="Hypertextovodkaz"/>
            <w:b/>
            <w:sz w:val="24"/>
            <w:szCs w:val="24"/>
          </w:rPr>
          <w:t>skolkakamarad@email.cz</w:t>
        </w:r>
      </w:hyperlink>
    </w:p>
    <w:p w:rsidR="00F70216" w:rsidRDefault="00F70216" w:rsidP="00F70216">
      <w:pPr>
        <w:rPr>
          <w:b/>
          <w:color w:val="0070C0"/>
          <w:sz w:val="24"/>
          <w:szCs w:val="24"/>
        </w:rPr>
      </w:pPr>
      <w:r>
        <w:rPr>
          <w:b/>
          <w:color w:val="0070C0"/>
        </w:rPr>
        <w:t xml:space="preserve">                                                                            ID datové schránky – vh7pj4k </w:t>
      </w:r>
    </w:p>
    <w:p w:rsidR="00F70216" w:rsidRDefault="00F70216" w:rsidP="00F70216">
      <w:pPr>
        <w:rPr>
          <w:b/>
          <w:sz w:val="24"/>
          <w:szCs w:val="24"/>
        </w:rPr>
      </w:pPr>
    </w:p>
    <w:p w:rsidR="00F70216" w:rsidRDefault="00F70216" w:rsidP="00F70216">
      <w:pPr>
        <w:rPr>
          <w:rFonts w:ascii="Monotype Corsiva" w:hAnsi="Monotype Corsiva"/>
          <w:b/>
          <w:i/>
          <w:sz w:val="52"/>
          <w:szCs w:val="52"/>
        </w:rPr>
      </w:pPr>
    </w:p>
    <w:p w:rsidR="00F70216" w:rsidRDefault="00F70216" w:rsidP="00F70216">
      <w:pPr>
        <w:rPr>
          <w:rFonts w:ascii="Monotype Corsiva" w:hAnsi="Monotype Corsiva"/>
          <w:b/>
          <w:i/>
          <w:sz w:val="52"/>
          <w:szCs w:val="52"/>
        </w:rPr>
      </w:pPr>
    </w:p>
    <w:p w:rsidR="00F70216" w:rsidRPr="00F70216" w:rsidRDefault="00F70216" w:rsidP="00F70216">
      <w:pPr>
        <w:rPr>
          <w:rFonts w:ascii="Monotype Corsiva" w:hAnsi="Monotype Corsiva"/>
          <w:b/>
          <w:color w:val="538135" w:themeColor="accent6" w:themeShade="BF"/>
          <w:sz w:val="72"/>
          <w:szCs w:val="72"/>
        </w:rPr>
      </w:pPr>
      <w:r>
        <w:rPr>
          <w:rFonts w:ascii="Monotype Corsiva" w:hAnsi="Monotype Corsiva"/>
          <w:b/>
          <w:i/>
          <w:color w:val="C00000"/>
          <w:sz w:val="72"/>
          <w:szCs w:val="72"/>
        </w:rPr>
        <w:t xml:space="preserve">   </w:t>
      </w:r>
    </w:p>
    <w:p w:rsidR="00F70216" w:rsidRPr="00F70216" w:rsidRDefault="00F70216" w:rsidP="00F70216">
      <w:pPr>
        <w:rPr>
          <w:rFonts w:ascii="Monotype Corsiva" w:hAnsi="Monotype Corsiva"/>
          <w:b/>
          <w:color w:val="538135" w:themeColor="accent6" w:themeShade="BF"/>
          <w:sz w:val="72"/>
          <w:szCs w:val="72"/>
        </w:rPr>
      </w:pPr>
      <w:r w:rsidRPr="00F70216">
        <w:rPr>
          <w:rFonts w:ascii="Monotype Corsiva" w:hAnsi="Monotype Corsiva"/>
          <w:b/>
          <w:color w:val="538135" w:themeColor="accent6" w:themeShade="BF"/>
          <w:sz w:val="72"/>
          <w:szCs w:val="72"/>
        </w:rPr>
        <w:t xml:space="preserve">     </w:t>
      </w:r>
      <w:proofErr w:type="gramStart"/>
      <w:r w:rsidRPr="00F70216">
        <w:rPr>
          <w:rFonts w:ascii="Monotype Corsiva" w:hAnsi="Monotype Corsiva"/>
          <w:b/>
          <w:color w:val="538135" w:themeColor="accent6" w:themeShade="BF"/>
          <w:sz w:val="72"/>
          <w:szCs w:val="72"/>
        </w:rPr>
        <w:t>VLASTNÍ  HODNOCENÍ</w:t>
      </w:r>
      <w:proofErr w:type="gramEnd"/>
      <w:r w:rsidRPr="00F70216">
        <w:rPr>
          <w:rFonts w:ascii="Monotype Corsiva" w:hAnsi="Monotype Corsiva"/>
          <w:b/>
          <w:color w:val="538135" w:themeColor="accent6" w:themeShade="BF"/>
          <w:sz w:val="72"/>
          <w:szCs w:val="72"/>
        </w:rPr>
        <w:t xml:space="preserve"> </w:t>
      </w:r>
    </w:p>
    <w:p w:rsidR="00F70216" w:rsidRPr="00F70216" w:rsidRDefault="00F70216" w:rsidP="00F70216">
      <w:pPr>
        <w:rPr>
          <w:rFonts w:ascii="Monotype Corsiva" w:hAnsi="Monotype Corsiva"/>
          <w:b/>
          <w:color w:val="538135" w:themeColor="accent6" w:themeShade="BF"/>
          <w:sz w:val="72"/>
          <w:szCs w:val="72"/>
        </w:rPr>
      </w:pPr>
    </w:p>
    <w:p w:rsidR="00F70216" w:rsidRPr="00F70216" w:rsidRDefault="00F70216" w:rsidP="00F70216">
      <w:pPr>
        <w:rPr>
          <w:rFonts w:ascii="Monotype Corsiva" w:hAnsi="Monotype Corsiva"/>
          <w:b/>
          <w:color w:val="538135" w:themeColor="accent6" w:themeShade="BF"/>
          <w:sz w:val="72"/>
          <w:szCs w:val="72"/>
        </w:rPr>
      </w:pPr>
      <w:r w:rsidRPr="00F70216">
        <w:rPr>
          <w:rFonts w:ascii="Monotype Corsiva" w:hAnsi="Monotype Corsiva"/>
          <w:b/>
          <w:color w:val="538135" w:themeColor="accent6" w:themeShade="BF"/>
          <w:sz w:val="72"/>
          <w:szCs w:val="72"/>
        </w:rPr>
        <w:t xml:space="preserve">            </w:t>
      </w:r>
    </w:p>
    <w:p w:rsidR="00F70216" w:rsidRPr="00F70216" w:rsidRDefault="00F70216" w:rsidP="00F70216">
      <w:pPr>
        <w:rPr>
          <w:rFonts w:ascii="Monotype Corsiva" w:hAnsi="Monotype Corsiva"/>
          <w:b/>
          <w:color w:val="538135" w:themeColor="accent6" w:themeShade="BF"/>
          <w:sz w:val="72"/>
          <w:szCs w:val="72"/>
        </w:rPr>
      </w:pPr>
      <w:r w:rsidRPr="00F70216">
        <w:rPr>
          <w:rFonts w:ascii="Monotype Corsiva" w:hAnsi="Monotype Corsiva"/>
          <w:b/>
          <w:color w:val="538135" w:themeColor="accent6" w:themeShade="BF"/>
          <w:sz w:val="72"/>
          <w:szCs w:val="72"/>
        </w:rPr>
        <w:t xml:space="preserve">             MŠ KAMARÁD</w:t>
      </w:r>
    </w:p>
    <w:p w:rsidR="00F70216" w:rsidRPr="00F70216" w:rsidRDefault="00F70216" w:rsidP="00F70216">
      <w:pPr>
        <w:rPr>
          <w:rFonts w:ascii="Monotype Corsiva" w:hAnsi="Monotype Corsiva"/>
          <w:b/>
          <w:color w:val="538135" w:themeColor="accent6" w:themeShade="BF"/>
          <w:sz w:val="72"/>
          <w:szCs w:val="72"/>
        </w:rPr>
      </w:pPr>
    </w:p>
    <w:p w:rsidR="00F70216" w:rsidRPr="00F70216" w:rsidRDefault="00F70216" w:rsidP="00F70216">
      <w:pPr>
        <w:rPr>
          <w:rFonts w:ascii="Monotype Corsiva" w:hAnsi="Monotype Corsiva"/>
          <w:b/>
          <w:color w:val="538135" w:themeColor="accent6" w:themeShade="BF"/>
          <w:sz w:val="72"/>
          <w:szCs w:val="72"/>
        </w:rPr>
      </w:pPr>
      <w:r w:rsidRPr="00F70216">
        <w:rPr>
          <w:rFonts w:ascii="Monotype Corsiva" w:hAnsi="Monotype Corsiva"/>
          <w:b/>
          <w:color w:val="538135" w:themeColor="accent6" w:themeShade="BF"/>
          <w:sz w:val="72"/>
          <w:szCs w:val="72"/>
        </w:rPr>
        <w:t xml:space="preserve">     </w:t>
      </w:r>
    </w:p>
    <w:p w:rsidR="00F70216" w:rsidRPr="00F70216" w:rsidRDefault="00F70216" w:rsidP="00F70216">
      <w:pPr>
        <w:rPr>
          <w:rFonts w:ascii="Monotype Corsiva" w:hAnsi="Monotype Corsiva"/>
          <w:b/>
          <w:color w:val="538135" w:themeColor="accent6" w:themeShade="BF"/>
          <w:sz w:val="72"/>
          <w:szCs w:val="72"/>
        </w:rPr>
      </w:pPr>
      <w:r w:rsidRPr="00F70216">
        <w:rPr>
          <w:rFonts w:ascii="Monotype Corsiva" w:hAnsi="Monotype Corsiva"/>
          <w:b/>
          <w:color w:val="538135" w:themeColor="accent6" w:themeShade="BF"/>
          <w:sz w:val="72"/>
          <w:szCs w:val="72"/>
        </w:rPr>
        <w:t xml:space="preserve">       </w:t>
      </w:r>
      <w:r>
        <w:rPr>
          <w:rFonts w:ascii="Monotype Corsiva" w:hAnsi="Monotype Corsiva"/>
          <w:b/>
          <w:color w:val="538135" w:themeColor="accent6" w:themeShade="BF"/>
          <w:sz w:val="72"/>
          <w:szCs w:val="72"/>
        </w:rPr>
        <w:t>za školní rok  2017/2018</w:t>
      </w:r>
    </w:p>
    <w:p w:rsidR="00F70216" w:rsidRPr="00F70216" w:rsidRDefault="00F70216" w:rsidP="00F70216">
      <w:pPr>
        <w:rPr>
          <w:b/>
          <w:color w:val="538135" w:themeColor="accent6" w:themeShade="BF"/>
          <w:sz w:val="24"/>
          <w:szCs w:val="24"/>
        </w:rPr>
      </w:pPr>
    </w:p>
    <w:p w:rsidR="00F70216" w:rsidRPr="00F70216" w:rsidRDefault="00F70216" w:rsidP="00F70216">
      <w:pPr>
        <w:rPr>
          <w:b/>
          <w:color w:val="538135" w:themeColor="accent6" w:themeShade="BF"/>
          <w:sz w:val="24"/>
          <w:szCs w:val="24"/>
        </w:rPr>
      </w:pPr>
    </w:p>
    <w:p w:rsidR="00F70216" w:rsidRPr="00F70216" w:rsidRDefault="00F70216" w:rsidP="00F70216">
      <w:pPr>
        <w:rPr>
          <w:color w:val="538135" w:themeColor="accent6" w:themeShade="BF"/>
          <w:sz w:val="24"/>
          <w:szCs w:val="24"/>
        </w:rPr>
      </w:pPr>
    </w:p>
    <w:p w:rsidR="00F70216" w:rsidRPr="00F70216" w:rsidRDefault="00F70216" w:rsidP="00F70216">
      <w:pPr>
        <w:rPr>
          <w:color w:val="538135" w:themeColor="accent6" w:themeShade="BF"/>
          <w:sz w:val="24"/>
          <w:szCs w:val="24"/>
        </w:rPr>
      </w:pPr>
    </w:p>
    <w:p w:rsidR="00F70216" w:rsidRPr="00F70216" w:rsidRDefault="00F70216" w:rsidP="00F70216">
      <w:pPr>
        <w:rPr>
          <w:color w:val="538135" w:themeColor="accent6" w:themeShade="BF"/>
          <w:sz w:val="24"/>
          <w:szCs w:val="24"/>
        </w:rPr>
      </w:pPr>
    </w:p>
    <w:p w:rsidR="00F70216" w:rsidRPr="00F70216" w:rsidRDefault="00F70216" w:rsidP="00F70216">
      <w:pPr>
        <w:rPr>
          <w:color w:val="538135" w:themeColor="accent6" w:themeShade="BF"/>
          <w:sz w:val="24"/>
          <w:szCs w:val="24"/>
        </w:rPr>
      </w:pPr>
    </w:p>
    <w:p w:rsidR="00F70216" w:rsidRPr="00F70216" w:rsidRDefault="00F70216" w:rsidP="00F70216">
      <w:pPr>
        <w:rPr>
          <w:color w:val="538135" w:themeColor="accent6" w:themeShade="BF"/>
          <w:sz w:val="24"/>
          <w:szCs w:val="24"/>
        </w:rPr>
      </w:pPr>
    </w:p>
    <w:p w:rsidR="00F70216" w:rsidRPr="00F70216" w:rsidRDefault="00F70216" w:rsidP="00F70216">
      <w:pPr>
        <w:rPr>
          <w:b/>
          <w:color w:val="538135" w:themeColor="accent6" w:themeShade="BF"/>
          <w:sz w:val="24"/>
          <w:szCs w:val="24"/>
        </w:rPr>
      </w:pPr>
    </w:p>
    <w:p w:rsidR="00F70216" w:rsidRPr="00F70216" w:rsidRDefault="00F70216" w:rsidP="00F70216">
      <w:pPr>
        <w:rPr>
          <w:b/>
          <w:color w:val="538135" w:themeColor="accent6" w:themeShade="BF"/>
          <w:sz w:val="24"/>
          <w:szCs w:val="24"/>
        </w:rPr>
      </w:pPr>
    </w:p>
    <w:p w:rsidR="00F70216" w:rsidRDefault="00F70216" w:rsidP="00F70216">
      <w:pPr>
        <w:pStyle w:val="Odstavecseseznamem"/>
        <w:numPr>
          <w:ilvl w:val="0"/>
          <w:numId w:val="1"/>
        </w:numPr>
        <w:tabs>
          <w:tab w:val="left" w:pos="2700"/>
        </w:tabs>
        <w:spacing w:before="100" w:beforeAutospacing="1" w:after="100" w:afterAutospacing="1" w:line="276" w:lineRule="auto"/>
        <w:ind w:right="57"/>
        <w:jc w:val="both"/>
        <w:rPr>
          <w:rFonts w:ascii="Times New Roman" w:eastAsia="Times New Roman" w:hAnsi="Times New Roman" w:cs="Times New Roman"/>
          <w:bCs/>
          <w:color w:val="1F4E79"/>
          <w:sz w:val="32"/>
          <w:szCs w:val="32"/>
          <w:lang w:eastAsia="cs-CZ"/>
        </w:rPr>
      </w:pPr>
      <w:r>
        <w:rPr>
          <w:rFonts w:ascii="Times New Roman" w:eastAsia="Times New Roman" w:hAnsi="Times New Roman" w:cs="Times New Roman"/>
          <w:bCs/>
          <w:i/>
          <w:color w:val="0070C0"/>
          <w:sz w:val="32"/>
          <w:szCs w:val="32"/>
          <w:lang w:eastAsia="cs-CZ"/>
        </w:rPr>
        <w:lastRenderedPageBreak/>
        <w:t>Identifikační údaje školy</w:t>
      </w:r>
    </w:p>
    <w:tbl>
      <w:tblPr>
        <w:tblW w:w="9513" w:type="dxa"/>
        <w:tblInd w:w="55" w:type="dxa"/>
        <w:tblCellMar>
          <w:left w:w="70" w:type="dxa"/>
          <w:right w:w="70" w:type="dxa"/>
        </w:tblCellMar>
        <w:tblLook w:val="04A0" w:firstRow="1" w:lastRow="0" w:firstColumn="1" w:lastColumn="0" w:noHBand="0" w:noVBand="1"/>
      </w:tblPr>
      <w:tblGrid>
        <w:gridCol w:w="4268"/>
        <w:gridCol w:w="5245"/>
      </w:tblGrid>
      <w:tr w:rsidR="00F70216" w:rsidTr="00F70216">
        <w:trPr>
          <w:trHeight w:val="360"/>
        </w:trPr>
        <w:tc>
          <w:tcPr>
            <w:tcW w:w="4268" w:type="dxa"/>
            <w:tcBorders>
              <w:top w:val="single" w:sz="8" w:space="0" w:color="auto"/>
              <w:left w:val="single" w:sz="8" w:space="0" w:color="auto"/>
              <w:bottom w:val="single" w:sz="8" w:space="0" w:color="auto"/>
              <w:right w:val="single" w:sz="8" w:space="0" w:color="auto"/>
            </w:tcBorders>
            <w:shd w:val="clear" w:color="auto" w:fill="DBEEF3"/>
            <w:noWrap/>
            <w:vAlign w:val="center"/>
            <w:hideMark/>
          </w:tcPr>
          <w:p w:rsidR="00F70216" w:rsidRDefault="00F70216" w:rsidP="00356794">
            <w:pPr>
              <w:pStyle w:val="Odstavecseseznamem"/>
              <w:numPr>
                <w:ilvl w:val="0"/>
                <w:numId w:val="1"/>
              </w:numPr>
              <w:spacing w:line="256" w:lineRule="auto"/>
              <w:ind w:right="57"/>
              <w:jc w:val="center"/>
              <w:rPr>
                <w:b/>
                <w:bCs/>
                <w:iCs/>
                <w:color w:val="000000"/>
              </w:rPr>
            </w:pPr>
            <w:r>
              <w:rPr>
                <w:b/>
                <w:bCs/>
                <w:iCs/>
                <w:color w:val="000000"/>
              </w:rPr>
              <w:t>Název školy:</w:t>
            </w:r>
          </w:p>
        </w:tc>
        <w:tc>
          <w:tcPr>
            <w:tcW w:w="5245" w:type="dxa"/>
            <w:tcBorders>
              <w:top w:val="single" w:sz="8" w:space="0" w:color="auto"/>
              <w:left w:val="nil"/>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Mateřská škola KAMARÁD</w:t>
            </w:r>
          </w:p>
        </w:tc>
      </w:tr>
      <w:tr w:rsidR="00F70216" w:rsidTr="00F70216">
        <w:trPr>
          <w:trHeight w:val="360"/>
        </w:trPr>
        <w:tc>
          <w:tcPr>
            <w:tcW w:w="4268" w:type="dxa"/>
            <w:tcBorders>
              <w:top w:val="nil"/>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Sídlo školy:</w:t>
            </w:r>
          </w:p>
        </w:tc>
        <w:tc>
          <w:tcPr>
            <w:tcW w:w="5245" w:type="dxa"/>
            <w:tcBorders>
              <w:top w:val="nil"/>
              <w:left w:val="nil"/>
              <w:bottom w:val="nil"/>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Vestecká 1300</w:t>
            </w:r>
          </w:p>
        </w:tc>
      </w:tr>
      <w:tr w:rsidR="00F70216" w:rsidTr="00F70216">
        <w:trPr>
          <w:trHeight w:val="360"/>
        </w:trPr>
        <w:tc>
          <w:tcPr>
            <w:tcW w:w="4268"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w:t>
            </w:r>
          </w:p>
        </w:tc>
        <w:tc>
          <w:tcPr>
            <w:tcW w:w="5245" w:type="dxa"/>
            <w:tcBorders>
              <w:top w:val="nil"/>
              <w:left w:val="nil"/>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proofErr w:type="gramStart"/>
            <w:r>
              <w:rPr>
                <w:b/>
                <w:bCs/>
                <w:color w:val="000000"/>
              </w:rPr>
              <w:t>252 42  Jesenice</w:t>
            </w:r>
            <w:proofErr w:type="gramEnd"/>
          </w:p>
        </w:tc>
      </w:tr>
      <w:tr w:rsidR="00F70216" w:rsidTr="00F70216">
        <w:trPr>
          <w:trHeight w:val="360"/>
        </w:trPr>
        <w:tc>
          <w:tcPr>
            <w:tcW w:w="4268" w:type="dxa"/>
            <w:tcBorders>
              <w:top w:val="nil"/>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Odloučené pracoviště:</w:t>
            </w:r>
          </w:p>
        </w:tc>
        <w:tc>
          <w:tcPr>
            <w:tcW w:w="5245" w:type="dxa"/>
            <w:tcBorders>
              <w:top w:val="nil"/>
              <w:left w:val="nil"/>
              <w:bottom w:val="nil"/>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Mateřská škola KAMARÁD</w:t>
            </w:r>
          </w:p>
        </w:tc>
      </w:tr>
      <w:tr w:rsidR="00F70216" w:rsidTr="00F70216">
        <w:trPr>
          <w:trHeight w:val="360"/>
        </w:trPr>
        <w:tc>
          <w:tcPr>
            <w:tcW w:w="4268" w:type="dxa"/>
            <w:tcBorders>
              <w:top w:val="nil"/>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w:t>
            </w:r>
          </w:p>
        </w:tc>
        <w:tc>
          <w:tcPr>
            <w:tcW w:w="5245" w:type="dxa"/>
            <w:tcBorders>
              <w:top w:val="nil"/>
              <w:left w:val="nil"/>
              <w:bottom w:val="nil"/>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Ke Kapli 188</w:t>
            </w:r>
          </w:p>
        </w:tc>
      </w:tr>
      <w:tr w:rsidR="00F70216" w:rsidTr="00F70216">
        <w:trPr>
          <w:trHeight w:val="360"/>
        </w:trPr>
        <w:tc>
          <w:tcPr>
            <w:tcW w:w="4268"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w:t>
            </w:r>
          </w:p>
        </w:tc>
        <w:tc>
          <w:tcPr>
            <w:tcW w:w="5245" w:type="dxa"/>
            <w:tcBorders>
              <w:top w:val="nil"/>
              <w:left w:val="nil"/>
              <w:bottom w:val="nil"/>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 xml:space="preserve">252 42 </w:t>
            </w:r>
            <w:proofErr w:type="spellStart"/>
            <w:r>
              <w:rPr>
                <w:b/>
                <w:bCs/>
                <w:iCs/>
                <w:color w:val="000000"/>
              </w:rPr>
              <w:t>Zdiměřice</w:t>
            </w:r>
            <w:proofErr w:type="spellEnd"/>
          </w:p>
        </w:tc>
      </w:tr>
      <w:tr w:rsidR="00F70216" w:rsidTr="00F70216">
        <w:trPr>
          <w:trHeight w:val="360"/>
        </w:trPr>
        <w:tc>
          <w:tcPr>
            <w:tcW w:w="4268" w:type="dxa"/>
            <w:tcBorders>
              <w:top w:val="nil"/>
              <w:left w:val="single" w:sz="8" w:space="0" w:color="auto"/>
              <w:bottom w:val="nil"/>
              <w:right w:val="nil"/>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Adresa školy:</w:t>
            </w:r>
          </w:p>
        </w:tc>
        <w:tc>
          <w:tcPr>
            <w:tcW w:w="5245" w:type="dxa"/>
            <w:tcBorders>
              <w:top w:val="single" w:sz="8" w:space="0" w:color="auto"/>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Mateřská škola KAMARÁD</w:t>
            </w:r>
          </w:p>
        </w:tc>
      </w:tr>
      <w:tr w:rsidR="00F70216" w:rsidTr="00F70216">
        <w:trPr>
          <w:trHeight w:val="360"/>
        </w:trPr>
        <w:tc>
          <w:tcPr>
            <w:tcW w:w="4268" w:type="dxa"/>
            <w:tcBorders>
              <w:top w:val="nil"/>
              <w:left w:val="single" w:sz="8" w:space="0" w:color="auto"/>
              <w:bottom w:val="nil"/>
              <w:right w:val="nil"/>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w:t>
            </w:r>
          </w:p>
        </w:tc>
        <w:tc>
          <w:tcPr>
            <w:tcW w:w="5245" w:type="dxa"/>
            <w:tcBorders>
              <w:top w:val="nil"/>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Vestecká 1300</w:t>
            </w:r>
          </w:p>
        </w:tc>
      </w:tr>
      <w:tr w:rsidR="00F70216" w:rsidTr="00F70216">
        <w:trPr>
          <w:trHeight w:val="360"/>
        </w:trPr>
        <w:tc>
          <w:tcPr>
            <w:tcW w:w="4268" w:type="dxa"/>
            <w:tcBorders>
              <w:top w:val="nil"/>
              <w:left w:val="single" w:sz="8" w:space="0" w:color="auto"/>
              <w:bottom w:val="single" w:sz="8" w:space="0" w:color="auto"/>
              <w:right w:val="nil"/>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w:t>
            </w:r>
          </w:p>
        </w:tc>
        <w:tc>
          <w:tcPr>
            <w:tcW w:w="5245"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proofErr w:type="gramStart"/>
            <w:r>
              <w:rPr>
                <w:b/>
                <w:bCs/>
                <w:color w:val="000000"/>
              </w:rPr>
              <w:t>252 42  Jesenice</w:t>
            </w:r>
            <w:proofErr w:type="gramEnd"/>
          </w:p>
        </w:tc>
      </w:tr>
      <w:tr w:rsidR="00F70216" w:rsidTr="00F70216">
        <w:trPr>
          <w:trHeight w:val="360"/>
        </w:trPr>
        <w:tc>
          <w:tcPr>
            <w:tcW w:w="4268"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IČ:</w:t>
            </w:r>
          </w:p>
        </w:tc>
        <w:tc>
          <w:tcPr>
            <w:tcW w:w="5245" w:type="dxa"/>
            <w:tcBorders>
              <w:top w:val="nil"/>
              <w:left w:val="nil"/>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 xml:space="preserve">215 51 391, ID dat. </w:t>
            </w:r>
            <w:proofErr w:type="gramStart"/>
            <w:r>
              <w:rPr>
                <w:b/>
                <w:bCs/>
                <w:iCs/>
                <w:color w:val="000000"/>
              </w:rPr>
              <w:t>schránky</w:t>
            </w:r>
            <w:proofErr w:type="gramEnd"/>
            <w:r>
              <w:rPr>
                <w:b/>
                <w:bCs/>
                <w:iCs/>
                <w:color w:val="000000"/>
              </w:rPr>
              <w:t xml:space="preserve"> vh7pj4k </w:t>
            </w:r>
          </w:p>
        </w:tc>
      </w:tr>
      <w:tr w:rsidR="00F70216" w:rsidTr="00F70216">
        <w:trPr>
          <w:trHeight w:val="360"/>
        </w:trPr>
        <w:tc>
          <w:tcPr>
            <w:tcW w:w="4268"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Ředitelka školy:</w:t>
            </w:r>
          </w:p>
        </w:tc>
        <w:tc>
          <w:tcPr>
            <w:tcW w:w="5245" w:type="dxa"/>
            <w:tcBorders>
              <w:top w:val="nil"/>
              <w:left w:val="nil"/>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 xml:space="preserve">Soňa </w:t>
            </w:r>
            <w:proofErr w:type="spellStart"/>
            <w:r>
              <w:rPr>
                <w:b/>
                <w:bCs/>
                <w:iCs/>
                <w:color w:val="000000"/>
              </w:rPr>
              <w:t>Verknerová</w:t>
            </w:r>
            <w:proofErr w:type="spellEnd"/>
          </w:p>
        </w:tc>
      </w:tr>
      <w:tr w:rsidR="00F70216" w:rsidTr="00F70216">
        <w:trPr>
          <w:trHeight w:val="360"/>
        </w:trPr>
        <w:tc>
          <w:tcPr>
            <w:tcW w:w="4268" w:type="dxa"/>
            <w:vMerge w:val="restart"/>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Kancelář</w:t>
            </w:r>
          </w:p>
          <w:p w:rsidR="00F70216" w:rsidRDefault="00F70216">
            <w:pPr>
              <w:spacing w:line="256" w:lineRule="auto"/>
              <w:ind w:left="57" w:right="57"/>
              <w:jc w:val="center"/>
              <w:rPr>
                <w:b/>
                <w:bCs/>
                <w:iCs/>
                <w:color w:val="000000"/>
              </w:rPr>
            </w:pPr>
            <w:r>
              <w:rPr>
                <w:b/>
                <w:bCs/>
                <w:iCs/>
                <w:color w:val="000000"/>
              </w:rPr>
              <w:t>Ředitelka MŠ</w:t>
            </w:r>
          </w:p>
          <w:p w:rsidR="00F70216" w:rsidRDefault="00F70216">
            <w:pPr>
              <w:spacing w:line="256" w:lineRule="auto"/>
              <w:ind w:left="57" w:right="57"/>
              <w:rPr>
                <w:b/>
                <w:bCs/>
                <w:iCs/>
                <w:color w:val="000000"/>
              </w:rPr>
            </w:pPr>
            <w:r>
              <w:rPr>
                <w:b/>
                <w:bCs/>
                <w:iCs/>
                <w:color w:val="000000"/>
              </w:rPr>
              <w:t xml:space="preserve">       MŠ KAMARÁD </w:t>
            </w:r>
            <w:proofErr w:type="gramStart"/>
            <w:r>
              <w:rPr>
                <w:b/>
                <w:bCs/>
                <w:iCs/>
                <w:color w:val="000000"/>
              </w:rPr>
              <w:t>Jesenice 1.třída</w:t>
            </w:r>
            <w:proofErr w:type="gramEnd"/>
          </w:p>
          <w:p w:rsidR="00F70216" w:rsidRDefault="00F70216">
            <w:pPr>
              <w:spacing w:line="256" w:lineRule="auto"/>
              <w:ind w:left="57" w:right="57"/>
              <w:rPr>
                <w:b/>
                <w:bCs/>
                <w:iCs/>
                <w:color w:val="000000"/>
              </w:rPr>
            </w:pPr>
            <w:r>
              <w:rPr>
                <w:b/>
                <w:bCs/>
                <w:iCs/>
                <w:color w:val="000000"/>
              </w:rPr>
              <w:t xml:space="preserve">       MŠ KAMARÁD </w:t>
            </w:r>
            <w:proofErr w:type="gramStart"/>
            <w:r>
              <w:rPr>
                <w:b/>
                <w:bCs/>
                <w:iCs/>
                <w:color w:val="000000"/>
              </w:rPr>
              <w:t>Jesenice 2.třída</w:t>
            </w:r>
            <w:proofErr w:type="gramEnd"/>
          </w:p>
          <w:p w:rsidR="00F70216" w:rsidRDefault="00F70216">
            <w:pPr>
              <w:spacing w:line="256" w:lineRule="auto"/>
              <w:ind w:left="57" w:right="57"/>
              <w:jc w:val="center"/>
              <w:rPr>
                <w:b/>
                <w:bCs/>
                <w:iCs/>
                <w:color w:val="000000"/>
              </w:rPr>
            </w:pPr>
            <w:r>
              <w:rPr>
                <w:b/>
                <w:bCs/>
                <w:iCs/>
                <w:color w:val="000000"/>
              </w:rPr>
              <w:t xml:space="preserve">MŠ KAMARÁD </w:t>
            </w:r>
            <w:proofErr w:type="spellStart"/>
            <w:proofErr w:type="gramStart"/>
            <w:r>
              <w:rPr>
                <w:b/>
                <w:bCs/>
                <w:iCs/>
                <w:color w:val="000000"/>
              </w:rPr>
              <w:t>Zdiměřice</w:t>
            </w:r>
            <w:proofErr w:type="spellEnd"/>
            <w:r>
              <w:rPr>
                <w:b/>
                <w:bCs/>
                <w:iCs/>
                <w:color w:val="000000"/>
              </w:rPr>
              <w:t xml:space="preserve"> 1.třída</w:t>
            </w:r>
            <w:proofErr w:type="gramEnd"/>
          </w:p>
          <w:p w:rsidR="00F70216" w:rsidRDefault="00F70216">
            <w:pPr>
              <w:spacing w:line="256" w:lineRule="auto"/>
              <w:ind w:left="57" w:right="57"/>
              <w:jc w:val="center"/>
              <w:rPr>
                <w:b/>
                <w:bCs/>
                <w:iCs/>
                <w:color w:val="000000"/>
              </w:rPr>
            </w:pPr>
            <w:r>
              <w:rPr>
                <w:b/>
                <w:bCs/>
                <w:iCs/>
                <w:color w:val="000000"/>
              </w:rPr>
              <w:t xml:space="preserve">MŠ KAMARÁD </w:t>
            </w:r>
            <w:proofErr w:type="spellStart"/>
            <w:proofErr w:type="gramStart"/>
            <w:r>
              <w:rPr>
                <w:b/>
                <w:bCs/>
                <w:iCs/>
                <w:color w:val="000000"/>
              </w:rPr>
              <w:t>Zdiměřice</w:t>
            </w:r>
            <w:proofErr w:type="spellEnd"/>
            <w:r>
              <w:rPr>
                <w:b/>
                <w:bCs/>
                <w:iCs/>
                <w:color w:val="000000"/>
              </w:rPr>
              <w:t xml:space="preserve"> 2.třída</w:t>
            </w:r>
            <w:proofErr w:type="gramEnd"/>
          </w:p>
        </w:tc>
        <w:tc>
          <w:tcPr>
            <w:tcW w:w="5245" w:type="dxa"/>
            <w:tcBorders>
              <w:top w:val="nil"/>
              <w:left w:val="nil"/>
              <w:bottom w:val="nil"/>
              <w:right w:val="single" w:sz="8" w:space="0" w:color="auto"/>
            </w:tcBorders>
            <w:shd w:val="clear" w:color="auto" w:fill="DBEEF3"/>
            <w:noWrap/>
            <w:vAlign w:val="center"/>
          </w:tcPr>
          <w:p w:rsidR="00F70216" w:rsidRDefault="00F70216">
            <w:pPr>
              <w:spacing w:line="256" w:lineRule="auto"/>
              <w:ind w:left="57" w:right="57"/>
              <w:rPr>
                <w:b/>
                <w:bCs/>
              </w:rPr>
            </w:pPr>
          </w:p>
          <w:p w:rsidR="00F70216" w:rsidRDefault="00F70216">
            <w:pPr>
              <w:spacing w:line="256" w:lineRule="auto"/>
              <w:ind w:left="57" w:right="57"/>
              <w:jc w:val="center"/>
              <w:rPr>
                <w:b/>
                <w:bCs/>
                <w:iCs/>
                <w:color w:val="000000"/>
              </w:rPr>
            </w:pPr>
            <w:r>
              <w:rPr>
                <w:b/>
                <w:bCs/>
                <w:iCs/>
                <w:color w:val="000000"/>
              </w:rPr>
              <w:t>246 083 323 </w:t>
            </w:r>
          </w:p>
          <w:p w:rsidR="00F70216" w:rsidRDefault="00F70216">
            <w:pPr>
              <w:spacing w:line="256" w:lineRule="auto"/>
              <w:ind w:left="57" w:right="57"/>
              <w:jc w:val="center"/>
              <w:rPr>
                <w:b/>
                <w:bCs/>
                <w:iCs/>
                <w:color w:val="000000"/>
              </w:rPr>
            </w:pPr>
            <w:r>
              <w:rPr>
                <w:b/>
                <w:bCs/>
                <w:iCs/>
                <w:color w:val="000000"/>
              </w:rPr>
              <w:t>246 083 324</w:t>
            </w:r>
          </w:p>
        </w:tc>
      </w:tr>
      <w:tr w:rsidR="00F70216" w:rsidTr="00F70216">
        <w:trPr>
          <w:trHeight w:val="1234"/>
        </w:trPr>
        <w:tc>
          <w:tcPr>
            <w:tcW w:w="0" w:type="auto"/>
            <w:vMerge/>
            <w:tcBorders>
              <w:top w:val="nil"/>
              <w:left w:val="single" w:sz="8" w:space="0" w:color="auto"/>
              <w:bottom w:val="single" w:sz="8" w:space="0" w:color="auto"/>
              <w:right w:val="single" w:sz="8" w:space="0" w:color="auto"/>
            </w:tcBorders>
            <w:vAlign w:val="center"/>
            <w:hideMark/>
          </w:tcPr>
          <w:p w:rsidR="00F70216" w:rsidRDefault="00F70216">
            <w:pPr>
              <w:spacing w:line="256" w:lineRule="auto"/>
              <w:rPr>
                <w:b/>
                <w:bCs/>
                <w:iCs/>
                <w:color w:val="000000"/>
              </w:rPr>
            </w:pPr>
          </w:p>
        </w:tc>
        <w:tc>
          <w:tcPr>
            <w:tcW w:w="5245" w:type="dxa"/>
            <w:tcBorders>
              <w:top w:val="nil"/>
              <w:left w:val="nil"/>
              <w:bottom w:val="single" w:sz="8" w:space="0" w:color="auto"/>
              <w:right w:val="single" w:sz="8" w:space="0" w:color="auto"/>
            </w:tcBorders>
            <w:shd w:val="clear" w:color="auto" w:fill="DBEEF3"/>
            <w:noWrap/>
            <w:vAlign w:val="center"/>
          </w:tcPr>
          <w:p w:rsidR="00F70216" w:rsidRDefault="00F70216">
            <w:pPr>
              <w:spacing w:line="256" w:lineRule="auto"/>
              <w:ind w:left="57" w:right="57"/>
              <w:jc w:val="center"/>
              <w:rPr>
                <w:b/>
                <w:bCs/>
              </w:rPr>
            </w:pPr>
            <w:r>
              <w:rPr>
                <w:b/>
                <w:bCs/>
              </w:rPr>
              <w:t>246 083 321</w:t>
            </w:r>
          </w:p>
          <w:p w:rsidR="00F70216" w:rsidRDefault="00F70216">
            <w:pPr>
              <w:spacing w:line="256" w:lineRule="auto"/>
              <w:ind w:left="57" w:right="57"/>
              <w:jc w:val="center"/>
              <w:rPr>
                <w:b/>
                <w:bCs/>
              </w:rPr>
            </w:pPr>
            <w:r>
              <w:rPr>
                <w:b/>
                <w:bCs/>
              </w:rPr>
              <w:t>246 083 322</w:t>
            </w:r>
          </w:p>
          <w:p w:rsidR="00F70216" w:rsidRDefault="00F70216">
            <w:pPr>
              <w:spacing w:line="256" w:lineRule="auto"/>
              <w:ind w:left="57" w:right="57"/>
              <w:jc w:val="center"/>
              <w:rPr>
                <w:b/>
                <w:bCs/>
              </w:rPr>
            </w:pPr>
            <w:r>
              <w:rPr>
                <w:b/>
                <w:bCs/>
              </w:rPr>
              <w:t>246 083 341</w:t>
            </w:r>
          </w:p>
          <w:p w:rsidR="00F70216" w:rsidRDefault="00F70216">
            <w:pPr>
              <w:spacing w:line="256" w:lineRule="auto"/>
              <w:ind w:left="57" w:right="57"/>
              <w:jc w:val="center"/>
              <w:rPr>
                <w:b/>
                <w:bCs/>
              </w:rPr>
            </w:pPr>
            <w:r>
              <w:rPr>
                <w:b/>
                <w:bCs/>
              </w:rPr>
              <w:t>246 083 342</w:t>
            </w:r>
          </w:p>
          <w:p w:rsidR="00F70216" w:rsidRDefault="00F70216">
            <w:pPr>
              <w:spacing w:line="256" w:lineRule="auto"/>
              <w:ind w:left="57" w:right="57"/>
              <w:jc w:val="center"/>
              <w:rPr>
                <w:b/>
                <w:bCs/>
              </w:rPr>
            </w:pPr>
          </w:p>
        </w:tc>
      </w:tr>
      <w:tr w:rsidR="00F70216" w:rsidTr="00F70216">
        <w:trPr>
          <w:trHeight w:val="360"/>
        </w:trPr>
        <w:tc>
          <w:tcPr>
            <w:tcW w:w="4268"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E – mail:</w:t>
            </w:r>
          </w:p>
        </w:tc>
        <w:tc>
          <w:tcPr>
            <w:tcW w:w="5245" w:type="dxa"/>
            <w:tcBorders>
              <w:top w:val="nil"/>
              <w:left w:val="nil"/>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color w:val="0000FF"/>
                <w:u w:val="single"/>
              </w:rPr>
            </w:pPr>
            <w:hyperlink r:id="rId9" w:history="1">
              <w:r>
                <w:rPr>
                  <w:rStyle w:val="Hypertextovodkaz"/>
                  <w:b/>
                  <w:bCs/>
                  <w:color w:val="0000FF"/>
                </w:rPr>
                <w:t>skolkajesenice@seznam.cz</w:t>
              </w:r>
            </w:hyperlink>
          </w:p>
        </w:tc>
      </w:tr>
      <w:tr w:rsidR="00F70216" w:rsidTr="00F70216">
        <w:trPr>
          <w:trHeight w:val="360"/>
        </w:trPr>
        <w:tc>
          <w:tcPr>
            <w:tcW w:w="4268" w:type="dxa"/>
            <w:tcBorders>
              <w:top w:val="nil"/>
              <w:left w:val="single" w:sz="8" w:space="0" w:color="auto"/>
              <w:bottom w:val="single" w:sz="8" w:space="0" w:color="auto"/>
              <w:right w:val="nil"/>
            </w:tcBorders>
            <w:shd w:val="clear" w:color="auto" w:fill="DBEEF3"/>
            <w:noWrap/>
            <w:vAlign w:val="center"/>
            <w:hideMark/>
          </w:tcPr>
          <w:p w:rsidR="00F70216" w:rsidRDefault="00F70216">
            <w:pPr>
              <w:spacing w:line="256" w:lineRule="auto"/>
              <w:ind w:left="57" w:right="57"/>
              <w:jc w:val="center"/>
              <w:rPr>
                <w:b/>
                <w:bCs/>
                <w:u w:val="single"/>
              </w:rPr>
            </w:pPr>
            <w:hyperlink r:id="rId10" w:history="1">
              <w:r>
                <w:rPr>
                  <w:rStyle w:val="Hypertextovodkaz"/>
                  <w:b/>
                  <w:bCs/>
                  <w:color w:val="auto"/>
                </w:rPr>
                <w:t>www.stránky:</w:t>
              </w:r>
            </w:hyperlink>
          </w:p>
        </w:tc>
        <w:tc>
          <w:tcPr>
            <w:tcW w:w="5245"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color w:val="0000FF"/>
                <w:u w:val="single"/>
              </w:rPr>
            </w:pPr>
            <w:r>
              <w:rPr>
                <w:b/>
                <w:bCs/>
                <w:color w:val="0000FF"/>
                <w:u w:val="single"/>
              </w:rPr>
              <w:t>http://ms-kamarad.webnode.cz</w:t>
            </w:r>
          </w:p>
        </w:tc>
      </w:tr>
      <w:tr w:rsidR="00F70216" w:rsidTr="00F70216">
        <w:trPr>
          <w:trHeight w:val="360"/>
        </w:trPr>
        <w:tc>
          <w:tcPr>
            <w:tcW w:w="4268"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Zřizovatel školy:</w:t>
            </w:r>
          </w:p>
        </w:tc>
        <w:tc>
          <w:tcPr>
            <w:tcW w:w="5245" w:type="dxa"/>
            <w:tcBorders>
              <w:top w:val="nil"/>
              <w:left w:val="nil"/>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 xml:space="preserve">     Město Jesenice </w:t>
            </w:r>
          </w:p>
        </w:tc>
      </w:tr>
      <w:tr w:rsidR="00F70216" w:rsidTr="00F70216">
        <w:trPr>
          <w:trHeight w:val="360"/>
        </w:trPr>
        <w:tc>
          <w:tcPr>
            <w:tcW w:w="4268"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Právní subjekt</w:t>
            </w:r>
          </w:p>
        </w:tc>
        <w:tc>
          <w:tcPr>
            <w:tcW w:w="5245" w:type="dxa"/>
            <w:tcBorders>
              <w:top w:val="nil"/>
              <w:left w:val="nil"/>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Příspěvková organizace</w:t>
            </w:r>
          </w:p>
        </w:tc>
      </w:tr>
      <w:tr w:rsidR="00F70216" w:rsidTr="00F70216">
        <w:trPr>
          <w:trHeight w:val="360"/>
        </w:trPr>
        <w:tc>
          <w:tcPr>
            <w:tcW w:w="4268"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Provoz mateřské školy:</w:t>
            </w:r>
          </w:p>
        </w:tc>
        <w:tc>
          <w:tcPr>
            <w:tcW w:w="5245" w:type="dxa"/>
            <w:tcBorders>
              <w:top w:val="nil"/>
              <w:left w:val="nil"/>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6. 30 – 17. 00 hodin</w:t>
            </w:r>
          </w:p>
        </w:tc>
      </w:tr>
      <w:tr w:rsidR="00F70216" w:rsidTr="00F70216">
        <w:trPr>
          <w:trHeight w:val="360"/>
        </w:trPr>
        <w:tc>
          <w:tcPr>
            <w:tcW w:w="4268" w:type="dxa"/>
            <w:tcBorders>
              <w:top w:val="nil"/>
              <w:left w:val="single" w:sz="8" w:space="0" w:color="auto"/>
              <w:bottom w:val="single" w:sz="8" w:space="0" w:color="auto"/>
              <w:right w:val="nil"/>
            </w:tcBorders>
            <w:shd w:val="clear" w:color="auto" w:fill="DBEEF3"/>
            <w:vAlign w:val="center"/>
            <w:hideMark/>
          </w:tcPr>
          <w:p w:rsidR="00F70216" w:rsidRDefault="00F70216">
            <w:pPr>
              <w:spacing w:line="256" w:lineRule="auto"/>
              <w:ind w:left="57" w:right="57"/>
              <w:jc w:val="center"/>
              <w:rPr>
                <w:b/>
                <w:bCs/>
                <w:iCs/>
                <w:color w:val="000000"/>
              </w:rPr>
            </w:pPr>
            <w:r>
              <w:rPr>
                <w:b/>
                <w:bCs/>
                <w:iCs/>
                <w:color w:val="000000"/>
              </w:rPr>
              <w:t>Počet pedagogických pracovníků v MŠ:</w:t>
            </w:r>
          </w:p>
        </w:tc>
        <w:tc>
          <w:tcPr>
            <w:tcW w:w="5245"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9</w:t>
            </w:r>
          </w:p>
          <w:p w:rsidR="00F70216" w:rsidRDefault="00F70216">
            <w:pPr>
              <w:spacing w:line="256" w:lineRule="auto"/>
              <w:ind w:left="57" w:right="57"/>
              <w:jc w:val="center"/>
              <w:rPr>
                <w:b/>
                <w:bCs/>
                <w:color w:val="000000"/>
              </w:rPr>
            </w:pPr>
            <w:proofErr w:type="gramStart"/>
            <w:r>
              <w:rPr>
                <w:b/>
                <w:bCs/>
                <w:color w:val="000000"/>
              </w:rPr>
              <w:t>+  asistent</w:t>
            </w:r>
            <w:proofErr w:type="gramEnd"/>
            <w:r>
              <w:rPr>
                <w:b/>
                <w:bCs/>
                <w:color w:val="000000"/>
              </w:rPr>
              <w:t xml:space="preserve"> pedagoga pro integrované dítě dle potřeby</w:t>
            </w:r>
          </w:p>
        </w:tc>
      </w:tr>
      <w:tr w:rsidR="00F70216" w:rsidTr="00F70216">
        <w:trPr>
          <w:trHeight w:val="360"/>
        </w:trPr>
        <w:tc>
          <w:tcPr>
            <w:tcW w:w="4268" w:type="dxa"/>
            <w:tcBorders>
              <w:top w:val="nil"/>
              <w:left w:val="single" w:sz="8" w:space="0" w:color="auto"/>
              <w:bottom w:val="nil"/>
              <w:right w:val="nil"/>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Počet provozních pracovníků:</w:t>
            </w:r>
          </w:p>
        </w:tc>
        <w:tc>
          <w:tcPr>
            <w:tcW w:w="5245" w:type="dxa"/>
            <w:tcBorders>
              <w:top w:val="nil"/>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 xml:space="preserve">2 školnice </w:t>
            </w:r>
          </w:p>
        </w:tc>
      </w:tr>
      <w:tr w:rsidR="00F70216" w:rsidTr="00F70216">
        <w:trPr>
          <w:trHeight w:val="360"/>
        </w:trPr>
        <w:tc>
          <w:tcPr>
            <w:tcW w:w="4268" w:type="dxa"/>
            <w:tcBorders>
              <w:top w:val="nil"/>
              <w:left w:val="single" w:sz="8" w:space="0" w:color="auto"/>
              <w:bottom w:val="nil"/>
              <w:right w:val="nil"/>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w:t>
            </w:r>
          </w:p>
        </w:tc>
        <w:tc>
          <w:tcPr>
            <w:tcW w:w="5245" w:type="dxa"/>
            <w:tcBorders>
              <w:top w:val="nil"/>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 xml:space="preserve">2 </w:t>
            </w:r>
            <w:proofErr w:type="spellStart"/>
            <w:r>
              <w:rPr>
                <w:b/>
                <w:bCs/>
                <w:iCs/>
                <w:color w:val="000000"/>
              </w:rPr>
              <w:t>uklizečky</w:t>
            </w:r>
            <w:proofErr w:type="spellEnd"/>
            <w:r>
              <w:rPr>
                <w:b/>
                <w:bCs/>
                <w:iCs/>
                <w:color w:val="000000"/>
              </w:rPr>
              <w:t xml:space="preserve"> </w:t>
            </w:r>
          </w:p>
        </w:tc>
      </w:tr>
      <w:tr w:rsidR="00F70216" w:rsidTr="00F70216">
        <w:trPr>
          <w:trHeight w:val="527"/>
        </w:trPr>
        <w:tc>
          <w:tcPr>
            <w:tcW w:w="4268" w:type="dxa"/>
            <w:tcBorders>
              <w:top w:val="nil"/>
              <w:left w:val="single" w:sz="8" w:space="0" w:color="auto"/>
              <w:bottom w:val="single" w:sz="8" w:space="0" w:color="auto"/>
              <w:right w:val="nil"/>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w:t>
            </w:r>
          </w:p>
        </w:tc>
        <w:tc>
          <w:tcPr>
            <w:tcW w:w="5245" w:type="dxa"/>
            <w:tcBorders>
              <w:top w:val="nil"/>
              <w:left w:val="single" w:sz="8" w:space="0" w:color="auto"/>
              <w:bottom w:val="single" w:sz="8" w:space="0" w:color="auto"/>
              <w:right w:val="single" w:sz="8" w:space="0" w:color="auto"/>
            </w:tcBorders>
            <w:shd w:val="clear" w:color="auto" w:fill="DBEEF3"/>
            <w:noWrap/>
            <w:vAlign w:val="center"/>
          </w:tcPr>
          <w:p w:rsidR="00F70216" w:rsidRDefault="00F70216">
            <w:pPr>
              <w:spacing w:line="256" w:lineRule="auto"/>
              <w:ind w:left="57" w:right="57"/>
              <w:jc w:val="center"/>
              <w:rPr>
                <w:b/>
                <w:bCs/>
                <w:iCs/>
                <w:color w:val="000000"/>
              </w:rPr>
            </w:pPr>
            <w:r>
              <w:rPr>
                <w:b/>
                <w:bCs/>
                <w:iCs/>
                <w:color w:val="000000"/>
              </w:rPr>
              <w:t xml:space="preserve">1 účetní/ organizační </w:t>
            </w:r>
            <w:proofErr w:type="spellStart"/>
            <w:r>
              <w:rPr>
                <w:b/>
                <w:bCs/>
                <w:iCs/>
                <w:color w:val="000000"/>
              </w:rPr>
              <w:t>pracovmice</w:t>
            </w:r>
            <w:proofErr w:type="spellEnd"/>
          </w:p>
          <w:p w:rsidR="00F70216" w:rsidRDefault="00F70216">
            <w:pPr>
              <w:spacing w:line="256" w:lineRule="auto"/>
              <w:ind w:left="57" w:right="57"/>
              <w:jc w:val="center"/>
              <w:rPr>
                <w:rFonts w:eastAsia="Lucida Sans Unicode"/>
                <w:b/>
              </w:rPr>
            </w:pPr>
          </w:p>
          <w:p w:rsidR="00F70216" w:rsidRDefault="00F70216">
            <w:pPr>
              <w:spacing w:line="256" w:lineRule="auto"/>
              <w:ind w:left="57" w:right="57"/>
              <w:rPr>
                <w:rFonts w:eastAsia="Lucida Sans Unicode"/>
                <w:b/>
              </w:rPr>
            </w:pPr>
          </w:p>
          <w:p w:rsidR="00F70216" w:rsidRDefault="00F70216">
            <w:pPr>
              <w:spacing w:line="256" w:lineRule="auto"/>
              <w:ind w:left="57" w:right="57"/>
              <w:jc w:val="center"/>
              <w:rPr>
                <w:b/>
                <w:bCs/>
                <w:iCs/>
                <w:color w:val="000000"/>
              </w:rPr>
            </w:pPr>
          </w:p>
        </w:tc>
      </w:tr>
      <w:tr w:rsidR="00F70216" w:rsidTr="00F70216">
        <w:trPr>
          <w:trHeight w:val="360"/>
        </w:trPr>
        <w:tc>
          <w:tcPr>
            <w:tcW w:w="4268" w:type="dxa"/>
            <w:tcBorders>
              <w:top w:val="nil"/>
              <w:left w:val="single" w:sz="8" w:space="0" w:color="auto"/>
              <w:bottom w:val="nil"/>
              <w:right w:val="nil"/>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Počet dětí a skladba tříd:</w:t>
            </w:r>
          </w:p>
        </w:tc>
        <w:tc>
          <w:tcPr>
            <w:tcW w:w="5245" w:type="dxa"/>
            <w:tcBorders>
              <w:top w:val="nil"/>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MŠ KAMARÁD, Vestecká 1300, Jesenice</w:t>
            </w:r>
          </w:p>
        </w:tc>
      </w:tr>
      <w:tr w:rsidR="00F70216" w:rsidTr="00F70216">
        <w:trPr>
          <w:trHeight w:val="360"/>
        </w:trPr>
        <w:tc>
          <w:tcPr>
            <w:tcW w:w="4268" w:type="dxa"/>
            <w:tcBorders>
              <w:top w:val="nil"/>
              <w:left w:val="single" w:sz="8" w:space="0" w:color="auto"/>
              <w:bottom w:val="nil"/>
              <w:right w:val="nil"/>
            </w:tcBorders>
            <w:shd w:val="clear" w:color="auto" w:fill="DBEEF3"/>
            <w:noWrap/>
            <w:vAlign w:val="center"/>
            <w:hideMark/>
          </w:tcPr>
          <w:p w:rsidR="00F70216" w:rsidRDefault="00F70216">
            <w:pPr>
              <w:spacing w:line="256" w:lineRule="auto"/>
              <w:ind w:left="57" w:right="57"/>
              <w:jc w:val="center"/>
              <w:rPr>
                <w:b/>
                <w:bCs/>
                <w:iCs/>
                <w:color w:val="000000"/>
              </w:rPr>
            </w:pPr>
            <w:r>
              <w:rPr>
                <w:b/>
                <w:bCs/>
                <w:iCs/>
                <w:color w:val="000000"/>
              </w:rPr>
              <w:t> </w:t>
            </w:r>
          </w:p>
        </w:tc>
        <w:tc>
          <w:tcPr>
            <w:tcW w:w="5245" w:type="dxa"/>
            <w:tcBorders>
              <w:top w:val="nil"/>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proofErr w:type="gramStart"/>
            <w:r>
              <w:rPr>
                <w:b/>
                <w:bCs/>
                <w:color w:val="000000"/>
              </w:rPr>
              <w:t>1.třída</w:t>
            </w:r>
            <w:proofErr w:type="gramEnd"/>
            <w:r>
              <w:rPr>
                <w:b/>
                <w:bCs/>
                <w:color w:val="000000"/>
              </w:rPr>
              <w:t>: 28 dětí</w:t>
            </w:r>
          </w:p>
        </w:tc>
      </w:tr>
      <w:tr w:rsidR="00F70216" w:rsidTr="00F70216">
        <w:trPr>
          <w:trHeight w:val="360"/>
        </w:trPr>
        <w:tc>
          <w:tcPr>
            <w:tcW w:w="4268" w:type="dxa"/>
            <w:tcBorders>
              <w:top w:val="nil"/>
              <w:left w:val="single" w:sz="8" w:space="0" w:color="auto"/>
              <w:bottom w:val="nil"/>
              <w:right w:val="nil"/>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w:t>
            </w:r>
          </w:p>
        </w:tc>
        <w:tc>
          <w:tcPr>
            <w:tcW w:w="5245" w:type="dxa"/>
            <w:tcBorders>
              <w:top w:val="nil"/>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proofErr w:type="gramStart"/>
            <w:r>
              <w:rPr>
                <w:b/>
                <w:bCs/>
                <w:color w:val="000000"/>
              </w:rPr>
              <w:t>2.třída</w:t>
            </w:r>
            <w:proofErr w:type="gramEnd"/>
            <w:r>
              <w:rPr>
                <w:b/>
                <w:bCs/>
                <w:color w:val="000000"/>
              </w:rPr>
              <w:t>: 28 dětí</w:t>
            </w:r>
          </w:p>
        </w:tc>
      </w:tr>
      <w:tr w:rsidR="00F70216" w:rsidTr="00F70216">
        <w:trPr>
          <w:trHeight w:val="360"/>
        </w:trPr>
        <w:tc>
          <w:tcPr>
            <w:tcW w:w="4268" w:type="dxa"/>
            <w:tcBorders>
              <w:top w:val="nil"/>
              <w:left w:val="single" w:sz="8" w:space="0" w:color="auto"/>
              <w:bottom w:val="nil"/>
              <w:right w:val="nil"/>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w:t>
            </w:r>
          </w:p>
        </w:tc>
        <w:tc>
          <w:tcPr>
            <w:tcW w:w="5245" w:type="dxa"/>
            <w:tcBorders>
              <w:top w:val="nil"/>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xml:space="preserve">MŠ KAMARÁD, Ke kapli 188, </w:t>
            </w:r>
            <w:proofErr w:type="spellStart"/>
            <w:r>
              <w:rPr>
                <w:b/>
                <w:bCs/>
                <w:color w:val="000000"/>
              </w:rPr>
              <w:t>Zdiměřice</w:t>
            </w:r>
            <w:proofErr w:type="spellEnd"/>
          </w:p>
        </w:tc>
      </w:tr>
      <w:tr w:rsidR="00F70216" w:rsidTr="00F70216">
        <w:trPr>
          <w:trHeight w:val="360"/>
        </w:trPr>
        <w:tc>
          <w:tcPr>
            <w:tcW w:w="4268" w:type="dxa"/>
            <w:tcBorders>
              <w:top w:val="nil"/>
              <w:left w:val="single" w:sz="8" w:space="0" w:color="auto"/>
              <w:bottom w:val="nil"/>
              <w:right w:val="nil"/>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w:t>
            </w:r>
          </w:p>
        </w:tc>
        <w:tc>
          <w:tcPr>
            <w:tcW w:w="5245" w:type="dxa"/>
            <w:tcBorders>
              <w:top w:val="nil"/>
              <w:left w:val="single" w:sz="8" w:space="0" w:color="auto"/>
              <w:bottom w:val="nil"/>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proofErr w:type="gramStart"/>
            <w:r>
              <w:rPr>
                <w:b/>
                <w:bCs/>
                <w:color w:val="000000"/>
              </w:rPr>
              <w:t>1.třída</w:t>
            </w:r>
            <w:proofErr w:type="gramEnd"/>
            <w:r>
              <w:rPr>
                <w:b/>
                <w:bCs/>
                <w:color w:val="000000"/>
              </w:rPr>
              <w:t>: 28 dětí</w:t>
            </w:r>
          </w:p>
        </w:tc>
      </w:tr>
      <w:tr w:rsidR="00F70216" w:rsidTr="00F70216">
        <w:trPr>
          <w:trHeight w:val="360"/>
        </w:trPr>
        <w:tc>
          <w:tcPr>
            <w:tcW w:w="4268" w:type="dxa"/>
            <w:tcBorders>
              <w:top w:val="nil"/>
              <w:left w:val="single" w:sz="8" w:space="0" w:color="auto"/>
              <w:bottom w:val="single" w:sz="8" w:space="0" w:color="auto"/>
              <w:right w:val="nil"/>
            </w:tcBorders>
            <w:shd w:val="clear" w:color="auto" w:fill="DBEEF3"/>
            <w:noWrap/>
            <w:vAlign w:val="center"/>
            <w:hideMark/>
          </w:tcPr>
          <w:p w:rsidR="00F70216" w:rsidRDefault="00F70216">
            <w:pPr>
              <w:spacing w:line="256" w:lineRule="auto"/>
              <w:ind w:left="57" w:right="57"/>
              <w:jc w:val="center"/>
              <w:rPr>
                <w:b/>
                <w:bCs/>
                <w:color w:val="000000"/>
              </w:rPr>
            </w:pPr>
            <w:r>
              <w:rPr>
                <w:b/>
                <w:bCs/>
                <w:color w:val="000000"/>
              </w:rPr>
              <w:t> </w:t>
            </w:r>
          </w:p>
        </w:tc>
        <w:tc>
          <w:tcPr>
            <w:tcW w:w="5245" w:type="dxa"/>
            <w:tcBorders>
              <w:top w:val="nil"/>
              <w:left w:val="single" w:sz="8" w:space="0" w:color="auto"/>
              <w:bottom w:val="single" w:sz="8" w:space="0" w:color="auto"/>
              <w:right w:val="single" w:sz="8" w:space="0" w:color="auto"/>
            </w:tcBorders>
            <w:shd w:val="clear" w:color="auto" w:fill="DBEEF3"/>
            <w:noWrap/>
            <w:vAlign w:val="center"/>
            <w:hideMark/>
          </w:tcPr>
          <w:p w:rsidR="00F70216" w:rsidRDefault="00F70216">
            <w:pPr>
              <w:spacing w:line="256" w:lineRule="auto"/>
              <w:ind w:left="57" w:right="57"/>
              <w:jc w:val="center"/>
              <w:rPr>
                <w:b/>
                <w:bCs/>
                <w:color w:val="000000"/>
              </w:rPr>
            </w:pPr>
            <w:proofErr w:type="gramStart"/>
            <w:r>
              <w:rPr>
                <w:b/>
                <w:bCs/>
                <w:color w:val="000000"/>
              </w:rPr>
              <w:t>2.třída</w:t>
            </w:r>
            <w:proofErr w:type="gramEnd"/>
            <w:r>
              <w:rPr>
                <w:b/>
                <w:bCs/>
                <w:color w:val="000000"/>
              </w:rPr>
              <w:t>: 25 dětí</w:t>
            </w:r>
          </w:p>
        </w:tc>
      </w:tr>
    </w:tbl>
    <w:p w:rsidR="00F70216" w:rsidRDefault="00F70216" w:rsidP="00F70216">
      <w:pPr>
        <w:pStyle w:val="Odstavecseseznamem"/>
        <w:tabs>
          <w:tab w:val="left" w:pos="2700"/>
        </w:tabs>
        <w:spacing w:after="100" w:afterAutospacing="1"/>
        <w:ind w:left="2595" w:right="57"/>
        <w:jc w:val="both"/>
        <w:rPr>
          <w:rFonts w:ascii="Times New Roman" w:eastAsia="Times New Roman" w:hAnsi="Times New Roman" w:cs="Times New Roman"/>
          <w:bCs/>
          <w:i/>
          <w:color w:val="1F4E79"/>
          <w:sz w:val="32"/>
          <w:szCs w:val="32"/>
          <w:lang w:eastAsia="cs-CZ"/>
        </w:rPr>
      </w:pPr>
    </w:p>
    <w:p w:rsidR="00F70216" w:rsidRDefault="00F70216" w:rsidP="00F70216">
      <w:pPr>
        <w:tabs>
          <w:tab w:val="left" w:pos="2700"/>
        </w:tabs>
        <w:spacing w:before="100" w:beforeAutospacing="1" w:after="100" w:afterAutospacing="1"/>
        <w:ind w:right="57"/>
        <w:rPr>
          <w:rFonts w:ascii="Times New Roman" w:eastAsia="Times New Roman" w:hAnsi="Times New Roman" w:cs="Times New Roman"/>
          <w:bCs/>
          <w:color w:val="1F4E79"/>
          <w:sz w:val="32"/>
          <w:szCs w:val="32"/>
          <w:lang w:eastAsia="cs-CZ"/>
        </w:rPr>
      </w:pPr>
      <w:r>
        <w:rPr>
          <w:rFonts w:ascii="Times New Roman" w:eastAsia="Times New Roman" w:hAnsi="Times New Roman" w:cs="Times New Roman"/>
          <w:bCs/>
          <w:color w:val="1F4E79"/>
          <w:sz w:val="32"/>
          <w:szCs w:val="32"/>
          <w:lang w:eastAsia="cs-CZ"/>
        </w:rPr>
        <w:t xml:space="preserve">                                     </w:t>
      </w:r>
      <w:r>
        <w:rPr>
          <w:rFonts w:ascii="Times New Roman" w:eastAsia="Times New Roman" w:hAnsi="Times New Roman" w:cs="Times New Roman"/>
          <w:bCs/>
          <w:i/>
          <w:color w:val="1F4E79"/>
          <w:sz w:val="32"/>
          <w:szCs w:val="32"/>
          <w:lang w:eastAsia="cs-CZ"/>
        </w:rPr>
        <w:t>2. Charakteristika školy</w:t>
      </w:r>
    </w:p>
    <w:p w:rsidR="00F70216" w:rsidRPr="00F0499D" w:rsidRDefault="00F70216" w:rsidP="00F70216">
      <w:pPr>
        <w:tabs>
          <w:tab w:val="left" w:pos="2700"/>
        </w:tabs>
        <w:spacing w:before="100" w:beforeAutospacing="1" w:after="100" w:afterAutospacing="1"/>
        <w:ind w:right="57"/>
        <w:rPr>
          <w:rFonts w:ascii="Times New Roman" w:eastAsia="Times New Roman" w:hAnsi="Times New Roman" w:cs="Times New Roman"/>
          <w:b/>
          <w:sz w:val="24"/>
          <w:szCs w:val="24"/>
          <w:lang w:eastAsia="cs-CZ"/>
        </w:rPr>
      </w:pPr>
      <w:r w:rsidRPr="00F0499D">
        <w:rPr>
          <w:rFonts w:ascii="Times New Roman" w:eastAsia="Times New Roman" w:hAnsi="Times New Roman" w:cs="Times New Roman"/>
          <w:color w:val="1F4E79"/>
          <w:sz w:val="24"/>
          <w:szCs w:val="24"/>
          <w:lang w:eastAsia="cs-CZ"/>
        </w:rPr>
        <w:t xml:space="preserve">                                                         </w:t>
      </w:r>
      <w:r w:rsidRPr="00F0499D">
        <w:rPr>
          <w:rFonts w:ascii="Times New Roman" w:eastAsia="Times New Roman" w:hAnsi="Times New Roman" w:cs="Times New Roman"/>
          <w:b/>
          <w:sz w:val="24"/>
          <w:szCs w:val="24"/>
          <w:lang w:eastAsia="cs-CZ"/>
        </w:rPr>
        <w:t>Obecná charakteristika</w:t>
      </w:r>
    </w:p>
    <w:p w:rsidR="00F70216" w:rsidRPr="00F0499D" w:rsidRDefault="00F70216" w:rsidP="00F70216">
      <w:pPr>
        <w:tabs>
          <w:tab w:val="left" w:pos="2700"/>
        </w:tabs>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MŠ KAMARÁD má sídlo v ulici Vestecká 1300 v Jesenici 252 42, odloučené pracoviště je v obci </w:t>
      </w:r>
      <w:proofErr w:type="spellStart"/>
      <w:r w:rsidRPr="00F0499D">
        <w:rPr>
          <w:rFonts w:ascii="Times New Roman" w:eastAsia="Times New Roman" w:hAnsi="Times New Roman" w:cs="Times New Roman"/>
          <w:sz w:val="24"/>
          <w:szCs w:val="24"/>
          <w:lang w:eastAsia="cs-CZ"/>
        </w:rPr>
        <w:t>Zdiměřice</w:t>
      </w:r>
      <w:proofErr w:type="spellEnd"/>
      <w:r w:rsidRPr="00F0499D">
        <w:rPr>
          <w:rFonts w:ascii="Times New Roman" w:eastAsia="Times New Roman" w:hAnsi="Times New Roman" w:cs="Times New Roman"/>
          <w:sz w:val="24"/>
          <w:szCs w:val="24"/>
          <w:lang w:eastAsia="cs-CZ"/>
        </w:rPr>
        <w:t xml:space="preserve">, v ulici Ke Kapli 188. Jsme zánovní zařízení, které vzniklo z důvodu regionální nedostatečné kapacity v mateřských školách, do rejstříku škol a školských zařízení bylo zapsáno 26. 10. 2012.  </w:t>
      </w:r>
    </w:p>
    <w:p w:rsidR="00F70216" w:rsidRPr="00F0499D" w:rsidRDefault="00F70216" w:rsidP="00F70216">
      <w:pPr>
        <w:tabs>
          <w:tab w:val="left" w:pos="2700"/>
        </w:tabs>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Historie MŠ Kamarád se datuje již k 6. 12. 2011 kdy usnesením zastupitelstva obce Jesenice, byla založena MŠ Budějovická. Po dramatickém zápisu do ZŠ, MŠ, ZUŠ Jesenice na školní rok 2012/2013, který </w:t>
      </w:r>
      <w:proofErr w:type="gramStart"/>
      <w:r w:rsidRPr="00F0499D">
        <w:rPr>
          <w:rFonts w:ascii="Times New Roman" w:eastAsia="Times New Roman" w:hAnsi="Times New Roman" w:cs="Times New Roman"/>
          <w:sz w:val="24"/>
          <w:szCs w:val="24"/>
          <w:lang w:eastAsia="cs-CZ"/>
        </w:rPr>
        <w:t>proběhl</w:t>
      </w:r>
      <w:proofErr w:type="gramEnd"/>
      <w:r w:rsidRPr="00F0499D">
        <w:rPr>
          <w:rFonts w:ascii="Times New Roman" w:eastAsia="Times New Roman" w:hAnsi="Times New Roman" w:cs="Times New Roman"/>
          <w:sz w:val="24"/>
          <w:szCs w:val="24"/>
          <w:lang w:eastAsia="cs-CZ"/>
        </w:rPr>
        <w:t xml:space="preserve"> dne 14. 2. 2012 se zastupitelstvo v čele se starostou obce Jesenice Ing. Pavlem Smutným </w:t>
      </w:r>
      <w:proofErr w:type="gramStart"/>
      <w:r w:rsidRPr="00F0499D">
        <w:rPr>
          <w:rFonts w:ascii="Times New Roman" w:eastAsia="Times New Roman" w:hAnsi="Times New Roman" w:cs="Times New Roman"/>
          <w:sz w:val="24"/>
          <w:szCs w:val="24"/>
          <w:lang w:eastAsia="cs-CZ"/>
        </w:rPr>
        <w:t>rozhodlo</w:t>
      </w:r>
      <w:proofErr w:type="gramEnd"/>
      <w:r w:rsidRPr="00F0499D">
        <w:rPr>
          <w:rFonts w:ascii="Times New Roman" w:eastAsia="Times New Roman" w:hAnsi="Times New Roman" w:cs="Times New Roman"/>
          <w:sz w:val="24"/>
          <w:szCs w:val="24"/>
          <w:lang w:eastAsia="cs-CZ"/>
        </w:rPr>
        <w:t xml:space="preserve"> postavit školku zcela novou a původně navržený objekt staré školy plánovaný pro novou MŠ Budějovická využít jako detašované pracoviště již stávající základní školy. Vzhledem k časové tísni a finančním možnostem obce se rozhodlo o stavbě školky montované. Na jaře 2012 byla zpracována studie nového objektu, na jejímž základě bylo vypsáno výběrové řízení na zhotovitele stavby, které vyhrála firma </w:t>
      </w:r>
      <w:proofErr w:type="spellStart"/>
      <w:r w:rsidRPr="00F0499D">
        <w:rPr>
          <w:rFonts w:ascii="Times New Roman" w:eastAsia="Times New Roman" w:hAnsi="Times New Roman" w:cs="Times New Roman"/>
          <w:sz w:val="24"/>
          <w:szCs w:val="24"/>
          <w:lang w:eastAsia="cs-CZ"/>
        </w:rPr>
        <w:t>Unico</w:t>
      </w:r>
      <w:proofErr w:type="spellEnd"/>
      <w:r w:rsidRPr="00F0499D">
        <w:rPr>
          <w:rFonts w:ascii="Times New Roman" w:eastAsia="Times New Roman" w:hAnsi="Times New Roman" w:cs="Times New Roman"/>
          <w:sz w:val="24"/>
          <w:szCs w:val="24"/>
          <w:lang w:eastAsia="cs-CZ"/>
        </w:rPr>
        <w:t xml:space="preserve"> </w:t>
      </w:r>
      <w:proofErr w:type="spellStart"/>
      <w:r w:rsidRPr="00F0499D">
        <w:rPr>
          <w:rFonts w:ascii="Times New Roman" w:eastAsia="Times New Roman" w:hAnsi="Times New Roman" w:cs="Times New Roman"/>
          <w:sz w:val="24"/>
          <w:szCs w:val="24"/>
          <w:lang w:eastAsia="cs-CZ"/>
        </w:rPr>
        <w:t>Modular</w:t>
      </w:r>
      <w:proofErr w:type="spellEnd"/>
      <w:r w:rsidRPr="00F0499D">
        <w:rPr>
          <w:rFonts w:ascii="Times New Roman" w:eastAsia="Times New Roman" w:hAnsi="Times New Roman" w:cs="Times New Roman"/>
          <w:sz w:val="24"/>
          <w:szCs w:val="24"/>
          <w:lang w:eastAsia="cs-CZ"/>
        </w:rPr>
        <w:t xml:space="preserve">, a.s. Stavební povolení bylo vydáno 23. 8. 2012 a </w:t>
      </w:r>
      <w:proofErr w:type="gramStart"/>
      <w:r w:rsidRPr="00F0499D">
        <w:rPr>
          <w:rFonts w:ascii="Times New Roman" w:eastAsia="Times New Roman" w:hAnsi="Times New Roman" w:cs="Times New Roman"/>
          <w:sz w:val="24"/>
          <w:szCs w:val="24"/>
          <w:lang w:eastAsia="cs-CZ"/>
        </w:rPr>
        <w:t>3.9.2012</w:t>
      </w:r>
      <w:proofErr w:type="gramEnd"/>
      <w:r w:rsidRPr="00F0499D">
        <w:rPr>
          <w:rFonts w:ascii="Times New Roman" w:eastAsia="Times New Roman" w:hAnsi="Times New Roman" w:cs="Times New Roman"/>
          <w:sz w:val="24"/>
          <w:szCs w:val="24"/>
          <w:lang w:eastAsia="cs-CZ"/>
        </w:rPr>
        <w:t xml:space="preserve"> byla zahájena vlastní stavba. Současně probíhala jednání o pronájmu asi 2 km vzdálené budovy ve </w:t>
      </w:r>
      <w:proofErr w:type="spellStart"/>
      <w:r w:rsidRPr="00F0499D">
        <w:rPr>
          <w:rFonts w:ascii="Times New Roman" w:eastAsia="Times New Roman" w:hAnsi="Times New Roman" w:cs="Times New Roman"/>
          <w:sz w:val="24"/>
          <w:szCs w:val="24"/>
          <w:lang w:eastAsia="cs-CZ"/>
        </w:rPr>
        <w:t>Zdiměřicích</w:t>
      </w:r>
      <w:proofErr w:type="spellEnd"/>
      <w:r w:rsidRPr="00F0499D">
        <w:rPr>
          <w:rFonts w:ascii="Times New Roman" w:eastAsia="Times New Roman" w:hAnsi="Times New Roman" w:cs="Times New Roman"/>
          <w:sz w:val="24"/>
          <w:szCs w:val="24"/>
          <w:lang w:eastAsia="cs-CZ"/>
        </w:rPr>
        <w:t xml:space="preserve">, kde po přestavbě později vzniklo odloučené pracoviště MŠ KAMARÁD. V listopadu 2012 byly tedy dokončeny dvě nové školky celkem pro 109 dětí. V Jesenici pro 56 dětí a ve </w:t>
      </w:r>
      <w:proofErr w:type="spellStart"/>
      <w:r w:rsidRPr="00F0499D">
        <w:rPr>
          <w:rFonts w:ascii="Times New Roman" w:eastAsia="Times New Roman" w:hAnsi="Times New Roman" w:cs="Times New Roman"/>
          <w:sz w:val="24"/>
          <w:szCs w:val="24"/>
          <w:lang w:eastAsia="cs-CZ"/>
        </w:rPr>
        <w:t>Zdiměřicích</w:t>
      </w:r>
      <w:proofErr w:type="spellEnd"/>
      <w:r w:rsidRPr="00F0499D">
        <w:rPr>
          <w:rFonts w:ascii="Times New Roman" w:eastAsia="Times New Roman" w:hAnsi="Times New Roman" w:cs="Times New Roman"/>
          <w:sz w:val="24"/>
          <w:szCs w:val="24"/>
          <w:lang w:eastAsia="cs-CZ"/>
        </w:rPr>
        <w:t xml:space="preserve"> pro 53 dětí. Zápis dětí do nového zařízení pod názvem MŠ KAMARÁD proběhl ve dnech 5. a 6. 11. 2012. Slavnostní otevření nové mateřské školy v Jesenici za účasti pozvaných hostů proběhlo 23. 11. 2012 a 26. 11. 2012 byla MŠ otevřena pro děti. O dva týdny později bylo otevřeno odloučené pracoviště MŠ KAMARÁD ve </w:t>
      </w:r>
      <w:proofErr w:type="spellStart"/>
      <w:r w:rsidRPr="00F0499D">
        <w:rPr>
          <w:rFonts w:ascii="Times New Roman" w:eastAsia="Times New Roman" w:hAnsi="Times New Roman" w:cs="Times New Roman"/>
          <w:sz w:val="24"/>
          <w:szCs w:val="24"/>
          <w:lang w:eastAsia="cs-CZ"/>
        </w:rPr>
        <w:t>Zdiměřicích</w:t>
      </w:r>
      <w:proofErr w:type="spellEnd"/>
      <w:r w:rsidRPr="00F0499D">
        <w:rPr>
          <w:rFonts w:ascii="Times New Roman" w:eastAsia="Times New Roman" w:hAnsi="Times New Roman" w:cs="Times New Roman"/>
          <w:sz w:val="24"/>
          <w:szCs w:val="24"/>
          <w:lang w:eastAsia="cs-CZ"/>
        </w:rPr>
        <w:t xml:space="preserve">. </w:t>
      </w:r>
    </w:p>
    <w:p w:rsidR="00F70216" w:rsidRPr="00F0499D" w:rsidRDefault="00F70216" w:rsidP="00F70216">
      <w:pPr>
        <w:tabs>
          <w:tab w:val="left" w:pos="2700"/>
        </w:tabs>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Okolní krajina zprostředkovává dětem poznávání různých přírodních jevů, dává jim možnost relaxace, ale zároveň upevňuje dovednosti v různých sportovních odvětvích. Dítě poznává krásu přírody, vnímá nutnost šetrné péče a ochrany.</w:t>
      </w:r>
    </w:p>
    <w:p w:rsidR="00F70216" w:rsidRPr="00F0499D" w:rsidRDefault="00F70216" w:rsidP="00F70216">
      <w:pPr>
        <w:tabs>
          <w:tab w:val="left" w:pos="2700"/>
        </w:tabs>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Obě školky jsou v průběhu roku stále dovybavovány novými didaktickými učebními pomůckami i různými herními prvky, dle potřeb a možností.</w:t>
      </w:r>
    </w:p>
    <w:p w:rsidR="00F70216" w:rsidRPr="00F0499D" w:rsidRDefault="00F70216" w:rsidP="00F70216">
      <w:pPr>
        <w:tabs>
          <w:tab w:val="left" w:pos="2700"/>
        </w:tabs>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p>
    <w:p w:rsidR="00F70216" w:rsidRDefault="00F70216" w:rsidP="00F70216">
      <w:pPr>
        <w:tabs>
          <w:tab w:val="left" w:pos="2700"/>
        </w:tabs>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p>
    <w:p w:rsidR="00F70216" w:rsidRDefault="00F70216" w:rsidP="00F70216">
      <w:pPr>
        <w:tabs>
          <w:tab w:val="left" w:pos="2700"/>
        </w:tabs>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p>
    <w:p w:rsidR="00F70216" w:rsidRDefault="00F70216" w:rsidP="00F70216">
      <w:pPr>
        <w:tabs>
          <w:tab w:val="left" w:pos="2700"/>
        </w:tabs>
        <w:spacing w:before="100" w:beforeAutospacing="1" w:after="100" w:afterAutospacing="1" w:line="276" w:lineRule="auto"/>
        <w:ind w:right="57"/>
        <w:jc w:val="both"/>
        <w:rPr>
          <w:rFonts w:ascii="Times New Roman" w:eastAsia="Times New Roman" w:hAnsi="Times New Roman" w:cs="Times New Roman"/>
          <w:sz w:val="24"/>
          <w:szCs w:val="24"/>
          <w:lang w:eastAsia="cs-CZ"/>
        </w:rPr>
      </w:pPr>
    </w:p>
    <w:p w:rsidR="00F70216" w:rsidRDefault="00F70216" w:rsidP="00F70216">
      <w:pPr>
        <w:tabs>
          <w:tab w:val="left" w:pos="2700"/>
        </w:tabs>
        <w:spacing w:before="100" w:beforeAutospacing="1" w:after="100" w:afterAutospacing="1" w:line="276" w:lineRule="auto"/>
        <w:ind w:right="57"/>
        <w:jc w:val="both"/>
        <w:rPr>
          <w:b/>
          <w:sz w:val="24"/>
          <w:szCs w:val="24"/>
        </w:rPr>
      </w:pPr>
    </w:p>
    <w:p w:rsidR="00F70216" w:rsidRDefault="00F70216" w:rsidP="00F70216">
      <w:pPr>
        <w:pStyle w:val="Odstavecseseznamem"/>
        <w:numPr>
          <w:ilvl w:val="0"/>
          <w:numId w:val="1"/>
        </w:numPr>
        <w:tabs>
          <w:tab w:val="left" w:pos="2700"/>
        </w:tabs>
        <w:spacing w:before="100" w:beforeAutospacing="1" w:after="100" w:afterAutospacing="1" w:line="276" w:lineRule="auto"/>
        <w:ind w:right="57"/>
        <w:jc w:val="both"/>
        <w:rPr>
          <w:rFonts w:ascii="Times New Roman" w:eastAsia="Times New Roman" w:hAnsi="Times New Roman" w:cs="Times New Roman"/>
          <w:i/>
          <w:color w:val="2F5496" w:themeColor="accent5" w:themeShade="BF"/>
          <w:sz w:val="32"/>
          <w:szCs w:val="32"/>
          <w:lang w:eastAsia="cs-CZ"/>
        </w:rPr>
      </w:pPr>
      <w:r>
        <w:rPr>
          <w:rFonts w:ascii="Times New Roman" w:eastAsia="Times New Roman" w:hAnsi="Times New Roman" w:cs="Times New Roman"/>
          <w:i/>
          <w:color w:val="2F5496" w:themeColor="accent5" w:themeShade="BF"/>
          <w:sz w:val="32"/>
          <w:szCs w:val="32"/>
          <w:lang w:eastAsia="cs-CZ"/>
        </w:rPr>
        <w:lastRenderedPageBreak/>
        <w:t>Organizace chodu MŠ</w:t>
      </w:r>
    </w:p>
    <w:p w:rsidR="00F70216" w:rsidRPr="00F0499D" w:rsidRDefault="00F70216" w:rsidP="00F70216">
      <w:pPr>
        <w:tabs>
          <w:tab w:val="left" w:pos="540"/>
          <w:tab w:val="left" w:pos="2700"/>
        </w:tabs>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Provoz školy začíná v 6:30 hodin. Děti přicházejí nejpozději do školy do 8:30 hodin. Výjimky jsou povoleny po vzájemné dohodě s pedagogem. </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Spontánní hry řídí učitelka během dne tak, aby se děti cítily volné a spokojené, v režimu dne jsou zařazeny během ranních her v době od 6:30 hodin do 8:30 (dle režimu tříd) a odpoledne od 15:00 až 17,00 hodin.</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Řízené činnosti jsou časově rozvrženy v jednotlivých třídách, přizpůsobené věku dítěte, v době od 9:15 až 10:15 hodin.</w:t>
      </w: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 V každé MŠ </w:t>
      </w:r>
      <w:proofErr w:type="gramStart"/>
      <w:r w:rsidRPr="00F0499D">
        <w:rPr>
          <w:rFonts w:ascii="Times New Roman" w:eastAsia="Times New Roman" w:hAnsi="Times New Roman" w:cs="Times New Roman"/>
          <w:sz w:val="24"/>
          <w:szCs w:val="24"/>
          <w:lang w:eastAsia="cs-CZ"/>
        </w:rPr>
        <w:t>jsou 2  třídy</w:t>
      </w:r>
      <w:proofErr w:type="gramEnd"/>
      <w:r w:rsidRPr="00F0499D">
        <w:rPr>
          <w:rFonts w:ascii="Times New Roman" w:eastAsia="Times New Roman" w:hAnsi="Times New Roman" w:cs="Times New Roman"/>
          <w:sz w:val="24"/>
          <w:szCs w:val="24"/>
          <w:lang w:eastAsia="cs-CZ"/>
        </w:rPr>
        <w:t xml:space="preserve"> heterogenně složené:</w:t>
      </w:r>
    </w:p>
    <w:p w:rsidR="00F70216" w:rsidRPr="00F0499D" w:rsidRDefault="00F70216" w:rsidP="00F70216">
      <w:pPr>
        <w:spacing w:before="100" w:beforeAutospacing="1" w:after="100" w:afterAutospacing="1"/>
        <w:ind w:left="57" w:right="57"/>
        <w:jc w:val="both"/>
        <w:rPr>
          <w:rFonts w:ascii="Times New Roman" w:hAnsi="Times New Roman" w:cs="Times New Roman"/>
          <w:sz w:val="24"/>
          <w:szCs w:val="24"/>
        </w:rPr>
      </w:pPr>
      <w:r w:rsidRPr="00F0499D">
        <w:rPr>
          <w:rFonts w:ascii="Times New Roman" w:hAnsi="Times New Roman" w:cs="Times New Roman"/>
          <w:sz w:val="24"/>
          <w:szCs w:val="24"/>
        </w:rPr>
        <w:t>MŠ Jesenice:</w:t>
      </w:r>
      <w:r w:rsidRPr="00F0499D">
        <w:rPr>
          <w:rFonts w:ascii="Times New Roman" w:hAnsi="Times New Roman" w:cs="Times New Roman"/>
          <w:sz w:val="24"/>
          <w:szCs w:val="24"/>
        </w:rPr>
        <w:tab/>
        <w:t xml:space="preserve"> 1. třída - Broučci</w:t>
      </w:r>
    </w:p>
    <w:p w:rsidR="00F70216" w:rsidRPr="00F0499D" w:rsidRDefault="00F70216" w:rsidP="00F70216">
      <w:pPr>
        <w:spacing w:before="100" w:beforeAutospacing="1" w:after="100" w:afterAutospacing="1"/>
        <w:ind w:right="57"/>
        <w:jc w:val="both"/>
        <w:rPr>
          <w:rFonts w:ascii="Times New Roman" w:hAnsi="Times New Roman" w:cs="Times New Roman"/>
          <w:sz w:val="24"/>
          <w:szCs w:val="24"/>
        </w:rPr>
      </w:pPr>
      <w:r w:rsidRPr="00F0499D">
        <w:rPr>
          <w:rFonts w:ascii="Times New Roman" w:hAnsi="Times New Roman" w:cs="Times New Roman"/>
          <w:sz w:val="24"/>
          <w:szCs w:val="24"/>
        </w:rPr>
        <w:t xml:space="preserve">                              2. </w:t>
      </w:r>
      <w:proofErr w:type="gramStart"/>
      <w:r w:rsidRPr="00F0499D">
        <w:rPr>
          <w:rFonts w:ascii="Times New Roman" w:hAnsi="Times New Roman" w:cs="Times New Roman"/>
          <w:sz w:val="24"/>
          <w:szCs w:val="24"/>
        </w:rPr>
        <w:t>třída</w:t>
      </w:r>
      <w:proofErr w:type="gramEnd"/>
      <w:r w:rsidRPr="00F0499D">
        <w:rPr>
          <w:rFonts w:ascii="Times New Roman" w:hAnsi="Times New Roman" w:cs="Times New Roman"/>
          <w:sz w:val="24"/>
          <w:szCs w:val="24"/>
        </w:rPr>
        <w:t xml:space="preserve">– </w:t>
      </w:r>
      <w:proofErr w:type="gramStart"/>
      <w:r w:rsidRPr="00F0499D">
        <w:rPr>
          <w:rFonts w:ascii="Times New Roman" w:hAnsi="Times New Roman" w:cs="Times New Roman"/>
          <w:sz w:val="24"/>
          <w:szCs w:val="24"/>
        </w:rPr>
        <w:t>Včeličky</w:t>
      </w:r>
      <w:proofErr w:type="gramEnd"/>
    </w:p>
    <w:p w:rsidR="00F70216" w:rsidRPr="00F0499D" w:rsidRDefault="00F70216" w:rsidP="00F70216">
      <w:pPr>
        <w:spacing w:before="100" w:beforeAutospacing="1" w:after="100" w:afterAutospacing="1"/>
        <w:ind w:left="57" w:right="57"/>
        <w:jc w:val="both"/>
        <w:rPr>
          <w:rFonts w:ascii="Times New Roman" w:hAnsi="Times New Roman" w:cs="Times New Roman"/>
          <w:sz w:val="24"/>
          <w:szCs w:val="24"/>
        </w:rPr>
      </w:pPr>
      <w:r w:rsidRPr="00F0499D">
        <w:rPr>
          <w:rFonts w:ascii="Times New Roman" w:hAnsi="Times New Roman" w:cs="Times New Roman"/>
          <w:sz w:val="24"/>
          <w:szCs w:val="24"/>
        </w:rPr>
        <w:t xml:space="preserve">MŠ </w:t>
      </w:r>
      <w:proofErr w:type="spellStart"/>
      <w:r w:rsidRPr="00F0499D">
        <w:rPr>
          <w:rFonts w:ascii="Times New Roman" w:hAnsi="Times New Roman" w:cs="Times New Roman"/>
          <w:sz w:val="24"/>
          <w:szCs w:val="24"/>
        </w:rPr>
        <w:t>Zdiměřice</w:t>
      </w:r>
      <w:proofErr w:type="spellEnd"/>
      <w:r w:rsidRPr="00F0499D">
        <w:rPr>
          <w:rFonts w:ascii="Times New Roman" w:hAnsi="Times New Roman" w:cs="Times New Roman"/>
          <w:sz w:val="24"/>
          <w:szCs w:val="24"/>
        </w:rPr>
        <w:t>:</w:t>
      </w:r>
      <w:r w:rsidRPr="00F0499D">
        <w:rPr>
          <w:rFonts w:ascii="Times New Roman" w:hAnsi="Times New Roman" w:cs="Times New Roman"/>
          <w:sz w:val="24"/>
          <w:szCs w:val="24"/>
        </w:rPr>
        <w:tab/>
        <w:t xml:space="preserve">  1. </w:t>
      </w:r>
      <w:proofErr w:type="gramStart"/>
      <w:r w:rsidRPr="00F0499D">
        <w:rPr>
          <w:rFonts w:ascii="Times New Roman" w:hAnsi="Times New Roman" w:cs="Times New Roman"/>
          <w:sz w:val="24"/>
          <w:szCs w:val="24"/>
        </w:rPr>
        <w:t>třída</w:t>
      </w:r>
      <w:proofErr w:type="gramEnd"/>
      <w:r w:rsidRPr="00F0499D">
        <w:rPr>
          <w:rFonts w:ascii="Times New Roman" w:hAnsi="Times New Roman" w:cs="Times New Roman"/>
          <w:sz w:val="24"/>
          <w:szCs w:val="24"/>
        </w:rPr>
        <w:t xml:space="preserve">– </w:t>
      </w:r>
      <w:proofErr w:type="gramStart"/>
      <w:r w:rsidRPr="00F0499D">
        <w:rPr>
          <w:rFonts w:ascii="Times New Roman" w:hAnsi="Times New Roman" w:cs="Times New Roman"/>
          <w:sz w:val="24"/>
          <w:szCs w:val="24"/>
        </w:rPr>
        <w:t>Žabičky</w:t>
      </w:r>
      <w:proofErr w:type="gramEnd"/>
      <w:r w:rsidRPr="00F0499D">
        <w:rPr>
          <w:rFonts w:ascii="Times New Roman" w:hAnsi="Times New Roman" w:cs="Times New Roman"/>
          <w:sz w:val="24"/>
          <w:szCs w:val="24"/>
        </w:rPr>
        <w:t xml:space="preserve"> </w:t>
      </w:r>
    </w:p>
    <w:p w:rsidR="00F70216" w:rsidRPr="00F0499D" w:rsidRDefault="00F70216" w:rsidP="00F70216">
      <w:pPr>
        <w:spacing w:before="100" w:beforeAutospacing="1" w:after="100" w:afterAutospacing="1"/>
        <w:ind w:right="57"/>
        <w:jc w:val="both"/>
        <w:rPr>
          <w:rFonts w:ascii="Times New Roman" w:hAnsi="Times New Roman" w:cs="Times New Roman"/>
          <w:sz w:val="24"/>
          <w:szCs w:val="24"/>
        </w:rPr>
      </w:pPr>
      <w:r w:rsidRPr="00F0499D">
        <w:rPr>
          <w:rFonts w:ascii="Times New Roman" w:hAnsi="Times New Roman" w:cs="Times New Roman"/>
          <w:sz w:val="24"/>
          <w:szCs w:val="24"/>
        </w:rPr>
        <w:t xml:space="preserve">                              2. třída  - Kuřátka</w:t>
      </w: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Tyto třídy mají své vzdělávací programy – kurikulum = plánovanou a zároveň záměrně vytyčovanou a nasměrovanou trasu, při jejímž absolvování získává dítě postupně a nenásilnou formou zkušenosti, a to v závislosti na svých schopnostech a zájmech. Kurikulum má tři části: vzdělávací program, obsahovou náplň a výsledek.</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Důraz v každé třídě je kladen na systematické výchovné působení, v němž základním principem je individualizace v podmínkách skupiny, pestré a různostranné působení, které se dá nasměrovat k osobnostní a sociálně informativní dimenzi. </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Dále dbáme na maximální přizpůsobení vývojovým, fyziologickým, kognitivním, sociálním a emocionálním potřebám dětí každé věkové skupiny. Samozřejmostí je dlouhodobé a cílené, navazující a prolínající se výchovné působení ve všech složkách výchovy, na rozvoj řečových schopností a dovedností (vnímání, dorozumění, poslech), produktivní (výslovnost, ústní projevy, vyjadřování), rozvoj komunikativních dovedností, rozvoj zájmu o psanou podobu jazyka, </w:t>
      </w:r>
      <w:proofErr w:type="spellStart"/>
      <w:r w:rsidRPr="00F0499D">
        <w:rPr>
          <w:rFonts w:ascii="Times New Roman" w:eastAsia="Times New Roman" w:hAnsi="Times New Roman" w:cs="Times New Roman"/>
          <w:sz w:val="24"/>
          <w:szCs w:val="24"/>
          <w:lang w:eastAsia="cs-CZ"/>
        </w:rPr>
        <w:t>sebeobslužnou</w:t>
      </w:r>
      <w:proofErr w:type="spellEnd"/>
      <w:r w:rsidRPr="00F0499D">
        <w:rPr>
          <w:rFonts w:ascii="Times New Roman" w:eastAsia="Times New Roman" w:hAnsi="Times New Roman" w:cs="Times New Roman"/>
          <w:sz w:val="24"/>
          <w:szCs w:val="24"/>
          <w:lang w:eastAsia="cs-CZ"/>
        </w:rPr>
        <w:t xml:space="preserve"> činnost, rozvoj intelektu, kreativity, samostatnosti.</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Hlavní důraz je všech třídách je kladen na hru, hračku a různorodé didaktické hry, které jsou pro dítě nejpřirozenější a nenásilnou formou učení a cestou k poznání.</w:t>
      </w: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lastRenderedPageBreak/>
        <w:t>Metody formy práce a zaměření jednotlivých tříd je individuální, ale zároveň vycházející ze ŠVP a  celoročního plánu projektu MŠ. Spontánní a řízené činnosti jsou vyváženy a přizpůsobují se situaci, která vyplývá z přání požadavků a momentálních dispozic dětí.</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Zároveň, je velký prostor věnován adaptačnímu režimu pro vstup některých dětí, které mají problémy s náhlou změnou prostředí. Vzhledem k prosociálnímu zaměření školy usilujeme o to, aby nové prostředí odpovídalo celkové vizi. Nové děti se po dohodě s rodiči zapojují postupně, nenásilnou formou, v krátkých časových intervalech. Rodiče mohou přijít do školy kdykoliv, po domluvě s učitelkou.</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V průběhu celého školního roku jsou pro děti zajištěny tematické výlety, exkurze, besedy, dopravní hřiště, divadelní akce v budově MŠ i v pražských divadlech, ozdravné pobyty pro děti, besídky, dílničky pro rodiče.</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i/>
          <w:color w:val="2F5496" w:themeColor="accent5" w:themeShade="BF"/>
          <w:sz w:val="24"/>
          <w:szCs w:val="24"/>
          <w:lang w:eastAsia="cs-CZ"/>
        </w:rPr>
      </w:pPr>
      <w:r w:rsidRPr="00F0499D">
        <w:rPr>
          <w:rFonts w:ascii="Times New Roman" w:eastAsia="Times New Roman" w:hAnsi="Times New Roman" w:cs="Times New Roman"/>
          <w:sz w:val="24"/>
          <w:szCs w:val="24"/>
          <w:lang w:eastAsia="cs-CZ"/>
        </w:rPr>
        <w:t>Environmentální program je dlouhodobě naplánován a zajištěn ve spolupráci s Ekocentrem a Čapím hnízdem ve Voticích. Lektoři dojíždějí s obměňujícím programem jednou měsíčně v zimním období do školky, dále jsou sjednané jednotlivé programy přímo do center. Dále spolupracujeme s </w:t>
      </w:r>
      <w:proofErr w:type="gramStart"/>
      <w:r w:rsidRPr="00F0499D">
        <w:rPr>
          <w:rFonts w:ascii="Times New Roman" w:eastAsia="Times New Roman" w:hAnsi="Times New Roman" w:cs="Times New Roman"/>
          <w:sz w:val="24"/>
          <w:szCs w:val="24"/>
          <w:lang w:eastAsia="cs-CZ"/>
        </w:rPr>
        <w:t>farmou ,,</w:t>
      </w:r>
      <w:proofErr w:type="spellStart"/>
      <w:r w:rsidRPr="00F0499D">
        <w:rPr>
          <w:rFonts w:ascii="Times New Roman" w:eastAsia="Times New Roman" w:hAnsi="Times New Roman" w:cs="Times New Roman"/>
          <w:sz w:val="24"/>
          <w:szCs w:val="24"/>
          <w:lang w:eastAsia="cs-CZ"/>
        </w:rPr>
        <w:t>Zvířátkov</w:t>
      </w:r>
      <w:proofErr w:type="spellEnd"/>
      <w:proofErr w:type="gramEnd"/>
      <w:r w:rsidRPr="00F0499D">
        <w:rPr>
          <w:rFonts w:ascii="Times New Roman" w:eastAsia="Times New Roman" w:hAnsi="Times New Roman" w:cs="Times New Roman"/>
          <w:sz w:val="24"/>
          <w:szCs w:val="24"/>
          <w:lang w:eastAsia="cs-CZ"/>
        </w:rPr>
        <w:t xml:space="preserve">“, kde pravidelně sbíráme suché pečivo pro zvířata, skořápky od vajíček, na podzim žaludy a kaštany. </w:t>
      </w:r>
      <w:r w:rsidRPr="00F0499D">
        <w:rPr>
          <w:rFonts w:ascii="Times New Roman" w:eastAsia="Times New Roman" w:hAnsi="Times New Roman" w:cs="Times New Roman"/>
          <w:i/>
          <w:color w:val="2F5496" w:themeColor="accent5" w:themeShade="BF"/>
          <w:sz w:val="24"/>
          <w:szCs w:val="24"/>
          <w:lang w:eastAsia="cs-CZ"/>
        </w:rPr>
        <w:t xml:space="preserve">             </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i/>
          <w:color w:val="2F5496" w:themeColor="accent5" w:themeShade="BF"/>
          <w:sz w:val="24"/>
          <w:szCs w:val="24"/>
          <w:lang w:eastAsia="cs-CZ"/>
        </w:rPr>
      </w:pP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i/>
          <w:color w:val="2F5496" w:themeColor="accent5" w:themeShade="BF"/>
          <w:sz w:val="24"/>
          <w:szCs w:val="24"/>
          <w:lang w:eastAsia="cs-CZ"/>
        </w:rPr>
      </w:pPr>
      <w:r w:rsidRPr="00F0499D">
        <w:rPr>
          <w:rFonts w:ascii="Times New Roman" w:eastAsia="Times New Roman" w:hAnsi="Times New Roman" w:cs="Times New Roman"/>
          <w:i/>
          <w:color w:val="2F5496" w:themeColor="accent5" w:themeShade="BF"/>
          <w:sz w:val="24"/>
          <w:szCs w:val="24"/>
          <w:lang w:eastAsia="cs-CZ"/>
        </w:rPr>
        <w:t xml:space="preserve">                                  4.   Vzdělávání cizinců</w:t>
      </w:r>
    </w:p>
    <w:p w:rsidR="00F70216" w:rsidRPr="00F0499D" w:rsidRDefault="00F70216" w:rsidP="00F70216">
      <w:pPr>
        <w:tabs>
          <w:tab w:val="left" w:pos="540"/>
          <w:tab w:val="left" w:pos="2700"/>
        </w:tabs>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Vzhledem ke skutečnosti, že v naší MŠ je zastoupen určitý počet dětí cizinců a příslušníků národnostních menšin nebo ze smíšených rodin, věnujeme velkou pozornost jejich integraci, vzdělávání a začleňování do kolektivu. Tento školní rok se jednalo o 12 dětí z obou MŠ. Stěžejní bod vidím občas ve špatné spolupráci ze strany rodičů, kdy doma komunikují pouze v rodném jazyce a odmítají snahu hovořit česky i v prostředí MŠ a jsou přesvědčeni, že učitelka je povinna podřídit se této komunikaci. V těchto případech je pro dítě mnohem těžší zapojení do kolektivu, jelikož češtinu slyší pouze mezi dětmi. Jedná se o děti ze Slovenska, Afganistánu, Ukrajiny, Kazachstánu, Ruska, Turecka a dalších zemí.</w:t>
      </w:r>
      <w:r w:rsidRPr="00F0499D">
        <w:rPr>
          <w:rFonts w:ascii="Times New Roman" w:eastAsia="Times New Roman" w:hAnsi="Times New Roman" w:cs="Times New Roman"/>
          <w:color w:val="2F5496" w:themeColor="accent5" w:themeShade="BF"/>
          <w:sz w:val="24"/>
          <w:szCs w:val="24"/>
          <w:lang w:eastAsia="cs-CZ"/>
        </w:rPr>
        <w:t xml:space="preserve"> </w:t>
      </w:r>
      <w:r w:rsidRPr="00F0499D">
        <w:rPr>
          <w:rFonts w:ascii="Times New Roman" w:eastAsia="Times New Roman" w:hAnsi="Times New Roman" w:cs="Times New Roman"/>
          <w:sz w:val="24"/>
          <w:szCs w:val="24"/>
          <w:lang w:eastAsia="cs-CZ"/>
        </w:rPr>
        <w:t>Nejhorší situace je u cizinců s trvalým pobytem a českým občanstvím, kteří ale česky nehovoří a díky našemu občanství se nedají zařadit do programu získání asistenta, který by pro děti  byl velkým přínosem.</w:t>
      </w:r>
      <w:r w:rsidRPr="00F0499D">
        <w:rPr>
          <w:rFonts w:ascii="Times New Roman" w:eastAsia="Times New Roman" w:hAnsi="Times New Roman" w:cs="Times New Roman"/>
          <w:i/>
          <w:color w:val="2F5496" w:themeColor="accent5" w:themeShade="BF"/>
          <w:sz w:val="24"/>
          <w:szCs w:val="24"/>
          <w:lang w:eastAsia="cs-CZ"/>
        </w:rPr>
        <w:t xml:space="preserve">      </w:t>
      </w:r>
    </w:p>
    <w:p w:rsidR="00F70216" w:rsidRPr="00F0499D" w:rsidRDefault="00F70216" w:rsidP="00F70216">
      <w:pPr>
        <w:tabs>
          <w:tab w:val="left" w:pos="540"/>
          <w:tab w:val="left" w:pos="2700"/>
        </w:tabs>
        <w:spacing w:before="100" w:beforeAutospacing="1" w:after="100" w:afterAutospacing="1" w:line="276" w:lineRule="auto"/>
        <w:ind w:left="57" w:right="57"/>
        <w:jc w:val="both"/>
        <w:rPr>
          <w:rFonts w:ascii="Times New Roman" w:eastAsia="Times New Roman" w:hAnsi="Times New Roman" w:cs="Times New Roman"/>
          <w:i/>
          <w:color w:val="2F5496" w:themeColor="accent5" w:themeShade="BF"/>
          <w:sz w:val="24"/>
          <w:szCs w:val="24"/>
          <w:lang w:eastAsia="cs-CZ"/>
        </w:rPr>
      </w:pPr>
      <w:r w:rsidRPr="00F0499D">
        <w:rPr>
          <w:rFonts w:ascii="Times New Roman" w:eastAsia="Times New Roman" w:hAnsi="Times New Roman" w:cs="Times New Roman"/>
          <w:i/>
          <w:color w:val="2F5496" w:themeColor="accent5" w:themeShade="BF"/>
          <w:sz w:val="24"/>
          <w:szCs w:val="24"/>
          <w:lang w:eastAsia="cs-CZ"/>
        </w:rPr>
        <w:t xml:space="preserve">    </w:t>
      </w:r>
    </w:p>
    <w:p w:rsidR="00F70216" w:rsidRPr="00F0499D" w:rsidRDefault="00F70216" w:rsidP="00F70216">
      <w:pPr>
        <w:tabs>
          <w:tab w:val="left" w:pos="540"/>
          <w:tab w:val="left" w:pos="2700"/>
        </w:tabs>
        <w:spacing w:before="100" w:beforeAutospacing="1" w:after="100" w:afterAutospacing="1" w:line="276" w:lineRule="auto"/>
        <w:ind w:left="57" w:right="57"/>
        <w:jc w:val="both"/>
        <w:rPr>
          <w:rFonts w:ascii="Times New Roman" w:eastAsia="Times New Roman" w:hAnsi="Times New Roman" w:cs="Times New Roman"/>
          <w:i/>
          <w:color w:val="2F5496" w:themeColor="accent5" w:themeShade="BF"/>
          <w:sz w:val="24"/>
          <w:szCs w:val="24"/>
          <w:lang w:eastAsia="cs-CZ"/>
        </w:rPr>
      </w:pPr>
    </w:p>
    <w:p w:rsidR="00F70216" w:rsidRDefault="00F70216" w:rsidP="00F70216">
      <w:pPr>
        <w:tabs>
          <w:tab w:val="left" w:pos="540"/>
          <w:tab w:val="left" w:pos="2700"/>
        </w:tabs>
        <w:spacing w:before="100" w:beforeAutospacing="1" w:after="100" w:afterAutospacing="1" w:line="276" w:lineRule="auto"/>
        <w:ind w:right="57"/>
        <w:jc w:val="both"/>
        <w:rPr>
          <w:rFonts w:ascii="Times New Roman" w:eastAsia="Times New Roman" w:hAnsi="Times New Roman" w:cs="Times New Roman"/>
          <w:i/>
          <w:color w:val="2F5496" w:themeColor="accent5" w:themeShade="BF"/>
          <w:sz w:val="32"/>
          <w:szCs w:val="32"/>
          <w:lang w:eastAsia="cs-CZ"/>
        </w:rPr>
      </w:pPr>
      <w:r>
        <w:rPr>
          <w:rFonts w:ascii="Times New Roman" w:eastAsia="Times New Roman" w:hAnsi="Times New Roman" w:cs="Times New Roman"/>
          <w:i/>
          <w:color w:val="2F5496" w:themeColor="accent5" w:themeShade="BF"/>
          <w:sz w:val="32"/>
          <w:szCs w:val="32"/>
          <w:lang w:eastAsia="cs-CZ"/>
        </w:rPr>
        <w:t xml:space="preserve">                          </w:t>
      </w:r>
    </w:p>
    <w:p w:rsidR="00F0499D" w:rsidRDefault="00F0499D" w:rsidP="00F70216">
      <w:pPr>
        <w:tabs>
          <w:tab w:val="left" w:pos="540"/>
          <w:tab w:val="left" w:pos="2700"/>
        </w:tabs>
        <w:spacing w:before="100" w:beforeAutospacing="1" w:after="100" w:afterAutospacing="1" w:line="276" w:lineRule="auto"/>
        <w:ind w:right="57"/>
        <w:jc w:val="both"/>
        <w:rPr>
          <w:rFonts w:ascii="Times New Roman" w:eastAsia="Times New Roman" w:hAnsi="Times New Roman" w:cs="Times New Roman"/>
          <w:i/>
          <w:color w:val="2F5496" w:themeColor="accent5" w:themeShade="BF"/>
          <w:sz w:val="32"/>
          <w:szCs w:val="32"/>
          <w:lang w:eastAsia="cs-CZ"/>
        </w:rPr>
      </w:pPr>
    </w:p>
    <w:p w:rsidR="00F0499D" w:rsidRDefault="00F0499D" w:rsidP="00F70216">
      <w:pPr>
        <w:tabs>
          <w:tab w:val="left" w:pos="540"/>
          <w:tab w:val="left" w:pos="2700"/>
        </w:tabs>
        <w:spacing w:before="100" w:beforeAutospacing="1" w:after="100" w:afterAutospacing="1" w:line="276" w:lineRule="auto"/>
        <w:ind w:right="57"/>
        <w:jc w:val="both"/>
        <w:rPr>
          <w:rFonts w:ascii="Times New Roman" w:eastAsia="Times New Roman" w:hAnsi="Times New Roman" w:cs="Times New Roman"/>
          <w:i/>
          <w:color w:val="2F5496" w:themeColor="accent5" w:themeShade="BF"/>
          <w:sz w:val="32"/>
          <w:szCs w:val="32"/>
          <w:lang w:eastAsia="cs-CZ"/>
        </w:rPr>
      </w:pPr>
    </w:p>
    <w:p w:rsidR="00F70216" w:rsidRDefault="00F70216" w:rsidP="00F70216">
      <w:pPr>
        <w:tabs>
          <w:tab w:val="left" w:pos="540"/>
          <w:tab w:val="left" w:pos="2700"/>
        </w:tabs>
        <w:spacing w:before="100" w:beforeAutospacing="1" w:after="100" w:afterAutospacing="1" w:line="276" w:lineRule="auto"/>
        <w:ind w:right="57"/>
        <w:jc w:val="both"/>
        <w:rPr>
          <w:rFonts w:ascii="Times New Roman" w:eastAsia="Times New Roman" w:hAnsi="Times New Roman" w:cs="Times New Roman"/>
          <w:i/>
          <w:color w:val="2F5496" w:themeColor="accent5" w:themeShade="BF"/>
          <w:sz w:val="32"/>
          <w:szCs w:val="32"/>
          <w:lang w:eastAsia="cs-CZ"/>
        </w:rPr>
      </w:pPr>
      <w:r>
        <w:rPr>
          <w:rFonts w:ascii="Times New Roman" w:eastAsia="Times New Roman" w:hAnsi="Times New Roman" w:cs="Times New Roman"/>
          <w:i/>
          <w:color w:val="2F5496" w:themeColor="accent5" w:themeShade="BF"/>
          <w:sz w:val="32"/>
          <w:szCs w:val="32"/>
          <w:lang w:eastAsia="cs-CZ"/>
        </w:rPr>
        <w:t xml:space="preserve">                                      5. Časové rozvržení dne</w:t>
      </w:r>
    </w:p>
    <w:p w:rsidR="00A60688" w:rsidRDefault="00F70216" w:rsidP="00A60688">
      <w:pPr>
        <w:pStyle w:val="Odstavecseseznamem"/>
        <w:spacing w:before="100" w:beforeAutospacing="1" w:after="100" w:afterAutospacing="1" w:line="254" w:lineRule="auto"/>
        <w:ind w:left="57" w:right="57"/>
        <w:jc w:val="both"/>
        <w:rPr>
          <w:rFonts w:ascii="Times New Roman" w:hAnsi="Times New Roman" w:cs="Times New Roman"/>
          <w:sz w:val="24"/>
          <w:szCs w:val="24"/>
        </w:rPr>
      </w:pPr>
      <w:r w:rsidRPr="00A60688">
        <w:rPr>
          <w:rFonts w:ascii="Times New Roman" w:hAnsi="Times New Roman" w:cs="Times New Roman"/>
          <w:sz w:val="24"/>
          <w:szCs w:val="24"/>
        </w:rPr>
        <w:t>Ve třídách nejsou překračovány počty dětí, spojování tříd je maximálně omezeno. Dochází k němu pouze pravidelně v odpoledních hodinách, po 15:30 – 16:00 hodině, dle situace, kdy v MŠ je minimální počet dětí.</w:t>
      </w:r>
      <w:r w:rsidR="00A60688" w:rsidRPr="00A60688">
        <w:rPr>
          <w:rFonts w:ascii="Times New Roman" w:hAnsi="Times New Roman" w:cs="Times New Roman"/>
          <w:sz w:val="24"/>
          <w:szCs w:val="24"/>
        </w:rPr>
        <w:t xml:space="preserve">  </w:t>
      </w:r>
    </w:p>
    <w:p w:rsidR="00F70216" w:rsidRPr="00A60688" w:rsidRDefault="00A60688" w:rsidP="00A60688">
      <w:pPr>
        <w:spacing w:after="160" w:line="254" w:lineRule="auto"/>
        <w:jc w:val="both"/>
        <w:rPr>
          <w:sz w:val="24"/>
          <w:szCs w:val="24"/>
        </w:rPr>
      </w:pPr>
      <w:r w:rsidRPr="00A60688">
        <w:rPr>
          <w:sz w:val="24"/>
          <w:szCs w:val="24"/>
        </w:rPr>
        <w:t>Povinné předškolní vzdělávání má formu pravidelné denní docházky v pracovních dnech. Stanovuje se v rozsahu 4 hodin denně (08:15 hod. – 12:15 hod.). Povinnost předškolního vzdělávání není dána ve dnech, které připadají na období školních prázdnin v souladu s organizací školního roku v základních a středních školách.</w:t>
      </w:r>
      <w:r w:rsidRPr="00A60688">
        <w:rPr>
          <w:rFonts w:ascii="Times New Roman" w:hAnsi="Times New Roman" w:cs="Times New Roman"/>
          <w:sz w:val="24"/>
          <w:szCs w:val="24"/>
        </w:rPr>
        <w:t xml:space="preserve">                                                                                                                          </w:t>
      </w:r>
    </w:p>
    <w:p w:rsidR="00F70216" w:rsidRPr="00F0499D" w:rsidRDefault="00F70216" w:rsidP="00F70216">
      <w:pPr>
        <w:spacing w:before="100" w:beforeAutospacing="1" w:after="100" w:afterAutospacing="1"/>
        <w:ind w:left="57" w:right="57"/>
        <w:jc w:val="both"/>
        <w:rPr>
          <w:rFonts w:ascii="Times New Roman" w:hAnsi="Times New Roman" w:cs="Times New Roman"/>
          <w:sz w:val="24"/>
          <w:szCs w:val="24"/>
        </w:rPr>
      </w:pPr>
      <w:r w:rsidRPr="00F0499D">
        <w:rPr>
          <w:rFonts w:ascii="Times New Roman" w:hAnsi="Times New Roman" w:cs="Times New Roman"/>
          <w:sz w:val="24"/>
          <w:szCs w:val="24"/>
        </w:rPr>
        <w:t>Časové rozvržení dne:</w:t>
      </w:r>
    </w:p>
    <w:tbl>
      <w:tblPr>
        <w:tblW w:w="9488" w:type="dxa"/>
        <w:tblCellMar>
          <w:left w:w="70" w:type="dxa"/>
          <w:right w:w="70" w:type="dxa"/>
        </w:tblCellMar>
        <w:tblLook w:val="04A0" w:firstRow="1" w:lastRow="0" w:firstColumn="1" w:lastColumn="0" w:noHBand="0" w:noVBand="1"/>
      </w:tblPr>
      <w:tblGrid>
        <w:gridCol w:w="2720"/>
        <w:gridCol w:w="6768"/>
      </w:tblGrid>
      <w:tr w:rsidR="00F70216" w:rsidRPr="00F0499D" w:rsidTr="00F70216">
        <w:trPr>
          <w:trHeight w:val="480"/>
        </w:trPr>
        <w:tc>
          <w:tcPr>
            <w:tcW w:w="2720" w:type="dxa"/>
            <w:tcBorders>
              <w:top w:val="single" w:sz="8" w:space="0" w:color="auto"/>
              <w:left w:val="single" w:sz="8" w:space="0" w:color="auto"/>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06:30 hod. – 8:30 hod. </w:t>
            </w:r>
          </w:p>
        </w:tc>
        <w:tc>
          <w:tcPr>
            <w:tcW w:w="6768" w:type="dxa"/>
            <w:tcBorders>
              <w:top w:val="single" w:sz="8" w:space="0" w:color="auto"/>
              <w:left w:val="nil"/>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scházení dětí v MŠ </w:t>
            </w:r>
          </w:p>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ranní volné hry</w:t>
            </w:r>
          </w:p>
        </w:tc>
      </w:tr>
      <w:tr w:rsidR="00F70216" w:rsidRPr="00F0499D" w:rsidTr="00F70216">
        <w:trPr>
          <w:trHeight w:val="480"/>
        </w:trPr>
        <w:tc>
          <w:tcPr>
            <w:tcW w:w="2720" w:type="dxa"/>
            <w:tcBorders>
              <w:top w:val="nil"/>
              <w:left w:val="single" w:sz="8" w:space="0" w:color="auto"/>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w:t>
            </w:r>
          </w:p>
        </w:tc>
        <w:tc>
          <w:tcPr>
            <w:tcW w:w="6768" w:type="dxa"/>
            <w:tcBorders>
              <w:top w:val="nil"/>
              <w:left w:val="nil"/>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individuální přístup v rozvíjení potřebných kompetencí dětí</w:t>
            </w:r>
          </w:p>
        </w:tc>
      </w:tr>
      <w:tr w:rsidR="00F70216" w:rsidRPr="00F0499D" w:rsidTr="00F70216">
        <w:trPr>
          <w:trHeight w:val="480"/>
        </w:trPr>
        <w:tc>
          <w:tcPr>
            <w:tcW w:w="2720" w:type="dxa"/>
            <w:tcBorders>
              <w:top w:val="nil"/>
              <w:left w:val="single" w:sz="8" w:space="0" w:color="auto"/>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w:t>
            </w:r>
          </w:p>
        </w:tc>
        <w:tc>
          <w:tcPr>
            <w:tcW w:w="6768" w:type="dxa"/>
            <w:tcBorders>
              <w:top w:val="nil"/>
              <w:left w:val="nil"/>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preventivní logopedická a </w:t>
            </w:r>
            <w:proofErr w:type="spellStart"/>
            <w:r w:rsidRPr="00F0499D">
              <w:rPr>
                <w:rFonts w:ascii="Times New Roman" w:hAnsi="Times New Roman" w:cs="Times New Roman"/>
                <w:color w:val="000000"/>
                <w:sz w:val="24"/>
                <w:szCs w:val="24"/>
              </w:rPr>
              <w:t>grafomotorická</w:t>
            </w:r>
            <w:proofErr w:type="spellEnd"/>
            <w:r w:rsidRPr="00F0499D">
              <w:rPr>
                <w:rFonts w:ascii="Times New Roman" w:hAnsi="Times New Roman" w:cs="Times New Roman"/>
                <w:color w:val="000000"/>
                <w:sz w:val="24"/>
                <w:szCs w:val="24"/>
              </w:rPr>
              <w:t xml:space="preserve"> cvičení</w:t>
            </w:r>
          </w:p>
        </w:tc>
      </w:tr>
      <w:tr w:rsidR="00F70216" w:rsidRPr="00F0499D" w:rsidTr="00F70216">
        <w:trPr>
          <w:trHeight w:val="480"/>
        </w:trPr>
        <w:tc>
          <w:tcPr>
            <w:tcW w:w="2720" w:type="dxa"/>
            <w:tcBorders>
              <w:top w:val="single" w:sz="8" w:space="0" w:color="auto"/>
              <w:left w:val="single" w:sz="8" w:space="0" w:color="auto"/>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08:30 hod. – 09:00 hod.</w:t>
            </w:r>
          </w:p>
        </w:tc>
        <w:tc>
          <w:tcPr>
            <w:tcW w:w="6768" w:type="dxa"/>
            <w:tcBorders>
              <w:top w:val="single" w:sz="8" w:space="0" w:color="auto"/>
              <w:left w:val="nil"/>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komunitní kruh</w:t>
            </w:r>
          </w:p>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tělovýchovná chvilka a pohybové hry</w:t>
            </w:r>
          </w:p>
        </w:tc>
      </w:tr>
      <w:tr w:rsidR="00F70216" w:rsidRPr="00F0499D" w:rsidTr="00F70216">
        <w:trPr>
          <w:trHeight w:val="480"/>
        </w:trPr>
        <w:tc>
          <w:tcPr>
            <w:tcW w:w="2720" w:type="dxa"/>
            <w:tcBorders>
              <w:top w:val="single" w:sz="8" w:space="0" w:color="auto"/>
              <w:left w:val="single" w:sz="8" w:space="0" w:color="auto"/>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09:00 hod. – 09:20 hod. </w:t>
            </w:r>
          </w:p>
        </w:tc>
        <w:tc>
          <w:tcPr>
            <w:tcW w:w="6768" w:type="dxa"/>
            <w:tcBorders>
              <w:top w:val="single" w:sz="8" w:space="0" w:color="auto"/>
              <w:left w:val="nil"/>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svačina</w:t>
            </w:r>
          </w:p>
        </w:tc>
      </w:tr>
      <w:tr w:rsidR="00F70216" w:rsidRPr="00F0499D" w:rsidTr="00F70216">
        <w:trPr>
          <w:trHeight w:val="480"/>
        </w:trPr>
        <w:tc>
          <w:tcPr>
            <w:tcW w:w="2720" w:type="dxa"/>
            <w:tcBorders>
              <w:top w:val="nil"/>
              <w:left w:val="single" w:sz="8" w:space="0" w:color="auto"/>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w:t>
            </w:r>
          </w:p>
        </w:tc>
        <w:tc>
          <w:tcPr>
            <w:tcW w:w="6768" w:type="dxa"/>
            <w:tcBorders>
              <w:top w:val="nil"/>
              <w:left w:val="nil"/>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hygiena</w:t>
            </w:r>
          </w:p>
        </w:tc>
      </w:tr>
      <w:tr w:rsidR="00F70216" w:rsidRPr="00F0499D" w:rsidTr="00F70216">
        <w:trPr>
          <w:trHeight w:val="480"/>
        </w:trPr>
        <w:tc>
          <w:tcPr>
            <w:tcW w:w="2720" w:type="dxa"/>
            <w:tcBorders>
              <w:top w:val="nil"/>
              <w:left w:val="single" w:sz="8" w:space="0" w:color="auto"/>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09:20 hod. – 12:00 hod. </w:t>
            </w:r>
          </w:p>
        </w:tc>
        <w:tc>
          <w:tcPr>
            <w:tcW w:w="6768" w:type="dxa"/>
            <w:tcBorders>
              <w:top w:val="nil"/>
              <w:left w:val="nil"/>
              <w:bottom w:val="nil"/>
              <w:right w:val="single" w:sz="8" w:space="0" w:color="auto"/>
            </w:tcBorders>
            <w:noWrap/>
            <w:vAlign w:val="bottom"/>
            <w:hideMark/>
          </w:tcPr>
          <w:p w:rsidR="00F70216" w:rsidRPr="00F0499D" w:rsidRDefault="00F70216">
            <w:pPr>
              <w:spacing w:line="256" w:lineRule="auto"/>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               dopolední vzdělávací činnosti (ve třídě nebo venku)</w:t>
            </w:r>
          </w:p>
        </w:tc>
      </w:tr>
      <w:tr w:rsidR="00F70216" w:rsidRPr="00F0499D" w:rsidTr="00F70216">
        <w:trPr>
          <w:trHeight w:val="480"/>
        </w:trPr>
        <w:tc>
          <w:tcPr>
            <w:tcW w:w="2720" w:type="dxa"/>
            <w:tcBorders>
              <w:top w:val="nil"/>
              <w:left w:val="single" w:sz="8" w:space="0" w:color="auto"/>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w:t>
            </w:r>
          </w:p>
        </w:tc>
        <w:tc>
          <w:tcPr>
            <w:tcW w:w="6768" w:type="dxa"/>
            <w:tcBorders>
              <w:top w:val="nil"/>
              <w:left w:val="nil"/>
              <w:bottom w:val="nil"/>
              <w:right w:val="single" w:sz="8" w:space="0" w:color="auto"/>
            </w:tcBorders>
            <w:noWrap/>
            <w:vAlign w:val="bottom"/>
            <w:hideMark/>
          </w:tcPr>
          <w:p w:rsidR="00F70216" w:rsidRPr="00F0499D" w:rsidRDefault="00F70216">
            <w:pPr>
              <w:spacing w:before="100" w:beforeAutospacing="1" w:after="100" w:afterAutospacing="1" w:line="254" w:lineRule="auto"/>
              <w:ind w:right="57"/>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               </w:t>
            </w:r>
          </w:p>
        </w:tc>
      </w:tr>
      <w:tr w:rsidR="00F70216" w:rsidRPr="00F0499D" w:rsidTr="00F70216">
        <w:trPr>
          <w:trHeight w:val="146"/>
        </w:trPr>
        <w:tc>
          <w:tcPr>
            <w:tcW w:w="2720" w:type="dxa"/>
            <w:tcBorders>
              <w:top w:val="nil"/>
              <w:left w:val="single" w:sz="8" w:space="0" w:color="auto"/>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w:t>
            </w:r>
          </w:p>
        </w:tc>
        <w:tc>
          <w:tcPr>
            <w:tcW w:w="6768" w:type="dxa"/>
            <w:tcBorders>
              <w:top w:val="nil"/>
              <w:left w:val="nil"/>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pobyt venku, příprava na oběd</w:t>
            </w:r>
          </w:p>
        </w:tc>
      </w:tr>
      <w:tr w:rsidR="00F70216" w:rsidRPr="00F0499D" w:rsidTr="00F70216">
        <w:trPr>
          <w:trHeight w:val="480"/>
        </w:trPr>
        <w:tc>
          <w:tcPr>
            <w:tcW w:w="2720" w:type="dxa"/>
            <w:tcBorders>
              <w:top w:val="single" w:sz="8" w:space="0" w:color="auto"/>
              <w:left w:val="single" w:sz="8" w:space="0" w:color="auto"/>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12:00 hod. – 12:30 hod. </w:t>
            </w:r>
          </w:p>
        </w:tc>
        <w:tc>
          <w:tcPr>
            <w:tcW w:w="6768" w:type="dxa"/>
            <w:tcBorders>
              <w:top w:val="single" w:sz="8" w:space="0" w:color="auto"/>
              <w:left w:val="nil"/>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oběd</w:t>
            </w:r>
          </w:p>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hygiena</w:t>
            </w:r>
          </w:p>
        </w:tc>
      </w:tr>
      <w:tr w:rsidR="00F70216" w:rsidRPr="00F0499D" w:rsidTr="00F70216">
        <w:trPr>
          <w:trHeight w:val="480"/>
        </w:trPr>
        <w:tc>
          <w:tcPr>
            <w:tcW w:w="2720" w:type="dxa"/>
            <w:tcBorders>
              <w:top w:val="single" w:sz="8" w:space="0" w:color="auto"/>
              <w:left w:val="single" w:sz="8" w:space="0" w:color="auto"/>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12:30 hod. – 13:00 hod. </w:t>
            </w:r>
          </w:p>
        </w:tc>
        <w:tc>
          <w:tcPr>
            <w:tcW w:w="6768" w:type="dxa"/>
            <w:tcBorders>
              <w:top w:val="single" w:sz="8" w:space="0" w:color="auto"/>
              <w:left w:val="nil"/>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předávání dětí odcházejících po obědě</w:t>
            </w:r>
          </w:p>
        </w:tc>
      </w:tr>
      <w:tr w:rsidR="00F70216" w:rsidRPr="00F0499D" w:rsidTr="00F70216">
        <w:trPr>
          <w:trHeight w:val="480"/>
        </w:trPr>
        <w:tc>
          <w:tcPr>
            <w:tcW w:w="2720" w:type="dxa"/>
            <w:tcBorders>
              <w:top w:val="single" w:sz="8" w:space="0" w:color="auto"/>
              <w:left w:val="single" w:sz="8" w:space="0" w:color="auto"/>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13:00 hod. – 14:30 hod. </w:t>
            </w:r>
          </w:p>
        </w:tc>
        <w:tc>
          <w:tcPr>
            <w:tcW w:w="6768" w:type="dxa"/>
            <w:tcBorders>
              <w:top w:val="single" w:sz="8" w:space="0" w:color="auto"/>
              <w:left w:val="nil"/>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odpočinek (četba pohádek, spánek nebo jiná relaxace, práce s předškoláky)</w:t>
            </w:r>
          </w:p>
        </w:tc>
      </w:tr>
      <w:tr w:rsidR="00F70216" w:rsidRPr="00F0499D" w:rsidTr="00F70216">
        <w:trPr>
          <w:trHeight w:val="480"/>
        </w:trPr>
        <w:tc>
          <w:tcPr>
            <w:tcW w:w="2720" w:type="dxa"/>
            <w:tcBorders>
              <w:top w:val="single" w:sz="8" w:space="0" w:color="auto"/>
              <w:left w:val="single" w:sz="8" w:space="0" w:color="auto"/>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14:30 hod. – 15:00 hod. </w:t>
            </w:r>
          </w:p>
        </w:tc>
        <w:tc>
          <w:tcPr>
            <w:tcW w:w="6768" w:type="dxa"/>
            <w:tcBorders>
              <w:top w:val="single" w:sz="8" w:space="0" w:color="auto"/>
              <w:left w:val="nil"/>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proofErr w:type="spellStart"/>
            <w:proofErr w:type="gramStart"/>
            <w:r w:rsidRPr="00F0499D">
              <w:rPr>
                <w:rFonts w:ascii="Times New Roman" w:hAnsi="Times New Roman" w:cs="Times New Roman"/>
                <w:color w:val="000000"/>
                <w:sz w:val="24"/>
                <w:szCs w:val="24"/>
              </w:rPr>
              <w:t>hygiena,svačina</w:t>
            </w:r>
            <w:proofErr w:type="spellEnd"/>
            <w:proofErr w:type="gramEnd"/>
          </w:p>
        </w:tc>
      </w:tr>
      <w:tr w:rsidR="00F70216" w:rsidRPr="00F0499D" w:rsidTr="00F70216">
        <w:trPr>
          <w:trHeight w:val="281"/>
        </w:trPr>
        <w:tc>
          <w:tcPr>
            <w:tcW w:w="2720" w:type="dxa"/>
            <w:tcBorders>
              <w:top w:val="nil"/>
              <w:left w:val="single" w:sz="8" w:space="0" w:color="auto"/>
              <w:bottom w:val="single" w:sz="8" w:space="0" w:color="auto"/>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w:t>
            </w:r>
          </w:p>
        </w:tc>
        <w:tc>
          <w:tcPr>
            <w:tcW w:w="6768" w:type="dxa"/>
            <w:tcBorders>
              <w:top w:val="nil"/>
              <w:left w:val="nil"/>
              <w:bottom w:val="single" w:sz="8" w:space="0" w:color="auto"/>
              <w:right w:val="single" w:sz="8" w:space="0" w:color="auto"/>
            </w:tcBorders>
            <w:noWrap/>
            <w:vAlign w:val="bottom"/>
            <w:hideMark/>
          </w:tcPr>
          <w:p w:rsidR="00F70216" w:rsidRPr="00F0499D" w:rsidRDefault="00F70216">
            <w:pPr>
              <w:rPr>
                <w:rFonts w:ascii="Times New Roman" w:hAnsi="Times New Roman" w:cs="Times New Roman"/>
                <w:color w:val="000000"/>
                <w:sz w:val="24"/>
                <w:szCs w:val="24"/>
              </w:rPr>
            </w:pPr>
          </w:p>
        </w:tc>
      </w:tr>
      <w:tr w:rsidR="00F70216" w:rsidRPr="00F0499D" w:rsidTr="00A60688">
        <w:trPr>
          <w:trHeight w:val="480"/>
        </w:trPr>
        <w:tc>
          <w:tcPr>
            <w:tcW w:w="2720" w:type="dxa"/>
            <w:tcBorders>
              <w:top w:val="nil"/>
              <w:left w:val="single" w:sz="8" w:space="0" w:color="auto"/>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both"/>
              <w:rPr>
                <w:rFonts w:ascii="Times New Roman" w:hAnsi="Times New Roman" w:cs="Times New Roman"/>
                <w:color w:val="000000"/>
                <w:sz w:val="24"/>
                <w:szCs w:val="24"/>
              </w:rPr>
            </w:pPr>
            <w:r w:rsidRPr="00F0499D">
              <w:rPr>
                <w:rFonts w:ascii="Times New Roman" w:hAnsi="Times New Roman" w:cs="Times New Roman"/>
                <w:color w:val="000000"/>
                <w:sz w:val="24"/>
                <w:szCs w:val="24"/>
              </w:rPr>
              <w:t xml:space="preserve">15:00 hod. – 17:00 hod. </w:t>
            </w:r>
          </w:p>
        </w:tc>
        <w:tc>
          <w:tcPr>
            <w:tcW w:w="6768" w:type="dxa"/>
            <w:tcBorders>
              <w:top w:val="nil"/>
              <w:left w:val="nil"/>
              <w:bottom w:val="nil"/>
              <w:right w:val="single" w:sz="8" w:space="0" w:color="auto"/>
            </w:tcBorders>
            <w:noWrap/>
            <w:vAlign w:val="bottom"/>
            <w:hideMark/>
          </w:tcPr>
          <w:p w:rsidR="00F70216" w:rsidRPr="00F0499D" w:rsidRDefault="00F70216">
            <w:pPr>
              <w:spacing w:before="100" w:beforeAutospacing="1" w:after="100" w:afterAutospacing="1" w:line="254" w:lineRule="auto"/>
              <w:ind w:left="57" w:right="57"/>
              <w:jc w:val="center"/>
              <w:rPr>
                <w:rFonts w:ascii="Times New Roman" w:hAnsi="Times New Roman" w:cs="Times New Roman"/>
                <w:color w:val="000000"/>
                <w:sz w:val="24"/>
                <w:szCs w:val="24"/>
              </w:rPr>
            </w:pPr>
            <w:r w:rsidRPr="00F0499D">
              <w:rPr>
                <w:rFonts w:ascii="Times New Roman" w:hAnsi="Times New Roman" w:cs="Times New Roman"/>
                <w:color w:val="000000"/>
                <w:sz w:val="24"/>
                <w:szCs w:val="24"/>
              </w:rPr>
              <w:t>odpolední zájmová činnost do odchodu dětí domů</w:t>
            </w:r>
          </w:p>
        </w:tc>
      </w:tr>
      <w:tr w:rsidR="00A60688" w:rsidRPr="00F0499D" w:rsidTr="00A60688">
        <w:trPr>
          <w:trHeight w:val="97"/>
        </w:trPr>
        <w:tc>
          <w:tcPr>
            <w:tcW w:w="2720" w:type="dxa"/>
            <w:tcBorders>
              <w:top w:val="nil"/>
              <w:left w:val="single" w:sz="8" w:space="0" w:color="auto"/>
              <w:bottom w:val="single" w:sz="8" w:space="0" w:color="auto"/>
              <w:right w:val="single" w:sz="8" w:space="0" w:color="auto"/>
            </w:tcBorders>
            <w:noWrap/>
            <w:vAlign w:val="bottom"/>
          </w:tcPr>
          <w:p w:rsidR="00A60688" w:rsidRPr="00F0499D" w:rsidRDefault="00A60688" w:rsidP="00A60688">
            <w:pPr>
              <w:spacing w:before="100" w:beforeAutospacing="1" w:after="100" w:afterAutospacing="1" w:line="254" w:lineRule="auto"/>
              <w:ind w:right="57"/>
              <w:jc w:val="both"/>
              <w:rPr>
                <w:rFonts w:ascii="Times New Roman" w:hAnsi="Times New Roman" w:cs="Times New Roman"/>
                <w:color w:val="000000"/>
                <w:sz w:val="24"/>
                <w:szCs w:val="24"/>
              </w:rPr>
            </w:pPr>
          </w:p>
        </w:tc>
        <w:tc>
          <w:tcPr>
            <w:tcW w:w="6768" w:type="dxa"/>
            <w:tcBorders>
              <w:top w:val="nil"/>
              <w:left w:val="nil"/>
              <w:bottom w:val="single" w:sz="8" w:space="0" w:color="auto"/>
              <w:right w:val="single" w:sz="8" w:space="0" w:color="auto"/>
            </w:tcBorders>
            <w:noWrap/>
            <w:vAlign w:val="bottom"/>
          </w:tcPr>
          <w:p w:rsidR="00A60688" w:rsidRPr="00F0499D" w:rsidRDefault="00A60688">
            <w:pPr>
              <w:spacing w:before="100" w:beforeAutospacing="1" w:after="100" w:afterAutospacing="1" w:line="254" w:lineRule="auto"/>
              <w:ind w:left="57" w:right="57"/>
              <w:jc w:val="center"/>
              <w:rPr>
                <w:rFonts w:ascii="Times New Roman" w:hAnsi="Times New Roman" w:cs="Times New Roman"/>
                <w:color w:val="000000"/>
                <w:sz w:val="24"/>
                <w:szCs w:val="24"/>
              </w:rPr>
            </w:pPr>
          </w:p>
        </w:tc>
      </w:tr>
    </w:tbl>
    <w:p w:rsidR="00F70216" w:rsidRDefault="00F70216" w:rsidP="00F70216">
      <w:pPr>
        <w:spacing w:before="100" w:beforeAutospacing="1" w:after="100" w:afterAutospacing="1"/>
        <w:ind w:left="57" w:right="57"/>
        <w:jc w:val="both"/>
        <w:rPr>
          <w:b/>
          <w:bCs/>
        </w:rPr>
      </w:pPr>
      <w:r>
        <w:rPr>
          <w:noProof/>
          <w:lang w:eastAsia="cs-CZ"/>
        </w:rPr>
        <w:lastRenderedPageBreak/>
        <w:drawing>
          <wp:inline distT="0" distB="0" distL="0" distR="0">
            <wp:extent cx="5514975" cy="88963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8896350"/>
                    </a:xfrm>
                    <a:prstGeom prst="rect">
                      <a:avLst/>
                    </a:prstGeom>
                    <a:noFill/>
                    <a:ln>
                      <a:noFill/>
                    </a:ln>
                  </pic:spPr>
                </pic:pic>
              </a:graphicData>
            </a:graphic>
          </wp:inline>
        </w:drawing>
      </w:r>
    </w:p>
    <w:p w:rsidR="00356794" w:rsidRDefault="00356794" w:rsidP="00F70216">
      <w:pPr>
        <w:spacing w:before="100" w:beforeAutospacing="1" w:after="100" w:afterAutospacing="1"/>
        <w:ind w:right="57"/>
        <w:jc w:val="both"/>
        <w:rPr>
          <w:rFonts w:ascii="Times New Roman" w:eastAsia="Times New Roman" w:hAnsi="Times New Roman" w:cs="Times New Roman"/>
          <w:bCs/>
          <w:i/>
          <w:color w:val="2F5496" w:themeColor="accent5" w:themeShade="BF"/>
          <w:sz w:val="32"/>
          <w:szCs w:val="32"/>
          <w:lang w:eastAsia="cs-CZ"/>
        </w:rPr>
      </w:pPr>
    </w:p>
    <w:p w:rsidR="00F70216" w:rsidRPr="00F0499D" w:rsidRDefault="00F70216" w:rsidP="00F70216">
      <w:pPr>
        <w:spacing w:before="100" w:beforeAutospacing="1" w:after="100" w:afterAutospacing="1"/>
        <w:ind w:right="57"/>
        <w:jc w:val="both"/>
        <w:rPr>
          <w:rFonts w:ascii="Arial" w:eastAsia="Times New Roman" w:hAnsi="Arial" w:cs="Arial"/>
          <w:bCs/>
          <w:sz w:val="24"/>
          <w:szCs w:val="24"/>
          <w:lang w:eastAsia="cs-CZ"/>
        </w:rPr>
      </w:pPr>
      <w:r>
        <w:rPr>
          <w:rFonts w:ascii="Times New Roman" w:eastAsia="Times New Roman" w:hAnsi="Times New Roman" w:cs="Times New Roman"/>
          <w:bCs/>
          <w:i/>
          <w:color w:val="2F5496" w:themeColor="accent5" w:themeShade="BF"/>
          <w:sz w:val="32"/>
          <w:szCs w:val="32"/>
          <w:lang w:eastAsia="cs-CZ"/>
        </w:rPr>
        <w:t xml:space="preserve">               </w:t>
      </w:r>
      <w:r>
        <w:rPr>
          <w:rFonts w:ascii="Times New Roman" w:eastAsia="Times New Roman" w:hAnsi="Times New Roman" w:cs="Times New Roman"/>
          <w:bCs/>
          <w:sz w:val="24"/>
          <w:szCs w:val="24"/>
          <w:lang w:eastAsia="cs-CZ"/>
        </w:rPr>
        <w:t xml:space="preserve">  </w:t>
      </w:r>
      <w:r w:rsidRPr="00F0499D">
        <w:rPr>
          <w:rFonts w:ascii="Arial" w:eastAsia="Times New Roman" w:hAnsi="Arial" w:cs="Arial"/>
          <w:bCs/>
          <w:i/>
          <w:color w:val="2F5496" w:themeColor="accent5" w:themeShade="BF"/>
          <w:sz w:val="32"/>
          <w:szCs w:val="32"/>
          <w:lang w:eastAsia="cs-CZ"/>
        </w:rPr>
        <w:t>7. Kvalifikace a vzdělávání pedagogů</w:t>
      </w:r>
    </w:p>
    <w:p w:rsidR="00BD5294" w:rsidRPr="00F0499D" w:rsidRDefault="00F70216" w:rsidP="00356794">
      <w:pPr>
        <w:pStyle w:val="Odstavecseseznamem"/>
        <w:tabs>
          <w:tab w:val="left" w:pos="2700"/>
        </w:tabs>
        <w:spacing w:before="100" w:beforeAutospacing="1" w:after="100" w:afterAutospacing="1" w:line="276" w:lineRule="auto"/>
        <w:ind w:right="57"/>
        <w:jc w:val="both"/>
        <w:rPr>
          <w:rFonts w:ascii="Times New Roman" w:eastAsia="Times New Roman" w:hAnsi="Times New Roman" w:cs="Times New Roman"/>
          <w:bCs/>
          <w:sz w:val="24"/>
          <w:szCs w:val="24"/>
          <w:lang w:eastAsia="cs-CZ"/>
        </w:rPr>
      </w:pPr>
      <w:r w:rsidRPr="00F0499D">
        <w:rPr>
          <w:rFonts w:ascii="Times New Roman" w:eastAsia="Times New Roman" w:hAnsi="Times New Roman" w:cs="Times New Roman"/>
          <w:bCs/>
          <w:sz w:val="24"/>
          <w:szCs w:val="24"/>
          <w:lang w:eastAsia="cs-CZ"/>
        </w:rPr>
        <w:t xml:space="preserve">V mateřské škole je tento školní rok celkem 11 pedagogických pracovníků. Do konce školního roku bylo 10 plně kvalifikovaných pedagogů. Jeden pedagog dokončuje studium a maturovat bude v červnu 2019. </w:t>
      </w:r>
    </w:p>
    <w:p w:rsidR="00BD5294" w:rsidRPr="00F0499D" w:rsidRDefault="00BD5294" w:rsidP="00356794">
      <w:pPr>
        <w:pStyle w:val="Odstavecseseznamem"/>
        <w:tabs>
          <w:tab w:val="left" w:pos="2700"/>
        </w:tabs>
        <w:spacing w:before="100" w:beforeAutospacing="1" w:after="100" w:afterAutospacing="1" w:line="276" w:lineRule="auto"/>
        <w:ind w:right="57"/>
        <w:jc w:val="both"/>
        <w:rPr>
          <w:rFonts w:ascii="Times New Roman" w:eastAsia="Times New Roman" w:hAnsi="Times New Roman" w:cs="Times New Roman"/>
          <w:bCs/>
          <w:sz w:val="24"/>
          <w:szCs w:val="24"/>
          <w:lang w:eastAsia="cs-CZ"/>
        </w:rPr>
      </w:pPr>
      <w:r w:rsidRPr="00F0499D">
        <w:rPr>
          <w:rFonts w:ascii="Times New Roman" w:eastAsia="Times New Roman" w:hAnsi="Times New Roman" w:cs="Times New Roman"/>
          <w:bCs/>
          <w:sz w:val="24"/>
          <w:szCs w:val="24"/>
          <w:lang w:eastAsia="cs-CZ"/>
        </w:rPr>
        <w:t xml:space="preserve">Vzhledem ke kvalitní personální politice se mi podařilo vybudovat spolehlivý, fungující a kvalifikovaný kolektiv. Při mém nástupu bylo celkem 9 pedagogických pracovníků, jedna asistentka, z toho pouze tři plně kvalifikované, z nich dvě, včetně ředitelky, s dlouholetou praxí, jedna s krátkou praxí. V mateřské škole je tento školní rok celkem 11 pedagogických pracovníků. </w:t>
      </w:r>
    </w:p>
    <w:p w:rsidR="00BD5294" w:rsidRPr="00F0499D" w:rsidRDefault="00BD5294" w:rsidP="00356794">
      <w:pPr>
        <w:pStyle w:val="Odstavecseseznamem"/>
        <w:tabs>
          <w:tab w:val="left" w:pos="2700"/>
        </w:tabs>
        <w:spacing w:before="100" w:beforeAutospacing="1" w:after="100" w:afterAutospacing="1" w:line="276" w:lineRule="auto"/>
        <w:ind w:right="57"/>
        <w:jc w:val="both"/>
        <w:rPr>
          <w:rFonts w:ascii="Times New Roman" w:eastAsia="Times New Roman" w:hAnsi="Times New Roman" w:cs="Times New Roman"/>
          <w:bCs/>
          <w:sz w:val="24"/>
          <w:szCs w:val="24"/>
          <w:lang w:eastAsia="cs-CZ"/>
        </w:rPr>
      </w:pPr>
      <w:r w:rsidRPr="00F0499D">
        <w:rPr>
          <w:rFonts w:ascii="Times New Roman" w:eastAsia="Times New Roman" w:hAnsi="Times New Roman" w:cs="Times New Roman"/>
          <w:bCs/>
          <w:sz w:val="24"/>
          <w:szCs w:val="24"/>
          <w:lang w:eastAsia="cs-CZ"/>
        </w:rPr>
        <w:t xml:space="preserve">Jako ředitelka podporuji a motivuji další vzdělávání učitelek a přinášení inovaci do pedagogického procesu. Učitelky mohou rozvíjet aktivity, pro které mají předpoklady, využívají nabídek vzdělávacích center a přistupují aktivně k dalšímu sebevzdělávání, vždy akreditovaných MŠMT. </w:t>
      </w:r>
      <w:r w:rsidRPr="00F0499D">
        <w:rPr>
          <w:rFonts w:ascii="Times New Roman" w:eastAsia="Times New Roman" w:hAnsi="Times New Roman" w:cs="Times New Roman"/>
          <w:sz w:val="24"/>
          <w:szCs w:val="24"/>
          <w:lang w:eastAsia="cs-CZ"/>
        </w:rPr>
        <w:t xml:space="preserve">Vzdělávají se všichni zaměstnanci, včetně provozních. </w:t>
      </w:r>
      <w:r w:rsidRPr="00F0499D">
        <w:rPr>
          <w:rFonts w:ascii="Times New Roman" w:eastAsia="Times New Roman" w:hAnsi="Times New Roman" w:cs="Times New Roman"/>
          <w:bCs/>
          <w:sz w:val="24"/>
          <w:szCs w:val="24"/>
          <w:lang w:eastAsia="cs-CZ"/>
        </w:rPr>
        <w:t>Vždy se snažíme vybírat nejen takové druhy, které zajímají učitelky osobně, ale zároveň takové, které přinesou MŠ nové nápady, více informací, nové trendy a metody.</w:t>
      </w:r>
    </w:p>
    <w:p w:rsidR="00BD5294" w:rsidRPr="00F0499D" w:rsidRDefault="00BD5294" w:rsidP="00356794">
      <w:pPr>
        <w:pStyle w:val="Odstavecseseznamem"/>
        <w:tabs>
          <w:tab w:val="left" w:pos="2700"/>
        </w:tabs>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 Jsem velice ráda, že kolektiv působí jednotně, což v dřívější době nebylo. Jednalo se o kolektiv, který byl vzájemně nevraživý, nespolehlivý, pedagogové se vzájemně pomlouvali, nespolupracovali dle mých představ s rodiči. V současné době všichni projevují spokojenost, vstřícnost, což se projevuje při účasti na různých akcích. Toto považuji za velký úspěch, jelikož zastávám názor rovnice“ SPOKOJENÝ ZAMĚSTNANEC, PEDAGOG = SPOKOJENÉ DĚTI = SPOKOJENÍ A VSTŘÍCNÍ RODIČE.</w:t>
      </w:r>
    </w:p>
    <w:p w:rsidR="00F70216" w:rsidRPr="00F0499D" w:rsidRDefault="00BD5294" w:rsidP="00356794">
      <w:pPr>
        <w:pStyle w:val="Odstavecseseznamem"/>
        <w:tabs>
          <w:tab w:val="left" w:pos="2700"/>
        </w:tabs>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V celém kolektivu dochází k delegování pravomocí a souměrnému rozložení zodpovědnosti.</w:t>
      </w:r>
    </w:p>
    <w:p w:rsidR="00356794" w:rsidRPr="00F0499D" w:rsidRDefault="00356794" w:rsidP="00356794">
      <w:pPr>
        <w:pStyle w:val="Odstavecseseznamem"/>
        <w:tabs>
          <w:tab w:val="left" w:pos="2700"/>
        </w:tabs>
        <w:spacing w:before="100" w:beforeAutospacing="1" w:after="100" w:afterAutospacing="1" w:line="276" w:lineRule="auto"/>
        <w:ind w:right="57"/>
        <w:jc w:val="both"/>
        <w:rPr>
          <w:rFonts w:ascii="Times New Roman" w:eastAsia="Times New Roman" w:hAnsi="Times New Roman" w:cs="Times New Roman"/>
          <w:sz w:val="24"/>
          <w:szCs w:val="24"/>
          <w:lang w:eastAsia="cs-CZ"/>
        </w:rPr>
      </w:pPr>
    </w:p>
    <w:p w:rsidR="00BD5294" w:rsidRPr="00F0499D" w:rsidRDefault="00F70216" w:rsidP="00356794">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Zaměstnanci v tomto školním roce absolvovaly vzdělávací semináře:        </w:t>
      </w:r>
    </w:p>
    <w:p w:rsidR="00F70216" w:rsidRPr="00F0499D" w:rsidRDefault="00F70216" w:rsidP="00356794">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Práce s PC a </w:t>
      </w:r>
      <w:proofErr w:type="spellStart"/>
      <w:r w:rsidRPr="00F0499D">
        <w:rPr>
          <w:rFonts w:ascii="Times New Roman" w:eastAsia="Times New Roman" w:hAnsi="Times New Roman" w:cs="Times New Roman"/>
          <w:sz w:val="24"/>
          <w:szCs w:val="24"/>
          <w:lang w:eastAsia="cs-CZ"/>
        </w:rPr>
        <w:t>tabletem</w:t>
      </w:r>
      <w:proofErr w:type="spellEnd"/>
      <w:r w:rsidRPr="00F0499D">
        <w:rPr>
          <w:rFonts w:ascii="Times New Roman" w:eastAsia="Times New Roman" w:hAnsi="Times New Roman" w:cs="Times New Roman"/>
          <w:sz w:val="24"/>
          <w:szCs w:val="24"/>
          <w:lang w:eastAsia="cs-CZ"/>
        </w:rPr>
        <w:t xml:space="preserve"> – Skopcová, </w:t>
      </w:r>
      <w:proofErr w:type="spellStart"/>
      <w:r w:rsidRPr="00F0499D">
        <w:rPr>
          <w:rFonts w:ascii="Times New Roman" w:eastAsia="Times New Roman" w:hAnsi="Times New Roman" w:cs="Times New Roman"/>
          <w:sz w:val="24"/>
          <w:szCs w:val="24"/>
          <w:lang w:eastAsia="cs-CZ"/>
        </w:rPr>
        <w:t>Verknerová</w:t>
      </w:r>
      <w:proofErr w:type="spellEnd"/>
      <w:r w:rsidRPr="00F0499D">
        <w:rPr>
          <w:rFonts w:ascii="Times New Roman" w:eastAsia="Times New Roman" w:hAnsi="Times New Roman" w:cs="Times New Roman"/>
          <w:sz w:val="24"/>
          <w:szCs w:val="24"/>
          <w:lang w:eastAsia="cs-CZ"/>
        </w:rPr>
        <w:t xml:space="preserve"> Soňa</w:t>
      </w:r>
    </w:p>
    <w:p w:rsidR="00A60688" w:rsidRDefault="00F70216" w:rsidP="00A60688">
      <w:pPr>
        <w:spacing w:before="100" w:beforeAutospacing="1" w:after="100" w:afterAutospacing="1" w:line="276" w:lineRule="auto"/>
        <w:ind w:right="57"/>
        <w:jc w:val="both"/>
        <w:rPr>
          <w:rFonts w:ascii="Times New Roman" w:eastAsia="Times New Roman" w:hAnsi="Times New Roman" w:cs="Times New Roman"/>
          <w:color w:val="FF0000"/>
          <w:sz w:val="24"/>
          <w:szCs w:val="24"/>
          <w:lang w:eastAsia="cs-CZ"/>
        </w:rPr>
      </w:pPr>
      <w:r w:rsidRPr="00F0499D">
        <w:rPr>
          <w:rFonts w:ascii="Times New Roman" w:eastAsia="Times New Roman" w:hAnsi="Times New Roman" w:cs="Times New Roman"/>
          <w:sz w:val="24"/>
          <w:szCs w:val="24"/>
          <w:lang w:eastAsia="cs-CZ"/>
        </w:rPr>
        <w:t xml:space="preserve">Školní zralost dítěte, ADHD- úspěšnost dětí s ADHD, čtenářská </w:t>
      </w:r>
      <w:proofErr w:type="spellStart"/>
      <w:r w:rsidRPr="00F0499D">
        <w:rPr>
          <w:rFonts w:ascii="Times New Roman" w:eastAsia="Times New Roman" w:hAnsi="Times New Roman" w:cs="Times New Roman"/>
          <w:sz w:val="24"/>
          <w:szCs w:val="24"/>
          <w:lang w:eastAsia="cs-CZ"/>
        </w:rPr>
        <w:t>pregramotnost</w:t>
      </w:r>
      <w:proofErr w:type="spellEnd"/>
      <w:r w:rsidRPr="00F0499D">
        <w:rPr>
          <w:rFonts w:ascii="Times New Roman" w:eastAsia="Times New Roman" w:hAnsi="Times New Roman" w:cs="Times New Roman"/>
          <w:sz w:val="24"/>
          <w:szCs w:val="24"/>
          <w:lang w:eastAsia="cs-CZ"/>
        </w:rPr>
        <w:t xml:space="preserve"> v předškolním vzdělávání </w:t>
      </w:r>
      <w:proofErr w:type="spellStart"/>
      <w:r w:rsidRPr="00F0499D">
        <w:rPr>
          <w:rFonts w:ascii="Times New Roman" w:eastAsia="Times New Roman" w:hAnsi="Times New Roman" w:cs="Times New Roman"/>
          <w:sz w:val="24"/>
          <w:szCs w:val="24"/>
          <w:lang w:eastAsia="cs-CZ"/>
        </w:rPr>
        <w:t>Vzdělávání</w:t>
      </w:r>
      <w:proofErr w:type="spellEnd"/>
      <w:r w:rsidRPr="00F0499D">
        <w:rPr>
          <w:rFonts w:ascii="Times New Roman" w:eastAsia="Times New Roman" w:hAnsi="Times New Roman" w:cs="Times New Roman"/>
          <w:sz w:val="24"/>
          <w:szCs w:val="24"/>
          <w:lang w:eastAsia="cs-CZ"/>
        </w:rPr>
        <w:t xml:space="preserve"> a hodnocení dětí ve vazbě na povinný ročník v MŠ, společné vzdělávání – inkluze, příprava předškoláka v MŠ na vstup do ZŠ , </w:t>
      </w:r>
      <w:r w:rsidRPr="00F0499D">
        <w:rPr>
          <w:rFonts w:ascii="Times New Roman" w:eastAsia="Times New Roman" w:hAnsi="Times New Roman" w:cs="Times New Roman"/>
          <w:color w:val="FF0000"/>
          <w:sz w:val="24"/>
          <w:szCs w:val="24"/>
          <w:lang w:eastAsia="cs-CZ"/>
        </w:rPr>
        <w:t xml:space="preserve">  </w:t>
      </w:r>
      <w:r w:rsidRPr="00F0499D">
        <w:rPr>
          <w:rFonts w:ascii="Times New Roman" w:eastAsia="Times New Roman" w:hAnsi="Times New Roman" w:cs="Times New Roman"/>
          <w:sz w:val="24"/>
          <w:szCs w:val="24"/>
          <w:lang w:eastAsia="cs-CZ"/>
        </w:rPr>
        <w:t xml:space="preserve"> čtenářská </w:t>
      </w:r>
      <w:proofErr w:type="spellStart"/>
      <w:r w:rsidRPr="00F0499D">
        <w:rPr>
          <w:rFonts w:ascii="Times New Roman" w:eastAsia="Times New Roman" w:hAnsi="Times New Roman" w:cs="Times New Roman"/>
          <w:sz w:val="24"/>
          <w:szCs w:val="24"/>
          <w:lang w:eastAsia="cs-CZ"/>
        </w:rPr>
        <w:t>pregramotnost</w:t>
      </w:r>
      <w:proofErr w:type="spellEnd"/>
      <w:r w:rsidRPr="00F0499D">
        <w:rPr>
          <w:rFonts w:ascii="Times New Roman" w:eastAsia="Times New Roman" w:hAnsi="Times New Roman" w:cs="Times New Roman"/>
          <w:sz w:val="24"/>
          <w:szCs w:val="24"/>
          <w:lang w:eastAsia="cs-CZ"/>
        </w:rPr>
        <w:t xml:space="preserve"> v předškolním vzdělávání, příprava předškoláka v MŠ na vstup do </w:t>
      </w:r>
      <w:proofErr w:type="gramStart"/>
      <w:r w:rsidRPr="00F0499D">
        <w:rPr>
          <w:rFonts w:ascii="Times New Roman" w:eastAsia="Times New Roman" w:hAnsi="Times New Roman" w:cs="Times New Roman"/>
          <w:sz w:val="24"/>
          <w:szCs w:val="24"/>
          <w:lang w:eastAsia="cs-CZ"/>
        </w:rPr>
        <w:t>ZŠ , sdílení</w:t>
      </w:r>
      <w:proofErr w:type="gramEnd"/>
      <w:r w:rsidRPr="00F0499D">
        <w:rPr>
          <w:rFonts w:ascii="Times New Roman" w:eastAsia="Times New Roman" w:hAnsi="Times New Roman" w:cs="Times New Roman"/>
          <w:sz w:val="24"/>
          <w:szCs w:val="24"/>
          <w:lang w:eastAsia="cs-CZ"/>
        </w:rPr>
        <w:t xml:space="preserve"> zkušeností v rámci šablon, provozní zaměstnanci</w:t>
      </w:r>
      <w:r w:rsidR="00A60688">
        <w:rPr>
          <w:rFonts w:ascii="Times New Roman" w:eastAsia="Times New Roman" w:hAnsi="Times New Roman" w:cs="Times New Roman"/>
          <w:sz w:val="24"/>
          <w:szCs w:val="24"/>
          <w:lang w:eastAsia="cs-CZ"/>
        </w:rPr>
        <w:t xml:space="preserve"> školení stravovací a účetní</w:t>
      </w:r>
      <w:r w:rsidRPr="00F0499D">
        <w:rPr>
          <w:rFonts w:ascii="Times New Roman" w:eastAsia="Times New Roman" w:hAnsi="Times New Roman" w:cs="Times New Roman"/>
          <w:color w:val="FF0000"/>
          <w:sz w:val="24"/>
          <w:szCs w:val="24"/>
          <w:lang w:eastAsia="cs-CZ"/>
        </w:rPr>
        <w:t xml:space="preserve"> </w:t>
      </w:r>
      <w:r w:rsidR="00A60688">
        <w:rPr>
          <w:rFonts w:ascii="Times New Roman" w:eastAsia="Times New Roman" w:hAnsi="Times New Roman" w:cs="Times New Roman"/>
          <w:color w:val="FF0000"/>
          <w:sz w:val="24"/>
          <w:szCs w:val="24"/>
          <w:lang w:eastAsia="cs-CZ"/>
        </w:rPr>
        <w:t>.</w:t>
      </w:r>
      <w:r w:rsidRPr="00F0499D">
        <w:rPr>
          <w:rFonts w:ascii="Times New Roman" w:eastAsia="Times New Roman" w:hAnsi="Times New Roman" w:cs="Times New Roman"/>
          <w:color w:val="FF0000"/>
          <w:sz w:val="24"/>
          <w:szCs w:val="24"/>
          <w:lang w:eastAsia="cs-CZ"/>
        </w:rPr>
        <w:t xml:space="preserve">   </w:t>
      </w:r>
    </w:p>
    <w:p w:rsidR="00F70216" w:rsidRPr="00F0499D" w:rsidRDefault="00F70216" w:rsidP="00A60688">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První pomoc – všichni zaměstnanci,                                                                                                                                 Pí učitelky Vráblíková, a </w:t>
      </w:r>
      <w:r w:rsidR="00BD5294" w:rsidRPr="00F0499D">
        <w:rPr>
          <w:rFonts w:ascii="Times New Roman" w:eastAsia="Times New Roman" w:hAnsi="Times New Roman" w:cs="Times New Roman"/>
          <w:sz w:val="24"/>
          <w:szCs w:val="24"/>
          <w:lang w:eastAsia="cs-CZ"/>
        </w:rPr>
        <w:t xml:space="preserve">Brychová dokončily </w:t>
      </w:r>
      <w:r w:rsidRPr="00F0499D">
        <w:rPr>
          <w:rFonts w:ascii="Times New Roman" w:eastAsia="Times New Roman" w:hAnsi="Times New Roman" w:cs="Times New Roman"/>
          <w:sz w:val="24"/>
          <w:szCs w:val="24"/>
          <w:lang w:eastAsia="cs-CZ"/>
        </w:rPr>
        <w:t xml:space="preserve">dálkově </w:t>
      </w:r>
      <w:proofErr w:type="spellStart"/>
      <w:r w:rsidRPr="00F0499D">
        <w:rPr>
          <w:rFonts w:ascii="Times New Roman" w:eastAsia="Times New Roman" w:hAnsi="Times New Roman" w:cs="Times New Roman"/>
          <w:sz w:val="24"/>
          <w:szCs w:val="24"/>
          <w:lang w:eastAsia="cs-CZ"/>
        </w:rPr>
        <w:t>SPgŠ</w:t>
      </w:r>
      <w:proofErr w:type="spellEnd"/>
      <w:r w:rsidRPr="00F0499D">
        <w:rPr>
          <w:rFonts w:ascii="Times New Roman" w:eastAsia="Times New Roman" w:hAnsi="Times New Roman" w:cs="Times New Roman"/>
          <w:sz w:val="24"/>
          <w:szCs w:val="24"/>
          <w:lang w:eastAsia="cs-CZ"/>
        </w:rPr>
        <w:t xml:space="preserve"> – </w:t>
      </w:r>
      <w:r w:rsidR="00BD5294" w:rsidRPr="00F0499D">
        <w:rPr>
          <w:rFonts w:ascii="Times New Roman" w:eastAsia="Times New Roman" w:hAnsi="Times New Roman" w:cs="Times New Roman"/>
          <w:sz w:val="24"/>
          <w:szCs w:val="24"/>
          <w:lang w:eastAsia="cs-CZ"/>
        </w:rPr>
        <w:t>předškolní pedagogiku v Praze,</w:t>
      </w:r>
      <w:r w:rsidRPr="00F0499D">
        <w:rPr>
          <w:rFonts w:ascii="Times New Roman" w:eastAsia="Times New Roman" w:hAnsi="Times New Roman" w:cs="Times New Roman"/>
          <w:sz w:val="24"/>
          <w:szCs w:val="24"/>
          <w:lang w:eastAsia="cs-CZ"/>
        </w:rPr>
        <w:t xml:space="preserve"> sl. </w:t>
      </w:r>
      <w:proofErr w:type="spellStart"/>
      <w:r w:rsidRPr="00F0499D">
        <w:rPr>
          <w:rFonts w:ascii="Times New Roman" w:eastAsia="Times New Roman" w:hAnsi="Times New Roman" w:cs="Times New Roman"/>
          <w:sz w:val="24"/>
          <w:szCs w:val="24"/>
          <w:lang w:eastAsia="cs-CZ"/>
        </w:rPr>
        <w:t>Ringmaierov</w:t>
      </w:r>
      <w:r w:rsidR="00BD5294" w:rsidRPr="00F0499D">
        <w:rPr>
          <w:rFonts w:ascii="Times New Roman" w:eastAsia="Times New Roman" w:hAnsi="Times New Roman" w:cs="Times New Roman"/>
          <w:sz w:val="24"/>
          <w:szCs w:val="24"/>
          <w:lang w:eastAsia="cs-CZ"/>
        </w:rPr>
        <w:t>á</w:t>
      </w:r>
      <w:proofErr w:type="spellEnd"/>
      <w:r w:rsidR="00BD5294" w:rsidRPr="00F0499D">
        <w:rPr>
          <w:rFonts w:ascii="Times New Roman" w:eastAsia="Times New Roman" w:hAnsi="Times New Roman" w:cs="Times New Roman"/>
          <w:sz w:val="24"/>
          <w:szCs w:val="24"/>
          <w:lang w:eastAsia="cs-CZ"/>
        </w:rPr>
        <w:t xml:space="preserve"> studuje  KU </w:t>
      </w:r>
      <w:r w:rsidRPr="00F0499D">
        <w:rPr>
          <w:rFonts w:ascii="Times New Roman" w:eastAsia="Times New Roman" w:hAnsi="Times New Roman" w:cs="Times New Roman"/>
          <w:sz w:val="24"/>
          <w:szCs w:val="24"/>
          <w:lang w:eastAsia="cs-CZ"/>
        </w:rPr>
        <w:t xml:space="preserve">v Praze – pedagogiku, </w:t>
      </w:r>
      <w:proofErr w:type="spellStart"/>
      <w:r w:rsidRPr="00F0499D">
        <w:rPr>
          <w:rFonts w:ascii="Times New Roman" w:eastAsia="Times New Roman" w:hAnsi="Times New Roman" w:cs="Times New Roman"/>
          <w:sz w:val="24"/>
          <w:szCs w:val="24"/>
          <w:lang w:eastAsia="cs-CZ"/>
        </w:rPr>
        <w:t>spec</w:t>
      </w:r>
      <w:proofErr w:type="spellEnd"/>
      <w:r w:rsidRPr="00F0499D">
        <w:rPr>
          <w:rFonts w:ascii="Times New Roman" w:eastAsia="Times New Roman" w:hAnsi="Times New Roman" w:cs="Times New Roman"/>
          <w:sz w:val="24"/>
          <w:szCs w:val="24"/>
          <w:lang w:eastAsia="cs-CZ"/>
        </w:rPr>
        <w:t xml:space="preserve">. </w:t>
      </w:r>
      <w:proofErr w:type="gramStart"/>
      <w:r w:rsidRPr="00F0499D">
        <w:rPr>
          <w:rFonts w:ascii="Times New Roman" w:eastAsia="Times New Roman" w:hAnsi="Times New Roman" w:cs="Times New Roman"/>
          <w:sz w:val="24"/>
          <w:szCs w:val="24"/>
          <w:lang w:eastAsia="cs-CZ"/>
        </w:rPr>
        <w:t>pedagogiku</w:t>
      </w:r>
      <w:proofErr w:type="gramEnd"/>
      <w:r w:rsidRPr="00F0499D">
        <w:rPr>
          <w:rFonts w:ascii="Times New Roman" w:eastAsia="Times New Roman" w:hAnsi="Times New Roman" w:cs="Times New Roman"/>
          <w:sz w:val="24"/>
          <w:szCs w:val="24"/>
          <w:lang w:eastAsia="cs-CZ"/>
        </w:rPr>
        <w:t>.</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Pí Lenka Mo</w:t>
      </w:r>
      <w:r w:rsidR="00BD5294" w:rsidRPr="00F0499D">
        <w:rPr>
          <w:rFonts w:ascii="Times New Roman" w:eastAsia="Times New Roman" w:hAnsi="Times New Roman" w:cs="Times New Roman"/>
          <w:sz w:val="24"/>
          <w:szCs w:val="24"/>
          <w:lang w:eastAsia="cs-CZ"/>
        </w:rPr>
        <w:t>učková úspěšně studuje</w:t>
      </w:r>
      <w:r w:rsidRPr="00F0499D">
        <w:rPr>
          <w:rFonts w:ascii="Times New Roman" w:eastAsia="Times New Roman" w:hAnsi="Times New Roman" w:cs="Times New Roman"/>
          <w:sz w:val="24"/>
          <w:szCs w:val="24"/>
          <w:lang w:eastAsia="cs-CZ"/>
        </w:rPr>
        <w:t xml:space="preserve"> </w:t>
      </w:r>
      <w:proofErr w:type="spellStart"/>
      <w:r w:rsidRPr="00F0499D">
        <w:rPr>
          <w:rFonts w:ascii="Times New Roman" w:eastAsia="Times New Roman" w:hAnsi="Times New Roman" w:cs="Times New Roman"/>
          <w:sz w:val="24"/>
          <w:szCs w:val="24"/>
          <w:lang w:eastAsia="cs-CZ"/>
        </w:rPr>
        <w:t>SPgŠ</w:t>
      </w:r>
      <w:proofErr w:type="spellEnd"/>
      <w:r w:rsidRPr="00F0499D">
        <w:rPr>
          <w:rFonts w:ascii="Times New Roman" w:eastAsia="Times New Roman" w:hAnsi="Times New Roman" w:cs="Times New Roman"/>
          <w:sz w:val="24"/>
          <w:szCs w:val="24"/>
          <w:lang w:eastAsia="cs-CZ"/>
        </w:rPr>
        <w:t xml:space="preserve"> – předškolní pedagogiku - v Obratani, s nástupem 1. 9. 2017</w:t>
      </w:r>
      <w:r w:rsidR="00356794" w:rsidRPr="00F0499D">
        <w:rPr>
          <w:rFonts w:ascii="Times New Roman" w:eastAsia="Times New Roman" w:hAnsi="Times New Roman" w:cs="Times New Roman"/>
          <w:sz w:val="24"/>
          <w:szCs w:val="24"/>
          <w:lang w:eastAsia="cs-CZ"/>
        </w:rPr>
        <w:t>, předpokládané ukončení červen 2019</w:t>
      </w:r>
    </w:p>
    <w:p w:rsidR="00356794" w:rsidRPr="00F0499D" w:rsidRDefault="00356794" w:rsidP="00A60688">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p>
    <w:p w:rsidR="00356794" w:rsidRPr="00F0499D" w:rsidRDefault="00356794" w:rsidP="00A60688">
      <w:pPr>
        <w:shd w:val="clear" w:color="auto" w:fill="FFFFFF"/>
        <w:spacing w:line="276" w:lineRule="auto"/>
        <w:jc w:val="both"/>
        <w:rPr>
          <w:rFonts w:ascii="Times New Roman" w:eastAsia="Times New Roman" w:hAnsi="Times New Roman" w:cs="Times New Roman"/>
          <w:color w:val="000000"/>
          <w:sz w:val="24"/>
          <w:szCs w:val="24"/>
          <w:lang w:eastAsia="cs-CZ"/>
        </w:rPr>
      </w:pPr>
      <w:r w:rsidRPr="00F0499D">
        <w:rPr>
          <w:rFonts w:ascii="Times New Roman" w:eastAsia="Times New Roman" w:hAnsi="Times New Roman" w:cs="Times New Roman"/>
          <w:color w:val="000000"/>
          <w:sz w:val="24"/>
          <w:szCs w:val="24"/>
          <w:lang w:eastAsia="cs-CZ"/>
        </w:rPr>
        <w:t xml:space="preserve">K poslednímu dubnu jsme úspěšně předčasně ukončily projekt v celkové výši 439000,- </w:t>
      </w:r>
      <w:proofErr w:type="gramStart"/>
      <w:r w:rsidRPr="00F0499D">
        <w:rPr>
          <w:rFonts w:ascii="Times New Roman" w:eastAsia="Times New Roman" w:hAnsi="Times New Roman" w:cs="Times New Roman"/>
          <w:color w:val="000000"/>
          <w:sz w:val="24"/>
          <w:szCs w:val="24"/>
          <w:lang w:eastAsia="cs-CZ"/>
        </w:rPr>
        <w:t>Kč ,,Děti</w:t>
      </w:r>
      <w:proofErr w:type="gramEnd"/>
      <w:r w:rsidRPr="00F0499D">
        <w:rPr>
          <w:rFonts w:ascii="Times New Roman" w:eastAsia="Times New Roman" w:hAnsi="Times New Roman" w:cs="Times New Roman"/>
          <w:color w:val="000000"/>
          <w:sz w:val="24"/>
          <w:szCs w:val="24"/>
          <w:lang w:eastAsia="cs-CZ"/>
        </w:rPr>
        <w:t xml:space="preserve"> se učí tomu, v čem žijí“, spolufinancován EU, operační program Výzkum, vývoj a vzdělávání, Výzva č. 02 16 022 Podpora škol formou projektů zjednodušeného vykazování – šablony pro MŠ a ZŠ. MŠMT vyhodnotilo správné a bezchybné splnění veškerých stanovené podmínek s ročním předstihem a následném podání žádosti o předčasné ukončení schválilo, mohli jsme tento projekt ukončit a nyní máme možnost zapojení do dalšího, již vyhlášeného</w:t>
      </w:r>
      <w:r w:rsidR="002364F3" w:rsidRPr="00F0499D">
        <w:rPr>
          <w:rFonts w:ascii="Times New Roman" w:eastAsia="Times New Roman" w:hAnsi="Times New Roman" w:cs="Times New Roman"/>
          <w:color w:val="000000"/>
          <w:sz w:val="24"/>
          <w:szCs w:val="24"/>
          <w:lang w:eastAsia="cs-CZ"/>
        </w:rPr>
        <w:t>, o který jsme již zažádali</w:t>
      </w:r>
      <w:r w:rsidRPr="00F0499D">
        <w:rPr>
          <w:rFonts w:ascii="Times New Roman" w:eastAsia="Times New Roman" w:hAnsi="Times New Roman" w:cs="Times New Roman"/>
          <w:color w:val="000000"/>
          <w:sz w:val="24"/>
          <w:szCs w:val="24"/>
          <w:lang w:eastAsia="cs-CZ"/>
        </w:rPr>
        <w:t>. Z financí, získaných z šablon, se naši pedagogové</w:t>
      </w:r>
      <w:r w:rsidR="002364F3" w:rsidRPr="00F0499D">
        <w:rPr>
          <w:rFonts w:ascii="Times New Roman" w:eastAsia="Times New Roman" w:hAnsi="Times New Roman" w:cs="Times New Roman"/>
          <w:color w:val="000000"/>
          <w:sz w:val="24"/>
          <w:szCs w:val="24"/>
          <w:lang w:eastAsia="cs-CZ"/>
        </w:rPr>
        <w:t xml:space="preserve"> účastnili rozmanitých seminářů v rámci DVPP </w:t>
      </w:r>
      <w:r w:rsidR="002364F3" w:rsidRPr="00F0499D">
        <w:rPr>
          <w:rFonts w:ascii="Times New Roman" w:hAnsi="Times New Roman" w:cs="Times New Roman"/>
          <w:sz w:val="24"/>
          <w:szCs w:val="24"/>
        </w:rPr>
        <w:t xml:space="preserve">v rozsahu 16 hodin (varianty: čtenářská </w:t>
      </w:r>
      <w:proofErr w:type="spellStart"/>
      <w:r w:rsidR="002364F3" w:rsidRPr="00F0499D">
        <w:rPr>
          <w:rFonts w:ascii="Times New Roman" w:hAnsi="Times New Roman" w:cs="Times New Roman"/>
          <w:sz w:val="24"/>
          <w:szCs w:val="24"/>
        </w:rPr>
        <w:t>pregramotnost</w:t>
      </w:r>
      <w:proofErr w:type="spellEnd"/>
      <w:r w:rsidR="002364F3" w:rsidRPr="00F0499D">
        <w:rPr>
          <w:rFonts w:ascii="Times New Roman" w:hAnsi="Times New Roman" w:cs="Times New Roman"/>
          <w:sz w:val="24"/>
          <w:szCs w:val="24"/>
        </w:rPr>
        <w:t xml:space="preserve">, matematická </w:t>
      </w:r>
      <w:proofErr w:type="spellStart"/>
      <w:r w:rsidR="002364F3" w:rsidRPr="00F0499D">
        <w:rPr>
          <w:rFonts w:ascii="Times New Roman" w:hAnsi="Times New Roman" w:cs="Times New Roman"/>
          <w:sz w:val="24"/>
          <w:szCs w:val="24"/>
        </w:rPr>
        <w:t>pregramotnost</w:t>
      </w:r>
      <w:proofErr w:type="spellEnd"/>
      <w:r w:rsidR="002364F3" w:rsidRPr="00F0499D">
        <w:rPr>
          <w:rFonts w:ascii="Times New Roman" w:hAnsi="Times New Roman" w:cs="Times New Roman"/>
          <w:sz w:val="24"/>
          <w:szCs w:val="24"/>
        </w:rPr>
        <w:t>, inkluze), sdílení zkušeností pedagogů z různých škol prostřednictvím vzájemných návštěv (pro MŠ), prevence logopedických vad a problémů komunikačních schopností u dětí v MŠ)</w:t>
      </w:r>
      <w:r w:rsidRPr="00F0499D">
        <w:rPr>
          <w:rFonts w:ascii="Times New Roman" w:eastAsia="Times New Roman" w:hAnsi="Times New Roman" w:cs="Times New Roman"/>
          <w:color w:val="000000"/>
          <w:sz w:val="24"/>
          <w:szCs w:val="24"/>
          <w:lang w:eastAsia="cs-CZ"/>
        </w:rPr>
        <w:t xml:space="preserve"> logopedických kurzů a sdílení zkušeností s kolegy z jiných školek a škol, což bylo velkým přínosem pro jejich další práci. Dále jsme dětem nakoupili hračky, stavebnice, keramické pece – pro vzdělávání a rozvoj kreativity, inteligentní plastelíny, didaktický materiál, stůl na stolní tenis – pro rozvoj jemné motoriky hravou, zajímavou a nenásilnou formou, zahradní herní prvky – Pexeso, kolotoče a mnoho dalších maličkostí, které jim udělají nejen radost, ale zároveň jsou zpestřením vzdělávání. </w:t>
      </w:r>
    </w:p>
    <w:p w:rsidR="00F70216" w:rsidRPr="00F0499D" w:rsidRDefault="00F70216" w:rsidP="002364F3">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   Služby pedagogů a ostatních zaměstnanců jsou organizovány takovým způsobem, aby byla při všech činnostech vždy zajištěna bezpečnost a dostatečná pedagogická péče.</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Všichni pedagogové a zaměstnanci školy pracují profesionálním způsobem, dodržují veškerá společenská pravidla, řídí se metodickými a pedagogickými zásadami výchovy a vzdělávání, přizpůsobují se individuálním potřebám dětí.</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Všichni zaměstnanci mají jasně vymezené kompete</w:t>
      </w:r>
      <w:r w:rsidR="002364F3" w:rsidRPr="00F0499D">
        <w:rPr>
          <w:rFonts w:ascii="Times New Roman" w:eastAsia="Times New Roman" w:hAnsi="Times New Roman" w:cs="Times New Roman"/>
          <w:sz w:val="24"/>
          <w:szCs w:val="24"/>
          <w:lang w:eastAsia="cs-CZ"/>
        </w:rPr>
        <w:t>nce v náplních práce</w:t>
      </w:r>
      <w:r w:rsidRPr="00F0499D">
        <w:rPr>
          <w:rFonts w:ascii="Times New Roman" w:eastAsia="Times New Roman" w:hAnsi="Times New Roman" w:cs="Times New Roman"/>
          <w:sz w:val="24"/>
          <w:szCs w:val="24"/>
          <w:lang w:eastAsia="cs-CZ"/>
        </w:rPr>
        <w:t>, některé zodpovědnosti za konkrétní věci jsou přiřazované individuálně, po dohodě na první poradě začátkem školního roku – lékárničky, nástěnky, vedení knihovny, atd.</w:t>
      </w:r>
      <w:r w:rsidR="002364F3" w:rsidRPr="00F0499D">
        <w:rPr>
          <w:rFonts w:ascii="Times New Roman" w:eastAsia="Times New Roman" w:hAnsi="Times New Roman" w:cs="Times New Roman"/>
          <w:sz w:val="24"/>
          <w:szCs w:val="24"/>
          <w:lang w:eastAsia="cs-CZ"/>
        </w:rPr>
        <w:t xml:space="preserve"> Vše v souladu s GDPR</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Pedagogičtí zaměstnanci čerpali dovolenou převážně v době přeruše</w:t>
      </w:r>
      <w:r w:rsidR="002364F3" w:rsidRPr="00F0499D">
        <w:rPr>
          <w:rFonts w:ascii="Times New Roman" w:eastAsia="Times New Roman" w:hAnsi="Times New Roman" w:cs="Times New Roman"/>
          <w:sz w:val="24"/>
          <w:szCs w:val="24"/>
          <w:lang w:eastAsia="cs-CZ"/>
        </w:rPr>
        <w:t>ní provozu tj. od 1. srpna do 27</w:t>
      </w:r>
      <w:r w:rsidRPr="00F0499D">
        <w:rPr>
          <w:rFonts w:ascii="Times New Roman" w:eastAsia="Times New Roman" w:hAnsi="Times New Roman" w:cs="Times New Roman"/>
          <w:sz w:val="24"/>
          <w:szCs w:val="24"/>
          <w:lang w:eastAsia="cs-CZ"/>
        </w:rPr>
        <w:t>. srpna. V červenci střídavě zajišťovali prázdnin</w:t>
      </w:r>
      <w:r w:rsidR="002364F3" w:rsidRPr="00F0499D">
        <w:rPr>
          <w:rFonts w:ascii="Times New Roman" w:eastAsia="Times New Roman" w:hAnsi="Times New Roman" w:cs="Times New Roman"/>
          <w:sz w:val="24"/>
          <w:szCs w:val="24"/>
          <w:lang w:eastAsia="cs-CZ"/>
        </w:rPr>
        <w:t xml:space="preserve">ový provoz v MŠ KAMARÁD Vestecká 1300, jelikož ve </w:t>
      </w:r>
      <w:proofErr w:type="spellStart"/>
      <w:r w:rsidR="002364F3" w:rsidRPr="00F0499D">
        <w:rPr>
          <w:rFonts w:ascii="Times New Roman" w:eastAsia="Times New Roman" w:hAnsi="Times New Roman" w:cs="Times New Roman"/>
          <w:sz w:val="24"/>
          <w:szCs w:val="24"/>
          <w:lang w:eastAsia="cs-CZ"/>
        </w:rPr>
        <w:t>zdiměřicích</w:t>
      </w:r>
      <w:proofErr w:type="spellEnd"/>
      <w:r w:rsidRPr="00F0499D">
        <w:rPr>
          <w:rFonts w:ascii="Times New Roman" w:eastAsia="Times New Roman" w:hAnsi="Times New Roman" w:cs="Times New Roman"/>
          <w:sz w:val="24"/>
          <w:szCs w:val="24"/>
          <w:lang w:eastAsia="cs-CZ"/>
        </w:rPr>
        <w:t xml:space="preserve"> se malovalo a pokládali nové koberce.  Během přípravného týdne všichni učitelé připravovali jednotlivé třídy, šatny, kabinety, prováděly drobné opravy hraček, úložných boxů, připravovali povinné dokumentace na nový školní rok a hodnotící podklady.  </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Čerpání dovolené</w:t>
      </w:r>
      <w:r w:rsidR="002364F3" w:rsidRPr="00F0499D">
        <w:rPr>
          <w:rFonts w:ascii="Times New Roman" w:eastAsia="Times New Roman" w:hAnsi="Times New Roman" w:cs="Times New Roman"/>
          <w:sz w:val="24"/>
          <w:szCs w:val="24"/>
          <w:lang w:eastAsia="cs-CZ"/>
        </w:rPr>
        <w:t xml:space="preserve"> a samostudia</w:t>
      </w:r>
      <w:r w:rsidRPr="00F0499D">
        <w:rPr>
          <w:rFonts w:ascii="Times New Roman" w:eastAsia="Times New Roman" w:hAnsi="Times New Roman" w:cs="Times New Roman"/>
          <w:sz w:val="24"/>
          <w:szCs w:val="24"/>
          <w:lang w:eastAsia="cs-CZ"/>
        </w:rPr>
        <w:t xml:space="preserve"> v průběhu školního roku je komplikované a jen velmi výjimečné. Lze ho nařídit pouze při snížení počtu dětí v době podzimních, jarních či velikonočních prázdnin a pedagogům lze vyhovět pouze v případě, kdy nebude narušen provoz a chod školy.</w:t>
      </w:r>
    </w:p>
    <w:p w:rsidR="00F70216" w:rsidRPr="00F0499D" w:rsidRDefault="00F70216" w:rsidP="00F70216">
      <w:pPr>
        <w:tabs>
          <w:tab w:val="left" w:pos="2700"/>
        </w:tabs>
        <w:spacing w:before="100" w:beforeAutospacing="1" w:after="100" w:afterAutospacing="1" w:line="276" w:lineRule="auto"/>
        <w:ind w:left="57" w:right="57"/>
        <w:jc w:val="center"/>
        <w:rPr>
          <w:rFonts w:ascii="Times New Roman" w:eastAsia="Times New Roman" w:hAnsi="Times New Roman" w:cs="Times New Roman"/>
          <w:sz w:val="24"/>
          <w:szCs w:val="24"/>
          <w:lang w:eastAsia="cs-CZ"/>
        </w:rPr>
      </w:pPr>
    </w:p>
    <w:p w:rsidR="002364F3" w:rsidRDefault="002364F3" w:rsidP="00F70216">
      <w:pPr>
        <w:tabs>
          <w:tab w:val="left" w:pos="2700"/>
        </w:tabs>
        <w:spacing w:before="100" w:beforeAutospacing="1" w:after="100" w:afterAutospacing="1" w:line="276" w:lineRule="auto"/>
        <w:ind w:left="57" w:right="57"/>
        <w:jc w:val="center"/>
        <w:rPr>
          <w:rFonts w:ascii="Times New Roman" w:eastAsia="Times New Roman" w:hAnsi="Times New Roman" w:cs="Times New Roman"/>
          <w:i/>
          <w:color w:val="2F5496" w:themeColor="accent5" w:themeShade="BF"/>
          <w:sz w:val="32"/>
          <w:szCs w:val="32"/>
          <w:lang w:eastAsia="cs-CZ"/>
        </w:rPr>
      </w:pPr>
    </w:p>
    <w:p w:rsidR="00F70216" w:rsidRDefault="00F70216" w:rsidP="00F70216">
      <w:pPr>
        <w:tabs>
          <w:tab w:val="left" w:pos="2700"/>
        </w:tabs>
        <w:spacing w:before="100" w:beforeAutospacing="1" w:after="100" w:afterAutospacing="1" w:line="276" w:lineRule="auto"/>
        <w:ind w:left="57" w:right="57"/>
        <w:jc w:val="center"/>
        <w:rPr>
          <w:rFonts w:ascii="Times New Roman" w:eastAsia="Times New Roman" w:hAnsi="Times New Roman" w:cs="Times New Roman"/>
          <w:i/>
          <w:color w:val="2F5496" w:themeColor="accent5" w:themeShade="BF"/>
          <w:sz w:val="32"/>
          <w:szCs w:val="32"/>
          <w:lang w:eastAsia="cs-CZ"/>
        </w:rPr>
      </w:pPr>
    </w:p>
    <w:p w:rsidR="00F70216" w:rsidRDefault="00F70216" w:rsidP="00F70216">
      <w:pPr>
        <w:tabs>
          <w:tab w:val="left" w:pos="2700"/>
        </w:tabs>
        <w:spacing w:before="100" w:beforeAutospacing="1" w:after="100" w:afterAutospacing="1" w:line="276" w:lineRule="auto"/>
        <w:ind w:left="57" w:right="57"/>
        <w:jc w:val="center"/>
        <w:rPr>
          <w:rFonts w:ascii="Times New Roman" w:eastAsia="Times New Roman" w:hAnsi="Times New Roman" w:cs="Times New Roman"/>
          <w:i/>
          <w:color w:val="2F5496" w:themeColor="accent5" w:themeShade="BF"/>
          <w:sz w:val="32"/>
          <w:szCs w:val="32"/>
          <w:lang w:eastAsia="cs-CZ"/>
        </w:rPr>
      </w:pPr>
    </w:p>
    <w:p w:rsidR="00F70216" w:rsidRDefault="00F70216" w:rsidP="00F70216">
      <w:pPr>
        <w:tabs>
          <w:tab w:val="left" w:pos="2700"/>
        </w:tabs>
        <w:spacing w:before="100" w:beforeAutospacing="1" w:after="100" w:afterAutospacing="1" w:line="276" w:lineRule="auto"/>
        <w:ind w:right="57"/>
        <w:rPr>
          <w:rFonts w:ascii="Times New Roman" w:eastAsia="Times New Roman" w:hAnsi="Times New Roman" w:cs="Times New Roman"/>
          <w:i/>
          <w:color w:val="2F5496" w:themeColor="accent5" w:themeShade="BF"/>
          <w:sz w:val="32"/>
          <w:szCs w:val="32"/>
          <w:lang w:eastAsia="cs-CZ"/>
        </w:rPr>
      </w:pPr>
      <w:r>
        <w:rPr>
          <w:rFonts w:ascii="Times New Roman" w:eastAsia="Times New Roman" w:hAnsi="Times New Roman" w:cs="Times New Roman"/>
          <w:i/>
          <w:color w:val="2F5496" w:themeColor="accent5" w:themeShade="BF"/>
          <w:sz w:val="32"/>
          <w:szCs w:val="32"/>
          <w:lang w:eastAsia="cs-CZ"/>
        </w:rPr>
        <w:t xml:space="preserve">                              8. Přijímací řízení do MŠ</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Termín zápisu do MŠ KAMARÁD proběhl 3.</w:t>
      </w:r>
      <w:r w:rsidR="002364F3" w:rsidRPr="00F0499D">
        <w:rPr>
          <w:rFonts w:ascii="Times New Roman" w:eastAsia="Times New Roman" w:hAnsi="Times New Roman" w:cs="Times New Roman"/>
          <w:sz w:val="24"/>
          <w:szCs w:val="24"/>
          <w:lang w:eastAsia="cs-CZ"/>
        </w:rPr>
        <w:t xml:space="preserve"> 5. 2018</w:t>
      </w:r>
      <w:r w:rsidRPr="00F0499D">
        <w:rPr>
          <w:rFonts w:ascii="Times New Roman" w:eastAsia="Times New Roman" w:hAnsi="Times New Roman" w:cs="Times New Roman"/>
          <w:sz w:val="24"/>
          <w:szCs w:val="24"/>
          <w:lang w:eastAsia="cs-CZ"/>
        </w:rPr>
        <w:t xml:space="preserve"> od 8:00 do 17:00 hodin. Datum bylo stanoveno po dohodě se zřizovatelem a MŠ v Jesenici. O termínech zápisu byla veřejnost informována včas, a to prostřednictvím vývěsky na budovách MŠ, Jesenickém kurýru, prostřednictvím internetových stránek školy, v řádném termínu, daném školským zákonem.</w:t>
      </w:r>
      <w:r w:rsidR="002364F3" w:rsidRPr="00F0499D">
        <w:rPr>
          <w:rFonts w:ascii="Times New Roman" w:eastAsia="Times New Roman" w:hAnsi="Times New Roman" w:cs="Times New Roman"/>
          <w:sz w:val="24"/>
          <w:szCs w:val="24"/>
          <w:lang w:eastAsia="cs-CZ"/>
        </w:rPr>
        <w:t xml:space="preserve"> K zápisu se dostavilo celkem 69</w:t>
      </w:r>
      <w:r w:rsidRPr="00F0499D">
        <w:rPr>
          <w:rFonts w:ascii="Times New Roman" w:eastAsia="Times New Roman" w:hAnsi="Times New Roman" w:cs="Times New Roman"/>
          <w:sz w:val="24"/>
          <w:szCs w:val="24"/>
          <w:lang w:eastAsia="cs-CZ"/>
        </w:rPr>
        <w:t xml:space="preserve"> uchazečů. Ve správním řízení, jež následovalo po řádné</w:t>
      </w:r>
      <w:r w:rsidR="002364F3" w:rsidRPr="00F0499D">
        <w:rPr>
          <w:rFonts w:ascii="Times New Roman" w:eastAsia="Times New Roman" w:hAnsi="Times New Roman" w:cs="Times New Roman"/>
          <w:sz w:val="24"/>
          <w:szCs w:val="24"/>
          <w:lang w:eastAsia="cs-CZ"/>
        </w:rPr>
        <w:t>m zápisu, bylo přijato celkem 40</w:t>
      </w:r>
      <w:r w:rsidRPr="00F0499D">
        <w:rPr>
          <w:rFonts w:ascii="Times New Roman" w:eastAsia="Times New Roman" w:hAnsi="Times New Roman" w:cs="Times New Roman"/>
          <w:sz w:val="24"/>
          <w:szCs w:val="24"/>
          <w:lang w:eastAsia="cs-CZ"/>
        </w:rPr>
        <w:t xml:space="preserve"> dětí. Odvolání nepodal žádný zákonný zástupce. Do začátku školního roku se podařilo ve spolupráci s ostatními MŠ umístit všec</w:t>
      </w:r>
      <w:r w:rsidR="002364F3" w:rsidRPr="00F0499D">
        <w:rPr>
          <w:rFonts w:ascii="Times New Roman" w:eastAsia="Times New Roman" w:hAnsi="Times New Roman" w:cs="Times New Roman"/>
          <w:sz w:val="24"/>
          <w:szCs w:val="24"/>
          <w:lang w:eastAsia="cs-CZ"/>
        </w:rPr>
        <w:t>hny děti narozené do 31. 8. 2015</w:t>
      </w:r>
    </w:p>
    <w:p w:rsidR="00F0499D" w:rsidRPr="00F0499D" w:rsidRDefault="00F0499D" w:rsidP="00F0499D">
      <w:pPr>
        <w:jc w:val="center"/>
        <w:rPr>
          <w:rFonts w:ascii="Times New Roman" w:hAnsi="Times New Roman" w:cs="Times New Roman"/>
          <w:b/>
          <w:sz w:val="24"/>
          <w:szCs w:val="24"/>
        </w:rPr>
      </w:pPr>
      <w:r w:rsidRPr="00F0499D">
        <w:rPr>
          <w:rFonts w:ascii="Times New Roman" w:hAnsi="Times New Roman" w:cs="Times New Roman"/>
          <w:b/>
          <w:sz w:val="24"/>
          <w:szCs w:val="24"/>
        </w:rPr>
        <w:t>KRITÉRIA PRO PŘIJÍMÁNÍ DĚTÍ K PŘEDŠKOLNÍMU VZDĚLÁVÁNÍ</w:t>
      </w:r>
    </w:p>
    <w:p w:rsidR="00F0499D" w:rsidRPr="00F0499D" w:rsidRDefault="00F0499D" w:rsidP="00F0499D">
      <w:pPr>
        <w:jc w:val="center"/>
        <w:rPr>
          <w:rFonts w:ascii="Times New Roman" w:hAnsi="Times New Roman" w:cs="Times New Roman"/>
          <w:b/>
          <w:sz w:val="24"/>
          <w:szCs w:val="24"/>
        </w:rPr>
      </w:pPr>
      <w:r w:rsidRPr="00F0499D">
        <w:rPr>
          <w:rFonts w:ascii="Times New Roman" w:hAnsi="Times New Roman" w:cs="Times New Roman"/>
          <w:b/>
          <w:sz w:val="24"/>
          <w:szCs w:val="24"/>
        </w:rPr>
        <w:t>V Mateřské škole KAMARÁD</w:t>
      </w:r>
    </w:p>
    <w:p w:rsidR="00F0499D" w:rsidRPr="00F0499D" w:rsidRDefault="00F0499D" w:rsidP="00F0499D">
      <w:pPr>
        <w:jc w:val="center"/>
        <w:rPr>
          <w:rFonts w:ascii="Times New Roman" w:hAnsi="Times New Roman" w:cs="Times New Roman"/>
          <w:b/>
          <w:sz w:val="24"/>
          <w:szCs w:val="24"/>
        </w:rPr>
      </w:pPr>
    </w:p>
    <w:p w:rsidR="00F0499D" w:rsidRPr="00F0499D" w:rsidRDefault="00F0499D" w:rsidP="00F0499D">
      <w:pPr>
        <w:rPr>
          <w:rFonts w:ascii="Times New Roman" w:hAnsi="Times New Roman" w:cs="Times New Roman"/>
          <w:b/>
          <w:sz w:val="24"/>
          <w:szCs w:val="24"/>
        </w:rPr>
      </w:pPr>
    </w:p>
    <w:p w:rsidR="00F0499D" w:rsidRPr="00F0499D" w:rsidRDefault="00F0499D" w:rsidP="00F0499D">
      <w:pPr>
        <w:ind w:left="1416"/>
        <w:rPr>
          <w:rFonts w:ascii="Times New Roman" w:hAnsi="Times New Roman" w:cs="Times New Roman"/>
          <w:b/>
          <w:sz w:val="24"/>
          <w:szCs w:val="24"/>
        </w:rPr>
      </w:pPr>
      <w:r w:rsidRPr="00F0499D">
        <w:rPr>
          <w:rFonts w:ascii="Times New Roman" w:hAnsi="Times New Roman" w:cs="Times New Roman"/>
          <w:b/>
          <w:sz w:val="24"/>
          <w:szCs w:val="24"/>
        </w:rPr>
        <w:t>S DOCHÁZKOU OD ŠKOLNÍHO ROKU 2018/2019</w:t>
      </w:r>
    </w:p>
    <w:p w:rsidR="00F0499D" w:rsidRPr="00F0499D" w:rsidRDefault="00F0499D" w:rsidP="00F0499D">
      <w:pPr>
        <w:jc w:val="center"/>
        <w:rPr>
          <w:rFonts w:ascii="Times New Roman" w:hAnsi="Times New Roman" w:cs="Times New Roman"/>
          <w:sz w:val="24"/>
          <w:szCs w:val="24"/>
        </w:rPr>
      </w:pPr>
    </w:p>
    <w:p w:rsidR="00F0499D" w:rsidRPr="00F0499D" w:rsidRDefault="00F0499D" w:rsidP="00F0499D">
      <w:pPr>
        <w:rPr>
          <w:rFonts w:ascii="Times New Roman" w:hAnsi="Times New Roman" w:cs="Times New Roman"/>
          <w:b/>
          <w:sz w:val="24"/>
          <w:szCs w:val="24"/>
        </w:rPr>
      </w:pPr>
    </w:p>
    <w:p w:rsidR="00F0499D" w:rsidRPr="00F0499D" w:rsidRDefault="00F0499D" w:rsidP="00F0499D">
      <w:pPr>
        <w:jc w:val="center"/>
        <w:rPr>
          <w:rFonts w:ascii="Times New Roman" w:hAnsi="Times New Roman" w:cs="Times New Roman"/>
          <w:b/>
          <w:sz w:val="24"/>
          <w:szCs w:val="24"/>
        </w:rPr>
      </w:pPr>
      <w:r w:rsidRPr="00F0499D">
        <w:rPr>
          <w:rFonts w:ascii="Times New Roman" w:hAnsi="Times New Roman" w:cs="Times New Roman"/>
          <w:b/>
          <w:sz w:val="24"/>
          <w:szCs w:val="24"/>
        </w:rPr>
        <w:t>Termín a místo zápisu:</w:t>
      </w:r>
      <w:r w:rsidRPr="00F0499D">
        <w:rPr>
          <w:rFonts w:ascii="Times New Roman" w:hAnsi="Times New Roman" w:cs="Times New Roman"/>
          <w:b/>
          <w:sz w:val="24"/>
          <w:szCs w:val="24"/>
        </w:rPr>
        <w:br/>
        <w:t xml:space="preserve">3. května 2018 v Mateřské škole KAMARÁD, Vestecká 1300, Jesenice </w:t>
      </w:r>
    </w:p>
    <w:p w:rsidR="00F0499D" w:rsidRPr="00F0499D" w:rsidRDefault="00F0499D" w:rsidP="00F0499D">
      <w:pPr>
        <w:jc w:val="center"/>
        <w:rPr>
          <w:rFonts w:ascii="Times New Roman" w:hAnsi="Times New Roman" w:cs="Times New Roman"/>
          <w:b/>
          <w:sz w:val="24"/>
          <w:szCs w:val="24"/>
        </w:rPr>
      </w:pPr>
      <w:r w:rsidRPr="00F0499D">
        <w:rPr>
          <w:rFonts w:ascii="Times New Roman" w:hAnsi="Times New Roman" w:cs="Times New Roman"/>
          <w:b/>
          <w:sz w:val="24"/>
          <w:szCs w:val="24"/>
        </w:rPr>
        <w:t>od 8.00 do 16.00 hod.</w:t>
      </w:r>
    </w:p>
    <w:p w:rsidR="00F0499D" w:rsidRPr="00F0499D" w:rsidRDefault="00F0499D" w:rsidP="00F0499D">
      <w:pPr>
        <w:jc w:val="both"/>
        <w:rPr>
          <w:rFonts w:ascii="Times New Roman" w:hAnsi="Times New Roman" w:cs="Times New Roman"/>
          <w:sz w:val="24"/>
          <w:szCs w:val="24"/>
        </w:rPr>
      </w:pPr>
    </w:p>
    <w:p w:rsidR="00F0499D" w:rsidRPr="00F0499D" w:rsidRDefault="00F0499D" w:rsidP="00F0499D">
      <w:pPr>
        <w:jc w:val="center"/>
        <w:rPr>
          <w:rFonts w:ascii="Times New Roman" w:hAnsi="Times New Roman" w:cs="Times New Roman"/>
          <w:b/>
          <w:sz w:val="24"/>
          <w:szCs w:val="24"/>
        </w:rPr>
      </w:pPr>
      <w:r w:rsidRPr="00F0499D">
        <w:rPr>
          <w:rFonts w:ascii="Times New Roman" w:hAnsi="Times New Roman" w:cs="Times New Roman"/>
          <w:b/>
          <w:sz w:val="24"/>
          <w:szCs w:val="24"/>
        </w:rPr>
        <w:t>Do Mateřské školy KAMARÁD se k předškolnímu vzdělávání s docházkou od školního roku 2017/2018 přijímají děti v tomto pořadí:</w:t>
      </w:r>
    </w:p>
    <w:p w:rsidR="00F0499D" w:rsidRPr="00F0499D" w:rsidRDefault="00F0499D" w:rsidP="00F0499D">
      <w:pPr>
        <w:jc w:val="both"/>
        <w:rPr>
          <w:rFonts w:ascii="Times New Roman" w:hAnsi="Times New Roman" w:cs="Times New Roman"/>
          <w:sz w:val="24"/>
          <w:szCs w:val="24"/>
        </w:rPr>
      </w:pPr>
    </w:p>
    <w:p w:rsidR="00F0499D" w:rsidRPr="00F0499D" w:rsidRDefault="00F0499D" w:rsidP="00F0499D">
      <w:pPr>
        <w:jc w:val="both"/>
        <w:rPr>
          <w:rFonts w:ascii="Times New Roman" w:hAnsi="Times New Roman" w:cs="Times New Roman"/>
          <w:sz w:val="24"/>
          <w:szCs w:val="24"/>
        </w:rPr>
      </w:pPr>
      <w:r w:rsidRPr="00F0499D">
        <w:rPr>
          <w:rFonts w:ascii="Times New Roman" w:hAnsi="Times New Roman" w:cs="Times New Roman"/>
          <w:sz w:val="24"/>
          <w:szCs w:val="24"/>
        </w:rPr>
        <w:t xml:space="preserve">1. s trvalým pobytem dítěte a zák. </w:t>
      </w:r>
      <w:proofErr w:type="spellStart"/>
      <w:r w:rsidRPr="00F0499D">
        <w:rPr>
          <w:rFonts w:ascii="Times New Roman" w:hAnsi="Times New Roman" w:cs="Times New Roman"/>
          <w:sz w:val="24"/>
          <w:szCs w:val="24"/>
        </w:rPr>
        <w:t>zást</w:t>
      </w:r>
      <w:proofErr w:type="spellEnd"/>
      <w:r w:rsidRPr="00F0499D">
        <w:rPr>
          <w:rFonts w:ascii="Times New Roman" w:hAnsi="Times New Roman" w:cs="Times New Roman"/>
          <w:sz w:val="24"/>
          <w:szCs w:val="24"/>
        </w:rPr>
        <w:t>. ve spádové oblasti dané obecně závaznou vyhláškou Města Jesenice č. 1/2017,ze dne 23. 3. 2017 (školským obvodem Mateřské školy KAMARÁD je město Jesenice vymezené všemi katastrálními územími města), a to v pořadí:</w:t>
      </w:r>
    </w:p>
    <w:p w:rsidR="00F0499D" w:rsidRPr="00F0499D" w:rsidRDefault="00F0499D" w:rsidP="00F0499D">
      <w:pPr>
        <w:jc w:val="both"/>
        <w:rPr>
          <w:rFonts w:ascii="Times New Roman" w:hAnsi="Times New Roman" w:cs="Times New Roman"/>
          <w:sz w:val="24"/>
          <w:szCs w:val="24"/>
        </w:rPr>
      </w:pPr>
      <w:r w:rsidRPr="00F0499D">
        <w:rPr>
          <w:rFonts w:ascii="Times New Roman" w:hAnsi="Times New Roman" w:cs="Times New Roman"/>
          <w:sz w:val="24"/>
          <w:szCs w:val="24"/>
        </w:rPr>
        <w:t xml:space="preserve">1a) </w:t>
      </w:r>
      <w:r w:rsidRPr="00F0499D">
        <w:rPr>
          <w:rFonts w:ascii="Times New Roman" w:hAnsi="Times New Roman" w:cs="Times New Roman"/>
          <w:sz w:val="24"/>
          <w:szCs w:val="24"/>
        </w:rPr>
        <w:tab/>
        <w:t xml:space="preserve">Dítě, které dovrší věk pro povinnou předškolní docházku v souladu se  </w:t>
      </w:r>
    </w:p>
    <w:p w:rsidR="00F0499D" w:rsidRPr="00F0499D" w:rsidRDefault="00F0499D" w:rsidP="00F0499D">
      <w:pPr>
        <w:ind w:left="705"/>
        <w:jc w:val="both"/>
        <w:rPr>
          <w:rFonts w:ascii="Times New Roman" w:hAnsi="Times New Roman" w:cs="Times New Roman"/>
          <w:sz w:val="24"/>
          <w:szCs w:val="24"/>
        </w:rPr>
      </w:pPr>
      <w:r w:rsidRPr="00F0499D">
        <w:rPr>
          <w:rFonts w:ascii="Times New Roman" w:hAnsi="Times New Roman" w:cs="Times New Roman"/>
          <w:sz w:val="24"/>
          <w:szCs w:val="24"/>
        </w:rPr>
        <w:t xml:space="preserve">zákonem č. 561/2004 v platném znění </w:t>
      </w:r>
    </w:p>
    <w:p w:rsidR="00F0499D" w:rsidRPr="00F0499D" w:rsidRDefault="00F0499D" w:rsidP="00F0499D">
      <w:pPr>
        <w:ind w:left="705"/>
        <w:jc w:val="both"/>
        <w:rPr>
          <w:rFonts w:ascii="Times New Roman" w:hAnsi="Times New Roman" w:cs="Times New Roman"/>
          <w:sz w:val="24"/>
          <w:szCs w:val="24"/>
        </w:rPr>
      </w:pPr>
      <w:r w:rsidRPr="00F0499D">
        <w:rPr>
          <w:rFonts w:ascii="Times New Roman" w:hAnsi="Times New Roman" w:cs="Times New Roman"/>
          <w:sz w:val="24"/>
          <w:szCs w:val="24"/>
        </w:rPr>
        <w:t>(děti, které v období 1. 9. 2018 – 31. 8. 2019 dovrší 6let věku a děti starší);</w:t>
      </w:r>
    </w:p>
    <w:p w:rsidR="00F0499D" w:rsidRPr="00F0499D" w:rsidRDefault="00F0499D" w:rsidP="00F0499D">
      <w:pPr>
        <w:ind w:left="1160"/>
        <w:jc w:val="both"/>
        <w:rPr>
          <w:rFonts w:ascii="Times New Roman" w:hAnsi="Times New Roman" w:cs="Times New Roman"/>
          <w:sz w:val="24"/>
          <w:szCs w:val="24"/>
        </w:rPr>
      </w:pPr>
    </w:p>
    <w:p w:rsidR="00F0499D" w:rsidRPr="00F0499D" w:rsidRDefault="00F0499D" w:rsidP="00F0499D">
      <w:pPr>
        <w:ind w:left="705" w:hanging="705"/>
        <w:jc w:val="both"/>
        <w:rPr>
          <w:rFonts w:ascii="Times New Roman" w:hAnsi="Times New Roman" w:cs="Times New Roman"/>
          <w:sz w:val="24"/>
          <w:szCs w:val="24"/>
        </w:rPr>
      </w:pPr>
      <w:r w:rsidRPr="00F0499D">
        <w:rPr>
          <w:rFonts w:ascii="Times New Roman" w:hAnsi="Times New Roman" w:cs="Times New Roman"/>
          <w:sz w:val="24"/>
          <w:szCs w:val="24"/>
        </w:rPr>
        <w:t>1b)</w:t>
      </w:r>
      <w:r w:rsidRPr="00F0499D">
        <w:rPr>
          <w:rFonts w:ascii="Times New Roman" w:hAnsi="Times New Roman" w:cs="Times New Roman"/>
          <w:sz w:val="24"/>
          <w:szCs w:val="24"/>
        </w:rPr>
        <w:tab/>
        <w:t>Děti, které do 31. 8. 2018 dovrší nejméně 4 let;</w:t>
      </w:r>
    </w:p>
    <w:p w:rsidR="00F0499D" w:rsidRPr="00F0499D" w:rsidRDefault="00F0499D" w:rsidP="00F0499D">
      <w:pPr>
        <w:ind w:left="705" w:hanging="705"/>
        <w:jc w:val="both"/>
        <w:rPr>
          <w:rFonts w:ascii="Times New Roman" w:hAnsi="Times New Roman" w:cs="Times New Roman"/>
          <w:sz w:val="24"/>
          <w:szCs w:val="24"/>
        </w:rPr>
      </w:pPr>
    </w:p>
    <w:p w:rsidR="00F0499D" w:rsidRPr="00F0499D" w:rsidRDefault="00F0499D" w:rsidP="00F0499D">
      <w:pPr>
        <w:ind w:left="705" w:hanging="705"/>
        <w:jc w:val="both"/>
        <w:rPr>
          <w:rFonts w:ascii="Times New Roman" w:hAnsi="Times New Roman" w:cs="Times New Roman"/>
          <w:sz w:val="24"/>
          <w:szCs w:val="24"/>
        </w:rPr>
      </w:pPr>
      <w:proofErr w:type="gramStart"/>
      <w:r w:rsidRPr="00F0499D">
        <w:rPr>
          <w:rFonts w:ascii="Times New Roman" w:hAnsi="Times New Roman" w:cs="Times New Roman"/>
          <w:sz w:val="24"/>
          <w:szCs w:val="24"/>
        </w:rPr>
        <w:t>1c)      Děti</w:t>
      </w:r>
      <w:proofErr w:type="gramEnd"/>
      <w:r w:rsidRPr="00F0499D">
        <w:rPr>
          <w:rFonts w:ascii="Times New Roman" w:hAnsi="Times New Roman" w:cs="Times New Roman"/>
          <w:sz w:val="24"/>
          <w:szCs w:val="24"/>
        </w:rPr>
        <w:t>, které do 31. 8. 2018 dovrší nejméně 3 let;</w:t>
      </w:r>
    </w:p>
    <w:p w:rsidR="00F0499D" w:rsidRPr="00F0499D" w:rsidRDefault="00F0499D" w:rsidP="00F0499D">
      <w:pPr>
        <w:ind w:left="705" w:hanging="705"/>
        <w:jc w:val="both"/>
        <w:rPr>
          <w:rFonts w:ascii="Times New Roman" w:hAnsi="Times New Roman" w:cs="Times New Roman"/>
          <w:sz w:val="24"/>
          <w:szCs w:val="24"/>
        </w:rPr>
      </w:pPr>
    </w:p>
    <w:p w:rsidR="00F0499D" w:rsidRPr="00F0499D" w:rsidRDefault="00F0499D" w:rsidP="00F0499D">
      <w:pPr>
        <w:ind w:left="705" w:hanging="705"/>
        <w:jc w:val="both"/>
        <w:rPr>
          <w:rFonts w:ascii="Times New Roman" w:hAnsi="Times New Roman" w:cs="Times New Roman"/>
          <w:sz w:val="24"/>
          <w:szCs w:val="24"/>
        </w:rPr>
      </w:pPr>
    </w:p>
    <w:p w:rsidR="00F0499D" w:rsidRPr="00F0499D" w:rsidRDefault="00F0499D" w:rsidP="00F0499D">
      <w:pPr>
        <w:jc w:val="both"/>
        <w:rPr>
          <w:rFonts w:ascii="Times New Roman" w:hAnsi="Times New Roman" w:cs="Times New Roman"/>
          <w:sz w:val="24"/>
          <w:szCs w:val="24"/>
        </w:rPr>
      </w:pPr>
      <w:r w:rsidRPr="00F0499D">
        <w:rPr>
          <w:rFonts w:ascii="Times New Roman" w:hAnsi="Times New Roman" w:cs="Times New Roman"/>
          <w:sz w:val="24"/>
          <w:szCs w:val="24"/>
        </w:rPr>
        <w:t>2. děti nespádové (neodpovídající obecně závazné vyhlášce), které dovrší věk pro povinnou předškolní docházku v souladu se zákonem č. 561/2004 v platném znění (děti, které v období 1. 9. 2018 – 31. 8. 2019 dovrší 6let věku a děti starší);</w:t>
      </w:r>
    </w:p>
    <w:p w:rsidR="00F0499D" w:rsidRPr="00F0499D" w:rsidRDefault="00F0499D" w:rsidP="00F0499D">
      <w:pPr>
        <w:jc w:val="both"/>
        <w:rPr>
          <w:rFonts w:ascii="Times New Roman" w:hAnsi="Times New Roman" w:cs="Times New Roman"/>
          <w:sz w:val="24"/>
          <w:szCs w:val="24"/>
        </w:rPr>
      </w:pPr>
    </w:p>
    <w:p w:rsidR="00F0499D" w:rsidRPr="00F0499D" w:rsidRDefault="00F0499D" w:rsidP="00F0499D">
      <w:pPr>
        <w:jc w:val="both"/>
        <w:rPr>
          <w:rFonts w:ascii="Times New Roman" w:hAnsi="Times New Roman" w:cs="Times New Roman"/>
          <w:sz w:val="24"/>
          <w:szCs w:val="24"/>
          <w:lang w:val="en-US"/>
        </w:rPr>
      </w:pPr>
      <w:r w:rsidRPr="00F0499D">
        <w:rPr>
          <w:rFonts w:ascii="Times New Roman" w:hAnsi="Times New Roman" w:cs="Times New Roman"/>
          <w:sz w:val="24"/>
          <w:szCs w:val="24"/>
        </w:rPr>
        <w:t>3. děti odpovídající obecně závazné vyhlášce viz bod 1, které jsou mladší než děti uvedené v bodu 1b), 1c) těchto kritérií</w:t>
      </w:r>
      <w:r w:rsidRPr="00F0499D">
        <w:rPr>
          <w:rFonts w:ascii="Times New Roman" w:hAnsi="Times New Roman" w:cs="Times New Roman"/>
          <w:sz w:val="24"/>
          <w:szCs w:val="24"/>
          <w:lang w:val="en-US"/>
        </w:rPr>
        <w:t>;</w:t>
      </w:r>
    </w:p>
    <w:p w:rsidR="00F0499D" w:rsidRPr="00F0499D" w:rsidRDefault="00F0499D" w:rsidP="00F0499D">
      <w:pPr>
        <w:ind w:left="1160" w:hanging="1160"/>
        <w:jc w:val="both"/>
        <w:rPr>
          <w:rFonts w:ascii="Times New Roman" w:hAnsi="Times New Roman" w:cs="Times New Roman"/>
          <w:sz w:val="24"/>
          <w:szCs w:val="24"/>
        </w:rPr>
      </w:pPr>
    </w:p>
    <w:p w:rsidR="00F0499D" w:rsidRPr="00F0499D" w:rsidRDefault="00F0499D" w:rsidP="00F0499D">
      <w:pPr>
        <w:jc w:val="both"/>
        <w:rPr>
          <w:rFonts w:ascii="Times New Roman" w:hAnsi="Times New Roman" w:cs="Times New Roman"/>
          <w:sz w:val="24"/>
          <w:szCs w:val="24"/>
        </w:rPr>
      </w:pPr>
      <w:r w:rsidRPr="00F0499D">
        <w:rPr>
          <w:rFonts w:ascii="Times New Roman" w:hAnsi="Times New Roman" w:cs="Times New Roman"/>
          <w:sz w:val="24"/>
          <w:szCs w:val="24"/>
        </w:rPr>
        <w:t>4. děti nespádové (neodpovídající obecně závazné vyhlášce), po umístění všech dětí odpovídajících bodu 3. těchto kritérií</w:t>
      </w:r>
      <w:r w:rsidRPr="00F0499D">
        <w:rPr>
          <w:rFonts w:ascii="Times New Roman" w:hAnsi="Times New Roman" w:cs="Times New Roman"/>
          <w:sz w:val="24"/>
          <w:szCs w:val="24"/>
          <w:lang w:val="en-US"/>
        </w:rPr>
        <w:t xml:space="preserve">; </w:t>
      </w:r>
    </w:p>
    <w:p w:rsidR="00F0499D" w:rsidRPr="00F0499D" w:rsidRDefault="00F0499D" w:rsidP="00F0499D">
      <w:pPr>
        <w:jc w:val="both"/>
        <w:rPr>
          <w:rFonts w:ascii="Times New Roman" w:hAnsi="Times New Roman" w:cs="Times New Roman"/>
          <w:sz w:val="24"/>
          <w:szCs w:val="24"/>
        </w:rPr>
      </w:pPr>
    </w:p>
    <w:p w:rsidR="00F0499D" w:rsidRPr="00F0499D" w:rsidRDefault="00F0499D" w:rsidP="00F0499D">
      <w:pPr>
        <w:jc w:val="both"/>
        <w:rPr>
          <w:rFonts w:ascii="Times New Roman" w:hAnsi="Times New Roman" w:cs="Times New Roman"/>
          <w:sz w:val="24"/>
          <w:szCs w:val="24"/>
          <w:lang w:val="en-US"/>
        </w:rPr>
      </w:pPr>
      <w:r w:rsidRPr="00F0499D">
        <w:rPr>
          <w:rFonts w:ascii="Times New Roman" w:hAnsi="Times New Roman" w:cs="Times New Roman"/>
          <w:sz w:val="24"/>
          <w:szCs w:val="24"/>
        </w:rPr>
        <w:t xml:space="preserve">Děti jsou přijímány dle jednotlivých bodů těchto kritérií podle data narození v posloupnosti od nejstarších k mladším, tj. přednost má starší dítě před mladším. </w:t>
      </w:r>
    </w:p>
    <w:p w:rsidR="00F0499D" w:rsidRPr="00F0499D" w:rsidRDefault="00F0499D" w:rsidP="00F0499D">
      <w:pPr>
        <w:ind w:left="532" w:hanging="106"/>
        <w:rPr>
          <w:rFonts w:ascii="Times New Roman" w:hAnsi="Times New Roman" w:cs="Times New Roman"/>
          <w:b/>
          <w:sz w:val="24"/>
          <w:szCs w:val="24"/>
        </w:rPr>
      </w:pPr>
    </w:p>
    <w:p w:rsidR="00F0499D" w:rsidRDefault="00F0499D" w:rsidP="00F0499D">
      <w:pPr>
        <w:rPr>
          <w:rFonts w:ascii="Times New Roman" w:hAnsi="Times New Roman" w:cs="Times New Roman"/>
          <w:sz w:val="24"/>
          <w:szCs w:val="24"/>
        </w:rPr>
      </w:pPr>
      <w:r w:rsidRPr="00F0499D">
        <w:rPr>
          <w:rFonts w:ascii="Times New Roman" w:hAnsi="Times New Roman" w:cs="Times New Roman"/>
          <w:sz w:val="24"/>
          <w:szCs w:val="24"/>
        </w:rPr>
        <w:t xml:space="preserve">Podmínkou přijetí je, že dítě zvládá osobní hygienu a sebeobsluhu přiměřeně svému věku a potřebám vzdělávacího programu školy ( více viz Školní řád Mateřské školy </w:t>
      </w:r>
      <w:proofErr w:type="gramStart"/>
      <w:r w:rsidRPr="00F0499D">
        <w:rPr>
          <w:rFonts w:ascii="Times New Roman" w:hAnsi="Times New Roman" w:cs="Times New Roman"/>
          <w:sz w:val="24"/>
          <w:szCs w:val="24"/>
        </w:rPr>
        <w:t>KAMARÁD ).</w:t>
      </w:r>
      <w:proofErr w:type="gramEnd"/>
    </w:p>
    <w:p w:rsidR="00A60688" w:rsidRPr="00F0499D" w:rsidRDefault="00A60688" w:rsidP="00F0499D">
      <w:pPr>
        <w:rPr>
          <w:rFonts w:ascii="Times New Roman" w:hAnsi="Times New Roman" w:cs="Times New Roman"/>
          <w:sz w:val="24"/>
          <w:szCs w:val="24"/>
        </w:rPr>
      </w:pPr>
    </w:p>
    <w:p w:rsidR="00F0499D" w:rsidRPr="00F0499D" w:rsidRDefault="00F0499D" w:rsidP="00F0499D">
      <w:pPr>
        <w:jc w:val="both"/>
        <w:rPr>
          <w:rFonts w:ascii="Times New Roman" w:hAnsi="Times New Roman" w:cs="Times New Roman"/>
          <w:sz w:val="24"/>
          <w:szCs w:val="24"/>
        </w:rPr>
      </w:pPr>
    </w:p>
    <w:p w:rsidR="00F70216" w:rsidRDefault="00F70216" w:rsidP="00F70216">
      <w:pPr>
        <w:spacing w:before="100" w:beforeAutospacing="1" w:after="100" w:afterAutospacing="1" w:line="276" w:lineRule="auto"/>
        <w:ind w:left="57" w:right="57"/>
        <w:rPr>
          <w:rFonts w:ascii="Times New Roman" w:eastAsia="Times New Roman" w:hAnsi="Times New Roman" w:cs="Times New Roman"/>
          <w:i/>
          <w:color w:val="2F5496" w:themeColor="accent5" w:themeShade="BF"/>
          <w:sz w:val="32"/>
          <w:szCs w:val="32"/>
          <w:lang w:eastAsia="cs-CZ"/>
        </w:rPr>
      </w:pPr>
      <w:r>
        <w:rPr>
          <w:sz w:val="32"/>
          <w:szCs w:val="32"/>
        </w:rPr>
        <w:t xml:space="preserve">              </w:t>
      </w:r>
      <w:r>
        <w:rPr>
          <w:rFonts w:ascii="Times New Roman" w:eastAsia="Times New Roman" w:hAnsi="Times New Roman" w:cs="Times New Roman"/>
          <w:sz w:val="24"/>
          <w:szCs w:val="24"/>
          <w:lang w:eastAsia="cs-CZ"/>
        </w:rPr>
        <w:t xml:space="preserve">    </w:t>
      </w:r>
      <w:r>
        <w:rPr>
          <w:i/>
          <w:color w:val="2F5496" w:themeColor="accent5" w:themeShade="BF"/>
          <w:sz w:val="32"/>
          <w:szCs w:val="32"/>
        </w:rPr>
        <w:t xml:space="preserve">   </w:t>
      </w:r>
      <w:r>
        <w:rPr>
          <w:rFonts w:ascii="Times New Roman" w:eastAsia="Times New Roman" w:hAnsi="Times New Roman" w:cs="Times New Roman"/>
          <w:i/>
          <w:color w:val="2F5496" w:themeColor="accent5" w:themeShade="BF"/>
          <w:sz w:val="32"/>
          <w:szCs w:val="32"/>
          <w:lang w:eastAsia="cs-CZ"/>
        </w:rPr>
        <w:t>9. Charakteristika jednotlivých tříd</w:t>
      </w: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V každé MŠ </w:t>
      </w:r>
      <w:proofErr w:type="gramStart"/>
      <w:r w:rsidRPr="00F0499D">
        <w:rPr>
          <w:rFonts w:ascii="Times New Roman" w:eastAsia="Times New Roman" w:hAnsi="Times New Roman" w:cs="Times New Roman"/>
          <w:sz w:val="24"/>
          <w:szCs w:val="24"/>
          <w:lang w:eastAsia="cs-CZ"/>
        </w:rPr>
        <w:t>jsou 2  třídy</w:t>
      </w:r>
      <w:proofErr w:type="gramEnd"/>
      <w:r w:rsidRPr="00F0499D">
        <w:rPr>
          <w:rFonts w:ascii="Times New Roman" w:eastAsia="Times New Roman" w:hAnsi="Times New Roman" w:cs="Times New Roman"/>
          <w:sz w:val="24"/>
          <w:szCs w:val="24"/>
          <w:lang w:eastAsia="cs-CZ"/>
        </w:rPr>
        <w:t xml:space="preserve"> heterogenně složené:</w:t>
      </w:r>
    </w:p>
    <w:p w:rsidR="00F70216" w:rsidRPr="00F0499D" w:rsidRDefault="00F70216" w:rsidP="00F70216">
      <w:pPr>
        <w:spacing w:before="100" w:beforeAutospacing="1" w:after="100" w:afterAutospacing="1"/>
        <w:ind w:left="57" w:right="57"/>
        <w:jc w:val="both"/>
        <w:rPr>
          <w:rFonts w:ascii="Times New Roman" w:hAnsi="Times New Roman" w:cs="Times New Roman"/>
          <w:sz w:val="24"/>
          <w:szCs w:val="24"/>
        </w:rPr>
      </w:pPr>
      <w:r w:rsidRPr="00F0499D">
        <w:rPr>
          <w:rFonts w:ascii="Times New Roman" w:hAnsi="Times New Roman" w:cs="Times New Roman"/>
          <w:sz w:val="24"/>
          <w:szCs w:val="24"/>
        </w:rPr>
        <w:t>MŠ Jesenice:</w:t>
      </w:r>
      <w:r w:rsidRPr="00F0499D">
        <w:rPr>
          <w:rFonts w:ascii="Times New Roman" w:hAnsi="Times New Roman" w:cs="Times New Roman"/>
          <w:sz w:val="24"/>
          <w:szCs w:val="24"/>
        </w:rPr>
        <w:tab/>
        <w:t xml:space="preserve"> 1. třída - Broučci</w:t>
      </w:r>
    </w:p>
    <w:p w:rsidR="00F70216" w:rsidRPr="00F0499D" w:rsidRDefault="00F70216" w:rsidP="00F70216">
      <w:pPr>
        <w:spacing w:before="100" w:beforeAutospacing="1" w:after="100" w:afterAutospacing="1"/>
        <w:ind w:left="1416" w:right="57" w:firstLine="708"/>
        <w:jc w:val="both"/>
        <w:rPr>
          <w:rFonts w:ascii="Times New Roman" w:hAnsi="Times New Roman" w:cs="Times New Roman"/>
          <w:sz w:val="24"/>
          <w:szCs w:val="24"/>
        </w:rPr>
      </w:pPr>
      <w:r w:rsidRPr="00F0499D">
        <w:rPr>
          <w:rFonts w:ascii="Times New Roman" w:hAnsi="Times New Roman" w:cs="Times New Roman"/>
          <w:sz w:val="24"/>
          <w:szCs w:val="24"/>
        </w:rPr>
        <w:t xml:space="preserve">2. </w:t>
      </w:r>
      <w:proofErr w:type="gramStart"/>
      <w:r w:rsidRPr="00F0499D">
        <w:rPr>
          <w:rFonts w:ascii="Times New Roman" w:hAnsi="Times New Roman" w:cs="Times New Roman"/>
          <w:sz w:val="24"/>
          <w:szCs w:val="24"/>
        </w:rPr>
        <w:t>třída</w:t>
      </w:r>
      <w:proofErr w:type="gramEnd"/>
      <w:r w:rsidRPr="00F0499D">
        <w:rPr>
          <w:rFonts w:ascii="Times New Roman" w:hAnsi="Times New Roman" w:cs="Times New Roman"/>
          <w:sz w:val="24"/>
          <w:szCs w:val="24"/>
        </w:rPr>
        <w:t xml:space="preserve">– </w:t>
      </w:r>
      <w:proofErr w:type="gramStart"/>
      <w:r w:rsidRPr="00F0499D">
        <w:rPr>
          <w:rFonts w:ascii="Times New Roman" w:hAnsi="Times New Roman" w:cs="Times New Roman"/>
          <w:sz w:val="24"/>
          <w:szCs w:val="24"/>
        </w:rPr>
        <w:t>Včeličky</w:t>
      </w:r>
      <w:proofErr w:type="gramEnd"/>
    </w:p>
    <w:p w:rsidR="00F70216" w:rsidRPr="00F0499D" w:rsidRDefault="00F70216" w:rsidP="00F70216">
      <w:pPr>
        <w:spacing w:before="100" w:beforeAutospacing="1" w:after="100" w:afterAutospacing="1"/>
        <w:ind w:left="57" w:right="57"/>
        <w:jc w:val="both"/>
        <w:rPr>
          <w:rFonts w:ascii="Times New Roman" w:hAnsi="Times New Roman" w:cs="Times New Roman"/>
          <w:sz w:val="24"/>
          <w:szCs w:val="24"/>
        </w:rPr>
      </w:pPr>
      <w:r w:rsidRPr="00F0499D">
        <w:rPr>
          <w:rFonts w:ascii="Times New Roman" w:hAnsi="Times New Roman" w:cs="Times New Roman"/>
          <w:sz w:val="24"/>
          <w:szCs w:val="24"/>
        </w:rPr>
        <w:t xml:space="preserve">MŠ </w:t>
      </w:r>
      <w:proofErr w:type="spellStart"/>
      <w:r w:rsidRPr="00F0499D">
        <w:rPr>
          <w:rFonts w:ascii="Times New Roman" w:hAnsi="Times New Roman" w:cs="Times New Roman"/>
          <w:sz w:val="24"/>
          <w:szCs w:val="24"/>
        </w:rPr>
        <w:t>Zdiměřice</w:t>
      </w:r>
      <w:proofErr w:type="spellEnd"/>
      <w:r w:rsidRPr="00F0499D">
        <w:rPr>
          <w:rFonts w:ascii="Times New Roman" w:hAnsi="Times New Roman" w:cs="Times New Roman"/>
          <w:sz w:val="24"/>
          <w:szCs w:val="24"/>
        </w:rPr>
        <w:t>:</w:t>
      </w:r>
      <w:r w:rsidRPr="00F0499D">
        <w:rPr>
          <w:rFonts w:ascii="Times New Roman" w:hAnsi="Times New Roman" w:cs="Times New Roman"/>
          <w:sz w:val="24"/>
          <w:szCs w:val="24"/>
        </w:rPr>
        <w:tab/>
        <w:t xml:space="preserve">  1. </w:t>
      </w:r>
      <w:proofErr w:type="gramStart"/>
      <w:r w:rsidRPr="00F0499D">
        <w:rPr>
          <w:rFonts w:ascii="Times New Roman" w:hAnsi="Times New Roman" w:cs="Times New Roman"/>
          <w:sz w:val="24"/>
          <w:szCs w:val="24"/>
        </w:rPr>
        <w:t>třída</w:t>
      </w:r>
      <w:proofErr w:type="gramEnd"/>
      <w:r w:rsidRPr="00F0499D">
        <w:rPr>
          <w:rFonts w:ascii="Times New Roman" w:hAnsi="Times New Roman" w:cs="Times New Roman"/>
          <w:sz w:val="24"/>
          <w:szCs w:val="24"/>
        </w:rPr>
        <w:t xml:space="preserve">– </w:t>
      </w:r>
      <w:proofErr w:type="gramStart"/>
      <w:r w:rsidRPr="00F0499D">
        <w:rPr>
          <w:rFonts w:ascii="Times New Roman" w:hAnsi="Times New Roman" w:cs="Times New Roman"/>
          <w:sz w:val="24"/>
          <w:szCs w:val="24"/>
        </w:rPr>
        <w:t>Žabičky</w:t>
      </w:r>
      <w:proofErr w:type="gramEnd"/>
      <w:r w:rsidRPr="00F0499D">
        <w:rPr>
          <w:rFonts w:ascii="Times New Roman" w:hAnsi="Times New Roman" w:cs="Times New Roman"/>
          <w:sz w:val="24"/>
          <w:szCs w:val="24"/>
        </w:rPr>
        <w:t xml:space="preserve"> </w:t>
      </w:r>
    </w:p>
    <w:p w:rsidR="00F70216" w:rsidRPr="00F0499D" w:rsidRDefault="00F70216" w:rsidP="00F70216">
      <w:pPr>
        <w:spacing w:before="100" w:beforeAutospacing="1" w:after="100" w:afterAutospacing="1"/>
        <w:ind w:left="1473" w:right="57" w:firstLine="651"/>
        <w:jc w:val="both"/>
        <w:rPr>
          <w:rFonts w:ascii="Times New Roman" w:hAnsi="Times New Roman" w:cs="Times New Roman"/>
          <w:sz w:val="24"/>
          <w:szCs w:val="24"/>
        </w:rPr>
      </w:pPr>
      <w:r w:rsidRPr="00F0499D">
        <w:rPr>
          <w:rFonts w:ascii="Times New Roman" w:hAnsi="Times New Roman" w:cs="Times New Roman"/>
          <w:sz w:val="24"/>
          <w:szCs w:val="24"/>
        </w:rPr>
        <w:t xml:space="preserve"> 2. třída  - Kuřátka</w:t>
      </w:r>
    </w:p>
    <w:p w:rsidR="00F70216" w:rsidRPr="00F0499D" w:rsidRDefault="00F70216" w:rsidP="00F70216">
      <w:pPr>
        <w:spacing w:before="100" w:beforeAutospacing="1" w:after="100" w:afterAutospacing="1" w:line="276" w:lineRule="auto"/>
        <w:ind w:left="57" w:right="57"/>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Třídy jsou věkově vyvážené, samozřejmostí je vstřícnost vůči rodičům a sourozenci jsou umísťováni dle jejich přání, buď společně ve třídě, či rozděleně. Rovněž tak i kamarádi.</w:t>
      </w:r>
    </w:p>
    <w:p w:rsidR="00F70216" w:rsidRPr="00F0499D" w:rsidRDefault="00F70216" w:rsidP="00A60688">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Tyto třídy mají své vzdělávací programy – kurikulum = plánovanou a zároveň záměrně vytyčovanou a nasměrovanou trasu, při jejímž absolvování získává dítě postupně a nenásilnou formou zkušenosti, a to v závislosti na svých schopnostech a zájmech. Kurikulum má tři části: vzdělávací program, obsahovou náplň a výsledek.</w:t>
      </w:r>
    </w:p>
    <w:p w:rsidR="00F70216" w:rsidRPr="00F0499D" w:rsidRDefault="00F70216" w:rsidP="00A60688">
      <w:pPr>
        <w:spacing w:line="276" w:lineRule="auto"/>
        <w:jc w:val="both"/>
        <w:rPr>
          <w:rFonts w:ascii="Times New Roman" w:hAnsi="Times New Roman" w:cs="Times New Roman"/>
          <w:sz w:val="24"/>
          <w:szCs w:val="24"/>
        </w:rPr>
      </w:pPr>
      <w:r w:rsidRPr="00F0499D">
        <w:rPr>
          <w:rFonts w:ascii="Times New Roman" w:hAnsi="Times New Roman" w:cs="Times New Roman"/>
          <w:sz w:val="24"/>
          <w:szCs w:val="24"/>
        </w:rPr>
        <w:t>Jelikož v Jesenici máme dvě školky, naše kromě plnění povinných osnov RVP je zaměřena především na rozvíjení estetického cítění, formou prožitkového učení. Filozofií vzdělávacího programu je prosociální učení. Učení naučit děti vidět vše krásné kolem nás, utvářet výchovným působením kvalitní základ k chápání mezilidských vztahů, základy ekologie, milování a respektování přírody a okolního světa. Vytvářet citové a sociální vztahy, učit děti stálosti, řádu a smyslu v podnětech, umocňovat potřebu identity a společenských hodnot, potřebu otevřené budoucnosti, kvality a potřebu vnějších podnětů tak, aby byla u dítěte podporována přirozená zvídavost, sebedůvěra a touha po nových poznatcích a vzdělávání především zábavnou formou her a hraček a vytvářet u dětí pocit bezpečí a lásky.</w:t>
      </w:r>
    </w:p>
    <w:p w:rsidR="00F70216" w:rsidRPr="00F0499D" w:rsidRDefault="00F70216" w:rsidP="00F70216">
      <w:pPr>
        <w:jc w:val="both"/>
        <w:rPr>
          <w:rFonts w:ascii="Times New Roman" w:hAnsi="Times New Roman" w:cs="Times New Roman"/>
          <w:sz w:val="24"/>
          <w:szCs w:val="24"/>
        </w:rPr>
      </w:pPr>
      <w:r w:rsidRPr="00F0499D">
        <w:rPr>
          <w:rFonts w:ascii="Times New Roman" w:hAnsi="Times New Roman" w:cs="Times New Roman"/>
          <w:sz w:val="24"/>
          <w:szCs w:val="24"/>
        </w:rPr>
        <w:t>Toto vše se po celý školní rok odráží ve veškerých aktivitách školky, plánovaných akcích a programech.</w:t>
      </w:r>
    </w:p>
    <w:p w:rsidR="00A60688" w:rsidRDefault="00A60688"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p>
    <w:p w:rsidR="00A60688" w:rsidRDefault="00A60688"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Důraz v každé třídě je kladen na systematické výchovné působení, v němž základním principem je individualizace v podmínkách skupiny, pestré a různostranné působení, které se dá nasměrovat k osobnostní a sociálně informativní dimenzi, maximální přizpůsobení vývojovým, fyziologickým a dalším potřebám. Samozřejmostí je dlouhodobé a cílené, navazující a prolínající se výchovné působení ve všech složkách výchovy.</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Důraz je kladen na rozvoj řečových schopností a dovedností (vnímání, dorozumění, poslech), produktivní (výslovnost, ústní projevy, vyjadřování), rozvoj komunikativních dovedností, rozvoj zájmu o psanou podobu jazyka, </w:t>
      </w:r>
      <w:proofErr w:type="spellStart"/>
      <w:r w:rsidRPr="00F0499D">
        <w:rPr>
          <w:rFonts w:ascii="Times New Roman" w:eastAsia="Times New Roman" w:hAnsi="Times New Roman" w:cs="Times New Roman"/>
          <w:sz w:val="24"/>
          <w:szCs w:val="24"/>
          <w:lang w:eastAsia="cs-CZ"/>
        </w:rPr>
        <w:t>sebeobslužnou</w:t>
      </w:r>
      <w:proofErr w:type="spellEnd"/>
      <w:r w:rsidRPr="00F0499D">
        <w:rPr>
          <w:rFonts w:ascii="Times New Roman" w:eastAsia="Times New Roman" w:hAnsi="Times New Roman" w:cs="Times New Roman"/>
          <w:sz w:val="24"/>
          <w:szCs w:val="24"/>
          <w:lang w:eastAsia="cs-CZ"/>
        </w:rPr>
        <w:t xml:space="preserve"> činnost, rozvoj intelektu, kreativity, samostatnosti.</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 Hlavní důraz je všech třídách je kladen na hru, hračku a různorodé didaktické hry, které jsou pro dítě nejpřirozenější a nenásilnou formou učení a cestou k poznání.</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 Metody formy práce a zaměření jednotlivých tříd je individuální, ale zároveň vycházející z celoročního plánu projektu MŠ.</w:t>
      </w: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Pohybové aktivity: do řízených činností učitelkou je v režimu tříd zařazena pohybová aktivita (pohybové chvilky, rozcvičky, TV, hry na tělo, pohybové hry). Pohybové aktivity provozují děti i na školní zahradě – pohybové hry, závody, hry s míči, prolézání průlezek apod. Škola je dobře vybavena na bezpečné provozování těchto aktivit jak v budově, tak na školní zahradě. Učitelka vždy dbá bezpečnosti dětí. </w:t>
      </w: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Pobyt venku: k pobytu je využíván především pozemek školní zahrady, dostatečně prostorný a dětmi plně využívaný. Jsou zde pískoviště, skluzavky, průlezky, zahradní domek, altán. Dopoledne je zahrada využívána dle aktuálního počasí v době od 9:30 až 11:45 hodin a odpoledne v době od 15:00do 17:00. Děti též chodí na řízené vycházky v okolí MŠ.</w:t>
      </w:r>
    </w:p>
    <w:p w:rsidR="00F70216" w:rsidRPr="00F0499D" w:rsidRDefault="00F70216" w:rsidP="00A60688">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V zimním období je pobyt omezován dle aktuálního počasí a dalších klimatických podmínek.</w:t>
      </w: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Odpočinek – spánek: odpočinek dětí je upřesněn časově podle režimu tříd, a to v době od 12:45 do 14:30 hodin. V Jesenici se každý den rozkládají lehátka a lůžkoviny, které se ukládají na stálá, předem určená místa. Ve </w:t>
      </w:r>
      <w:proofErr w:type="spellStart"/>
      <w:r w:rsidRPr="00F0499D">
        <w:rPr>
          <w:rFonts w:ascii="Times New Roman" w:eastAsia="Times New Roman" w:hAnsi="Times New Roman" w:cs="Times New Roman"/>
          <w:sz w:val="24"/>
          <w:szCs w:val="24"/>
          <w:lang w:eastAsia="cs-CZ"/>
        </w:rPr>
        <w:t>Zdiměřicích</w:t>
      </w:r>
      <w:proofErr w:type="spellEnd"/>
      <w:r w:rsidRPr="00F0499D">
        <w:rPr>
          <w:rFonts w:ascii="Times New Roman" w:eastAsia="Times New Roman" w:hAnsi="Times New Roman" w:cs="Times New Roman"/>
          <w:sz w:val="24"/>
          <w:szCs w:val="24"/>
          <w:lang w:eastAsia="cs-CZ"/>
        </w:rPr>
        <w:t xml:space="preserve"> je v obou patrech samostatná ložnice. Děti, které nespí, mají náhradní klidové činnosti přizpůsobené tak, aby nerušily ostatní spící děti. S dětmi předškolního věku učitelky pracují v tuto dobu individuální prací pro předškoláky. </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V odpoledních hodinách, po odpočinku dětí od 16:00 hod. probíhal projekt, zaměřené na zájmy dětí pracovně – výtvarný pro velký zájem rodičů, v rámci nadstandartních aktivit školy. Vedla ho paní učitelka po ukončení své pracovní doby.</w:t>
      </w:r>
    </w:p>
    <w:p w:rsidR="00A60688"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Samozřejmostí je dlouhodobé cílené, navazující a prolínající se výchovné působení ve všech složkách výchovy, důraz je kladen na rozvoj řečových schopností a jazykových dovedností o (vnímání, </w:t>
      </w:r>
    </w:p>
    <w:p w:rsidR="00A60688" w:rsidRDefault="00A60688"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p>
    <w:p w:rsidR="00F70216" w:rsidRPr="00F0499D" w:rsidRDefault="00F70216" w:rsidP="00F70216">
      <w:pPr>
        <w:spacing w:before="100" w:beforeAutospacing="1" w:after="100" w:afterAutospacing="1" w:line="276" w:lineRule="auto"/>
        <w:ind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 xml:space="preserve">porozumění, poslech), produktivní (výslovnost, ústní projevy, vyjadřování), rozvoj komunikativních dovedností, rozvoj zájmu o psanou podobu jazyka, </w:t>
      </w:r>
      <w:proofErr w:type="spellStart"/>
      <w:r w:rsidRPr="00F0499D">
        <w:rPr>
          <w:rFonts w:ascii="Times New Roman" w:eastAsia="Times New Roman" w:hAnsi="Times New Roman" w:cs="Times New Roman"/>
          <w:sz w:val="24"/>
          <w:szCs w:val="24"/>
          <w:lang w:eastAsia="cs-CZ"/>
        </w:rPr>
        <w:t>sebeobslužná</w:t>
      </w:r>
      <w:proofErr w:type="spellEnd"/>
      <w:r w:rsidRPr="00F0499D">
        <w:rPr>
          <w:rFonts w:ascii="Times New Roman" w:eastAsia="Times New Roman" w:hAnsi="Times New Roman" w:cs="Times New Roman"/>
          <w:sz w:val="24"/>
          <w:szCs w:val="24"/>
          <w:lang w:eastAsia="cs-CZ"/>
        </w:rPr>
        <w:t xml:space="preserve"> činnost, rozvoj intelektu, kreativity, samostatnosti, poznávání a veškerého učení, pokud možno </w:t>
      </w:r>
      <w:r w:rsidRPr="00F0499D">
        <w:rPr>
          <w:rFonts w:ascii="Times New Roman" w:eastAsia="Times New Roman" w:hAnsi="Times New Roman" w:cs="Times New Roman"/>
          <w:b/>
          <w:i/>
          <w:sz w:val="24"/>
          <w:szCs w:val="24"/>
          <w:lang w:eastAsia="cs-CZ"/>
        </w:rPr>
        <w:t>formou prožitkového a integrovaného učení</w:t>
      </w:r>
      <w:r w:rsidRPr="00F0499D">
        <w:rPr>
          <w:rFonts w:ascii="Times New Roman" w:eastAsia="Times New Roman" w:hAnsi="Times New Roman" w:cs="Times New Roman"/>
          <w:sz w:val="24"/>
          <w:szCs w:val="24"/>
          <w:lang w:eastAsia="cs-CZ"/>
        </w:rPr>
        <w:t>, na které klademe velký důraz, snažíme se ho zapojovat co nejvíce, jelikož se jedná o nejpřirozenější formu učení v tomto věku. Hlavní důraz je kladen na hru, hračku a různorodé didaktické hry, které jsou pro dítě nejpřirozenější a nenásilnou formou učení a cestou k poznání, zároveň je soustavně připravuje na budoucí vstup do školy.</w:t>
      </w:r>
    </w:p>
    <w:p w:rsidR="00F70216" w:rsidRPr="00F0499D"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r w:rsidRPr="00F0499D">
        <w:rPr>
          <w:rFonts w:ascii="Times New Roman" w:eastAsia="Times New Roman" w:hAnsi="Times New Roman" w:cs="Times New Roman"/>
          <w:sz w:val="24"/>
          <w:szCs w:val="24"/>
          <w:lang w:eastAsia="cs-CZ"/>
        </w:rPr>
        <w:t>Zároveň je vytvořen takový program činností, aby se děti průběžně seznamovaly i s různými druhy povolání a činnostmi. Vzhledem k této skutečnosti jsou zařazovány návštěvy některých pracovišť, či besedy ve školkách.</w:t>
      </w:r>
    </w:p>
    <w:p w:rsidR="00F70216" w:rsidRPr="00F0499D" w:rsidRDefault="00F70216" w:rsidP="00A60688">
      <w:pPr>
        <w:spacing w:line="276" w:lineRule="auto"/>
        <w:jc w:val="both"/>
        <w:rPr>
          <w:rFonts w:ascii="Times New Roman" w:hAnsi="Times New Roman" w:cs="Times New Roman"/>
          <w:sz w:val="24"/>
          <w:szCs w:val="24"/>
        </w:rPr>
      </w:pPr>
      <w:r w:rsidRPr="00F0499D">
        <w:rPr>
          <w:rFonts w:ascii="Times New Roman" w:eastAsia="Times New Roman" w:hAnsi="Times New Roman" w:cs="Times New Roman"/>
          <w:sz w:val="24"/>
          <w:szCs w:val="24"/>
          <w:lang w:eastAsia="cs-CZ"/>
        </w:rPr>
        <w:t xml:space="preserve">V letošní školním roce děti jely </w:t>
      </w:r>
      <w:r w:rsidR="00A60688">
        <w:rPr>
          <w:rFonts w:ascii="Times New Roman" w:eastAsia="Times New Roman" w:hAnsi="Times New Roman" w:cs="Times New Roman"/>
          <w:sz w:val="24"/>
          <w:szCs w:val="24"/>
          <w:lang w:eastAsia="cs-CZ"/>
        </w:rPr>
        <w:t xml:space="preserve">opět </w:t>
      </w:r>
      <w:r w:rsidRPr="00F0499D">
        <w:rPr>
          <w:rFonts w:ascii="Times New Roman" w:eastAsia="Times New Roman" w:hAnsi="Times New Roman" w:cs="Times New Roman"/>
          <w:sz w:val="24"/>
          <w:szCs w:val="24"/>
          <w:lang w:eastAsia="cs-CZ"/>
        </w:rPr>
        <w:t xml:space="preserve">na dva ozdravné pobyty. První na podzim </w:t>
      </w:r>
      <w:r w:rsidR="00A60688">
        <w:rPr>
          <w:rFonts w:ascii="Times New Roman" w:hAnsi="Times New Roman" w:cs="Times New Roman"/>
          <w:sz w:val="24"/>
          <w:szCs w:val="24"/>
        </w:rPr>
        <w:t>byl ozdra</w:t>
      </w:r>
      <w:r w:rsidR="009E5E24">
        <w:rPr>
          <w:rFonts w:ascii="Times New Roman" w:hAnsi="Times New Roman" w:cs="Times New Roman"/>
          <w:sz w:val="24"/>
          <w:szCs w:val="24"/>
        </w:rPr>
        <w:t xml:space="preserve">vný pobyt na zámečku Strážovice u Mirotic, v krásném uzavřeném areálu, s velkou zahradou a vyžitím pro děti. </w:t>
      </w:r>
      <w:r w:rsidRPr="00F0499D">
        <w:rPr>
          <w:rFonts w:ascii="Times New Roman" w:hAnsi="Times New Roman" w:cs="Times New Roman"/>
          <w:sz w:val="24"/>
          <w:szCs w:val="24"/>
        </w:rPr>
        <w:t xml:space="preserve"> Děti kromě pobytu v krásné přírodě, pestrého programu, včetně </w:t>
      </w:r>
      <w:proofErr w:type="gramStart"/>
      <w:r w:rsidRPr="00F0499D">
        <w:rPr>
          <w:rFonts w:ascii="Times New Roman" w:hAnsi="Times New Roman" w:cs="Times New Roman"/>
          <w:sz w:val="24"/>
          <w:szCs w:val="24"/>
        </w:rPr>
        <w:t>večerní  ,,bojov</w:t>
      </w:r>
      <w:r w:rsidR="009E5E24">
        <w:rPr>
          <w:rFonts w:ascii="Times New Roman" w:hAnsi="Times New Roman" w:cs="Times New Roman"/>
          <w:sz w:val="24"/>
          <w:szCs w:val="24"/>
        </w:rPr>
        <w:t>ky</w:t>
      </w:r>
      <w:proofErr w:type="gramEnd"/>
      <w:r w:rsidR="009E5E24">
        <w:rPr>
          <w:rFonts w:ascii="Times New Roman" w:hAnsi="Times New Roman" w:cs="Times New Roman"/>
          <w:sz w:val="24"/>
          <w:szCs w:val="24"/>
        </w:rPr>
        <w:t>“, měly zpestřený program</w:t>
      </w:r>
      <w:r w:rsidRPr="00F0499D">
        <w:rPr>
          <w:rFonts w:ascii="Times New Roman" w:hAnsi="Times New Roman" w:cs="Times New Roman"/>
          <w:sz w:val="24"/>
          <w:szCs w:val="24"/>
        </w:rPr>
        <w:t xml:space="preserve"> návštěvou</w:t>
      </w:r>
      <w:r w:rsidR="009E5E24">
        <w:rPr>
          <w:rFonts w:ascii="Times New Roman" w:hAnsi="Times New Roman" w:cs="Times New Roman"/>
          <w:sz w:val="24"/>
          <w:szCs w:val="24"/>
        </w:rPr>
        <w:t xml:space="preserve"> zámku Blatná a westernového městečka. Tento pobyt se prolínal v duchu pokladu a zakleté Bílé paní. </w:t>
      </w:r>
      <w:r w:rsidRPr="00F0499D">
        <w:rPr>
          <w:rFonts w:ascii="Times New Roman" w:hAnsi="Times New Roman" w:cs="Times New Roman"/>
          <w:sz w:val="24"/>
          <w:szCs w:val="24"/>
        </w:rPr>
        <w:t>Pobyt jsme si všichni užívali v dobré a veselé náladě a odjížděli plni nezapomenutelných zážitků.</w:t>
      </w:r>
    </w:p>
    <w:p w:rsidR="00F70216" w:rsidRDefault="009E5E24" w:rsidP="00A60688">
      <w:pPr>
        <w:pStyle w:val="Normlnweb"/>
        <w:shd w:val="clear" w:color="auto" w:fill="FFFFFF"/>
        <w:spacing w:before="0" w:beforeAutospacing="0" w:after="0" w:afterAutospacing="0" w:line="276" w:lineRule="auto"/>
        <w:jc w:val="both"/>
        <w:rPr>
          <w:color w:val="000000"/>
        </w:rPr>
      </w:pPr>
      <w:r>
        <w:t xml:space="preserve"> První týden v červnu jsme absolvovali druhý ozdravný pobyt, tentokrát do Jizerských hor hotelu Arnika s krásným ubytováním, výbornou kuchyní a krásnou krajinou, tematicky </w:t>
      </w:r>
      <w:proofErr w:type="gramStart"/>
      <w:r>
        <w:t>ladění ,,Hledáme</w:t>
      </w:r>
      <w:proofErr w:type="gramEnd"/>
      <w:r>
        <w:t xml:space="preserve"> poklad zakletého piráta.</w:t>
      </w:r>
      <w:r w:rsidR="00F70216" w:rsidRPr="00F0499D">
        <w:t xml:space="preserve"> Děti trávily většinu času v přírodě, výl</w:t>
      </w:r>
      <w:r>
        <w:t>ety, návštěvou zámku Sychrov a muzea hraček</w:t>
      </w:r>
      <w:r w:rsidR="00F70216" w:rsidRPr="00F0499D">
        <w:t>. Všichni zúčastnění připravili pro naše nejmenší velmi pestrý program a díky vstřícnosti rodičů si všechny děti odvezly plné tašky překvapení, které si jednoho dne samy</w:t>
      </w:r>
      <w:r>
        <w:t xml:space="preserve"> opět</w:t>
      </w:r>
      <w:r w:rsidR="00F70216" w:rsidRPr="00F0499D">
        <w:t xml:space="preserve"> namalovaly. Dětem se ani nestihlo stýskat. Všem se moc líbilo, a pokud bude zájem ze strany rodičů, v příštím školním roce vyjedeme do přírody opět.</w:t>
      </w:r>
      <w:r w:rsidR="00F70216" w:rsidRPr="00F0499D">
        <w:rPr>
          <w:color w:val="000000"/>
        </w:rPr>
        <w:t xml:space="preserve"> </w:t>
      </w:r>
    </w:p>
    <w:p w:rsidR="008A7976" w:rsidRDefault="008A7976" w:rsidP="00A60688">
      <w:pPr>
        <w:pStyle w:val="Normlnweb"/>
        <w:shd w:val="clear" w:color="auto" w:fill="FFFFFF"/>
        <w:spacing w:before="0" w:beforeAutospacing="0" w:after="0" w:afterAutospacing="0" w:line="276" w:lineRule="auto"/>
        <w:jc w:val="both"/>
        <w:rPr>
          <w:color w:val="000000"/>
        </w:rPr>
      </w:pPr>
    </w:p>
    <w:p w:rsidR="008A7976" w:rsidRPr="00F0499D" w:rsidRDefault="008A7976" w:rsidP="00A60688">
      <w:pPr>
        <w:pStyle w:val="Normlnweb"/>
        <w:shd w:val="clear" w:color="auto" w:fill="FFFFFF"/>
        <w:spacing w:before="0" w:beforeAutospacing="0" w:after="0" w:afterAutospacing="0" w:line="276" w:lineRule="auto"/>
        <w:jc w:val="both"/>
        <w:rPr>
          <w:color w:val="000000"/>
        </w:rPr>
      </w:pPr>
      <w:r>
        <w:rPr>
          <w:color w:val="000000"/>
        </w:rPr>
        <w:t>V období od února do května chodily naše děti plavat do jesenického bazénu, v počtu 10 lekcí. Tato aktivita byla nejen zpestřením, ale zároveň se většina dětí naučila plavat a kurz je velmi bavil.</w:t>
      </w:r>
    </w:p>
    <w:p w:rsidR="00F70216" w:rsidRDefault="00F70216" w:rsidP="00F70216">
      <w:pPr>
        <w:spacing w:before="100" w:beforeAutospacing="1" w:after="100" w:afterAutospacing="1" w:line="276" w:lineRule="auto"/>
        <w:ind w:left="57" w:right="57"/>
        <w:jc w:val="both"/>
        <w:rPr>
          <w:rFonts w:ascii="Times New Roman" w:eastAsia="Times New Roman" w:hAnsi="Times New Roman" w:cs="Times New Roman"/>
          <w:sz w:val="24"/>
          <w:szCs w:val="24"/>
          <w:lang w:eastAsia="cs-CZ"/>
        </w:rPr>
      </w:pPr>
    </w:p>
    <w:p w:rsidR="00F70216" w:rsidRDefault="00F70216" w:rsidP="00F70216">
      <w:pPr>
        <w:spacing w:before="240" w:line="276" w:lineRule="auto"/>
        <w:rPr>
          <w:rFonts w:ascii="Times New Roman" w:hAnsi="Times New Roman" w:cs="Times New Roman"/>
          <w:i/>
          <w:color w:val="C00000"/>
          <w:sz w:val="56"/>
          <w:szCs w:val="56"/>
        </w:rPr>
      </w:pPr>
      <w:r>
        <w:rPr>
          <w:rFonts w:ascii="Times New Roman" w:hAnsi="Times New Roman" w:cs="Times New Roman"/>
          <w:i/>
          <w:color w:val="C00000"/>
          <w:sz w:val="56"/>
          <w:szCs w:val="56"/>
        </w:rPr>
        <w:t xml:space="preserve">                    </w:t>
      </w:r>
      <w:r>
        <w:rPr>
          <w:rFonts w:ascii="Times New Roman" w:hAnsi="Times New Roman" w:cs="Times New Roman"/>
          <w:i/>
          <w:color w:val="2F5496" w:themeColor="accent5" w:themeShade="BF"/>
          <w:sz w:val="32"/>
          <w:szCs w:val="32"/>
        </w:rPr>
        <w:t>10. Inkluze dětí</w:t>
      </w:r>
      <w:r>
        <w:rPr>
          <w:rFonts w:ascii="Times New Roman" w:hAnsi="Times New Roman" w:cs="Times New Roman"/>
          <w:i/>
          <w:color w:val="C00000"/>
          <w:sz w:val="56"/>
          <w:szCs w:val="56"/>
        </w:rPr>
        <w:t xml:space="preserve">                       </w:t>
      </w:r>
    </w:p>
    <w:p w:rsidR="00F70216" w:rsidRDefault="00F70216" w:rsidP="00F70216">
      <w:pPr>
        <w:spacing w:before="24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naší škole realizujeme inkluzi dětí se SVP. Cílem je zajistit a rozvíjet potřebné kompetence dětí, naplňovat cíle a záměry vzdělávání přizpůsobením potřebám těchto dětí. Tyto potřeby se u jednotlivců liší, podle výše a charakteristiky daného handicapu a potřeb. Asistenti s pomocí pedagogů volí vhodné a přiměřené činnosti, didaktické a technické pomůcky, dílčí stimulační programy zajišťují osvojování specifických dovedností v úrovni postižení. Dále nabízejí přiměřené aktivity s ohledem na danou problematiku, zajišťují zvýšený bezpečnostní dohled. Spolupracujeme se SPC, PPP a dalšími kompetentními organizacemi. Tyto děti mají vypracovaný speciální IVP, který koriguje s ŠVP a TVP, pouze je upraven dle potřeb dítěte.</w:t>
      </w:r>
    </w:p>
    <w:p w:rsidR="00F70216" w:rsidRDefault="00F70216" w:rsidP="00F70216">
      <w:pPr>
        <w:spacing w:before="240" w:line="276" w:lineRule="auto"/>
        <w:jc w:val="both"/>
        <w:rPr>
          <w:rFonts w:ascii="Times New Roman" w:eastAsia="Times New Roman" w:hAnsi="Times New Roman" w:cs="Times New Roman"/>
          <w:sz w:val="24"/>
          <w:szCs w:val="24"/>
          <w:lang w:eastAsia="cs-CZ"/>
        </w:rPr>
      </w:pPr>
    </w:p>
    <w:p w:rsidR="00F0499D" w:rsidRDefault="00F0499D" w:rsidP="00F70216">
      <w:pPr>
        <w:spacing w:before="240" w:line="276" w:lineRule="auto"/>
        <w:jc w:val="both"/>
        <w:rPr>
          <w:rFonts w:ascii="Times New Roman" w:eastAsia="Times New Roman" w:hAnsi="Times New Roman" w:cs="Times New Roman"/>
          <w:sz w:val="24"/>
          <w:szCs w:val="24"/>
          <w:lang w:eastAsia="cs-CZ"/>
        </w:rPr>
      </w:pPr>
    </w:p>
    <w:p w:rsidR="00F70216" w:rsidRDefault="00F70216" w:rsidP="00F70216">
      <w:pPr>
        <w:spacing w:before="240" w:line="276" w:lineRule="auto"/>
        <w:jc w:val="both"/>
        <w:rPr>
          <w:rFonts w:ascii="Times New Roman" w:hAnsi="Times New Roman" w:cs="Times New Roman"/>
          <w:i/>
          <w:color w:val="2F5496" w:themeColor="accent5" w:themeShade="BF"/>
          <w:sz w:val="32"/>
          <w:szCs w:val="32"/>
        </w:rPr>
      </w:pPr>
      <w:r>
        <w:rPr>
          <w:rFonts w:ascii="Monotype Corsiva" w:hAnsi="Monotype Corsiva"/>
          <w:i/>
          <w:color w:val="C00000"/>
          <w:sz w:val="24"/>
          <w:szCs w:val="24"/>
        </w:rPr>
        <w:t xml:space="preserve">                             </w:t>
      </w:r>
      <w:r>
        <w:rPr>
          <w:rFonts w:ascii="Times New Roman" w:hAnsi="Times New Roman" w:cs="Times New Roman"/>
          <w:i/>
          <w:color w:val="2F5496" w:themeColor="accent5" w:themeShade="BF"/>
          <w:sz w:val="32"/>
          <w:szCs w:val="32"/>
        </w:rPr>
        <w:t>11.</w:t>
      </w:r>
      <w:r>
        <w:rPr>
          <w:rFonts w:ascii="Times New Roman" w:hAnsi="Times New Roman" w:cs="Times New Roman"/>
          <w:i/>
          <w:color w:val="C00000"/>
          <w:sz w:val="56"/>
          <w:szCs w:val="56"/>
        </w:rPr>
        <w:t xml:space="preserve">  </w:t>
      </w:r>
      <w:proofErr w:type="gramStart"/>
      <w:r w:rsidR="00F0499D">
        <w:rPr>
          <w:rFonts w:ascii="Times New Roman" w:hAnsi="Times New Roman" w:cs="Times New Roman"/>
          <w:i/>
          <w:color w:val="2F5496" w:themeColor="accent5" w:themeShade="BF"/>
          <w:sz w:val="32"/>
          <w:szCs w:val="32"/>
        </w:rPr>
        <w:t>Celoroční  plán</w:t>
      </w:r>
      <w:proofErr w:type="gramEnd"/>
      <w:r w:rsidR="00F0499D">
        <w:rPr>
          <w:rFonts w:ascii="Times New Roman" w:hAnsi="Times New Roman" w:cs="Times New Roman"/>
          <w:i/>
          <w:color w:val="2F5496" w:themeColor="accent5" w:themeShade="BF"/>
          <w:sz w:val="32"/>
          <w:szCs w:val="32"/>
        </w:rPr>
        <w:t xml:space="preserve">  akcí 2017/2018</w:t>
      </w:r>
      <w:r>
        <w:rPr>
          <w:rFonts w:ascii="Times New Roman" w:hAnsi="Times New Roman" w:cs="Times New Roman"/>
          <w:i/>
          <w:color w:val="2F5496" w:themeColor="accent5" w:themeShade="BF"/>
          <w:sz w:val="32"/>
          <w:szCs w:val="32"/>
        </w:rPr>
        <w:t xml:space="preserve">   </w:t>
      </w:r>
    </w:p>
    <w:p w:rsidR="00F0499D" w:rsidRDefault="00F0499D" w:rsidP="00F0499D">
      <w:pPr>
        <w:rPr>
          <w:rFonts w:ascii="Times New Roman" w:hAnsi="Times New Roman"/>
          <w:b/>
          <w:sz w:val="24"/>
          <w:szCs w:val="24"/>
        </w:rPr>
      </w:pPr>
      <w:r>
        <w:rPr>
          <w:rFonts w:ascii="Times New Roman" w:hAnsi="Times New Roman"/>
          <w:b/>
          <w:sz w:val="24"/>
          <w:szCs w:val="24"/>
        </w:rPr>
        <w:t xml:space="preserve">        Celoroční plán akcí 2017/2018 Postupně budeme akce doplňovat a upřesňovat</w:t>
      </w:r>
    </w:p>
    <w:p w:rsidR="00F0499D" w:rsidRDefault="00F0499D" w:rsidP="00F0499D">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02"/>
      </w:tblGrid>
      <w:tr w:rsidR="00F0499D" w:rsidTr="008641B9">
        <w:trPr>
          <w:trHeight w:val="567"/>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b/>
                <w:sz w:val="24"/>
                <w:szCs w:val="24"/>
              </w:rPr>
            </w:pPr>
            <w:r>
              <w:rPr>
                <w:rFonts w:ascii="Times New Roman" w:hAnsi="Times New Roman"/>
                <w:b/>
                <w:sz w:val="24"/>
                <w:szCs w:val="24"/>
              </w:rPr>
              <w:t>ZÁŘÍ</w:t>
            </w:r>
          </w:p>
        </w:tc>
      </w:tr>
      <w:tr w:rsidR="00F0499D" w:rsidTr="008641B9">
        <w:trPr>
          <w:trHeight w:val="567"/>
        </w:trPr>
        <w:tc>
          <w:tcPr>
            <w:tcW w:w="1560"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11.09.</w:t>
            </w:r>
          </w:p>
        </w:tc>
        <w:tc>
          <w:tcPr>
            <w:tcW w:w="7502"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Třídní schůzky MŠ </w:t>
            </w:r>
            <w:proofErr w:type="spellStart"/>
            <w:r>
              <w:rPr>
                <w:rFonts w:ascii="Times New Roman" w:hAnsi="Times New Roman"/>
                <w:sz w:val="24"/>
                <w:szCs w:val="24"/>
              </w:rPr>
              <w:t>Zdiměřice</w:t>
            </w:r>
            <w:proofErr w:type="spellEnd"/>
            <w:r>
              <w:rPr>
                <w:rFonts w:ascii="Times New Roman" w:hAnsi="Times New Roman"/>
                <w:sz w:val="24"/>
                <w:szCs w:val="24"/>
              </w:rPr>
              <w:t xml:space="preserve"> od 16:00 hod.</w:t>
            </w:r>
          </w:p>
        </w:tc>
      </w:tr>
      <w:tr w:rsidR="00F0499D" w:rsidTr="008641B9">
        <w:trPr>
          <w:trHeight w:val="567"/>
        </w:trPr>
        <w:tc>
          <w:tcPr>
            <w:tcW w:w="1560"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7.09.</w:t>
            </w:r>
          </w:p>
        </w:tc>
        <w:tc>
          <w:tcPr>
            <w:tcW w:w="7502"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Třídní schůzky MŠ Jesenice od 16:00 hod.</w:t>
            </w:r>
          </w:p>
        </w:tc>
      </w:tr>
      <w:tr w:rsidR="00F0499D" w:rsidTr="008641B9">
        <w:trPr>
          <w:trHeight w:val="567"/>
        </w:trPr>
        <w:tc>
          <w:tcPr>
            <w:tcW w:w="1560"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18.09.</w:t>
            </w:r>
          </w:p>
        </w:tc>
        <w:tc>
          <w:tcPr>
            <w:tcW w:w="7502"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,,Kouzla do školky“ – kouzelnické </w:t>
            </w:r>
            <w:proofErr w:type="gramStart"/>
            <w:r>
              <w:rPr>
                <w:rFonts w:ascii="Times New Roman" w:hAnsi="Times New Roman"/>
                <w:sz w:val="24"/>
                <w:szCs w:val="24"/>
              </w:rPr>
              <w:t>představení,  08:45</w:t>
            </w:r>
            <w:proofErr w:type="gramEnd"/>
            <w:r>
              <w:rPr>
                <w:rFonts w:ascii="Times New Roman" w:hAnsi="Times New Roman"/>
                <w:sz w:val="24"/>
                <w:szCs w:val="24"/>
              </w:rPr>
              <w:t xml:space="preserve"> hod. MŠ Jesenice, 10:30 hod. MŠ </w:t>
            </w:r>
            <w:proofErr w:type="spellStart"/>
            <w:r>
              <w:rPr>
                <w:rFonts w:ascii="Times New Roman" w:hAnsi="Times New Roman"/>
                <w:sz w:val="24"/>
                <w:szCs w:val="24"/>
              </w:rPr>
              <w:t>Zdiměřice</w:t>
            </w:r>
            <w:proofErr w:type="spellEnd"/>
          </w:p>
        </w:tc>
      </w:tr>
      <w:tr w:rsidR="00F0499D" w:rsidTr="008641B9">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t xml:space="preserve">27.09. </w:t>
            </w:r>
          </w:p>
        </w:tc>
        <w:tc>
          <w:tcPr>
            <w:tcW w:w="7502"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Zdravá 5 – MŠ Jesenice od 09:00 hod.</w:t>
            </w:r>
          </w:p>
        </w:tc>
      </w:tr>
    </w:tbl>
    <w:p w:rsidR="00F0499D" w:rsidRDefault="00F0499D" w:rsidP="00F04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83"/>
      </w:tblGrid>
      <w:tr w:rsidR="00F0499D" w:rsidTr="00F0499D">
        <w:trPr>
          <w:trHeight w:val="567"/>
        </w:trPr>
        <w:tc>
          <w:tcPr>
            <w:tcW w:w="9067" w:type="dxa"/>
            <w:gridSpan w:val="2"/>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b/>
                <w:sz w:val="24"/>
                <w:szCs w:val="24"/>
              </w:rPr>
            </w:pPr>
            <w:r>
              <w:rPr>
                <w:rFonts w:ascii="Times New Roman" w:hAnsi="Times New Roman"/>
                <w:b/>
                <w:sz w:val="24"/>
                <w:szCs w:val="24"/>
              </w:rPr>
              <w:t>ŘÍJEN</w:t>
            </w:r>
          </w:p>
          <w:p w:rsidR="00F0499D" w:rsidRDefault="00F0499D" w:rsidP="008641B9">
            <w:pPr>
              <w:rPr>
                <w:rFonts w:ascii="Times New Roman" w:hAnsi="Times New Roman"/>
                <w:b/>
                <w:sz w:val="24"/>
                <w:szCs w:val="24"/>
              </w:rPr>
            </w:pPr>
          </w:p>
        </w:tc>
      </w:tr>
      <w:tr w:rsidR="00F0499D" w:rsidTr="00F0499D">
        <w:trPr>
          <w:trHeight w:val="567"/>
        </w:trPr>
        <w:tc>
          <w:tcPr>
            <w:tcW w:w="1584"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4.10.</w:t>
            </w:r>
          </w:p>
        </w:tc>
        <w:tc>
          <w:tcPr>
            <w:tcW w:w="7483"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Zdravá 5 – MŠ Jesenice od 09:00 hod.</w:t>
            </w:r>
          </w:p>
        </w:tc>
      </w:tr>
      <w:tr w:rsidR="00F0499D" w:rsidTr="00F0499D">
        <w:trPr>
          <w:trHeight w:val="567"/>
        </w:trPr>
        <w:tc>
          <w:tcPr>
            <w:tcW w:w="1584"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t>9.10-12.10.</w:t>
            </w:r>
          </w:p>
        </w:tc>
        <w:tc>
          <w:tcPr>
            <w:tcW w:w="7483"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Možný ozdravný pobyt Zámeček Strážovice, dle zájmu rodičů</w:t>
            </w:r>
          </w:p>
        </w:tc>
      </w:tr>
      <w:tr w:rsidR="00F0499D" w:rsidTr="00F0499D">
        <w:trPr>
          <w:trHeight w:val="567"/>
        </w:trPr>
        <w:tc>
          <w:tcPr>
            <w:tcW w:w="1584"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18.10.</w:t>
            </w:r>
          </w:p>
        </w:tc>
        <w:tc>
          <w:tcPr>
            <w:tcW w:w="7483"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Tancování s Jardou, 08:30 hod. MŠ Jesenice, 10.30 hod. MŠ </w:t>
            </w:r>
            <w:proofErr w:type="spellStart"/>
            <w:r>
              <w:rPr>
                <w:rFonts w:ascii="Times New Roman" w:hAnsi="Times New Roman"/>
                <w:sz w:val="24"/>
                <w:szCs w:val="24"/>
              </w:rPr>
              <w:t>Zdiměřice</w:t>
            </w:r>
            <w:proofErr w:type="spellEnd"/>
          </w:p>
        </w:tc>
      </w:tr>
      <w:tr w:rsidR="00F0499D" w:rsidTr="00F0499D">
        <w:trPr>
          <w:trHeight w:val="567"/>
        </w:trPr>
        <w:tc>
          <w:tcPr>
            <w:tcW w:w="1584"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24.10.</w:t>
            </w:r>
          </w:p>
        </w:tc>
        <w:tc>
          <w:tcPr>
            <w:tcW w:w="7483"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Koncert dětí z LŠU v MŠ </w:t>
            </w:r>
            <w:proofErr w:type="spellStart"/>
            <w:r>
              <w:rPr>
                <w:rFonts w:ascii="Times New Roman" w:hAnsi="Times New Roman"/>
                <w:sz w:val="24"/>
                <w:szCs w:val="24"/>
              </w:rPr>
              <w:t>Zdiměřice</w:t>
            </w:r>
            <w:proofErr w:type="spellEnd"/>
            <w:r>
              <w:rPr>
                <w:rFonts w:ascii="Times New Roman" w:hAnsi="Times New Roman"/>
                <w:sz w:val="24"/>
                <w:szCs w:val="24"/>
              </w:rPr>
              <w:t>, 08:30 hod.</w:t>
            </w:r>
          </w:p>
        </w:tc>
      </w:tr>
      <w:tr w:rsidR="00F0499D" w:rsidTr="00F0499D">
        <w:trPr>
          <w:trHeight w:val="567"/>
        </w:trPr>
        <w:tc>
          <w:tcPr>
            <w:tcW w:w="1584"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      25.10.</w:t>
            </w:r>
          </w:p>
        </w:tc>
        <w:tc>
          <w:tcPr>
            <w:tcW w:w="7483"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Koncert dětí z LŠU pro MŠ Jesenice 10:00 hod. (děti půjdou procházkou do LŠU)</w:t>
            </w:r>
          </w:p>
        </w:tc>
      </w:tr>
      <w:tr w:rsidR="00F0499D" w:rsidTr="00F0499D">
        <w:trPr>
          <w:trHeight w:val="567"/>
        </w:trPr>
        <w:tc>
          <w:tcPr>
            <w:tcW w:w="1584"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      31.10.</w:t>
            </w:r>
          </w:p>
        </w:tc>
        <w:tc>
          <w:tcPr>
            <w:tcW w:w="7483"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Africké kultury – (</w:t>
            </w:r>
            <w:proofErr w:type="gramStart"/>
            <w:r>
              <w:rPr>
                <w:rFonts w:ascii="Times New Roman" w:hAnsi="Times New Roman"/>
                <w:sz w:val="24"/>
                <w:szCs w:val="24"/>
              </w:rPr>
              <w:t>bubnování) , 08:30</w:t>
            </w:r>
            <w:proofErr w:type="gramEnd"/>
            <w:r>
              <w:rPr>
                <w:rFonts w:ascii="Times New Roman" w:hAnsi="Times New Roman"/>
                <w:sz w:val="24"/>
                <w:szCs w:val="24"/>
              </w:rPr>
              <w:t xml:space="preserve"> hod. MŠ Jesenice, 10.30 hod. MŠ </w:t>
            </w:r>
            <w:proofErr w:type="spellStart"/>
            <w:r>
              <w:rPr>
                <w:rFonts w:ascii="Times New Roman" w:hAnsi="Times New Roman"/>
                <w:sz w:val="24"/>
                <w:szCs w:val="24"/>
              </w:rPr>
              <w:t>Zdiměřice</w:t>
            </w:r>
            <w:proofErr w:type="spellEnd"/>
          </w:p>
        </w:tc>
      </w:tr>
    </w:tbl>
    <w:p w:rsidR="00F0499D" w:rsidRDefault="00F0499D" w:rsidP="00F0499D">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7481"/>
      </w:tblGrid>
      <w:tr w:rsidR="00F0499D" w:rsidTr="008641B9">
        <w:trPr>
          <w:trHeight w:val="567"/>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b/>
                <w:sz w:val="24"/>
                <w:szCs w:val="24"/>
              </w:rPr>
            </w:pPr>
            <w:r>
              <w:rPr>
                <w:rFonts w:ascii="Times New Roman" w:hAnsi="Times New Roman"/>
                <w:b/>
                <w:sz w:val="24"/>
                <w:szCs w:val="24"/>
              </w:rPr>
              <w:t>LISTOPAD</w:t>
            </w:r>
          </w:p>
        </w:tc>
      </w:tr>
      <w:tr w:rsidR="00F0499D" w:rsidTr="008641B9">
        <w:trPr>
          <w:trHeight w:val="567"/>
        </w:trPr>
        <w:tc>
          <w:tcPr>
            <w:tcW w:w="1581"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t>6.11.</w:t>
            </w:r>
          </w:p>
        </w:tc>
        <w:tc>
          <w:tcPr>
            <w:tcW w:w="7481"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EKO Votice Jesenice</w:t>
            </w:r>
          </w:p>
        </w:tc>
      </w:tr>
      <w:tr w:rsidR="00F0499D" w:rsidTr="008641B9">
        <w:trPr>
          <w:trHeight w:val="567"/>
        </w:trPr>
        <w:tc>
          <w:tcPr>
            <w:tcW w:w="1581"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       8.11.</w:t>
            </w:r>
          </w:p>
        </w:tc>
        <w:tc>
          <w:tcPr>
            <w:tcW w:w="7481"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EKO Votice </w:t>
            </w:r>
            <w:proofErr w:type="spellStart"/>
            <w:r>
              <w:rPr>
                <w:rFonts w:ascii="Times New Roman" w:hAnsi="Times New Roman"/>
                <w:sz w:val="24"/>
                <w:szCs w:val="24"/>
              </w:rPr>
              <w:t>Zdiměřice</w:t>
            </w:r>
            <w:proofErr w:type="spellEnd"/>
          </w:p>
        </w:tc>
      </w:tr>
      <w:tr w:rsidR="00F0499D" w:rsidTr="008641B9">
        <w:trPr>
          <w:trHeight w:val="567"/>
        </w:trPr>
        <w:tc>
          <w:tcPr>
            <w:tcW w:w="1581"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14.11.</w:t>
            </w:r>
          </w:p>
        </w:tc>
        <w:tc>
          <w:tcPr>
            <w:tcW w:w="7481"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Fotografování dětí jednotlivých tříd – vánoční focení – 8:30 hod. Jesenice, 10:00 hod. </w:t>
            </w:r>
            <w:proofErr w:type="spellStart"/>
            <w:r>
              <w:rPr>
                <w:rFonts w:ascii="Times New Roman" w:hAnsi="Times New Roman"/>
                <w:sz w:val="24"/>
                <w:szCs w:val="24"/>
              </w:rPr>
              <w:t>Zdiměřice</w:t>
            </w:r>
            <w:proofErr w:type="spellEnd"/>
          </w:p>
        </w:tc>
      </w:tr>
      <w:tr w:rsidR="00F0499D" w:rsidTr="008641B9">
        <w:trPr>
          <w:trHeight w:val="567"/>
        </w:trPr>
        <w:tc>
          <w:tcPr>
            <w:tcW w:w="1581"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t>28.11.</w:t>
            </w:r>
          </w:p>
        </w:tc>
        <w:tc>
          <w:tcPr>
            <w:tcW w:w="7481"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Div. </w:t>
            </w:r>
            <w:proofErr w:type="gramStart"/>
            <w:r>
              <w:rPr>
                <w:rFonts w:ascii="Times New Roman" w:hAnsi="Times New Roman"/>
                <w:sz w:val="24"/>
                <w:szCs w:val="24"/>
              </w:rPr>
              <w:t>představení  ,,Putování</w:t>
            </w:r>
            <w:proofErr w:type="gramEnd"/>
            <w:r>
              <w:rPr>
                <w:rFonts w:ascii="Times New Roman" w:hAnsi="Times New Roman"/>
                <w:sz w:val="24"/>
                <w:szCs w:val="24"/>
              </w:rPr>
              <w:t xml:space="preserve"> za šťastnou hvězdou“ 08:30 hod. Jesenice, 10:30 hod. </w:t>
            </w:r>
            <w:proofErr w:type="spellStart"/>
            <w:r>
              <w:rPr>
                <w:rFonts w:ascii="Times New Roman" w:hAnsi="Times New Roman"/>
                <w:sz w:val="24"/>
                <w:szCs w:val="24"/>
              </w:rPr>
              <w:t>Zdiměřice</w:t>
            </w:r>
            <w:proofErr w:type="spellEnd"/>
          </w:p>
        </w:tc>
      </w:tr>
    </w:tbl>
    <w:p w:rsidR="00F0499D" w:rsidRDefault="00F0499D" w:rsidP="00F04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02"/>
      </w:tblGrid>
      <w:tr w:rsidR="00F0499D" w:rsidTr="008641B9">
        <w:trPr>
          <w:trHeight w:val="552"/>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b/>
                <w:sz w:val="24"/>
                <w:szCs w:val="24"/>
              </w:rPr>
            </w:pPr>
            <w:r>
              <w:rPr>
                <w:rFonts w:ascii="Times New Roman" w:hAnsi="Times New Roman"/>
                <w:b/>
                <w:sz w:val="24"/>
                <w:szCs w:val="24"/>
              </w:rPr>
              <w:t>PROSINEC</w:t>
            </w:r>
          </w:p>
        </w:tc>
      </w:tr>
      <w:tr w:rsidR="00F0499D" w:rsidTr="008641B9">
        <w:trPr>
          <w:trHeight w:val="552"/>
        </w:trPr>
        <w:tc>
          <w:tcPr>
            <w:tcW w:w="1560"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lastRenderedPageBreak/>
              <w:t>4.12.</w:t>
            </w:r>
          </w:p>
        </w:tc>
        <w:tc>
          <w:tcPr>
            <w:tcW w:w="7502"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EKO Votice Jesenice</w:t>
            </w:r>
          </w:p>
        </w:tc>
      </w:tr>
      <w:tr w:rsidR="00F0499D" w:rsidTr="008641B9">
        <w:trPr>
          <w:trHeight w:val="552"/>
        </w:trPr>
        <w:tc>
          <w:tcPr>
            <w:tcW w:w="1560"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      5.12.</w:t>
            </w:r>
          </w:p>
        </w:tc>
        <w:tc>
          <w:tcPr>
            <w:tcW w:w="7502"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EKO Votice </w:t>
            </w:r>
            <w:proofErr w:type="spellStart"/>
            <w:r>
              <w:rPr>
                <w:rFonts w:ascii="Times New Roman" w:hAnsi="Times New Roman"/>
                <w:sz w:val="24"/>
                <w:szCs w:val="24"/>
              </w:rPr>
              <w:t>Zdiměřice</w:t>
            </w:r>
            <w:proofErr w:type="spellEnd"/>
            <w:r>
              <w:rPr>
                <w:rFonts w:ascii="Times New Roman" w:hAnsi="Times New Roman"/>
                <w:sz w:val="24"/>
                <w:szCs w:val="24"/>
              </w:rPr>
              <w:t>, Mikulášská nadílka obě školky</w:t>
            </w:r>
          </w:p>
        </w:tc>
      </w:tr>
      <w:tr w:rsidR="00F0499D" w:rsidTr="008641B9">
        <w:trPr>
          <w:trHeight w:val="552"/>
        </w:trPr>
        <w:tc>
          <w:tcPr>
            <w:tcW w:w="1560"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      7.12.</w:t>
            </w:r>
          </w:p>
        </w:tc>
        <w:tc>
          <w:tcPr>
            <w:tcW w:w="7502"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Program třídění a recyklace odpadu ,,Tonda Obal na </w:t>
            </w:r>
            <w:proofErr w:type="gramStart"/>
            <w:r>
              <w:rPr>
                <w:rFonts w:ascii="Times New Roman" w:hAnsi="Times New Roman"/>
                <w:sz w:val="24"/>
                <w:szCs w:val="24"/>
              </w:rPr>
              <w:t>cestách“  08:30</w:t>
            </w:r>
            <w:proofErr w:type="gramEnd"/>
            <w:r>
              <w:rPr>
                <w:rFonts w:ascii="Times New Roman" w:hAnsi="Times New Roman"/>
                <w:sz w:val="24"/>
                <w:szCs w:val="24"/>
              </w:rPr>
              <w:t xml:space="preserve"> hod. Jesenice, 10:15 hod. </w:t>
            </w:r>
            <w:proofErr w:type="spellStart"/>
            <w:r>
              <w:rPr>
                <w:rFonts w:ascii="Times New Roman" w:hAnsi="Times New Roman"/>
                <w:sz w:val="24"/>
                <w:szCs w:val="24"/>
              </w:rPr>
              <w:t>Zdiměřice</w:t>
            </w:r>
            <w:proofErr w:type="spellEnd"/>
          </w:p>
        </w:tc>
      </w:tr>
      <w:tr w:rsidR="00F0499D" w:rsidTr="008641B9">
        <w:trPr>
          <w:trHeight w:val="552"/>
        </w:trPr>
        <w:tc>
          <w:tcPr>
            <w:tcW w:w="1560"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12.12.</w:t>
            </w:r>
          </w:p>
        </w:tc>
        <w:tc>
          <w:tcPr>
            <w:tcW w:w="7502"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Vánoční besídky MŠ Jesenice – časy budou upřesněny</w:t>
            </w:r>
          </w:p>
        </w:tc>
      </w:tr>
      <w:tr w:rsidR="00F0499D" w:rsidTr="008641B9">
        <w:trPr>
          <w:trHeight w:val="552"/>
        </w:trPr>
        <w:tc>
          <w:tcPr>
            <w:tcW w:w="1560"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t>13.12.</w:t>
            </w:r>
          </w:p>
        </w:tc>
        <w:tc>
          <w:tcPr>
            <w:tcW w:w="7502"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Vánoční besídky MŠ </w:t>
            </w:r>
            <w:proofErr w:type="spellStart"/>
            <w:r>
              <w:rPr>
                <w:rFonts w:ascii="Times New Roman" w:hAnsi="Times New Roman"/>
                <w:sz w:val="24"/>
                <w:szCs w:val="24"/>
              </w:rPr>
              <w:t>Zdiměřice</w:t>
            </w:r>
            <w:proofErr w:type="spellEnd"/>
            <w:r>
              <w:rPr>
                <w:rFonts w:ascii="Times New Roman" w:hAnsi="Times New Roman"/>
                <w:sz w:val="24"/>
                <w:szCs w:val="24"/>
              </w:rPr>
              <w:t xml:space="preserve"> – časy budou upřesněny</w:t>
            </w:r>
          </w:p>
        </w:tc>
      </w:tr>
    </w:tbl>
    <w:p w:rsidR="00F0499D" w:rsidRDefault="00F0499D" w:rsidP="00F04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02"/>
      </w:tblGrid>
      <w:tr w:rsidR="00F0499D" w:rsidTr="008641B9">
        <w:trPr>
          <w:trHeight w:val="552"/>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b/>
                <w:sz w:val="24"/>
                <w:szCs w:val="24"/>
              </w:rPr>
            </w:pPr>
            <w:r>
              <w:rPr>
                <w:rFonts w:ascii="Times New Roman" w:hAnsi="Times New Roman"/>
                <w:b/>
                <w:sz w:val="24"/>
                <w:szCs w:val="24"/>
              </w:rPr>
              <w:t>LEDEN</w:t>
            </w:r>
          </w:p>
        </w:tc>
      </w:tr>
      <w:tr w:rsidR="00F0499D" w:rsidTr="008641B9">
        <w:trPr>
          <w:trHeight w:val="552"/>
        </w:trPr>
        <w:tc>
          <w:tcPr>
            <w:tcW w:w="1560"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8.1.</w:t>
            </w:r>
          </w:p>
        </w:tc>
        <w:tc>
          <w:tcPr>
            <w:tcW w:w="7502"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EKO Votice Jesenice</w:t>
            </w:r>
          </w:p>
        </w:tc>
      </w:tr>
      <w:tr w:rsidR="00F0499D" w:rsidTr="008641B9">
        <w:trPr>
          <w:trHeight w:val="552"/>
        </w:trPr>
        <w:tc>
          <w:tcPr>
            <w:tcW w:w="1560"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         9.1.</w:t>
            </w:r>
          </w:p>
        </w:tc>
        <w:tc>
          <w:tcPr>
            <w:tcW w:w="7502"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ECO Votice </w:t>
            </w:r>
            <w:proofErr w:type="spellStart"/>
            <w:r>
              <w:rPr>
                <w:rFonts w:ascii="Times New Roman" w:hAnsi="Times New Roman"/>
                <w:sz w:val="24"/>
                <w:szCs w:val="24"/>
              </w:rPr>
              <w:t>Zdiměřice</w:t>
            </w:r>
            <w:proofErr w:type="spellEnd"/>
          </w:p>
        </w:tc>
      </w:tr>
      <w:tr w:rsidR="00F0499D" w:rsidTr="008641B9">
        <w:trPr>
          <w:trHeight w:val="552"/>
        </w:trPr>
        <w:tc>
          <w:tcPr>
            <w:tcW w:w="1560"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29.1.</w:t>
            </w:r>
          </w:p>
        </w:tc>
        <w:tc>
          <w:tcPr>
            <w:tcW w:w="7502"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Divadelní představení ,,O zimní </w:t>
            </w:r>
            <w:proofErr w:type="gramStart"/>
            <w:r>
              <w:rPr>
                <w:rFonts w:ascii="Times New Roman" w:hAnsi="Times New Roman"/>
                <w:sz w:val="24"/>
                <w:szCs w:val="24"/>
              </w:rPr>
              <w:t>královně“  08:45</w:t>
            </w:r>
            <w:proofErr w:type="gramEnd"/>
            <w:r>
              <w:rPr>
                <w:rFonts w:ascii="Times New Roman" w:hAnsi="Times New Roman"/>
                <w:sz w:val="24"/>
                <w:szCs w:val="24"/>
              </w:rPr>
              <w:t xml:space="preserve"> hod. Jesenice, 10:30 hod. </w:t>
            </w:r>
            <w:proofErr w:type="spellStart"/>
            <w:r>
              <w:rPr>
                <w:rFonts w:ascii="Times New Roman" w:hAnsi="Times New Roman"/>
                <w:sz w:val="24"/>
                <w:szCs w:val="24"/>
              </w:rPr>
              <w:t>Zdiměřice</w:t>
            </w:r>
            <w:proofErr w:type="spellEnd"/>
          </w:p>
        </w:tc>
      </w:tr>
    </w:tbl>
    <w:p w:rsidR="00F0499D" w:rsidRDefault="00F0499D" w:rsidP="00F0499D"/>
    <w:p w:rsidR="00F0499D" w:rsidRDefault="00F0499D" w:rsidP="00F04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526"/>
      </w:tblGrid>
      <w:tr w:rsidR="00F0499D" w:rsidTr="008641B9">
        <w:trPr>
          <w:trHeight w:val="567"/>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b/>
                <w:sz w:val="24"/>
                <w:szCs w:val="24"/>
              </w:rPr>
            </w:pPr>
          </w:p>
          <w:p w:rsidR="00F0499D" w:rsidRDefault="00F0499D" w:rsidP="008641B9">
            <w:pPr>
              <w:rPr>
                <w:rFonts w:ascii="Times New Roman" w:hAnsi="Times New Roman"/>
                <w:b/>
                <w:sz w:val="24"/>
                <w:szCs w:val="24"/>
              </w:rPr>
            </w:pPr>
            <w:r>
              <w:rPr>
                <w:rFonts w:ascii="Times New Roman" w:hAnsi="Times New Roman"/>
                <w:b/>
                <w:sz w:val="24"/>
                <w:szCs w:val="24"/>
              </w:rPr>
              <w:t xml:space="preserve">                                                                     ÚNOR</w:t>
            </w:r>
          </w:p>
        </w:tc>
      </w:tr>
      <w:tr w:rsidR="00F0499D" w:rsidTr="008641B9">
        <w:trPr>
          <w:trHeight w:val="567"/>
        </w:trPr>
        <w:tc>
          <w:tcPr>
            <w:tcW w:w="1536"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13.2.</w:t>
            </w:r>
          </w:p>
        </w:tc>
        <w:tc>
          <w:tcPr>
            <w:tcW w:w="7526"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EKO Votice </w:t>
            </w:r>
            <w:proofErr w:type="spellStart"/>
            <w:r>
              <w:rPr>
                <w:rFonts w:ascii="Times New Roman" w:hAnsi="Times New Roman"/>
                <w:sz w:val="24"/>
                <w:szCs w:val="24"/>
              </w:rPr>
              <w:t>Zdiměřice</w:t>
            </w:r>
            <w:proofErr w:type="spellEnd"/>
          </w:p>
        </w:tc>
      </w:tr>
      <w:tr w:rsidR="00F0499D" w:rsidTr="008641B9">
        <w:trPr>
          <w:trHeight w:val="567"/>
        </w:trPr>
        <w:tc>
          <w:tcPr>
            <w:tcW w:w="1536"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proofErr w:type="gramStart"/>
            <w:r>
              <w:rPr>
                <w:rFonts w:ascii="Times New Roman" w:hAnsi="Times New Roman"/>
                <w:sz w:val="24"/>
                <w:szCs w:val="24"/>
              </w:rPr>
              <w:t>14.2</w:t>
            </w:r>
            <w:proofErr w:type="gramEnd"/>
            <w:r>
              <w:rPr>
                <w:rFonts w:ascii="Times New Roman" w:hAnsi="Times New Roman"/>
                <w:sz w:val="24"/>
                <w:szCs w:val="24"/>
              </w:rPr>
              <w:t>. – 15.2.</w:t>
            </w:r>
          </w:p>
        </w:tc>
        <w:tc>
          <w:tcPr>
            <w:tcW w:w="7526"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Testy školní zralosti (dle počtu dětí – 14.2. Jesenice, 15. 2. </w:t>
            </w:r>
            <w:proofErr w:type="spellStart"/>
            <w:r>
              <w:rPr>
                <w:rFonts w:ascii="Times New Roman" w:hAnsi="Times New Roman"/>
                <w:sz w:val="24"/>
                <w:szCs w:val="24"/>
              </w:rPr>
              <w:t>Zdiměřice</w:t>
            </w:r>
            <w:proofErr w:type="spellEnd"/>
            <w:r>
              <w:rPr>
                <w:rFonts w:ascii="Times New Roman" w:hAnsi="Times New Roman"/>
                <w:sz w:val="24"/>
                <w:szCs w:val="24"/>
              </w:rPr>
              <w:t>)</w:t>
            </w:r>
          </w:p>
        </w:tc>
      </w:tr>
      <w:tr w:rsidR="00F0499D" w:rsidTr="008641B9">
        <w:trPr>
          <w:trHeight w:val="567"/>
        </w:trPr>
        <w:tc>
          <w:tcPr>
            <w:tcW w:w="1536"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t>15.2.</w:t>
            </w:r>
          </w:p>
        </w:tc>
        <w:tc>
          <w:tcPr>
            <w:tcW w:w="7526"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ECO Votice Jesenice</w:t>
            </w:r>
          </w:p>
        </w:tc>
      </w:tr>
    </w:tbl>
    <w:p w:rsidR="00F0499D" w:rsidRDefault="00F0499D" w:rsidP="00F04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02"/>
      </w:tblGrid>
      <w:tr w:rsidR="00F0499D" w:rsidTr="008641B9">
        <w:trPr>
          <w:trHeight w:val="567"/>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b/>
                <w:sz w:val="24"/>
                <w:szCs w:val="24"/>
              </w:rPr>
            </w:pPr>
            <w:r>
              <w:rPr>
                <w:rFonts w:ascii="Times New Roman" w:hAnsi="Times New Roman"/>
                <w:b/>
                <w:sz w:val="24"/>
                <w:szCs w:val="24"/>
              </w:rPr>
              <w:t>BŘEZEN</w:t>
            </w:r>
          </w:p>
        </w:tc>
      </w:tr>
      <w:tr w:rsidR="00F0499D" w:rsidTr="008641B9">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t xml:space="preserve">6.3. </w:t>
            </w:r>
          </w:p>
        </w:tc>
        <w:tc>
          <w:tcPr>
            <w:tcW w:w="7502"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Divadelní představení ,,O </w:t>
            </w:r>
            <w:proofErr w:type="gramStart"/>
            <w:r>
              <w:rPr>
                <w:rFonts w:ascii="Times New Roman" w:hAnsi="Times New Roman"/>
                <w:sz w:val="24"/>
                <w:szCs w:val="24"/>
              </w:rPr>
              <w:t>černokněžníkovi“  08:45</w:t>
            </w:r>
            <w:proofErr w:type="gramEnd"/>
            <w:r>
              <w:rPr>
                <w:rFonts w:ascii="Times New Roman" w:hAnsi="Times New Roman"/>
                <w:sz w:val="24"/>
                <w:szCs w:val="24"/>
              </w:rPr>
              <w:t xml:space="preserve"> hod. Jesenice, 10:30 hod. </w:t>
            </w:r>
            <w:proofErr w:type="spellStart"/>
            <w:r>
              <w:rPr>
                <w:rFonts w:ascii="Times New Roman" w:hAnsi="Times New Roman"/>
                <w:sz w:val="24"/>
                <w:szCs w:val="24"/>
              </w:rPr>
              <w:t>Zdiměřice</w:t>
            </w:r>
            <w:proofErr w:type="spellEnd"/>
          </w:p>
        </w:tc>
      </w:tr>
      <w:tr w:rsidR="00F0499D" w:rsidTr="008641B9">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t>14. 3.</w:t>
            </w:r>
          </w:p>
        </w:tc>
        <w:tc>
          <w:tcPr>
            <w:tcW w:w="7502"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Třídní schůzky k ozdravnému pobytu „Penzion Arnika“- podrobné informace na plánovaných schůzkách a včas na nástěnkách</w:t>
            </w:r>
          </w:p>
        </w:tc>
      </w:tr>
      <w:tr w:rsidR="00F0499D" w:rsidTr="008641B9">
        <w:trPr>
          <w:trHeight w:val="567"/>
        </w:trPr>
        <w:tc>
          <w:tcPr>
            <w:tcW w:w="1560"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21.3.</w:t>
            </w:r>
          </w:p>
        </w:tc>
        <w:tc>
          <w:tcPr>
            <w:tcW w:w="7502"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proofErr w:type="gramStart"/>
            <w:r>
              <w:rPr>
                <w:rFonts w:ascii="Times New Roman" w:hAnsi="Times New Roman"/>
                <w:sz w:val="24"/>
                <w:szCs w:val="24"/>
              </w:rPr>
              <w:t>,,Tancování</w:t>
            </w:r>
            <w:proofErr w:type="gramEnd"/>
            <w:r>
              <w:rPr>
                <w:rFonts w:ascii="Times New Roman" w:hAnsi="Times New Roman"/>
                <w:sz w:val="24"/>
                <w:szCs w:val="24"/>
              </w:rPr>
              <w:t xml:space="preserve"> s Jardou – tancující zvířátka 08:30 hod. Jesenice, 10:30 hod. </w:t>
            </w:r>
            <w:proofErr w:type="spellStart"/>
            <w:r>
              <w:rPr>
                <w:rFonts w:ascii="Times New Roman" w:hAnsi="Times New Roman"/>
                <w:sz w:val="24"/>
                <w:szCs w:val="24"/>
              </w:rPr>
              <w:t>Zdiměřice</w:t>
            </w:r>
            <w:proofErr w:type="spellEnd"/>
          </w:p>
        </w:tc>
      </w:tr>
    </w:tbl>
    <w:p w:rsidR="00F0499D" w:rsidRDefault="00F0499D" w:rsidP="00F0499D"/>
    <w:p w:rsidR="00F0499D" w:rsidRDefault="00F0499D" w:rsidP="00F04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7543"/>
      </w:tblGrid>
      <w:tr w:rsidR="00F0499D" w:rsidTr="008641B9">
        <w:trPr>
          <w:trHeight w:val="567"/>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b/>
                <w:sz w:val="24"/>
                <w:szCs w:val="24"/>
              </w:rPr>
            </w:pPr>
            <w:r>
              <w:rPr>
                <w:rFonts w:ascii="Times New Roman" w:hAnsi="Times New Roman"/>
                <w:b/>
                <w:sz w:val="24"/>
                <w:szCs w:val="24"/>
              </w:rPr>
              <w:t>DUBEN</w:t>
            </w:r>
          </w:p>
        </w:tc>
      </w:tr>
      <w:tr w:rsidR="00F0499D" w:rsidTr="008641B9">
        <w:trPr>
          <w:trHeight w:val="567"/>
        </w:trPr>
        <w:tc>
          <w:tcPr>
            <w:tcW w:w="1519"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5.4.</w:t>
            </w:r>
          </w:p>
        </w:tc>
        <w:tc>
          <w:tcPr>
            <w:tcW w:w="7543"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ind w:left="20"/>
              <w:rPr>
                <w:rFonts w:ascii="Times New Roman" w:hAnsi="Times New Roman"/>
                <w:sz w:val="24"/>
                <w:szCs w:val="24"/>
              </w:rPr>
            </w:pPr>
            <w:proofErr w:type="gramStart"/>
            <w:r>
              <w:rPr>
                <w:rFonts w:ascii="Times New Roman" w:hAnsi="Times New Roman"/>
                <w:sz w:val="24"/>
                <w:szCs w:val="24"/>
              </w:rPr>
              <w:t>,,</w:t>
            </w:r>
            <w:proofErr w:type="spellStart"/>
            <w:r>
              <w:rPr>
                <w:rFonts w:ascii="Times New Roman" w:hAnsi="Times New Roman"/>
                <w:sz w:val="24"/>
                <w:szCs w:val="24"/>
              </w:rPr>
              <w:t>Plackohraní</w:t>
            </w:r>
            <w:proofErr w:type="spellEnd"/>
            <w:proofErr w:type="gramEnd"/>
            <w:r>
              <w:rPr>
                <w:rFonts w:ascii="Times New Roman" w:hAnsi="Times New Roman"/>
                <w:sz w:val="24"/>
                <w:szCs w:val="24"/>
              </w:rPr>
              <w:t xml:space="preserve">“, 08:30 Jesenice, 10:30 </w:t>
            </w:r>
            <w:proofErr w:type="spellStart"/>
            <w:r>
              <w:rPr>
                <w:rFonts w:ascii="Times New Roman" w:hAnsi="Times New Roman"/>
                <w:sz w:val="24"/>
                <w:szCs w:val="24"/>
              </w:rPr>
              <w:t>Zdiměřice</w:t>
            </w:r>
            <w:proofErr w:type="spellEnd"/>
          </w:p>
        </w:tc>
      </w:tr>
      <w:tr w:rsidR="00F0499D" w:rsidTr="008641B9">
        <w:trPr>
          <w:trHeight w:val="567"/>
        </w:trPr>
        <w:tc>
          <w:tcPr>
            <w:tcW w:w="1519"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18.4.</w:t>
            </w:r>
          </w:p>
        </w:tc>
        <w:tc>
          <w:tcPr>
            <w:tcW w:w="7543"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ind w:left="20"/>
              <w:rPr>
                <w:rFonts w:ascii="Times New Roman" w:hAnsi="Times New Roman"/>
                <w:sz w:val="24"/>
                <w:szCs w:val="24"/>
              </w:rPr>
            </w:pPr>
            <w:r>
              <w:rPr>
                <w:rFonts w:ascii="Times New Roman" w:hAnsi="Times New Roman"/>
                <w:sz w:val="24"/>
                <w:szCs w:val="24"/>
              </w:rPr>
              <w:t xml:space="preserve">Fotografování dětí – společná fotografie 08:30 Jesenice, následně </w:t>
            </w:r>
            <w:proofErr w:type="spellStart"/>
            <w:r>
              <w:rPr>
                <w:rFonts w:ascii="Times New Roman" w:hAnsi="Times New Roman"/>
                <w:sz w:val="24"/>
                <w:szCs w:val="24"/>
              </w:rPr>
              <w:t>Zdiměřice</w:t>
            </w:r>
            <w:proofErr w:type="spellEnd"/>
          </w:p>
        </w:tc>
      </w:tr>
      <w:tr w:rsidR="00F0499D" w:rsidTr="008641B9">
        <w:trPr>
          <w:trHeight w:val="567"/>
        </w:trPr>
        <w:tc>
          <w:tcPr>
            <w:tcW w:w="1519"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lastRenderedPageBreak/>
              <w:t>19.4.</w:t>
            </w:r>
          </w:p>
        </w:tc>
        <w:tc>
          <w:tcPr>
            <w:tcW w:w="7543"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ind w:left="20"/>
              <w:rPr>
                <w:rFonts w:ascii="Times New Roman" w:hAnsi="Times New Roman"/>
                <w:sz w:val="24"/>
                <w:szCs w:val="24"/>
              </w:rPr>
            </w:pPr>
            <w:r>
              <w:rPr>
                <w:rFonts w:ascii="Times New Roman" w:hAnsi="Times New Roman"/>
                <w:sz w:val="24"/>
                <w:szCs w:val="24"/>
              </w:rPr>
              <w:t xml:space="preserve">Divadlo U </w:t>
            </w:r>
            <w:proofErr w:type="gramStart"/>
            <w:r>
              <w:rPr>
                <w:rFonts w:ascii="Times New Roman" w:hAnsi="Times New Roman"/>
                <w:sz w:val="24"/>
                <w:szCs w:val="24"/>
              </w:rPr>
              <w:t>Hasičů ,,O kováři</w:t>
            </w:r>
            <w:proofErr w:type="gramEnd"/>
            <w:r>
              <w:rPr>
                <w:rFonts w:ascii="Times New Roman" w:hAnsi="Times New Roman"/>
                <w:sz w:val="24"/>
                <w:szCs w:val="24"/>
              </w:rPr>
              <w:t xml:space="preserve"> Mikešovi“ odjezd v </w:t>
            </w:r>
            <w:r w:rsidRPr="00E946F5">
              <w:rPr>
                <w:rFonts w:ascii="Times New Roman" w:hAnsi="Times New Roman"/>
                <w:b/>
                <w:color w:val="FF0000"/>
                <w:sz w:val="24"/>
                <w:szCs w:val="24"/>
              </w:rPr>
              <w:t>08:00 hod.</w:t>
            </w:r>
            <w:r>
              <w:rPr>
                <w:rFonts w:ascii="Times New Roman" w:hAnsi="Times New Roman"/>
                <w:b/>
                <w:color w:val="FF0000"/>
                <w:sz w:val="24"/>
                <w:szCs w:val="24"/>
              </w:rPr>
              <w:t xml:space="preserve"> od školek</w:t>
            </w:r>
          </w:p>
        </w:tc>
      </w:tr>
      <w:tr w:rsidR="00F0499D" w:rsidTr="008641B9">
        <w:trPr>
          <w:trHeight w:val="567"/>
        </w:trPr>
        <w:tc>
          <w:tcPr>
            <w:tcW w:w="1519"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t xml:space="preserve">26.4. </w:t>
            </w:r>
          </w:p>
        </w:tc>
        <w:tc>
          <w:tcPr>
            <w:tcW w:w="7543"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ind w:left="20"/>
              <w:rPr>
                <w:rFonts w:ascii="Times New Roman" w:hAnsi="Times New Roman"/>
                <w:sz w:val="24"/>
                <w:szCs w:val="24"/>
              </w:rPr>
            </w:pPr>
            <w:r>
              <w:rPr>
                <w:rFonts w:ascii="Times New Roman" w:hAnsi="Times New Roman"/>
                <w:sz w:val="24"/>
                <w:szCs w:val="24"/>
              </w:rPr>
              <w:t xml:space="preserve">Divadelní představení ,,O neposlušných </w:t>
            </w:r>
            <w:proofErr w:type="gramStart"/>
            <w:r>
              <w:rPr>
                <w:rFonts w:ascii="Times New Roman" w:hAnsi="Times New Roman"/>
                <w:sz w:val="24"/>
                <w:szCs w:val="24"/>
              </w:rPr>
              <w:t>telátkách“  08:45</w:t>
            </w:r>
            <w:proofErr w:type="gramEnd"/>
            <w:r>
              <w:rPr>
                <w:rFonts w:ascii="Times New Roman" w:hAnsi="Times New Roman"/>
                <w:sz w:val="24"/>
                <w:szCs w:val="24"/>
              </w:rPr>
              <w:t xml:space="preserve"> hod. Jesenice, 10:30 hod. </w:t>
            </w:r>
            <w:proofErr w:type="spellStart"/>
            <w:r>
              <w:rPr>
                <w:rFonts w:ascii="Times New Roman" w:hAnsi="Times New Roman"/>
                <w:sz w:val="24"/>
                <w:szCs w:val="24"/>
              </w:rPr>
              <w:t>Zdiměřice</w:t>
            </w:r>
            <w:proofErr w:type="spellEnd"/>
          </w:p>
        </w:tc>
      </w:tr>
    </w:tbl>
    <w:p w:rsidR="00F0499D" w:rsidRDefault="00F0499D" w:rsidP="00F0499D"/>
    <w:p w:rsidR="00F0499D" w:rsidRDefault="00F0499D" w:rsidP="00F0499D"/>
    <w:p w:rsidR="00F0499D" w:rsidRDefault="00F0499D" w:rsidP="00F0499D"/>
    <w:p w:rsidR="00F0499D" w:rsidRDefault="00F0499D" w:rsidP="00F04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03"/>
      </w:tblGrid>
      <w:tr w:rsidR="00F0499D" w:rsidTr="008641B9">
        <w:trPr>
          <w:trHeight w:val="567"/>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b/>
                <w:sz w:val="24"/>
                <w:szCs w:val="24"/>
              </w:rPr>
            </w:pPr>
            <w:r>
              <w:rPr>
                <w:rFonts w:ascii="Times New Roman" w:hAnsi="Times New Roman"/>
                <w:b/>
                <w:sz w:val="24"/>
                <w:szCs w:val="24"/>
              </w:rPr>
              <w:t>KVĚTEN</w:t>
            </w:r>
          </w:p>
        </w:tc>
      </w:tr>
      <w:tr w:rsidR="00F0499D" w:rsidTr="008641B9">
        <w:trPr>
          <w:trHeight w:val="567"/>
        </w:trPr>
        <w:tc>
          <w:tcPr>
            <w:tcW w:w="1559"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t>15.05.</w:t>
            </w:r>
          </w:p>
        </w:tc>
        <w:tc>
          <w:tcPr>
            <w:tcW w:w="7503"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ind w:left="20"/>
              <w:rPr>
                <w:rFonts w:ascii="Times New Roman" w:hAnsi="Times New Roman"/>
                <w:sz w:val="24"/>
                <w:szCs w:val="24"/>
              </w:rPr>
            </w:pPr>
            <w:r>
              <w:rPr>
                <w:rFonts w:ascii="Times New Roman" w:hAnsi="Times New Roman"/>
                <w:sz w:val="24"/>
                <w:szCs w:val="24"/>
              </w:rPr>
              <w:t xml:space="preserve">Celodenní výlet do </w:t>
            </w:r>
            <w:proofErr w:type="spellStart"/>
            <w:r>
              <w:rPr>
                <w:rFonts w:ascii="Times New Roman" w:hAnsi="Times New Roman"/>
                <w:sz w:val="24"/>
                <w:szCs w:val="24"/>
              </w:rPr>
              <w:t>Zvířátkova</w:t>
            </w:r>
            <w:proofErr w:type="spellEnd"/>
            <w:r>
              <w:rPr>
                <w:rFonts w:ascii="Times New Roman" w:hAnsi="Times New Roman"/>
                <w:sz w:val="24"/>
                <w:szCs w:val="24"/>
              </w:rPr>
              <w:t xml:space="preserve"> v Olešné s obědem (řízek a bramborová kaše), odjezd 08:30 od školek</w:t>
            </w:r>
          </w:p>
        </w:tc>
      </w:tr>
      <w:tr w:rsidR="00F0499D" w:rsidTr="008641B9">
        <w:trPr>
          <w:trHeight w:val="567"/>
        </w:trPr>
        <w:tc>
          <w:tcPr>
            <w:tcW w:w="1559"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      16.05.</w:t>
            </w:r>
          </w:p>
        </w:tc>
        <w:tc>
          <w:tcPr>
            <w:tcW w:w="7503"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ind w:left="20"/>
              <w:rPr>
                <w:rFonts w:ascii="Times New Roman" w:hAnsi="Times New Roman"/>
                <w:sz w:val="24"/>
                <w:szCs w:val="24"/>
              </w:rPr>
            </w:pPr>
            <w:r>
              <w:rPr>
                <w:rFonts w:ascii="Times New Roman" w:hAnsi="Times New Roman"/>
                <w:sz w:val="24"/>
                <w:szCs w:val="24"/>
              </w:rPr>
              <w:t xml:space="preserve">besídka Svátek matek – jednotlivé třídy MŠ Jesenice i </w:t>
            </w:r>
            <w:proofErr w:type="spellStart"/>
            <w:r>
              <w:rPr>
                <w:rFonts w:ascii="Times New Roman" w:hAnsi="Times New Roman"/>
                <w:sz w:val="24"/>
                <w:szCs w:val="24"/>
              </w:rPr>
              <w:t>Zdiměřice</w:t>
            </w:r>
            <w:proofErr w:type="spellEnd"/>
            <w:r>
              <w:rPr>
                <w:rFonts w:ascii="Times New Roman" w:hAnsi="Times New Roman"/>
                <w:sz w:val="24"/>
                <w:szCs w:val="24"/>
              </w:rPr>
              <w:t xml:space="preserve"> (časy budou upřesněny na jednotlivých třídách)</w:t>
            </w:r>
          </w:p>
        </w:tc>
      </w:tr>
    </w:tbl>
    <w:p w:rsidR="00F0499D" w:rsidRDefault="00F0499D" w:rsidP="00F049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03"/>
      </w:tblGrid>
      <w:tr w:rsidR="00F0499D" w:rsidTr="008641B9">
        <w:trPr>
          <w:trHeight w:val="567"/>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b/>
                <w:sz w:val="24"/>
                <w:szCs w:val="24"/>
              </w:rPr>
            </w:pPr>
            <w:r>
              <w:rPr>
                <w:rFonts w:ascii="Times New Roman" w:hAnsi="Times New Roman"/>
                <w:b/>
                <w:sz w:val="24"/>
                <w:szCs w:val="24"/>
              </w:rPr>
              <w:t>ČERVEN</w:t>
            </w:r>
          </w:p>
        </w:tc>
      </w:tr>
      <w:tr w:rsidR="00F0499D" w:rsidTr="008641B9">
        <w:trPr>
          <w:trHeight w:val="567"/>
        </w:trPr>
        <w:tc>
          <w:tcPr>
            <w:tcW w:w="1559"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p>
        </w:tc>
        <w:tc>
          <w:tcPr>
            <w:tcW w:w="7503"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p>
        </w:tc>
      </w:tr>
      <w:tr w:rsidR="00F0499D" w:rsidTr="008641B9">
        <w:trPr>
          <w:trHeight w:val="567"/>
        </w:trPr>
        <w:tc>
          <w:tcPr>
            <w:tcW w:w="1559"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proofErr w:type="gramStart"/>
            <w:r>
              <w:rPr>
                <w:rFonts w:ascii="Times New Roman" w:hAnsi="Times New Roman"/>
                <w:sz w:val="24"/>
                <w:szCs w:val="24"/>
              </w:rPr>
              <w:t>4.6.– 8.6</w:t>
            </w:r>
            <w:proofErr w:type="gramEnd"/>
            <w:r>
              <w:rPr>
                <w:rFonts w:ascii="Times New Roman" w:hAnsi="Times New Roman"/>
                <w:sz w:val="24"/>
                <w:szCs w:val="24"/>
              </w:rPr>
              <w:t>.</w:t>
            </w:r>
          </w:p>
        </w:tc>
        <w:tc>
          <w:tcPr>
            <w:tcW w:w="7503"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Ozdravný pobyt „Penzion Arnika“ </w:t>
            </w:r>
          </w:p>
        </w:tc>
      </w:tr>
      <w:tr w:rsidR="00F0499D" w:rsidTr="008641B9">
        <w:trPr>
          <w:trHeight w:val="567"/>
        </w:trPr>
        <w:tc>
          <w:tcPr>
            <w:tcW w:w="1559"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r>
              <w:rPr>
                <w:rFonts w:ascii="Times New Roman" w:hAnsi="Times New Roman"/>
                <w:sz w:val="24"/>
                <w:szCs w:val="24"/>
              </w:rPr>
              <w:t xml:space="preserve">      20.6.</w:t>
            </w:r>
          </w:p>
        </w:tc>
        <w:tc>
          <w:tcPr>
            <w:tcW w:w="7503"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proofErr w:type="spellStart"/>
            <w:r>
              <w:rPr>
                <w:rFonts w:ascii="Times New Roman" w:hAnsi="Times New Roman"/>
                <w:sz w:val="24"/>
                <w:szCs w:val="24"/>
              </w:rPr>
              <w:t>Agnes</w:t>
            </w:r>
            <w:proofErr w:type="spellEnd"/>
            <w:r>
              <w:rPr>
                <w:rFonts w:ascii="Times New Roman" w:hAnsi="Times New Roman"/>
                <w:sz w:val="24"/>
                <w:szCs w:val="24"/>
              </w:rPr>
              <w:t xml:space="preserve"> Adonis – kabaretní představení Jesenice 09:00 hod.</w:t>
            </w:r>
          </w:p>
        </w:tc>
      </w:tr>
      <w:tr w:rsidR="00F0499D" w:rsidTr="008641B9">
        <w:trPr>
          <w:trHeight w:val="567"/>
        </w:trPr>
        <w:tc>
          <w:tcPr>
            <w:tcW w:w="1559"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jc w:val="center"/>
              <w:rPr>
                <w:rFonts w:ascii="Times New Roman" w:hAnsi="Times New Roman"/>
                <w:sz w:val="24"/>
                <w:szCs w:val="24"/>
              </w:rPr>
            </w:pPr>
            <w:r>
              <w:rPr>
                <w:rFonts w:ascii="Times New Roman" w:hAnsi="Times New Roman"/>
                <w:sz w:val="24"/>
                <w:szCs w:val="24"/>
              </w:rPr>
              <w:t>21. 6.</w:t>
            </w:r>
          </w:p>
        </w:tc>
        <w:tc>
          <w:tcPr>
            <w:tcW w:w="7503" w:type="dxa"/>
            <w:tcBorders>
              <w:top w:val="single" w:sz="4" w:space="0" w:color="auto"/>
              <w:left w:val="single" w:sz="4" w:space="0" w:color="auto"/>
              <w:bottom w:val="single" w:sz="4" w:space="0" w:color="auto"/>
              <w:right w:val="single" w:sz="4" w:space="0" w:color="auto"/>
            </w:tcBorders>
            <w:vAlign w:val="center"/>
          </w:tcPr>
          <w:p w:rsidR="00F0499D" w:rsidRDefault="00F0499D" w:rsidP="008641B9">
            <w:pPr>
              <w:rPr>
                <w:rFonts w:ascii="Times New Roman" w:hAnsi="Times New Roman"/>
                <w:sz w:val="24"/>
                <w:szCs w:val="24"/>
              </w:rPr>
            </w:pPr>
            <w:proofErr w:type="spellStart"/>
            <w:r>
              <w:rPr>
                <w:rFonts w:ascii="Times New Roman" w:hAnsi="Times New Roman"/>
                <w:sz w:val="24"/>
                <w:szCs w:val="24"/>
              </w:rPr>
              <w:t>Agnes</w:t>
            </w:r>
            <w:proofErr w:type="spellEnd"/>
            <w:r>
              <w:rPr>
                <w:rFonts w:ascii="Times New Roman" w:hAnsi="Times New Roman"/>
                <w:sz w:val="24"/>
                <w:szCs w:val="24"/>
              </w:rPr>
              <w:t xml:space="preserve"> Adonis – kabaretní představení </w:t>
            </w:r>
            <w:proofErr w:type="spellStart"/>
            <w:r>
              <w:rPr>
                <w:rFonts w:ascii="Times New Roman" w:hAnsi="Times New Roman"/>
                <w:sz w:val="24"/>
                <w:szCs w:val="24"/>
              </w:rPr>
              <w:t>Zdiměřice</w:t>
            </w:r>
            <w:proofErr w:type="spellEnd"/>
            <w:r>
              <w:rPr>
                <w:rFonts w:ascii="Times New Roman" w:hAnsi="Times New Roman"/>
                <w:sz w:val="24"/>
                <w:szCs w:val="24"/>
              </w:rPr>
              <w:t xml:space="preserve"> 09:00 hod.</w:t>
            </w:r>
          </w:p>
        </w:tc>
      </w:tr>
      <w:tr w:rsidR="00F0499D" w:rsidTr="008641B9">
        <w:trPr>
          <w:trHeight w:val="567"/>
        </w:trPr>
        <w:tc>
          <w:tcPr>
            <w:tcW w:w="1559"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jc w:val="center"/>
              <w:rPr>
                <w:rFonts w:ascii="Times New Roman" w:hAnsi="Times New Roman"/>
                <w:sz w:val="24"/>
                <w:szCs w:val="24"/>
              </w:rPr>
            </w:pPr>
            <w:r>
              <w:rPr>
                <w:rFonts w:ascii="Times New Roman" w:hAnsi="Times New Roman"/>
                <w:sz w:val="24"/>
                <w:szCs w:val="24"/>
              </w:rPr>
              <w:t>26. 6.</w:t>
            </w:r>
          </w:p>
        </w:tc>
        <w:tc>
          <w:tcPr>
            <w:tcW w:w="7503" w:type="dxa"/>
            <w:tcBorders>
              <w:top w:val="single" w:sz="4" w:space="0" w:color="auto"/>
              <w:left w:val="single" w:sz="4" w:space="0" w:color="auto"/>
              <w:bottom w:val="single" w:sz="4" w:space="0" w:color="auto"/>
              <w:right w:val="single" w:sz="4" w:space="0" w:color="auto"/>
            </w:tcBorders>
            <w:vAlign w:val="center"/>
            <w:hideMark/>
          </w:tcPr>
          <w:p w:rsidR="00F0499D" w:rsidRDefault="00F0499D" w:rsidP="008641B9">
            <w:pPr>
              <w:rPr>
                <w:rFonts w:ascii="Times New Roman" w:hAnsi="Times New Roman"/>
                <w:sz w:val="24"/>
                <w:szCs w:val="24"/>
              </w:rPr>
            </w:pPr>
            <w:r>
              <w:rPr>
                <w:rFonts w:ascii="Times New Roman" w:hAnsi="Times New Roman"/>
                <w:sz w:val="24"/>
                <w:szCs w:val="24"/>
              </w:rPr>
              <w:t xml:space="preserve">Loučení s předškoláky pro všechny děti z obou školek ve </w:t>
            </w:r>
            <w:proofErr w:type="spellStart"/>
            <w:r>
              <w:rPr>
                <w:rFonts w:ascii="Times New Roman" w:hAnsi="Times New Roman"/>
                <w:sz w:val="24"/>
                <w:szCs w:val="24"/>
              </w:rPr>
              <w:t>Zdiměřicích</w:t>
            </w:r>
            <w:proofErr w:type="spellEnd"/>
            <w:r>
              <w:rPr>
                <w:rFonts w:ascii="Times New Roman" w:hAnsi="Times New Roman"/>
                <w:sz w:val="24"/>
                <w:szCs w:val="24"/>
              </w:rPr>
              <w:t xml:space="preserve"> – dopoledne plné her, tance, zpěvu a soutěží za </w:t>
            </w:r>
            <w:proofErr w:type="gramStart"/>
            <w:r>
              <w:rPr>
                <w:rFonts w:ascii="Times New Roman" w:hAnsi="Times New Roman"/>
                <w:sz w:val="24"/>
                <w:szCs w:val="24"/>
              </w:rPr>
              <w:t>spolupráce ,,Jardy</w:t>
            </w:r>
            <w:proofErr w:type="gramEnd"/>
            <w:r>
              <w:rPr>
                <w:rFonts w:ascii="Times New Roman" w:hAnsi="Times New Roman"/>
                <w:sz w:val="24"/>
                <w:szCs w:val="24"/>
              </w:rPr>
              <w:t xml:space="preserve"> a </w:t>
            </w:r>
            <w:proofErr w:type="spellStart"/>
            <w:r>
              <w:rPr>
                <w:rFonts w:ascii="Times New Roman" w:hAnsi="Times New Roman"/>
                <w:sz w:val="24"/>
                <w:szCs w:val="24"/>
              </w:rPr>
              <w:t>Denči</w:t>
            </w:r>
            <w:proofErr w:type="spellEnd"/>
            <w:r>
              <w:rPr>
                <w:rFonts w:ascii="Times New Roman" w:hAnsi="Times New Roman"/>
                <w:sz w:val="24"/>
                <w:szCs w:val="24"/>
              </w:rPr>
              <w:t>“</w:t>
            </w:r>
          </w:p>
        </w:tc>
      </w:tr>
    </w:tbl>
    <w:p w:rsidR="00F0499D" w:rsidRDefault="00F0499D" w:rsidP="00F0499D">
      <w:pPr>
        <w:rPr>
          <w:rFonts w:ascii="Times New Roman" w:hAnsi="Times New Roman"/>
          <w:sz w:val="24"/>
          <w:szCs w:val="24"/>
        </w:rPr>
      </w:pPr>
    </w:p>
    <w:p w:rsidR="00F0499D" w:rsidRDefault="00F0499D" w:rsidP="00F0499D">
      <w:pPr>
        <w:rPr>
          <w:rFonts w:ascii="Times New Roman" w:hAnsi="Times New Roman"/>
          <w:sz w:val="24"/>
          <w:szCs w:val="24"/>
        </w:rPr>
      </w:pPr>
    </w:p>
    <w:p w:rsidR="00F0499D" w:rsidRDefault="00F0499D" w:rsidP="00F0499D">
      <w:pPr>
        <w:rPr>
          <w:rFonts w:ascii="Times New Roman" w:hAnsi="Times New Roman"/>
          <w:sz w:val="24"/>
          <w:szCs w:val="24"/>
        </w:rPr>
      </w:pPr>
    </w:p>
    <w:p w:rsidR="00F0499D" w:rsidRDefault="00F0499D" w:rsidP="00F0499D">
      <w:pPr>
        <w:rPr>
          <w:rFonts w:ascii="Times New Roman" w:hAnsi="Times New Roman"/>
          <w:b/>
          <w:sz w:val="24"/>
          <w:szCs w:val="24"/>
        </w:rPr>
      </w:pPr>
      <w:r>
        <w:rPr>
          <w:rFonts w:ascii="Times New Roman" w:hAnsi="Times New Roman"/>
          <w:sz w:val="24"/>
          <w:szCs w:val="24"/>
        </w:rPr>
        <w:t xml:space="preserve">Případné akce budou aktualizovány a doplňovány v průběhu školního roku. </w:t>
      </w:r>
      <w:r>
        <w:rPr>
          <w:rFonts w:ascii="Times New Roman" w:hAnsi="Times New Roman"/>
          <w:b/>
          <w:sz w:val="24"/>
          <w:szCs w:val="24"/>
        </w:rPr>
        <w:t>Podrobnosti jsou vždy upřesněny na nástěnkách jednotlivých tříd.</w:t>
      </w:r>
    </w:p>
    <w:p w:rsidR="00F0499D" w:rsidRDefault="00F0499D" w:rsidP="00F0499D"/>
    <w:p w:rsidR="008A7976" w:rsidRDefault="00F70216" w:rsidP="00F70216">
      <w:pPr>
        <w:spacing w:before="100" w:beforeAutospacing="1" w:after="100" w:afterAutospacing="1" w:line="276" w:lineRule="auto"/>
        <w:ind w:left="57" w:right="57"/>
        <w:jc w:val="both"/>
        <w:rPr>
          <w:rFonts w:ascii="Times New Roman" w:hAnsi="Times New Roman" w:cs="Times New Roman"/>
          <w:i/>
          <w:color w:val="2F5496" w:themeColor="accent5" w:themeShade="BF"/>
          <w:sz w:val="32"/>
          <w:szCs w:val="32"/>
        </w:rPr>
      </w:pPr>
      <w:r>
        <w:rPr>
          <w:rFonts w:ascii="Times New Roman" w:hAnsi="Times New Roman" w:cs="Times New Roman"/>
          <w:i/>
          <w:color w:val="2F5496" w:themeColor="accent5" w:themeShade="BF"/>
          <w:sz w:val="32"/>
          <w:szCs w:val="32"/>
        </w:rPr>
        <w:t xml:space="preserve">                              </w:t>
      </w:r>
    </w:p>
    <w:p w:rsidR="00F70216" w:rsidRDefault="008A7976" w:rsidP="00F70216">
      <w:pPr>
        <w:spacing w:before="100" w:beforeAutospacing="1" w:after="100" w:afterAutospacing="1" w:line="276" w:lineRule="auto"/>
        <w:ind w:left="57" w:right="57"/>
        <w:jc w:val="both"/>
        <w:rPr>
          <w:rFonts w:ascii="Times New Roman" w:hAnsi="Times New Roman" w:cs="Times New Roman"/>
          <w:i/>
          <w:color w:val="2F5496" w:themeColor="accent5" w:themeShade="BF"/>
          <w:sz w:val="32"/>
          <w:szCs w:val="32"/>
        </w:rPr>
      </w:pPr>
      <w:r>
        <w:rPr>
          <w:rFonts w:ascii="Times New Roman" w:hAnsi="Times New Roman" w:cs="Times New Roman"/>
          <w:i/>
          <w:color w:val="2F5496" w:themeColor="accent5" w:themeShade="BF"/>
          <w:sz w:val="32"/>
          <w:szCs w:val="32"/>
        </w:rPr>
        <w:t xml:space="preserve">                            </w:t>
      </w:r>
      <w:r w:rsidR="00F70216">
        <w:rPr>
          <w:rFonts w:ascii="Times New Roman" w:hAnsi="Times New Roman" w:cs="Times New Roman"/>
          <w:i/>
          <w:color w:val="2F5496" w:themeColor="accent5" w:themeShade="BF"/>
          <w:sz w:val="32"/>
          <w:szCs w:val="32"/>
        </w:rPr>
        <w:t xml:space="preserve"> 12.  Spolupráce MŠ s rodiči</w:t>
      </w:r>
    </w:p>
    <w:p w:rsidR="008A7976" w:rsidRDefault="00F70216" w:rsidP="00032471">
      <w:pPr>
        <w:spacing w:before="100" w:beforeAutospacing="1" w:after="100" w:afterAutospacing="1" w:line="276" w:lineRule="auto"/>
        <w:ind w:left="57" w:right="57"/>
        <w:jc w:val="both"/>
        <w:rPr>
          <w:rFonts w:ascii="Times New Roman" w:hAnsi="Times New Roman" w:cs="Times New Roman"/>
          <w:sz w:val="24"/>
          <w:szCs w:val="24"/>
        </w:rPr>
      </w:pPr>
      <w:r w:rsidRPr="00F0499D">
        <w:rPr>
          <w:rFonts w:ascii="Times New Roman" w:hAnsi="Times New Roman" w:cs="Times New Roman"/>
          <w:sz w:val="24"/>
          <w:szCs w:val="24"/>
        </w:rPr>
        <w:t xml:space="preserve">Komunikace s většinou z rodičů je na dobré úrovni. Podílejí se na programu MŠ. Respektujeme názory a podněty z rodin dětí, oboustranná důvěra je pro nás velmi důležitá, respektujeme výchovu v rodině a rodiče ve většině případů respektují naše návrh, požadavky na chování dětí. Snažíme se vždy nalézt takovou cestu, která bude optimální pro všechny strany, snažíme se být partnery při jednotné výchově dětí, jelikož většina z nich tráví větší část dne v prostředí MŠ. Rodiče přispívají štědrými dárky pro děti, hračkami do jednotlivých tříd, jeden tatínek vždy na konci školního roku při </w:t>
      </w:r>
      <w:proofErr w:type="gramStart"/>
      <w:r w:rsidRPr="00F0499D">
        <w:rPr>
          <w:rFonts w:ascii="Times New Roman" w:hAnsi="Times New Roman" w:cs="Times New Roman"/>
          <w:sz w:val="24"/>
          <w:szCs w:val="24"/>
        </w:rPr>
        <w:t>akci ,,Loučení</w:t>
      </w:r>
      <w:proofErr w:type="gramEnd"/>
      <w:r w:rsidRPr="00F0499D">
        <w:rPr>
          <w:rFonts w:ascii="Times New Roman" w:hAnsi="Times New Roman" w:cs="Times New Roman"/>
          <w:sz w:val="24"/>
          <w:szCs w:val="24"/>
        </w:rPr>
        <w:t xml:space="preserve"> s předškoláky“ připravuje dětský catering na škol</w:t>
      </w:r>
      <w:r w:rsidR="00736355">
        <w:rPr>
          <w:rFonts w:ascii="Times New Roman" w:hAnsi="Times New Roman" w:cs="Times New Roman"/>
          <w:sz w:val="24"/>
          <w:szCs w:val="24"/>
        </w:rPr>
        <w:t xml:space="preserve">ní zahradě, v podobě míchaných </w:t>
      </w:r>
    </w:p>
    <w:p w:rsidR="008A7976" w:rsidRDefault="008A7976" w:rsidP="00032471">
      <w:pPr>
        <w:spacing w:before="100" w:beforeAutospacing="1" w:after="100" w:afterAutospacing="1" w:line="276" w:lineRule="auto"/>
        <w:ind w:left="57" w:right="57"/>
        <w:jc w:val="both"/>
        <w:rPr>
          <w:rFonts w:ascii="Times New Roman" w:hAnsi="Times New Roman" w:cs="Times New Roman"/>
          <w:sz w:val="24"/>
          <w:szCs w:val="24"/>
        </w:rPr>
      </w:pPr>
    </w:p>
    <w:p w:rsidR="00032471" w:rsidRDefault="00F70216" w:rsidP="008A7976">
      <w:pPr>
        <w:spacing w:before="100" w:beforeAutospacing="1" w:after="100" w:afterAutospacing="1" w:line="276" w:lineRule="auto"/>
        <w:ind w:left="57" w:right="57"/>
        <w:jc w:val="both"/>
        <w:rPr>
          <w:rFonts w:ascii="Times New Roman" w:hAnsi="Times New Roman" w:cs="Times New Roman"/>
          <w:sz w:val="24"/>
          <w:szCs w:val="24"/>
        </w:rPr>
      </w:pPr>
      <w:r w:rsidRPr="00F0499D">
        <w:rPr>
          <w:rFonts w:ascii="Times New Roman" w:hAnsi="Times New Roman" w:cs="Times New Roman"/>
          <w:sz w:val="24"/>
          <w:szCs w:val="24"/>
        </w:rPr>
        <w:t>koktejlů a dalších dobrot. Letos se nám</w:t>
      </w:r>
      <w:r w:rsidR="00736355">
        <w:rPr>
          <w:rFonts w:ascii="Times New Roman" w:hAnsi="Times New Roman" w:cs="Times New Roman"/>
          <w:sz w:val="24"/>
          <w:szCs w:val="24"/>
        </w:rPr>
        <w:t xml:space="preserve"> opět</w:t>
      </w:r>
      <w:r w:rsidRPr="00F0499D">
        <w:rPr>
          <w:rFonts w:ascii="Times New Roman" w:hAnsi="Times New Roman" w:cs="Times New Roman"/>
          <w:sz w:val="24"/>
          <w:szCs w:val="24"/>
        </w:rPr>
        <w:t xml:space="preserve"> osvědčilo čtení pro děti ze stran rodičů a prarodičů, kdy docházeli v domluvenou dobu do jednotlivých tříd, četli dětem ze své oblíbené dětské </w:t>
      </w:r>
      <w:proofErr w:type="gramStart"/>
      <w:r w:rsidRPr="00F0499D">
        <w:rPr>
          <w:rFonts w:ascii="Times New Roman" w:hAnsi="Times New Roman" w:cs="Times New Roman"/>
          <w:sz w:val="24"/>
          <w:szCs w:val="24"/>
        </w:rPr>
        <w:t>knihy</w:t>
      </w:r>
      <w:r w:rsidR="008A7976">
        <w:rPr>
          <w:rFonts w:ascii="Times New Roman" w:hAnsi="Times New Roman" w:cs="Times New Roman"/>
          <w:sz w:val="24"/>
          <w:szCs w:val="24"/>
        </w:rPr>
        <w:t>,</w:t>
      </w:r>
      <w:r w:rsidRPr="00F0499D">
        <w:rPr>
          <w:rFonts w:ascii="Times New Roman" w:hAnsi="Times New Roman" w:cs="Times New Roman"/>
          <w:sz w:val="24"/>
          <w:szCs w:val="24"/>
        </w:rPr>
        <w:t xml:space="preserve"> a  </w:t>
      </w:r>
      <w:r w:rsidR="008A7976">
        <w:rPr>
          <w:rFonts w:ascii="Times New Roman" w:hAnsi="Times New Roman" w:cs="Times New Roman"/>
          <w:sz w:val="24"/>
          <w:szCs w:val="24"/>
        </w:rPr>
        <w:t>strávili</w:t>
      </w:r>
      <w:proofErr w:type="gramEnd"/>
      <w:r w:rsidRPr="00F0499D">
        <w:rPr>
          <w:rFonts w:ascii="Times New Roman" w:hAnsi="Times New Roman" w:cs="Times New Roman"/>
          <w:sz w:val="24"/>
          <w:szCs w:val="24"/>
        </w:rPr>
        <w:t xml:space="preserve"> s nimi čas vyprávěním. Poděkování je vždy na našich webových stránkách, pokud si rodiče nepřejí zůstat v anonymitě, c</w:t>
      </w:r>
      <w:r w:rsidR="00736355">
        <w:rPr>
          <w:rFonts w:ascii="Times New Roman" w:hAnsi="Times New Roman" w:cs="Times New Roman"/>
          <w:sz w:val="24"/>
          <w:szCs w:val="24"/>
        </w:rPr>
        <w:t xml:space="preserve">ož samozřejmě plně respektujeme i v rámci GDPR.   </w:t>
      </w:r>
    </w:p>
    <w:p w:rsidR="00F70216" w:rsidRDefault="00032471" w:rsidP="00736355">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V rámci únorového vzdělávacího tematického </w:t>
      </w:r>
      <w:proofErr w:type="gramStart"/>
      <w:r>
        <w:rPr>
          <w:rFonts w:ascii="Times New Roman" w:hAnsi="Times New Roman" w:cs="Times New Roman"/>
          <w:sz w:val="24"/>
          <w:szCs w:val="24"/>
        </w:rPr>
        <w:t>bloku ,,Žiji</w:t>
      </w:r>
      <w:proofErr w:type="gramEnd"/>
      <w:r>
        <w:rPr>
          <w:rFonts w:ascii="Times New Roman" w:hAnsi="Times New Roman" w:cs="Times New Roman"/>
          <w:sz w:val="24"/>
          <w:szCs w:val="24"/>
        </w:rPr>
        <w:t xml:space="preserve"> na planetě Zemi – Naše planety“ nám opět připravil krásný program o planetách a vesmíru pan S. z rádia Blaník a hvězdárny Žebrák, tatínek jednoho dítěte ze školky.</w:t>
      </w:r>
      <w:r w:rsidR="00736355">
        <w:rPr>
          <w:rFonts w:ascii="Times New Roman" w:hAnsi="Times New Roman" w:cs="Times New Roman"/>
          <w:sz w:val="24"/>
          <w:szCs w:val="24"/>
        </w:rPr>
        <w:t xml:space="preserve">                              </w:t>
      </w:r>
    </w:p>
    <w:p w:rsidR="00F70216" w:rsidRPr="00F0499D" w:rsidRDefault="00F70216" w:rsidP="009E5E24">
      <w:pPr>
        <w:spacing w:before="100" w:beforeAutospacing="1" w:after="100" w:afterAutospacing="1" w:line="276" w:lineRule="auto"/>
        <w:ind w:right="57"/>
        <w:jc w:val="both"/>
        <w:rPr>
          <w:rFonts w:ascii="Times New Roman" w:hAnsi="Times New Roman" w:cs="Times New Roman"/>
          <w:sz w:val="24"/>
          <w:szCs w:val="24"/>
        </w:rPr>
      </w:pPr>
      <w:r w:rsidRPr="00F0499D">
        <w:rPr>
          <w:rFonts w:ascii="Times New Roman" w:hAnsi="Times New Roman" w:cs="Times New Roman"/>
          <w:sz w:val="24"/>
          <w:szCs w:val="24"/>
        </w:rPr>
        <w:t>V průběhu roku nás také rodiče navštěvují a hledají útočiště v</w:t>
      </w:r>
      <w:r w:rsidR="00F556AD">
        <w:rPr>
          <w:rFonts w:ascii="Times New Roman" w:hAnsi="Times New Roman" w:cs="Times New Roman"/>
          <w:sz w:val="24"/>
          <w:szCs w:val="24"/>
        </w:rPr>
        <w:t xml:space="preserve"> kanceláři, kde se nám svěřují </w:t>
      </w:r>
      <w:r w:rsidRPr="00F0499D">
        <w:rPr>
          <w:rFonts w:ascii="Times New Roman" w:hAnsi="Times New Roman" w:cs="Times New Roman"/>
          <w:sz w:val="24"/>
          <w:szCs w:val="24"/>
        </w:rPr>
        <w:t>se svými interními, momentálními problémy,</w:t>
      </w:r>
      <w:r w:rsidR="008A7976">
        <w:rPr>
          <w:rFonts w:ascii="Times New Roman" w:hAnsi="Times New Roman" w:cs="Times New Roman"/>
          <w:sz w:val="24"/>
          <w:szCs w:val="24"/>
        </w:rPr>
        <w:t xml:space="preserve"> starostmi,</w:t>
      </w:r>
      <w:r w:rsidRPr="00F0499D">
        <w:rPr>
          <w:rFonts w:ascii="Times New Roman" w:hAnsi="Times New Roman" w:cs="Times New Roman"/>
          <w:sz w:val="24"/>
          <w:szCs w:val="24"/>
        </w:rPr>
        <w:t xml:space="preserve"> často se obracejí o radu nebo i pomo</w:t>
      </w:r>
      <w:r w:rsidR="00F556AD">
        <w:rPr>
          <w:rFonts w:ascii="Times New Roman" w:hAnsi="Times New Roman" w:cs="Times New Roman"/>
          <w:sz w:val="24"/>
          <w:szCs w:val="24"/>
        </w:rPr>
        <w:t xml:space="preserve">c. Také se často zastaví </w:t>
      </w:r>
      <w:proofErr w:type="gramStart"/>
      <w:r w:rsidR="00F556AD">
        <w:rPr>
          <w:rFonts w:ascii="Times New Roman" w:hAnsi="Times New Roman" w:cs="Times New Roman"/>
          <w:sz w:val="24"/>
          <w:szCs w:val="24"/>
        </w:rPr>
        <w:t xml:space="preserve">pouze </w:t>
      </w:r>
      <w:r w:rsidRPr="00F0499D">
        <w:rPr>
          <w:rFonts w:ascii="Times New Roman" w:hAnsi="Times New Roman" w:cs="Times New Roman"/>
          <w:sz w:val="24"/>
          <w:szCs w:val="24"/>
        </w:rPr>
        <w:t>,,na</w:t>
      </w:r>
      <w:proofErr w:type="gramEnd"/>
      <w:r w:rsidRPr="00F0499D">
        <w:rPr>
          <w:rFonts w:ascii="Times New Roman" w:hAnsi="Times New Roman" w:cs="Times New Roman"/>
          <w:sz w:val="24"/>
          <w:szCs w:val="24"/>
        </w:rPr>
        <w:t xml:space="preserve"> kus řeči“ a pozdravit nebo se zeptat, zda je potřeba něco pro školku zařídit. Toto jednání považuji za velmi přínosné, jelikož se jedná o projev důvěry ve vedení školy.</w:t>
      </w:r>
    </w:p>
    <w:p w:rsidR="008A7976" w:rsidRDefault="00F70216" w:rsidP="00F70216">
      <w:pPr>
        <w:spacing w:before="100" w:beforeAutospacing="1" w:after="100" w:afterAutospacing="1" w:line="276" w:lineRule="auto"/>
        <w:ind w:left="57" w:right="57"/>
        <w:jc w:val="both"/>
        <w:rPr>
          <w:sz w:val="24"/>
          <w:szCs w:val="24"/>
        </w:rPr>
      </w:pPr>
      <w:r>
        <w:rPr>
          <w:sz w:val="24"/>
          <w:szCs w:val="24"/>
        </w:rPr>
        <w:t xml:space="preserve">                                  </w:t>
      </w:r>
    </w:p>
    <w:p w:rsidR="00F70216" w:rsidRDefault="00F70216" w:rsidP="00F70216">
      <w:pPr>
        <w:spacing w:before="100" w:beforeAutospacing="1" w:after="100" w:afterAutospacing="1" w:line="276" w:lineRule="auto"/>
        <w:ind w:left="57" w:right="57"/>
        <w:jc w:val="both"/>
        <w:rPr>
          <w:sz w:val="24"/>
          <w:szCs w:val="24"/>
        </w:rPr>
      </w:pPr>
      <w:r>
        <w:rPr>
          <w:sz w:val="24"/>
          <w:szCs w:val="24"/>
        </w:rPr>
        <w:t xml:space="preserve">        </w:t>
      </w:r>
    </w:p>
    <w:p w:rsidR="00F70216" w:rsidRDefault="00F70216" w:rsidP="00F70216">
      <w:pPr>
        <w:spacing w:before="100" w:beforeAutospacing="1" w:after="100" w:afterAutospacing="1" w:line="276" w:lineRule="auto"/>
        <w:ind w:left="57" w:right="57"/>
        <w:jc w:val="both"/>
        <w:rPr>
          <w:rFonts w:ascii="Times New Roman" w:hAnsi="Times New Roman" w:cs="Times New Roman"/>
          <w:i/>
          <w:color w:val="2F5496" w:themeColor="accent5" w:themeShade="BF"/>
          <w:sz w:val="32"/>
          <w:szCs w:val="32"/>
        </w:rPr>
      </w:pPr>
      <w:r>
        <w:rPr>
          <w:sz w:val="24"/>
          <w:szCs w:val="24"/>
        </w:rPr>
        <w:t xml:space="preserve">                                        </w:t>
      </w:r>
      <w:r>
        <w:rPr>
          <w:rFonts w:ascii="Times New Roman" w:hAnsi="Times New Roman" w:cs="Times New Roman"/>
          <w:i/>
          <w:color w:val="2F5496" w:themeColor="accent5" w:themeShade="BF"/>
          <w:sz w:val="32"/>
          <w:szCs w:val="32"/>
        </w:rPr>
        <w:t>13. Spolupráce MŠ se zřizovatelem</w:t>
      </w: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Spolupráci se zřizovatele</w:t>
      </w:r>
      <w:r w:rsidR="00CC3FBD">
        <w:rPr>
          <w:rFonts w:ascii="Times New Roman" w:hAnsi="Times New Roman" w:cs="Times New Roman"/>
          <w:sz w:val="24"/>
          <w:szCs w:val="24"/>
        </w:rPr>
        <w:t xml:space="preserve">m lze charakterizovat </w:t>
      </w:r>
      <w:proofErr w:type="gramStart"/>
      <w:r w:rsidR="00CC3FBD">
        <w:rPr>
          <w:rFonts w:ascii="Times New Roman" w:hAnsi="Times New Roman" w:cs="Times New Roman"/>
          <w:sz w:val="24"/>
          <w:szCs w:val="24"/>
        </w:rPr>
        <w:t xml:space="preserve">jako </w:t>
      </w:r>
      <w:r w:rsidR="00F556AD">
        <w:rPr>
          <w:rFonts w:ascii="Times New Roman" w:hAnsi="Times New Roman" w:cs="Times New Roman"/>
          <w:sz w:val="24"/>
          <w:szCs w:val="24"/>
        </w:rPr>
        <w:t xml:space="preserve"> dobrou</w:t>
      </w:r>
      <w:proofErr w:type="gramEnd"/>
      <w:r w:rsidR="00F556AD">
        <w:rPr>
          <w:rFonts w:ascii="Times New Roman" w:hAnsi="Times New Roman" w:cs="Times New Roman"/>
          <w:sz w:val="24"/>
          <w:szCs w:val="24"/>
        </w:rPr>
        <w:t>.</w:t>
      </w:r>
      <w:r>
        <w:rPr>
          <w:rFonts w:ascii="Times New Roman" w:hAnsi="Times New Roman" w:cs="Times New Roman"/>
          <w:sz w:val="24"/>
          <w:szCs w:val="24"/>
        </w:rPr>
        <w:t xml:space="preserve"> </w:t>
      </w:r>
      <w:r w:rsidR="001002AF">
        <w:rPr>
          <w:rFonts w:ascii="Times New Roman" w:hAnsi="Times New Roman" w:cs="Times New Roman"/>
          <w:sz w:val="24"/>
          <w:szCs w:val="24"/>
        </w:rPr>
        <w:t>V některých důležitých krocích se rozcházíme v názorech, ale zřizovatel striktně nařizuje a oznamuje, bez předchozích konzultací a respektování názorů i pádných argumentů druhé strany a staví nás tzv. před hotovou věc (DYNATECH). P</w:t>
      </w:r>
      <w:r>
        <w:rPr>
          <w:rFonts w:ascii="Times New Roman" w:hAnsi="Times New Roman" w:cs="Times New Roman"/>
          <w:sz w:val="24"/>
          <w:szCs w:val="24"/>
        </w:rPr>
        <w:t>ravidelně se setkáváme na MÚ, kde konzultujeme přání, problémy a požadavky z obou stran. Radní, pan Zápotocký, nám pravidelně poskytuje autobus na kratší vzdálenosti, a to vždy v rámci bezplatné služby. Zřizovatel reagoval na upozornění nebo potřebu pomoci ze strany MŠ - sekání zahrad, poskytl své zaměstnance služeb města. Dříve se podílel i o potřebnou údr</w:t>
      </w:r>
      <w:r w:rsidR="001002AF">
        <w:rPr>
          <w:rFonts w:ascii="Times New Roman" w:hAnsi="Times New Roman" w:cs="Times New Roman"/>
          <w:sz w:val="24"/>
          <w:szCs w:val="24"/>
        </w:rPr>
        <w:t>žbu – opravy,</w:t>
      </w:r>
      <w:r>
        <w:rPr>
          <w:rFonts w:ascii="Times New Roman" w:hAnsi="Times New Roman" w:cs="Times New Roman"/>
          <w:sz w:val="24"/>
          <w:szCs w:val="24"/>
        </w:rPr>
        <w:t xml:space="preserve"> bylo vedením města zrušeno a v současné době běžné údržby a opravy zajišťuje zaměstnanec na DPP. Naše MŠ je pravidelně zvána ke spolupráci při Vítání občánků, kdy učitelé připravují s dětmi krátké pásmo pro nejmenší. Také při slavnostním rozsvěcování vánočního stromečku děti přispěly krátkým pásmem básniček a písniček a pracovními dílnami. Letos se</w:t>
      </w:r>
      <w:r w:rsidR="00CC3FBD">
        <w:rPr>
          <w:rFonts w:ascii="Times New Roman" w:hAnsi="Times New Roman" w:cs="Times New Roman"/>
          <w:sz w:val="24"/>
          <w:szCs w:val="24"/>
        </w:rPr>
        <w:t xml:space="preserve"> opět</w:t>
      </w:r>
      <w:r>
        <w:rPr>
          <w:rFonts w:ascii="Times New Roman" w:hAnsi="Times New Roman" w:cs="Times New Roman"/>
          <w:sz w:val="24"/>
          <w:szCs w:val="24"/>
        </w:rPr>
        <w:t xml:space="preserve"> připojili i pedagogové, především pan učitel Robert, který má vystudovaný zpěv na konzervatoři a jeho hlas zněl před úřadem tak kouzelně, že lidé utichali a zaposlouchali se do krásných melodií. Dále jsme byli osloveni ke spolupráci při organizování masopustu a zapojeni do programu. Neopomenutelnou je i spolupráce s obecní policií, </w:t>
      </w:r>
      <w:r w:rsidR="00CC3FBD">
        <w:rPr>
          <w:rFonts w:ascii="Times New Roman" w:hAnsi="Times New Roman" w:cs="Times New Roman"/>
          <w:sz w:val="24"/>
          <w:szCs w:val="24"/>
        </w:rPr>
        <w:t xml:space="preserve">kdy </w:t>
      </w:r>
      <w:r>
        <w:rPr>
          <w:rFonts w:ascii="Times New Roman" w:hAnsi="Times New Roman" w:cs="Times New Roman"/>
          <w:sz w:val="24"/>
          <w:szCs w:val="24"/>
        </w:rPr>
        <w:t>p</w:t>
      </w:r>
      <w:r w:rsidR="00F556AD">
        <w:rPr>
          <w:rFonts w:ascii="Times New Roman" w:hAnsi="Times New Roman" w:cs="Times New Roman"/>
          <w:sz w:val="24"/>
          <w:szCs w:val="24"/>
        </w:rPr>
        <w:t>omáhá</w:t>
      </w:r>
      <w:r>
        <w:rPr>
          <w:rFonts w:ascii="Times New Roman" w:hAnsi="Times New Roman" w:cs="Times New Roman"/>
          <w:sz w:val="24"/>
          <w:szCs w:val="24"/>
        </w:rPr>
        <w:t xml:space="preserve"> se střežením prostor před budovou školy. Po napojení bezpečnostního systému na policii také ochotně a vstřícně spolupracuje při hlášení alarmu. Vždy velice pružně reaguje a na místě je první. </w:t>
      </w:r>
    </w:p>
    <w:p w:rsidR="00032471" w:rsidRDefault="00F70216" w:rsidP="008A797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1002AF">
        <w:rPr>
          <w:rFonts w:ascii="Times New Roman" w:hAnsi="Times New Roman" w:cs="Times New Roman"/>
          <w:sz w:val="24"/>
          <w:szCs w:val="24"/>
        </w:rPr>
        <w:t xml:space="preserve">                               </w:t>
      </w: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i/>
          <w:color w:val="2F5496" w:themeColor="accent5" w:themeShade="BF"/>
          <w:sz w:val="32"/>
          <w:szCs w:val="32"/>
        </w:rPr>
        <w:t>14. Kontrolní a inspekční činnost</w:t>
      </w:r>
      <w:r>
        <w:rPr>
          <w:rFonts w:ascii="Times New Roman" w:hAnsi="Times New Roman" w:cs="Times New Roman"/>
          <w:sz w:val="24"/>
          <w:szCs w:val="24"/>
        </w:rPr>
        <w:t xml:space="preserve">     </w:t>
      </w:r>
    </w:p>
    <w:p w:rsidR="00F70216" w:rsidRDefault="00F70216" w:rsidP="00F70216">
      <w:pPr>
        <w:spacing w:before="100" w:beforeAutospacing="1" w:after="100" w:afterAutospacing="1" w:line="276" w:lineRule="auto"/>
        <w:ind w:left="57" w:right="57"/>
        <w:rPr>
          <w:rFonts w:ascii="Times New Roman" w:hAnsi="Times New Roman" w:cs="Times New Roman"/>
          <w:sz w:val="24"/>
          <w:szCs w:val="24"/>
        </w:rPr>
      </w:pPr>
      <w:r>
        <w:rPr>
          <w:rFonts w:ascii="Times New Roman" w:hAnsi="Times New Roman" w:cs="Times New Roman"/>
          <w:sz w:val="24"/>
          <w:szCs w:val="24"/>
        </w:rPr>
        <w:t>Kontrolní orgán:      Město Jesenice u Prahy,</w:t>
      </w:r>
      <w:r w:rsidR="00CC3FBD">
        <w:rPr>
          <w:rFonts w:ascii="Times New Roman" w:hAnsi="Times New Roman" w:cs="Times New Roman"/>
          <w:sz w:val="24"/>
          <w:szCs w:val="24"/>
        </w:rPr>
        <w:t xml:space="preserve"> Budějovická 303, zřizovatel, 16</w:t>
      </w:r>
      <w:r>
        <w:rPr>
          <w:rFonts w:ascii="Times New Roman" w:hAnsi="Times New Roman" w:cs="Times New Roman"/>
          <w:sz w:val="24"/>
          <w:szCs w:val="24"/>
        </w:rPr>
        <w:t>.</w:t>
      </w:r>
      <w:r w:rsidR="00CC3FBD">
        <w:rPr>
          <w:rFonts w:ascii="Times New Roman" w:hAnsi="Times New Roman" w:cs="Times New Roman"/>
          <w:sz w:val="24"/>
          <w:szCs w:val="24"/>
        </w:rPr>
        <w:t xml:space="preserve"> 11. 2017</w:t>
      </w:r>
    </w:p>
    <w:p w:rsidR="00F70216" w:rsidRDefault="00F70216" w:rsidP="00F70216">
      <w:pPr>
        <w:spacing w:before="100" w:beforeAutospacing="1" w:after="100" w:afterAutospacing="1" w:line="276" w:lineRule="auto"/>
        <w:ind w:left="57" w:right="57"/>
        <w:rPr>
          <w:rFonts w:ascii="Times New Roman" w:hAnsi="Times New Roman" w:cs="Times New Roman"/>
          <w:sz w:val="24"/>
          <w:szCs w:val="24"/>
        </w:rPr>
      </w:pPr>
      <w:r>
        <w:rPr>
          <w:rFonts w:ascii="Times New Roman" w:hAnsi="Times New Roman" w:cs="Times New Roman"/>
          <w:sz w:val="24"/>
          <w:szCs w:val="24"/>
        </w:rPr>
        <w:t>Předmět kontroly:  Hospodaření organizace na základě pověření starostky města.  Závěr:   Nebyly nalezeny závažné nedostatky v bodech uvedených v předmětu kontroly.</w:t>
      </w:r>
    </w:p>
    <w:p w:rsidR="00032471" w:rsidRDefault="00032471" w:rsidP="00F70216">
      <w:pPr>
        <w:spacing w:before="100" w:beforeAutospacing="1" w:after="100" w:afterAutospacing="1" w:line="276" w:lineRule="auto"/>
        <w:ind w:left="57" w:right="57"/>
        <w:rPr>
          <w:rFonts w:ascii="Times New Roman" w:hAnsi="Times New Roman" w:cs="Times New Roman"/>
          <w:sz w:val="24"/>
          <w:szCs w:val="24"/>
        </w:rPr>
      </w:pPr>
    </w:p>
    <w:p w:rsidR="00F70216" w:rsidRDefault="00F70216" w:rsidP="00F70216">
      <w:pPr>
        <w:spacing w:before="100" w:beforeAutospacing="1" w:after="100" w:afterAutospacing="1" w:line="276" w:lineRule="auto"/>
        <w:ind w:left="57" w:right="57"/>
        <w:rPr>
          <w:rFonts w:ascii="Times New Roman" w:hAnsi="Times New Roman" w:cs="Times New Roman"/>
          <w:sz w:val="24"/>
          <w:szCs w:val="24"/>
        </w:rPr>
      </w:pPr>
      <w:r>
        <w:rPr>
          <w:rFonts w:ascii="Times New Roman" w:hAnsi="Times New Roman" w:cs="Times New Roman"/>
          <w:sz w:val="24"/>
          <w:szCs w:val="24"/>
        </w:rPr>
        <w:t>Kontrolní orgán:      Město Jesenice u Prahy, Budějov</w:t>
      </w:r>
      <w:r w:rsidR="00CC3FBD">
        <w:rPr>
          <w:rFonts w:ascii="Times New Roman" w:hAnsi="Times New Roman" w:cs="Times New Roman"/>
          <w:sz w:val="24"/>
          <w:szCs w:val="24"/>
        </w:rPr>
        <w:t>ická 303, zřizovatel, 22. 5. 2018</w:t>
      </w:r>
      <w:r>
        <w:rPr>
          <w:rFonts w:ascii="Times New Roman" w:hAnsi="Times New Roman" w:cs="Times New Roman"/>
          <w:sz w:val="24"/>
          <w:szCs w:val="24"/>
        </w:rPr>
        <w:t xml:space="preserve">   </w:t>
      </w:r>
    </w:p>
    <w:p w:rsidR="00F70216" w:rsidRDefault="00F70216" w:rsidP="00F70216">
      <w:pPr>
        <w:spacing w:before="100" w:beforeAutospacing="1" w:after="100" w:afterAutospacing="1" w:line="276" w:lineRule="auto"/>
        <w:ind w:left="57" w:right="57"/>
        <w:rPr>
          <w:rFonts w:ascii="Times New Roman" w:hAnsi="Times New Roman" w:cs="Times New Roman"/>
          <w:sz w:val="24"/>
          <w:szCs w:val="24"/>
        </w:rPr>
      </w:pPr>
      <w:r>
        <w:rPr>
          <w:rFonts w:ascii="Times New Roman" w:hAnsi="Times New Roman" w:cs="Times New Roman"/>
          <w:sz w:val="24"/>
          <w:szCs w:val="24"/>
        </w:rPr>
        <w:t>Předmět kontroly:  Hospodaření organizace na základě pověření starostky města.</w:t>
      </w:r>
      <w:r>
        <w:rPr>
          <w:rFonts w:ascii="Times New Roman" w:hAnsi="Times New Roman" w:cs="Times New Roman"/>
          <w:color w:val="FF0000"/>
          <w:sz w:val="24"/>
          <w:szCs w:val="24"/>
        </w:rPr>
        <w:t xml:space="preserve"> </w:t>
      </w:r>
      <w:r>
        <w:rPr>
          <w:rFonts w:ascii="Times New Roman" w:hAnsi="Times New Roman" w:cs="Times New Roman"/>
          <w:sz w:val="24"/>
          <w:szCs w:val="24"/>
        </w:rPr>
        <w:t>Závěr:   Nebyly nalezeny závažné nedostatky v bodech uvedených v předmětu kontroly.</w:t>
      </w:r>
    </w:p>
    <w:p w:rsidR="00CC3FBD" w:rsidRDefault="00042FC1" w:rsidP="00F70216">
      <w:pPr>
        <w:spacing w:before="100" w:beforeAutospacing="1" w:after="100" w:afterAutospacing="1"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Kontrolní orgán:      </w:t>
      </w:r>
      <w:r w:rsidR="00CC3FBD">
        <w:rPr>
          <w:rFonts w:ascii="Times New Roman" w:hAnsi="Times New Roman" w:cs="Times New Roman"/>
          <w:sz w:val="24"/>
          <w:szCs w:val="24"/>
        </w:rPr>
        <w:t xml:space="preserve">16. 7. </w:t>
      </w:r>
      <w:r>
        <w:rPr>
          <w:rFonts w:ascii="Times New Roman" w:hAnsi="Times New Roman" w:cs="Times New Roman"/>
          <w:sz w:val="24"/>
          <w:szCs w:val="24"/>
        </w:rPr>
        <w:t>OSSZ Praha  - západ, Sokolovská 855/255, Praha 9</w:t>
      </w:r>
    </w:p>
    <w:p w:rsidR="00042FC1" w:rsidRDefault="00042FC1" w:rsidP="00042FC1">
      <w:pPr>
        <w:spacing w:before="100" w:beforeAutospacing="1" w:after="100" w:afterAutospacing="1" w:line="276" w:lineRule="auto"/>
        <w:ind w:left="57" w:right="57"/>
        <w:rPr>
          <w:rFonts w:ascii="Times New Roman" w:hAnsi="Times New Roman" w:cs="Times New Roman"/>
          <w:sz w:val="24"/>
          <w:szCs w:val="24"/>
        </w:rPr>
      </w:pPr>
      <w:r>
        <w:rPr>
          <w:rFonts w:ascii="Times New Roman" w:hAnsi="Times New Roman" w:cs="Times New Roman"/>
          <w:sz w:val="24"/>
          <w:szCs w:val="24"/>
        </w:rPr>
        <w:t xml:space="preserve">Předmět </w:t>
      </w:r>
      <w:proofErr w:type="gramStart"/>
      <w:r>
        <w:rPr>
          <w:rFonts w:ascii="Times New Roman" w:hAnsi="Times New Roman" w:cs="Times New Roman"/>
          <w:sz w:val="24"/>
          <w:szCs w:val="24"/>
        </w:rPr>
        <w:t xml:space="preserve">kontroly:  </w:t>
      </w:r>
      <w:r>
        <w:rPr>
          <w:rFonts w:ascii="Times New Roman" w:hAnsi="Times New Roman" w:cs="Times New Roman"/>
          <w:sz w:val="24"/>
          <w:szCs w:val="24"/>
        </w:rPr>
        <w:t>plnění</w:t>
      </w:r>
      <w:proofErr w:type="gramEnd"/>
      <w:r>
        <w:rPr>
          <w:rFonts w:ascii="Times New Roman" w:hAnsi="Times New Roman" w:cs="Times New Roman"/>
          <w:sz w:val="24"/>
          <w:szCs w:val="24"/>
        </w:rPr>
        <w:t xml:space="preserve"> povinností nemocenského, důchodového pojištění, při odvodu pojistného na sociální zabezpečení a příspěvku na státní politiku zaměstnanců (dále jen pojistné) za období od 1. 10. 2015 do konce posledního zúčtovaného období přede dnem provedení kontroly.  Závěr: Nebyly nalezeny žádné nedostatky, chyby ani pochybení. Vše v pořádku a v souladu se zákony.</w:t>
      </w: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Dále byly provedeny veškeré pravidelné každoroční kontroly a revize – elektrospotřebiče, hasicí přístroje a hydranty, výtahy, kotel, komín, odvětrání</w:t>
      </w:r>
      <w:r w:rsidR="00042FC1">
        <w:rPr>
          <w:rFonts w:ascii="Times New Roman" w:hAnsi="Times New Roman" w:cs="Times New Roman"/>
          <w:sz w:val="24"/>
          <w:szCs w:val="24"/>
        </w:rPr>
        <w:t>, atd</w:t>
      </w:r>
      <w:r>
        <w:rPr>
          <w:rFonts w:ascii="Times New Roman" w:hAnsi="Times New Roman" w:cs="Times New Roman"/>
          <w:sz w:val="24"/>
          <w:szCs w:val="24"/>
        </w:rPr>
        <w:t>.</w:t>
      </w:r>
    </w:p>
    <w:p w:rsidR="00F70216" w:rsidRDefault="00F70216" w:rsidP="00F70216">
      <w:pPr>
        <w:spacing w:before="100" w:beforeAutospacing="1" w:after="100" w:afterAutospacing="1" w:line="276" w:lineRule="auto"/>
        <w:ind w:right="57"/>
        <w:jc w:val="both"/>
        <w:rPr>
          <w:rFonts w:ascii="Times New Roman" w:hAnsi="Times New Roman" w:cs="Times New Roman"/>
          <w:sz w:val="24"/>
          <w:szCs w:val="24"/>
        </w:rPr>
      </w:pPr>
    </w:p>
    <w:p w:rsidR="00F556AD" w:rsidRDefault="00F556AD" w:rsidP="00F70216">
      <w:pPr>
        <w:spacing w:before="100" w:beforeAutospacing="1" w:after="100" w:afterAutospacing="1" w:line="276" w:lineRule="auto"/>
        <w:ind w:right="57"/>
        <w:jc w:val="both"/>
        <w:rPr>
          <w:rFonts w:ascii="Times New Roman" w:hAnsi="Times New Roman" w:cs="Times New Roman"/>
          <w:sz w:val="24"/>
          <w:szCs w:val="24"/>
        </w:rPr>
      </w:pPr>
    </w:p>
    <w:p w:rsidR="00F70216" w:rsidRDefault="00F70216" w:rsidP="00F70216">
      <w:pPr>
        <w:spacing w:before="100" w:beforeAutospacing="1" w:after="100" w:afterAutospacing="1" w:line="276" w:lineRule="auto"/>
        <w:ind w:left="57" w:right="57"/>
        <w:jc w:val="both"/>
        <w:rPr>
          <w:rFonts w:ascii="Times New Roman" w:hAnsi="Times New Roman" w:cs="Times New Roman"/>
          <w:i/>
          <w:color w:val="2F5496" w:themeColor="accent5" w:themeShade="BF"/>
          <w:sz w:val="32"/>
          <w:szCs w:val="32"/>
        </w:rPr>
      </w:pPr>
      <w:r>
        <w:rPr>
          <w:rFonts w:ascii="Times New Roman" w:hAnsi="Times New Roman" w:cs="Times New Roman"/>
          <w:sz w:val="24"/>
          <w:szCs w:val="24"/>
        </w:rPr>
        <w:t xml:space="preserve">                               </w:t>
      </w:r>
      <w:r>
        <w:rPr>
          <w:rFonts w:ascii="Times New Roman" w:hAnsi="Times New Roman" w:cs="Times New Roman"/>
          <w:i/>
          <w:color w:val="2F5496" w:themeColor="accent5" w:themeShade="BF"/>
          <w:sz w:val="32"/>
          <w:szCs w:val="32"/>
        </w:rPr>
        <w:t>15. Oblast materiálního vybavení a oprav</w:t>
      </w: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V průběhu celého školního roku jsme se opět snažili dovybavovat potřebným obě školky, pro děti i personál. Do </w:t>
      </w:r>
      <w:proofErr w:type="spellStart"/>
      <w:r>
        <w:rPr>
          <w:rFonts w:ascii="Times New Roman" w:hAnsi="Times New Roman" w:cs="Times New Roman"/>
          <w:sz w:val="24"/>
          <w:szCs w:val="24"/>
        </w:rPr>
        <w:t>Zdiměřic</w:t>
      </w:r>
      <w:proofErr w:type="spellEnd"/>
      <w:r>
        <w:rPr>
          <w:rFonts w:ascii="Times New Roman" w:hAnsi="Times New Roman" w:cs="Times New Roman"/>
          <w:sz w:val="24"/>
          <w:szCs w:val="24"/>
        </w:rPr>
        <w:t xml:space="preserve"> i Jesenice byly zakoupeny nové hračky. Na zahrad</w:t>
      </w:r>
      <w:r w:rsidR="00042FC1">
        <w:rPr>
          <w:rFonts w:ascii="Times New Roman" w:hAnsi="Times New Roman" w:cs="Times New Roman"/>
          <w:sz w:val="24"/>
          <w:szCs w:val="24"/>
        </w:rPr>
        <w:t>y byly zakoupeny stoly na ping- pong, kolotoče, zahradní pexesa</w:t>
      </w:r>
      <w:r w:rsidR="009E05F9">
        <w:rPr>
          <w:rFonts w:ascii="Times New Roman" w:hAnsi="Times New Roman" w:cs="Times New Roman"/>
          <w:sz w:val="24"/>
          <w:szCs w:val="24"/>
        </w:rPr>
        <w:t>, fotbalové branky</w:t>
      </w:r>
      <w:r w:rsidR="00042FC1">
        <w:rPr>
          <w:rFonts w:ascii="Times New Roman" w:hAnsi="Times New Roman" w:cs="Times New Roman"/>
          <w:sz w:val="24"/>
          <w:szCs w:val="24"/>
        </w:rPr>
        <w:t>. Také bylo opraveno potrhané</w:t>
      </w:r>
      <w:r>
        <w:rPr>
          <w:rFonts w:ascii="Times New Roman" w:hAnsi="Times New Roman" w:cs="Times New Roman"/>
          <w:sz w:val="24"/>
          <w:szCs w:val="24"/>
        </w:rPr>
        <w:t xml:space="preserve"> zastřešení terasy</w:t>
      </w:r>
      <w:r w:rsidR="00042FC1">
        <w:rPr>
          <w:rFonts w:ascii="Times New Roman" w:hAnsi="Times New Roman" w:cs="Times New Roman"/>
          <w:sz w:val="24"/>
          <w:szCs w:val="24"/>
        </w:rPr>
        <w:t xml:space="preserve"> a králíkárna</w:t>
      </w:r>
      <w:r>
        <w:rPr>
          <w:rFonts w:ascii="Times New Roman" w:hAnsi="Times New Roman" w:cs="Times New Roman"/>
          <w:sz w:val="24"/>
          <w:szCs w:val="24"/>
        </w:rPr>
        <w:t xml:space="preserve"> v Jesenici, díky němuž děti mohou být na zahradě i za deštivého, ale teplého počasí.</w:t>
      </w:r>
      <w:r w:rsidR="00042FC1">
        <w:rPr>
          <w:rFonts w:ascii="Times New Roman" w:hAnsi="Times New Roman" w:cs="Times New Roman"/>
          <w:sz w:val="24"/>
          <w:szCs w:val="24"/>
        </w:rPr>
        <w:t xml:space="preserve"> Do obou školek a všech tříd byly zakoupeny 3boxy pro zpestření výuky a vzdělávání dětí</w:t>
      </w:r>
      <w:r w:rsidR="005D640B">
        <w:rPr>
          <w:rFonts w:ascii="Times New Roman" w:hAnsi="Times New Roman" w:cs="Times New Roman"/>
          <w:sz w:val="24"/>
          <w:szCs w:val="24"/>
        </w:rPr>
        <w:t xml:space="preserve"> a po jedné keramické peci, pro tvořivost </w:t>
      </w:r>
      <w:proofErr w:type="gramStart"/>
      <w:r w:rsidR="005D640B">
        <w:rPr>
          <w:rFonts w:ascii="Times New Roman" w:hAnsi="Times New Roman" w:cs="Times New Roman"/>
          <w:sz w:val="24"/>
          <w:szCs w:val="24"/>
        </w:rPr>
        <w:t>dětí.</w:t>
      </w:r>
      <w:r w:rsidR="00042FC1">
        <w:rPr>
          <w:rFonts w:ascii="Times New Roman" w:hAnsi="Times New Roman" w:cs="Times New Roman"/>
          <w:sz w:val="24"/>
          <w:szCs w:val="24"/>
        </w:rPr>
        <w:t>.</w:t>
      </w:r>
      <w:r w:rsidR="009E05F9">
        <w:rPr>
          <w:rFonts w:ascii="Times New Roman" w:hAnsi="Times New Roman" w:cs="Times New Roman"/>
          <w:sz w:val="24"/>
          <w:szCs w:val="24"/>
        </w:rPr>
        <w:t xml:space="preserve"> </w:t>
      </w:r>
      <w:proofErr w:type="gramEnd"/>
      <w:r w:rsidR="009E05F9">
        <w:rPr>
          <w:rFonts w:ascii="Times New Roman" w:hAnsi="Times New Roman" w:cs="Times New Roman"/>
          <w:sz w:val="24"/>
          <w:szCs w:val="24"/>
        </w:rPr>
        <w:t>V prostorách zahrady děti za příznivého počasí pobývají téměř celý den, probíhají zde i vzdělávací činnosti, svačí i obědvají.</w:t>
      </w:r>
      <w:r>
        <w:rPr>
          <w:rFonts w:ascii="Times New Roman" w:hAnsi="Times New Roman" w:cs="Times New Roman"/>
          <w:sz w:val="24"/>
          <w:szCs w:val="24"/>
        </w:rPr>
        <w:t xml:space="preserve"> </w:t>
      </w:r>
      <w:proofErr w:type="gramStart"/>
      <w:r>
        <w:rPr>
          <w:rFonts w:ascii="Times New Roman" w:hAnsi="Times New Roman" w:cs="Times New Roman"/>
          <w:sz w:val="24"/>
          <w:szCs w:val="24"/>
        </w:rPr>
        <w:t>Pan  údržbář</w:t>
      </w:r>
      <w:proofErr w:type="gramEnd"/>
      <w:r>
        <w:rPr>
          <w:rFonts w:ascii="Times New Roman" w:hAnsi="Times New Roman" w:cs="Times New Roman"/>
          <w:sz w:val="24"/>
          <w:szCs w:val="24"/>
        </w:rPr>
        <w:t xml:space="preserve"> po celý rok opravuje potřebné  herní prvky, nábytek a další vybavení školek. Nová zahrada v</w:t>
      </w:r>
      <w:r w:rsidR="009E05F9">
        <w:rPr>
          <w:rFonts w:ascii="Times New Roman" w:hAnsi="Times New Roman" w:cs="Times New Roman"/>
          <w:sz w:val="24"/>
          <w:szCs w:val="24"/>
        </w:rPr>
        <w:t> </w:t>
      </w:r>
      <w:r>
        <w:rPr>
          <w:rFonts w:ascii="Times New Roman" w:hAnsi="Times New Roman" w:cs="Times New Roman"/>
          <w:sz w:val="24"/>
          <w:szCs w:val="24"/>
        </w:rPr>
        <w:t>Jesenici</w:t>
      </w:r>
      <w:r w:rsidR="009E05F9">
        <w:rPr>
          <w:rFonts w:ascii="Times New Roman" w:hAnsi="Times New Roman" w:cs="Times New Roman"/>
          <w:sz w:val="24"/>
          <w:szCs w:val="24"/>
        </w:rPr>
        <w:t xml:space="preserve"> (po loňské </w:t>
      </w:r>
      <w:r w:rsidR="009E05F9">
        <w:rPr>
          <w:rFonts w:ascii="Times New Roman" w:hAnsi="Times New Roman" w:cs="Times New Roman"/>
          <w:sz w:val="24"/>
          <w:szCs w:val="24"/>
        </w:rPr>
        <w:t>terénní úpravě</w:t>
      </w:r>
      <w:r w:rsidR="001002AF">
        <w:rPr>
          <w:rFonts w:ascii="Times New Roman" w:hAnsi="Times New Roman" w:cs="Times New Roman"/>
          <w:sz w:val="24"/>
          <w:szCs w:val="24"/>
        </w:rPr>
        <w:t xml:space="preserve">, </w:t>
      </w:r>
      <w:r w:rsidR="009E05F9">
        <w:rPr>
          <w:rFonts w:ascii="Times New Roman" w:hAnsi="Times New Roman" w:cs="Times New Roman"/>
          <w:sz w:val="24"/>
          <w:szCs w:val="24"/>
        </w:rPr>
        <w:t xml:space="preserve">kdy část byla zcela nevyužívána vlivem </w:t>
      </w:r>
      <w:proofErr w:type="gramStart"/>
      <w:r w:rsidR="009E05F9">
        <w:rPr>
          <w:rFonts w:ascii="Times New Roman" w:hAnsi="Times New Roman" w:cs="Times New Roman"/>
          <w:sz w:val="24"/>
          <w:szCs w:val="24"/>
        </w:rPr>
        <w:t xml:space="preserve">nevhodnosti </w:t>
      </w:r>
      <w:r w:rsidR="009E05F9">
        <w:rPr>
          <w:rFonts w:ascii="Times New Roman" w:hAnsi="Times New Roman" w:cs="Times New Roman"/>
          <w:sz w:val="24"/>
          <w:szCs w:val="24"/>
        </w:rPr>
        <w:t xml:space="preserve"> a následnému</w:t>
      </w:r>
      <w:proofErr w:type="gramEnd"/>
      <w:r w:rsidR="009E05F9">
        <w:rPr>
          <w:rFonts w:ascii="Times New Roman" w:hAnsi="Times New Roman" w:cs="Times New Roman"/>
          <w:sz w:val="24"/>
          <w:szCs w:val="24"/>
        </w:rPr>
        <w:t xml:space="preserve"> dokoupení herních prvků</w:t>
      </w:r>
      <w:r w:rsidR="009E05F9">
        <w:rPr>
          <w:rFonts w:ascii="Times New Roman" w:hAnsi="Times New Roman" w:cs="Times New Roman"/>
          <w:sz w:val="24"/>
          <w:szCs w:val="24"/>
        </w:rPr>
        <w:t xml:space="preserve"> slouží</w:t>
      </w:r>
      <w:r w:rsidR="009E05F9">
        <w:rPr>
          <w:rFonts w:ascii="Times New Roman" w:hAnsi="Times New Roman" w:cs="Times New Roman"/>
          <w:sz w:val="24"/>
          <w:szCs w:val="24"/>
        </w:rPr>
        <w:t xml:space="preserve"> p</w:t>
      </w:r>
      <w:r w:rsidR="009E05F9">
        <w:rPr>
          <w:rFonts w:ascii="Times New Roman" w:hAnsi="Times New Roman" w:cs="Times New Roman"/>
          <w:sz w:val="24"/>
          <w:szCs w:val="24"/>
        </w:rPr>
        <w:t xml:space="preserve">ředevším pro sportovní vyžití - fotbal, závody, </w:t>
      </w:r>
      <w:proofErr w:type="spellStart"/>
      <w:r w:rsidR="009E05F9">
        <w:rPr>
          <w:rFonts w:ascii="Times New Roman" w:hAnsi="Times New Roman" w:cs="Times New Roman"/>
          <w:sz w:val="24"/>
          <w:szCs w:val="24"/>
        </w:rPr>
        <w:t>atd</w:t>
      </w:r>
      <w:proofErr w:type="spellEnd"/>
      <w:r w:rsidR="009E05F9">
        <w:rPr>
          <w:rFonts w:ascii="Times New Roman" w:hAnsi="Times New Roman" w:cs="Times New Roman"/>
          <w:sz w:val="24"/>
          <w:szCs w:val="24"/>
        </w:rPr>
        <w:t xml:space="preserve">….) </w:t>
      </w:r>
      <w:r w:rsidR="00F556AD">
        <w:rPr>
          <w:rFonts w:ascii="Times New Roman" w:hAnsi="Times New Roman" w:cs="Times New Roman"/>
          <w:sz w:val="24"/>
          <w:szCs w:val="24"/>
        </w:rPr>
        <w:t>i stále dovybavována</w:t>
      </w:r>
      <w:r w:rsidR="009E05F9">
        <w:rPr>
          <w:rFonts w:ascii="Times New Roman" w:hAnsi="Times New Roman" w:cs="Times New Roman"/>
          <w:sz w:val="24"/>
          <w:szCs w:val="24"/>
        </w:rPr>
        <w:t xml:space="preserve"> ve </w:t>
      </w:r>
      <w:proofErr w:type="spellStart"/>
      <w:r w:rsidR="009E05F9">
        <w:rPr>
          <w:rFonts w:ascii="Times New Roman" w:hAnsi="Times New Roman" w:cs="Times New Roman"/>
          <w:sz w:val="24"/>
          <w:szCs w:val="24"/>
        </w:rPr>
        <w:t>Zdiměřicích</w:t>
      </w:r>
      <w:proofErr w:type="spellEnd"/>
      <w:r>
        <w:rPr>
          <w:rFonts w:ascii="Times New Roman" w:hAnsi="Times New Roman" w:cs="Times New Roman"/>
          <w:sz w:val="24"/>
          <w:szCs w:val="24"/>
        </w:rPr>
        <w:t xml:space="preserve"> je  hojně využívána a velmi oblíbena jak u učitelů, tak dětí</w:t>
      </w:r>
      <w:r w:rsidR="001002AF">
        <w:rPr>
          <w:rFonts w:ascii="Times New Roman" w:hAnsi="Times New Roman" w:cs="Times New Roman"/>
          <w:sz w:val="24"/>
          <w:szCs w:val="24"/>
        </w:rPr>
        <w:t>. Jesenická</w:t>
      </w:r>
      <w:r>
        <w:rPr>
          <w:rFonts w:ascii="Times New Roman" w:hAnsi="Times New Roman" w:cs="Times New Roman"/>
          <w:sz w:val="24"/>
          <w:szCs w:val="24"/>
        </w:rPr>
        <w:t xml:space="preserve"> je postupně osazována, doplňována a zkrášlována. Dále plánujeme zakoupit bezpečné dopadové plochy. Ve třídách</w:t>
      </w:r>
      <w:r w:rsidR="001002AF">
        <w:rPr>
          <w:rFonts w:ascii="Times New Roman" w:hAnsi="Times New Roman" w:cs="Times New Roman"/>
          <w:sz w:val="24"/>
          <w:szCs w:val="24"/>
        </w:rPr>
        <w:t xml:space="preserve"> i chodbách</w:t>
      </w:r>
      <w:r>
        <w:rPr>
          <w:rFonts w:ascii="Times New Roman" w:hAnsi="Times New Roman" w:cs="Times New Roman"/>
          <w:sz w:val="24"/>
          <w:szCs w:val="24"/>
        </w:rPr>
        <w:t xml:space="preserve"> je pravidelně měněna výzdoba oken, v návaznosti na roční období.</w:t>
      </w:r>
    </w:p>
    <w:p w:rsidR="00F556AD" w:rsidRDefault="00F556AD" w:rsidP="00F70216">
      <w:pPr>
        <w:spacing w:before="100" w:beforeAutospacing="1" w:after="100" w:afterAutospacing="1" w:line="276" w:lineRule="auto"/>
        <w:ind w:left="57" w:right="57"/>
        <w:jc w:val="both"/>
        <w:rPr>
          <w:rFonts w:ascii="Times New Roman" w:hAnsi="Times New Roman" w:cs="Times New Roman"/>
          <w:sz w:val="24"/>
          <w:szCs w:val="24"/>
        </w:rPr>
      </w:pPr>
    </w:p>
    <w:p w:rsidR="00F70216" w:rsidRDefault="009E05F9" w:rsidP="00F70216">
      <w:pPr>
        <w:spacing w:before="100" w:beforeAutospacing="1" w:after="100" w:afterAutospacing="1" w:line="276" w:lineRule="auto"/>
        <w:ind w:left="57" w:right="57"/>
        <w:jc w:val="both"/>
        <w:rPr>
          <w:rFonts w:ascii="Times New Roman" w:hAnsi="Times New Roman" w:cs="Times New Roman"/>
          <w:i/>
          <w:color w:val="2F5496" w:themeColor="accent5" w:themeShade="BF"/>
          <w:sz w:val="32"/>
          <w:szCs w:val="32"/>
        </w:rPr>
      </w:pPr>
      <w:r>
        <w:rPr>
          <w:rFonts w:ascii="Times New Roman" w:hAnsi="Times New Roman" w:cs="Times New Roman"/>
          <w:sz w:val="24"/>
          <w:szCs w:val="24"/>
        </w:rPr>
        <w:t xml:space="preserve">Školka ve </w:t>
      </w:r>
      <w:proofErr w:type="spellStart"/>
      <w:r>
        <w:rPr>
          <w:rFonts w:ascii="Times New Roman" w:hAnsi="Times New Roman" w:cs="Times New Roman"/>
          <w:sz w:val="24"/>
          <w:szCs w:val="24"/>
        </w:rPr>
        <w:t>Zdiměřicích</w:t>
      </w:r>
      <w:proofErr w:type="spellEnd"/>
      <w:r w:rsidR="00F70216">
        <w:rPr>
          <w:rFonts w:ascii="Times New Roman" w:hAnsi="Times New Roman" w:cs="Times New Roman"/>
          <w:sz w:val="24"/>
          <w:szCs w:val="24"/>
        </w:rPr>
        <w:t xml:space="preserve"> byla během prázdnin kompletně vymalo</w:t>
      </w:r>
      <w:r w:rsidR="001002AF">
        <w:rPr>
          <w:rFonts w:ascii="Times New Roman" w:hAnsi="Times New Roman" w:cs="Times New Roman"/>
          <w:sz w:val="24"/>
          <w:szCs w:val="24"/>
        </w:rPr>
        <w:t xml:space="preserve">vána, do třídy Kuřátek </w:t>
      </w:r>
      <w:r>
        <w:rPr>
          <w:rFonts w:ascii="Times New Roman" w:hAnsi="Times New Roman" w:cs="Times New Roman"/>
          <w:sz w:val="24"/>
          <w:szCs w:val="24"/>
        </w:rPr>
        <w:t>byl zakoupen a poležen</w:t>
      </w:r>
      <w:r w:rsidR="001002AF">
        <w:rPr>
          <w:rFonts w:ascii="Times New Roman" w:hAnsi="Times New Roman" w:cs="Times New Roman"/>
          <w:sz w:val="24"/>
          <w:szCs w:val="24"/>
        </w:rPr>
        <w:t xml:space="preserve"> v koberec přes celou plochu herny</w:t>
      </w:r>
      <w:r w:rsidR="00F70216">
        <w:rPr>
          <w:rFonts w:ascii="Times New Roman" w:hAnsi="Times New Roman" w:cs="Times New Roman"/>
          <w:sz w:val="24"/>
          <w:szCs w:val="24"/>
        </w:rPr>
        <w:t>, které společně s barevnou výmalbou rozzářily školku a děti mají připravené částečně nové prostředí.</w:t>
      </w:r>
      <w:r w:rsidR="00F70216">
        <w:rPr>
          <w:rFonts w:ascii="Times New Roman" w:hAnsi="Times New Roman" w:cs="Times New Roman"/>
          <w:i/>
          <w:color w:val="2F5496" w:themeColor="accent5" w:themeShade="BF"/>
          <w:sz w:val="32"/>
          <w:szCs w:val="32"/>
        </w:rPr>
        <w:t xml:space="preserve">             </w:t>
      </w: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p>
    <w:p w:rsidR="00032471" w:rsidRDefault="00032471" w:rsidP="00F70216">
      <w:pPr>
        <w:spacing w:before="100" w:beforeAutospacing="1" w:after="100" w:afterAutospacing="1" w:line="276" w:lineRule="auto"/>
        <w:ind w:left="57" w:right="57"/>
        <w:jc w:val="both"/>
        <w:rPr>
          <w:rFonts w:ascii="Times New Roman" w:hAnsi="Times New Roman" w:cs="Times New Roman"/>
          <w:sz w:val="24"/>
          <w:szCs w:val="24"/>
        </w:rPr>
      </w:pPr>
    </w:p>
    <w:p w:rsidR="00F70216" w:rsidRDefault="00F70216" w:rsidP="00F70216">
      <w:pPr>
        <w:spacing w:before="100" w:beforeAutospacing="1" w:after="100" w:afterAutospacing="1" w:line="276" w:lineRule="auto"/>
        <w:ind w:left="57" w:right="57"/>
        <w:jc w:val="both"/>
        <w:rPr>
          <w:rFonts w:ascii="Times New Roman" w:hAnsi="Times New Roman" w:cs="Times New Roman"/>
          <w:i/>
          <w:color w:val="2F5496" w:themeColor="accent5" w:themeShade="BF"/>
          <w:sz w:val="32"/>
          <w:szCs w:val="32"/>
        </w:rPr>
      </w:pPr>
      <w:r>
        <w:rPr>
          <w:rFonts w:ascii="Times New Roman" w:hAnsi="Times New Roman" w:cs="Times New Roman"/>
          <w:i/>
          <w:color w:val="2F5496" w:themeColor="accent5" w:themeShade="BF"/>
          <w:sz w:val="32"/>
          <w:szCs w:val="32"/>
        </w:rPr>
        <w:t xml:space="preserve">                    16. Spolupráce se ZŠ a ostatními institucemi</w:t>
      </w:r>
    </w:p>
    <w:p w:rsidR="00F70216" w:rsidRDefault="00F70216" w:rsidP="00F556AD">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Spolupráce se ZŠ, </w:t>
      </w:r>
      <w:r w:rsidR="00736355">
        <w:rPr>
          <w:rFonts w:ascii="Times New Roman" w:hAnsi="Times New Roman" w:cs="Times New Roman"/>
          <w:sz w:val="24"/>
          <w:szCs w:val="24"/>
        </w:rPr>
        <w:t xml:space="preserve">s </w:t>
      </w:r>
      <w:r>
        <w:rPr>
          <w:rFonts w:ascii="Times New Roman" w:hAnsi="Times New Roman" w:cs="Times New Roman"/>
          <w:sz w:val="24"/>
          <w:szCs w:val="24"/>
        </w:rPr>
        <w:t>nástupem nové ře</w:t>
      </w:r>
      <w:r w:rsidR="00736355">
        <w:rPr>
          <w:rFonts w:ascii="Times New Roman" w:hAnsi="Times New Roman" w:cs="Times New Roman"/>
          <w:sz w:val="24"/>
          <w:szCs w:val="24"/>
        </w:rPr>
        <w:t>ditelky</w:t>
      </w:r>
      <w:r>
        <w:rPr>
          <w:rFonts w:ascii="Times New Roman" w:hAnsi="Times New Roman" w:cs="Times New Roman"/>
          <w:sz w:val="24"/>
          <w:szCs w:val="24"/>
        </w:rPr>
        <w:t>,</w:t>
      </w:r>
      <w:r w:rsidR="00736355">
        <w:rPr>
          <w:rFonts w:ascii="Times New Roman" w:hAnsi="Times New Roman" w:cs="Times New Roman"/>
          <w:sz w:val="24"/>
          <w:szCs w:val="24"/>
        </w:rPr>
        <w:t xml:space="preserve"> je stále velmi mizivá</w:t>
      </w:r>
      <w:r>
        <w:rPr>
          <w:rFonts w:ascii="Times New Roman" w:hAnsi="Times New Roman" w:cs="Times New Roman"/>
          <w:sz w:val="24"/>
          <w:szCs w:val="24"/>
        </w:rPr>
        <w:t xml:space="preserve"> i přes snahu z naší strany. Paní ředitelka zastává stále názor, že není zvyklá spolupracovat s mateřskými školami a nehodlá na tomto zcela </w:t>
      </w:r>
      <w:r w:rsidR="00736355">
        <w:rPr>
          <w:rFonts w:ascii="Times New Roman" w:hAnsi="Times New Roman" w:cs="Times New Roman"/>
          <w:sz w:val="24"/>
          <w:szCs w:val="24"/>
        </w:rPr>
        <w:t xml:space="preserve">nic měnit. Za celý školní rok </w:t>
      </w:r>
      <w:r>
        <w:rPr>
          <w:rFonts w:ascii="Times New Roman" w:hAnsi="Times New Roman" w:cs="Times New Roman"/>
          <w:sz w:val="24"/>
          <w:szCs w:val="24"/>
        </w:rPr>
        <w:t>došlo k jedinému kontaktu,</w:t>
      </w:r>
      <w:r w:rsidR="00736355">
        <w:rPr>
          <w:rFonts w:ascii="Times New Roman" w:hAnsi="Times New Roman" w:cs="Times New Roman"/>
          <w:sz w:val="24"/>
          <w:szCs w:val="24"/>
        </w:rPr>
        <w:t xml:space="preserve"> kdy jsem si téměř vynutila návštěvu předškoláků v budově a třídách ZŠ. Jinak</w:t>
      </w:r>
      <w:r>
        <w:rPr>
          <w:rFonts w:ascii="Times New Roman" w:hAnsi="Times New Roman" w:cs="Times New Roman"/>
          <w:sz w:val="24"/>
          <w:szCs w:val="24"/>
        </w:rPr>
        <w:t xml:space="preserve"> paní ředitelka vždy odkázala na svoji sekretářku, nikdy neměla čas a následně se již neozvala. V této oblasti jsou, bohužel, velké rezervy a přes opakovanou snahu a cíl z minulého roku nenastal žádný posun. Vzhledem ke skutečnosti, že</w:t>
      </w:r>
      <w:r w:rsidR="00736355">
        <w:rPr>
          <w:rFonts w:ascii="Times New Roman" w:hAnsi="Times New Roman" w:cs="Times New Roman"/>
          <w:sz w:val="24"/>
          <w:szCs w:val="24"/>
        </w:rPr>
        <w:t xml:space="preserve"> opět budeme mít cca 40</w:t>
      </w:r>
      <w:r>
        <w:rPr>
          <w:rFonts w:ascii="Times New Roman" w:hAnsi="Times New Roman" w:cs="Times New Roman"/>
          <w:sz w:val="24"/>
          <w:szCs w:val="24"/>
        </w:rPr>
        <w:t xml:space="preserve"> dětí předškolního věku, ráda bych úzce spolupracovala s učiteli 1. stupně formou stáží jak u nás ve školce – informovanost o požadavcích školy na děti při vstupu do školy, tak častějšími návštěvami školy dětmi, seznámení s prostředím a výukou. Vzhledem k nezájmu ze strany vedení školy se toto ale jeví jako nemožné. Z mého pohledu a pohledu ostatních pedagogů je velká škoda nezájmu ze strany základní školy, čímž děti mají tímto přístupem zhoršený přechod</w:t>
      </w:r>
      <w:r w:rsidR="00736355">
        <w:rPr>
          <w:rFonts w:ascii="Times New Roman" w:hAnsi="Times New Roman" w:cs="Times New Roman"/>
          <w:sz w:val="24"/>
          <w:szCs w:val="24"/>
        </w:rPr>
        <w:t xml:space="preserve"> z MŠ do ZŠ. S takovým jednáním jsem se v minulosti</w:t>
      </w:r>
      <w:r>
        <w:rPr>
          <w:rFonts w:ascii="Times New Roman" w:hAnsi="Times New Roman" w:cs="Times New Roman"/>
          <w:sz w:val="24"/>
          <w:szCs w:val="24"/>
        </w:rPr>
        <w:t xml:space="preserve"> nikdy nesetkala.</w:t>
      </w: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Dále spolupracujeme s PPP Francouzská, Praha 10, kam již několik dětí po dohodě bylo s rodiči na konzultaci. Jelikož se jedná o poradnu s velice výbornými referencemi, zkušenostmi i fundovaným personálem, budeme spolupracovat nadále a v příštím školním roce, dle zájmu rodičů, pracovnice z této poradny navštíví obě školky a s dětmi vypracují</w:t>
      </w:r>
      <w:r w:rsidR="00736355">
        <w:rPr>
          <w:rFonts w:ascii="Times New Roman" w:hAnsi="Times New Roman" w:cs="Times New Roman"/>
          <w:sz w:val="24"/>
          <w:szCs w:val="24"/>
        </w:rPr>
        <w:t xml:space="preserve"> každoroční</w:t>
      </w:r>
      <w:r>
        <w:rPr>
          <w:rFonts w:ascii="Times New Roman" w:hAnsi="Times New Roman" w:cs="Times New Roman"/>
          <w:sz w:val="24"/>
          <w:szCs w:val="24"/>
        </w:rPr>
        <w:t xml:space="preserve"> </w:t>
      </w:r>
      <w:proofErr w:type="spellStart"/>
      <w:r>
        <w:rPr>
          <w:rFonts w:ascii="Times New Roman" w:hAnsi="Times New Roman" w:cs="Times New Roman"/>
          <w:sz w:val="24"/>
          <w:szCs w:val="24"/>
        </w:rPr>
        <w:t>screening</w:t>
      </w:r>
      <w:proofErr w:type="spellEnd"/>
      <w:r>
        <w:rPr>
          <w:rFonts w:ascii="Times New Roman" w:hAnsi="Times New Roman" w:cs="Times New Roman"/>
          <w:sz w:val="24"/>
          <w:szCs w:val="24"/>
        </w:rPr>
        <w:t xml:space="preserve"> školní zralosti.</w:t>
      </w:r>
    </w:p>
    <w:p w:rsidR="00736355" w:rsidRDefault="00736355"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Stále spolupracujeme se složkami ZIS. Pravidelně dochází do školek, kde dětem přiměřenou formou předávají zkušenosti a v neposlední řadě informace, které mohou i zachránit život (záchranná služba, tiskový mluvčí PČR, hasiči).</w:t>
      </w:r>
    </w:p>
    <w:p w:rsidR="00F70216" w:rsidRDefault="00F70216" w:rsidP="00032471">
      <w:pPr>
        <w:spacing w:before="100" w:beforeAutospacing="1" w:after="100" w:afterAutospacing="1" w:line="276"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p>
    <w:p w:rsidR="00F70216" w:rsidRDefault="00F70216" w:rsidP="00F70216">
      <w:pPr>
        <w:spacing w:before="100" w:beforeAutospacing="1" w:after="100" w:afterAutospacing="1" w:line="276" w:lineRule="auto"/>
        <w:ind w:right="57"/>
        <w:jc w:val="both"/>
        <w:rPr>
          <w:rFonts w:ascii="Times New Roman" w:hAnsi="Times New Roman" w:cs="Times New Roman"/>
          <w:i/>
          <w:color w:val="2F5496" w:themeColor="accent5" w:themeShade="BF"/>
          <w:sz w:val="32"/>
          <w:szCs w:val="32"/>
        </w:rPr>
      </w:pPr>
      <w:r>
        <w:rPr>
          <w:rFonts w:ascii="Times New Roman" w:hAnsi="Times New Roman" w:cs="Times New Roman"/>
          <w:sz w:val="24"/>
          <w:szCs w:val="24"/>
        </w:rPr>
        <w:t xml:space="preserve">                                              </w:t>
      </w:r>
      <w:r>
        <w:rPr>
          <w:rFonts w:ascii="Times New Roman" w:hAnsi="Times New Roman" w:cs="Times New Roman"/>
          <w:i/>
          <w:color w:val="2F5496" w:themeColor="accent5" w:themeShade="BF"/>
          <w:sz w:val="32"/>
          <w:szCs w:val="32"/>
        </w:rPr>
        <w:t>17. Evaluační systém</w:t>
      </w:r>
    </w:p>
    <w:p w:rsidR="00F556AD"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Na úrovni třídy:  </w:t>
      </w:r>
      <w:r>
        <w:rPr>
          <w:rFonts w:ascii="Times New Roman" w:hAnsi="Times New Roman" w:cs="Times New Roman"/>
          <w:sz w:val="24"/>
          <w:szCs w:val="24"/>
        </w:rPr>
        <w:t xml:space="preserve">Evaluaci vzdělávacích výsledků provádí každá učitelka průběžně sama pro svoji potřebu a zkvalitnění práce. Způsoby vyhodnocování si může každá učitelka měnit podle potřeb tak, aby byla pro ni vyhovující. Učitelky </w:t>
      </w:r>
      <w:proofErr w:type="gramStart"/>
      <w:r>
        <w:rPr>
          <w:rFonts w:ascii="Times New Roman" w:hAnsi="Times New Roman" w:cs="Times New Roman"/>
          <w:sz w:val="24"/>
          <w:szCs w:val="24"/>
        </w:rPr>
        <w:t>sledují  rozvoj</w:t>
      </w:r>
      <w:proofErr w:type="gramEnd"/>
      <w:r>
        <w:rPr>
          <w:rFonts w:ascii="Times New Roman" w:hAnsi="Times New Roman" w:cs="Times New Roman"/>
          <w:sz w:val="24"/>
          <w:szCs w:val="24"/>
        </w:rPr>
        <w:t xml:space="preserve"> a osobní  vzdělávací pokroky u každého dítěte zvlášť a následně celé třídy. </w:t>
      </w:r>
      <w:proofErr w:type="spellStart"/>
      <w:r>
        <w:rPr>
          <w:rFonts w:ascii="Times New Roman" w:hAnsi="Times New Roman" w:cs="Times New Roman"/>
          <w:sz w:val="24"/>
          <w:szCs w:val="24"/>
        </w:rPr>
        <w:t>Autoevaluace</w:t>
      </w:r>
      <w:proofErr w:type="spellEnd"/>
      <w:r>
        <w:rPr>
          <w:rFonts w:ascii="Times New Roman" w:hAnsi="Times New Roman" w:cs="Times New Roman"/>
          <w:sz w:val="24"/>
          <w:szCs w:val="24"/>
        </w:rPr>
        <w:t xml:space="preserve"> na úrovni tříd probíhá průběžně celý rok. Provádějí ji učitelky, a to jak při každodenním kontaktu mezi sebou ústně, tak potřebnými zápisy. Zároveň </w:t>
      </w:r>
      <w:r w:rsidR="00F556AD">
        <w:rPr>
          <w:rFonts w:ascii="Times New Roman" w:hAnsi="Times New Roman" w:cs="Times New Roman"/>
          <w:sz w:val="24"/>
          <w:szCs w:val="24"/>
        </w:rPr>
        <w:t xml:space="preserve"> </w:t>
      </w:r>
    </w:p>
    <w:p w:rsidR="00F556AD" w:rsidRDefault="00F556AD" w:rsidP="00F70216">
      <w:pPr>
        <w:spacing w:before="100" w:beforeAutospacing="1" w:after="100" w:afterAutospacing="1" w:line="276" w:lineRule="auto"/>
        <w:ind w:left="57" w:right="57"/>
        <w:jc w:val="both"/>
        <w:rPr>
          <w:rFonts w:ascii="Times New Roman" w:hAnsi="Times New Roman" w:cs="Times New Roman"/>
          <w:sz w:val="24"/>
          <w:szCs w:val="24"/>
        </w:rPr>
      </w:pP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všechny třídy mají společné, sjednocující a přehledné hodnotící listy – portfolia - pro jednotlivé děti, které jsou bezpečně uzamčeny, vzhledem k citlivým údajům o jednotlivcích a doplňují a ucelují informace. Veškeré práce dětí jsou po celý školní rok ukládány do šanonů, označených pro jednotlivé děti pro možnost zpětné kontroly a posouzení.</w:t>
      </w: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i/>
          <w:sz w:val="24"/>
          <w:szCs w:val="24"/>
        </w:rPr>
        <w:t xml:space="preserve">Na úrovni školy: </w:t>
      </w:r>
      <w:r>
        <w:rPr>
          <w:rFonts w:ascii="Times New Roman" w:hAnsi="Times New Roman" w:cs="Times New Roman"/>
          <w:sz w:val="24"/>
          <w:szCs w:val="24"/>
        </w:rPr>
        <w:t xml:space="preserve">Realizace je prováděna na pedagogických a provozních poradách. Vzhledem ke skutečnosti, že ředitelka soustavně učí v obou školkách a má častý kontakt a zpětnou vazbu z obou pracovišť, často náhle vzniklé situace řeší okamžitě přímo v daném okamžiku. Ať už se jedná o problémy, požadavky, či pouhou návštěvu, zjištění názorů ostatních zaměstnanců na chod a provoz škol nebo pouhé přátelské popovídání pro stálé zlepšování vztahů na pracovištích. </w:t>
      </w: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i/>
          <w:sz w:val="24"/>
          <w:szCs w:val="24"/>
        </w:rPr>
        <w:t xml:space="preserve">Výsledky kontrolní a hospitační činnosti ředitelky: </w:t>
      </w:r>
      <w:r>
        <w:rPr>
          <w:rFonts w:ascii="Times New Roman" w:hAnsi="Times New Roman" w:cs="Times New Roman"/>
          <w:sz w:val="24"/>
          <w:szCs w:val="24"/>
        </w:rPr>
        <w:t>Všichni zaměstnanci plně využívali pracovní dobu. Paní učitelky neustále tvoří a zlepšují TVP.  Za součást procesu lze považovat i hospitační činnost ředitelky MŠ, která je prováděna dle plánu, jsou pořizovány zápisy, dále kontrolní činnost ředitelky, která je prováděna na všech úsecích MŠ a to v průběhu celého školního roku.</w:t>
      </w: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Za důležitou považuji kontrolní činnost spočívající v náhodných návštěvách jednotlivých úseků, kdy případné nedostatky jsou ihned odstraněny nebo na ně upozorněno. Naopak, kvalita, pružná reakce na vzniklé situace ze stran učitelek i dalšího personálu je okamžitě okomentována vstřícností a pochvalou, což považuji za úspěšnou motivaci pro další práci i kladné vztahy na pracovišti.</w:t>
      </w: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Z předchozí doby, kdy byla velmi zanedbávána bezpečnost dětí vlivem názoru některých učitelů a ani nebyl u některých pedagogů vhodný, empatický přístup k dětem a toto bylo neustále zdůrazňováno a kontrolováno, vlivem změny pedagogického sboru došlo k viditelné, ne </w:t>
      </w:r>
      <w:proofErr w:type="gramStart"/>
      <w:r>
        <w:rPr>
          <w:rFonts w:ascii="Times New Roman" w:hAnsi="Times New Roman" w:cs="Times New Roman"/>
          <w:sz w:val="24"/>
          <w:szCs w:val="24"/>
        </w:rPr>
        <w:t>zanedbatelné  nápravě</w:t>
      </w:r>
      <w:proofErr w:type="gramEnd"/>
      <w:r>
        <w:rPr>
          <w:rFonts w:ascii="Times New Roman" w:hAnsi="Times New Roman" w:cs="Times New Roman"/>
          <w:sz w:val="24"/>
          <w:szCs w:val="24"/>
        </w:rPr>
        <w:t>. V současné době v této oblasti nejsou výrazné problémy.</w:t>
      </w:r>
    </w:p>
    <w:p w:rsidR="00F556AD" w:rsidRDefault="00F556AD" w:rsidP="00F70216">
      <w:pPr>
        <w:spacing w:before="100" w:beforeAutospacing="1" w:after="100" w:afterAutospacing="1" w:line="276" w:lineRule="auto"/>
        <w:ind w:left="57" w:right="57"/>
        <w:jc w:val="both"/>
        <w:rPr>
          <w:rFonts w:ascii="Times New Roman" w:hAnsi="Times New Roman" w:cs="Times New Roman"/>
          <w:sz w:val="24"/>
          <w:szCs w:val="24"/>
        </w:rPr>
      </w:pPr>
      <w:r>
        <w:rPr>
          <w:rFonts w:ascii="Times New Roman" w:hAnsi="Times New Roman" w:cs="Times New Roman"/>
          <w:sz w:val="24"/>
          <w:szCs w:val="24"/>
        </w:rPr>
        <w:t>S povinnou předškolní docházkou měli někteří rodiče z počátku velký problém a výhrady. Nepochopili, že se nejedná o naše interní změny, nýbrž o ŠZ. Následně jsme již neřešili konflikty, pedagogové pracovali s předškolními dětmi dle plánů a všichni předškoláci byli vzorně připraveny k zápisům a na následný vstup do školy, což dokazuje pouze jedno „</w:t>
      </w:r>
      <w:proofErr w:type="spellStart"/>
      <w:r>
        <w:rPr>
          <w:rFonts w:ascii="Times New Roman" w:hAnsi="Times New Roman" w:cs="Times New Roman"/>
          <w:sz w:val="24"/>
          <w:szCs w:val="24"/>
        </w:rPr>
        <w:t>odkladové</w:t>
      </w:r>
      <w:proofErr w:type="spellEnd"/>
      <w:r>
        <w:rPr>
          <w:rFonts w:ascii="Times New Roman" w:hAnsi="Times New Roman" w:cs="Times New Roman"/>
          <w:sz w:val="24"/>
          <w:szCs w:val="24"/>
        </w:rPr>
        <w:t>“ dítě, které zůstává ve školce, z celkového počtu 40 předškolních dětí, a to z důvodu odmítnutí matky vstupu do první třídy i nultého ročníku.</w:t>
      </w:r>
    </w:p>
    <w:p w:rsidR="00032471" w:rsidRDefault="00032471" w:rsidP="00F70216">
      <w:pPr>
        <w:spacing w:before="100" w:beforeAutospacing="1" w:after="100" w:afterAutospacing="1" w:line="276" w:lineRule="auto"/>
        <w:ind w:left="57" w:right="57"/>
        <w:jc w:val="both"/>
        <w:rPr>
          <w:rFonts w:ascii="Times New Roman" w:hAnsi="Times New Roman" w:cs="Times New Roman"/>
          <w:i/>
          <w:color w:val="2F5496" w:themeColor="accent5" w:themeShade="BF"/>
          <w:sz w:val="32"/>
          <w:szCs w:val="32"/>
        </w:rPr>
      </w:pPr>
      <w:r>
        <w:rPr>
          <w:rFonts w:ascii="Times New Roman" w:hAnsi="Times New Roman" w:cs="Times New Roman"/>
          <w:sz w:val="24"/>
          <w:szCs w:val="24"/>
        </w:rPr>
        <w:t>Problém v letošním školním roce byl v nedostatečné vzájemné spolupráci učitelek ve třídě Broučků. Tato situace bude podnětem častých kontrol v</w:t>
      </w:r>
      <w:r w:rsidR="008A7976">
        <w:rPr>
          <w:rFonts w:ascii="Times New Roman" w:hAnsi="Times New Roman" w:cs="Times New Roman"/>
          <w:sz w:val="24"/>
          <w:szCs w:val="24"/>
        </w:rPr>
        <w:t>e jmenované třídě, jelikož nepomohly ani pohovory a řešení situace v průběhu roku.</w:t>
      </w:r>
    </w:p>
    <w:p w:rsidR="00F556AD" w:rsidRDefault="00F70216" w:rsidP="00F70216">
      <w:pPr>
        <w:spacing w:before="100" w:beforeAutospacing="1" w:after="100" w:afterAutospacing="1" w:line="276" w:lineRule="auto"/>
        <w:ind w:left="57" w:right="57"/>
        <w:jc w:val="both"/>
        <w:rPr>
          <w:rFonts w:ascii="Times New Roman" w:hAnsi="Times New Roman" w:cs="Times New Roman"/>
          <w:i/>
          <w:color w:val="2F5496" w:themeColor="accent5" w:themeShade="BF"/>
          <w:sz w:val="32"/>
          <w:szCs w:val="32"/>
        </w:rPr>
      </w:pPr>
      <w:r>
        <w:rPr>
          <w:rFonts w:ascii="Times New Roman" w:hAnsi="Times New Roman" w:cs="Times New Roman"/>
          <w:i/>
          <w:color w:val="2F5496" w:themeColor="accent5" w:themeShade="BF"/>
          <w:sz w:val="32"/>
          <w:szCs w:val="32"/>
        </w:rPr>
        <w:t xml:space="preserve">                           </w:t>
      </w:r>
    </w:p>
    <w:p w:rsidR="00F556AD" w:rsidRDefault="00F556AD" w:rsidP="00F70216">
      <w:pPr>
        <w:spacing w:before="100" w:beforeAutospacing="1" w:after="100" w:afterAutospacing="1" w:line="276" w:lineRule="auto"/>
        <w:ind w:left="57" w:right="57"/>
        <w:jc w:val="both"/>
        <w:rPr>
          <w:rFonts w:ascii="Times New Roman" w:hAnsi="Times New Roman" w:cs="Times New Roman"/>
          <w:i/>
          <w:color w:val="2F5496" w:themeColor="accent5" w:themeShade="BF"/>
          <w:sz w:val="32"/>
          <w:szCs w:val="32"/>
        </w:rPr>
      </w:pPr>
    </w:p>
    <w:p w:rsidR="00F70216" w:rsidRDefault="00F70216" w:rsidP="00F70216">
      <w:pPr>
        <w:spacing w:before="100" w:beforeAutospacing="1" w:after="100" w:afterAutospacing="1" w:line="276" w:lineRule="auto"/>
        <w:ind w:left="57" w:right="57"/>
        <w:jc w:val="both"/>
        <w:rPr>
          <w:rFonts w:ascii="Times New Roman" w:hAnsi="Times New Roman" w:cs="Times New Roman"/>
          <w:i/>
          <w:color w:val="2F5496" w:themeColor="accent5" w:themeShade="BF"/>
          <w:sz w:val="32"/>
          <w:szCs w:val="32"/>
        </w:rPr>
      </w:pPr>
      <w:r>
        <w:rPr>
          <w:rFonts w:ascii="Times New Roman" w:hAnsi="Times New Roman" w:cs="Times New Roman"/>
          <w:i/>
          <w:color w:val="2F5496" w:themeColor="accent5" w:themeShade="BF"/>
          <w:sz w:val="32"/>
          <w:szCs w:val="32"/>
        </w:rPr>
        <w:lastRenderedPageBreak/>
        <w:t xml:space="preserve">     </w:t>
      </w:r>
    </w:p>
    <w:p w:rsidR="00F70216" w:rsidRDefault="00F70216" w:rsidP="00F70216">
      <w:pPr>
        <w:spacing w:before="100" w:beforeAutospacing="1" w:after="100" w:afterAutospacing="1" w:line="276" w:lineRule="auto"/>
        <w:ind w:left="57" w:right="57"/>
        <w:jc w:val="both"/>
        <w:rPr>
          <w:rFonts w:ascii="Times New Roman" w:hAnsi="Times New Roman" w:cs="Times New Roman"/>
          <w:i/>
          <w:color w:val="2F5496" w:themeColor="accent5" w:themeShade="BF"/>
          <w:sz w:val="32"/>
          <w:szCs w:val="32"/>
        </w:rPr>
      </w:pPr>
      <w:r>
        <w:rPr>
          <w:rFonts w:ascii="Times New Roman" w:hAnsi="Times New Roman" w:cs="Times New Roman"/>
          <w:i/>
          <w:color w:val="2F5496" w:themeColor="accent5" w:themeShade="BF"/>
          <w:sz w:val="32"/>
          <w:szCs w:val="32"/>
        </w:rPr>
        <w:t xml:space="preserve">                           28.  Cíle do budoucna</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pokračovat v dobře se rozvíjející spolupráci s rodiči</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neustále doplňovat  ŠVP o novinky, intenzivně spolupracovat s celým pedagogickým sborem na aktualizacích</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kvalitně připravit děti na vstup do základní školy, stále se pokoušet vysvětlovat vedení školy nutnost spolupráce</w:t>
      </w:r>
    </w:p>
    <w:p w:rsidR="005641EF" w:rsidRPr="005641EF" w:rsidRDefault="005641EF" w:rsidP="005641EF">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snažit se o spolupráci se ZŠ</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zařazovat zdravotní cvičení</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věnovat pozornost ekologii a ochraně přírodě, zapojit děti do péče o vegetaci na zahradě</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zaměřit se na kriminalitu vůči dětem, vhodně potlačovat vzrůstající agresivitu dětí, zaměřit se na příznaky šikany</w:t>
      </w:r>
    </w:p>
    <w:p w:rsidR="008A7976" w:rsidRPr="00F556AD" w:rsidRDefault="00F70216" w:rsidP="008A797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protidrogová prevence – dále spolupracovat s PČR, případně protidrogovým centrem</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spolupracovat s logopedem, PPP – zajistit klinického logopeda, studium logopedické prevence a následné uplatňování v praxi</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pracovní klima na pracovišti, setkávání všech zaměstnanců</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delegovat pracovníky na semináře dalšího vzdělávání, plnění studia a sdílení zkušeností určených k čerpání financí ze šablon</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dále se zviditelňovat pořádáním akcí, zapojováním do dění města, účasti v soutěžích, psaní článků do obecního časopisu</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získávat dále sponzory pro hračky a další potřebné pro děti</w:t>
      </w:r>
    </w:p>
    <w:p w:rsidR="008A7976" w:rsidRDefault="008A797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další získávání a čerpání dotací</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uskutečnění návštěvy solné jeskyně, dle zájmu rodičů</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 xml:space="preserve">pořádání ozdravných pobytů, které se setkávají se stále větším kladným ohlasem a zájmem ze strany rodičů </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pořádá</w:t>
      </w:r>
      <w:r w:rsidR="008A7976">
        <w:rPr>
          <w:rFonts w:ascii="Times New Roman" w:hAnsi="Times New Roman" w:cs="Times New Roman"/>
          <w:sz w:val="24"/>
          <w:szCs w:val="24"/>
        </w:rPr>
        <w:t xml:space="preserve">ní besídek nebo dílniček pro rodiče </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dále s účastnit vítání občánků</w:t>
      </w:r>
    </w:p>
    <w:p w:rsidR="00F70216" w:rsidRDefault="00F70216" w:rsidP="00F70216">
      <w:pPr>
        <w:numPr>
          <w:ilvl w:val="0"/>
          <w:numId w:val="2"/>
        </w:numPr>
        <w:spacing w:before="100" w:beforeAutospacing="1" w:after="100" w:afterAutospacing="1" w:line="276"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 xml:space="preserve">zajišťovat nadále poznávací akce, výlety, exkurse, besedy, atd. </w:t>
      </w:r>
    </w:p>
    <w:p w:rsidR="00F70216" w:rsidRDefault="00F70216" w:rsidP="00F70216">
      <w:pPr>
        <w:spacing w:before="100" w:beforeAutospacing="1" w:after="100" w:afterAutospacing="1" w:line="276" w:lineRule="auto"/>
        <w:ind w:left="57" w:right="57"/>
        <w:jc w:val="both"/>
        <w:rPr>
          <w:rFonts w:ascii="Times New Roman" w:hAnsi="Times New Roman" w:cs="Times New Roman"/>
          <w:sz w:val="24"/>
          <w:szCs w:val="24"/>
        </w:rPr>
      </w:pPr>
    </w:p>
    <w:p w:rsidR="00F70216" w:rsidRDefault="00F70216" w:rsidP="00F70216">
      <w:pPr>
        <w:spacing w:before="100" w:beforeAutospacing="1" w:after="100" w:afterAutospacing="1"/>
        <w:ind w:right="57"/>
        <w:jc w:val="both"/>
        <w:rPr>
          <w:rFonts w:ascii="Times New Roman" w:hAnsi="Times New Roman" w:cs="Times New Roman"/>
          <w:i/>
          <w:sz w:val="24"/>
          <w:szCs w:val="24"/>
        </w:rPr>
      </w:pPr>
    </w:p>
    <w:p w:rsidR="00F70216" w:rsidRDefault="00F70216" w:rsidP="00F70216">
      <w:pPr>
        <w:spacing w:before="100" w:beforeAutospacing="1" w:after="100" w:afterAutospacing="1"/>
        <w:ind w:left="417" w:right="57"/>
        <w:jc w:val="both"/>
        <w:rPr>
          <w:rFonts w:ascii="Times New Roman" w:hAnsi="Times New Roman" w:cs="Times New Roman"/>
          <w:i/>
          <w:sz w:val="24"/>
          <w:szCs w:val="24"/>
        </w:rPr>
      </w:pPr>
    </w:p>
    <w:p w:rsidR="00F70216" w:rsidRDefault="00F70216" w:rsidP="00F70216">
      <w:pPr>
        <w:spacing w:before="100" w:beforeAutospacing="1" w:after="100" w:afterAutospacing="1"/>
        <w:ind w:left="57" w:right="57"/>
        <w:jc w:val="both"/>
        <w:rPr>
          <w:rFonts w:ascii="Times New Roman" w:hAnsi="Times New Roman" w:cs="Times New Roman"/>
          <w:i/>
          <w:sz w:val="24"/>
          <w:szCs w:val="24"/>
        </w:rPr>
      </w:pPr>
    </w:p>
    <w:p w:rsidR="00F70216" w:rsidRDefault="00F70216" w:rsidP="00F70216">
      <w:pPr>
        <w:spacing w:before="100" w:beforeAutospacing="1" w:after="100" w:afterAutospacing="1"/>
        <w:ind w:left="57" w:right="57"/>
        <w:jc w:val="both"/>
        <w:rPr>
          <w:rFonts w:ascii="Times New Roman" w:hAnsi="Times New Roman" w:cs="Times New Roman"/>
          <w:i/>
          <w:sz w:val="24"/>
          <w:szCs w:val="24"/>
        </w:rPr>
      </w:pPr>
    </w:p>
    <w:p w:rsidR="00F70216" w:rsidRDefault="00F70216" w:rsidP="00F70216">
      <w:pPr>
        <w:spacing w:before="100" w:beforeAutospacing="1" w:after="100" w:afterAutospacing="1"/>
        <w:ind w:left="57" w:right="57"/>
        <w:jc w:val="both"/>
        <w:rPr>
          <w:rFonts w:ascii="Times New Roman" w:hAnsi="Times New Roman" w:cs="Times New Roman"/>
          <w:i/>
          <w:sz w:val="24"/>
          <w:szCs w:val="24"/>
        </w:rPr>
      </w:pPr>
    </w:p>
    <w:p w:rsidR="00F70216" w:rsidRDefault="00F70216" w:rsidP="00F70216">
      <w:pPr>
        <w:spacing w:before="100" w:beforeAutospacing="1" w:after="100" w:afterAutospacing="1"/>
        <w:ind w:right="57"/>
        <w:jc w:val="both"/>
        <w:rPr>
          <w:rFonts w:ascii="Times New Roman" w:hAnsi="Times New Roman" w:cs="Times New Roman"/>
          <w:i/>
          <w:sz w:val="24"/>
          <w:szCs w:val="24"/>
        </w:rPr>
      </w:pPr>
      <w:r>
        <w:rPr>
          <w:rFonts w:ascii="Times New Roman" w:hAnsi="Times New Roman" w:cs="Times New Roman"/>
          <w:i/>
          <w:sz w:val="24"/>
          <w:szCs w:val="24"/>
        </w:rPr>
        <w:t xml:space="preserve">                  </w:t>
      </w:r>
    </w:p>
    <w:p w:rsidR="005641EF" w:rsidRDefault="00F70216" w:rsidP="00F70216">
      <w:pPr>
        <w:spacing w:before="100" w:beforeAutospacing="1" w:after="100" w:afterAutospacing="1"/>
        <w:ind w:left="57" w:right="5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p>
    <w:p w:rsidR="005641EF" w:rsidRDefault="005641EF" w:rsidP="00F70216">
      <w:pPr>
        <w:spacing w:before="100" w:beforeAutospacing="1" w:after="100" w:afterAutospacing="1"/>
        <w:ind w:left="57" w:right="57"/>
        <w:jc w:val="both"/>
        <w:rPr>
          <w:rFonts w:ascii="Times New Roman" w:hAnsi="Times New Roman" w:cs="Times New Roman"/>
          <w:i/>
          <w:sz w:val="24"/>
          <w:szCs w:val="24"/>
        </w:rPr>
      </w:pPr>
    </w:p>
    <w:p w:rsidR="00F70216" w:rsidRDefault="005641EF" w:rsidP="00F70216">
      <w:pPr>
        <w:spacing w:before="100" w:beforeAutospacing="1" w:after="100" w:afterAutospacing="1"/>
        <w:ind w:left="57" w:right="57"/>
        <w:jc w:val="both"/>
        <w:rPr>
          <w:rFonts w:ascii="Times New Roman" w:hAnsi="Times New Roman" w:cs="Times New Roman"/>
          <w:i/>
          <w:color w:val="2F5496" w:themeColor="accent5" w:themeShade="BF"/>
          <w:sz w:val="32"/>
          <w:szCs w:val="32"/>
        </w:rPr>
      </w:pPr>
      <w:r>
        <w:rPr>
          <w:rFonts w:ascii="Times New Roman" w:hAnsi="Times New Roman" w:cs="Times New Roman"/>
          <w:i/>
          <w:sz w:val="24"/>
          <w:szCs w:val="24"/>
        </w:rPr>
        <w:t xml:space="preserve">                                                 </w:t>
      </w:r>
      <w:r w:rsidR="00F70216">
        <w:rPr>
          <w:rFonts w:ascii="Times New Roman" w:hAnsi="Times New Roman" w:cs="Times New Roman"/>
          <w:i/>
          <w:sz w:val="24"/>
          <w:szCs w:val="24"/>
        </w:rPr>
        <w:t xml:space="preserve">      </w:t>
      </w:r>
      <w:r w:rsidR="00F70216">
        <w:rPr>
          <w:rFonts w:ascii="Times New Roman" w:hAnsi="Times New Roman" w:cs="Times New Roman"/>
          <w:i/>
          <w:color w:val="2F5496" w:themeColor="accent5" w:themeShade="BF"/>
          <w:sz w:val="32"/>
          <w:szCs w:val="32"/>
        </w:rPr>
        <w:t>Obsah</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Identifikační údaje školy</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Charakteristika školy</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Organizační struktura</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Vzdělávání cizinců</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Časové rozvržení dne</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Organizační struktura MŠ</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Kvalifikace a vzdělávání pedagogů</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Přijímací řízení v MŠ</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Charakteristika jednotlivých tříd</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Integrace dětí</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Celoroční plán akcí</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Spolupráce MŠ s rodiči</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Spolupráce MŠ se zřizovatelem</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Kontrolní a inspekční činnost</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Oblast materiálního vybavení a oprav</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 xml:space="preserve">Spolupráce se ZŠ a ostatními institucemi   </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Evaluační systém</w:t>
      </w:r>
    </w:p>
    <w:p w:rsidR="00F70216" w:rsidRDefault="00F70216" w:rsidP="00F70216">
      <w:pPr>
        <w:numPr>
          <w:ilvl w:val="0"/>
          <w:numId w:val="3"/>
        </w:numPr>
        <w:spacing w:before="100" w:beforeAutospacing="1" w:after="100" w:afterAutospacing="1" w:line="360" w:lineRule="auto"/>
        <w:ind w:right="57"/>
        <w:contextualSpacing/>
        <w:jc w:val="both"/>
        <w:rPr>
          <w:rFonts w:ascii="Times New Roman" w:hAnsi="Times New Roman" w:cs="Times New Roman"/>
          <w:i/>
          <w:sz w:val="24"/>
          <w:szCs w:val="24"/>
        </w:rPr>
      </w:pPr>
      <w:r>
        <w:rPr>
          <w:rFonts w:ascii="Times New Roman" w:hAnsi="Times New Roman" w:cs="Times New Roman"/>
          <w:i/>
          <w:sz w:val="24"/>
          <w:szCs w:val="24"/>
        </w:rPr>
        <w:t xml:space="preserve">Cíle do budoucna </w:t>
      </w:r>
    </w:p>
    <w:p w:rsidR="00F70216" w:rsidRDefault="00F70216" w:rsidP="00F70216"/>
    <w:p w:rsidR="00F70216" w:rsidRDefault="00F70216" w:rsidP="00F70216"/>
    <w:p w:rsidR="00F70216" w:rsidRDefault="00F70216" w:rsidP="00F70216"/>
    <w:p w:rsidR="00F70216" w:rsidRDefault="00F70216" w:rsidP="00F70216"/>
    <w:p w:rsidR="00F70216" w:rsidRDefault="00F70216" w:rsidP="00F70216"/>
    <w:p w:rsidR="00F70216" w:rsidRDefault="00F70216" w:rsidP="00F70216"/>
    <w:p w:rsidR="00F70216" w:rsidRDefault="00F70216" w:rsidP="00F70216">
      <w:pPr>
        <w:rPr>
          <w:rFonts w:ascii="Times New Roman" w:hAnsi="Times New Roman" w:cs="Times New Roman"/>
          <w:sz w:val="24"/>
          <w:szCs w:val="24"/>
        </w:rPr>
      </w:pPr>
      <w:r>
        <w:rPr>
          <w:rFonts w:ascii="Times New Roman" w:hAnsi="Times New Roman" w:cs="Times New Roman"/>
          <w:sz w:val="24"/>
          <w:szCs w:val="24"/>
        </w:rPr>
        <w:t xml:space="preserve">Vypracovala:  </w:t>
      </w:r>
      <w:r>
        <w:rPr>
          <w:rFonts w:ascii="Times New Roman" w:hAnsi="Times New Roman" w:cs="Times New Roman"/>
          <w:sz w:val="24"/>
          <w:szCs w:val="24"/>
        </w:rPr>
        <w:tab/>
        <w:t xml:space="preserve">Soňa </w:t>
      </w:r>
      <w:proofErr w:type="spellStart"/>
      <w:r>
        <w:rPr>
          <w:rFonts w:ascii="Times New Roman" w:hAnsi="Times New Roman" w:cs="Times New Roman"/>
          <w:sz w:val="24"/>
          <w:szCs w:val="24"/>
        </w:rPr>
        <w:t>Verknerová</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sidR="005641EF">
        <w:rPr>
          <w:rFonts w:ascii="Times New Roman" w:hAnsi="Times New Roman" w:cs="Times New Roman"/>
          <w:sz w:val="24"/>
          <w:szCs w:val="24"/>
        </w:rPr>
        <w:t>V Jesenici dne 23</w:t>
      </w:r>
      <w:bookmarkStart w:id="0" w:name="_GoBack"/>
      <w:bookmarkEnd w:id="0"/>
      <w:r w:rsidR="005641EF">
        <w:rPr>
          <w:rFonts w:ascii="Times New Roman" w:hAnsi="Times New Roman" w:cs="Times New Roman"/>
          <w:sz w:val="24"/>
          <w:szCs w:val="24"/>
        </w:rPr>
        <w:t>. srpna 2018</w:t>
      </w:r>
    </w:p>
    <w:p w:rsidR="00F70216" w:rsidRDefault="00F70216" w:rsidP="00F70216">
      <w:pPr>
        <w:rPr>
          <w:rFonts w:ascii="Times New Roman" w:hAnsi="Times New Roman" w:cs="Times New Roman"/>
          <w:sz w:val="24"/>
          <w:szCs w:val="24"/>
        </w:rPr>
      </w:pPr>
      <w:r>
        <w:rPr>
          <w:rFonts w:ascii="Times New Roman" w:hAnsi="Times New Roman" w:cs="Times New Roman"/>
          <w:sz w:val="24"/>
          <w:szCs w:val="24"/>
        </w:rPr>
        <w:t xml:space="preserve">                             ředitelka MŠ Kamarád</w:t>
      </w:r>
    </w:p>
    <w:p w:rsidR="00F70216" w:rsidRDefault="00F70216" w:rsidP="00F70216"/>
    <w:p w:rsidR="00F70216" w:rsidRDefault="00F70216" w:rsidP="00F70216"/>
    <w:p w:rsidR="00AB56C7" w:rsidRDefault="00AB56C7"/>
    <w:sectPr w:rsidR="00AB56C7" w:rsidSect="00356794">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836" w:rsidRDefault="00AA1836" w:rsidP="00F70216">
      <w:r>
        <w:separator/>
      </w:r>
    </w:p>
  </w:endnote>
  <w:endnote w:type="continuationSeparator" w:id="0">
    <w:p w:rsidR="00AA1836" w:rsidRDefault="00AA1836" w:rsidP="00F7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836" w:rsidRDefault="00AA1836" w:rsidP="00F70216">
      <w:r>
        <w:separator/>
      </w:r>
    </w:p>
  </w:footnote>
  <w:footnote w:type="continuationSeparator" w:id="0">
    <w:p w:rsidR="00AA1836" w:rsidRDefault="00AA1836" w:rsidP="00F70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94" w:rsidRDefault="00356794">
    <w:pPr>
      <w:pStyle w:val="Zhlav"/>
    </w:pPr>
    <w:r>
      <w:rPr>
        <w:noProof/>
        <w:lang w:eastAsia="cs-CZ"/>
      </w:rPr>
      <w:drawing>
        <wp:inline distT="0" distB="0" distL="0" distR="0" wp14:anchorId="09359119" wp14:editId="670C1BCF">
          <wp:extent cx="5760720" cy="758044"/>
          <wp:effectExtent l="0" t="0" r="0" b="4445"/>
          <wp:docPr id="2" name="Obrázek 0" descr="skolkafin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kolkafinal.png"/>
                  <pic:cNvPicPr/>
                </pic:nvPicPr>
                <pic:blipFill>
                  <a:blip r:embed="rId1"/>
                  <a:stretch>
                    <a:fillRect/>
                  </a:stretch>
                </pic:blipFill>
                <pic:spPr>
                  <a:xfrm>
                    <a:off x="0" y="0"/>
                    <a:ext cx="5760720" cy="7580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14624"/>
    <w:multiLevelType w:val="hybridMultilevel"/>
    <w:tmpl w:val="3FD4F6A8"/>
    <w:lvl w:ilvl="0" w:tplc="40DED6F0">
      <w:numFmt w:val="bullet"/>
      <w:lvlText w:val="-"/>
      <w:lvlJc w:val="left"/>
      <w:pPr>
        <w:ind w:left="417" w:hanging="360"/>
      </w:pPr>
      <w:rPr>
        <w:rFonts w:ascii="Times New Roman" w:eastAsiaTheme="minorHAnsi" w:hAnsi="Times New Roman" w:cs="Times New Roman" w:hint="default"/>
      </w:rPr>
    </w:lvl>
    <w:lvl w:ilvl="1" w:tplc="04050003">
      <w:start w:val="1"/>
      <w:numFmt w:val="bullet"/>
      <w:lvlText w:val="o"/>
      <w:lvlJc w:val="left"/>
      <w:pPr>
        <w:ind w:left="1137" w:hanging="360"/>
      </w:pPr>
      <w:rPr>
        <w:rFonts w:ascii="Courier New" w:hAnsi="Courier New" w:cs="Courier New"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1" w15:restartNumberingAfterBreak="0">
    <w:nsid w:val="45FB7E0F"/>
    <w:multiLevelType w:val="hybridMultilevel"/>
    <w:tmpl w:val="0E901344"/>
    <w:lvl w:ilvl="0" w:tplc="0D36240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6217DC"/>
    <w:multiLevelType w:val="hybridMultilevel"/>
    <w:tmpl w:val="36D2720C"/>
    <w:lvl w:ilvl="0" w:tplc="868067F8">
      <w:start w:val="1"/>
      <w:numFmt w:val="decimal"/>
      <w:lvlText w:val="%1."/>
      <w:lvlJc w:val="left"/>
      <w:pPr>
        <w:ind w:left="1557" w:hanging="360"/>
      </w:pPr>
    </w:lvl>
    <w:lvl w:ilvl="1" w:tplc="04050019">
      <w:start w:val="1"/>
      <w:numFmt w:val="lowerLetter"/>
      <w:lvlText w:val="%2."/>
      <w:lvlJc w:val="left"/>
      <w:pPr>
        <w:ind w:left="2277" w:hanging="360"/>
      </w:pPr>
    </w:lvl>
    <w:lvl w:ilvl="2" w:tplc="0405001B">
      <w:start w:val="1"/>
      <w:numFmt w:val="lowerRoman"/>
      <w:lvlText w:val="%3."/>
      <w:lvlJc w:val="right"/>
      <w:pPr>
        <w:ind w:left="2997" w:hanging="180"/>
      </w:pPr>
    </w:lvl>
    <w:lvl w:ilvl="3" w:tplc="0405000F">
      <w:start w:val="1"/>
      <w:numFmt w:val="decimal"/>
      <w:lvlText w:val="%4."/>
      <w:lvlJc w:val="left"/>
      <w:pPr>
        <w:ind w:left="3717" w:hanging="360"/>
      </w:pPr>
    </w:lvl>
    <w:lvl w:ilvl="4" w:tplc="04050019">
      <w:start w:val="1"/>
      <w:numFmt w:val="lowerLetter"/>
      <w:lvlText w:val="%5."/>
      <w:lvlJc w:val="left"/>
      <w:pPr>
        <w:ind w:left="4437" w:hanging="360"/>
      </w:pPr>
    </w:lvl>
    <w:lvl w:ilvl="5" w:tplc="0405001B">
      <w:start w:val="1"/>
      <w:numFmt w:val="lowerRoman"/>
      <w:lvlText w:val="%6."/>
      <w:lvlJc w:val="right"/>
      <w:pPr>
        <w:ind w:left="5157" w:hanging="180"/>
      </w:pPr>
    </w:lvl>
    <w:lvl w:ilvl="6" w:tplc="0405000F">
      <w:start w:val="1"/>
      <w:numFmt w:val="decimal"/>
      <w:lvlText w:val="%7."/>
      <w:lvlJc w:val="left"/>
      <w:pPr>
        <w:ind w:left="5877" w:hanging="360"/>
      </w:pPr>
    </w:lvl>
    <w:lvl w:ilvl="7" w:tplc="04050019">
      <w:start w:val="1"/>
      <w:numFmt w:val="lowerLetter"/>
      <w:lvlText w:val="%8."/>
      <w:lvlJc w:val="left"/>
      <w:pPr>
        <w:ind w:left="6597" w:hanging="360"/>
      </w:pPr>
    </w:lvl>
    <w:lvl w:ilvl="8" w:tplc="0405001B">
      <w:start w:val="1"/>
      <w:numFmt w:val="lowerRoman"/>
      <w:lvlText w:val="%9."/>
      <w:lvlJc w:val="right"/>
      <w:pPr>
        <w:ind w:left="7317" w:hanging="180"/>
      </w:pPr>
    </w:lvl>
  </w:abstractNum>
  <w:abstractNum w:abstractNumId="3" w15:restartNumberingAfterBreak="0">
    <w:nsid w:val="74262FDF"/>
    <w:multiLevelType w:val="hybridMultilevel"/>
    <w:tmpl w:val="DEE0EE7C"/>
    <w:lvl w:ilvl="0" w:tplc="D3C48582">
      <w:start w:val="1"/>
      <w:numFmt w:val="decimal"/>
      <w:lvlText w:val="%1."/>
      <w:lvlJc w:val="left"/>
      <w:pPr>
        <w:ind w:left="2595" w:hanging="360"/>
      </w:pPr>
      <w:rPr>
        <w:i/>
      </w:rPr>
    </w:lvl>
    <w:lvl w:ilvl="1" w:tplc="04050019">
      <w:start w:val="1"/>
      <w:numFmt w:val="lowerLetter"/>
      <w:lvlText w:val="%2."/>
      <w:lvlJc w:val="left"/>
      <w:pPr>
        <w:ind w:left="3315" w:hanging="360"/>
      </w:pPr>
    </w:lvl>
    <w:lvl w:ilvl="2" w:tplc="0405001B">
      <w:start w:val="1"/>
      <w:numFmt w:val="lowerRoman"/>
      <w:lvlText w:val="%3."/>
      <w:lvlJc w:val="right"/>
      <w:pPr>
        <w:ind w:left="4035" w:hanging="180"/>
      </w:pPr>
    </w:lvl>
    <w:lvl w:ilvl="3" w:tplc="0405000F">
      <w:start w:val="1"/>
      <w:numFmt w:val="decimal"/>
      <w:lvlText w:val="%4."/>
      <w:lvlJc w:val="left"/>
      <w:pPr>
        <w:ind w:left="4755" w:hanging="360"/>
      </w:pPr>
    </w:lvl>
    <w:lvl w:ilvl="4" w:tplc="04050019">
      <w:start w:val="1"/>
      <w:numFmt w:val="lowerLetter"/>
      <w:lvlText w:val="%5."/>
      <w:lvlJc w:val="left"/>
      <w:pPr>
        <w:ind w:left="5475" w:hanging="360"/>
      </w:pPr>
    </w:lvl>
    <w:lvl w:ilvl="5" w:tplc="0405001B">
      <w:start w:val="1"/>
      <w:numFmt w:val="lowerRoman"/>
      <w:lvlText w:val="%6."/>
      <w:lvlJc w:val="right"/>
      <w:pPr>
        <w:ind w:left="6195" w:hanging="180"/>
      </w:pPr>
    </w:lvl>
    <w:lvl w:ilvl="6" w:tplc="0405000F">
      <w:start w:val="1"/>
      <w:numFmt w:val="decimal"/>
      <w:lvlText w:val="%7."/>
      <w:lvlJc w:val="left"/>
      <w:pPr>
        <w:ind w:left="6915" w:hanging="360"/>
      </w:pPr>
    </w:lvl>
    <w:lvl w:ilvl="7" w:tplc="04050019">
      <w:start w:val="1"/>
      <w:numFmt w:val="lowerLetter"/>
      <w:lvlText w:val="%8."/>
      <w:lvlJc w:val="left"/>
      <w:pPr>
        <w:ind w:left="7635" w:hanging="360"/>
      </w:pPr>
    </w:lvl>
    <w:lvl w:ilvl="8" w:tplc="0405001B">
      <w:start w:val="1"/>
      <w:numFmt w:val="lowerRoman"/>
      <w:lvlText w:val="%9."/>
      <w:lvlJc w:val="right"/>
      <w:pPr>
        <w:ind w:left="835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16"/>
    <w:rsid w:val="00032471"/>
    <w:rsid w:val="00042FC1"/>
    <w:rsid w:val="001002AF"/>
    <w:rsid w:val="002364F3"/>
    <w:rsid w:val="002F764B"/>
    <w:rsid w:val="00356794"/>
    <w:rsid w:val="005641EF"/>
    <w:rsid w:val="005D640B"/>
    <w:rsid w:val="006B2E57"/>
    <w:rsid w:val="00736355"/>
    <w:rsid w:val="007E78C3"/>
    <w:rsid w:val="008A7976"/>
    <w:rsid w:val="009E05F9"/>
    <w:rsid w:val="009E5E24"/>
    <w:rsid w:val="00A60688"/>
    <w:rsid w:val="00AA1836"/>
    <w:rsid w:val="00AB56C7"/>
    <w:rsid w:val="00BD5294"/>
    <w:rsid w:val="00CC3FBD"/>
    <w:rsid w:val="00F0499D"/>
    <w:rsid w:val="00F556AD"/>
    <w:rsid w:val="00F70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779E2-417E-4A93-8F3D-EEFB2E3D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0216"/>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70216"/>
    <w:rPr>
      <w:color w:val="0563C1" w:themeColor="hyperlink"/>
      <w:u w:val="single"/>
    </w:rPr>
  </w:style>
  <w:style w:type="paragraph" w:styleId="Normlnweb">
    <w:name w:val="Normal (Web)"/>
    <w:basedOn w:val="Normln"/>
    <w:uiPriority w:val="99"/>
    <w:semiHidden/>
    <w:unhideWhenUsed/>
    <w:rsid w:val="00F70216"/>
    <w:pPr>
      <w:spacing w:before="100" w:beforeAutospacing="1" w:after="100" w:afterAutospacing="1"/>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70216"/>
    <w:pPr>
      <w:ind w:left="720"/>
      <w:contextualSpacing/>
    </w:pPr>
  </w:style>
  <w:style w:type="paragraph" w:styleId="Zhlav">
    <w:name w:val="header"/>
    <w:basedOn w:val="Normln"/>
    <w:link w:val="ZhlavChar"/>
    <w:uiPriority w:val="99"/>
    <w:unhideWhenUsed/>
    <w:rsid w:val="00F70216"/>
    <w:pPr>
      <w:tabs>
        <w:tab w:val="center" w:pos="4536"/>
        <w:tab w:val="right" w:pos="9072"/>
      </w:tabs>
    </w:pPr>
  </w:style>
  <w:style w:type="character" w:customStyle="1" w:styleId="ZhlavChar">
    <w:name w:val="Záhlaví Char"/>
    <w:basedOn w:val="Standardnpsmoodstavce"/>
    <w:link w:val="Zhlav"/>
    <w:uiPriority w:val="99"/>
    <w:rsid w:val="00F70216"/>
  </w:style>
  <w:style w:type="paragraph" w:styleId="Zpat">
    <w:name w:val="footer"/>
    <w:basedOn w:val="Normln"/>
    <w:link w:val="ZpatChar"/>
    <w:uiPriority w:val="99"/>
    <w:unhideWhenUsed/>
    <w:rsid w:val="00F70216"/>
    <w:pPr>
      <w:tabs>
        <w:tab w:val="center" w:pos="4536"/>
        <w:tab w:val="right" w:pos="9072"/>
      </w:tabs>
    </w:pPr>
  </w:style>
  <w:style w:type="character" w:customStyle="1" w:styleId="ZpatChar">
    <w:name w:val="Zápatí Char"/>
    <w:basedOn w:val="Standardnpsmoodstavce"/>
    <w:link w:val="Zpat"/>
    <w:uiPriority w:val="99"/>
    <w:rsid w:val="00F70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327153">
      <w:bodyDiv w:val="1"/>
      <w:marLeft w:val="0"/>
      <w:marRight w:val="0"/>
      <w:marTop w:val="0"/>
      <w:marBottom w:val="0"/>
      <w:divBdr>
        <w:top w:val="none" w:sz="0" w:space="0" w:color="auto"/>
        <w:left w:val="none" w:sz="0" w:space="0" w:color="auto"/>
        <w:bottom w:val="none" w:sz="0" w:space="0" w:color="auto"/>
        <w:right w:val="none" w:sz="0" w:space="0" w:color="auto"/>
      </w:divBdr>
    </w:div>
    <w:div w:id="14263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kakamarad@email.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olkajesenice@seznam.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www.str&#225;nky:/" TargetMode="External"/><Relationship Id="rId4" Type="http://schemas.openxmlformats.org/officeDocument/2006/relationships/webSettings" Target="webSettings.xml"/><Relationship Id="rId9" Type="http://schemas.openxmlformats.org/officeDocument/2006/relationships/hyperlink" Target="mailto:skolkajesenice@sezna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6038</Words>
  <Characters>35626</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ředitelka</cp:lastModifiedBy>
  <cp:revision>2</cp:revision>
  <dcterms:created xsi:type="dcterms:W3CDTF">2018-08-25T08:31:00Z</dcterms:created>
  <dcterms:modified xsi:type="dcterms:W3CDTF">2018-08-25T08:31:00Z</dcterms:modified>
</cp:coreProperties>
</file>