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A13" w:rsidRPr="003814BA" w:rsidRDefault="003137B7">
      <w:pPr>
        <w:rPr>
          <w:b/>
          <w:sz w:val="28"/>
          <w:szCs w:val="28"/>
        </w:rPr>
      </w:pPr>
      <w:r w:rsidRPr="003814BA">
        <w:rPr>
          <w:b/>
          <w:sz w:val="28"/>
          <w:szCs w:val="28"/>
        </w:rPr>
        <w:t>1. Identifikační údaje</w:t>
      </w:r>
    </w:p>
    <w:p w:rsidR="005D6507" w:rsidRDefault="005D6507" w:rsidP="003137B7">
      <w:pPr>
        <w:tabs>
          <w:tab w:val="left" w:pos="3686"/>
        </w:tabs>
        <w:rPr>
          <w:sz w:val="24"/>
          <w:szCs w:val="24"/>
        </w:rPr>
      </w:pPr>
      <w:r w:rsidRPr="00493820">
        <w:rPr>
          <w:b/>
          <w:sz w:val="24"/>
          <w:szCs w:val="24"/>
        </w:rPr>
        <w:t>Název  ŠVP:</w:t>
      </w:r>
      <w:r>
        <w:rPr>
          <w:sz w:val="24"/>
          <w:szCs w:val="24"/>
        </w:rPr>
        <w:tab/>
        <w:t xml:space="preserve">Školní vzdělávací program pro základní vzdělávání </w:t>
      </w:r>
      <w:r>
        <w:rPr>
          <w:sz w:val="24"/>
          <w:szCs w:val="24"/>
        </w:rPr>
        <w:tab/>
        <w:t>zpracovaný podle RVP ZV ,,Škola pro tebe",</w:t>
      </w:r>
    </w:p>
    <w:p w:rsidR="003814BA" w:rsidRDefault="005D6507" w:rsidP="003137B7">
      <w:pPr>
        <w:tabs>
          <w:tab w:val="left" w:pos="3686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platný od 1.9.2017</w:t>
      </w:r>
    </w:p>
    <w:p w:rsidR="00C338F3" w:rsidRDefault="00C338F3" w:rsidP="003137B7">
      <w:pPr>
        <w:tabs>
          <w:tab w:val="left" w:pos="3686"/>
        </w:tabs>
        <w:rPr>
          <w:sz w:val="24"/>
          <w:szCs w:val="24"/>
        </w:rPr>
      </w:pPr>
      <w:r w:rsidRPr="00493820">
        <w:rPr>
          <w:b/>
          <w:sz w:val="24"/>
          <w:szCs w:val="24"/>
        </w:rPr>
        <w:t>Kód a název oboru vzdělávání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  <w:t>základní škola  79-01-C/01</w:t>
      </w:r>
    </w:p>
    <w:p w:rsidR="003137B7" w:rsidRDefault="003137B7" w:rsidP="003137B7">
      <w:pPr>
        <w:tabs>
          <w:tab w:val="left" w:pos="3686"/>
        </w:tabs>
        <w:rPr>
          <w:sz w:val="24"/>
          <w:szCs w:val="24"/>
        </w:rPr>
      </w:pPr>
      <w:r w:rsidRPr="00493820">
        <w:rPr>
          <w:b/>
          <w:sz w:val="24"/>
          <w:szCs w:val="24"/>
        </w:rPr>
        <w:t>Název a adresa školy:</w:t>
      </w:r>
      <w:r>
        <w:rPr>
          <w:sz w:val="24"/>
          <w:szCs w:val="24"/>
        </w:rPr>
        <w:tab/>
        <w:t>Střední škola a Základní škola, Oselce</w:t>
      </w:r>
    </w:p>
    <w:p w:rsidR="003137B7" w:rsidRDefault="003137B7" w:rsidP="003137B7">
      <w:pPr>
        <w:tabs>
          <w:tab w:val="left" w:pos="3686"/>
        </w:tabs>
        <w:rPr>
          <w:sz w:val="24"/>
          <w:szCs w:val="24"/>
        </w:rPr>
      </w:pPr>
      <w:r>
        <w:rPr>
          <w:sz w:val="24"/>
          <w:szCs w:val="24"/>
        </w:rPr>
        <w:tab/>
        <w:t>Oselce 1, 335 01 Nepomuk</w:t>
      </w:r>
    </w:p>
    <w:p w:rsidR="005D6507" w:rsidRDefault="005D6507" w:rsidP="005D6507">
      <w:pPr>
        <w:tabs>
          <w:tab w:val="left" w:pos="3686"/>
        </w:tabs>
        <w:rPr>
          <w:sz w:val="24"/>
          <w:szCs w:val="24"/>
        </w:rPr>
      </w:pPr>
      <w:r w:rsidRPr="00493820">
        <w:rPr>
          <w:b/>
          <w:sz w:val="24"/>
          <w:szCs w:val="24"/>
        </w:rPr>
        <w:t>Ředitel školy:</w:t>
      </w:r>
      <w:r>
        <w:rPr>
          <w:sz w:val="24"/>
          <w:szCs w:val="24"/>
        </w:rPr>
        <w:tab/>
      </w:r>
      <w:r w:rsidR="001B6796">
        <w:rPr>
          <w:sz w:val="24"/>
          <w:szCs w:val="24"/>
        </w:rPr>
        <w:t>Mgr. Zdeněk Tauchen</w:t>
      </w:r>
    </w:p>
    <w:p w:rsidR="005D6507" w:rsidRDefault="005D6507" w:rsidP="005D6507">
      <w:pPr>
        <w:tabs>
          <w:tab w:val="left" w:pos="3686"/>
        </w:tabs>
        <w:rPr>
          <w:sz w:val="24"/>
          <w:szCs w:val="24"/>
        </w:rPr>
      </w:pPr>
      <w:r w:rsidRPr="00493820">
        <w:rPr>
          <w:b/>
          <w:sz w:val="24"/>
          <w:szCs w:val="24"/>
        </w:rPr>
        <w:t>Telefon:</w:t>
      </w:r>
      <w:r>
        <w:rPr>
          <w:sz w:val="24"/>
          <w:szCs w:val="24"/>
        </w:rPr>
        <w:tab/>
        <w:t>773 771 881</w:t>
      </w:r>
      <w:r w:rsidR="00C338F3">
        <w:rPr>
          <w:sz w:val="24"/>
          <w:szCs w:val="24"/>
        </w:rPr>
        <w:t xml:space="preserve"> , ZŠ Blovice  371 522 200</w:t>
      </w:r>
    </w:p>
    <w:p w:rsidR="005D6507" w:rsidRDefault="005D6507" w:rsidP="005D6507">
      <w:pPr>
        <w:tabs>
          <w:tab w:val="left" w:pos="3686"/>
        </w:tabs>
        <w:rPr>
          <w:sz w:val="24"/>
          <w:szCs w:val="24"/>
        </w:rPr>
      </w:pPr>
      <w:r w:rsidRPr="00493820">
        <w:rPr>
          <w:b/>
          <w:sz w:val="24"/>
          <w:szCs w:val="24"/>
        </w:rPr>
        <w:t>Email:</w:t>
      </w:r>
      <w:r>
        <w:rPr>
          <w:sz w:val="24"/>
          <w:szCs w:val="24"/>
        </w:rPr>
        <w:tab/>
        <w:t>stskola.oselce@tiscali.cz</w:t>
      </w:r>
    </w:p>
    <w:p w:rsidR="00C338F3" w:rsidRDefault="00C338F3" w:rsidP="005D6507">
      <w:pPr>
        <w:tabs>
          <w:tab w:val="left" w:pos="3686"/>
        </w:tabs>
        <w:rPr>
          <w:sz w:val="24"/>
          <w:szCs w:val="24"/>
        </w:rPr>
      </w:pPr>
      <w:r>
        <w:rPr>
          <w:sz w:val="24"/>
          <w:szCs w:val="24"/>
        </w:rPr>
        <w:tab/>
        <w:t>ZŠ :  zvpo-blovice@cbox.cz</w:t>
      </w:r>
    </w:p>
    <w:p w:rsidR="005D6507" w:rsidRDefault="005D6507" w:rsidP="003137B7">
      <w:pPr>
        <w:tabs>
          <w:tab w:val="left" w:pos="3686"/>
        </w:tabs>
        <w:rPr>
          <w:sz w:val="24"/>
          <w:szCs w:val="24"/>
        </w:rPr>
      </w:pPr>
      <w:r w:rsidRPr="00493820">
        <w:rPr>
          <w:b/>
          <w:sz w:val="24"/>
          <w:szCs w:val="24"/>
        </w:rPr>
        <w:t>www stránky :</w:t>
      </w:r>
      <w:r>
        <w:rPr>
          <w:sz w:val="24"/>
          <w:szCs w:val="24"/>
        </w:rPr>
        <w:tab/>
        <w:t>www.stredniskolaoselce.cz</w:t>
      </w:r>
    </w:p>
    <w:p w:rsidR="00CE1AA9" w:rsidRDefault="00CE1AA9" w:rsidP="003137B7">
      <w:pPr>
        <w:tabs>
          <w:tab w:val="left" w:pos="3686"/>
        </w:tabs>
        <w:rPr>
          <w:sz w:val="24"/>
          <w:szCs w:val="24"/>
        </w:rPr>
      </w:pPr>
      <w:r w:rsidRPr="00493820">
        <w:rPr>
          <w:b/>
          <w:sz w:val="24"/>
          <w:szCs w:val="24"/>
        </w:rPr>
        <w:t>IČ :</w:t>
      </w:r>
      <w:r>
        <w:rPr>
          <w:sz w:val="24"/>
          <w:szCs w:val="24"/>
        </w:rPr>
        <w:tab/>
        <w:t>00077691</w:t>
      </w:r>
    </w:p>
    <w:p w:rsidR="00CE1AA9" w:rsidRDefault="00CE1AA9" w:rsidP="003137B7">
      <w:pPr>
        <w:tabs>
          <w:tab w:val="left" w:pos="3686"/>
        </w:tabs>
        <w:rPr>
          <w:sz w:val="24"/>
          <w:szCs w:val="24"/>
        </w:rPr>
      </w:pPr>
      <w:r w:rsidRPr="00493820">
        <w:rPr>
          <w:b/>
          <w:sz w:val="24"/>
          <w:szCs w:val="24"/>
        </w:rPr>
        <w:t>REDIZO:</w:t>
      </w:r>
      <w:r>
        <w:rPr>
          <w:sz w:val="24"/>
          <w:szCs w:val="24"/>
        </w:rPr>
        <w:tab/>
        <w:t>60000769</w:t>
      </w:r>
    </w:p>
    <w:p w:rsidR="003137B7" w:rsidRDefault="003137B7" w:rsidP="003137B7">
      <w:pPr>
        <w:tabs>
          <w:tab w:val="left" w:pos="3686"/>
        </w:tabs>
        <w:rPr>
          <w:sz w:val="24"/>
          <w:szCs w:val="24"/>
        </w:rPr>
      </w:pPr>
      <w:r w:rsidRPr="00493820">
        <w:rPr>
          <w:b/>
          <w:sz w:val="24"/>
          <w:szCs w:val="24"/>
        </w:rPr>
        <w:t>Zřizovatel:</w:t>
      </w:r>
      <w:r>
        <w:rPr>
          <w:sz w:val="24"/>
          <w:szCs w:val="24"/>
        </w:rPr>
        <w:tab/>
        <w:t>Plzeňský kraj</w:t>
      </w:r>
    </w:p>
    <w:p w:rsidR="003137B7" w:rsidRDefault="003137B7" w:rsidP="003137B7">
      <w:pPr>
        <w:tabs>
          <w:tab w:val="left" w:pos="3686"/>
        </w:tabs>
        <w:rPr>
          <w:sz w:val="24"/>
          <w:szCs w:val="24"/>
        </w:rPr>
      </w:pPr>
      <w:r>
        <w:rPr>
          <w:sz w:val="24"/>
          <w:szCs w:val="24"/>
        </w:rPr>
        <w:tab/>
        <w:t>Krajský úřad Plzeňského kraje</w:t>
      </w:r>
    </w:p>
    <w:p w:rsidR="003137B7" w:rsidRDefault="003137B7" w:rsidP="003137B7">
      <w:pPr>
        <w:tabs>
          <w:tab w:val="left" w:pos="3686"/>
        </w:tabs>
        <w:rPr>
          <w:sz w:val="24"/>
          <w:szCs w:val="24"/>
        </w:rPr>
      </w:pPr>
      <w:r>
        <w:rPr>
          <w:sz w:val="24"/>
          <w:szCs w:val="24"/>
        </w:rPr>
        <w:tab/>
        <w:t>Škroupova 18</w:t>
      </w:r>
    </w:p>
    <w:p w:rsidR="003137B7" w:rsidRDefault="003137B7" w:rsidP="003137B7">
      <w:pPr>
        <w:tabs>
          <w:tab w:val="left" w:pos="3686"/>
        </w:tabs>
        <w:rPr>
          <w:sz w:val="24"/>
          <w:szCs w:val="24"/>
        </w:rPr>
      </w:pPr>
      <w:r>
        <w:rPr>
          <w:sz w:val="24"/>
          <w:szCs w:val="24"/>
        </w:rPr>
        <w:tab/>
        <w:t>306 13 Plzeň</w:t>
      </w:r>
    </w:p>
    <w:p w:rsidR="001F7AD6" w:rsidRDefault="001F7AD6" w:rsidP="003137B7">
      <w:pPr>
        <w:tabs>
          <w:tab w:val="left" w:pos="3686"/>
        </w:tabs>
        <w:rPr>
          <w:sz w:val="24"/>
          <w:szCs w:val="24"/>
        </w:rPr>
      </w:pPr>
      <w:r w:rsidRPr="00493820">
        <w:rPr>
          <w:b/>
          <w:sz w:val="24"/>
          <w:szCs w:val="24"/>
        </w:rPr>
        <w:t>Telefon:</w:t>
      </w:r>
      <w:r>
        <w:rPr>
          <w:sz w:val="24"/>
          <w:szCs w:val="24"/>
        </w:rPr>
        <w:tab/>
        <w:t>377 195 364</w:t>
      </w:r>
    </w:p>
    <w:p w:rsidR="00493820" w:rsidRDefault="001F7AD6" w:rsidP="003137B7">
      <w:pPr>
        <w:tabs>
          <w:tab w:val="left" w:pos="3686"/>
        </w:tabs>
        <w:rPr>
          <w:sz w:val="24"/>
          <w:szCs w:val="24"/>
        </w:rPr>
      </w:pPr>
      <w:r w:rsidRPr="00493820">
        <w:rPr>
          <w:b/>
          <w:sz w:val="24"/>
          <w:szCs w:val="24"/>
        </w:rPr>
        <w:t>Platnost dokumentu</w:t>
      </w:r>
      <w:r w:rsidR="00CE1AA9" w:rsidRPr="00493820">
        <w:rPr>
          <w:b/>
          <w:sz w:val="24"/>
          <w:szCs w:val="24"/>
        </w:rPr>
        <w:t xml:space="preserve"> od</w:t>
      </w:r>
      <w:r w:rsidRPr="00493820">
        <w:rPr>
          <w:b/>
          <w:sz w:val="24"/>
          <w:szCs w:val="24"/>
        </w:rPr>
        <w:t>:</w:t>
      </w:r>
      <w:r>
        <w:rPr>
          <w:sz w:val="24"/>
          <w:szCs w:val="24"/>
        </w:rPr>
        <w:tab/>
        <w:t xml:space="preserve"> 1.9.201</w:t>
      </w:r>
      <w:r w:rsidR="003814BA">
        <w:rPr>
          <w:sz w:val="24"/>
          <w:szCs w:val="24"/>
        </w:rPr>
        <w:t>7</w:t>
      </w:r>
    </w:p>
    <w:p w:rsidR="00CE1AA9" w:rsidRDefault="00493820" w:rsidP="003137B7">
      <w:pPr>
        <w:tabs>
          <w:tab w:val="left" w:pos="3686"/>
        </w:tabs>
        <w:rPr>
          <w:sz w:val="24"/>
          <w:szCs w:val="24"/>
        </w:rPr>
      </w:pPr>
      <w:r w:rsidRPr="00493820">
        <w:rPr>
          <w:b/>
          <w:sz w:val="24"/>
          <w:szCs w:val="24"/>
        </w:rPr>
        <w:t>Projednáno Školskou radou :</w:t>
      </w:r>
      <w:r>
        <w:rPr>
          <w:sz w:val="24"/>
          <w:szCs w:val="24"/>
        </w:rPr>
        <w:tab/>
        <w:t>13.6.2017</w:t>
      </w:r>
      <w:r w:rsidR="00CE1AA9">
        <w:rPr>
          <w:sz w:val="24"/>
          <w:szCs w:val="24"/>
        </w:rPr>
        <w:tab/>
      </w:r>
    </w:p>
    <w:p w:rsidR="00CE1AA9" w:rsidRDefault="00CE1AA9" w:rsidP="003137B7">
      <w:pPr>
        <w:tabs>
          <w:tab w:val="left" w:pos="3686"/>
        </w:tabs>
        <w:rPr>
          <w:sz w:val="24"/>
          <w:szCs w:val="24"/>
        </w:rPr>
      </w:pPr>
    </w:p>
    <w:p w:rsidR="003137B7" w:rsidRDefault="003137B7" w:rsidP="003137B7">
      <w:pPr>
        <w:tabs>
          <w:tab w:val="left" w:pos="3686"/>
        </w:tabs>
        <w:rPr>
          <w:sz w:val="24"/>
          <w:szCs w:val="24"/>
        </w:rPr>
      </w:pPr>
    </w:p>
    <w:p w:rsidR="002D25D2" w:rsidRDefault="002D25D2" w:rsidP="003137B7">
      <w:pPr>
        <w:tabs>
          <w:tab w:val="left" w:pos="3686"/>
        </w:tabs>
        <w:rPr>
          <w:sz w:val="24"/>
          <w:szCs w:val="24"/>
        </w:rPr>
      </w:pPr>
    </w:p>
    <w:p w:rsidR="00CE1AA9" w:rsidRDefault="00CE1AA9" w:rsidP="003137B7">
      <w:pPr>
        <w:tabs>
          <w:tab w:val="left" w:pos="3686"/>
        </w:tabs>
        <w:rPr>
          <w:sz w:val="24"/>
          <w:szCs w:val="24"/>
        </w:rPr>
      </w:pPr>
    </w:p>
    <w:p w:rsidR="007C3FFB" w:rsidRDefault="00CF553B" w:rsidP="003137B7">
      <w:pPr>
        <w:tabs>
          <w:tab w:val="left" w:pos="3686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526E84">
        <w:rPr>
          <w:sz w:val="24"/>
          <w:szCs w:val="24"/>
        </w:rPr>
        <w:tab/>
      </w:r>
    </w:p>
    <w:p w:rsidR="007C3FFB" w:rsidRPr="00CB003D" w:rsidRDefault="007C3FFB" w:rsidP="007C3FFB">
      <w:pPr>
        <w:jc w:val="center"/>
        <w:rPr>
          <w:b/>
          <w:sz w:val="24"/>
          <w:szCs w:val="24"/>
        </w:rPr>
      </w:pPr>
      <w:r w:rsidRPr="00CB003D">
        <w:rPr>
          <w:b/>
          <w:sz w:val="24"/>
          <w:szCs w:val="24"/>
        </w:rPr>
        <w:lastRenderedPageBreak/>
        <w:t>Školní vzdělávací program pro základní vzdělávání ,,Škola pro tebe", platný od 1.9. 2017</w:t>
      </w:r>
    </w:p>
    <w:p w:rsidR="007C3FFB" w:rsidRPr="00CB003D" w:rsidRDefault="007C3FFB" w:rsidP="007C3FFB">
      <w:pPr>
        <w:jc w:val="center"/>
        <w:rPr>
          <w:b/>
          <w:sz w:val="24"/>
          <w:szCs w:val="24"/>
        </w:rPr>
      </w:pPr>
      <w:r w:rsidRPr="00CB003D">
        <w:rPr>
          <w:b/>
          <w:sz w:val="24"/>
          <w:szCs w:val="24"/>
        </w:rPr>
        <w:t>Střední škola a Základní škola Oselce</w:t>
      </w:r>
    </w:p>
    <w:p w:rsidR="007C3FFB" w:rsidRPr="00CB003D" w:rsidRDefault="007C3FFB" w:rsidP="007C3FFB">
      <w:pPr>
        <w:rPr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2.CHARAKTERISTIKA ŠKOLY</w:t>
      </w:r>
    </w:p>
    <w:p w:rsidR="00CB003D" w:rsidRDefault="00CB003D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2.1. Úplnost a velikost školy: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Škola má dvě součásti, základní školu a základní školu speciální.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Základní škola, zřízená podle §16 odst. 9 školského zákona, je součástí SŠ a ZŠ Oselce, nacházející se v Blovicích</w:t>
      </w:r>
      <w:r w:rsidR="00B03D5F" w:rsidRPr="00CB003D">
        <w:rPr>
          <w:rFonts w:cstheme="minorHAnsi"/>
          <w:sz w:val="24"/>
          <w:szCs w:val="24"/>
        </w:rPr>
        <w:t xml:space="preserve">  </w:t>
      </w:r>
      <w:r w:rsidRPr="00CB003D">
        <w:rPr>
          <w:rFonts w:cstheme="minorHAnsi"/>
          <w:sz w:val="24"/>
          <w:szCs w:val="24"/>
        </w:rPr>
        <w:t>5.května 621.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Základní škola je úplná škola s devíti postupnými ročníky. Je situována v klidné oblasti, blízko autobusového i vlakového spojení do okolních obcí.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Škola má velkou spádovou oblast. 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Součástí školy je internátní zařízení, školní klub a školní družina. </w:t>
      </w:r>
    </w:p>
    <w:p w:rsidR="007C3FFB" w:rsidRPr="00CB003D" w:rsidRDefault="00B03D5F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Kapacita školy je 118 žáků, kapacita internátu je 31 žáků, kapacita školního klubu je 25 žáků a školní družiny 20 žáků.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2.2.Charakteristika pedagogického sboru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Ve škole pracuje kvalifikovaný pedagogický sbor. Většina pedagogů má vystudovanou speciální pedagogiku. Ve třídách pracují asistentky pedagoga s ukončeným kurzem AP, ve školním klubu, družině a internátu pracují kvalifikované vychovatelky.  K výrazným přednostem všech pedagogických pracovníků patří to, že přistupují k žákům individuálně, podle jejich schopností a možností. Všichni pedagogové mají zájem  o další vzdělávání a zvyšování odborných znalostí.</w:t>
      </w:r>
    </w:p>
    <w:p w:rsidR="007C3FFB" w:rsidRPr="00CB003D" w:rsidRDefault="00F82DFC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</w:t>
      </w:r>
      <w:r w:rsidR="007C3FFB" w:rsidRPr="00CB003D">
        <w:rPr>
          <w:rFonts w:cstheme="minorHAnsi"/>
          <w:sz w:val="24"/>
          <w:szCs w:val="24"/>
        </w:rPr>
        <w:t xml:space="preserve"> pedagogické činnosti se daří rozvíjet oborovou i mezioborovou spolupráci. Učitelé uplatňují ve výuce nové metody činnostního učení.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2.3.Dlouhodobé projekty, tradice, spolupráce s institucemi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Od doby svého vzniku si škola vytvořila již svoje tradice v pořádání akcí, které se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setkávají s velkým zájmem žáků i veřejnosti . Několik let probíhá rukodělná soutěž pro žáky a žákyně škol Plzeňského kraje ,,Řemeslo má zlaté dno ", která se koná pod záštitou hejtmana Plzeňského kraje.  , V této soutěži pravidelně dosahujeme velmi dobrých výsledků.  Škola se pravidelně zapojuje do soutěží pořádaných DDM Blovice s ekologickou, výtvarnou a rukodělnou tématikou.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Škola dlouhodobě spolupracuje se studenty z  PF Plzeň, HZS, Městskou knihovnou , Muzeem Jižního Plzeňska. 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Samozřejmá je stálá spolupráce pedagogů s OSPOD, SPC, SVP, PPP.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Webová stránka školy přináší mnoho aktuálních informací nejen pro žáky, ale i pro jejich zákonné zástupce a širokou veřejnost.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Ve škole působí školská rada.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B003D" w:rsidRDefault="00CF553B" w:rsidP="00526E84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ab/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lastRenderedPageBreak/>
        <w:t>2.4.Sportovní aktivity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Žáci prvního stupně se každoročně zúčastňují plaveckého výcviku, internát školy  využívá bazén v rámci sportovního odpoledne v zimním období.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První i druhý stupeň navštěvuje dopravní hřiště ZŠ Blovice.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Pravidelně pořádáme školní kolo Atletického čtyřboje pro žáky ZŠ a ZŠ speciálních, případně se účastníme krajského kola.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Tělocvičnu školy využíváme nejenom k výuce, ale i pořádání sportovních akcí 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( vybíjená, házená).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Studenti PF Plzeň připravují pro žáky sportovní dopoledne ,,Sportem proti drogám".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CB003D">
        <w:rPr>
          <w:rFonts w:cstheme="minorHAnsi"/>
          <w:b/>
          <w:sz w:val="24"/>
          <w:szCs w:val="24"/>
        </w:rPr>
        <w:t>2.5. Charakteristika žáků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6F7D2E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 Ve škole se vzdělávají žáci pouze se</w:t>
      </w:r>
      <w:r w:rsidR="006F7D2E" w:rsidRPr="00CB003D">
        <w:rPr>
          <w:rFonts w:cstheme="minorHAnsi"/>
          <w:sz w:val="24"/>
          <w:szCs w:val="24"/>
        </w:rPr>
        <w:t xml:space="preserve"> speciálními vzdělávacími potřebami s přiznanými podpůrnými opatřeními třetího až pátého stupně.</w:t>
      </w:r>
      <w:r w:rsidRPr="00CB003D">
        <w:rPr>
          <w:rFonts w:cstheme="minorHAnsi"/>
          <w:sz w:val="24"/>
          <w:szCs w:val="24"/>
        </w:rPr>
        <w:t xml:space="preserve"> </w:t>
      </w:r>
    </w:p>
    <w:p w:rsidR="006F7D2E" w:rsidRPr="00CB003D" w:rsidRDefault="006F7D2E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CB003D">
        <w:rPr>
          <w:rFonts w:cstheme="minorHAnsi"/>
          <w:b/>
          <w:sz w:val="24"/>
          <w:szCs w:val="24"/>
        </w:rPr>
        <w:t>2.6. Spolupráce školy s rodiči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Rodiče se mohou kdykoliv informovat o dění ve škole telefonicky, e-mailem nebo při sjednaných návštěvách. S dotazy a podněty se mohou obracet přímo na vedení školy. Dobrá komunikace s rodiči je jedním z hlavních cílů školy. Rodiče mohou školu navštívit i při všech akcích sportovních, kulturních a dětských vystoupení.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Pro rodiče vycházejících žáků podává informace zaměřené na volbu povolání a výběr vhodného učebního oboru výchovný poradce.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Na škole působí rada školy, kde mají rodiče svého zástupce.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Jistým specifikem tohoto typu školy je absolutní nezájem určité části rodičů. Jsou opakovaně zváni do školy a v rámci možností motivováni k odpovědnějšímu přístupu ke vzdělávání vlastního dítěte a k pozitivnímu vztahu ke škole.</w:t>
      </w:r>
    </w:p>
    <w:p w:rsidR="00CF553B" w:rsidRDefault="00CF553B" w:rsidP="00CB003D">
      <w:pPr>
        <w:pStyle w:val="Nadpis2"/>
        <w:rPr>
          <w:rFonts w:asciiTheme="minorHAnsi" w:hAnsiTheme="minorHAnsi" w:cstheme="minorHAnsi"/>
          <w:i w:val="0"/>
          <w:sz w:val="24"/>
          <w:szCs w:val="24"/>
        </w:rPr>
      </w:pPr>
    </w:p>
    <w:p w:rsidR="00CF553B" w:rsidRPr="00CF553B" w:rsidRDefault="00CB003D" w:rsidP="00CF553B">
      <w:pPr>
        <w:pStyle w:val="Nadpis2"/>
        <w:rPr>
          <w:rFonts w:asciiTheme="minorHAnsi" w:hAnsiTheme="minorHAnsi" w:cstheme="minorHAnsi"/>
          <w:i w:val="0"/>
          <w:sz w:val="24"/>
          <w:szCs w:val="24"/>
        </w:rPr>
      </w:pPr>
      <w:r w:rsidRPr="00CB003D">
        <w:rPr>
          <w:rFonts w:asciiTheme="minorHAnsi" w:hAnsiTheme="minorHAnsi" w:cstheme="minorHAnsi"/>
          <w:i w:val="0"/>
          <w:sz w:val="24"/>
          <w:szCs w:val="24"/>
        </w:rPr>
        <w:t xml:space="preserve">2.7. </w:t>
      </w:r>
      <w:proofErr w:type="spellStart"/>
      <w:r w:rsidRPr="00CB003D">
        <w:rPr>
          <w:rFonts w:asciiTheme="minorHAnsi" w:hAnsiTheme="minorHAnsi" w:cstheme="minorHAnsi"/>
          <w:i w:val="0"/>
          <w:sz w:val="24"/>
          <w:szCs w:val="24"/>
        </w:rPr>
        <w:t>Autoevaluace</w:t>
      </w:r>
      <w:proofErr w:type="spellEnd"/>
      <w:r w:rsidRPr="00CB003D">
        <w:rPr>
          <w:rFonts w:asciiTheme="minorHAnsi" w:hAnsiTheme="minorHAnsi" w:cstheme="minorHAnsi"/>
          <w:i w:val="0"/>
          <w:sz w:val="24"/>
          <w:szCs w:val="24"/>
        </w:rPr>
        <w:t xml:space="preserve"> školy</w:t>
      </w:r>
    </w:p>
    <w:p w:rsidR="00CB003D" w:rsidRPr="00CB003D" w:rsidRDefault="00CB003D" w:rsidP="00CB003D">
      <w:pPr>
        <w:ind w:left="360"/>
        <w:jc w:val="both"/>
        <w:rPr>
          <w:rFonts w:ascii="Calibri" w:eastAsia="Calibri" w:hAnsi="Calibri" w:cs="Times New Roman"/>
          <w:sz w:val="24"/>
          <w:szCs w:val="24"/>
        </w:rPr>
      </w:pPr>
      <w:proofErr w:type="spellStart"/>
      <w:r w:rsidRPr="00CB003D">
        <w:rPr>
          <w:rFonts w:ascii="Calibri" w:eastAsia="Calibri" w:hAnsi="Calibri" w:cs="Times New Roman"/>
          <w:sz w:val="24"/>
          <w:szCs w:val="24"/>
        </w:rPr>
        <w:t>Autoevaluace</w:t>
      </w:r>
      <w:proofErr w:type="spellEnd"/>
      <w:r w:rsidRPr="00CB003D">
        <w:rPr>
          <w:rFonts w:ascii="Calibri" w:eastAsia="Calibri" w:hAnsi="Calibri" w:cs="Times New Roman"/>
          <w:sz w:val="24"/>
          <w:szCs w:val="24"/>
        </w:rPr>
        <w:t xml:space="preserve"> – vnitřní hodnocení školy napomáhá ke zkvalitnění a zefektivnění vzdělávání a výchovy ve  škole.  Vnitřní hodnocení školy stanoví § 11 a  §12 zákona č.561/2004 Sb. (školský zákon), ve znění pozdějších předpisů a vyhláška č. 15/2005 Sb., kterou se stanoví náležitosti dlouhodobých záměrů, výročních zpráv a vlastního hodnocení školy.</w:t>
      </w:r>
    </w:p>
    <w:p w:rsidR="00CB003D" w:rsidRPr="00CB003D" w:rsidRDefault="00526E84" w:rsidP="00CB003D">
      <w:pPr>
        <w:pStyle w:val="Odstavecseseznamem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bCs/>
          <w:sz w:val="24"/>
          <w:szCs w:val="24"/>
        </w:rPr>
        <w:t>O</w:t>
      </w:r>
      <w:r w:rsidR="00CB003D" w:rsidRPr="00CB003D">
        <w:rPr>
          <w:rFonts w:ascii="Calibri" w:eastAsia="Calibri" w:hAnsi="Calibri" w:cs="Times New Roman"/>
          <w:bCs/>
          <w:sz w:val="24"/>
          <w:szCs w:val="24"/>
        </w:rPr>
        <w:t xml:space="preserve">blasti </w:t>
      </w:r>
      <w:proofErr w:type="spellStart"/>
      <w:r w:rsidR="00CB003D" w:rsidRPr="00CB003D">
        <w:rPr>
          <w:rFonts w:ascii="Calibri" w:eastAsia="Calibri" w:hAnsi="Calibri" w:cs="Times New Roman"/>
          <w:bCs/>
          <w:sz w:val="24"/>
          <w:szCs w:val="24"/>
        </w:rPr>
        <w:t>autoevaluace</w:t>
      </w:r>
      <w:proofErr w:type="spellEnd"/>
    </w:p>
    <w:p w:rsidR="00CB003D" w:rsidRPr="00CB003D" w:rsidRDefault="00CB003D" w:rsidP="00CB003D">
      <w:pPr>
        <w:pStyle w:val="Odstavecseseznamem"/>
        <w:numPr>
          <w:ilvl w:val="1"/>
          <w:numId w:val="10"/>
        </w:numPr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>materiální, technické, ekonomické, hygienické a další podmínky ke vzdělávání</w:t>
      </w:r>
    </w:p>
    <w:p w:rsidR="00CB003D" w:rsidRPr="00CB003D" w:rsidRDefault="00CB003D" w:rsidP="00CB003D">
      <w:pPr>
        <w:pStyle w:val="Odstavecseseznamem"/>
        <w:numPr>
          <w:ilvl w:val="1"/>
          <w:numId w:val="10"/>
        </w:numPr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>průběh vzdělávání</w:t>
      </w:r>
    </w:p>
    <w:p w:rsidR="00CB003D" w:rsidRPr="00CB003D" w:rsidRDefault="00CB003D" w:rsidP="00CB003D">
      <w:pPr>
        <w:pStyle w:val="Odstavecseseznamem"/>
        <w:numPr>
          <w:ilvl w:val="1"/>
          <w:numId w:val="10"/>
        </w:numPr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>školní klima a vzájemné vztahy s rodiči a místní komunitou</w:t>
      </w:r>
    </w:p>
    <w:p w:rsidR="00CB003D" w:rsidRPr="00CB003D" w:rsidRDefault="00CB003D" w:rsidP="00CB003D">
      <w:pPr>
        <w:pStyle w:val="Odstavecseseznamem"/>
        <w:numPr>
          <w:ilvl w:val="1"/>
          <w:numId w:val="10"/>
        </w:numPr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>výsledky vzdělávání</w:t>
      </w:r>
    </w:p>
    <w:p w:rsidR="00CB003D" w:rsidRPr="00CF553B" w:rsidRDefault="00CB003D" w:rsidP="00526E84">
      <w:pPr>
        <w:pStyle w:val="Odstavecseseznamem"/>
        <w:numPr>
          <w:ilvl w:val="1"/>
          <w:numId w:val="10"/>
        </w:numPr>
        <w:tabs>
          <w:tab w:val="left" w:pos="4253"/>
        </w:tabs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>řízení školy, kvalita personální práce, kvalita dalšího vzdělávání pedagogických pracovníků</w:t>
      </w:r>
    </w:p>
    <w:p w:rsidR="00CF553B" w:rsidRPr="00CF553B" w:rsidRDefault="00CF553B" w:rsidP="00CF553B">
      <w:pPr>
        <w:tabs>
          <w:tab w:val="left" w:pos="4253"/>
        </w:tabs>
        <w:rPr>
          <w:rFonts w:ascii="Calibri" w:eastAsia="Calibri" w:hAnsi="Calibri" w:cs="Times New Roman"/>
          <w:sz w:val="24"/>
          <w:szCs w:val="24"/>
        </w:rPr>
      </w:pPr>
    </w:p>
    <w:p w:rsidR="00CB003D" w:rsidRPr="00CB003D" w:rsidRDefault="00CB003D" w:rsidP="00CB003D">
      <w:pPr>
        <w:pStyle w:val="Odstavecseseznamem"/>
        <w:numPr>
          <w:ilvl w:val="1"/>
          <w:numId w:val="10"/>
        </w:numPr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>soulad realizovaného školního vzdělávacího programu s rámcovým vzdělávacím programem pro základní vzdělávání</w:t>
      </w:r>
    </w:p>
    <w:p w:rsidR="00CB003D" w:rsidRPr="00CB003D" w:rsidRDefault="00CB003D" w:rsidP="00CB003D">
      <w:pPr>
        <w:ind w:left="360" w:firstLine="60"/>
        <w:jc w:val="both"/>
        <w:rPr>
          <w:rFonts w:ascii="Calibri" w:eastAsia="Calibri" w:hAnsi="Calibri" w:cs="Times New Roman"/>
          <w:sz w:val="24"/>
          <w:szCs w:val="24"/>
        </w:rPr>
      </w:pPr>
    </w:p>
    <w:p w:rsidR="00CB003D" w:rsidRPr="00CB003D" w:rsidRDefault="00CB003D" w:rsidP="00CB003D">
      <w:pPr>
        <w:pStyle w:val="Odstavecseseznamem"/>
        <w:jc w:val="both"/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 xml:space="preserve">Cíle a kritéria </w:t>
      </w:r>
      <w:proofErr w:type="spellStart"/>
      <w:r w:rsidRPr="00CB003D">
        <w:rPr>
          <w:rFonts w:ascii="Calibri" w:eastAsia="Calibri" w:hAnsi="Calibri" w:cs="Times New Roman"/>
          <w:bCs/>
          <w:sz w:val="24"/>
          <w:szCs w:val="24"/>
        </w:rPr>
        <w:t>autoevaluace</w:t>
      </w:r>
      <w:proofErr w:type="spellEnd"/>
    </w:p>
    <w:p w:rsidR="00CB003D" w:rsidRPr="00CB003D" w:rsidRDefault="00CB003D" w:rsidP="00CB003D">
      <w:pPr>
        <w:pStyle w:val="Odstavecseseznamem"/>
        <w:numPr>
          <w:ilvl w:val="1"/>
          <w:numId w:val="9"/>
        </w:numPr>
        <w:jc w:val="both"/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 xml:space="preserve">Cílem </w:t>
      </w:r>
      <w:proofErr w:type="spellStart"/>
      <w:r w:rsidRPr="00CB003D">
        <w:rPr>
          <w:rFonts w:ascii="Calibri" w:eastAsia="Calibri" w:hAnsi="Calibri" w:cs="Times New Roman"/>
          <w:bCs/>
          <w:sz w:val="24"/>
          <w:szCs w:val="24"/>
        </w:rPr>
        <w:t>autoevaluace</w:t>
      </w:r>
      <w:proofErr w:type="spellEnd"/>
      <w:r w:rsidRPr="00CB003D">
        <w:rPr>
          <w:rFonts w:ascii="Calibri" w:eastAsia="Calibri" w:hAnsi="Calibri" w:cs="Times New Roman"/>
          <w:bCs/>
          <w:sz w:val="24"/>
          <w:szCs w:val="24"/>
        </w:rPr>
        <w:t xml:space="preserve"> školy je zjistit aktuální informace o stavu školy a tím získat podklady pro plánování a realizaci dalšího rozvoje školy.</w:t>
      </w:r>
    </w:p>
    <w:p w:rsidR="00CB003D" w:rsidRPr="00CB003D" w:rsidRDefault="00CB003D" w:rsidP="00CB003D">
      <w:pPr>
        <w:pStyle w:val="Odstavecseseznamem"/>
        <w:numPr>
          <w:ilvl w:val="0"/>
          <w:numId w:val="9"/>
        </w:numPr>
        <w:jc w:val="both"/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 xml:space="preserve">Kritéria </w:t>
      </w:r>
      <w:proofErr w:type="spellStart"/>
      <w:r w:rsidRPr="00CB003D">
        <w:rPr>
          <w:rFonts w:ascii="Calibri" w:eastAsia="Calibri" w:hAnsi="Calibri" w:cs="Times New Roman"/>
          <w:bCs/>
          <w:sz w:val="24"/>
          <w:szCs w:val="24"/>
        </w:rPr>
        <w:t>autoevaluace</w:t>
      </w:r>
      <w:proofErr w:type="spellEnd"/>
      <w:r w:rsidRPr="00CB003D">
        <w:rPr>
          <w:rFonts w:ascii="Calibri" w:eastAsia="Calibri" w:hAnsi="Calibri" w:cs="Times New Roman"/>
          <w:bCs/>
          <w:sz w:val="24"/>
          <w:szCs w:val="24"/>
        </w:rPr>
        <w:t xml:space="preserve"> jsou stanovována pro jednotlivé dílčí cíle, které si škola stanovuje na každý školní rok (jsou stanoveny v rámcovém plánu práce pro každý školní rok).</w:t>
      </w:r>
    </w:p>
    <w:p w:rsidR="00526E84" w:rsidRDefault="00526E84" w:rsidP="00CB003D">
      <w:pPr>
        <w:pStyle w:val="Odstavecseseznamem"/>
        <w:jc w:val="both"/>
        <w:rPr>
          <w:bCs/>
          <w:sz w:val="24"/>
          <w:szCs w:val="24"/>
        </w:rPr>
      </w:pPr>
    </w:p>
    <w:p w:rsidR="00CB003D" w:rsidRPr="00CB003D" w:rsidRDefault="00CB003D" w:rsidP="00CB003D">
      <w:pPr>
        <w:pStyle w:val="Odstavecseseznamem"/>
        <w:jc w:val="both"/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 xml:space="preserve">Nástroje </w:t>
      </w:r>
      <w:proofErr w:type="spellStart"/>
      <w:r w:rsidRPr="00CB003D">
        <w:rPr>
          <w:rFonts w:ascii="Calibri" w:eastAsia="Calibri" w:hAnsi="Calibri" w:cs="Times New Roman"/>
          <w:bCs/>
          <w:sz w:val="24"/>
          <w:szCs w:val="24"/>
        </w:rPr>
        <w:t>autoevaluace</w:t>
      </w:r>
      <w:proofErr w:type="spellEnd"/>
    </w:p>
    <w:p w:rsidR="00CB003D" w:rsidRPr="00CB003D" w:rsidRDefault="00CB003D" w:rsidP="00CB003D">
      <w:pPr>
        <w:pStyle w:val="Odstavecseseznamem"/>
        <w:numPr>
          <w:ilvl w:val="1"/>
          <w:numId w:val="9"/>
        </w:numPr>
        <w:jc w:val="both"/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>   rozbor dokumentace školy</w:t>
      </w:r>
    </w:p>
    <w:p w:rsidR="00CB003D" w:rsidRPr="00CB003D" w:rsidRDefault="00CB003D" w:rsidP="00CB003D">
      <w:pPr>
        <w:pStyle w:val="Odstavecseseznamem"/>
        <w:numPr>
          <w:ilvl w:val="1"/>
          <w:numId w:val="9"/>
        </w:numPr>
        <w:jc w:val="both"/>
        <w:rPr>
          <w:rFonts w:ascii="Calibri" w:eastAsia="Calibri" w:hAnsi="Calibri" w:cs="Times New Roman"/>
          <w:sz w:val="24"/>
          <w:szCs w:val="24"/>
        </w:rPr>
      </w:pPr>
      <w:r w:rsidRPr="00CB003D">
        <w:rPr>
          <w:bCs/>
          <w:sz w:val="24"/>
          <w:szCs w:val="24"/>
        </w:rPr>
        <w:t xml:space="preserve">   </w:t>
      </w:r>
      <w:r w:rsidRPr="00CB003D">
        <w:rPr>
          <w:rFonts w:ascii="Calibri" w:eastAsia="Calibri" w:hAnsi="Calibri" w:cs="Times New Roman"/>
          <w:bCs/>
          <w:sz w:val="24"/>
          <w:szCs w:val="24"/>
        </w:rPr>
        <w:t xml:space="preserve">rozhovory s učiteli, rodiči </w:t>
      </w:r>
    </w:p>
    <w:p w:rsidR="00CB003D" w:rsidRPr="00CB003D" w:rsidRDefault="00CB003D" w:rsidP="00CB003D">
      <w:pPr>
        <w:pStyle w:val="Odstavecseseznamem"/>
        <w:numPr>
          <w:ilvl w:val="1"/>
          <w:numId w:val="9"/>
        </w:numPr>
        <w:jc w:val="both"/>
        <w:rPr>
          <w:rFonts w:ascii="Calibri" w:eastAsia="Calibri" w:hAnsi="Calibri" w:cs="Times New Roman"/>
          <w:sz w:val="24"/>
          <w:szCs w:val="24"/>
        </w:rPr>
      </w:pPr>
      <w:r w:rsidRPr="00CB003D">
        <w:rPr>
          <w:bCs/>
          <w:sz w:val="24"/>
          <w:szCs w:val="24"/>
        </w:rPr>
        <w:t xml:space="preserve"> </w:t>
      </w:r>
      <w:r w:rsidRPr="00CB003D">
        <w:rPr>
          <w:rFonts w:ascii="Calibri" w:eastAsia="Calibri" w:hAnsi="Calibri" w:cs="Times New Roman"/>
          <w:bCs/>
          <w:sz w:val="24"/>
          <w:szCs w:val="24"/>
        </w:rPr>
        <w:t>  dotazníky pro rodiče, žáky a učitele</w:t>
      </w:r>
    </w:p>
    <w:p w:rsidR="00CB003D" w:rsidRPr="00CB003D" w:rsidRDefault="00CB003D" w:rsidP="00CB003D">
      <w:pPr>
        <w:pStyle w:val="Odstavecseseznamem"/>
        <w:numPr>
          <w:ilvl w:val="1"/>
          <w:numId w:val="9"/>
        </w:numPr>
        <w:jc w:val="both"/>
        <w:rPr>
          <w:rFonts w:ascii="Calibri" w:eastAsia="Calibri" w:hAnsi="Calibri" w:cs="Times New Roman"/>
          <w:sz w:val="24"/>
          <w:szCs w:val="24"/>
        </w:rPr>
      </w:pPr>
      <w:r w:rsidRPr="00CB003D">
        <w:rPr>
          <w:bCs/>
          <w:sz w:val="24"/>
          <w:szCs w:val="24"/>
        </w:rPr>
        <w:t xml:space="preserve">   </w:t>
      </w:r>
      <w:r w:rsidRPr="00CB003D">
        <w:rPr>
          <w:rFonts w:ascii="Calibri" w:eastAsia="Calibri" w:hAnsi="Calibri" w:cs="Times New Roman"/>
          <w:bCs/>
          <w:sz w:val="24"/>
          <w:szCs w:val="24"/>
        </w:rPr>
        <w:t>srovnávací prověrky, dovednostní testy</w:t>
      </w:r>
    </w:p>
    <w:p w:rsidR="00CB003D" w:rsidRPr="00CB003D" w:rsidRDefault="00CB003D" w:rsidP="00CB003D">
      <w:pPr>
        <w:pStyle w:val="Odstavecseseznamem"/>
        <w:numPr>
          <w:ilvl w:val="1"/>
          <w:numId w:val="9"/>
        </w:numPr>
        <w:jc w:val="both"/>
        <w:rPr>
          <w:rFonts w:ascii="Calibri" w:eastAsia="Calibri" w:hAnsi="Calibri" w:cs="Times New Roman"/>
          <w:sz w:val="24"/>
          <w:szCs w:val="24"/>
        </w:rPr>
      </w:pPr>
      <w:r w:rsidRPr="00CB003D">
        <w:rPr>
          <w:bCs/>
          <w:sz w:val="24"/>
          <w:szCs w:val="24"/>
        </w:rPr>
        <w:t xml:space="preserve">   </w:t>
      </w:r>
      <w:r w:rsidRPr="00CB003D">
        <w:rPr>
          <w:rFonts w:ascii="Calibri" w:eastAsia="Calibri" w:hAnsi="Calibri" w:cs="Times New Roman"/>
          <w:bCs/>
          <w:sz w:val="24"/>
          <w:szCs w:val="24"/>
        </w:rPr>
        <w:t>hospitace</w:t>
      </w:r>
    </w:p>
    <w:p w:rsidR="00CB003D" w:rsidRPr="00CB003D" w:rsidRDefault="00CB003D" w:rsidP="00CB003D">
      <w:pPr>
        <w:pStyle w:val="Odstavecseseznamem"/>
        <w:jc w:val="both"/>
        <w:rPr>
          <w:bCs/>
          <w:sz w:val="24"/>
          <w:szCs w:val="24"/>
        </w:rPr>
      </w:pPr>
    </w:p>
    <w:p w:rsidR="00CB003D" w:rsidRPr="00CB003D" w:rsidRDefault="00CB003D" w:rsidP="00CB003D">
      <w:pPr>
        <w:pStyle w:val="Odstavecseseznamem"/>
        <w:jc w:val="both"/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 xml:space="preserve">Časové rozvržení </w:t>
      </w:r>
      <w:proofErr w:type="spellStart"/>
      <w:r w:rsidRPr="00CB003D">
        <w:rPr>
          <w:rFonts w:ascii="Calibri" w:eastAsia="Calibri" w:hAnsi="Calibri" w:cs="Times New Roman"/>
          <w:bCs/>
          <w:sz w:val="24"/>
          <w:szCs w:val="24"/>
        </w:rPr>
        <w:t>autoevaluačních</w:t>
      </w:r>
      <w:proofErr w:type="spellEnd"/>
      <w:r w:rsidRPr="00CB003D">
        <w:rPr>
          <w:rFonts w:ascii="Calibri" w:eastAsia="Calibri" w:hAnsi="Calibri" w:cs="Times New Roman"/>
          <w:bCs/>
          <w:sz w:val="24"/>
          <w:szCs w:val="24"/>
        </w:rPr>
        <w:t xml:space="preserve"> činností</w:t>
      </w:r>
    </w:p>
    <w:p w:rsidR="00CB003D" w:rsidRPr="00CB003D" w:rsidRDefault="00CB003D" w:rsidP="00CB003D">
      <w:pPr>
        <w:pStyle w:val="Odstavecseseznamem"/>
        <w:numPr>
          <w:ilvl w:val="1"/>
          <w:numId w:val="10"/>
        </w:numPr>
        <w:jc w:val="both"/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>hospitační činnost (v průběhu celého škol. roku)</w:t>
      </w:r>
    </w:p>
    <w:p w:rsidR="00CB003D" w:rsidRPr="00CB003D" w:rsidRDefault="00CB003D" w:rsidP="00CB003D">
      <w:pPr>
        <w:pStyle w:val="Odstavecseseznamem"/>
        <w:numPr>
          <w:ilvl w:val="1"/>
          <w:numId w:val="10"/>
        </w:numPr>
        <w:jc w:val="both"/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 xml:space="preserve">sebehodnocení práce učitelů a hodnocení ředitelem školy za minulý školní rok </w:t>
      </w:r>
    </w:p>
    <w:p w:rsidR="00CB003D" w:rsidRPr="00CB003D" w:rsidRDefault="00CB003D" w:rsidP="00CB003D">
      <w:pPr>
        <w:pStyle w:val="Odstavecseseznamem"/>
        <w:numPr>
          <w:ilvl w:val="1"/>
          <w:numId w:val="10"/>
        </w:numPr>
        <w:jc w:val="both"/>
        <w:rPr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 xml:space="preserve">projednání struktury vlastního hodnocení školy s pedagogickou radou (§ 9 vyhlášky č.15/2005 Sb.) </w:t>
      </w:r>
    </w:p>
    <w:p w:rsidR="00CB003D" w:rsidRPr="00CB003D" w:rsidRDefault="00CB003D" w:rsidP="00CB003D">
      <w:pPr>
        <w:pStyle w:val="Odstavecseseznamem"/>
        <w:numPr>
          <w:ilvl w:val="1"/>
          <w:numId w:val="10"/>
        </w:numPr>
        <w:jc w:val="both"/>
        <w:rPr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 xml:space="preserve">projednání vlastního hodnocení školy v pedagogické radě za minulý školní rok </w:t>
      </w:r>
    </w:p>
    <w:p w:rsidR="00CB003D" w:rsidRPr="00CB003D" w:rsidRDefault="00CB003D" w:rsidP="00CB003D">
      <w:pPr>
        <w:pStyle w:val="Odstavecseseznamem"/>
        <w:numPr>
          <w:ilvl w:val="1"/>
          <w:numId w:val="10"/>
        </w:numPr>
        <w:jc w:val="both"/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>dotazníky na klima školy (1x za 2 roky)</w:t>
      </w:r>
    </w:p>
    <w:p w:rsidR="00CB003D" w:rsidRDefault="00CB003D" w:rsidP="00CB003D">
      <w:pPr>
        <w:ind w:left="360"/>
        <w:jc w:val="both"/>
        <w:rPr>
          <w:rFonts w:ascii="Calibri" w:eastAsia="Calibri" w:hAnsi="Calibri" w:cs="Times New Roman"/>
          <w:bCs/>
          <w:sz w:val="24"/>
          <w:szCs w:val="24"/>
        </w:rPr>
      </w:pPr>
      <w:r w:rsidRPr="00CB003D">
        <w:rPr>
          <w:rFonts w:ascii="Calibri" w:eastAsia="Calibri" w:hAnsi="Calibri" w:cs="Times New Roman"/>
          <w:bCs/>
          <w:sz w:val="24"/>
          <w:szCs w:val="24"/>
        </w:rPr>
        <w:t>Průběžně: rozhovory s učiteli a žáky, výstupy z jednání školské rady</w:t>
      </w:r>
    </w:p>
    <w:p w:rsidR="007C3FFB" w:rsidRDefault="005F2286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2.8. </w:t>
      </w:r>
      <w:proofErr w:type="spellStart"/>
      <w:r>
        <w:rPr>
          <w:rFonts w:cstheme="minorHAnsi"/>
          <w:b/>
          <w:bCs/>
          <w:sz w:val="24"/>
          <w:szCs w:val="24"/>
        </w:rPr>
        <w:t>Prostorové,materiální</w:t>
      </w:r>
      <w:proofErr w:type="spellEnd"/>
      <w:r>
        <w:rPr>
          <w:rFonts w:cstheme="minorHAnsi"/>
          <w:b/>
          <w:bCs/>
          <w:sz w:val="24"/>
          <w:szCs w:val="24"/>
        </w:rPr>
        <w:t>, personální a hygienické podmínky školy</w:t>
      </w:r>
    </w:p>
    <w:p w:rsidR="005F2286" w:rsidRDefault="005F2286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5F2286" w:rsidRDefault="005F2286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Prostorové a materiální podmínky:</w:t>
      </w:r>
    </w:p>
    <w:p w:rsidR="005F2286" w:rsidRDefault="005F2286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Škola využívá dvě budovy, převážně se vyučuje v kmenových třídách, které jsou vybaveny interaktivními tabulemi. Škola má vybavenou ICT, školní kuchyňku, dílnu a školní pozemek, tělocvičnu . Nevlastníme žádné jiné odborné učebny. Ve škole se nacházejí kabinety na přípravnou práci učitelů a uložení pomůcek. Pro relaxaci žáků slouží velká místnost školn</w:t>
      </w:r>
      <w:r w:rsidR="001C0D34">
        <w:rPr>
          <w:rFonts w:cstheme="minorHAnsi"/>
          <w:bCs/>
          <w:sz w:val="24"/>
          <w:szCs w:val="24"/>
        </w:rPr>
        <w:t xml:space="preserve">ího klubu. Součástí školy je </w:t>
      </w:r>
      <w:r>
        <w:rPr>
          <w:rFonts w:cstheme="minorHAnsi"/>
          <w:bCs/>
          <w:sz w:val="24"/>
          <w:szCs w:val="24"/>
        </w:rPr>
        <w:t xml:space="preserve"> inter</w:t>
      </w:r>
      <w:r w:rsidR="001C0D34">
        <w:rPr>
          <w:rFonts w:cstheme="minorHAnsi"/>
          <w:bCs/>
          <w:sz w:val="24"/>
          <w:szCs w:val="24"/>
        </w:rPr>
        <w:t>nát</w:t>
      </w:r>
      <w:r>
        <w:rPr>
          <w:rFonts w:cstheme="minorHAnsi"/>
          <w:bCs/>
          <w:sz w:val="24"/>
          <w:szCs w:val="24"/>
        </w:rPr>
        <w:t>ní zařízení umístěné ve</w:t>
      </w:r>
      <w:r w:rsidR="001C0D34">
        <w:rPr>
          <w:rFonts w:cstheme="minorHAnsi"/>
          <w:bCs/>
          <w:sz w:val="24"/>
          <w:szCs w:val="24"/>
        </w:rPr>
        <w:t xml:space="preserve"> vedlejší budově, kde se nachází i plně vybavená školní jídelna. Škola zajišťuje speciální učebnice, kompenzační a jiné pomůcky, které jsou nezbytné pro vzdělávání žáků se speciálními potřebami i žáků nadaných.</w:t>
      </w:r>
    </w:p>
    <w:p w:rsidR="001C0D34" w:rsidRDefault="001C0D34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C0D34" w:rsidRDefault="001C0D34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Personální podmínky:</w:t>
      </w:r>
    </w:p>
    <w:p w:rsidR="001C0D34" w:rsidRDefault="001C0D34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lastRenderedPageBreak/>
        <w:t>Většina pedagogických pracovníků splňuje podmínky stanovené zákonem č.563/2004 Sb., o pedagogických pracovnících / speciální pedagog/. Pedagogičtí pracovníci s potřebnými profesními dovednostmi jsou schopni zajistit žákům speciální výuku, jsou schopni žáky diagnostikovat a motivovat je k činnosti, dokáží udržet neformální kázeň a průběžně se vzdělávat.  Pedagogický sbor společně s asistenty pedagogů je schopný týmové práce, vzájemné komunikace a spolupráce. Řídící pracovníci motivují své podřízené a udržují ve škole příznivé klima.</w:t>
      </w:r>
    </w:p>
    <w:p w:rsidR="001C0D34" w:rsidRDefault="001C0D34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C0D34" w:rsidRDefault="001C0D34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Hygienické podmínky:</w:t>
      </w:r>
    </w:p>
    <w:p w:rsidR="001C0D34" w:rsidRDefault="001C0D34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Žáci mají možnost odpočinkového režimu s dostatkem relaxace a aktivního pohybu</w:t>
      </w:r>
      <w:r w:rsidR="005A7835">
        <w:rPr>
          <w:rFonts w:cstheme="minorHAnsi"/>
          <w:bCs/>
          <w:sz w:val="24"/>
          <w:szCs w:val="24"/>
        </w:rPr>
        <w:t>. Žáci mají vhodný stravovací a pitný režim. Kmenové třídy jdou sice malé, ale mají odpovídající světlo, bezhlučnost, teplo, větrání, čistotu i velikost sedacího a pracovního nábytku. Prostory pro osobní hygienu žáků i pedagogů jsou vybavené dostatečným počtem hygienických zařízení. Ve škole i v areálu školy je přísný zákaz kouření, pití alkoholu a požívání jiných škodlivin. Nebezpečné předměty a ostatní nebezpečné věci v prostoru jsou výrazně označeny. Personál školy je průběžně proškolován v poskytnutí první pomoci a bezpečnosti práce.</w:t>
      </w:r>
    </w:p>
    <w:p w:rsidR="005A7835" w:rsidRDefault="005A7835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1C0D34" w:rsidRDefault="001C0D34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3.</w:t>
      </w:r>
      <w:r w:rsidR="00CB003D">
        <w:rPr>
          <w:rFonts w:cstheme="minorHAnsi"/>
          <w:b/>
          <w:bCs/>
          <w:sz w:val="24"/>
          <w:szCs w:val="24"/>
        </w:rPr>
        <w:t xml:space="preserve"> </w:t>
      </w:r>
      <w:r w:rsidRPr="00CB003D">
        <w:rPr>
          <w:rFonts w:cstheme="minorHAnsi"/>
          <w:b/>
          <w:bCs/>
          <w:sz w:val="24"/>
          <w:szCs w:val="24"/>
        </w:rPr>
        <w:t>CHARAKTERISTIKA ŠKOLNÍHO VZDĚLÁVACÍHO PROGRAMU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3.1.Zaměření školy, priority školního vzdělávacího programu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Škola je zaměřen</w:t>
      </w:r>
      <w:r w:rsidR="006F7D2E" w:rsidRPr="00CB003D">
        <w:rPr>
          <w:rFonts w:cstheme="minorHAnsi"/>
          <w:sz w:val="24"/>
          <w:szCs w:val="24"/>
        </w:rPr>
        <w:t>á na rozvíjení osobnosti žáků se speciálními vzdělávacími potřebami s přiznanými podpůrnými opatřeními třetího až pátého stupně</w:t>
      </w:r>
      <w:r w:rsidRPr="00CB003D">
        <w:rPr>
          <w:rFonts w:cstheme="minorHAnsi"/>
          <w:sz w:val="24"/>
          <w:szCs w:val="24"/>
        </w:rPr>
        <w:t>, na poskytování vědomostí, dovedností a návyků, které uplatní žáci v praktickém životě.  Zohledňujeme rozdílnost rozumových schopností žáků i odlišnost prostředí, ze kterého k nám žáci přicházejí.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 prvním školním období se zaměřujeme na důkladné poznání osobnosti žáka, pomáháme mu při adaptaci ve škole, vytváříme kladný vztah ke školnímu prostředí.  V druhém období se zaměřujeme na rozvoj osobnosti v oblasti poznávací, sociální, emocionální a volní. U žáků rozvíjíme pracovní dovednosti, motorické a tvořivé schopnosti, vedeme žáky ke kladnému vztahu k práci. Učíme je pracovat samostatně i v týmu. Ukazujeme žákům jak získané vědomosti uplatnit v praktickém životě. Využíváme vhodné kompenzační pomůcky.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Zavádíme nové formy výuky - skupinové vyučování, problémové vyučování, činnostní učení. Snažíme se o využití vědomostí žáků v praxi, žáci jsou vyučováni většinou individuálně podle svých možností a schopností. 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Žáci po ukončení školní docházky nejčastěji nastupují do učebních oborů středních škol. Část přechází přímo do praxe. 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B003D" w:rsidRDefault="00CB003D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Co chceme a kam směřujeme :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Škola má některá specifika a klade důraz na některé oblasti výchovy a vzdělávání, které ji odlišují od ostatních škol a tím dochází k jejich profilaci: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umožnit žákům osvojit si strategii učení a být motivován pro celoživotní učení</w:t>
      </w:r>
    </w:p>
    <w:p w:rsidR="007C3FFB" w:rsidRPr="00CB003D" w:rsidRDefault="007C3FFB" w:rsidP="007C3FF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vést žáky k všestranné a účinné komunikaci </w:t>
      </w:r>
    </w:p>
    <w:p w:rsidR="007C3FFB" w:rsidRPr="00CB003D" w:rsidRDefault="007C3FFB" w:rsidP="007C3FF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rozvíjet u žáků schopnost spolupracovat a respektovat práci a úspěchy vlastní i druhých</w:t>
      </w:r>
    </w:p>
    <w:p w:rsidR="007C3FFB" w:rsidRPr="00CB003D" w:rsidRDefault="007C3FFB" w:rsidP="007C3FF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lastRenderedPageBreak/>
        <w:t>připravovat žáky k tomu, aby se projevovali jako samostatné, svobodné a zodpovědné osobnosti, uplatňovali svá práva a naplňovali své povinnosti</w:t>
      </w:r>
    </w:p>
    <w:p w:rsidR="007C3FFB" w:rsidRPr="00CB003D" w:rsidRDefault="007C3FFB" w:rsidP="007C3FF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podněcovat žáky k tvořivému myšlení, logickému uvažování a k řešení problémů</w:t>
      </w:r>
    </w:p>
    <w:p w:rsidR="007C3FFB" w:rsidRPr="00CB003D" w:rsidRDefault="007C3FFB" w:rsidP="007C3FF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pomáhat žákům poznávat a rozvíjet své schopnosti a reálné možnosti, uplatňovat je při rozhodování o vlastní životní a profesní orientaci</w:t>
      </w:r>
    </w:p>
    <w:p w:rsidR="007C3FFB" w:rsidRPr="00CB003D" w:rsidRDefault="007C3FFB" w:rsidP="007C3FF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učit žáky aktivně rozvíjet a chránit fyzické, duševní a sociální zdraví a být za ně zodpovědní</w:t>
      </w:r>
    </w:p>
    <w:p w:rsidR="007C3FFB" w:rsidRPr="00CB003D" w:rsidRDefault="007C3FFB" w:rsidP="007C3FF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vést žáky k toleranci a ohleduplnosti k jiným lidem, jejich kulturám a duchovním hodnotám, učit je žít společně s ostatními lidmi</w:t>
      </w:r>
    </w:p>
    <w:p w:rsidR="007C3FFB" w:rsidRPr="00CB003D" w:rsidRDefault="007C3FFB" w:rsidP="007C3FF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vytvořit u žáků potřebu projevovat pozitivní city v chování , jednání a v prožívání životních situací, být vnímavý a citlivý k lidem, svému prostředí a přírodě</w:t>
      </w:r>
    </w:p>
    <w:p w:rsidR="00CB003D" w:rsidRDefault="00CB003D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CB003D" w:rsidRDefault="00CB003D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CB003D" w:rsidRDefault="00CB003D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3.2.Výchovné a vzdělávací strategie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Výchovné a vzdělávací strategie představují společně uplatňované postupy, metody a formy práce, příležitosti, aktivity, které vedou k utváření a rozvíjení klíčových kompetencí žáků.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Jsou vymezovány na úrovni školy s tím, že budou v rámci vzdělávacího procesu (tj. při výuce i mimo ni) uplatňovány všemi pedagogy. Výchovné a vzdělávací strategie jsou formulovány ke každé klíčové kompetenci.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Výchovné a vzdělávací strategie vymezené na úrovni školy jsou východiskem pro výchovné a vzdělávací strategie, které jsou vymezovány na úrovni jednotlivých předmětů.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Vyučovací proces je zaměřen na rozvíjení a kultivaci osobnosti žáka se zdravotním postižením s cílem maximálního rozvoje jeho osobnostního potenciálu. 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Naším cílem není pouhé zprostředkování vědomostí, ale význam má především sociální učení, rozvoj komunikace a řešení problémů vycházejících ze skutečného života.</w:t>
      </w: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B003D" w:rsidRDefault="00526E84" w:rsidP="007C3FF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:rsidR="007C3FFB" w:rsidRPr="00CB003D" w:rsidRDefault="007C3FFB" w:rsidP="007C3FFB">
      <w:pPr>
        <w:rPr>
          <w:rFonts w:cstheme="minorHAnsi"/>
          <w:b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 </w:t>
      </w:r>
      <w:r w:rsidRPr="00CB003D">
        <w:rPr>
          <w:rFonts w:cstheme="minorHAnsi"/>
          <w:b/>
          <w:sz w:val="24"/>
          <w:szCs w:val="24"/>
        </w:rPr>
        <w:t>Strategie vedoucí k utváření a rozvíjení klíčových kompetencí</w:t>
      </w:r>
    </w:p>
    <w:p w:rsidR="007C3FFB" w:rsidRPr="00CB003D" w:rsidRDefault="007C3FFB" w:rsidP="007C3FFB">
      <w:pPr>
        <w:rPr>
          <w:rFonts w:cstheme="minorHAnsi"/>
          <w:b/>
          <w:sz w:val="24"/>
          <w:szCs w:val="24"/>
        </w:rPr>
      </w:pPr>
      <w:r w:rsidRPr="00CB003D">
        <w:rPr>
          <w:rFonts w:cstheme="minorHAnsi"/>
          <w:b/>
          <w:sz w:val="24"/>
          <w:szCs w:val="24"/>
        </w:rPr>
        <w:t>3.2.1.Kompetence k učení</w:t>
      </w:r>
    </w:p>
    <w:p w:rsidR="007C3FFB" w:rsidRPr="00CB003D" w:rsidRDefault="007C3FFB" w:rsidP="007C3FFB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vybírá a využívá vhodné způsoby, metody a strategie pro efektivní učení</w:t>
      </w:r>
    </w:p>
    <w:p w:rsidR="007C3FFB" w:rsidRPr="00CB003D" w:rsidRDefault="007C3FFB" w:rsidP="007C3FFB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plánuje, organizuje vlastní učení</w:t>
      </w:r>
    </w:p>
    <w:p w:rsidR="007C3FFB" w:rsidRPr="00CB003D" w:rsidRDefault="007C3FFB" w:rsidP="007C3FFB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projevuje ochotu k dalšímu studiu</w:t>
      </w:r>
    </w:p>
    <w:p w:rsidR="007C3FFB" w:rsidRPr="00CB003D" w:rsidRDefault="007C3FFB" w:rsidP="007C3FFB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vyhledává a třídí informace</w:t>
      </w:r>
    </w:p>
    <w:p w:rsidR="007C3FFB" w:rsidRPr="00CB003D" w:rsidRDefault="007C3FFB" w:rsidP="007C3FFB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informace propojuje a systematizuje</w:t>
      </w:r>
    </w:p>
    <w:p w:rsidR="007C3FFB" w:rsidRPr="00CB003D" w:rsidRDefault="007C3FFB" w:rsidP="007C3FFB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je tvůrčí </w:t>
      </w:r>
    </w:p>
    <w:p w:rsidR="007C3FFB" w:rsidRPr="00CB003D" w:rsidRDefault="007C3FFB" w:rsidP="007C3FFB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operuje s obecně užívanými termíny, znaky a symboly</w:t>
      </w:r>
    </w:p>
    <w:p w:rsidR="007C3FFB" w:rsidRPr="00CB003D" w:rsidRDefault="007C3FFB" w:rsidP="007C3FFB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uvádí věci do souvislostí</w:t>
      </w:r>
    </w:p>
    <w:p w:rsidR="007C3FFB" w:rsidRPr="00CB003D" w:rsidRDefault="007C3FFB" w:rsidP="007C3FFB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propojuje poznatky do širších celků</w:t>
      </w:r>
    </w:p>
    <w:p w:rsidR="007C3FFB" w:rsidRPr="00CB003D" w:rsidRDefault="007C3FFB" w:rsidP="007C3FFB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samostatně pozoruje a experimentuje</w:t>
      </w:r>
    </w:p>
    <w:p w:rsidR="007C3FFB" w:rsidRPr="00CB003D" w:rsidRDefault="007C3FFB" w:rsidP="007C3FFB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porovnává získané výsledky</w:t>
      </w:r>
    </w:p>
    <w:p w:rsidR="007C3FFB" w:rsidRPr="00CB003D" w:rsidRDefault="007C3FFB" w:rsidP="007C3FFB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lastRenderedPageBreak/>
        <w:t>posuzuje výsledky kriticky a vyvozuje z nich závěry</w:t>
      </w:r>
    </w:p>
    <w:p w:rsidR="007C3FFB" w:rsidRPr="00CB003D" w:rsidRDefault="007C3FFB" w:rsidP="007C3FFB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poznává smysl a cíl učení</w:t>
      </w:r>
    </w:p>
    <w:p w:rsidR="007C3FFB" w:rsidRPr="00CB003D" w:rsidRDefault="007C3FFB" w:rsidP="007C3FFB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má kladný vztah k učení</w:t>
      </w:r>
    </w:p>
    <w:p w:rsidR="007C3FFB" w:rsidRPr="00CB003D" w:rsidRDefault="007C3FFB" w:rsidP="007C3FFB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umí posoudit vlastní pokrok</w:t>
      </w:r>
    </w:p>
    <w:p w:rsidR="007C3FFB" w:rsidRPr="00CB003D" w:rsidRDefault="007C3FFB" w:rsidP="007C3FFB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umí si určit překážky a problémy bránící učení</w:t>
      </w:r>
    </w:p>
    <w:p w:rsidR="007C3FFB" w:rsidRPr="00CB003D" w:rsidRDefault="007C3FFB" w:rsidP="007C3FFB">
      <w:pPr>
        <w:pStyle w:val="Odstavecseseznamem"/>
        <w:numPr>
          <w:ilvl w:val="0"/>
          <w:numId w:val="3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umí zhodnotit výsledky svého učení</w:t>
      </w:r>
    </w:p>
    <w:p w:rsidR="007C3FFB" w:rsidRPr="00CB003D" w:rsidRDefault="007C3FFB" w:rsidP="007C3FFB">
      <w:pPr>
        <w:rPr>
          <w:rFonts w:cstheme="minorHAnsi"/>
          <w:b/>
          <w:sz w:val="24"/>
          <w:szCs w:val="24"/>
        </w:rPr>
      </w:pPr>
      <w:r w:rsidRPr="00CB003D">
        <w:rPr>
          <w:rFonts w:cstheme="minorHAnsi"/>
          <w:b/>
          <w:sz w:val="24"/>
          <w:szCs w:val="24"/>
        </w:rPr>
        <w:t xml:space="preserve">3.2.2. Kompetence k řešení problémů  </w:t>
      </w:r>
    </w:p>
    <w:p w:rsidR="007C3FFB" w:rsidRPr="00CB003D" w:rsidRDefault="007C3FFB" w:rsidP="007C3FFB">
      <w:pPr>
        <w:pStyle w:val="Odstavecseseznamem"/>
        <w:numPr>
          <w:ilvl w:val="0"/>
          <w:numId w:val="4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vnímá problémové situace ve škole i mimo ni</w:t>
      </w:r>
    </w:p>
    <w:p w:rsidR="007C3FFB" w:rsidRPr="00CB003D" w:rsidRDefault="007C3FFB" w:rsidP="007C3FFB">
      <w:pPr>
        <w:pStyle w:val="Odstavecseseznamem"/>
        <w:numPr>
          <w:ilvl w:val="0"/>
          <w:numId w:val="4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rozpozná a pochopí problém</w:t>
      </w:r>
    </w:p>
    <w:p w:rsidR="007C3FFB" w:rsidRPr="00CB003D" w:rsidRDefault="007C3FFB" w:rsidP="007C3FFB">
      <w:pPr>
        <w:pStyle w:val="Odstavecseseznamem"/>
        <w:numPr>
          <w:ilvl w:val="0"/>
          <w:numId w:val="4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využívá vlastního úsudku a zkušeností</w:t>
      </w:r>
    </w:p>
    <w:p w:rsidR="007C3FFB" w:rsidRPr="00CB003D" w:rsidRDefault="007C3FFB" w:rsidP="007C3FFB">
      <w:pPr>
        <w:pStyle w:val="Odstavecseseznamem"/>
        <w:numPr>
          <w:ilvl w:val="0"/>
          <w:numId w:val="4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vyhledává vhodné informace k řešení problému</w:t>
      </w:r>
    </w:p>
    <w:p w:rsidR="007C3FFB" w:rsidRPr="00CB003D" w:rsidRDefault="007C3FFB" w:rsidP="007C3FFB">
      <w:pPr>
        <w:pStyle w:val="Odstavecseseznamem"/>
        <w:numPr>
          <w:ilvl w:val="0"/>
          <w:numId w:val="4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využívá získané vědomosti a dovednosti k objevování různých variant řešení</w:t>
      </w:r>
    </w:p>
    <w:p w:rsidR="007C3FFB" w:rsidRPr="00CB003D" w:rsidRDefault="007C3FFB" w:rsidP="007C3FFB">
      <w:pPr>
        <w:pStyle w:val="Odstavecseseznamem"/>
        <w:numPr>
          <w:ilvl w:val="0"/>
          <w:numId w:val="4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užívá při řešení problému logické, matematické postupy</w:t>
      </w:r>
    </w:p>
    <w:p w:rsidR="007C3FFB" w:rsidRPr="00CB003D" w:rsidRDefault="007C3FFB" w:rsidP="007C3FFB">
      <w:pPr>
        <w:pStyle w:val="Odstavecseseznamem"/>
        <w:numPr>
          <w:ilvl w:val="0"/>
          <w:numId w:val="4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nenechá se odradit případným nezdarem</w:t>
      </w:r>
    </w:p>
    <w:p w:rsidR="007C3FFB" w:rsidRPr="00CB003D" w:rsidRDefault="007C3FFB" w:rsidP="007C3FFB">
      <w:pPr>
        <w:pStyle w:val="Odstavecseseznamem"/>
        <w:numPr>
          <w:ilvl w:val="0"/>
          <w:numId w:val="4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prakticky ověřuje správnost řešení problémů</w:t>
      </w:r>
    </w:p>
    <w:p w:rsidR="007C3FFB" w:rsidRPr="00CB003D" w:rsidRDefault="007C3FFB" w:rsidP="007C3FFB">
      <w:pPr>
        <w:pStyle w:val="Odstavecseseznamem"/>
        <w:numPr>
          <w:ilvl w:val="0"/>
          <w:numId w:val="4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sleduje vlastní pokrok při zdolávání problémů</w:t>
      </w:r>
    </w:p>
    <w:p w:rsidR="007C3FFB" w:rsidRPr="00CB003D" w:rsidRDefault="007C3FFB" w:rsidP="007C3FFB">
      <w:pPr>
        <w:pStyle w:val="Odstavecseseznamem"/>
        <w:numPr>
          <w:ilvl w:val="0"/>
          <w:numId w:val="4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je schopen se obhájit</w:t>
      </w:r>
    </w:p>
    <w:p w:rsidR="007C3FFB" w:rsidRPr="00CB003D" w:rsidRDefault="007C3FFB" w:rsidP="007C3FFB">
      <w:pPr>
        <w:pStyle w:val="Odstavecseseznamem"/>
        <w:numPr>
          <w:ilvl w:val="0"/>
          <w:numId w:val="4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činí uvážlivá rozhodnutí a uvědomuje si za ně odpovědnost</w:t>
      </w:r>
    </w:p>
    <w:p w:rsidR="007C3FFB" w:rsidRPr="00CB003D" w:rsidRDefault="007C3FFB" w:rsidP="007C3FFB">
      <w:pPr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rPr>
          <w:rFonts w:cstheme="minorHAnsi"/>
          <w:b/>
          <w:sz w:val="24"/>
          <w:szCs w:val="24"/>
        </w:rPr>
      </w:pPr>
      <w:r w:rsidRPr="00CB003D">
        <w:rPr>
          <w:rFonts w:cstheme="minorHAnsi"/>
          <w:b/>
          <w:sz w:val="24"/>
          <w:szCs w:val="24"/>
        </w:rPr>
        <w:t xml:space="preserve">3.2.3. Kompetence pracovní  </w:t>
      </w:r>
    </w:p>
    <w:p w:rsidR="007C3FFB" w:rsidRPr="00CB003D" w:rsidRDefault="007C3FFB" w:rsidP="007C3FFB">
      <w:pPr>
        <w:pStyle w:val="Odstavecseseznamem"/>
        <w:numPr>
          <w:ilvl w:val="0"/>
          <w:numId w:val="5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používá bezpečně a účinně materiály, nástroje a vybavení</w:t>
      </w:r>
    </w:p>
    <w:p w:rsidR="007C3FFB" w:rsidRPr="00CB003D" w:rsidRDefault="007C3FFB" w:rsidP="007C3FFB">
      <w:pPr>
        <w:pStyle w:val="Odstavecseseznamem"/>
        <w:numPr>
          <w:ilvl w:val="0"/>
          <w:numId w:val="5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dodržuje vymezená pravidla, plní povinnosti a závazky</w:t>
      </w:r>
    </w:p>
    <w:p w:rsidR="007C3FFB" w:rsidRPr="00CB003D" w:rsidRDefault="007C3FFB" w:rsidP="007C3FFB">
      <w:pPr>
        <w:pStyle w:val="Odstavecseseznamem"/>
        <w:numPr>
          <w:ilvl w:val="0"/>
          <w:numId w:val="5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adaptuje se změněné nebo nové pracovní podmínky</w:t>
      </w:r>
    </w:p>
    <w:p w:rsidR="007C3FFB" w:rsidRPr="00CB003D" w:rsidRDefault="007C3FFB" w:rsidP="007C3FFB">
      <w:pPr>
        <w:pStyle w:val="Odstavecseseznamem"/>
        <w:numPr>
          <w:ilvl w:val="0"/>
          <w:numId w:val="5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přistupuje k výsledkům nejen z hlediska kvality, funkčnosti, hospodárnosti a společenského významu, ale i z hlediska ochrany svého zdraví i zdraví druhých, ochrany životního prostředí, kulturních a společenských hodnot</w:t>
      </w:r>
    </w:p>
    <w:p w:rsidR="007C3FFB" w:rsidRPr="00CB003D" w:rsidRDefault="007C3FFB" w:rsidP="007C3FFB">
      <w:pPr>
        <w:pStyle w:val="Odstavecseseznamem"/>
        <w:numPr>
          <w:ilvl w:val="0"/>
          <w:numId w:val="5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využívá znalosti a zkušenosti získané v jednotlivých vzdělávacích oblastech ve prospěch vlastního rozvoje i své přípravy na budoucnost</w:t>
      </w:r>
    </w:p>
    <w:p w:rsidR="007C3FFB" w:rsidRPr="00CB003D" w:rsidRDefault="007C3FFB" w:rsidP="007C3FFB">
      <w:pPr>
        <w:pStyle w:val="Odstavecseseznamem"/>
        <w:numPr>
          <w:ilvl w:val="0"/>
          <w:numId w:val="5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orientuje se v základních aktivitách potřebných k uskutečnění podnikatelského záměru a jeho realizaci</w:t>
      </w:r>
    </w:p>
    <w:p w:rsidR="007C3FFB" w:rsidRPr="00CB003D" w:rsidRDefault="007C3FFB" w:rsidP="007C3FFB">
      <w:pPr>
        <w:pStyle w:val="Odstavecseseznamem"/>
        <w:numPr>
          <w:ilvl w:val="0"/>
          <w:numId w:val="5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chápe cíl a riziko podnikání</w:t>
      </w:r>
    </w:p>
    <w:p w:rsidR="007C3FFB" w:rsidRPr="00CB003D" w:rsidRDefault="007C3FFB" w:rsidP="007C3FFB">
      <w:pPr>
        <w:pStyle w:val="Odstavecseseznamem"/>
        <w:numPr>
          <w:ilvl w:val="0"/>
          <w:numId w:val="5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rozvíjí své podnikatelské myšlení</w:t>
      </w:r>
    </w:p>
    <w:p w:rsidR="007C3FFB" w:rsidRPr="00CB003D" w:rsidRDefault="007C3FFB" w:rsidP="007C3FFB">
      <w:pPr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rPr>
          <w:rFonts w:cstheme="minorHAnsi"/>
          <w:b/>
          <w:sz w:val="24"/>
          <w:szCs w:val="24"/>
        </w:rPr>
      </w:pPr>
      <w:r w:rsidRPr="00CB003D">
        <w:rPr>
          <w:rFonts w:cstheme="minorHAnsi"/>
          <w:b/>
          <w:sz w:val="24"/>
          <w:szCs w:val="24"/>
        </w:rPr>
        <w:t xml:space="preserve">3.2.4. Kompetence komunikativní  </w:t>
      </w:r>
    </w:p>
    <w:p w:rsidR="007C3FFB" w:rsidRPr="00CB003D" w:rsidRDefault="007C3FFB" w:rsidP="007C3FFB">
      <w:pPr>
        <w:pStyle w:val="Odstavecseseznamem"/>
        <w:numPr>
          <w:ilvl w:val="0"/>
          <w:numId w:val="6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formuluje, vyjadřuje své myšlenky a názory v logickém sledu</w:t>
      </w:r>
    </w:p>
    <w:p w:rsidR="007C3FFB" w:rsidRPr="00CB003D" w:rsidRDefault="007C3FFB" w:rsidP="007C3FFB">
      <w:pPr>
        <w:pStyle w:val="Odstavecseseznamem"/>
        <w:numPr>
          <w:ilvl w:val="0"/>
          <w:numId w:val="6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lastRenderedPageBreak/>
        <w:t>vyjadřuje se výstižně, souvisle a kultivovaně v písemném i ústním projevu</w:t>
      </w:r>
    </w:p>
    <w:p w:rsidR="007C3FFB" w:rsidRPr="00CB003D" w:rsidRDefault="007C3FFB" w:rsidP="007C3FFB">
      <w:pPr>
        <w:pStyle w:val="Odstavecseseznamem"/>
        <w:numPr>
          <w:ilvl w:val="0"/>
          <w:numId w:val="6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naslouchá promluvám druhých lidí, porozumí jim, vhodně na ně reaguje</w:t>
      </w:r>
    </w:p>
    <w:p w:rsidR="007C3FFB" w:rsidRPr="00CB003D" w:rsidRDefault="007C3FFB" w:rsidP="007C3FFB">
      <w:pPr>
        <w:pStyle w:val="Odstavecseseznamem"/>
        <w:numPr>
          <w:ilvl w:val="0"/>
          <w:numId w:val="6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účinně se zapojuje do diskuze</w:t>
      </w:r>
    </w:p>
    <w:p w:rsidR="007C3FFB" w:rsidRPr="00CB003D" w:rsidRDefault="007C3FFB" w:rsidP="007C3FFB">
      <w:pPr>
        <w:pStyle w:val="Odstavecseseznamem"/>
        <w:numPr>
          <w:ilvl w:val="0"/>
          <w:numId w:val="6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obhajuje svůj názor, vhodně argumentuje</w:t>
      </w:r>
    </w:p>
    <w:p w:rsidR="007C3FFB" w:rsidRPr="00CB003D" w:rsidRDefault="007C3FFB" w:rsidP="007C3FFB">
      <w:pPr>
        <w:pStyle w:val="Odstavecseseznamem"/>
        <w:numPr>
          <w:ilvl w:val="0"/>
          <w:numId w:val="6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rozumí různým typům textů a záznamů, obrazových materiálů, běžně užívaných gest, zvuků a jiných informačních a komunikačních prostředků, přemýšlí o nich, reaguje na ně a využívá je ke svému rozvoji a zapojení do společenského dění</w:t>
      </w:r>
    </w:p>
    <w:p w:rsidR="007C3FFB" w:rsidRPr="00CB003D" w:rsidRDefault="007C3FFB" w:rsidP="007C3FFB">
      <w:pPr>
        <w:pStyle w:val="Odstavecseseznamem"/>
        <w:numPr>
          <w:ilvl w:val="0"/>
          <w:numId w:val="6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informační a komunikační prostředky, technologie využívá pro kvalitní a účinnou komunikaci s okolním světem</w:t>
      </w:r>
    </w:p>
    <w:p w:rsidR="007C3FFB" w:rsidRPr="00CB003D" w:rsidRDefault="007C3FFB" w:rsidP="007C3FFB">
      <w:pPr>
        <w:pStyle w:val="Odstavecseseznamem"/>
        <w:numPr>
          <w:ilvl w:val="0"/>
          <w:numId w:val="6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získané komunikativní dovednosti využívá k vytváření vztahů potřebných k plnohodnotnému soužití a spolupráci s ostatními lidmi</w:t>
      </w:r>
    </w:p>
    <w:p w:rsidR="007C3FFB" w:rsidRPr="00CB003D" w:rsidRDefault="007C3FFB" w:rsidP="007C3FFB">
      <w:pPr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rPr>
          <w:rFonts w:cstheme="minorHAnsi"/>
          <w:b/>
          <w:sz w:val="24"/>
          <w:szCs w:val="24"/>
        </w:rPr>
      </w:pPr>
      <w:r w:rsidRPr="00CB003D">
        <w:rPr>
          <w:rFonts w:cstheme="minorHAnsi"/>
          <w:b/>
          <w:sz w:val="24"/>
          <w:szCs w:val="24"/>
        </w:rPr>
        <w:t xml:space="preserve">3.2.5. Kompetence sociální a personální   </w:t>
      </w:r>
    </w:p>
    <w:p w:rsidR="007C3FFB" w:rsidRPr="00CB003D" w:rsidRDefault="007C3FFB" w:rsidP="007C3FFB">
      <w:pPr>
        <w:pStyle w:val="Odstavecseseznamem"/>
        <w:numPr>
          <w:ilvl w:val="0"/>
          <w:numId w:val="7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účinně spolupracuje ve skupině</w:t>
      </w:r>
    </w:p>
    <w:p w:rsidR="007C3FFB" w:rsidRPr="00CB003D" w:rsidRDefault="007C3FFB" w:rsidP="007C3FFB">
      <w:pPr>
        <w:pStyle w:val="Odstavecseseznamem"/>
        <w:numPr>
          <w:ilvl w:val="0"/>
          <w:numId w:val="7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podílí se společně s pedagogy na vytváření pravidel práce v týmu</w:t>
      </w:r>
    </w:p>
    <w:p w:rsidR="007C3FFB" w:rsidRPr="00CB003D" w:rsidRDefault="007C3FFB" w:rsidP="007C3FFB">
      <w:pPr>
        <w:pStyle w:val="Odstavecseseznamem"/>
        <w:numPr>
          <w:ilvl w:val="0"/>
          <w:numId w:val="7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podílí se na utváření příjemné atmosféry v týmu, na základě ohleduplnosti a úcty při jednání s druhými lidmi přispívá k upevňování mezilidských vztahů</w:t>
      </w:r>
    </w:p>
    <w:p w:rsidR="007C3FFB" w:rsidRPr="00CB003D" w:rsidRDefault="007C3FFB" w:rsidP="007C3FFB">
      <w:pPr>
        <w:pStyle w:val="Odstavecseseznamem"/>
        <w:numPr>
          <w:ilvl w:val="0"/>
          <w:numId w:val="7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 případě potřeby poskytne pomoc nebo o ni požádá</w:t>
      </w:r>
    </w:p>
    <w:p w:rsidR="007C3FFB" w:rsidRPr="00CB003D" w:rsidRDefault="007C3FFB" w:rsidP="007C3FFB">
      <w:pPr>
        <w:pStyle w:val="Odstavecseseznamem"/>
        <w:numPr>
          <w:ilvl w:val="0"/>
          <w:numId w:val="7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přispívá k diskuzi v malé skupině i k debatě celé třídy</w:t>
      </w:r>
    </w:p>
    <w:p w:rsidR="007C3FFB" w:rsidRPr="00CB003D" w:rsidRDefault="007C3FFB" w:rsidP="007C3FFB">
      <w:pPr>
        <w:pStyle w:val="Odstavecseseznamem"/>
        <w:numPr>
          <w:ilvl w:val="0"/>
          <w:numId w:val="7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oceňuje zkušenosti druhých lidí</w:t>
      </w:r>
    </w:p>
    <w:p w:rsidR="007C3FFB" w:rsidRPr="00CB003D" w:rsidRDefault="007C3FFB" w:rsidP="007C3FFB">
      <w:pPr>
        <w:pStyle w:val="Odstavecseseznamem"/>
        <w:numPr>
          <w:ilvl w:val="0"/>
          <w:numId w:val="7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chápe potřebu spolupracovat s druhými lidmi při řešení daného úkolu</w:t>
      </w:r>
    </w:p>
    <w:p w:rsidR="007C3FFB" w:rsidRPr="00CB003D" w:rsidRDefault="007C3FFB" w:rsidP="007C3FFB">
      <w:pPr>
        <w:pStyle w:val="Odstavecseseznamem"/>
        <w:numPr>
          <w:ilvl w:val="0"/>
          <w:numId w:val="7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respektuje různá hlediska a čerpá poučení z toho, co si druzí lidé myslí, říkají a dělají</w:t>
      </w:r>
    </w:p>
    <w:p w:rsidR="007C3FFB" w:rsidRPr="00CB003D" w:rsidRDefault="007C3FFB" w:rsidP="007C3FFB">
      <w:pPr>
        <w:pStyle w:val="Odstavecseseznamem"/>
        <w:numPr>
          <w:ilvl w:val="0"/>
          <w:numId w:val="7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vytváří si pozitivní představu o sobě samém, která podporuje jeho sebedůvěru a samostatný rozvoj</w:t>
      </w:r>
    </w:p>
    <w:p w:rsidR="007C3FFB" w:rsidRPr="00CB003D" w:rsidRDefault="007C3FFB" w:rsidP="007C3FFB">
      <w:pPr>
        <w:pStyle w:val="Odstavecseseznamem"/>
        <w:numPr>
          <w:ilvl w:val="0"/>
          <w:numId w:val="7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ovládá a řídí svoje jednání a chování tak, aby dosáhl pocitu sebeuspokojení a sebeúcty</w:t>
      </w:r>
    </w:p>
    <w:p w:rsidR="007C3FFB" w:rsidRPr="00CB003D" w:rsidRDefault="007C3FFB" w:rsidP="007C3FFB">
      <w:pPr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rPr>
          <w:rFonts w:cstheme="minorHAnsi"/>
          <w:b/>
          <w:sz w:val="24"/>
          <w:szCs w:val="24"/>
        </w:rPr>
      </w:pPr>
      <w:r w:rsidRPr="00CB003D">
        <w:rPr>
          <w:rFonts w:cstheme="minorHAnsi"/>
          <w:b/>
          <w:sz w:val="24"/>
          <w:szCs w:val="24"/>
        </w:rPr>
        <w:t xml:space="preserve">3.2.6. Kompetence občanské      </w:t>
      </w:r>
    </w:p>
    <w:p w:rsidR="007C3FFB" w:rsidRPr="00CB003D" w:rsidRDefault="007C3FFB" w:rsidP="007C3FFB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respektuje přesvědčení druhých lidí, váží si jejich vnitřních hodnot, je schopen vcítit se do situací ostatních lidí</w:t>
      </w:r>
    </w:p>
    <w:p w:rsidR="007C3FFB" w:rsidRPr="00CB003D" w:rsidRDefault="007C3FFB" w:rsidP="007C3FFB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odmítá útlak a hrubé zacházení</w:t>
      </w:r>
    </w:p>
    <w:p w:rsidR="007C3FFB" w:rsidRPr="00CB003D" w:rsidRDefault="007C3FFB" w:rsidP="007C3FFB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uvědomuje si povinnost postavit se proti fyzickému i psychickému násilí</w:t>
      </w:r>
    </w:p>
    <w:p w:rsidR="007C3FFB" w:rsidRPr="00CB003D" w:rsidRDefault="007C3FFB" w:rsidP="007C3FFB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chápe základní principy, na nichž spočívají zákony a společenské normy</w:t>
      </w:r>
    </w:p>
    <w:p w:rsidR="007C3FFB" w:rsidRPr="00CB003D" w:rsidRDefault="007C3FFB" w:rsidP="007C3FFB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je si vědom svých práv a povinností ve škole i mimo ni</w:t>
      </w:r>
    </w:p>
    <w:p w:rsidR="007C3FFB" w:rsidRPr="00CB003D" w:rsidRDefault="007C3FFB" w:rsidP="007C3FFB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rozhoduje se zodpovědně podle dané situace</w:t>
      </w:r>
    </w:p>
    <w:p w:rsidR="007C3FFB" w:rsidRPr="00CB003D" w:rsidRDefault="007C3FFB" w:rsidP="007C3FFB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poskytne dle svých možností účinnou pomoc a chová se zodpovědně v krizových situacích i situacích ohrožujících život a zdraví člověka</w:t>
      </w:r>
    </w:p>
    <w:p w:rsidR="007C3FFB" w:rsidRPr="00CB003D" w:rsidRDefault="007C3FFB" w:rsidP="007C3FFB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lastRenderedPageBreak/>
        <w:t>respektuje, chrání a ocení naše tradice i historické dědictví</w:t>
      </w:r>
    </w:p>
    <w:p w:rsidR="007C3FFB" w:rsidRPr="00CB003D" w:rsidRDefault="007C3FFB" w:rsidP="007C3FFB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projevuje kladný postoj k uměleckým dílům, smysl pro kulturu a tvořivost</w:t>
      </w:r>
    </w:p>
    <w:p w:rsidR="007C3FFB" w:rsidRPr="00CB003D" w:rsidRDefault="007C3FFB" w:rsidP="007C3FFB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zapojuje se do kulturního dění a sportovních aktivit</w:t>
      </w:r>
    </w:p>
    <w:p w:rsidR="007C3FFB" w:rsidRPr="00CB003D" w:rsidRDefault="007C3FFB" w:rsidP="007C3FFB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chápe základní ekologické souvislosti a environmentální problémy</w:t>
      </w:r>
    </w:p>
    <w:p w:rsidR="007C3FFB" w:rsidRPr="00526E84" w:rsidRDefault="007C3FFB" w:rsidP="00526E84">
      <w:pPr>
        <w:pStyle w:val="Odstavecseseznamem"/>
        <w:numPr>
          <w:ilvl w:val="0"/>
          <w:numId w:val="8"/>
        </w:numPr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respektuje požadavky na kvalitní životní prostředí</w:t>
      </w:r>
    </w:p>
    <w:p w:rsidR="002D25D2" w:rsidRPr="00CB003D" w:rsidRDefault="002D25D2" w:rsidP="002D25D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3.3. Zabezpečení výuky žáků se speciálními vzdělávacími potřebami</w:t>
      </w:r>
    </w:p>
    <w:p w:rsidR="005A67DF" w:rsidRPr="00CB003D" w:rsidRDefault="005A67DF" w:rsidP="002D25D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D25D2" w:rsidRPr="00CB003D" w:rsidRDefault="002D25D2" w:rsidP="002D25D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3.3.1. Charakteristika</w:t>
      </w:r>
    </w:p>
    <w:p w:rsidR="002D25D2" w:rsidRPr="00CB003D" w:rsidRDefault="002D25D2" w:rsidP="002D25D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D25D2" w:rsidRPr="00CB003D" w:rsidRDefault="002D25D2" w:rsidP="002D25D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Žákem se speciálními vzdělávacími potřebami je žák, který k naplnění svých vzdělávacích potřeb nebo k uplatnění a užívání svých práv na rovnoprávném </w:t>
      </w:r>
    </w:p>
    <w:p w:rsidR="002D25D2" w:rsidRPr="00CB003D" w:rsidRDefault="002D25D2" w:rsidP="002D25D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základě s ostatními potřebuje poskytnutí podpůrných opatření.</w:t>
      </w:r>
    </w:p>
    <w:p w:rsidR="002D25D2" w:rsidRPr="00CB003D" w:rsidRDefault="002D25D2" w:rsidP="002D25D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Tito žáci mají právo na bezplatné poskytování podpůrných opatření podle § 16</w:t>
      </w:r>
    </w:p>
    <w:p w:rsidR="002D25D2" w:rsidRPr="00CB003D" w:rsidRDefault="002D25D2" w:rsidP="002D25D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odst. 9 školského zákona.</w:t>
      </w:r>
    </w:p>
    <w:p w:rsidR="002D25D2" w:rsidRPr="00CB003D" w:rsidRDefault="002D25D2" w:rsidP="002D25D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2D25D2" w:rsidRPr="00CB003D" w:rsidRDefault="002D25D2" w:rsidP="002D25D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3.3.2. Forma vzdělávání žáků se speciálními vzdělávacími potřebami</w:t>
      </w:r>
    </w:p>
    <w:p w:rsidR="00A262EE" w:rsidRPr="00CB003D" w:rsidRDefault="00A262EE" w:rsidP="002D25D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2D25D2" w:rsidRPr="00CB003D" w:rsidRDefault="002D25D2" w:rsidP="002D25D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Naše škola je zřízena podle § 16 odst.9 školského zákona. </w:t>
      </w:r>
      <w:r w:rsidR="00A262EE" w:rsidRPr="00CB003D">
        <w:rPr>
          <w:rFonts w:cstheme="minorHAnsi"/>
          <w:sz w:val="24"/>
          <w:szCs w:val="24"/>
        </w:rPr>
        <w:t>Žáci jsou přijímáni pouze na základě vyšetření ŠPZ s podpůrným opatření třetího až pátého stupně.</w:t>
      </w:r>
    </w:p>
    <w:p w:rsidR="002D25D2" w:rsidRPr="00CB003D" w:rsidRDefault="002D25D2" w:rsidP="002D25D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ascii="Arial-ItalicMT" w:hAnsi="Arial-ItalicMT" w:cs="Arial-ItalicMT"/>
          <w:i/>
          <w:iCs/>
          <w:sz w:val="24"/>
          <w:szCs w:val="24"/>
        </w:rPr>
      </w:pP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3.3.3. Specifikace provádění podpůrných opatření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Jako podpůrná opatření pro žáky se speciálními vzdělávacími potřebami jsou v naší škole využívána</w:t>
      </w:r>
      <w:r w:rsidR="00873636" w:rsidRPr="00CB003D">
        <w:rPr>
          <w:rFonts w:cstheme="minorHAnsi"/>
          <w:sz w:val="24"/>
          <w:szCs w:val="24"/>
        </w:rPr>
        <w:t xml:space="preserve"> podle doporučení ŠPZ  a přiznaného stupně podpory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zejména: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Metody výuky (pedagogické postupy)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respektování odlišných stylů učení jednotlivých žáků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metody a formy práce, které umožní častější kontrolu a poskytování zpětné vazby ž</w:t>
      </w:r>
      <w:r w:rsidR="005A632B" w:rsidRPr="00CB003D">
        <w:rPr>
          <w:rFonts w:cstheme="minorHAnsi"/>
          <w:sz w:val="24"/>
          <w:szCs w:val="24"/>
        </w:rPr>
        <w:t>ákovi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důraz na logickou provázanost a smysluplnost vzdělávacího obsahu,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respektování pracovního tempa žáků a poskytování dostatečného času k zvládnutí úkolů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individualizace výuky (zohledňování individuálních potřeb žáka, respektování pracovních</w:t>
      </w:r>
      <w:r w:rsidR="00F54BAB" w:rsidRPr="00CB003D">
        <w:rPr>
          <w:rFonts w:cstheme="minorHAnsi"/>
          <w:sz w:val="24"/>
          <w:szCs w:val="24"/>
        </w:rPr>
        <w:t xml:space="preserve"> specifik žáka, stylů učení, doplňující výklad nebo procvičování,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 princip </w:t>
      </w:r>
      <w:proofErr w:type="spellStart"/>
      <w:r w:rsidRPr="00CB003D">
        <w:rPr>
          <w:rFonts w:cstheme="minorHAnsi"/>
          <w:sz w:val="24"/>
          <w:szCs w:val="24"/>
        </w:rPr>
        <w:t>multisenzorického</w:t>
      </w:r>
      <w:proofErr w:type="spellEnd"/>
      <w:r w:rsidR="00F54BAB" w:rsidRPr="00CB003D">
        <w:rPr>
          <w:rFonts w:cstheme="minorHAnsi"/>
          <w:sz w:val="24"/>
          <w:szCs w:val="24"/>
        </w:rPr>
        <w:t xml:space="preserve"> přístupu, nastavení dílčích cílů tak, aby žák mohl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prožívat úspěch, opakované vracení se ke</w:t>
      </w:r>
      <w:r w:rsidR="00F54BAB" w:rsidRPr="00CB003D">
        <w:rPr>
          <w:rFonts w:cstheme="minorHAnsi"/>
          <w:sz w:val="24"/>
          <w:szCs w:val="24"/>
        </w:rPr>
        <w:t xml:space="preserve"> klíčovým pojmům a dovednostem</w:t>
      </w:r>
    </w:p>
    <w:p w:rsidR="00F54BAB" w:rsidRPr="00CB003D" w:rsidRDefault="005A632B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podle IVP vyučujeme žáky na základě doporučení ŠPZ</w:t>
      </w: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ascii="Arial-BoldMT" w:hAnsi="Arial-BoldMT" w:cs="Arial-BoldMT"/>
          <w:b/>
          <w:bCs/>
          <w:sz w:val="24"/>
          <w:szCs w:val="24"/>
        </w:rPr>
        <w:t>3</w:t>
      </w:r>
      <w:r w:rsidRPr="00CB003D">
        <w:rPr>
          <w:rFonts w:cstheme="minorHAnsi"/>
          <w:b/>
          <w:bCs/>
          <w:sz w:val="24"/>
          <w:szCs w:val="24"/>
        </w:rPr>
        <w:t>.3.4.Postup školy při tvorbě individuálního vzdělávacího plánu žáka se speciálními vzdělávacími potřebami (IVP)</w:t>
      </w: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Pokud školské poradenské zařízení doporučí vzdělávání žáka dle individuálního vzdělávacího plánu, zákonný zástupce podá žádost o vzdělávání podle individuálního vzdělávacího plánu. Ředitel školy žádost posoudí a v případě vyhovění žádosti zajistí zpracování IVP.</w:t>
      </w: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- Za tvorbu IVP, spolupráci se školským poradenským zařízením a spolupráci se zákonnými zástupci je odpovědný výchovný poradce. IVP vytváří třídní učitel ve spolupráci s vyučujícími </w:t>
      </w:r>
      <w:r w:rsidRPr="00CB003D">
        <w:rPr>
          <w:rFonts w:cstheme="minorHAnsi"/>
          <w:sz w:val="24"/>
          <w:szCs w:val="24"/>
        </w:rPr>
        <w:lastRenderedPageBreak/>
        <w:t>předmětů, podklady kontroluje a konzultuje se školským poradenským zařízením výchovný poradce.</w:t>
      </w: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IVP vzniká bez zbytečného odkladu, nejpozději do 1 měsíce od obdržení</w:t>
      </w: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doporučení.</w:t>
      </w: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S IVP jsou seznámeni všichni vyučující, žák a zákonný zástupce žáka.</w:t>
      </w: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Zákonný zástupce potvrdí seznámení s IVP podpisem informovaného souhlasu. Ostatní zúčastnění IVP podepíší.</w:t>
      </w: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Poskytování podpůrných opatření třídní učitel ve spolupráci s ostatními vyučujícími průběžně vyhodnocuje.</w:t>
      </w: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 případě potřeby učitel daného předmětu za metodické podpory výchovného</w:t>
      </w: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poradce IVP průběžně aktualizuje v souladu s vývojem speciálních vzdělávacích potřeb žáka.</w:t>
      </w: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 - Školské poradenské zařízení 1 x ročně vyhodnocuje naplňování individuálního vzdělávacího plánu.</w:t>
      </w: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Pokud jsou daná opatření dostatečná, pedagogičtí pracovníci nadále pokračují v jejich realizaci a úpravách dle potřeb žáka.</w:t>
      </w: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Stejný postup platí, i pokud zákonný zástupce žáka vyhledal pomoc školského poradenského zařízení i bez vyzvání školy.</w:t>
      </w: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3.3.5.Úprava očekávaných výstupů stanovených ŠVP</w:t>
      </w: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Na úrovni IVP je možné na doporučení ŠPZ v rámci podpůrných opatření upravit očekávané výstupy stanovené ŠVP, případně upravit vzdělávací obsah tak, aby byl zajištěn soulad mezi vzdělávacími požadavky a skutečnými možnostmi žáků a aby vzdělávání směřovalo k dosažení jejich osobního maxima.</w:t>
      </w: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K úpravám očekávaných výstupů stanovených v ŠVP se využívá podpůrné opatření IVP. To umožňuje u žáků s přiznanými podpůrnými opatřeními od třetího stupně podpory (týká se žáků s lehkým mentálním postižením) upravovat očekávané výstupy vzdělávání, případně je možné přizpůsobit i</w:t>
      </w:r>
    </w:p>
    <w:p w:rsidR="00C57AAD" w:rsidRPr="00CB003D" w:rsidRDefault="00C57AAD" w:rsidP="00C57AA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výběr učiva.</w:t>
      </w:r>
    </w:p>
    <w:p w:rsidR="0050518C" w:rsidRPr="00CB003D" w:rsidRDefault="00C57AAD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 souladu s přiznanými podpůrnými opatřeními může být do IVP na doporučení ŠPZ zařazována</w:t>
      </w:r>
      <w:r w:rsidR="0050518C" w:rsidRPr="00CB003D">
        <w:rPr>
          <w:rFonts w:cstheme="minorHAnsi"/>
          <w:sz w:val="24"/>
          <w:szCs w:val="24"/>
        </w:rPr>
        <w:t xml:space="preserve"> speciálně pedagogická a pedagogická intervence.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Organizace výuky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střídání forem a činností bě</w:t>
      </w:r>
      <w:r w:rsidR="005A632B" w:rsidRPr="00CB003D">
        <w:rPr>
          <w:rFonts w:cstheme="minorHAnsi"/>
          <w:sz w:val="24"/>
          <w:szCs w:val="24"/>
        </w:rPr>
        <w:t>hem výuky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využívání skupinové výuky</w:t>
      </w:r>
    </w:p>
    <w:p w:rsidR="00F54BAB" w:rsidRPr="00CB003D" w:rsidRDefault="00F54BAB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názorné vyučování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postupný přech</w:t>
      </w:r>
      <w:r w:rsidR="005A632B" w:rsidRPr="00CB003D">
        <w:rPr>
          <w:rFonts w:cstheme="minorHAnsi"/>
          <w:sz w:val="24"/>
          <w:szCs w:val="24"/>
        </w:rPr>
        <w:t>od k systému kooperativní výuky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- v případě doporučení může být pro žáka vložena do vyučovací hodiny krátká </w:t>
      </w:r>
      <w:r w:rsidR="005A632B" w:rsidRPr="00CB003D">
        <w:rPr>
          <w:rFonts w:cstheme="minorHAnsi"/>
          <w:sz w:val="24"/>
          <w:szCs w:val="24"/>
        </w:rPr>
        <w:t xml:space="preserve">   relaxační </w:t>
      </w:r>
      <w:r w:rsidRPr="00CB003D">
        <w:rPr>
          <w:rFonts w:cstheme="minorHAnsi"/>
          <w:sz w:val="24"/>
          <w:szCs w:val="24"/>
        </w:rPr>
        <w:t>př</w:t>
      </w:r>
      <w:r w:rsidR="005A632B" w:rsidRPr="00CB003D">
        <w:rPr>
          <w:rFonts w:cstheme="minorHAnsi"/>
          <w:sz w:val="24"/>
          <w:szCs w:val="24"/>
        </w:rPr>
        <w:t>estávka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změna zasedacího pořádku či uspořádání třídy v rámci vyučovací jednotky a se zřetelem k</w:t>
      </w:r>
      <w:r w:rsidR="00F54BAB" w:rsidRPr="00CB003D">
        <w:rPr>
          <w:rFonts w:cstheme="minorHAnsi"/>
          <w:sz w:val="24"/>
          <w:szCs w:val="24"/>
        </w:rPr>
        <w:t xml:space="preserve"> c</w:t>
      </w:r>
      <w:r w:rsidR="005A632B" w:rsidRPr="00CB003D">
        <w:rPr>
          <w:rFonts w:cstheme="minorHAnsi"/>
          <w:sz w:val="24"/>
          <w:szCs w:val="24"/>
        </w:rPr>
        <w:t>harakteru výuky a potřebám žáků</w:t>
      </w:r>
    </w:p>
    <w:p w:rsidR="005A632B" w:rsidRPr="00CB003D" w:rsidRDefault="005A632B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práce asistenta ve třídě</w:t>
      </w:r>
    </w:p>
    <w:p w:rsidR="005A632B" w:rsidRPr="00CB003D" w:rsidRDefault="005A632B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Hodnocení žáka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využívání různých forem hodnocení ž</w:t>
      </w:r>
      <w:r w:rsidR="005A632B" w:rsidRPr="00CB003D">
        <w:rPr>
          <w:rFonts w:cstheme="minorHAnsi"/>
          <w:sz w:val="24"/>
          <w:szCs w:val="24"/>
        </w:rPr>
        <w:t>áka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práce s kritérii hodnocení v závislosti na charakteru žákova problému, s důrazem na podporu</w:t>
      </w:r>
      <w:r w:rsidR="005A632B" w:rsidRPr="00CB003D">
        <w:rPr>
          <w:rFonts w:cstheme="minorHAnsi"/>
          <w:sz w:val="24"/>
          <w:szCs w:val="24"/>
        </w:rPr>
        <w:t xml:space="preserve"> rozvoje dovedností a vědomostí žáka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podpora autono</w:t>
      </w:r>
      <w:r w:rsidR="005A632B" w:rsidRPr="00CB003D">
        <w:rPr>
          <w:rFonts w:cstheme="minorHAnsi"/>
          <w:sz w:val="24"/>
          <w:szCs w:val="24"/>
        </w:rPr>
        <w:t>mního hodnocení (sebehodnocení)</w:t>
      </w:r>
    </w:p>
    <w:p w:rsidR="00A262EE" w:rsidRPr="00CB003D" w:rsidRDefault="00A262EE" w:rsidP="00A262E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lastRenderedPageBreak/>
        <w:t>- celkové hodnocení žáka se speciálními vzdělávacími potřebami zohledňuje jak omezení žáka,</w:t>
      </w:r>
      <w:r w:rsidR="005A632B" w:rsidRPr="00CB003D">
        <w:rPr>
          <w:rFonts w:cstheme="minorHAnsi"/>
          <w:sz w:val="24"/>
          <w:szCs w:val="24"/>
        </w:rPr>
        <w:t xml:space="preserve"> tak zejména jeho pokroky ve vzdělání</w:t>
      </w:r>
    </w:p>
    <w:p w:rsidR="005A632B" w:rsidRPr="00CB003D" w:rsidRDefault="005A632B" w:rsidP="006003CA">
      <w:pPr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526E84" w:rsidRDefault="00526E84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3.4</w:t>
      </w:r>
      <w:r w:rsidR="0050518C" w:rsidRPr="00CB003D">
        <w:rPr>
          <w:rFonts w:cstheme="minorHAnsi"/>
          <w:b/>
          <w:bCs/>
          <w:sz w:val="24"/>
          <w:szCs w:val="24"/>
        </w:rPr>
        <w:t>.</w:t>
      </w:r>
      <w:r w:rsidR="00A75170">
        <w:rPr>
          <w:rFonts w:cstheme="minorHAnsi"/>
          <w:b/>
          <w:bCs/>
          <w:sz w:val="24"/>
          <w:szCs w:val="24"/>
        </w:rPr>
        <w:t xml:space="preserve"> </w:t>
      </w:r>
      <w:r w:rsidRPr="00CB003D">
        <w:rPr>
          <w:rFonts w:cstheme="minorHAnsi"/>
          <w:b/>
          <w:bCs/>
          <w:sz w:val="24"/>
          <w:szCs w:val="24"/>
        </w:rPr>
        <w:t>Nadaný a mimořádně nadaný žák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Nadaným žákem se rozumí jedinec, který při adekvátní podpoře vykazuje ve srovnání s vrstevníky vysokou úroveň v jedné či více oblastech rozumových 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schopností, v pohybových, manuálních, umělec</w:t>
      </w:r>
      <w:r w:rsidR="007D12DC" w:rsidRPr="00CB003D">
        <w:rPr>
          <w:rFonts w:cstheme="minorHAnsi"/>
          <w:sz w:val="24"/>
          <w:szCs w:val="24"/>
        </w:rPr>
        <w:t>kých nebo sociálních dovednostech.</w:t>
      </w:r>
    </w:p>
    <w:p w:rsidR="007D12DC" w:rsidRPr="00CB003D" w:rsidRDefault="005A67DF" w:rsidP="007D12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Za mimořádně nadaného žáka se považuje žák, jehož rozložení schopností dosahuje mimořádné</w:t>
      </w:r>
      <w:r w:rsidR="007D12DC" w:rsidRPr="00CB003D">
        <w:rPr>
          <w:rFonts w:cstheme="minorHAnsi"/>
          <w:sz w:val="24"/>
          <w:szCs w:val="24"/>
        </w:rPr>
        <w:t xml:space="preserve"> úrovně při vysoké tvořivosti v celém okruhu činností </w:t>
      </w:r>
    </w:p>
    <w:p w:rsidR="005A67DF" w:rsidRPr="00CB003D" w:rsidRDefault="007D12DC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nebo </w:t>
      </w:r>
      <w:r w:rsidR="005A67DF" w:rsidRPr="00CB003D">
        <w:rPr>
          <w:rFonts w:cstheme="minorHAnsi"/>
          <w:sz w:val="24"/>
          <w:szCs w:val="24"/>
        </w:rPr>
        <w:t>v jednotlivých oblastech rozumových</w:t>
      </w:r>
      <w:r w:rsidRPr="00CB003D">
        <w:rPr>
          <w:rFonts w:cstheme="minorHAnsi"/>
          <w:sz w:val="24"/>
          <w:szCs w:val="24"/>
        </w:rPr>
        <w:t xml:space="preserve"> schopností</w:t>
      </w:r>
    </w:p>
    <w:p w:rsidR="007D12DC" w:rsidRPr="00CB003D" w:rsidRDefault="007D12DC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5A67DF" w:rsidRPr="00CB003D" w:rsidRDefault="007D12DC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3.4</w:t>
      </w:r>
      <w:r w:rsidR="0050518C" w:rsidRPr="00CB003D">
        <w:rPr>
          <w:rFonts w:cstheme="minorHAnsi"/>
          <w:b/>
          <w:bCs/>
          <w:sz w:val="24"/>
          <w:szCs w:val="24"/>
        </w:rPr>
        <w:t>.1</w:t>
      </w:r>
      <w:r w:rsidR="005A67DF" w:rsidRPr="00CB003D">
        <w:rPr>
          <w:rFonts w:cstheme="minorHAnsi"/>
          <w:b/>
          <w:bCs/>
          <w:sz w:val="24"/>
          <w:szCs w:val="24"/>
        </w:rPr>
        <w:t>.</w:t>
      </w:r>
      <w:r w:rsidR="00A75170">
        <w:rPr>
          <w:rFonts w:cstheme="minorHAnsi"/>
          <w:b/>
          <w:bCs/>
          <w:sz w:val="24"/>
          <w:szCs w:val="24"/>
        </w:rPr>
        <w:t xml:space="preserve"> </w:t>
      </w:r>
      <w:r w:rsidR="005A67DF" w:rsidRPr="00CB003D">
        <w:rPr>
          <w:rFonts w:cstheme="minorHAnsi"/>
          <w:b/>
          <w:bCs/>
          <w:sz w:val="24"/>
          <w:szCs w:val="24"/>
        </w:rPr>
        <w:t>Forma vzdělávání žáků nadaných a mimořádně nadaných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Škola je povinna využít pro podporu nadání a mimořádného nadání podpůrných opatření podle</w:t>
      </w:r>
      <w:r w:rsidR="007D12DC" w:rsidRPr="00CB003D">
        <w:rPr>
          <w:rFonts w:cstheme="minorHAnsi"/>
          <w:sz w:val="24"/>
          <w:szCs w:val="24"/>
        </w:rPr>
        <w:t xml:space="preserve"> individuálních vzdělávacích potřeb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Zjišťování mimořádného nadání žáka provádí školské poradenské zařízení na návrh učitele nebo</w:t>
      </w:r>
      <w:r w:rsidR="007D12DC" w:rsidRPr="00CB003D">
        <w:rPr>
          <w:rFonts w:cstheme="minorHAnsi"/>
          <w:sz w:val="24"/>
          <w:szCs w:val="24"/>
        </w:rPr>
        <w:t xml:space="preserve"> zákonných zástupců.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Pro tyto žáky může být vypracován individuální vzdělávací plán, který vychází ze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ŠVP a závěrů vyšetření.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Mimořádně nadaní žáci mají upraven způsob výuky tak, aby byli dostatečně motivovaní k rozšiřování</w:t>
      </w:r>
      <w:r w:rsidR="007D12DC" w:rsidRPr="00CB003D">
        <w:rPr>
          <w:rFonts w:cstheme="minorHAnsi"/>
          <w:sz w:val="24"/>
          <w:szCs w:val="24"/>
        </w:rPr>
        <w:t xml:space="preserve"> základního učiva do hloubky především v těch předmětech, které reprezentují nadání dítěte.</w:t>
      </w:r>
    </w:p>
    <w:p w:rsidR="007D12DC" w:rsidRPr="00CB003D" w:rsidRDefault="007D12DC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3.</w:t>
      </w:r>
      <w:r w:rsidR="007D12DC" w:rsidRPr="00CB003D">
        <w:rPr>
          <w:rFonts w:cstheme="minorHAnsi"/>
          <w:b/>
          <w:bCs/>
          <w:sz w:val="24"/>
          <w:szCs w:val="24"/>
        </w:rPr>
        <w:t>4</w:t>
      </w:r>
      <w:r w:rsidR="0050518C" w:rsidRPr="00CB003D">
        <w:rPr>
          <w:rFonts w:cstheme="minorHAnsi"/>
          <w:b/>
          <w:bCs/>
          <w:sz w:val="24"/>
          <w:szCs w:val="24"/>
        </w:rPr>
        <w:t>.2</w:t>
      </w:r>
      <w:r w:rsidR="00A75170">
        <w:rPr>
          <w:rFonts w:cstheme="minorHAnsi"/>
          <w:b/>
          <w:bCs/>
          <w:sz w:val="24"/>
          <w:szCs w:val="24"/>
        </w:rPr>
        <w:t xml:space="preserve"> </w:t>
      </w:r>
      <w:r w:rsidRPr="00CB003D">
        <w:rPr>
          <w:rFonts w:cstheme="minorHAnsi"/>
          <w:b/>
          <w:bCs/>
          <w:sz w:val="24"/>
          <w:szCs w:val="24"/>
        </w:rPr>
        <w:t>Pravidla a průběh tvorby plánu pedagogické podpory nadaného a mimořádně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nadaného žáka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Při zjištění nadání a mimořádného nadání žáka informuje vyučující daného předmětu třídního</w:t>
      </w:r>
      <w:r w:rsidR="007D12DC" w:rsidRPr="00CB003D">
        <w:rPr>
          <w:rFonts w:cstheme="minorHAnsi"/>
          <w:sz w:val="24"/>
          <w:szCs w:val="24"/>
        </w:rPr>
        <w:t xml:space="preserve"> učitele a výchovného poradce.</w:t>
      </w:r>
    </w:p>
    <w:p w:rsidR="007D12DC" w:rsidRPr="00CB003D" w:rsidRDefault="005A67DF" w:rsidP="007D12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Učitel daného předmětu je zodpovědný za vytvoření plánu pedagogické podpory žáka.</w:t>
      </w:r>
    </w:p>
    <w:p w:rsidR="007D12DC" w:rsidRPr="00CB003D" w:rsidRDefault="007D12DC" w:rsidP="007D12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</w:t>
      </w:r>
      <w:r w:rsidR="005A67DF" w:rsidRPr="00CB003D">
        <w:rPr>
          <w:rFonts w:cstheme="minorHAnsi"/>
          <w:sz w:val="24"/>
          <w:szCs w:val="24"/>
        </w:rPr>
        <w:t xml:space="preserve"> Plán</w:t>
      </w:r>
      <w:r w:rsidRPr="00CB003D">
        <w:rPr>
          <w:rFonts w:cstheme="minorHAnsi"/>
          <w:sz w:val="24"/>
          <w:szCs w:val="24"/>
        </w:rPr>
        <w:t xml:space="preserve"> pedagogické podpory vytváří s metodickou podporou výchovného poradce. Na tvorbě PLPP se účastní i vyučující daných předmětů, kde se projevuje nadání žáka.</w:t>
      </w:r>
    </w:p>
    <w:p w:rsidR="007D12DC" w:rsidRPr="00CB003D" w:rsidRDefault="005A67DF" w:rsidP="007D12D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S PLPP seznámí škola žáka, zákonného zástupce žáka, všechny vyučující žáka a další</w:t>
      </w:r>
      <w:r w:rsidR="007D12DC" w:rsidRPr="00CB003D">
        <w:rPr>
          <w:rFonts w:cstheme="minorHAnsi"/>
          <w:sz w:val="24"/>
          <w:szCs w:val="24"/>
        </w:rPr>
        <w:t xml:space="preserve"> pedagogické pracovníky podílející se na provádění tohoto plánu. Seznámení s PLPP jmenovaní potvrdí podpisem.</w:t>
      </w:r>
    </w:p>
    <w:p w:rsidR="007D12DC" w:rsidRDefault="007D12DC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526E84" w:rsidRPr="00CB003D" w:rsidRDefault="00526E84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5A67DF" w:rsidRPr="00CB003D" w:rsidRDefault="007D12DC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3.4</w:t>
      </w:r>
      <w:r w:rsidR="0050518C" w:rsidRPr="00CB003D">
        <w:rPr>
          <w:rFonts w:cstheme="minorHAnsi"/>
          <w:b/>
          <w:bCs/>
          <w:sz w:val="24"/>
          <w:szCs w:val="24"/>
        </w:rPr>
        <w:t>.3</w:t>
      </w:r>
      <w:r w:rsidR="005A67DF" w:rsidRPr="00CB003D">
        <w:rPr>
          <w:rFonts w:cstheme="minorHAnsi"/>
          <w:b/>
          <w:bCs/>
          <w:sz w:val="24"/>
          <w:szCs w:val="24"/>
        </w:rPr>
        <w:t>. Postup školy při tvorbě individuálního vzdělávacího plánu mimořádně nadaného</w:t>
      </w:r>
      <w:r w:rsidRPr="00CB003D">
        <w:rPr>
          <w:rFonts w:cstheme="minorHAnsi"/>
          <w:b/>
          <w:bCs/>
          <w:sz w:val="24"/>
          <w:szCs w:val="24"/>
        </w:rPr>
        <w:t xml:space="preserve"> žáka</w:t>
      </w:r>
    </w:p>
    <w:p w:rsidR="00436B7A" w:rsidRPr="00CB003D" w:rsidRDefault="00436B7A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436B7A" w:rsidRPr="00CB003D" w:rsidRDefault="005A67DF" w:rsidP="00436B7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 případě, že opatření vyplývající z Plánu pedagogické podpory žáka nejsou dostačující,</w:t>
      </w:r>
      <w:r w:rsidR="00436B7A" w:rsidRPr="00CB003D">
        <w:rPr>
          <w:rFonts w:cstheme="minorHAnsi"/>
          <w:sz w:val="24"/>
          <w:szCs w:val="24"/>
        </w:rPr>
        <w:t xml:space="preserve"> výchovný poradce doporučí zákonnému zástupci žáka návštěvu školského poradenského zařízení, které může doporučit vzdělávání žáka podle IVP. Škola ve spolupráci s ŠPZ a zákonnými zástupci žáka vypracuje vhodný IVP, který bude prohlubovat znalosti nadaného žáka.</w:t>
      </w:r>
    </w:p>
    <w:p w:rsidR="0050518C" w:rsidRPr="00CB003D" w:rsidRDefault="005A67DF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 </w:t>
      </w:r>
      <w:r w:rsidR="0050518C" w:rsidRPr="00CB003D">
        <w:rPr>
          <w:rFonts w:cstheme="minorHAnsi"/>
          <w:sz w:val="24"/>
          <w:szCs w:val="24"/>
        </w:rPr>
        <w:t xml:space="preserve">- Pokud školské poradenské zařízení doporučí vzdělávání žáka dle individuálního vzdělávacího plánu, zákonný zástupce podá žádost o vzdělávání podle individuálního </w:t>
      </w:r>
      <w:r w:rsidR="0050518C" w:rsidRPr="00CB003D">
        <w:rPr>
          <w:rFonts w:cstheme="minorHAnsi"/>
          <w:sz w:val="24"/>
          <w:szCs w:val="24"/>
        </w:rPr>
        <w:lastRenderedPageBreak/>
        <w:t>vzdělávacího plánu. Ředitel školy žádost posoudí a v případě vyhovění žádosti zajistí zpracování IVP.</w:t>
      </w:r>
    </w:p>
    <w:p w:rsidR="0050518C" w:rsidRPr="00CB003D" w:rsidRDefault="0050518C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Za tvorbu IVP, spolupráci se školským poradenským zařízením a spolupráci se zákonnými zástupci je odpovědný výchovný poradce. IVP vytváří třídní učitel ve spolupráci s vyučujícími předmětů, podklady kontroluje a konzultuje se školským poradenským zařízením výchovný poradce.</w:t>
      </w:r>
    </w:p>
    <w:p w:rsidR="0050518C" w:rsidRPr="00CB003D" w:rsidRDefault="0050518C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IVP vzniká bez zbytečného odkladu, nejpozději do 1 měsíce od obdržení</w:t>
      </w:r>
    </w:p>
    <w:p w:rsidR="0050518C" w:rsidRPr="00CB003D" w:rsidRDefault="0050518C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doporučení.</w:t>
      </w:r>
    </w:p>
    <w:p w:rsidR="0050518C" w:rsidRPr="00CB003D" w:rsidRDefault="0050518C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S IVP jsou seznámeni všichni vyučující, žák a zákonný zástupce žáka.</w:t>
      </w:r>
    </w:p>
    <w:p w:rsidR="0050518C" w:rsidRPr="00CB003D" w:rsidRDefault="0050518C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Zákonný zástupce potvrdí seznámení s IVP podpisem informovaného souhlasu. Ostatní zúčastnění IVP podepíší.</w:t>
      </w:r>
    </w:p>
    <w:p w:rsidR="0050518C" w:rsidRPr="00CB003D" w:rsidRDefault="0050518C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Poskytování podpůrných opatření třídní učitel ve spolupráci s ostatními vyučujícími průběžně vyhodnocuje.</w:t>
      </w:r>
    </w:p>
    <w:p w:rsidR="0050518C" w:rsidRPr="00CB003D" w:rsidRDefault="0050518C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 případě potřeby učitel daného předmětu za metodické podpory výchovného</w:t>
      </w:r>
    </w:p>
    <w:p w:rsidR="0050518C" w:rsidRPr="00CB003D" w:rsidRDefault="0050518C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poradce IVP průběžně aktualizuje </w:t>
      </w:r>
    </w:p>
    <w:p w:rsidR="0050518C" w:rsidRPr="00CB003D" w:rsidRDefault="0050518C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Školské poradenské zařízení 1 x ročně vyhodnocuje naplňování individuálního vzdělávacího plánu.</w:t>
      </w:r>
    </w:p>
    <w:p w:rsidR="0050518C" w:rsidRPr="00CB003D" w:rsidRDefault="0050518C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Pokud jsou daná opatření dostatečná, pedagogičtí pracovníci nadále pokračují v jejich realizaci a úpravách dle potřeb žáka.</w:t>
      </w:r>
    </w:p>
    <w:p w:rsidR="0050518C" w:rsidRPr="00CB003D" w:rsidRDefault="0050518C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Stejný postup platí, i pokud zákonný zástupce žáka vyhledal pomoc školského poradenského zařízení i bez vyzvání školy.</w:t>
      </w:r>
    </w:p>
    <w:p w:rsidR="0050518C" w:rsidRPr="00CB003D" w:rsidRDefault="0050518C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5A67DF" w:rsidRPr="00CB003D" w:rsidRDefault="00436B7A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3.4</w:t>
      </w:r>
      <w:r w:rsidR="0050518C" w:rsidRPr="00CB003D">
        <w:rPr>
          <w:rFonts w:cstheme="minorHAnsi"/>
          <w:b/>
          <w:bCs/>
          <w:sz w:val="24"/>
          <w:szCs w:val="24"/>
        </w:rPr>
        <w:t>.4</w:t>
      </w:r>
      <w:r w:rsidR="005A67DF" w:rsidRPr="00CB003D">
        <w:rPr>
          <w:rFonts w:cstheme="minorHAnsi"/>
          <w:b/>
          <w:bCs/>
          <w:sz w:val="24"/>
          <w:szCs w:val="24"/>
        </w:rPr>
        <w:t>.Specifikace provádění podpůrných opatření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Metody výuky (pedagogické postupy)</w:t>
      </w:r>
    </w:p>
    <w:p w:rsidR="00436B7A" w:rsidRPr="00CB003D" w:rsidRDefault="005A67DF" w:rsidP="00436B7A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obohacení dílčích výstupů školního vzdělávacího programu nad rámec učiva vyučovacích</w:t>
      </w:r>
      <w:r w:rsidR="00436B7A" w:rsidRPr="00CB003D">
        <w:rPr>
          <w:rFonts w:cstheme="minorHAnsi"/>
          <w:sz w:val="24"/>
          <w:szCs w:val="24"/>
        </w:rPr>
        <w:t xml:space="preserve">  předmětů a oblastí ŠVP pro nadané a mimořádně nadané žáky,</w:t>
      </w:r>
    </w:p>
    <w:p w:rsidR="0066071F" w:rsidRPr="00CB003D" w:rsidRDefault="005A67DF" w:rsidP="0066071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povzbuzovat procesy objevování a vyhledávání dalších souvislostí a vazeb, které dané téma</w:t>
      </w:r>
      <w:r w:rsidR="0066071F" w:rsidRPr="00CB003D">
        <w:rPr>
          <w:rFonts w:cstheme="minorHAnsi"/>
          <w:sz w:val="24"/>
          <w:szCs w:val="24"/>
        </w:rPr>
        <w:t xml:space="preserve"> vzdělávání nabízí.</w:t>
      </w:r>
    </w:p>
    <w:p w:rsidR="0066071F" w:rsidRPr="00CB003D" w:rsidRDefault="005A67DF" w:rsidP="0066071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pestrá a podnětná výuka, která umožňuje velkou aktivitu, samostatnost a činorodost (nabídka</w:t>
      </w:r>
      <w:r w:rsidR="0066071F" w:rsidRPr="00CB003D">
        <w:rPr>
          <w:rFonts w:cstheme="minorHAnsi"/>
          <w:sz w:val="24"/>
          <w:szCs w:val="24"/>
        </w:rPr>
        <w:t xml:space="preserve"> nestandardních problémových úloh)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respektování pracovního tempa a zájmů žáka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Úprava obsahu vzdělávání</w:t>
      </w:r>
    </w:p>
    <w:p w:rsidR="0066071F" w:rsidRPr="00CB003D" w:rsidRDefault="005A67DF" w:rsidP="0066071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obohacování učiva (dílčích výstupů) nad rámec školního vzdělávacího programu podle</w:t>
      </w:r>
      <w:r w:rsidR="0066071F" w:rsidRPr="00CB003D">
        <w:rPr>
          <w:rFonts w:cstheme="minorHAnsi"/>
          <w:sz w:val="24"/>
          <w:szCs w:val="24"/>
        </w:rPr>
        <w:t xml:space="preserve"> charakteru nadání žáka,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prohloubení učiva, rozšíření a obohacení o další informace,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příprava a účast na soutěžích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Organizace výuky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předčasný nástup dítěte ke školní docházce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nabídka volitelných vyučovacích předmětů, nepovinných předmětů a zájmových aktivit,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žáci se účastní olympiád, soutěží nejen školních, ale i regionálních nebo krajských,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spolupráce se sportovním klubem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Příklady práce s nadaným žákem v některých vzdělávacích oblastech: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Jazyk a jazyková komunikace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práce s náročnějšími texty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řešení prémiových úkolů v písemných pracích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účast na jazykových olympiádách a jiných soutěžích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Matematika a její aplikace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lastRenderedPageBreak/>
        <w:t>- zadávání zájmových a problémových úloh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účast na matematických olympiádách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podíl na výkladu nového učiva pro žákovský kolektiv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Informační a komunikační technologie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samostatné zpracování práce s důrazem na vyšší kvalitu a větší rozsah</w:t>
      </w:r>
    </w:p>
    <w:p w:rsidR="005A67DF" w:rsidRPr="00CB003D" w:rsidRDefault="005A67DF" w:rsidP="005A67D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učitel v roli poradce</w:t>
      </w:r>
    </w:p>
    <w:p w:rsidR="0050518C" w:rsidRPr="00CB003D" w:rsidRDefault="00A75170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3.4</w:t>
      </w:r>
      <w:r w:rsidR="0050518C" w:rsidRPr="00CB003D">
        <w:rPr>
          <w:rFonts w:cstheme="minorHAnsi"/>
          <w:b/>
          <w:bCs/>
          <w:sz w:val="24"/>
          <w:szCs w:val="24"/>
        </w:rPr>
        <w:t>.5.Úprava očekávaných výstupů stanovených ŠVP</w:t>
      </w:r>
    </w:p>
    <w:p w:rsidR="0050518C" w:rsidRPr="00CB003D" w:rsidRDefault="0050518C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Na úrovni IVP je možné na doporučení ŠPZ v rámci podpůrných opatření upravit očekávané výstupy stanovené ŠVP, případně upravit vzdělávací obsah tak, aby byl zajištěn soulad mezi vzdělávacími požadavky a skutečnými možnostmi žáků a aby vzdělávání směřovalo k dosažení jejich osobního maxima.</w:t>
      </w:r>
    </w:p>
    <w:p w:rsidR="0050518C" w:rsidRPr="00CB003D" w:rsidRDefault="0050518C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K úpravám očekávaných výstupů stanovených v ŠVP se využívá podpůrné opatření IVP. To umožňuje u žáků s přiznanými podpůrnými opatřeními od třetího stupně podpory (týká se žáků s lehkým mentálním postižením) upravovat očekávané výstupy vzdělávání, případně je možné přizpůsobit i</w:t>
      </w:r>
    </w:p>
    <w:p w:rsidR="0050518C" w:rsidRPr="00CB003D" w:rsidRDefault="0050518C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výběr učiva.</w:t>
      </w:r>
    </w:p>
    <w:p w:rsidR="0050518C" w:rsidRPr="00CB003D" w:rsidRDefault="0050518C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 souladu s přiznanými podpůrnými opatřeními může být do IVP na doporučení ŠPZ zařazována speciálně pedagogická a pedagogická intervence.</w:t>
      </w:r>
    </w:p>
    <w:p w:rsidR="0050518C" w:rsidRPr="00CB003D" w:rsidRDefault="0050518C" w:rsidP="0050518C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66071F" w:rsidRPr="00CB003D" w:rsidRDefault="0066071F" w:rsidP="005A67DF">
      <w:pPr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5A67DF" w:rsidRPr="00CB003D" w:rsidRDefault="00A75170" w:rsidP="00F82DFC">
      <w:pPr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 xml:space="preserve">3.5 </w:t>
      </w:r>
      <w:r w:rsidR="00F82DFC" w:rsidRPr="00CB003D">
        <w:rPr>
          <w:rFonts w:ascii="Calibri" w:eastAsia="Calibri" w:hAnsi="Calibri" w:cs="Times New Roman"/>
          <w:b/>
          <w:sz w:val="24"/>
          <w:szCs w:val="24"/>
        </w:rPr>
        <w:t>.</w:t>
      </w:r>
      <w:r w:rsidR="005A67DF" w:rsidRPr="00CB003D">
        <w:rPr>
          <w:rFonts w:ascii="Calibri" w:eastAsia="Calibri" w:hAnsi="Calibri" w:cs="Times New Roman"/>
          <w:b/>
          <w:sz w:val="24"/>
          <w:szCs w:val="24"/>
        </w:rPr>
        <w:t>Průřezová témata</w:t>
      </w:r>
    </w:p>
    <w:p w:rsidR="005A67DF" w:rsidRPr="00CB003D" w:rsidRDefault="005A67DF" w:rsidP="005A67DF">
      <w:pPr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sz w:val="24"/>
          <w:szCs w:val="24"/>
        </w:rPr>
        <w:t xml:space="preserve">Průřezová témata prostupují celým vzděláváním a svým formativním charakterem vstupují do mnoha činností ve výuce i mimo ni. Průřezová témata jsou realizována průběžně na 1. a 2. stupni v libovolných ročnících tak, aby na konci 1.stupně i na konci 2.stupně prošli žáci všemi průřezovými tématy a do konce 9.ročníku se seznámili se všemi tematickými okruhy průřezových témat. </w:t>
      </w:r>
    </w:p>
    <w:p w:rsidR="005A67DF" w:rsidRPr="00CB003D" w:rsidRDefault="005A67DF" w:rsidP="005A67DF">
      <w:pPr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sz w:val="24"/>
          <w:szCs w:val="24"/>
        </w:rPr>
        <w:t>Všechna průřezová témata jsou realizována formou integrace do vzdělávacího obsahu vyučovacího předmětu.</w:t>
      </w:r>
    </w:p>
    <w:p w:rsidR="005A67DF" w:rsidRPr="00CB003D" w:rsidRDefault="005A67DF" w:rsidP="006003CA">
      <w:pPr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6003CA" w:rsidRPr="00CB003D" w:rsidRDefault="00A75170" w:rsidP="00F82DFC">
      <w:pPr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 xml:space="preserve">3.5.1 </w:t>
      </w:r>
      <w:r w:rsidR="00F82DFC" w:rsidRPr="00CB003D">
        <w:rPr>
          <w:rFonts w:ascii="Calibri" w:eastAsia="Calibri" w:hAnsi="Calibri" w:cs="Times New Roman"/>
          <w:b/>
          <w:sz w:val="24"/>
          <w:szCs w:val="24"/>
        </w:rPr>
        <w:t>.</w:t>
      </w:r>
      <w:r w:rsidR="006003CA" w:rsidRPr="00CB003D">
        <w:rPr>
          <w:rFonts w:ascii="Calibri" w:eastAsia="Calibri" w:hAnsi="Calibri" w:cs="Times New Roman"/>
          <w:b/>
          <w:sz w:val="24"/>
          <w:szCs w:val="24"/>
        </w:rPr>
        <w:t>Průřezová témata – zkratky</w:t>
      </w:r>
    </w:p>
    <w:p w:rsidR="006003CA" w:rsidRPr="00CB003D" w:rsidRDefault="006003CA" w:rsidP="006003CA">
      <w:pPr>
        <w:tabs>
          <w:tab w:val="left" w:pos="7200"/>
        </w:tabs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sz w:val="24"/>
          <w:szCs w:val="24"/>
        </w:rPr>
        <w:t>Environmentální výchova</w:t>
      </w:r>
      <w:r w:rsidRPr="00CB003D">
        <w:rPr>
          <w:rFonts w:ascii="Calibri" w:eastAsia="Calibri" w:hAnsi="Calibri" w:cs="Times New Roman"/>
          <w:sz w:val="24"/>
          <w:szCs w:val="24"/>
        </w:rPr>
        <w:tab/>
        <w:t>ENV</w:t>
      </w:r>
    </w:p>
    <w:p w:rsidR="006003CA" w:rsidRPr="00CB003D" w:rsidRDefault="006003CA" w:rsidP="006003CA">
      <w:pPr>
        <w:tabs>
          <w:tab w:val="left" w:pos="7200"/>
        </w:tabs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sz w:val="24"/>
          <w:szCs w:val="24"/>
        </w:rPr>
        <w:t>Výchova demokratického občana</w:t>
      </w:r>
      <w:r w:rsidRPr="00CB003D">
        <w:rPr>
          <w:rFonts w:ascii="Calibri" w:eastAsia="Calibri" w:hAnsi="Calibri" w:cs="Times New Roman"/>
          <w:sz w:val="24"/>
          <w:szCs w:val="24"/>
        </w:rPr>
        <w:tab/>
        <w:t>VDO</w:t>
      </w:r>
    </w:p>
    <w:p w:rsidR="006003CA" w:rsidRPr="00CB003D" w:rsidRDefault="006003CA" w:rsidP="006003CA">
      <w:pPr>
        <w:tabs>
          <w:tab w:val="left" w:pos="7200"/>
        </w:tabs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sz w:val="24"/>
          <w:szCs w:val="24"/>
        </w:rPr>
        <w:t>Výchova k myšlení v evropských a globálních souvislostech</w:t>
      </w:r>
      <w:r w:rsidRPr="00CB003D">
        <w:rPr>
          <w:rFonts w:ascii="Calibri" w:eastAsia="Calibri" w:hAnsi="Calibri" w:cs="Times New Roman"/>
          <w:sz w:val="24"/>
          <w:szCs w:val="24"/>
        </w:rPr>
        <w:tab/>
        <w:t>EGS</w:t>
      </w:r>
    </w:p>
    <w:p w:rsidR="006003CA" w:rsidRPr="00CB003D" w:rsidRDefault="006003CA" w:rsidP="006003CA">
      <w:pPr>
        <w:tabs>
          <w:tab w:val="left" w:pos="7200"/>
        </w:tabs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sz w:val="24"/>
          <w:szCs w:val="24"/>
        </w:rPr>
        <w:t>Multikulturní výchova</w:t>
      </w:r>
      <w:r w:rsidRPr="00CB003D">
        <w:rPr>
          <w:rFonts w:ascii="Calibri" w:eastAsia="Calibri" w:hAnsi="Calibri" w:cs="Times New Roman"/>
          <w:sz w:val="24"/>
          <w:szCs w:val="24"/>
        </w:rPr>
        <w:tab/>
        <w:t>MKV</w:t>
      </w:r>
    </w:p>
    <w:p w:rsidR="006003CA" w:rsidRPr="00CB003D" w:rsidRDefault="006003CA" w:rsidP="006003CA">
      <w:pPr>
        <w:tabs>
          <w:tab w:val="left" w:pos="7200"/>
        </w:tabs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sz w:val="24"/>
          <w:szCs w:val="24"/>
        </w:rPr>
        <w:t>Osobnostní a sociální výchova</w:t>
      </w:r>
      <w:r w:rsidRPr="00CB003D">
        <w:rPr>
          <w:rFonts w:ascii="Calibri" w:eastAsia="Calibri" w:hAnsi="Calibri" w:cs="Times New Roman"/>
          <w:sz w:val="24"/>
          <w:szCs w:val="24"/>
        </w:rPr>
        <w:tab/>
        <w:t>OSV</w:t>
      </w:r>
    </w:p>
    <w:p w:rsidR="006003CA" w:rsidRPr="00CB003D" w:rsidRDefault="006003CA" w:rsidP="006003CA">
      <w:pPr>
        <w:tabs>
          <w:tab w:val="left" w:pos="7200"/>
        </w:tabs>
        <w:rPr>
          <w:rFonts w:ascii="Calibri" w:eastAsia="Calibri" w:hAnsi="Calibri" w:cs="Times New Roman"/>
          <w:sz w:val="24"/>
          <w:szCs w:val="24"/>
        </w:rPr>
      </w:pPr>
      <w:r w:rsidRPr="00CB003D">
        <w:rPr>
          <w:rFonts w:ascii="Calibri" w:eastAsia="Calibri" w:hAnsi="Calibri" w:cs="Times New Roman"/>
          <w:sz w:val="24"/>
          <w:szCs w:val="24"/>
        </w:rPr>
        <w:t>Mediální výchova</w:t>
      </w:r>
      <w:r w:rsidRPr="00CB003D">
        <w:rPr>
          <w:rFonts w:ascii="Calibri" w:eastAsia="Calibri" w:hAnsi="Calibri" w:cs="Times New Roman"/>
          <w:sz w:val="24"/>
          <w:szCs w:val="24"/>
        </w:rPr>
        <w:tab/>
        <w:t>MDVE</w:t>
      </w:r>
    </w:p>
    <w:p w:rsidR="00271C77" w:rsidRDefault="00271C77" w:rsidP="0066071F">
      <w:pPr>
        <w:rPr>
          <w:sz w:val="24"/>
          <w:szCs w:val="24"/>
        </w:rPr>
        <w:sectPr w:rsidR="00271C77" w:rsidSect="00830DB0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82DFC" w:rsidRPr="00CB003D" w:rsidRDefault="00A75170" w:rsidP="00A75170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3.5.2. Výčet všech průřezových témat na </w:t>
      </w:r>
      <w:proofErr w:type="spellStart"/>
      <w:r>
        <w:rPr>
          <w:b/>
          <w:sz w:val="24"/>
          <w:szCs w:val="24"/>
        </w:rPr>
        <w:t>I.stupni</w:t>
      </w:r>
      <w:proofErr w:type="spellEnd"/>
      <w:r>
        <w:rPr>
          <w:b/>
          <w:sz w:val="24"/>
          <w:szCs w:val="24"/>
        </w:rPr>
        <w:t xml:space="preserve"> ve všech ročnících a předmětech</w:t>
      </w:r>
    </w:p>
    <w:p w:rsidR="00F82DFC" w:rsidRPr="00CB003D" w:rsidRDefault="00F82DFC" w:rsidP="0066071F">
      <w:pPr>
        <w:jc w:val="center"/>
        <w:rPr>
          <w:b/>
          <w:sz w:val="24"/>
          <w:szCs w:val="24"/>
        </w:rPr>
      </w:pPr>
    </w:p>
    <w:p w:rsidR="00F82DFC" w:rsidRPr="00CB003D" w:rsidRDefault="00F82DFC" w:rsidP="0066071F">
      <w:pPr>
        <w:jc w:val="center"/>
        <w:rPr>
          <w:b/>
          <w:sz w:val="24"/>
          <w:szCs w:val="24"/>
        </w:rPr>
      </w:pPr>
    </w:p>
    <w:p w:rsidR="0066071F" w:rsidRPr="00CB003D" w:rsidRDefault="0066071F" w:rsidP="0066071F">
      <w:pPr>
        <w:jc w:val="center"/>
        <w:rPr>
          <w:b/>
          <w:sz w:val="24"/>
          <w:szCs w:val="24"/>
        </w:rPr>
      </w:pPr>
      <w:r w:rsidRPr="00CB003D">
        <w:rPr>
          <w:b/>
          <w:sz w:val="24"/>
          <w:szCs w:val="24"/>
        </w:rPr>
        <w:t>MEDIÁLNÍ VÝCHOVA  (MDVE)</w:t>
      </w:r>
    </w:p>
    <w:p w:rsidR="0066071F" w:rsidRPr="00CB003D" w:rsidRDefault="0066071F" w:rsidP="0066071F">
      <w:pPr>
        <w:jc w:val="center"/>
        <w:rPr>
          <w:sz w:val="24"/>
          <w:szCs w:val="24"/>
        </w:rPr>
      </w:pPr>
    </w:p>
    <w:tbl>
      <w:tblPr>
        <w:tblStyle w:val="Mkatabulky"/>
        <w:tblW w:w="0" w:type="auto"/>
        <w:jc w:val="center"/>
        <w:tblLayout w:type="fixed"/>
        <w:tblCellMar>
          <w:left w:w="284" w:type="dxa"/>
        </w:tblCellMar>
        <w:tblLook w:val="04A0" w:firstRow="1" w:lastRow="0" w:firstColumn="1" w:lastColumn="0" w:noHBand="0" w:noVBand="1"/>
      </w:tblPr>
      <w:tblGrid>
        <w:gridCol w:w="4139"/>
        <w:gridCol w:w="1701"/>
        <w:gridCol w:w="1701"/>
        <w:gridCol w:w="1701"/>
        <w:gridCol w:w="1701"/>
        <w:gridCol w:w="1701"/>
      </w:tblGrid>
      <w:tr w:rsidR="0066071F" w:rsidRPr="00CB003D" w:rsidTr="0050518C">
        <w:trPr>
          <w:trHeight w:val="454"/>
          <w:jc w:val="center"/>
        </w:trPr>
        <w:tc>
          <w:tcPr>
            <w:tcW w:w="4139" w:type="dxa"/>
            <w:vAlign w:val="center"/>
          </w:tcPr>
          <w:p w:rsidR="0066071F" w:rsidRPr="00CB003D" w:rsidRDefault="0066071F" w:rsidP="0050518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1.ročník</w:t>
            </w: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2.ročník</w:t>
            </w: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3.ročník</w:t>
            </w: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4.ročník</w:t>
            </w: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5.ročník</w:t>
            </w:r>
          </w:p>
        </w:tc>
      </w:tr>
      <w:tr w:rsidR="0066071F" w:rsidRPr="00CB003D" w:rsidTr="0050518C">
        <w:trPr>
          <w:trHeight w:val="737"/>
          <w:jc w:val="center"/>
        </w:trPr>
        <w:tc>
          <w:tcPr>
            <w:tcW w:w="4139" w:type="dxa"/>
            <w:vAlign w:val="center"/>
          </w:tcPr>
          <w:p w:rsidR="0066071F" w:rsidRPr="00CB003D" w:rsidRDefault="0066071F" w:rsidP="0050518C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Kritické čtení a vnímání mediálních sdělení</w:t>
            </w: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ČJ, VV</w:t>
            </w: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INF, ČJ, VV</w:t>
            </w:r>
          </w:p>
        </w:tc>
      </w:tr>
      <w:tr w:rsidR="0066071F" w:rsidRPr="00CB003D" w:rsidTr="0050518C">
        <w:trPr>
          <w:trHeight w:val="737"/>
          <w:jc w:val="center"/>
        </w:trPr>
        <w:tc>
          <w:tcPr>
            <w:tcW w:w="4139" w:type="dxa"/>
            <w:vAlign w:val="center"/>
          </w:tcPr>
          <w:p w:rsidR="0066071F" w:rsidRPr="00CB003D" w:rsidRDefault="0066071F" w:rsidP="0050518C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Interpretace vztahu mediálních sdělení a reality</w:t>
            </w: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</w:p>
        </w:tc>
      </w:tr>
      <w:tr w:rsidR="0066071F" w:rsidRPr="00CB003D" w:rsidTr="0050518C">
        <w:trPr>
          <w:trHeight w:val="737"/>
          <w:jc w:val="center"/>
        </w:trPr>
        <w:tc>
          <w:tcPr>
            <w:tcW w:w="4139" w:type="dxa"/>
            <w:vAlign w:val="center"/>
          </w:tcPr>
          <w:p w:rsidR="0066071F" w:rsidRPr="00CB003D" w:rsidRDefault="0066071F" w:rsidP="0050518C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Fungování a vliv médií ve společnosti</w:t>
            </w: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INF</w:t>
            </w: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</w:p>
        </w:tc>
      </w:tr>
      <w:tr w:rsidR="0066071F" w:rsidRPr="00CB003D" w:rsidTr="0050518C">
        <w:trPr>
          <w:trHeight w:val="737"/>
          <w:jc w:val="center"/>
        </w:trPr>
        <w:tc>
          <w:tcPr>
            <w:tcW w:w="4139" w:type="dxa"/>
            <w:vAlign w:val="center"/>
          </w:tcPr>
          <w:p w:rsidR="0066071F" w:rsidRPr="00CB003D" w:rsidRDefault="0066071F" w:rsidP="0050518C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Tvorba mediálních sdělení</w:t>
            </w: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VV</w:t>
            </w: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071F" w:rsidRPr="00CB003D" w:rsidRDefault="0066071F" w:rsidP="005051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66071F" w:rsidRPr="00CB003D" w:rsidRDefault="0066071F" w:rsidP="0066071F">
      <w:pPr>
        <w:rPr>
          <w:sz w:val="24"/>
          <w:szCs w:val="24"/>
        </w:rPr>
      </w:pPr>
    </w:p>
    <w:p w:rsidR="0066071F" w:rsidRPr="00CB003D" w:rsidRDefault="0066071F" w:rsidP="0066071F">
      <w:pPr>
        <w:rPr>
          <w:sz w:val="24"/>
          <w:szCs w:val="24"/>
        </w:rPr>
      </w:pPr>
    </w:p>
    <w:p w:rsidR="0066071F" w:rsidRPr="00CB003D" w:rsidRDefault="0066071F" w:rsidP="0066071F">
      <w:pPr>
        <w:rPr>
          <w:sz w:val="24"/>
          <w:szCs w:val="24"/>
        </w:rPr>
      </w:pPr>
    </w:p>
    <w:p w:rsidR="0066071F" w:rsidRPr="00CB003D" w:rsidRDefault="0066071F" w:rsidP="0066071F">
      <w:pPr>
        <w:rPr>
          <w:sz w:val="24"/>
          <w:szCs w:val="24"/>
        </w:rPr>
      </w:pPr>
    </w:p>
    <w:p w:rsidR="0066071F" w:rsidRPr="00CB003D" w:rsidRDefault="0066071F" w:rsidP="0066071F">
      <w:pPr>
        <w:rPr>
          <w:sz w:val="24"/>
          <w:szCs w:val="24"/>
        </w:rPr>
      </w:pPr>
    </w:p>
    <w:p w:rsidR="00A262EE" w:rsidRPr="00CB003D" w:rsidRDefault="00A262EE" w:rsidP="006003CA">
      <w:pPr>
        <w:tabs>
          <w:tab w:val="left" w:pos="7200"/>
        </w:tabs>
        <w:rPr>
          <w:rFonts w:ascii="Calibri" w:eastAsia="Calibri" w:hAnsi="Calibri" w:cs="Times New Roman"/>
          <w:sz w:val="24"/>
          <w:szCs w:val="24"/>
        </w:rPr>
      </w:pPr>
    </w:p>
    <w:p w:rsidR="00830DB0" w:rsidRPr="00CB003D" w:rsidRDefault="00830DB0" w:rsidP="00830DB0">
      <w:pPr>
        <w:rPr>
          <w:sz w:val="24"/>
          <w:szCs w:val="24"/>
        </w:rPr>
      </w:pPr>
    </w:p>
    <w:p w:rsidR="00830DB0" w:rsidRPr="00CB003D" w:rsidRDefault="00830DB0" w:rsidP="00830DB0">
      <w:pPr>
        <w:jc w:val="center"/>
        <w:rPr>
          <w:b/>
          <w:sz w:val="24"/>
          <w:szCs w:val="24"/>
        </w:rPr>
      </w:pPr>
      <w:r w:rsidRPr="00CB003D">
        <w:rPr>
          <w:b/>
          <w:sz w:val="24"/>
          <w:szCs w:val="24"/>
        </w:rPr>
        <w:t>ENVIRONMENTÁLNÍ VÝCHOVA  (ENV)</w:t>
      </w:r>
    </w:p>
    <w:p w:rsidR="00830DB0" w:rsidRPr="00CB003D" w:rsidRDefault="00830DB0" w:rsidP="00830DB0">
      <w:pPr>
        <w:jc w:val="center"/>
        <w:rPr>
          <w:b/>
          <w:sz w:val="24"/>
          <w:szCs w:val="24"/>
        </w:rPr>
      </w:pPr>
    </w:p>
    <w:tbl>
      <w:tblPr>
        <w:tblStyle w:val="Mkatabulky"/>
        <w:tblW w:w="0" w:type="auto"/>
        <w:jc w:val="center"/>
        <w:tblLayout w:type="fixed"/>
        <w:tblCellMar>
          <w:left w:w="284" w:type="dxa"/>
        </w:tblCellMar>
        <w:tblLook w:val="04A0" w:firstRow="1" w:lastRow="0" w:firstColumn="1" w:lastColumn="0" w:noHBand="0" w:noVBand="1"/>
      </w:tblPr>
      <w:tblGrid>
        <w:gridCol w:w="3061"/>
        <w:gridCol w:w="1701"/>
        <w:gridCol w:w="1701"/>
        <w:gridCol w:w="1701"/>
        <w:gridCol w:w="1701"/>
        <w:gridCol w:w="1701"/>
      </w:tblGrid>
      <w:tr w:rsidR="00830DB0" w:rsidRPr="00CB003D" w:rsidTr="00830DB0">
        <w:trPr>
          <w:trHeight w:val="454"/>
          <w:jc w:val="center"/>
        </w:trPr>
        <w:tc>
          <w:tcPr>
            <w:tcW w:w="3061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1.ročník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2.ročník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3.ročník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4.ročník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5.ročník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3061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Ekosystémy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PRV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PV, PRV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PRV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PŘ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PV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3061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Základní podmínky života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PŘ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3061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Lidské aktivity a životní prostředí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PRV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TV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VL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3061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Vztah člověka a prostředí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PRV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VL, VV</w:t>
            </w:r>
          </w:p>
        </w:tc>
      </w:tr>
    </w:tbl>
    <w:p w:rsidR="00830DB0" w:rsidRPr="00CB003D" w:rsidRDefault="00830DB0" w:rsidP="00830DB0">
      <w:pPr>
        <w:rPr>
          <w:sz w:val="24"/>
          <w:szCs w:val="24"/>
        </w:rPr>
      </w:pPr>
    </w:p>
    <w:p w:rsidR="00830DB0" w:rsidRPr="00CB003D" w:rsidRDefault="00830DB0" w:rsidP="00830DB0">
      <w:pPr>
        <w:rPr>
          <w:sz w:val="24"/>
          <w:szCs w:val="24"/>
        </w:rPr>
      </w:pPr>
    </w:p>
    <w:p w:rsidR="00830DB0" w:rsidRPr="00CB003D" w:rsidRDefault="00830DB0" w:rsidP="00830DB0">
      <w:pPr>
        <w:rPr>
          <w:sz w:val="24"/>
          <w:szCs w:val="24"/>
        </w:rPr>
      </w:pPr>
    </w:p>
    <w:p w:rsidR="00A87AAE" w:rsidRDefault="00A87AAE" w:rsidP="00830DB0">
      <w:pPr>
        <w:rPr>
          <w:sz w:val="24"/>
          <w:szCs w:val="24"/>
        </w:rPr>
        <w:sectPr w:rsidR="00A87AAE" w:rsidSect="00740F84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830DB0" w:rsidRPr="00CB003D" w:rsidRDefault="00830DB0" w:rsidP="00830DB0">
      <w:pPr>
        <w:rPr>
          <w:sz w:val="24"/>
          <w:szCs w:val="24"/>
        </w:rPr>
      </w:pPr>
    </w:p>
    <w:p w:rsidR="00830DB0" w:rsidRPr="00CB003D" w:rsidRDefault="00830DB0" w:rsidP="00830DB0">
      <w:pPr>
        <w:rPr>
          <w:sz w:val="24"/>
          <w:szCs w:val="24"/>
        </w:rPr>
      </w:pPr>
    </w:p>
    <w:p w:rsidR="00830DB0" w:rsidRPr="00CB003D" w:rsidRDefault="00830DB0" w:rsidP="00830DB0">
      <w:pPr>
        <w:rPr>
          <w:sz w:val="24"/>
          <w:szCs w:val="24"/>
        </w:rPr>
      </w:pPr>
    </w:p>
    <w:p w:rsidR="00830DB0" w:rsidRPr="00CB003D" w:rsidRDefault="00830DB0" w:rsidP="00830DB0">
      <w:pPr>
        <w:rPr>
          <w:sz w:val="24"/>
          <w:szCs w:val="24"/>
        </w:rPr>
      </w:pPr>
    </w:p>
    <w:p w:rsidR="00830DB0" w:rsidRPr="00CB003D" w:rsidRDefault="00830DB0" w:rsidP="00830DB0">
      <w:pPr>
        <w:rPr>
          <w:sz w:val="24"/>
          <w:szCs w:val="24"/>
        </w:rPr>
      </w:pPr>
    </w:p>
    <w:p w:rsidR="00830DB0" w:rsidRPr="00CB003D" w:rsidRDefault="00830DB0" w:rsidP="00830DB0">
      <w:pPr>
        <w:jc w:val="center"/>
        <w:rPr>
          <w:b/>
          <w:sz w:val="24"/>
          <w:szCs w:val="24"/>
        </w:rPr>
      </w:pPr>
    </w:p>
    <w:p w:rsidR="00830DB0" w:rsidRPr="00CB003D" w:rsidRDefault="00830DB0" w:rsidP="00830DB0">
      <w:pPr>
        <w:jc w:val="center"/>
        <w:rPr>
          <w:b/>
          <w:sz w:val="24"/>
          <w:szCs w:val="24"/>
        </w:rPr>
      </w:pPr>
      <w:r w:rsidRPr="00CB003D">
        <w:rPr>
          <w:b/>
          <w:sz w:val="24"/>
          <w:szCs w:val="24"/>
        </w:rPr>
        <w:t>VÝCHOVA DEMOKRATICKÉHO OBČANA  (VDO)</w:t>
      </w:r>
    </w:p>
    <w:p w:rsidR="00830DB0" w:rsidRPr="00CB003D" w:rsidRDefault="00830DB0" w:rsidP="00830DB0">
      <w:pPr>
        <w:jc w:val="center"/>
        <w:rPr>
          <w:sz w:val="24"/>
          <w:szCs w:val="24"/>
        </w:rPr>
      </w:pPr>
    </w:p>
    <w:tbl>
      <w:tblPr>
        <w:tblStyle w:val="Mkatabulky"/>
        <w:tblW w:w="0" w:type="auto"/>
        <w:jc w:val="center"/>
        <w:tblLayout w:type="fixed"/>
        <w:tblCellMar>
          <w:left w:w="284" w:type="dxa"/>
        </w:tblCellMar>
        <w:tblLook w:val="04A0" w:firstRow="1" w:lastRow="0" w:firstColumn="1" w:lastColumn="0" w:noHBand="0" w:noVBand="1"/>
      </w:tblPr>
      <w:tblGrid>
        <w:gridCol w:w="3515"/>
        <w:gridCol w:w="1701"/>
        <w:gridCol w:w="1701"/>
        <w:gridCol w:w="1701"/>
        <w:gridCol w:w="1701"/>
        <w:gridCol w:w="1701"/>
      </w:tblGrid>
      <w:tr w:rsidR="00830DB0" w:rsidRPr="00CB003D" w:rsidTr="00830DB0">
        <w:trPr>
          <w:trHeight w:val="454"/>
          <w:jc w:val="center"/>
        </w:trPr>
        <w:tc>
          <w:tcPr>
            <w:tcW w:w="3515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1.ročník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2.ročník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3.ročník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4.ročník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5.ročník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3515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Občanská společnost a škola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INF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3515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Občan, občanská společnost a stát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VL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3515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Formy participace občanů v politickém životě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VL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3515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Principy demokracie jako formy vlády a způsobu rozhodování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VL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VL, VV</w:t>
            </w:r>
          </w:p>
        </w:tc>
      </w:tr>
    </w:tbl>
    <w:p w:rsidR="00830DB0" w:rsidRPr="00CB003D" w:rsidRDefault="00830DB0" w:rsidP="00830DB0">
      <w:pPr>
        <w:rPr>
          <w:sz w:val="24"/>
          <w:szCs w:val="24"/>
        </w:rPr>
      </w:pPr>
    </w:p>
    <w:p w:rsidR="00A87AAE" w:rsidRDefault="00A87AAE" w:rsidP="00830DB0">
      <w:pPr>
        <w:jc w:val="center"/>
        <w:rPr>
          <w:b/>
          <w:sz w:val="24"/>
          <w:szCs w:val="24"/>
        </w:rPr>
      </w:pPr>
    </w:p>
    <w:p w:rsidR="00A87AAE" w:rsidRDefault="00A87AAE" w:rsidP="00830DB0">
      <w:pPr>
        <w:jc w:val="center"/>
        <w:rPr>
          <w:b/>
          <w:sz w:val="24"/>
          <w:szCs w:val="24"/>
        </w:rPr>
      </w:pPr>
    </w:p>
    <w:p w:rsidR="00740F84" w:rsidRDefault="00740F84" w:rsidP="00830DB0">
      <w:pPr>
        <w:jc w:val="center"/>
        <w:rPr>
          <w:b/>
          <w:sz w:val="24"/>
          <w:szCs w:val="24"/>
        </w:rPr>
      </w:pPr>
    </w:p>
    <w:p w:rsidR="00740F84" w:rsidRDefault="00740F84" w:rsidP="00830DB0">
      <w:pPr>
        <w:jc w:val="center"/>
        <w:rPr>
          <w:b/>
          <w:sz w:val="24"/>
          <w:szCs w:val="24"/>
        </w:rPr>
      </w:pPr>
    </w:p>
    <w:p w:rsidR="00830DB0" w:rsidRPr="00CB003D" w:rsidRDefault="00830DB0" w:rsidP="00830DB0">
      <w:pPr>
        <w:jc w:val="center"/>
        <w:rPr>
          <w:b/>
          <w:sz w:val="24"/>
          <w:szCs w:val="24"/>
        </w:rPr>
      </w:pPr>
      <w:r w:rsidRPr="00CB003D">
        <w:rPr>
          <w:b/>
          <w:sz w:val="24"/>
          <w:szCs w:val="24"/>
        </w:rPr>
        <w:t>VÝCHOVA K MYŠLENÍ V EVROPSKÝCH A GLOBÁLNÍCH SOUVISLOSTECH  (EGS)</w:t>
      </w:r>
    </w:p>
    <w:p w:rsidR="00830DB0" w:rsidRPr="00CB003D" w:rsidRDefault="00830DB0" w:rsidP="00830DB0">
      <w:pPr>
        <w:jc w:val="center"/>
        <w:rPr>
          <w:sz w:val="24"/>
          <w:szCs w:val="24"/>
        </w:rPr>
      </w:pPr>
    </w:p>
    <w:tbl>
      <w:tblPr>
        <w:tblStyle w:val="Mkatabulky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8"/>
        <w:gridCol w:w="1701"/>
        <w:gridCol w:w="1701"/>
        <w:gridCol w:w="1701"/>
        <w:gridCol w:w="1701"/>
        <w:gridCol w:w="1701"/>
      </w:tblGrid>
      <w:tr w:rsidR="00830DB0" w:rsidRPr="00CB003D" w:rsidTr="00830DB0">
        <w:trPr>
          <w:trHeight w:val="454"/>
          <w:jc w:val="center"/>
        </w:trPr>
        <w:tc>
          <w:tcPr>
            <w:tcW w:w="3118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1.ročník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2.ročník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3.ročník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4.ročník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5.ročník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3118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Evropa a svět nás zajímá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VL, VV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3118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Objevujeme Evropu a svět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VL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3118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Jsme Evropané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VL</w:t>
            </w:r>
          </w:p>
        </w:tc>
      </w:tr>
    </w:tbl>
    <w:p w:rsidR="00830DB0" w:rsidRPr="00CB003D" w:rsidRDefault="00830DB0" w:rsidP="00830DB0">
      <w:pPr>
        <w:jc w:val="center"/>
        <w:rPr>
          <w:b/>
          <w:sz w:val="24"/>
          <w:szCs w:val="24"/>
        </w:rPr>
      </w:pPr>
      <w:r w:rsidRPr="00CB003D">
        <w:rPr>
          <w:b/>
          <w:sz w:val="24"/>
          <w:szCs w:val="24"/>
        </w:rPr>
        <w:t>MULTIKULTURNÍ VÝCHOVA  (MKV)</w:t>
      </w:r>
    </w:p>
    <w:p w:rsidR="00830DB0" w:rsidRPr="00CB003D" w:rsidRDefault="00830DB0" w:rsidP="00830DB0">
      <w:pPr>
        <w:jc w:val="center"/>
        <w:rPr>
          <w:sz w:val="24"/>
          <w:szCs w:val="24"/>
        </w:rPr>
      </w:pPr>
    </w:p>
    <w:tbl>
      <w:tblPr>
        <w:tblStyle w:val="Mkatabulky"/>
        <w:tblW w:w="0" w:type="auto"/>
        <w:jc w:val="center"/>
        <w:tblLayout w:type="fixed"/>
        <w:tblCellMar>
          <w:left w:w="284" w:type="dxa"/>
        </w:tblCellMar>
        <w:tblLook w:val="04A0" w:firstRow="1" w:lastRow="0" w:firstColumn="1" w:lastColumn="0" w:noHBand="0" w:noVBand="1"/>
      </w:tblPr>
      <w:tblGrid>
        <w:gridCol w:w="3231"/>
        <w:gridCol w:w="1701"/>
        <w:gridCol w:w="1701"/>
        <w:gridCol w:w="1701"/>
        <w:gridCol w:w="1701"/>
        <w:gridCol w:w="1701"/>
      </w:tblGrid>
      <w:tr w:rsidR="00830DB0" w:rsidRPr="00CB003D" w:rsidTr="00830DB0">
        <w:trPr>
          <w:trHeight w:val="454"/>
          <w:jc w:val="center"/>
        </w:trPr>
        <w:tc>
          <w:tcPr>
            <w:tcW w:w="323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1.ročník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2.ročník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3.ročník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4.ročník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5.ročník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3231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Kulturní rozdíly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TV, HV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HV, VV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HV, VV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VL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HV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3231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Lidské vztahy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PRV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PRV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PRV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INF, HV, VL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3231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lastRenderedPageBreak/>
              <w:t>Etnický původ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3231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proofErr w:type="spellStart"/>
            <w:r w:rsidRPr="00CB003D">
              <w:rPr>
                <w:sz w:val="24"/>
                <w:szCs w:val="24"/>
              </w:rPr>
              <w:t>Multikulturalita</w:t>
            </w:r>
            <w:proofErr w:type="spellEnd"/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HV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HV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3231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Princip sociálního smíru a solidarity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HV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</w:tr>
    </w:tbl>
    <w:p w:rsidR="00740F84" w:rsidRDefault="00740F84" w:rsidP="00830DB0">
      <w:pPr>
        <w:jc w:val="center"/>
        <w:rPr>
          <w:b/>
          <w:sz w:val="24"/>
          <w:szCs w:val="24"/>
        </w:rPr>
      </w:pPr>
    </w:p>
    <w:p w:rsidR="00830DB0" w:rsidRPr="00CB003D" w:rsidRDefault="00830DB0" w:rsidP="00830DB0">
      <w:pPr>
        <w:jc w:val="center"/>
        <w:rPr>
          <w:b/>
          <w:sz w:val="24"/>
          <w:szCs w:val="24"/>
        </w:rPr>
      </w:pPr>
      <w:r w:rsidRPr="00CB003D">
        <w:rPr>
          <w:b/>
          <w:sz w:val="24"/>
          <w:szCs w:val="24"/>
        </w:rPr>
        <w:t>OSOBNOSTNÍ A SOCIÁLNÍ VÝCHOVA (OSV)</w:t>
      </w:r>
    </w:p>
    <w:tbl>
      <w:tblPr>
        <w:tblStyle w:val="Mkatabulky"/>
        <w:tblW w:w="0" w:type="auto"/>
        <w:jc w:val="center"/>
        <w:tblLayout w:type="fixed"/>
        <w:tblCellMar>
          <w:left w:w="284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701"/>
        <w:gridCol w:w="1701"/>
        <w:gridCol w:w="1701"/>
        <w:gridCol w:w="1701"/>
      </w:tblGrid>
      <w:tr w:rsidR="00830DB0" w:rsidRPr="00CB003D" w:rsidTr="00830DB0">
        <w:trPr>
          <w:trHeight w:val="454"/>
          <w:jc w:val="center"/>
        </w:trPr>
        <w:tc>
          <w:tcPr>
            <w:tcW w:w="4876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1.ročník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2.ročník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3.ročník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4.ročník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5.ročník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4876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Osobnostní rozvoj</w:t>
            </w:r>
          </w:p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Rozvoj schopností poznávání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PV, M, ČJ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M, TV, ČJ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M, ČJ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M, ČJ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M, ČJ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4876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Sebepoznávání a sebepojetí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PRV, PV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PRV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PV, TV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PŘ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4876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 xml:space="preserve">Seberegulace a </w:t>
            </w:r>
            <w:proofErr w:type="spellStart"/>
            <w:r w:rsidRPr="00CB003D">
              <w:rPr>
                <w:sz w:val="24"/>
                <w:szCs w:val="24"/>
              </w:rPr>
              <w:t>sebeorganizace</w:t>
            </w:r>
            <w:proofErr w:type="spellEnd"/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ČJ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PV, ČJ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PV, ČJ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PV, ČJ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4876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Psychohygiena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4876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Kreativita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PV, VV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INF, PV, VV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VV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4876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Sociální rozvoj</w:t>
            </w:r>
          </w:p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Poznávání schopností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PRV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TV, ČJ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ČJ, VL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4876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Mezilidské vztahy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PRV, ČJ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PRV, ČJ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ČJ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VL, ČJ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VL, ČJ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4876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lastRenderedPageBreak/>
              <w:t>Spolupráce a soutěživost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4876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Komunikace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ČJ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ČJ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ČJ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ČJ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INF, TV, ČJ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4876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Morální rozvoj</w:t>
            </w:r>
          </w:p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Řešení problémů a rozhodovací dovednosti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VL</w:t>
            </w:r>
          </w:p>
        </w:tc>
      </w:tr>
      <w:tr w:rsidR="00830DB0" w:rsidRPr="00CB003D" w:rsidTr="00830DB0">
        <w:trPr>
          <w:trHeight w:val="737"/>
          <w:jc w:val="center"/>
        </w:trPr>
        <w:tc>
          <w:tcPr>
            <w:tcW w:w="4876" w:type="dxa"/>
            <w:vAlign w:val="center"/>
          </w:tcPr>
          <w:p w:rsidR="00830DB0" w:rsidRPr="00CB003D" w:rsidRDefault="00830DB0" w:rsidP="00830DB0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Hodnoty, postoje, praktická etika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PV</w:t>
            </w: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30DB0" w:rsidRPr="00CB003D" w:rsidRDefault="00830DB0" w:rsidP="00830DB0">
            <w:pPr>
              <w:jc w:val="center"/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VL, PV</w:t>
            </w:r>
          </w:p>
        </w:tc>
      </w:tr>
    </w:tbl>
    <w:p w:rsidR="00830DB0" w:rsidRPr="00CB003D" w:rsidRDefault="00830DB0" w:rsidP="00830DB0">
      <w:pPr>
        <w:jc w:val="center"/>
        <w:rPr>
          <w:b/>
          <w:sz w:val="24"/>
          <w:szCs w:val="24"/>
        </w:rPr>
      </w:pPr>
    </w:p>
    <w:p w:rsidR="00EE19CF" w:rsidRDefault="00EE19CF" w:rsidP="00EE19CF">
      <w:pPr>
        <w:rPr>
          <w:b/>
          <w:sz w:val="24"/>
          <w:szCs w:val="24"/>
        </w:rPr>
      </w:pPr>
    </w:p>
    <w:p w:rsidR="00EE19CF" w:rsidRDefault="00EE19CF" w:rsidP="00EE19CF">
      <w:pPr>
        <w:rPr>
          <w:b/>
          <w:sz w:val="24"/>
          <w:szCs w:val="24"/>
        </w:rPr>
      </w:pPr>
    </w:p>
    <w:p w:rsidR="00EE19CF" w:rsidRDefault="00EE19CF" w:rsidP="00EE19CF">
      <w:pPr>
        <w:rPr>
          <w:b/>
          <w:sz w:val="24"/>
          <w:szCs w:val="24"/>
        </w:rPr>
      </w:pPr>
    </w:p>
    <w:p w:rsidR="00EE19CF" w:rsidRDefault="00EE19CF" w:rsidP="00EE19CF">
      <w:pPr>
        <w:rPr>
          <w:b/>
          <w:sz w:val="24"/>
          <w:szCs w:val="24"/>
        </w:rPr>
      </w:pPr>
    </w:p>
    <w:p w:rsidR="00EE19CF" w:rsidRDefault="00EE19CF" w:rsidP="00EE19CF">
      <w:pPr>
        <w:rPr>
          <w:b/>
          <w:sz w:val="24"/>
          <w:szCs w:val="24"/>
        </w:rPr>
      </w:pPr>
    </w:p>
    <w:p w:rsidR="00EE19CF" w:rsidRDefault="00EE19CF" w:rsidP="00EE19CF">
      <w:pPr>
        <w:rPr>
          <w:b/>
          <w:sz w:val="24"/>
          <w:szCs w:val="24"/>
        </w:rPr>
      </w:pPr>
    </w:p>
    <w:p w:rsidR="00EE19CF" w:rsidRDefault="00EE19CF" w:rsidP="00EE19CF">
      <w:pPr>
        <w:rPr>
          <w:b/>
          <w:sz w:val="24"/>
          <w:szCs w:val="24"/>
        </w:rPr>
      </w:pPr>
    </w:p>
    <w:p w:rsidR="00EE19CF" w:rsidRDefault="00EE19CF" w:rsidP="00EE19CF">
      <w:pPr>
        <w:rPr>
          <w:b/>
          <w:sz w:val="24"/>
          <w:szCs w:val="24"/>
        </w:rPr>
      </w:pPr>
    </w:p>
    <w:p w:rsidR="00EE19CF" w:rsidRDefault="00EE19CF" w:rsidP="00EE19CF">
      <w:pPr>
        <w:rPr>
          <w:b/>
          <w:sz w:val="24"/>
          <w:szCs w:val="24"/>
        </w:rPr>
      </w:pPr>
    </w:p>
    <w:p w:rsidR="00EE19CF" w:rsidRDefault="00EE19CF" w:rsidP="00EE19CF">
      <w:pPr>
        <w:rPr>
          <w:b/>
          <w:sz w:val="24"/>
          <w:szCs w:val="24"/>
        </w:rPr>
      </w:pPr>
    </w:p>
    <w:p w:rsidR="00EE19CF" w:rsidRDefault="00EE19CF" w:rsidP="00EE19CF">
      <w:pPr>
        <w:rPr>
          <w:b/>
          <w:sz w:val="24"/>
          <w:szCs w:val="24"/>
        </w:rPr>
      </w:pPr>
    </w:p>
    <w:p w:rsidR="00EE19CF" w:rsidRPr="00CB003D" w:rsidRDefault="00EE19CF" w:rsidP="00EE19C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3.5.3. Výčet všech průřezových témat na </w:t>
      </w:r>
      <w:proofErr w:type="spellStart"/>
      <w:r>
        <w:rPr>
          <w:b/>
          <w:sz w:val="24"/>
          <w:szCs w:val="24"/>
        </w:rPr>
        <w:t>II.stupni</w:t>
      </w:r>
      <w:proofErr w:type="spellEnd"/>
      <w:r>
        <w:rPr>
          <w:b/>
          <w:sz w:val="24"/>
          <w:szCs w:val="24"/>
        </w:rPr>
        <w:t xml:space="preserve"> ve všech ročnících a předmětech</w:t>
      </w:r>
    </w:p>
    <w:p w:rsidR="00EE19CF" w:rsidRPr="00CB003D" w:rsidRDefault="00EE19CF" w:rsidP="00EE19CF">
      <w:pPr>
        <w:jc w:val="center"/>
        <w:rPr>
          <w:b/>
          <w:sz w:val="24"/>
          <w:szCs w:val="24"/>
        </w:rPr>
      </w:pPr>
    </w:p>
    <w:p w:rsidR="00EE19CF" w:rsidRPr="00CB003D" w:rsidRDefault="00EE19CF" w:rsidP="00EE19CF">
      <w:pPr>
        <w:jc w:val="center"/>
        <w:rPr>
          <w:b/>
          <w:sz w:val="24"/>
          <w:szCs w:val="24"/>
        </w:rPr>
      </w:pPr>
    </w:p>
    <w:p w:rsidR="00EE19CF" w:rsidRPr="00CB003D" w:rsidRDefault="00EE19CF" w:rsidP="00EE19CF">
      <w:pPr>
        <w:jc w:val="center"/>
        <w:rPr>
          <w:b/>
          <w:sz w:val="24"/>
          <w:szCs w:val="24"/>
        </w:rPr>
      </w:pPr>
      <w:r w:rsidRPr="00CB003D">
        <w:rPr>
          <w:b/>
          <w:sz w:val="24"/>
          <w:szCs w:val="24"/>
        </w:rPr>
        <w:t>MEDIÁLNÍ VÝCHOVA  (MDVE)</w:t>
      </w:r>
    </w:p>
    <w:p w:rsidR="00EE19CF" w:rsidRPr="00CB003D" w:rsidRDefault="00EE19CF" w:rsidP="00EE19CF">
      <w:pPr>
        <w:jc w:val="center"/>
        <w:rPr>
          <w:sz w:val="24"/>
          <w:szCs w:val="24"/>
        </w:rPr>
      </w:pPr>
    </w:p>
    <w:tbl>
      <w:tblPr>
        <w:tblStyle w:val="Mkatabulky"/>
        <w:tblW w:w="0" w:type="auto"/>
        <w:jc w:val="center"/>
        <w:tblLayout w:type="fixed"/>
        <w:tblCellMar>
          <w:left w:w="284" w:type="dxa"/>
        </w:tblCellMar>
        <w:tblLook w:val="04A0" w:firstRow="1" w:lastRow="0" w:firstColumn="1" w:lastColumn="0" w:noHBand="0" w:noVBand="1"/>
      </w:tblPr>
      <w:tblGrid>
        <w:gridCol w:w="4139"/>
        <w:gridCol w:w="1701"/>
        <w:gridCol w:w="1701"/>
        <w:gridCol w:w="1701"/>
        <w:gridCol w:w="1701"/>
      </w:tblGrid>
      <w:tr w:rsidR="00EE19CF" w:rsidRPr="00CB003D" w:rsidTr="00593B5B">
        <w:trPr>
          <w:trHeight w:val="454"/>
          <w:jc w:val="center"/>
        </w:trPr>
        <w:tc>
          <w:tcPr>
            <w:tcW w:w="4139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B003D">
              <w:rPr>
                <w:sz w:val="24"/>
                <w:szCs w:val="24"/>
              </w:rPr>
              <w:t>.ročník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B003D">
              <w:rPr>
                <w:sz w:val="24"/>
                <w:szCs w:val="24"/>
              </w:rPr>
              <w:t>.ročník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B003D">
              <w:rPr>
                <w:sz w:val="24"/>
                <w:szCs w:val="24"/>
              </w:rPr>
              <w:t>.ročník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Pr="00CB003D">
              <w:rPr>
                <w:sz w:val="24"/>
                <w:szCs w:val="24"/>
              </w:rPr>
              <w:t>ročník</w:t>
            </w: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4139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Kritické čtení a vnímání mediálních sdělení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M, </w:t>
            </w:r>
            <w:proofErr w:type="spellStart"/>
            <w:r>
              <w:rPr>
                <w:sz w:val="24"/>
                <w:szCs w:val="24"/>
              </w:rPr>
              <w:t>Vv</w:t>
            </w:r>
            <w:proofErr w:type="spellEnd"/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4139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Interpretace vztahu mediálních sdělení a reality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Z, </w:t>
            </w:r>
            <w:proofErr w:type="spellStart"/>
            <w:r>
              <w:rPr>
                <w:sz w:val="24"/>
                <w:szCs w:val="24"/>
              </w:rPr>
              <w:t>Čj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4139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Fungování a vliv médií ve společnosti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D,Z,Inf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Z,Čj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D,Aj,Nj,Hv</w:t>
            </w:r>
            <w:proofErr w:type="spellEnd"/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4139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Tvorba mediálních sdělení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Čj,Vv</w:t>
            </w:r>
            <w:proofErr w:type="spellEnd"/>
          </w:p>
        </w:tc>
      </w:tr>
    </w:tbl>
    <w:p w:rsidR="00EE19CF" w:rsidRPr="00CB003D" w:rsidRDefault="00EE19CF" w:rsidP="00EE19CF">
      <w:pPr>
        <w:rPr>
          <w:sz w:val="24"/>
          <w:szCs w:val="24"/>
        </w:rPr>
      </w:pPr>
    </w:p>
    <w:p w:rsidR="00EE19CF" w:rsidRPr="00CB003D" w:rsidRDefault="00EE19CF" w:rsidP="00EE19CF">
      <w:pPr>
        <w:rPr>
          <w:sz w:val="24"/>
          <w:szCs w:val="24"/>
        </w:rPr>
      </w:pPr>
    </w:p>
    <w:p w:rsidR="00EE19CF" w:rsidRPr="00CB003D" w:rsidRDefault="00EE19CF" w:rsidP="00EE19CF">
      <w:pPr>
        <w:rPr>
          <w:sz w:val="24"/>
          <w:szCs w:val="24"/>
        </w:rPr>
      </w:pPr>
    </w:p>
    <w:p w:rsidR="00EE19CF" w:rsidRPr="00CB003D" w:rsidRDefault="00EE19CF" w:rsidP="00EE19CF">
      <w:pPr>
        <w:rPr>
          <w:sz w:val="24"/>
          <w:szCs w:val="24"/>
        </w:rPr>
      </w:pPr>
    </w:p>
    <w:p w:rsidR="00EE19CF" w:rsidRPr="00CB003D" w:rsidRDefault="00EE19CF" w:rsidP="00EE19CF">
      <w:pPr>
        <w:rPr>
          <w:sz w:val="24"/>
          <w:szCs w:val="24"/>
        </w:rPr>
      </w:pPr>
    </w:p>
    <w:p w:rsidR="00EE19CF" w:rsidRPr="00CB003D" w:rsidRDefault="00EE19CF" w:rsidP="00EE19CF">
      <w:pPr>
        <w:tabs>
          <w:tab w:val="left" w:pos="7200"/>
        </w:tabs>
        <w:rPr>
          <w:rFonts w:ascii="Calibri" w:eastAsia="Calibri" w:hAnsi="Calibri" w:cs="Times New Roman"/>
          <w:sz w:val="24"/>
          <w:szCs w:val="24"/>
        </w:rPr>
      </w:pPr>
    </w:p>
    <w:p w:rsidR="00EE19CF" w:rsidRPr="00CB003D" w:rsidRDefault="00EE19CF" w:rsidP="00EE19CF">
      <w:pPr>
        <w:rPr>
          <w:sz w:val="24"/>
          <w:szCs w:val="24"/>
        </w:rPr>
      </w:pPr>
    </w:p>
    <w:p w:rsidR="00EE19CF" w:rsidRPr="00CB003D" w:rsidRDefault="00EE19CF" w:rsidP="00EE19CF">
      <w:pPr>
        <w:jc w:val="center"/>
        <w:rPr>
          <w:b/>
          <w:sz w:val="24"/>
          <w:szCs w:val="24"/>
        </w:rPr>
      </w:pPr>
      <w:r w:rsidRPr="00CB003D">
        <w:rPr>
          <w:b/>
          <w:sz w:val="24"/>
          <w:szCs w:val="24"/>
        </w:rPr>
        <w:t>ENVIRONMENTÁLNÍ VÝCHOVA  (ENV)</w:t>
      </w:r>
    </w:p>
    <w:p w:rsidR="00EE19CF" w:rsidRPr="00CB003D" w:rsidRDefault="00EE19CF" w:rsidP="00EE19CF">
      <w:pPr>
        <w:jc w:val="center"/>
        <w:rPr>
          <w:b/>
          <w:sz w:val="24"/>
          <w:szCs w:val="24"/>
        </w:rPr>
      </w:pPr>
    </w:p>
    <w:tbl>
      <w:tblPr>
        <w:tblStyle w:val="Mkatabulky"/>
        <w:tblW w:w="0" w:type="auto"/>
        <w:jc w:val="center"/>
        <w:tblLayout w:type="fixed"/>
        <w:tblCellMar>
          <w:left w:w="284" w:type="dxa"/>
        </w:tblCellMar>
        <w:tblLook w:val="04A0" w:firstRow="1" w:lastRow="0" w:firstColumn="1" w:lastColumn="0" w:noHBand="0" w:noVBand="1"/>
      </w:tblPr>
      <w:tblGrid>
        <w:gridCol w:w="3061"/>
        <w:gridCol w:w="1701"/>
        <w:gridCol w:w="1701"/>
        <w:gridCol w:w="1701"/>
        <w:gridCol w:w="1701"/>
      </w:tblGrid>
      <w:tr w:rsidR="00EE19CF" w:rsidRPr="00CB003D" w:rsidTr="00593B5B">
        <w:trPr>
          <w:trHeight w:val="454"/>
          <w:jc w:val="center"/>
        </w:trPr>
        <w:tc>
          <w:tcPr>
            <w:tcW w:w="3061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B003D">
              <w:rPr>
                <w:sz w:val="24"/>
                <w:szCs w:val="24"/>
              </w:rPr>
              <w:t>.ročník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B003D">
              <w:rPr>
                <w:sz w:val="24"/>
                <w:szCs w:val="24"/>
              </w:rPr>
              <w:t>.ročník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B003D">
              <w:rPr>
                <w:sz w:val="24"/>
                <w:szCs w:val="24"/>
              </w:rPr>
              <w:t>.ročník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CB003D">
              <w:rPr>
                <w:sz w:val="24"/>
                <w:szCs w:val="24"/>
              </w:rPr>
              <w:t>.ročník</w:t>
            </w: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3061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Ekosystémy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M,Z,P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M,Z,P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M,Z,Pv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3061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Základní podmínky života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P,Pv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P,Ch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3061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Lidské aktivity a životní prostředí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D,Z,P,Vv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F,Z,P,On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D,Tv,P,Ch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P,Ch</w:t>
            </w:r>
            <w:proofErr w:type="spellEnd"/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3061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Vztah člověka a prostředí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945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Z,P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Z,P,Čj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F,P,Ch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P,Ch,Vv</w:t>
            </w:r>
            <w:proofErr w:type="spellEnd"/>
          </w:p>
        </w:tc>
      </w:tr>
    </w:tbl>
    <w:p w:rsidR="00EE19CF" w:rsidRPr="00CB003D" w:rsidRDefault="00EE19CF" w:rsidP="00EE19CF">
      <w:pPr>
        <w:rPr>
          <w:sz w:val="24"/>
          <w:szCs w:val="24"/>
        </w:rPr>
      </w:pPr>
    </w:p>
    <w:p w:rsidR="00EE19CF" w:rsidRPr="00CB003D" w:rsidRDefault="00EE19CF" w:rsidP="00EE19CF">
      <w:pPr>
        <w:rPr>
          <w:sz w:val="24"/>
          <w:szCs w:val="24"/>
        </w:rPr>
      </w:pPr>
    </w:p>
    <w:p w:rsidR="00EE19CF" w:rsidRPr="00CB003D" w:rsidRDefault="00EE19CF" w:rsidP="00EE19CF">
      <w:pPr>
        <w:rPr>
          <w:sz w:val="24"/>
          <w:szCs w:val="24"/>
        </w:rPr>
      </w:pPr>
    </w:p>
    <w:p w:rsidR="00EE19CF" w:rsidRDefault="00EE19CF" w:rsidP="00EE19CF">
      <w:pPr>
        <w:rPr>
          <w:sz w:val="24"/>
          <w:szCs w:val="24"/>
        </w:rPr>
        <w:sectPr w:rsidR="00EE19CF" w:rsidSect="00740F84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EE19CF" w:rsidRPr="00CB003D" w:rsidRDefault="00EE19CF" w:rsidP="00EE19CF">
      <w:pPr>
        <w:rPr>
          <w:sz w:val="24"/>
          <w:szCs w:val="24"/>
        </w:rPr>
      </w:pPr>
    </w:p>
    <w:p w:rsidR="00EE19CF" w:rsidRPr="00CB003D" w:rsidRDefault="00EE19CF" w:rsidP="00EE19CF">
      <w:pPr>
        <w:rPr>
          <w:sz w:val="24"/>
          <w:szCs w:val="24"/>
        </w:rPr>
      </w:pPr>
    </w:p>
    <w:p w:rsidR="00EE19CF" w:rsidRPr="00CB003D" w:rsidRDefault="00EE19CF" w:rsidP="00EE19CF">
      <w:pPr>
        <w:rPr>
          <w:sz w:val="24"/>
          <w:szCs w:val="24"/>
        </w:rPr>
      </w:pPr>
    </w:p>
    <w:p w:rsidR="00EE19CF" w:rsidRPr="00CB003D" w:rsidRDefault="00EE19CF" w:rsidP="00EE19CF">
      <w:pPr>
        <w:rPr>
          <w:sz w:val="24"/>
          <w:szCs w:val="24"/>
        </w:rPr>
      </w:pPr>
    </w:p>
    <w:p w:rsidR="00EE19CF" w:rsidRPr="00CB003D" w:rsidRDefault="00EE19CF" w:rsidP="00EE19CF">
      <w:pPr>
        <w:rPr>
          <w:sz w:val="24"/>
          <w:szCs w:val="24"/>
        </w:rPr>
      </w:pPr>
    </w:p>
    <w:p w:rsidR="00EE19CF" w:rsidRPr="00CB003D" w:rsidRDefault="00EE19CF" w:rsidP="00EE19CF">
      <w:pPr>
        <w:jc w:val="center"/>
        <w:rPr>
          <w:b/>
          <w:sz w:val="24"/>
          <w:szCs w:val="24"/>
        </w:rPr>
      </w:pPr>
    </w:p>
    <w:p w:rsidR="00EE19CF" w:rsidRPr="00CB003D" w:rsidRDefault="00EE19CF" w:rsidP="00EE19CF">
      <w:pPr>
        <w:jc w:val="center"/>
        <w:rPr>
          <w:b/>
          <w:sz w:val="24"/>
          <w:szCs w:val="24"/>
        </w:rPr>
      </w:pPr>
      <w:r w:rsidRPr="00CB003D">
        <w:rPr>
          <w:b/>
          <w:sz w:val="24"/>
          <w:szCs w:val="24"/>
        </w:rPr>
        <w:t>VÝCHOVA DEMOKRATICKÉHO OBČANA  (VDO)</w:t>
      </w:r>
    </w:p>
    <w:p w:rsidR="00EE19CF" w:rsidRPr="00CB003D" w:rsidRDefault="00EE19CF" w:rsidP="00EE19CF">
      <w:pPr>
        <w:jc w:val="center"/>
        <w:rPr>
          <w:sz w:val="24"/>
          <w:szCs w:val="24"/>
        </w:rPr>
      </w:pPr>
    </w:p>
    <w:tbl>
      <w:tblPr>
        <w:tblStyle w:val="Mkatabulky"/>
        <w:tblW w:w="0" w:type="auto"/>
        <w:jc w:val="center"/>
        <w:tblLayout w:type="fixed"/>
        <w:tblCellMar>
          <w:left w:w="284" w:type="dxa"/>
        </w:tblCellMar>
        <w:tblLook w:val="04A0" w:firstRow="1" w:lastRow="0" w:firstColumn="1" w:lastColumn="0" w:noHBand="0" w:noVBand="1"/>
      </w:tblPr>
      <w:tblGrid>
        <w:gridCol w:w="3515"/>
        <w:gridCol w:w="1701"/>
        <w:gridCol w:w="1701"/>
        <w:gridCol w:w="1701"/>
        <w:gridCol w:w="1701"/>
      </w:tblGrid>
      <w:tr w:rsidR="00EE19CF" w:rsidRPr="00CB003D" w:rsidTr="00593B5B">
        <w:trPr>
          <w:trHeight w:val="454"/>
          <w:jc w:val="center"/>
        </w:trPr>
        <w:tc>
          <w:tcPr>
            <w:tcW w:w="3515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B003D">
              <w:rPr>
                <w:sz w:val="24"/>
                <w:szCs w:val="24"/>
              </w:rPr>
              <w:t>.ročník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B003D">
              <w:rPr>
                <w:sz w:val="24"/>
                <w:szCs w:val="24"/>
              </w:rPr>
              <w:t>.ročník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B003D">
              <w:rPr>
                <w:sz w:val="24"/>
                <w:szCs w:val="24"/>
              </w:rPr>
              <w:t>.ročník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CB003D">
              <w:rPr>
                <w:sz w:val="24"/>
                <w:szCs w:val="24"/>
              </w:rPr>
              <w:t>.ročník</w:t>
            </w: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3515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Občanská společnost a škola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Inf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Vv</w:t>
            </w:r>
            <w:proofErr w:type="spellEnd"/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3515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Občan, občanská společnost a stát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On,Z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D,Vv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3515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Formy participace občanů v politickém životě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3515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Principy demokracie jako formy vlády a způsobu rozhodování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</w:tr>
    </w:tbl>
    <w:p w:rsidR="00EE19CF" w:rsidRPr="00CB003D" w:rsidRDefault="00EE19CF" w:rsidP="00EE19CF">
      <w:pPr>
        <w:rPr>
          <w:sz w:val="24"/>
          <w:szCs w:val="24"/>
        </w:rPr>
      </w:pPr>
    </w:p>
    <w:p w:rsidR="00EE19CF" w:rsidRDefault="00EE19CF" w:rsidP="00EE19CF">
      <w:pPr>
        <w:jc w:val="center"/>
        <w:rPr>
          <w:b/>
          <w:sz w:val="24"/>
          <w:szCs w:val="24"/>
        </w:rPr>
      </w:pPr>
    </w:p>
    <w:p w:rsidR="00EE19CF" w:rsidRDefault="00EE19CF" w:rsidP="00EE19CF">
      <w:pPr>
        <w:jc w:val="center"/>
        <w:rPr>
          <w:b/>
          <w:sz w:val="24"/>
          <w:szCs w:val="24"/>
        </w:rPr>
      </w:pPr>
    </w:p>
    <w:p w:rsidR="00EE19CF" w:rsidRDefault="00EE19CF" w:rsidP="00EE19CF">
      <w:pPr>
        <w:jc w:val="center"/>
        <w:rPr>
          <w:b/>
          <w:sz w:val="24"/>
          <w:szCs w:val="24"/>
        </w:rPr>
      </w:pPr>
    </w:p>
    <w:p w:rsidR="00EE19CF" w:rsidRDefault="00EE19CF" w:rsidP="00EE19CF">
      <w:pPr>
        <w:jc w:val="center"/>
        <w:rPr>
          <w:b/>
          <w:sz w:val="24"/>
          <w:szCs w:val="24"/>
        </w:rPr>
      </w:pPr>
    </w:p>
    <w:p w:rsidR="00EE19CF" w:rsidRPr="00CB003D" w:rsidRDefault="00EE19CF" w:rsidP="00EE19CF">
      <w:pPr>
        <w:jc w:val="center"/>
        <w:rPr>
          <w:b/>
          <w:sz w:val="24"/>
          <w:szCs w:val="24"/>
        </w:rPr>
      </w:pPr>
      <w:r w:rsidRPr="00CB003D">
        <w:rPr>
          <w:b/>
          <w:sz w:val="24"/>
          <w:szCs w:val="24"/>
        </w:rPr>
        <w:t>VÝCHOVA K MYŠLENÍ V EVROPSKÝCH A GLOBÁLNÍCH SOUVISLOSTECH  (EGS)</w:t>
      </w:r>
    </w:p>
    <w:p w:rsidR="00EE19CF" w:rsidRPr="00CB003D" w:rsidRDefault="00EE19CF" w:rsidP="00EE19CF">
      <w:pPr>
        <w:jc w:val="center"/>
        <w:rPr>
          <w:sz w:val="24"/>
          <w:szCs w:val="24"/>
        </w:rPr>
      </w:pPr>
    </w:p>
    <w:tbl>
      <w:tblPr>
        <w:tblStyle w:val="Mkatabulky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18"/>
        <w:gridCol w:w="1701"/>
        <w:gridCol w:w="1701"/>
        <w:gridCol w:w="1701"/>
        <w:gridCol w:w="1701"/>
      </w:tblGrid>
      <w:tr w:rsidR="00EE19CF" w:rsidRPr="00CB003D" w:rsidTr="00593B5B">
        <w:trPr>
          <w:trHeight w:val="454"/>
          <w:jc w:val="center"/>
        </w:trPr>
        <w:tc>
          <w:tcPr>
            <w:tcW w:w="3118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B003D">
              <w:rPr>
                <w:sz w:val="24"/>
                <w:szCs w:val="24"/>
              </w:rPr>
              <w:t>.ročník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B003D">
              <w:rPr>
                <w:sz w:val="24"/>
                <w:szCs w:val="24"/>
              </w:rPr>
              <w:t>.ročník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B003D">
              <w:rPr>
                <w:sz w:val="24"/>
                <w:szCs w:val="24"/>
              </w:rPr>
              <w:t>.ročník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CB003D">
              <w:rPr>
                <w:sz w:val="24"/>
                <w:szCs w:val="24"/>
              </w:rPr>
              <w:t>.ročník</w:t>
            </w: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3118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Evropa a svět nás zajímá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Z,Čj,Aj,Nj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Z,Nj,Vv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3118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Objevujeme Evropu a svět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Z,Hv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Aj,Nj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3118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Jsme Evropané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D,Aj,Nj</w:t>
            </w:r>
            <w:proofErr w:type="spellEnd"/>
          </w:p>
        </w:tc>
      </w:tr>
    </w:tbl>
    <w:p w:rsidR="00EE19CF" w:rsidRPr="00CB003D" w:rsidRDefault="00EE19CF" w:rsidP="00EE19CF">
      <w:pPr>
        <w:jc w:val="center"/>
        <w:rPr>
          <w:b/>
          <w:sz w:val="24"/>
          <w:szCs w:val="24"/>
        </w:rPr>
      </w:pPr>
      <w:r w:rsidRPr="00CB003D">
        <w:rPr>
          <w:b/>
          <w:sz w:val="24"/>
          <w:szCs w:val="24"/>
        </w:rPr>
        <w:t>MULTIKULTURNÍ VÝCHOVA  (MKV)</w:t>
      </w:r>
    </w:p>
    <w:p w:rsidR="00EE19CF" w:rsidRPr="00CB003D" w:rsidRDefault="00EE19CF" w:rsidP="00EE19CF">
      <w:pPr>
        <w:jc w:val="center"/>
        <w:rPr>
          <w:sz w:val="24"/>
          <w:szCs w:val="24"/>
        </w:rPr>
      </w:pPr>
    </w:p>
    <w:tbl>
      <w:tblPr>
        <w:tblStyle w:val="Mkatabulky"/>
        <w:tblW w:w="0" w:type="auto"/>
        <w:jc w:val="center"/>
        <w:tblLayout w:type="fixed"/>
        <w:tblCellMar>
          <w:left w:w="284" w:type="dxa"/>
        </w:tblCellMar>
        <w:tblLook w:val="04A0" w:firstRow="1" w:lastRow="0" w:firstColumn="1" w:lastColumn="0" w:noHBand="0" w:noVBand="1"/>
      </w:tblPr>
      <w:tblGrid>
        <w:gridCol w:w="3231"/>
        <w:gridCol w:w="1701"/>
        <w:gridCol w:w="1701"/>
        <w:gridCol w:w="1701"/>
        <w:gridCol w:w="1701"/>
      </w:tblGrid>
      <w:tr w:rsidR="00EE19CF" w:rsidRPr="00CB003D" w:rsidTr="00593B5B">
        <w:trPr>
          <w:trHeight w:val="454"/>
          <w:jc w:val="center"/>
        </w:trPr>
        <w:tc>
          <w:tcPr>
            <w:tcW w:w="323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B003D">
              <w:rPr>
                <w:sz w:val="24"/>
                <w:szCs w:val="24"/>
              </w:rPr>
              <w:t>.ročník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B003D">
              <w:rPr>
                <w:sz w:val="24"/>
                <w:szCs w:val="24"/>
              </w:rPr>
              <w:t>.ročník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CB003D">
              <w:rPr>
                <w:sz w:val="24"/>
                <w:szCs w:val="24"/>
              </w:rPr>
              <w:t>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CB003D">
              <w:rPr>
                <w:sz w:val="24"/>
                <w:szCs w:val="24"/>
              </w:rPr>
              <w:t>.ročník</w:t>
            </w: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3231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Kulturní rozdíly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Tv,Z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3231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Lidské vztahy</w:t>
            </w:r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Pv,On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Hv,On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9457D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D,On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593B5B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Vkz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Tv</w:t>
            </w:r>
            <w:proofErr w:type="spellEnd"/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3231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Etnický původ</w:t>
            </w:r>
          </w:p>
        </w:tc>
        <w:tc>
          <w:tcPr>
            <w:tcW w:w="1701" w:type="dxa"/>
            <w:vAlign w:val="center"/>
          </w:tcPr>
          <w:p w:rsidR="00EE19CF" w:rsidRPr="00CB003D" w:rsidRDefault="00593B5B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On,D,Z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593B5B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</w:t>
            </w:r>
          </w:p>
        </w:tc>
        <w:tc>
          <w:tcPr>
            <w:tcW w:w="1701" w:type="dxa"/>
            <w:vAlign w:val="center"/>
          </w:tcPr>
          <w:p w:rsidR="00EE19CF" w:rsidRPr="00CB003D" w:rsidRDefault="00593B5B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Z,P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3231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proofErr w:type="spellStart"/>
            <w:r w:rsidRPr="00CB003D">
              <w:rPr>
                <w:sz w:val="24"/>
                <w:szCs w:val="24"/>
              </w:rPr>
              <w:t>Multikulturalita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593B5B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593B5B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Aj,Nj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3231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Princip sociálního smíru a solidarity</w:t>
            </w:r>
          </w:p>
        </w:tc>
        <w:tc>
          <w:tcPr>
            <w:tcW w:w="1701" w:type="dxa"/>
            <w:vAlign w:val="center"/>
          </w:tcPr>
          <w:p w:rsidR="00EE19CF" w:rsidRPr="00CB003D" w:rsidRDefault="00593B5B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593B5B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593B5B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</w:tr>
    </w:tbl>
    <w:p w:rsidR="00EE19CF" w:rsidRDefault="00EE19CF" w:rsidP="00EE19CF">
      <w:pPr>
        <w:jc w:val="center"/>
        <w:rPr>
          <w:b/>
          <w:sz w:val="24"/>
          <w:szCs w:val="24"/>
        </w:rPr>
      </w:pPr>
    </w:p>
    <w:p w:rsidR="00EE19CF" w:rsidRPr="00CB003D" w:rsidRDefault="00EE19CF" w:rsidP="00EE19CF">
      <w:pPr>
        <w:jc w:val="center"/>
        <w:rPr>
          <w:b/>
          <w:sz w:val="24"/>
          <w:szCs w:val="24"/>
        </w:rPr>
      </w:pPr>
      <w:r w:rsidRPr="00CB003D">
        <w:rPr>
          <w:b/>
          <w:sz w:val="24"/>
          <w:szCs w:val="24"/>
        </w:rPr>
        <w:lastRenderedPageBreak/>
        <w:t>OSOBNOSTNÍ A SOCIÁLNÍ VÝCHOVA (OSV)</w:t>
      </w:r>
    </w:p>
    <w:tbl>
      <w:tblPr>
        <w:tblStyle w:val="Mkatabulky"/>
        <w:tblW w:w="0" w:type="auto"/>
        <w:jc w:val="center"/>
        <w:tblLayout w:type="fixed"/>
        <w:tblCellMar>
          <w:left w:w="284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701"/>
        <w:gridCol w:w="1701"/>
        <w:gridCol w:w="1701"/>
      </w:tblGrid>
      <w:tr w:rsidR="00EE19CF" w:rsidRPr="00CB003D" w:rsidTr="00593B5B">
        <w:trPr>
          <w:trHeight w:val="454"/>
          <w:jc w:val="center"/>
        </w:trPr>
        <w:tc>
          <w:tcPr>
            <w:tcW w:w="4876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B003D">
              <w:rPr>
                <w:sz w:val="24"/>
                <w:szCs w:val="24"/>
              </w:rPr>
              <w:t>.ročník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CB003D">
              <w:rPr>
                <w:sz w:val="24"/>
                <w:szCs w:val="24"/>
              </w:rPr>
              <w:t>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B003D">
              <w:rPr>
                <w:sz w:val="24"/>
                <w:szCs w:val="24"/>
              </w:rPr>
              <w:t>.ročník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CB003D">
              <w:rPr>
                <w:sz w:val="24"/>
                <w:szCs w:val="24"/>
              </w:rPr>
              <w:t>.ročník</w:t>
            </w: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4876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Osobnostní rozvoj</w:t>
            </w:r>
          </w:p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Rozvoj schopností poznávání</w:t>
            </w:r>
          </w:p>
        </w:tc>
        <w:tc>
          <w:tcPr>
            <w:tcW w:w="1701" w:type="dxa"/>
            <w:vAlign w:val="center"/>
          </w:tcPr>
          <w:p w:rsidR="00EE19CF" w:rsidRPr="00CB003D" w:rsidRDefault="008F194E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Aj,N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8F194E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Tv,Aj,Nj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8F194E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Aj,Nj,Tv,Čj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8F194E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PV,F,Vkz,Nj</w:t>
            </w:r>
            <w:proofErr w:type="spellEnd"/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4876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Sebepoznávání a sebepojetí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8F194E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4876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 xml:space="preserve">Seberegulace a </w:t>
            </w:r>
            <w:proofErr w:type="spellStart"/>
            <w:r w:rsidRPr="00CB003D">
              <w:rPr>
                <w:sz w:val="24"/>
                <w:szCs w:val="24"/>
              </w:rPr>
              <w:t>sebeorganizace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8F194E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Aj</w:t>
            </w:r>
          </w:p>
        </w:tc>
        <w:tc>
          <w:tcPr>
            <w:tcW w:w="1701" w:type="dxa"/>
            <w:vAlign w:val="center"/>
          </w:tcPr>
          <w:p w:rsidR="00EE19CF" w:rsidRPr="00CB003D" w:rsidRDefault="008F194E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Pv,Aj,Nj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8F194E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Ch,On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8F194E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</w:t>
            </w: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4876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Psychohygiena</w:t>
            </w:r>
          </w:p>
        </w:tc>
        <w:tc>
          <w:tcPr>
            <w:tcW w:w="1701" w:type="dxa"/>
            <w:vAlign w:val="center"/>
          </w:tcPr>
          <w:p w:rsidR="00EE19CF" w:rsidRPr="00CB003D" w:rsidRDefault="008F194E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Pv,Inf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8F194E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On,Vkz</w:t>
            </w:r>
            <w:proofErr w:type="spellEnd"/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4876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Kreativita</w:t>
            </w:r>
          </w:p>
        </w:tc>
        <w:tc>
          <w:tcPr>
            <w:tcW w:w="1701" w:type="dxa"/>
            <w:vAlign w:val="center"/>
          </w:tcPr>
          <w:p w:rsidR="00EE19CF" w:rsidRPr="00CB003D" w:rsidRDefault="008F194E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8F194E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8F194E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Aj,Nj,Vv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4876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Sociální rozvoj</w:t>
            </w:r>
          </w:p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Poznávání schopností</w:t>
            </w:r>
          </w:p>
        </w:tc>
        <w:tc>
          <w:tcPr>
            <w:tcW w:w="1701" w:type="dxa"/>
            <w:vAlign w:val="center"/>
          </w:tcPr>
          <w:p w:rsidR="00EE19CF" w:rsidRPr="00CB003D" w:rsidRDefault="008F194E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Aj</w:t>
            </w:r>
          </w:p>
        </w:tc>
        <w:tc>
          <w:tcPr>
            <w:tcW w:w="1701" w:type="dxa"/>
            <w:vAlign w:val="center"/>
          </w:tcPr>
          <w:p w:rsidR="00EE19CF" w:rsidRPr="00CB003D" w:rsidRDefault="008F194E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Aj,Nj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1006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Čj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1006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Pv,Vkz,Tv</w:t>
            </w:r>
            <w:proofErr w:type="spellEnd"/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4876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Mezilidské vztahy</w:t>
            </w:r>
          </w:p>
        </w:tc>
        <w:tc>
          <w:tcPr>
            <w:tcW w:w="1701" w:type="dxa"/>
            <w:vAlign w:val="center"/>
          </w:tcPr>
          <w:p w:rsidR="00EE19CF" w:rsidRPr="00CB003D" w:rsidRDefault="00E1006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Aj,Nj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1006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On,D,Aj,Nj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1006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Vkz,Nj</w:t>
            </w:r>
            <w:proofErr w:type="spellEnd"/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4876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Spolupráce a soutěživost</w:t>
            </w:r>
          </w:p>
        </w:tc>
        <w:tc>
          <w:tcPr>
            <w:tcW w:w="1701" w:type="dxa"/>
            <w:vAlign w:val="center"/>
          </w:tcPr>
          <w:p w:rsidR="00EE19CF" w:rsidRPr="00CB003D" w:rsidRDefault="00E1006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701" w:type="dxa"/>
            <w:vAlign w:val="center"/>
          </w:tcPr>
          <w:p w:rsidR="00EE19CF" w:rsidRPr="00CB003D" w:rsidRDefault="00E1006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701" w:type="dxa"/>
            <w:vAlign w:val="center"/>
          </w:tcPr>
          <w:p w:rsidR="00EE19CF" w:rsidRPr="00CB003D" w:rsidRDefault="00E1006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1701" w:type="dxa"/>
            <w:vAlign w:val="center"/>
          </w:tcPr>
          <w:p w:rsidR="00EE19CF" w:rsidRPr="00CB003D" w:rsidRDefault="00E1006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4876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Komunikace</w:t>
            </w:r>
          </w:p>
        </w:tc>
        <w:tc>
          <w:tcPr>
            <w:tcW w:w="1701" w:type="dxa"/>
            <w:vAlign w:val="center"/>
          </w:tcPr>
          <w:p w:rsidR="00EE19CF" w:rsidRPr="00CB003D" w:rsidRDefault="00E1006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Aj,Nj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1006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1006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Aj,Nj</w:t>
            </w:r>
            <w:proofErr w:type="spellEnd"/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4876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Morální rozvoj</w:t>
            </w:r>
          </w:p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Řešení problémů a rozhodovací dovednosti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1006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Pv</w:t>
            </w:r>
            <w:proofErr w:type="spellEnd"/>
          </w:p>
        </w:tc>
        <w:tc>
          <w:tcPr>
            <w:tcW w:w="1701" w:type="dxa"/>
            <w:vAlign w:val="center"/>
          </w:tcPr>
          <w:p w:rsidR="00EE19CF" w:rsidRPr="00CB003D" w:rsidRDefault="00E1006A" w:rsidP="00593B5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Vkz</w:t>
            </w:r>
            <w:proofErr w:type="spellEnd"/>
          </w:p>
        </w:tc>
      </w:tr>
      <w:tr w:rsidR="00EE19CF" w:rsidRPr="00CB003D" w:rsidTr="00593B5B">
        <w:trPr>
          <w:trHeight w:val="737"/>
          <w:jc w:val="center"/>
        </w:trPr>
        <w:tc>
          <w:tcPr>
            <w:tcW w:w="4876" w:type="dxa"/>
            <w:vAlign w:val="center"/>
          </w:tcPr>
          <w:p w:rsidR="00EE19CF" w:rsidRPr="00CB003D" w:rsidRDefault="00EE19CF" w:rsidP="00593B5B">
            <w:pPr>
              <w:rPr>
                <w:sz w:val="24"/>
                <w:szCs w:val="24"/>
              </w:rPr>
            </w:pPr>
            <w:r w:rsidRPr="00CB003D">
              <w:rPr>
                <w:sz w:val="24"/>
                <w:szCs w:val="24"/>
              </w:rPr>
              <w:t>Hodnoty, postoje, praktická etika</w:t>
            </w: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E19CF" w:rsidP="00593B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E19CF" w:rsidRPr="00CB003D" w:rsidRDefault="00E1006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</w:t>
            </w:r>
          </w:p>
        </w:tc>
        <w:tc>
          <w:tcPr>
            <w:tcW w:w="1701" w:type="dxa"/>
            <w:vAlign w:val="center"/>
          </w:tcPr>
          <w:p w:rsidR="00EE19CF" w:rsidRPr="00CB003D" w:rsidRDefault="00E1006A" w:rsidP="00593B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</w:t>
            </w:r>
          </w:p>
        </w:tc>
      </w:tr>
    </w:tbl>
    <w:p w:rsidR="00EE19CF" w:rsidRPr="00862FF5" w:rsidRDefault="00EE19CF" w:rsidP="00EE19CF">
      <w:pPr>
        <w:jc w:val="center"/>
        <w:rPr>
          <w:sz w:val="24"/>
          <w:szCs w:val="24"/>
        </w:rPr>
      </w:pPr>
    </w:p>
    <w:p w:rsidR="00A87AAE" w:rsidRDefault="00A87AAE" w:rsidP="00830DB0">
      <w:pPr>
        <w:jc w:val="center"/>
        <w:rPr>
          <w:b/>
          <w:sz w:val="24"/>
          <w:szCs w:val="24"/>
        </w:rPr>
      </w:pPr>
    </w:p>
    <w:p w:rsidR="00CF553B" w:rsidRDefault="00CF553B" w:rsidP="00CF553B">
      <w:pPr>
        <w:jc w:val="center"/>
        <w:rPr>
          <w:b/>
          <w:sz w:val="36"/>
          <w:szCs w:val="36"/>
        </w:rPr>
      </w:pPr>
    </w:p>
    <w:p w:rsidR="00CF553B" w:rsidRDefault="00CF553B" w:rsidP="00CF553B">
      <w:pPr>
        <w:jc w:val="center"/>
        <w:rPr>
          <w:b/>
          <w:sz w:val="36"/>
          <w:szCs w:val="36"/>
        </w:rPr>
      </w:pPr>
    </w:p>
    <w:p w:rsidR="00CF553B" w:rsidRDefault="00CF553B" w:rsidP="00CF553B">
      <w:pPr>
        <w:jc w:val="center"/>
        <w:rPr>
          <w:b/>
          <w:sz w:val="36"/>
          <w:szCs w:val="36"/>
        </w:rPr>
      </w:pPr>
    </w:p>
    <w:p w:rsidR="00CF553B" w:rsidRDefault="00CF553B" w:rsidP="00CF553B">
      <w:pPr>
        <w:jc w:val="center"/>
        <w:rPr>
          <w:b/>
          <w:sz w:val="36"/>
          <w:szCs w:val="36"/>
        </w:rPr>
      </w:pPr>
    </w:p>
    <w:p w:rsidR="00A87AAE" w:rsidRPr="00CF553B" w:rsidRDefault="00CF553B" w:rsidP="00CF553B">
      <w:pPr>
        <w:jc w:val="center"/>
        <w:rPr>
          <w:b/>
          <w:sz w:val="36"/>
          <w:szCs w:val="36"/>
        </w:rPr>
      </w:pPr>
      <w:r w:rsidRPr="00CF553B">
        <w:rPr>
          <w:b/>
          <w:sz w:val="36"/>
          <w:szCs w:val="36"/>
        </w:rPr>
        <w:t xml:space="preserve">4. Učební plán a zkratky vyučovacích předmětů na </w:t>
      </w:r>
      <w:proofErr w:type="spellStart"/>
      <w:r w:rsidRPr="00CF553B">
        <w:rPr>
          <w:b/>
          <w:sz w:val="36"/>
          <w:szCs w:val="36"/>
        </w:rPr>
        <w:t>I.stupni</w:t>
      </w:r>
      <w:proofErr w:type="spellEnd"/>
      <w:r w:rsidRPr="00CF553B">
        <w:rPr>
          <w:b/>
          <w:sz w:val="36"/>
          <w:szCs w:val="36"/>
        </w:rPr>
        <w:t xml:space="preserve"> ZŠ</w:t>
      </w:r>
    </w:p>
    <w:p w:rsidR="00740F84" w:rsidRDefault="00740F84" w:rsidP="00830DB0">
      <w:pPr>
        <w:jc w:val="center"/>
        <w:rPr>
          <w:b/>
          <w:sz w:val="24"/>
          <w:szCs w:val="24"/>
        </w:rPr>
      </w:pPr>
    </w:p>
    <w:p w:rsidR="00740F84" w:rsidRDefault="00740F84" w:rsidP="00830DB0">
      <w:pPr>
        <w:jc w:val="center"/>
        <w:rPr>
          <w:b/>
          <w:sz w:val="24"/>
          <w:szCs w:val="24"/>
        </w:rPr>
      </w:pPr>
    </w:p>
    <w:p w:rsidR="00A87AAE" w:rsidRDefault="00A87AAE" w:rsidP="00830DB0">
      <w:pPr>
        <w:rPr>
          <w:sz w:val="24"/>
          <w:szCs w:val="24"/>
        </w:rPr>
        <w:sectPr w:rsidR="00A87AAE" w:rsidSect="00A87AA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AC7549" w:rsidRPr="00CB003D" w:rsidRDefault="00A75170" w:rsidP="00AC754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="00CF553B">
        <w:rPr>
          <w:b/>
          <w:sz w:val="24"/>
          <w:szCs w:val="24"/>
        </w:rPr>
        <w:t xml:space="preserve">1. </w:t>
      </w:r>
      <w:r>
        <w:rPr>
          <w:b/>
          <w:sz w:val="24"/>
          <w:szCs w:val="24"/>
        </w:rPr>
        <w:t xml:space="preserve"> Učební plán  a </w:t>
      </w:r>
      <w:r w:rsidR="00AC7549" w:rsidRPr="00CB003D">
        <w:rPr>
          <w:b/>
          <w:sz w:val="24"/>
          <w:szCs w:val="24"/>
        </w:rPr>
        <w:t>zkratky vyučovacích předmětů</w:t>
      </w:r>
    </w:p>
    <w:p w:rsidR="00AC7549" w:rsidRPr="00CB003D" w:rsidRDefault="00AC7549" w:rsidP="00AC7549">
      <w:pPr>
        <w:rPr>
          <w:sz w:val="24"/>
          <w:szCs w:val="24"/>
        </w:rPr>
      </w:pPr>
    </w:p>
    <w:p w:rsidR="00AC7549" w:rsidRPr="00CB003D" w:rsidRDefault="00AC7549" w:rsidP="00AC7549">
      <w:pPr>
        <w:rPr>
          <w:sz w:val="24"/>
          <w:szCs w:val="24"/>
        </w:rPr>
      </w:pPr>
    </w:p>
    <w:p w:rsidR="00AC7549" w:rsidRPr="00CB003D" w:rsidRDefault="00AC7549" w:rsidP="00AC7549">
      <w:pPr>
        <w:rPr>
          <w:b/>
          <w:sz w:val="24"/>
          <w:szCs w:val="24"/>
        </w:rPr>
      </w:pPr>
      <w:proofErr w:type="spellStart"/>
      <w:r w:rsidRPr="00CB003D">
        <w:rPr>
          <w:b/>
          <w:sz w:val="24"/>
          <w:szCs w:val="24"/>
        </w:rPr>
        <w:t>I.stupeň</w:t>
      </w:r>
      <w:proofErr w:type="spellEnd"/>
    </w:p>
    <w:p w:rsidR="00AC7549" w:rsidRPr="00CB003D" w:rsidRDefault="00AC7549" w:rsidP="00AC7549">
      <w:pPr>
        <w:rPr>
          <w:sz w:val="24"/>
          <w:szCs w:val="24"/>
        </w:rPr>
      </w:pPr>
    </w:p>
    <w:p w:rsidR="00AC7549" w:rsidRPr="00CB003D" w:rsidRDefault="00AC7549" w:rsidP="00AC7549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>Český jazyk a literatura</w:t>
      </w:r>
      <w:r w:rsidRPr="00CB003D">
        <w:rPr>
          <w:sz w:val="24"/>
          <w:szCs w:val="24"/>
        </w:rPr>
        <w:tab/>
      </w:r>
      <w:proofErr w:type="spellStart"/>
      <w:r w:rsidRPr="00CB003D">
        <w:rPr>
          <w:sz w:val="24"/>
          <w:szCs w:val="24"/>
        </w:rPr>
        <w:t>Čj</w:t>
      </w:r>
      <w:proofErr w:type="spellEnd"/>
    </w:p>
    <w:p w:rsidR="00AC7549" w:rsidRPr="00CB003D" w:rsidRDefault="00AC7549" w:rsidP="00AC7549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>Anglický jazyk</w:t>
      </w:r>
      <w:r w:rsidRPr="00CB003D">
        <w:rPr>
          <w:sz w:val="24"/>
          <w:szCs w:val="24"/>
        </w:rPr>
        <w:tab/>
        <w:t>Aj</w:t>
      </w:r>
    </w:p>
    <w:p w:rsidR="00AC7549" w:rsidRPr="00CB003D" w:rsidRDefault="00AC7549" w:rsidP="00AC7549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>Komunikační a sociální dovednosti</w:t>
      </w:r>
      <w:r w:rsidRPr="00CB003D">
        <w:rPr>
          <w:sz w:val="24"/>
          <w:szCs w:val="24"/>
        </w:rPr>
        <w:tab/>
      </w:r>
      <w:proofErr w:type="spellStart"/>
      <w:r w:rsidRPr="00CB003D">
        <w:rPr>
          <w:sz w:val="24"/>
          <w:szCs w:val="24"/>
        </w:rPr>
        <w:t>Ksd</w:t>
      </w:r>
      <w:proofErr w:type="spellEnd"/>
    </w:p>
    <w:p w:rsidR="00AC7549" w:rsidRPr="00CB003D" w:rsidRDefault="00AC7549" w:rsidP="00AC7549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>Matematika</w:t>
      </w:r>
      <w:r w:rsidRPr="00CB003D">
        <w:rPr>
          <w:sz w:val="24"/>
          <w:szCs w:val="24"/>
        </w:rPr>
        <w:tab/>
        <w:t>M</w:t>
      </w:r>
    </w:p>
    <w:p w:rsidR="00AC7549" w:rsidRPr="00CB003D" w:rsidRDefault="00AC7549" w:rsidP="00AC7549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>Informatika</w:t>
      </w:r>
      <w:r w:rsidRPr="00CB003D">
        <w:rPr>
          <w:sz w:val="24"/>
          <w:szCs w:val="24"/>
        </w:rPr>
        <w:tab/>
      </w:r>
      <w:proofErr w:type="spellStart"/>
      <w:r w:rsidRPr="00CB003D">
        <w:rPr>
          <w:sz w:val="24"/>
          <w:szCs w:val="24"/>
        </w:rPr>
        <w:t>Inf</w:t>
      </w:r>
      <w:proofErr w:type="spellEnd"/>
    </w:p>
    <w:p w:rsidR="00AC7549" w:rsidRPr="00CB003D" w:rsidRDefault="00AC7549" w:rsidP="00AC7549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 xml:space="preserve">Prvouka </w:t>
      </w:r>
      <w:r w:rsidRPr="00CB003D">
        <w:rPr>
          <w:sz w:val="24"/>
          <w:szCs w:val="24"/>
        </w:rPr>
        <w:tab/>
      </w:r>
      <w:proofErr w:type="spellStart"/>
      <w:r w:rsidRPr="00CB003D">
        <w:rPr>
          <w:sz w:val="24"/>
          <w:szCs w:val="24"/>
        </w:rPr>
        <w:t>Pr</w:t>
      </w:r>
      <w:proofErr w:type="spellEnd"/>
    </w:p>
    <w:p w:rsidR="00AC7549" w:rsidRPr="00CB003D" w:rsidRDefault="00AC7549" w:rsidP="00AC7549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>Vlastivěda</w:t>
      </w:r>
      <w:r w:rsidRPr="00CB003D">
        <w:rPr>
          <w:sz w:val="24"/>
          <w:szCs w:val="24"/>
        </w:rPr>
        <w:tab/>
      </w:r>
      <w:proofErr w:type="spellStart"/>
      <w:r w:rsidRPr="00CB003D">
        <w:rPr>
          <w:sz w:val="24"/>
          <w:szCs w:val="24"/>
        </w:rPr>
        <w:t>Vl</w:t>
      </w:r>
      <w:proofErr w:type="spellEnd"/>
    </w:p>
    <w:p w:rsidR="00AC7549" w:rsidRPr="00CB003D" w:rsidRDefault="00AC7549" w:rsidP="00AC7549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>Přírodověda</w:t>
      </w:r>
      <w:r w:rsidRPr="00CB003D">
        <w:rPr>
          <w:sz w:val="24"/>
          <w:szCs w:val="24"/>
        </w:rPr>
        <w:tab/>
      </w:r>
      <w:proofErr w:type="spellStart"/>
      <w:r w:rsidRPr="00CB003D">
        <w:rPr>
          <w:sz w:val="24"/>
          <w:szCs w:val="24"/>
        </w:rPr>
        <w:t>Př</w:t>
      </w:r>
      <w:proofErr w:type="spellEnd"/>
    </w:p>
    <w:p w:rsidR="00AC7549" w:rsidRPr="00CB003D" w:rsidRDefault="00AC7549" w:rsidP="00AC7549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>Hudební výchova</w:t>
      </w:r>
      <w:r w:rsidRPr="00CB003D">
        <w:rPr>
          <w:sz w:val="24"/>
          <w:szCs w:val="24"/>
        </w:rPr>
        <w:tab/>
      </w:r>
      <w:proofErr w:type="spellStart"/>
      <w:r w:rsidRPr="00CB003D">
        <w:rPr>
          <w:sz w:val="24"/>
          <w:szCs w:val="24"/>
        </w:rPr>
        <w:t>Hv</w:t>
      </w:r>
      <w:proofErr w:type="spellEnd"/>
    </w:p>
    <w:p w:rsidR="00AC7549" w:rsidRPr="00CB003D" w:rsidRDefault="00AC7549" w:rsidP="00AC7549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>Výtvarná výchova</w:t>
      </w:r>
      <w:r w:rsidRPr="00CB003D">
        <w:rPr>
          <w:sz w:val="24"/>
          <w:szCs w:val="24"/>
        </w:rPr>
        <w:tab/>
      </w:r>
      <w:proofErr w:type="spellStart"/>
      <w:r w:rsidRPr="00CB003D">
        <w:rPr>
          <w:sz w:val="24"/>
          <w:szCs w:val="24"/>
        </w:rPr>
        <w:t>Vv</w:t>
      </w:r>
      <w:proofErr w:type="spellEnd"/>
    </w:p>
    <w:p w:rsidR="00AC7549" w:rsidRPr="00CB003D" w:rsidRDefault="00AC7549" w:rsidP="00AC7549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>Tělesná výchova</w:t>
      </w:r>
      <w:r w:rsidRPr="00CB003D">
        <w:rPr>
          <w:sz w:val="24"/>
          <w:szCs w:val="24"/>
        </w:rPr>
        <w:tab/>
      </w:r>
      <w:proofErr w:type="spellStart"/>
      <w:r w:rsidRPr="00CB003D">
        <w:rPr>
          <w:sz w:val="24"/>
          <w:szCs w:val="24"/>
        </w:rPr>
        <w:t>Tv</w:t>
      </w:r>
      <w:proofErr w:type="spellEnd"/>
    </w:p>
    <w:p w:rsidR="00AC7549" w:rsidRDefault="00AC7549" w:rsidP="00AC7549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>Pracovní výchova</w:t>
      </w:r>
      <w:r w:rsidRPr="00CB003D">
        <w:rPr>
          <w:sz w:val="24"/>
          <w:szCs w:val="24"/>
        </w:rPr>
        <w:tab/>
      </w:r>
      <w:proofErr w:type="spellStart"/>
      <w:r w:rsidRPr="00CB003D">
        <w:rPr>
          <w:sz w:val="24"/>
          <w:szCs w:val="24"/>
        </w:rPr>
        <w:t>Pv</w:t>
      </w:r>
      <w:proofErr w:type="spellEnd"/>
    </w:p>
    <w:p w:rsidR="00E1006A" w:rsidRDefault="00E1006A" w:rsidP="00AC7549">
      <w:pPr>
        <w:tabs>
          <w:tab w:val="left" w:pos="5580"/>
        </w:tabs>
        <w:rPr>
          <w:sz w:val="24"/>
          <w:szCs w:val="24"/>
        </w:rPr>
      </w:pPr>
    </w:p>
    <w:p w:rsidR="00A262EE" w:rsidRPr="00CB003D" w:rsidRDefault="00A262EE" w:rsidP="006003CA">
      <w:pPr>
        <w:tabs>
          <w:tab w:val="left" w:pos="7200"/>
        </w:tabs>
        <w:rPr>
          <w:rFonts w:ascii="Calibri" w:eastAsia="Calibri" w:hAnsi="Calibri" w:cs="Times New Roman"/>
          <w:sz w:val="24"/>
          <w:szCs w:val="24"/>
        </w:rPr>
      </w:pPr>
    </w:p>
    <w:p w:rsidR="00A262EE" w:rsidRPr="00CB003D" w:rsidRDefault="00A262EE" w:rsidP="006003CA">
      <w:pPr>
        <w:tabs>
          <w:tab w:val="left" w:pos="7200"/>
        </w:tabs>
        <w:rPr>
          <w:rFonts w:ascii="Calibri" w:eastAsia="Calibri" w:hAnsi="Calibri" w:cs="Times New Roman"/>
          <w:sz w:val="24"/>
          <w:szCs w:val="24"/>
        </w:rPr>
      </w:pPr>
    </w:p>
    <w:p w:rsidR="00A262EE" w:rsidRPr="00CB003D" w:rsidRDefault="00A262EE" w:rsidP="006003CA">
      <w:pPr>
        <w:tabs>
          <w:tab w:val="left" w:pos="7200"/>
        </w:tabs>
        <w:rPr>
          <w:rFonts w:ascii="Calibri" w:eastAsia="Calibri" w:hAnsi="Calibri" w:cs="Times New Roman"/>
          <w:sz w:val="24"/>
          <w:szCs w:val="24"/>
        </w:rPr>
      </w:pPr>
    </w:p>
    <w:p w:rsidR="00A262EE" w:rsidRPr="00CB003D" w:rsidRDefault="00A262EE" w:rsidP="006003CA">
      <w:pPr>
        <w:tabs>
          <w:tab w:val="left" w:pos="7200"/>
        </w:tabs>
        <w:rPr>
          <w:rFonts w:ascii="Calibri" w:eastAsia="Calibri" w:hAnsi="Calibri" w:cs="Times New Roman"/>
          <w:sz w:val="24"/>
          <w:szCs w:val="24"/>
        </w:rPr>
      </w:pPr>
    </w:p>
    <w:p w:rsidR="00A262EE" w:rsidRPr="00CB003D" w:rsidRDefault="00A262EE" w:rsidP="006003CA">
      <w:pPr>
        <w:tabs>
          <w:tab w:val="left" w:pos="7200"/>
        </w:tabs>
        <w:rPr>
          <w:rFonts w:ascii="Calibri" w:eastAsia="Calibri" w:hAnsi="Calibri" w:cs="Times New Roman"/>
          <w:sz w:val="24"/>
          <w:szCs w:val="24"/>
        </w:rPr>
      </w:pPr>
    </w:p>
    <w:p w:rsidR="00A262EE" w:rsidRPr="00CB003D" w:rsidRDefault="00A262EE" w:rsidP="006003CA">
      <w:pPr>
        <w:tabs>
          <w:tab w:val="left" w:pos="7200"/>
        </w:tabs>
        <w:rPr>
          <w:rFonts w:ascii="Calibri" w:eastAsia="Calibri" w:hAnsi="Calibri" w:cs="Times New Roman"/>
          <w:sz w:val="24"/>
          <w:szCs w:val="24"/>
        </w:rPr>
      </w:pPr>
    </w:p>
    <w:p w:rsidR="00A262EE" w:rsidRPr="00CB003D" w:rsidRDefault="00A262EE" w:rsidP="006003CA">
      <w:pPr>
        <w:tabs>
          <w:tab w:val="left" w:pos="7200"/>
        </w:tabs>
        <w:rPr>
          <w:rFonts w:ascii="Calibri" w:eastAsia="Calibri" w:hAnsi="Calibri" w:cs="Times New Roman"/>
          <w:sz w:val="24"/>
          <w:szCs w:val="24"/>
        </w:rPr>
      </w:pPr>
    </w:p>
    <w:p w:rsidR="00F54BAB" w:rsidRPr="00CB003D" w:rsidRDefault="00F54BAB" w:rsidP="007C3FFB">
      <w:pPr>
        <w:ind w:left="360"/>
        <w:jc w:val="both"/>
        <w:rPr>
          <w:rFonts w:cstheme="minorHAnsi"/>
          <w:b/>
          <w:sz w:val="24"/>
          <w:szCs w:val="24"/>
          <w:u w:val="single"/>
        </w:rPr>
        <w:sectPr w:rsidR="00F54BAB" w:rsidRPr="00CB003D" w:rsidSect="00830DB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31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1860"/>
        <w:gridCol w:w="1860"/>
        <w:gridCol w:w="919"/>
        <w:gridCol w:w="919"/>
        <w:gridCol w:w="643"/>
        <w:gridCol w:w="960"/>
        <w:gridCol w:w="960"/>
        <w:gridCol w:w="960"/>
        <w:gridCol w:w="1160"/>
        <w:gridCol w:w="860"/>
      </w:tblGrid>
      <w:tr w:rsidR="00F479D4" w:rsidRPr="00A75170" w:rsidTr="005A67DF">
        <w:trPr>
          <w:trHeight w:val="300"/>
        </w:trPr>
        <w:tc>
          <w:tcPr>
            <w:tcW w:w="5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79D4" w:rsidRPr="00CF553B" w:rsidRDefault="00CF553B" w:rsidP="005A6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44"/>
                <w:szCs w:val="44"/>
              </w:rPr>
            </w:pPr>
            <w:r w:rsidRPr="00CF553B">
              <w:rPr>
                <w:rFonts w:eastAsia="Times New Roman"/>
                <w:b/>
                <w:bCs/>
                <w:color w:val="000000"/>
                <w:sz w:val="44"/>
                <w:szCs w:val="44"/>
              </w:rPr>
              <w:lastRenderedPageBreak/>
              <w:t>4.2.</w:t>
            </w:r>
            <w:r w:rsidR="00F479D4" w:rsidRPr="00CF553B">
              <w:rPr>
                <w:rFonts w:eastAsia="Times New Roman"/>
                <w:b/>
                <w:bCs/>
                <w:color w:val="000000"/>
                <w:sz w:val="44"/>
                <w:szCs w:val="44"/>
              </w:rPr>
              <w:t>Učební plán pro 1. stupeň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 </w:t>
            </w:r>
          </w:p>
        </w:tc>
      </w:tr>
      <w:tr w:rsidR="00F479D4" w:rsidRPr="00A75170" w:rsidTr="005A67DF">
        <w:trPr>
          <w:trHeight w:val="675"/>
        </w:trPr>
        <w:tc>
          <w:tcPr>
            <w:tcW w:w="5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53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Ročník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Celkem předměty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Z toho DČD</w:t>
            </w:r>
          </w:p>
        </w:tc>
      </w:tr>
      <w:tr w:rsidR="00F479D4" w:rsidRPr="00A75170" w:rsidTr="005A67DF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Vzdělávací oblast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Vzdělávací obor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Vyučovací předmět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1.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2.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 </w:t>
            </w:r>
          </w:p>
        </w:tc>
      </w:tr>
      <w:tr w:rsidR="00F479D4" w:rsidRPr="00A75170" w:rsidTr="005A67DF">
        <w:trPr>
          <w:trHeight w:val="300"/>
        </w:trPr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Jazyk a jazyková komunikace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Český jazyk a literatura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Český jazyk  a literatura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33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</w:tr>
      <w:tr w:rsidR="00F479D4" w:rsidRPr="00A75170" w:rsidTr="005A67DF">
        <w:trPr>
          <w:trHeight w:val="300"/>
        </w:trPr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F479D4" w:rsidRPr="00A75170" w:rsidTr="005A67DF">
        <w:trPr>
          <w:trHeight w:val="300"/>
        </w:trPr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Cizí jazyk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B81229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Anglický jazyk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Cs/>
                <w:color w:val="000000"/>
              </w:rPr>
            </w:pPr>
            <w:r w:rsidRPr="00A75170">
              <w:rPr>
                <w:rFonts w:eastAsia="Times New Roman"/>
                <w:bCs/>
                <w:color w:val="000000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</w:tr>
      <w:tr w:rsidR="00F479D4" w:rsidRPr="00A75170" w:rsidTr="005A67DF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Ostatní předměty</w:t>
            </w:r>
          </w:p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Speciální péče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Komunikační a sociální dovednosti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Cs/>
                <w:color w:val="000000"/>
              </w:rPr>
            </w:pPr>
            <w:r w:rsidRPr="00A75170">
              <w:rPr>
                <w:rFonts w:eastAsia="Times New Roman"/>
                <w:bCs/>
                <w:color w:val="000000"/>
              </w:rPr>
              <w:t>0+1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0+1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0+2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3B69BD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6</w:t>
            </w:r>
          </w:p>
        </w:tc>
      </w:tr>
      <w:tr w:rsidR="00F479D4" w:rsidRPr="00A75170" w:rsidTr="005A67DF">
        <w:trPr>
          <w:trHeight w:val="600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Matematika a její aplikace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 xml:space="preserve">Matematika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Matematika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Cs/>
                <w:color w:val="000000"/>
              </w:rPr>
            </w:pPr>
            <w:r w:rsidRPr="00A75170">
              <w:rPr>
                <w:rFonts w:eastAsia="Times New Roman"/>
                <w:bCs/>
                <w:color w:val="000000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4+1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4+1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4+1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3</w:t>
            </w:r>
          </w:p>
        </w:tc>
      </w:tr>
      <w:tr w:rsidR="00F479D4" w:rsidRPr="00A75170" w:rsidTr="005A67DF">
        <w:trPr>
          <w:trHeight w:val="600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Informační a komunikační technologie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Informatika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Informatika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6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</w:tr>
      <w:tr w:rsidR="00F479D4" w:rsidRPr="00A75170" w:rsidTr="005A67DF">
        <w:trPr>
          <w:trHeight w:val="300"/>
        </w:trPr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6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F479D4" w:rsidRPr="00A75170" w:rsidTr="005A67DF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Člověk a jeho svět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Člověk a jeho svět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Prvouka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</w:tr>
      <w:tr w:rsidR="00F479D4" w:rsidRPr="00A75170" w:rsidTr="005A67DF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 xml:space="preserve">Vlastivěda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</w:tr>
      <w:tr w:rsidR="00F479D4" w:rsidRPr="00A75170" w:rsidTr="005A67DF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Přírodověda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</w:tr>
      <w:tr w:rsidR="00F479D4" w:rsidRPr="00A75170" w:rsidTr="005A67DF">
        <w:trPr>
          <w:trHeight w:val="31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Umění a kultura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Hudební výchova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Hudební výchova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</w:tr>
      <w:tr w:rsidR="00F479D4" w:rsidRPr="00A75170" w:rsidTr="005A67DF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Výtvarná výchova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Výtvarná výchova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0</w:t>
            </w:r>
          </w:p>
        </w:tc>
      </w:tr>
      <w:tr w:rsidR="00F479D4" w:rsidRPr="00A75170" w:rsidTr="005A67DF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F479D4" w:rsidRPr="00A75170" w:rsidTr="005A67DF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 Člověk a zdraví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Tělesná výchova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Tělesná výchova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2+1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2+1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2+1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2+1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2+1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5</w:t>
            </w:r>
          </w:p>
        </w:tc>
      </w:tr>
      <w:tr w:rsidR="00F479D4" w:rsidRPr="00A75170" w:rsidTr="005A67DF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Člověk a svět práce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Člověk a svět práce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Pracovní výchova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1+1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1+1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1+2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1+2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1+2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3B69BD" w:rsidP="005A67DF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75170">
              <w:rPr>
                <w:rFonts w:eastAsia="Times New Roman"/>
                <w:color w:val="000000"/>
              </w:rPr>
              <w:t>2</w:t>
            </w:r>
          </w:p>
        </w:tc>
      </w:tr>
      <w:tr w:rsidR="00F479D4" w:rsidRPr="00A75170" w:rsidTr="005A67DF">
        <w:trPr>
          <w:trHeight w:val="600"/>
        </w:trPr>
        <w:tc>
          <w:tcPr>
            <w:tcW w:w="5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Celková povinná časová dotace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21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21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26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118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9D4" w:rsidRPr="00A75170" w:rsidRDefault="00F479D4" w:rsidP="005A67DF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A75170">
              <w:rPr>
                <w:rFonts w:eastAsia="Times New Roman"/>
                <w:b/>
                <w:bCs/>
                <w:color w:val="000000"/>
              </w:rPr>
              <w:t>16</w:t>
            </w:r>
          </w:p>
        </w:tc>
      </w:tr>
    </w:tbl>
    <w:p w:rsidR="00F54BAB" w:rsidRPr="00CB003D" w:rsidRDefault="00F54BAB" w:rsidP="00F479D4">
      <w:pPr>
        <w:rPr>
          <w:sz w:val="24"/>
          <w:szCs w:val="24"/>
        </w:rPr>
        <w:sectPr w:rsidR="00F54BAB" w:rsidRPr="00CB003D" w:rsidSect="00F54B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F479D4" w:rsidRPr="00CB003D" w:rsidRDefault="00CF553B" w:rsidP="007C3FFB">
      <w:pPr>
        <w:ind w:left="36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4.3</w:t>
      </w:r>
      <w:r w:rsidR="00A75170">
        <w:rPr>
          <w:rFonts w:cstheme="minorHAnsi"/>
          <w:b/>
          <w:sz w:val="24"/>
          <w:szCs w:val="24"/>
        </w:rPr>
        <w:t xml:space="preserve">. </w:t>
      </w:r>
      <w:r w:rsidR="00BE2325" w:rsidRPr="00CB003D">
        <w:rPr>
          <w:rFonts w:cstheme="minorHAnsi"/>
          <w:b/>
          <w:sz w:val="24"/>
          <w:szCs w:val="24"/>
        </w:rPr>
        <w:t>Poznámky k učebnímu plánu</w:t>
      </w:r>
      <w:r w:rsidR="00E84F61" w:rsidRPr="00CB003D">
        <w:rPr>
          <w:rFonts w:cstheme="minorHAnsi"/>
          <w:b/>
          <w:sz w:val="24"/>
          <w:szCs w:val="24"/>
        </w:rPr>
        <w:t xml:space="preserve"> :</w:t>
      </w:r>
    </w:p>
    <w:p w:rsidR="003B69BD" w:rsidRPr="00CB003D" w:rsidRDefault="003B69BD" w:rsidP="007C3FFB">
      <w:pPr>
        <w:ind w:left="360"/>
        <w:jc w:val="both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 ve vzdělávací oblasti Jazyk a jazyková komunikace je Cizí jazyk /anglický jazyk/ vyučován ve 3.,4. a 5. ročníku po jedné vyučovací hodině. Zbylá časová dotace je přesunuta do vzdělávací oblasti Člověk a svět práce do předmětu Pracovní výchova.</w:t>
      </w:r>
    </w:p>
    <w:p w:rsidR="00E84F61" w:rsidRPr="00CB003D" w:rsidRDefault="007F4E54" w:rsidP="007C3FFB">
      <w:pPr>
        <w:ind w:left="360"/>
        <w:jc w:val="both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Ve vzdělávacím oboru Speciální péče v předmětu Komunikační a sociální dovednosti je v 1., 2.,4. a 5. ročníku využita disponibilní dotace po jedné vyučovací hodině, ve 3.ročníku dvě hodiny.</w:t>
      </w:r>
    </w:p>
    <w:p w:rsidR="007F4E54" w:rsidRPr="00CB003D" w:rsidRDefault="007F4E54" w:rsidP="007C3FFB">
      <w:pPr>
        <w:ind w:left="360"/>
        <w:jc w:val="both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Ve vzdělávací oblasti Matematika a její aplikace v předmětu Matematika je ve 3.-5. ročníku využita disponibilní dotace po jedné vyučovací hodině.</w:t>
      </w:r>
    </w:p>
    <w:p w:rsidR="007F4E54" w:rsidRPr="00CB003D" w:rsidRDefault="007F4E54" w:rsidP="007C3FFB">
      <w:pPr>
        <w:ind w:left="360"/>
        <w:jc w:val="both"/>
        <w:rPr>
          <w:rFonts w:cstheme="minorHAnsi"/>
          <w:sz w:val="24"/>
          <w:szCs w:val="24"/>
        </w:rPr>
      </w:pPr>
    </w:p>
    <w:p w:rsidR="007F4E54" w:rsidRPr="00CB003D" w:rsidRDefault="007F4E54" w:rsidP="007C3FFB">
      <w:pPr>
        <w:ind w:left="360"/>
        <w:jc w:val="both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Ve vzdělávací oblasti Člověk a zdraví v předmětu Tělesná výchova je v 1.-5.ročnííku využita disponibilní dotace po jedné vyučovací hodině.</w:t>
      </w:r>
    </w:p>
    <w:p w:rsidR="007F4E54" w:rsidRPr="00CB003D" w:rsidRDefault="007F4E54" w:rsidP="007C3FFB">
      <w:pPr>
        <w:ind w:left="360"/>
        <w:jc w:val="both"/>
        <w:rPr>
          <w:rFonts w:cstheme="minorHAnsi"/>
          <w:sz w:val="24"/>
          <w:szCs w:val="24"/>
        </w:rPr>
      </w:pPr>
    </w:p>
    <w:p w:rsidR="007F4E54" w:rsidRPr="00CB003D" w:rsidRDefault="007F4E54" w:rsidP="007C3FFB">
      <w:pPr>
        <w:ind w:left="360"/>
        <w:jc w:val="both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Ve vzdělávací oblasti Člověk a svět práce v předmětu Pracovní výchova je v 1. a 2. ročníku využita disponibilní dotace po jedné vyučovací hodině. </w:t>
      </w:r>
    </w:p>
    <w:p w:rsidR="007F4E54" w:rsidRPr="00CB003D" w:rsidRDefault="007F4E54" w:rsidP="007C3FFB">
      <w:pPr>
        <w:ind w:left="360"/>
        <w:jc w:val="both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Ve 3.-5.ročníku  je časová dotace předmětu posílena ze vzdělávací oblasti Jazyk a jazyková komunikace / Cizí jazyk/ po dvou vyučovacích hodinách. </w:t>
      </w:r>
    </w:p>
    <w:p w:rsidR="00E84F61" w:rsidRPr="00CB003D" w:rsidRDefault="00E84F61" w:rsidP="007C3FFB">
      <w:pPr>
        <w:ind w:left="360"/>
        <w:jc w:val="both"/>
        <w:rPr>
          <w:rFonts w:cstheme="minorHAnsi"/>
          <w:sz w:val="24"/>
          <w:szCs w:val="24"/>
        </w:rPr>
      </w:pPr>
    </w:p>
    <w:p w:rsidR="00A75170" w:rsidRDefault="00A75170" w:rsidP="007C3FFB">
      <w:pPr>
        <w:ind w:left="360"/>
        <w:jc w:val="both"/>
        <w:rPr>
          <w:rFonts w:cstheme="minorHAnsi"/>
          <w:b/>
          <w:sz w:val="24"/>
          <w:szCs w:val="24"/>
        </w:rPr>
      </w:pPr>
    </w:p>
    <w:p w:rsidR="00A75170" w:rsidRPr="00A75170" w:rsidRDefault="00A75170" w:rsidP="007C3FFB">
      <w:pPr>
        <w:ind w:left="360"/>
        <w:jc w:val="both"/>
        <w:rPr>
          <w:rFonts w:cstheme="minorHAnsi"/>
          <w:b/>
          <w:sz w:val="24"/>
          <w:szCs w:val="24"/>
        </w:rPr>
      </w:pPr>
    </w:p>
    <w:p w:rsidR="00F479D4" w:rsidRPr="00CB003D" w:rsidRDefault="00F479D4" w:rsidP="007C3FFB">
      <w:pPr>
        <w:ind w:left="360"/>
        <w:jc w:val="both"/>
        <w:rPr>
          <w:rFonts w:cstheme="minorHAnsi"/>
          <w:b/>
          <w:sz w:val="24"/>
          <w:szCs w:val="24"/>
          <w:u w:val="single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C3FFB" w:rsidRPr="00CB003D" w:rsidRDefault="007C3FFB" w:rsidP="007C3FF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C3FFB" w:rsidRPr="00CB003D" w:rsidRDefault="007C3FFB" w:rsidP="003137B7">
      <w:pPr>
        <w:tabs>
          <w:tab w:val="left" w:pos="3686"/>
        </w:tabs>
        <w:rPr>
          <w:sz w:val="24"/>
          <w:szCs w:val="24"/>
        </w:rPr>
      </w:pPr>
    </w:p>
    <w:p w:rsidR="00A75170" w:rsidRDefault="00A75170" w:rsidP="00830DB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75170" w:rsidRDefault="00A75170" w:rsidP="00830DB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75170" w:rsidRDefault="00A75170" w:rsidP="00830DB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75170" w:rsidRDefault="00A75170" w:rsidP="00830DB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75170" w:rsidRDefault="00A75170" w:rsidP="00830DB0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E754B" w:rsidRPr="00CF553B" w:rsidRDefault="006E754B" w:rsidP="006E754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5</w:t>
      </w:r>
      <w:r w:rsidRPr="00CF553B">
        <w:rPr>
          <w:b/>
          <w:sz w:val="36"/>
          <w:szCs w:val="36"/>
        </w:rPr>
        <w:t>. Učební plán a zkratky vyučovacích předmětů na I</w:t>
      </w:r>
      <w:r>
        <w:rPr>
          <w:b/>
          <w:sz w:val="36"/>
          <w:szCs w:val="36"/>
        </w:rPr>
        <w:t>I</w:t>
      </w:r>
      <w:r w:rsidRPr="00CF553B">
        <w:rPr>
          <w:b/>
          <w:sz w:val="36"/>
          <w:szCs w:val="36"/>
        </w:rPr>
        <w:t>. stupni ZŠ</w:t>
      </w:r>
    </w:p>
    <w:p w:rsidR="006E754B" w:rsidRDefault="006E754B" w:rsidP="006E754B">
      <w:pPr>
        <w:jc w:val="center"/>
        <w:rPr>
          <w:b/>
          <w:sz w:val="24"/>
          <w:szCs w:val="24"/>
        </w:rPr>
      </w:pPr>
    </w:p>
    <w:p w:rsidR="006E754B" w:rsidRDefault="006E754B" w:rsidP="006E754B">
      <w:pPr>
        <w:jc w:val="center"/>
        <w:rPr>
          <w:b/>
          <w:sz w:val="24"/>
          <w:szCs w:val="24"/>
        </w:rPr>
      </w:pPr>
    </w:p>
    <w:p w:rsidR="006E754B" w:rsidRDefault="006E754B" w:rsidP="006E754B">
      <w:pPr>
        <w:rPr>
          <w:sz w:val="24"/>
          <w:szCs w:val="24"/>
        </w:rPr>
        <w:sectPr w:rsidR="006E754B" w:rsidSect="00A87AAE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E754B" w:rsidRPr="00CB003D" w:rsidRDefault="006E754B" w:rsidP="006E754B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5.1.  Učební plán  a </w:t>
      </w:r>
      <w:r w:rsidRPr="00CB003D">
        <w:rPr>
          <w:b/>
          <w:sz w:val="24"/>
          <w:szCs w:val="24"/>
        </w:rPr>
        <w:t>zkratky vyučovacích předmětů</w:t>
      </w:r>
    </w:p>
    <w:p w:rsidR="006E754B" w:rsidRPr="00CB003D" w:rsidRDefault="006E754B" w:rsidP="006E754B">
      <w:pPr>
        <w:rPr>
          <w:b/>
          <w:sz w:val="24"/>
          <w:szCs w:val="24"/>
        </w:rPr>
      </w:pPr>
      <w:proofErr w:type="spellStart"/>
      <w:r w:rsidRPr="00CB003D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I</w:t>
      </w:r>
      <w:r w:rsidRPr="00CB003D">
        <w:rPr>
          <w:b/>
          <w:sz w:val="24"/>
          <w:szCs w:val="24"/>
        </w:rPr>
        <w:t>.stupeň</w:t>
      </w:r>
      <w:proofErr w:type="spellEnd"/>
    </w:p>
    <w:p w:rsidR="006E754B" w:rsidRPr="00CB003D" w:rsidRDefault="006E754B" w:rsidP="006E754B">
      <w:pPr>
        <w:rPr>
          <w:sz w:val="24"/>
          <w:szCs w:val="24"/>
        </w:rPr>
      </w:pPr>
    </w:p>
    <w:p w:rsidR="006E754B" w:rsidRDefault="006E754B" w:rsidP="006E754B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>Český jazyk a literatura</w:t>
      </w:r>
      <w:r w:rsidRPr="00CB003D">
        <w:rPr>
          <w:sz w:val="24"/>
          <w:szCs w:val="24"/>
        </w:rPr>
        <w:tab/>
      </w:r>
      <w:proofErr w:type="spellStart"/>
      <w:r w:rsidRPr="00CB003D">
        <w:rPr>
          <w:sz w:val="24"/>
          <w:szCs w:val="24"/>
        </w:rPr>
        <w:t>Čj</w:t>
      </w:r>
      <w:proofErr w:type="spellEnd"/>
    </w:p>
    <w:p w:rsidR="006E754B" w:rsidRPr="00CB003D" w:rsidRDefault="006E754B" w:rsidP="006E754B">
      <w:pPr>
        <w:tabs>
          <w:tab w:val="left" w:pos="5580"/>
        </w:tabs>
        <w:rPr>
          <w:sz w:val="24"/>
          <w:szCs w:val="24"/>
        </w:rPr>
      </w:pPr>
      <w:r>
        <w:rPr>
          <w:sz w:val="24"/>
          <w:szCs w:val="24"/>
        </w:rPr>
        <w:t>Německý jazyk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Nj</w:t>
      </w:r>
      <w:proofErr w:type="spellEnd"/>
    </w:p>
    <w:p w:rsidR="006E754B" w:rsidRPr="00CB003D" w:rsidRDefault="006E754B" w:rsidP="006E754B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>Anglický jazyk</w:t>
      </w:r>
      <w:r w:rsidRPr="00CB003D">
        <w:rPr>
          <w:sz w:val="24"/>
          <w:szCs w:val="24"/>
        </w:rPr>
        <w:tab/>
        <w:t>Aj</w:t>
      </w:r>
    </w:p>
    <w:p w:rsidR="006E754B" w:rsidRPr="00CB003D" w:rsidRDefault="006E754B" w:rsidP="006E754B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>Matematika</w:t>
      </w:r>
      <w:r w:rsidRPr="00CB003D">
        <w:rPr>
          <w:sz w:val="24"/>
          <w:szCs w:val="24"/>
        </w:rPr>
        <w:tab/>
        <w:t>M</w:t>
      </w:r>
    </w:p>
    <w:p w:rsidR="006E754B" w:rsidRPr="00CB003D" w:rsidRDefault="006E754B" w:rsidP="006E754B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>Informatika</w:t>
      </w:r>
      <w:r w:rsidRPr="00CB003D">
        <w:rPr>
          <w:sz w:val="24"/>
          <w:szCs w:val="24"/>
        </w:rPr>
        <w:tab/>
      </w:r>
      <w:proofErr w:type="spellStart"/>
      <w:r w:rsidRPr="00CB003D">
        <w:rPr>
          <w:sz w:val="24"/>
          <w:szCs w:val="24"/>
        </w:rPr>
        <w:t>Inf</w:t>
      </w:r>
      <w:proofErr w:type="spellEnd"/>
    </w:p>
    <w:p w:rsidR="006E754B" w:rsidRPr="00CB003D" w:rsidRDefault="006E754B" w:rsidP="006E754B">
      <w:pPr>
        <w:tabs>
          <w:tab w:val="left" w:pos="5580"/>
        </w:tabs>
        <w:rPr>
          <w:sz w:val="24"/>
          <w:szCs w:val="24"/>
        </w:rPr>
      </w:pPr>
      <w:r>
        <w:rPr>
          <w:sz w:val="24"/>
          <w:szCs w:val="24"/>
        </w:rPr>
        <w:t>Dějepis</w:t>
      </w:r>
      <w:r>
        <w:rPr>
          <w:sz w:val="24"/>
          <w:szCs w:val="24"/>
        </w:rPr>
        <w:tab/>
      </w:r>
      <w:r w:rsidRPr="00CB003D">
        <w:rPr>
          <w:sz w:val="24"/>
          <w:szCs w:val="24"/>
        </w:rPr>
        <w:tab/>
      </w:r>
      <w:r>
        <w:rPr>
          <w:sz w:val="24"/>
          <w:szCs w:val="24"/>
        </w:rPr>
        <w:t>D</w:t>
      </w:r>
    </w:p>
    <w:p w:rsidR="006E754B" w:rsidRPr="00CB003D" w:rsidRDefault="006E754B" w:rsidP="006E754B">
      <w:pPr>
        <w:tabs>
          <w:tab w:val="left" w:pos="5580"/>
        </w:tabs>
        <w:rPr>
          <w:sz w:val="24"/>
          <w:szCs w:val="24"/>
        </w:rPr>
      </w:pPr>
      <w:r>
        <w:rPr>
          <w:sz w:val="24"/>
          <w:szCs w:val="24"/>
        </w:rPr>
        <w:t>Občanská nauka</w:t>
      </w:r>
      <w:r w:rsidRPr="00CB003D">
        <w:rPr>
          <w:sz w:val="24"/>
          <w:szCs w:val="24"/>
        </w:rPr>
        <w:tab/>
      </w:r>
      <w:r w:rsidR="006250EA">
        <w:rPr>
          <w:sz w:val="24"/>
          <w:szCs w:val="24"/>
        </w:rPr>
        <w:t>On</w:t>
      </w:r>
    </w:p>
    <w:p w:rsidR="006E754B" w:rsidRPr="00CB003D" w:rsidRDefault="006250EA" w:rsidP="006E754B">
      <w:pPr>
        <w:tabs>
          <w:tab w:val="left" w:pos="5580"/>
        </w:tabs>
        <w:rPr>
          <w:sz w:val="24"/>
          <w:szCs w:val="24"/>
        </w:rPr>
      </w:pPr>
      <w:r>
        <w:rPr>
          <w:sz w:val="24"/>
          <w:szCs w:val="24"/>
        </w:rPr>
        <w:t>Fyzika</w:t>
      </w:r>
      <w:r w:rsidR="006E754B" w:rsidRPr="00CB003D">
        <w:rPr>
          <w:sz w:val="24"/>
          <w:szCs w:val="24"/>
        </w:rPr>
        <w:tab/>
      </w:r>
      <w:r>
        <w:rPr>
          <w:sz w:val="24"/>
          <w:szCs w:val="24"/>
        </w:rPr>
        <w:t>F</w:t>
      </w:r>
    </w:p>
    <w:p w:rsidR="006E754B" w:rsidRPr="00CB003D" w:rsidRDefault="006250EA" w:rsidP="006E754B">
      <w:pPr>
        <w:tabs>
          <w:tab w:val="left" w:pos="5580"/>
        </w:tabs>
        <w:rPr>
          <w:sz w:val="24"/>
          <w:szCs w:val="24"/>
        </w:rPr>
      </w:pPr>
      <w:r>
        <w:rPr>
          <w:sz w:val="24"/>
          <w:szCs w:val="24"/>
        </w:rPr>
        <w:t>Přírodopis</w:t>
      </w:r>
      <w:r w:rsidR="006E754B" w:rsidRPr="00CB003D">
        <w:rPr>
          <w:sz w:val="24"/>
          <w:szCs w:val="24"/>
        </w:rPr>
        <w:tab/>
      </w:r>
      <w:r>
        <w:rPr>
          <w:sz w:val="24"/>
          <w:szCs w:val="24"/>
        </w:rPr>
        <w:t>P</w:t>
      </w:r>
    </w:p>
    <w:p w:rsidR="006E754B" w:rsidRDefault="006250EA" w:rsidP="006E754B">
      <w:pPr>
        <w:tabs>
          <w:tab w:val="left" w:pos="5580"/>
        </w:tabs>
        <w:rPr>
          <w:sz w:val="24"/>
          <w:szCs w:val="24"/>
        </w:rPr>
      </w:pPr>
      <w:r>
        <w:rPr>
          <w:sz w:val="24"/>
          <w:szCs w:val="24"/>
        </w:rPr>
        <w:t>Zeměpis</w:t>
      </w:r>
      <w:r w:rsidR="006E754B" w:rsidRPr="00CB003D">
        <w:rPr>
          <w:sz w:val="24"/>
          <w:szCs w:val="24"/>
        </w:rPr>
        <w:tab/>
      </w:r>
      <w:r>
        <w:rPr>
          <w:sz w:val="24"/>
          <w:szCs w:val="24"/>
        </w:rPr>
        <w:t>Z</w:t>
      </w:r>
    </w:p>
    <w:p w:rsidR="006250EA" w:rsidRPr="00CB003D" w:rsidRDefault="006250EA" w:rsidP="006E754B">
      <w:pPr>
        <w:tabs>
          <w:tab w:val="left" w:pos="5580"/>
        </w:tabs>
        <w:rPr>
          <w:sz w:val="24"/>
          <w:szCs w:val="24"/>
        </w:rPr>
      </w:pPr>
      <w:r>
        <w:rPr>
          <w:sz w:val="24"/>
          <w:szCs w:val="24"/>
        </w:rPr>
        <w:t>Hudební výchova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Hv</w:t>
      </w:r>
      <w:proofErr w:type="spellEnd"/>
    </w:p>
    <w:p w:rsidR="006E754B" w:rsidRPr="00CB003D" w:rsidRDefault="006E754B" w:rsidP="006E754B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>Tělesná výchova</w:t>
      </w:r>
      <w:r w:rsidRPr="00CB003D">
        <w:rPr>
          <w:sz w:val="24"/>
          <w:szCs w:val="24"/>
        </w:rPr>
        <w:tab/>
      </w:r>
      <w:proofErr w:type="spellStart"/>
      <w:r w:rsidRPr="00CB003D">
        <w:rPr>
          <w:sz w:val="24"/>
          <w:szCs w:val="24"/>
        </w:rPr>
        <w:t>Tv</w:t>
      </w:r>
      <w:proofErr w:type="spellEnd"/>
    </w:p>
    <w:p w:rsidR="006E754B" w:rsidRPr="00CB003D" w:rsidRDefault="006E754B" w:rsidP="006E754B">
      <w:pPr>
        <w:tabs>
          <w:tab w:val="left" w:pos="5580"/>
        </w:tabs>
        <w:rPr>
          <w:sz w:val="24"/>
          <w:szCs w:val="24"/>
        </w:rPr>
      </w:pPr>
      <w:r w:rsidRPr="00CB003D">
        <w:rPr>
          <w:sz w:val="24"/>
          <w:szCs w:val="24"/>
        </w:rPr>
        <w:t xml:space="preserve">Pracovní </w:t>
      </w:r>
      <w:r w:rsidR="006250EA">
        <w:rPr>
          <w:sz w:val="24"/>
          <w:szCs w:val="24"/>
        </w:rPr>
        <w:t>vyučování</w:t>
      </w:r>
      <w:r w:rsidRPr="00CB003D">
        <w:rPr>
          <w:sz w:val="24"/>
          <w:szCs w:val="24"/>
        </w:rPr>
        <w:tab/>
      </w:r>
      <w:proofErr w:type="spellStart"/>
      <w:r w:rsidRPr="00CB003D">
        <w:rPr>
          <w:sz w:val="24"/>
          <w:szCs w:val="24"/>
        </w:rPr>
        <w:t>Pv</w:t>
      </w:r>
      <w:proofErr w:type="spellEnd"/>
    </w:p>
    <w:p w:rsidR="006E754B" w:rsidRDefault="006E754B" w:rsidP="006E754B">
      <w:pPr>
        <w:tabs>
          <w:tab w:val="left" w:pos="5580"/>
        </w:tabs>
        <w:rPr>
          <w:sz w:val="24"/>
          <w:szCs w:val="24"/>
        </w:rPr>
      </w:pPr>
    </w:p>
    <w:p w:rsidR="006A100E" w:rsidRDefault="006A100E" w:rsidP="006E754B">
      <w:pPr>
        <w:tabs>
          <w:tab w:val="left" w:pos="5580"/>
        </w:tabs>
        <w:rPr>
          <w:sz w:val="24"/>
          <w:szCs w:val="24"/>
        </w:rPr>
      </w:pPr>
    </w:p>
    <w:p w:rsidR="006A100E" w:rsidRDefault="006A100E" w:rsidP="006E754B">
      <w:pPr>
        <w:tabs>
          <w:tab w:val="left" w:pos="5580"/>
        </w:tabs>
        <w:rPr>
          <w:sz w:val="24"/>
          <w:szCs w:val="24"/>
        </w:rPr>
      </w:pPr>
    </w:p>
    <w:p w:rsidR="006A100E" w:rsidRDefault="006A100E" w:rsidP="006E754B">
      <w:pPr>
        <w:tabs>
          <w:tab w:val="left" w:pos="5580"/>
        </w:tabs>
        <w:rPr>
          <w:sz w:val="24"/>
          <w:szCs w:val="24"/>
        </w:rPr>
      </w:pPr>
    </w:p>
    <w:p w:rsidR="006A100E" w:rsidRDefault="006A100E" w:rsidP="006E754B">
      <w:pPr>
        <w:tabs>
          <w:tab w:val="left" w:pos="5580"/>
        </w:tabs>
        <w:rPr>
          <w:sz w:val="24"/>
          <w:szCs w:val="24"/>
        </w:rPr>
      </w:pPr>
    </w:p>
    <w:p w:rsidR="006A100E" w:rsidRDefault="006A100E" w:rsidP="006E754B">
      <w:pPr>
        <w:tabs>
          <w:tab w:val="left" w:pos="5580"/>
        </w:tabs>
        <w:rPr>
          <w:sz w:val="24"/>
          <w:szCs w:val="24"/>
        </w:rPr>
      </w:pPr>
    </w:p>
    <w:p w:rsidR="006A100E" w:rsidRDefault="006A100E" w:rsidP="006E754B">
      <w:pPr>
        <w:tabs>
          <w:tab w:val="left" w:pos="5580"/>
        </w:tabs>
        <w:rPr>
          <w:sz w:val="24"/>
          <w:szCs w:val="24"/>
        </w:rPr>
      </w:pPr>
    </w:p>
    <w:p w:rsidR="006A100E" w:rsidRDefault="006A100E" w:rsidP="006E754B">
      <w:pPr>
        <w:tabs>
          <w:tab w:val="left" w:pos="5580"/>
        </w:tabs>
        <w:rPr>
          <w:sz w:val="24"/>
          <w:szCs w:val="24"/>
        </w:rPr>
      </w:pPr>
    </w:p>
    <w:p w:rsidR="006A100E" w:rsidRDefault="006A100E" w:rsidP="006E754B">
      <w:pPr>
        <w:tabs>
          <w:tab w:val="left" w:pos="5580"/>
        </w:tabs>
        <w:rPr>
          <w:sz w:val="24"/>
          <w:szCs w:val="24"/>
        </w:rPr>
      </w:pPr>
    </w:p>
    <w:p w:rsidR="006A100E" w:rsidRPr="00CB003D" w:rsidRDefault="006A100E" w:rsidP="006E754B">
      <w:pPr>
        <w:tabs>
          <w:tab w:val="left" w:pos="5580"/>
        </w:tabs>
        <w:rPr>
          <w:sz w:val="24"/>
          <w:szCs w:val="24"/>
        </w:rPr>
      </w:pPr>
    </w:p>
    <w:tbl>
      <w:tblPr>
        <w:tblW w:w="102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1860"/>
        <w:gridCol w:w="1860"/>
        <w:gridCol w:w="796"/>
        <w:gridCol w:w="567"/>
        <w:gridCol w:w="567"/>
        <w:gridCol w:w="596"/>
        <w:gridCol w:w="1036"/>
        <w:gridCol w:w="919"/>
      </w:tblGrid>
      <w:tr w:rsidR="00EF28B9" w:rsidRPr="002977DA" w:rsidTr="006A100E">
        <w:trPr>
          <w:trHeight w:val="300"/>
        </w:trPr>
        <w:tc>
          <w:tcPr>
            <w:tcW w:w="5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8B9" w:rsidRPr="002977DA" w:rsidRDefault="003E3483" w:rsidP="00593B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40"/>
                <w:szCs w:val="40"/>
              </w:rPr>
            </w:pPr>
            <w:r>
              <w:rPr>
                <w:rFonts w:eastAsia="Times New Roman"/>
                <w:b/>
                <w:bCs/>
                <w:color w:val="000000"/>
                <w:sz w:val="40"/>
                <w:szCs w:val="40"/>
              </w:rPr>
              <w:lastRenderedPageBreak/>
              <w:t>5.2.</w:t>
            </w:r>
            <w:r w:rsidR="00EF28B9">
              <w:rPr>
                <w:rFonts w:eastAsia="Times New Roman"/>
                <w:b/>
                <w:bCs/>
                <w:color w:val="000000"/>
                <w:sz w:val="40"/>
                <w:szCs w:val="40"/>
              </w:rPr>
              <w:t>Učební plán pro 2</w:t>
            </w:r>
            <w:r w:rsidR="00EF28B9" w:rsidRPr="002977DA">
              <w:rPr>
                <w:rFonts w:eastAsia="Times New Roman"/>
                <w:b/>
                <w:bCs/>
                <w:color w:val="000000"/>
                <w:sz w:val="40"/>
                <w:szCs w:val="40"/>
              </w:rPr>
              <w:t>. stupeň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EF28B9" w:rsidRPr="002977DA" w:rsidTr="006A100E">
        <w:trPr>
          <w:trHeight w:val="529"/>
        </w:trPr>
        <w:tc>
          <w:tcPr>
            <w:tcW w:w="5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44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6A100E" w:rsidRPr="002977DA" w:rsidTr="006A100E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2977DA">
              <w:rPr>
                <w:rFonts w:eastAsia="Times New Roman"/>
                <w:b/>
                <w:bCs/>
                <w:color w:val="000000"/>
              </w:rPr>
              <w:t>Vzdělávací oblast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2977DA">
              <w:rPr>
                <w:rFonts w:eastAsia="Times New Roman"/>
                <w:b/>
                <w:bCs/>
                <w:color w:val="000000"/>
              </w:rPr>
              <w:t>Vzdělávací obor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 w:rsidRPr="002977DA">
              <w:rPr>
                <w:rFonts w:eastAsia="Times New Roman"/>
                <w:b/>
                <w:bCs/>
                <w:color w:val="000000"/>
              </w:rPr>
              <w:t>Vyučovací předmět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6.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7.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8.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9.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Celkem předměty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9E4C7B" w:rsidRDefault="00EF28B9" w:rsidP="00593B5B">
            <w:pPr>
              <w:spacing w:after="0" w:line="240" w:lineRule="auto"/>
              <w:rPr>
                <w:rFonts w:eastAsia="Times New Roman"/>
                <w:b/>
                <w:color w:val="000000"/>
              </w:rPr>
            </w:pPr>
            <w:r w:rsidRPr="002977DA">
              <w:rPr>
                <w:rFonts w:eastAsia="Times New Roman"/>
                <w:color w:val="000000"/>
              </w:rPr>
              <w:t> </w:t>
            </w:r>
            <w:r w:rsidRPr="009E4C7B">
              <w:rPr>
                <w:rFonts w:eastAsia="Times New Roman"/>
                <w:b/>
                <w:color w:val="000000"/>
              </w:rPr>
              <w:t>Z toho DČD</w:t>
            </w:r>
          </w:p>
        </w:tc>
      </w:tr>
      <w:tr w:rsidR="006A100E" w:rsidRPr="002977DA" w:rsidTr="006A100E">
        <w:trPr>
          <w:trHeight w:val="300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Jazyk a jazyková </w:t>
            </w:r>
            <w:r w:rsidRPr="002977DA">
              <w:rPr>
                <w:rFonts w:eastAsia="Times New Roman"/>
                <w:color w:val="000000"/>
              </w:rPr>
              <w:t>komunikace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Český jazyk a literatura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Český jazyk , literatura a řečová výchova /SP/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4+1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4+1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4+1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3+2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</w:t>
            </w:r>
          </w:p>
        </w:tc>
      </w:tr>
      <w:tr w:rsidR="006A100E" w:rsidRPr="002977DA" w:rsidTr="006A100E">
        <w:trPr>
          <w:trHeight w:val="300"/>
        </w:trPr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Cizí jazyk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AA752C" w:rsidRDefault="00EF28B9" w:rsidP="00593B5B">
            <w:pPr>
              <w:spacing w:after="0" w:line="240" w:lineRule="auto"/>
              <w:rPr>
                <w:rFonts w:eastAsia="Times New Roman"/>
              </w:rPr>
            </w:pPr>
            <w:r w:rsidRPr="00AA752C">
              <w:rPr>
                <w:rFonts w:eastAsia="Times New Roman"/>
              </w:rPr>
              <w:t>Anglický jazyk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9E4C7B" w:rsidRDefault="00EF28B9" w:rsidP="00593B5B">
            <w:pPr>
              <w:spacing w:after="0" w:line="240" w:lineRule="auto"/>
              <w:rPr>
                <w:rFonts w:eastAsia="Times New Roman"/>
              </w:rPr>
            </w:pPr>
            <w:r w:rsidRPr="009E4C7B">
              <w:rPr>
                <w:rFonts w:eastAsia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9E4C7B" w:rsidRDefault="00EF28B9" w:rsidP="00593B5B">
            <w:pPr>
              <w:spacing w:after="0" w:line="240" w:lineRule="auto"/>
              <w:rPr>
                <w:rFonts w:eastAsia="Times New Roman"/>
              </w:rPr>
            </w:pPr>
            <w:r w:rsidRPr="009E4C7B">
              <w:rPr>
                <w:rFonts w:eastAsia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9E4C7B" w:rsidRDefault="00EF28B9" w:rsidP="00593B5B">
            <w:pPr>
              <w:spacing w:after="0" w:line="240" w:lineRule="auto"/>
              <w:rPr>
                <w:rFonts w:eastAsia="Times New Roman"/>
              </w:rPr>
            </w:pPr>
            <w:r w:rsidRPr="009E4C7B">
              <w:rPr>
                <w:rFonts w:eastAsia="Times New Roman"/>
              </w:rPr>
              <w:t>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9E4C7B" w:rsidRDefault="00EF28B9" w:rsidP="00593B5B">
            <w:pPr>
              <w:spacing w:after="0" w:line="240" w:lineRule="auto"/>
              <w:rPr>
                <w:rFonts w:eastAsia="Times New Roman"/>
              </w:rPr>
            </w:pPr>
            <w:r w:rsidRPr="009E4C7B">
              <w:rPr>
                <w:rFonts w:eastAsia="Times New Roman"/>
              </w:rPr>
              <w:t>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6A100E" w:rsidRPr="002977DA" w:rsidTr="006A100E">
        <w:trPr>
          <w:trHeight w:val="300"/>
        </w:trPr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Další cizí jazyk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Německý jazyk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DE0412" w:rsidRDefault="00EF28B9" w:rsidP="00593B5B">
            <w:pPr>
              <w:spacing w:after="0" w:line="240" w:lineRule="auto"/>
              <w:rPr>
                <w:rFonts w:eastAsia="Times New Roman"/>
                <w:bCs/>
                <w:color w:val="000000"/>
              </w:rPr>
            </w:pPr>
            <w:r>
              <w:rPr>
                <w:rFonts w:eastAsia="Times New Roman"/>
                <w:bCs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6A100E" w:rsidRPr="002977DA" w:rsidTr="006A100E">
        <w:trPr>
          <w:trHeight w:val="6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977DA">
              <w:rPr>
                <w:rFonts w:eastAsia="Times New Roman"/>
                <w:color w:val="000000"/>
              </w:rPr>
              <w:t>Matematika a její aplikace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977DA">
              <w:rPr>
                <w:rFonts w:eastAsia="Times New Roman"/>
                <w:color w:val="000000"/>
              </w:rPr>
              <w:t xml:space="preserve">Matematika </w:t>
            </w:r>
            <w:r>
              <w:rPr>
                <w:rFonts w:eastAsia="Times New Roman"/>
                <w:color w:val="000000"/>
              </w:rPr>
              <w:t>a její aplikace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977DA">
              <w:rPr>
                <w:rFonts w:eastAsia="Times New Roman"/>
                <w:color w:val="000000"/>
              </w:rPr>
              <w:t>Matematika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28B9" w:rsidRPr="00DE0412" w:rsidRDefault="00EF28B9" w:rsidP="00593B5B">
            <w:pPr>
              <w:spacing w:after="0" w:line="240" w:lineRule="auto"/>
              <w:rPr>
                <w:rFonts w:eastAsia="Times New Roman"/>
                <w:bCs/>
                <w:color w:val="000000"/>
              </w:rPr>
            </w:pPr>
            <w:r>
              <w:rPr>
                <w:rFonts w:eastAsia="Times New Roman"/>
                <w:bCs/>
                <w:color w:val="000000"/>
              </w:rPr>
              <w:t>4+1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4+1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4+1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3+2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</w:t>
            </w:r>
          </w:p>
        </w:tc>
      </w:tr>
      <w:tr w:rsidR="006A100E" w:rsidRPr="002977DA" w:rsidTr="006A100E">
        <w:trPr>
          <w:trHeight w:val="600"/>
        </w:trPr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977DA">
              <w:rPr>
                <w:rFonts w:eastAsia="Times New Roman"/>
                <w:color w:val="000000"/>
              </w:rPr>
              <w:t>Informační a komunikační technologie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Informační a komunikační technologie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977DA">
              <w:rPr>
                <w:rFonts w:eastAsia="Times New Roman"/>
                <w:color w:val="000000"/>
              </w:rPr>
              <w:t>Informatika</w:t>
            </w:r>
          </w:p>
        </w:tc>
        <w:tc>
          <w:tcPr>
            <w:tcW w:w="7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6A100E" w:rsidRPr="002977DA" w:rsidTr="006A100E">
        <w:trPr>
          <w:trHeight w:val="300"/>
        </w:trPr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6A100E" w:rsidRPr="002977DA" w:rsidTr="006A100E">
        <w:trPr>
          <w:trHeight w:val="3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977DA">
              <w:rPr>
                <w:rFonts w:eastAsia="Times New Roman"/>
                <w:color w:val="000000"/>
              </w:rPr>
              <w:t xml:space="preserve">Člověk </w:t>
            </w:r>
            <w:r>
              <w:rPr>
                <w:rFonts w:eastAsia="Times New Roman"/>
                <w:color w:val="000000"/>
              </w:rPr>
              <w:t>a společnost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Dějepis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Dějepis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6A100E" w:rsidRPr="002977DA" w:rsidTr="006A100E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Výchova k občanství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Občanská nauka 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6A100E" w:rsidRPr="002977DA" w:rsidTr="006A100E">
        <w:trPr>
          <w:trHeight w:val="3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Člověk a příroda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Fyzika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Fyzika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6A100E" w:rsidRPr="002977DA" w:rsidTr="006A100E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Chemie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Chemie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6A100E" w:rsidRPr="002977DA" w:rsidTr="006A100E">
        <w:trPr>
          <w:trHeight w:val="315"/>
        </w:trPr>
        <w:tc>
          <w:tcPr>
            <w:tcW w:w="20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Přírodopis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Přírodopis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6A100E" w:rsidRPr="002977DA" w:rsidTr="006A100E">
        <w:trPr>
          <w:trHeight w:val="315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Zeměpis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Zeměpis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8B9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6A100E" w:rsidRPr="002977DA" w:rsidTr="006A100E">
        <w:trPr>
          <w:trHeight w:val="315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977DA">
              <w:rPr>
                <w:rFonts w:eastAsia="Times New Roman"/>
                <w:color w:val="000000"/>
              </w:rPr>
              <w:t>Umění a kultura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977DA">
              <w:rPr>
                <w:rFonts w:eastAsia="Times New Roman"/>
                <w:color w:val="000000"/>
              </w:rPr>
              <w:t>Hudební výchova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977DA">
              <w:rPr>
                <w:rFonts w:eastAsia="Times New Roman"/>
                <w:color w:val="000000"/>
              </w:rPr>
              <w:t>Hudební výchova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6A100E" w:rsidRPr="002977DA" w:rsidTr="006A100E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977DA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977DA">
              <w:rPr>
                <w:rFonts w:eastAsia="Times New Roman"/>
                <w:color w:val="000000"/>
              </w:rPr>
              <w:t>Výtvarná výchova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977DA">
              <w:rPr>
                <w:rFonts w:eastAsia="Times New Roman"/>
                <w:color w:val="000000"/>
              </w:rPr>
              <w:t>Výtvarná výchova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6A100E" w:rsidRPr="002977DA" w:rsidTr="006A100E">
        <w:trPr>
          <w:trHeight w:val="300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Člověk a zdraví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Výchova ke zdraví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977DA">
              <w:rPr>
                <w:rFonts w:eastAsia="Times New Roman"/>
                <w:color w:val="000000"/>
              </w:rPr>
              <w:t> </w:t>
            </w:r>
            <w:r>
              <w:rPr>
                <w:rFonts w:eastAsia="Times New Roman"/>
                <w:color w:val="000000"/>
              </w:rPr>
              <w:t>Výchova ke zdraví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6A100E" w:rsidRPr="002977DA" w:rsidTr="006A100E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Tělesná výchova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977DA">
              <w:rPr>
                <w:rFonts w:eastAsia="Times New Roman"/>
                <w:color w:val="000000"/>
              </w:rPr>
              <w:t>Tělesná výchova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2+1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2+1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2+1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</w:tr>
      <w:tr w:rsidR="006A100E" w:rsidRPr="002977DA" w:rsidTr="006A100E">
        <w:trPr>
          <w:trHeight w:val="300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977DA">
              <w:rPr>
                <w:rFonts w:eastAsia="Times New Roman"/>
                <w:color w:val="000000"/>
              </w:rPr>
              <w:t>Člověk a svět práce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2977DA">
              <w:rPr>
                <w:rFonts w:eastAsia="Times New Roman"/>
                <w:color w:val="000000"/>
              </w:rPr>
              <w:t>Člověk a svět práce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Pracovní vyučování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1+1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1+1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1+1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0+2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</w:t>
            </w:r>
          </w:p>
        </w:tc>
      </w:tr>
      <w:tr w:rsidR="006A100E" w:rsidRPr="002977DA" w:rsidTr="006A100E">
        <w:trPr>
          <w:trHeight w:val="600"/>
        </w:trPr>
        <w:tc>
          <w:tcPr>
            <w:tcW w:w="5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8B9" w:rsidRPr="00B846FC" w:rsidRDefault="00EF28B9" w:rsidP="00593B5B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 xml:space="preserve">Celková povinná </w:t>
            </w:r>
            <w:r w:rsidRPr="002977DA">
              <w:rPr>
                <w:rFonts w:eastAsia="Times New Roman"/>
                <w:b/>
                <w:bCs/>
                <w:color w:val="000000"/>
              </w:rPr>
              <w:t>časová dotace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31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31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122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8B9" w:rsidRPr="002977DA" w:rsidRDefault="00EF28B9" w:rsidP="00593B5B">
            <w:pPr>
              <w:spacing w:after="0" w:line="240" w:lineRule="auto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18</w:t>
            </w:r>
          </w:p>
        </w:tc>
      </w:tr>
    </w:tbl>
    <w:p w:rsidR="00EF28B9" w:rsidRDefault="00EF28B9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EF28B9" w:rsidRDefault="003E3483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5.3. </w:t>
      </w:r>
      <w:r w:rsidR="005A3FFC">
        <w:rPr>
          <w:rFonts w:cstheme="minorHAnsi"/>
          <w:b/>
          <w:bCs/>
          <w:sz w:val="24"/>
          <w:szCs w:val="24"/>
        </w:rPr>
        <w:t>Poznámky k učebnímu plánu:</w:t>
      </w:r>
    </w:p>
    <w:p w:rsidR="005A3FFC" w:rsidRPr="005A3FFC" w:rsidRDefault="005A3FFC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EF28B9" w:rsidRDefault="005A3FFC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5A3FFC">
        <w:rPr>
          <w:rFonts w:cstheme="minorHAnsi"/>
          <w:bCs/>
          <w:sz w:val="24"/>
          <w:szCs w:val="24"/>
        </w:rPr>
        <w:t xml:space="preserve">Ve vzdělávací oblasti Jazyk a jazyková komunikace je v předmětu </w:t>
      </w:r>
      <w:r>
        <w:rPr>
          <w:rFonts w:cstheme="minorHAnsi"/>
          <w:bCs/>
          <w:sz w:val="24"/>
          <w:szCs w:val="24"/>
        </w:rPr>
        <w:t>Český jazyk posílena časová dotace v 6.,7. a 8. ročníku o jednu hodinu z  disponibilní časové dotace, v 9.ročníku o dvě hodiny z disponibilní časové dotace.</w:t>
      </w:r>
      <w:r w:rsidR="003E3483">
        <w:rPr>
          <w:rFonts w:cstheme="minorHAnsi"/>
          <w:bCs/>
          <w:sz w:val="24"/>
          <w:szCs w:val="24"/>
        </w:rPr>
        <w:t xml:space="preserve">  Součástí předmětu je i řečová výchova.</w:t>
      </w:r>
    </w:p>
    <w:p w:rsidR="005A3FFC" w:rsidRDefault="005A3FFC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5A3FFC" w:rsidRDefault="005A3FFC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Ve vzdělávací oblasti Matematika a její aplikace je v předmětu Matematika posílena časová dotace v  6.,7. a 8. ročníku o jednu hodinu z  disponibilní časové dotace, v 9.ročníku o dvě hodiny z disponibilní časové dotace.</w:t>
      </w:r>
    </w:p>
    <w:p w:rsidR="005A3FFC" w:rsidRDefault="005A3FFC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EF28B9" w:rsidRDefault="005A3FFC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Ve vzdělávací oblasti Člověk a zdraví v předmětu Tělesná výchova</w:t>
      </w:r>
      <w:r w:rsidRPr="005A3FFC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posílena časová dotace v 7., 8. a 9. ročníku o jednu hodinu z  disponibilní časové dotace.</w:t>
      </w:r>
    </w:p>
    <w:p w:rsidR="005A3FFC" w:rsidRDefault="005A3FFC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5A3FFC" w:rsidRDefault="005A3FFC" w:rsidP="005A3FF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Ve vzdělávací oblasti Člověk a svět práce v předmětu Pracovní vyučování posílena časová dotace v 6.,7. a 8. ročníku o jednu hodinu z  disponibilní časové dotace, v 9.ročníku o dvě hodiny z disponibilní časové dotace.</w:t>
      </w:r>
    </w:p>
    <w:p w:rsidR="003E3483" w:rsidRDefault="003E3483" w:rsidP="005A3FF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:rsidR="003E3483" w:rsidRDefault="00C8220C" w:rsidP="005A3FF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lastRenderedPageBreak/>
        <w:t>Dle možností bude do předmětů zařazena tématika GDPR /Občanská nauka, Informatika, Český jazyk/.</w:t>
      </w:r>
    </w:p>
    <w:p w:rsidR="005A3FFC" w:rsidRDefault="005A3FFC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830DB0" w:rsidRPr="00CB003D" w:rsidRDefault="006250EA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6</w:t>
      </w:r>
      <w:r w:rsidR="00A75170">
        <w:rPr>
          <w:rFonts w:cstheme="minorHAnsi"/>
          <w:b/>
          <w:bCs/>
          <w:sz w:val="24"/>
          <w:szCs w:val="24"/>
        </w:rPr>
        <w:t xml:space="preserve">. </w:t>
      </w:r>
      <w:r w:rsidR="00830DB0" w:rsidRPr="00CB003D">
        <w:rPr>
          <w:rFonts w:cstheme="minorHAnsi"/>
          <w:b/>
          <w:bCs/>
          <w:sz w:val="24"/>
          <w:szCs w:val="24"/>
        </w:rPr>
        <w:t>Hodnocení</w:t>
      </w:r>
      <w:r w:rsidR="00A75170">
        <w:rPr>
          <w:rFonts w:cstheme="minorHAnsi"/>
          <w:b/>
          <w:bCs/>
          <w:sz w:val="24"/>
          <w:szCs w:val="24"/>
        </w:rPr>
        <w:t xml:space="preserve"> vzdělání </w:t>
      </w:r>
      <w:r w:rsidR="00830DB0" w:rsidRPr="00CB003D">
        <w:rPr>
          <w:rFonts w:cstheme="minorHAnsi"/>
          <w:b/>
          <w:bCs/>
          <w:sz w:val="24"/>
          <w:szCs w:val="24"/>
        </w:rPr>
        <w:t xml:space="preserve"> žáků</w:t>
      </w:r>
    </w:p>
    <w:p w:rsidR="00A75170" w:rsidRDefault="00A7517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</w:p>
    <w:p w:rsidR="00830DB0" w:rsidRPr="00A75170" w:rsidRDefault="005A3FFC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>6</w:t>
      </w:r>
      <w:r w:rsidR="00A75170">
        <w:rPr>
          <w:rFonts w:cstheme="minorHAnsi"/>
          <w:b/>
          <w:bCs/>
          <w:i/>
          <w:iCs/>
          <w:sz w:val="24"/>
          <w:szCs w:val="24"/>
        </w:rPr>
        <w:t xml:space="preserve">.1. </w:t>
      </w:r>
      <w:r w:rsidR="00830DB0" w:rsidRPr="00A75170">
        <w:rPr>
          <w:rFonts w:cstheme="minorHAnsi"/>
          <w:b/>
          <w:bCs/>
          <w:iCs/>
          <w:sz w:val="24"/>
          <w:szCs w:val="24"/>
        </w:rPr>
        <w:t>Obecné zásady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a/ Při hodnocení a při průběžné i celkové klasifikaci učitel uplatňuje přiměřenou náročnost a pedagogický takt vůči žákovi.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b/ Při celkové klasifikaci přihlíží učitel k věkovým zvláštnostem žáka i k tomu, že žák mohl v průběhu klasifikačního období zakolísat v učebních výkonech pro určitou indispozici.</w:t>
      </w:r>
    </w:p>
    <w:p w:rsidR="00DD1ABE" w:rsidRPr="00CB003D" w:rsidRDefault="00DD1ABE" w:rsidP="00DD1AB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c</w:t>
      </w:r>
      <w:r w:rsidR="00830DB0" w:rsidRPr="00CB003D">
        <w:rPr>
          <w:rFonts w:cstheme="minorHAnsi"/>
          <w:sz w:val="24"/>
          <w:szCs w:val="24"/>
        </w:rPr>
        <w:t>/ Kritéria pro jednotlivé klasifikační stupně jsou formulována především pro celkovou</w:t>
      </w:r>
      <w:r w:rsidRPr="00CB003D">
        <w:rPr>
          <w:rFonts w:cstheme="minorHAnsi"/>
          <w:sz w:val="24"/>
          <w:szCs w:val="24"/>
        </w:rPr>
        <w:t xml:space="preserve"> klasifikaci. Učitel však nepřeceňuje žádné z uvedených kritérií, posuzuje žákovy výkony komplexně, v souladu se specifikou předmětu.</w:t>
      </w:r>
    </w:p>
    <w:p w:rsidR="00DD1ABE" w:rsidRPr="00CB003D" w:rsidRDefault="00DD1ABE" w:rsidP="00DD1AB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d</w:t>
      </w:r>
      <w:r w:rsidR="00830DB0" w:rsidRPr="00CB003D">
        <w:rPr>
          <w:rFonts w:cstheme="minorHAnsi"/>
          <w:sz w:val="24"/>
          <w:szCs w:val="24"/>
        </w:rPr>
        <w:t>/ Klasifikace žáků v první třídě je specifická s ohledem na jejich začátek, seznamování s</w:t>
      </w:r>
      <w:r w:rsidRPr="00CB003D">
        <w:rPr>
          <w:rFonts w:cstheme="minorHAnsi"/>
          <w:sz w:val="24"/>
          <w:szCs w:val="24"/>
        </w:rPr>
        <w:t xml:space="preserve"> jinými způsoby práce, se vstupem do zcela jiného prostředí. V tomto období učitel dbá zejména na vytvoření pozitivního vztahu žáka ke škole, k učení. V 1. pololetí učitel používá hodnocení klasifikačními stupni převážně jako motivační, kombinuje toto hodnocení s jinými podpůrnými prostředky (motivační obrázky, slovní hodnocení apod.).</w:t>
      </w:r>
    </w:p>
    <w:p w:rsidR="00DD1ABE" w:rsidRPr="00CB003D" w:rsidRDefault="00DD1ABE" w:rsidP="00DD1AB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e/ při klasifikaci učitel přihlíží a zohledňuje stupeň podpůrných opatření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5A3FFC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>6</w:t>
      </w:r>
      <w:r w:rsidR="00A75170">
        <w:rPr>
          <w:rFonts w:cstheme="minorHAnsi"/>
          <w:b/>
          <w:bCs/>
          <w:i/>
          <w:iCs/>
          <w:sz w:val="24"/>
          <w:szCs w:val="24"/>
        </w:rPr>
        <w:t xml:space="preserve">.2. </w:t>
      </w:r>
      <w:r w:rsidR="00830DB0" w:rsidRPr="00A75170">
        <w:rPr>
          <w:rFonts w:cstheme="minorHAnsi"/>
          <w:b/>
          <w:bCs/>
          <w:iCs/>
          <w:sz w:val="24"/>
          <w:szCs w:val="24"/>
        </w:rPr>
        <w:t>Získávání podkladů pro hodnocení a klasifikaci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Podklady pro hodnocení výchovně vzdělávacích výsledků a chování žáka získává učitel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zejména těmito metodami, formami a prostředky: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 soustavným diagnostickým pozorováním žáka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 soustavným sledováním výkonů žáka a jeho připravenosti na vyučování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 různými druhy zkoušek (písemné, ústní, grafické, praktické, pohybové), didaktickými</w:t>
      </w:r>
      <w:r w:rsidR="00DD1ABE" w:rsidRPr="00CB003D">
        <w:rPr>
          <w:rFonts w:cstheme="minorHAnsi"/>
          <w:sz w:val="24"/>
          <w:szCs w:val="24"/>
        </w:rPr>
        <w:t xml:space="preserve"> testy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 analýzou výsledků činnosti žáka - práce s chybou</w:t>
      </w:r>
    </w:p>
    <w:p w:rsidR="00830DB0" w:rsidRPr="00CB003D" w:rsidRDefault="00830DB0" w:rsidP="00DD1AB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 konzultacemi s ostatními učiteli a podle potřeby i s pracovníky pedagogicko</w:t>
      </w:r>
      <w:r w:rsidR="00DD1ABE" w:rsidRPr="00CB003D">
        <w:rPr>
          <w:rFonts w:cstheme="minorHAnsi"/>
          <w:sz w:val="24"/>
          <w:szCs w:val="24"/>
        </w:rPr>
        <w:t>-</w:t>
      </w:r>
      <w:r w:rsidRPr="00CB003D">
        <w:rPr>
          <w:rFonts w:cstheme="minorHAnsi"/>
          <w:sz w:val="24"/>
          <w:szCs w:val="24"/>
        </w:rPr>
        <w:t>psychologických</w:t>
      </w:r>
      <w:r w:rsidR="00DD1ABE" w:rsidRPr="00CB003D">
        <w:rPr>
          <w:rFonts w:cstheme="minorHAnsi"/>
          <w:sz w:val="24"/>
          <w:szCs w:val="24"/>
        </w:rPr>
        <w:t xml:space="preserve"> poraden a zdravotnických služeb, SPC a SVP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 rozhovory se žákem a zákonnými zástupci žáka</w:t>
      </w:r>
    </w:p>
    <w:p w:rsidR="00DD1ABE" w:rsidRPr="00CB003D" w:rsidRDefault="00830DB0" w:rsidP="00DD1AB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Žák 1. až 9. ročníku základní školy musí být z předmětu vyzkoušen alespoň dvakrát za</w:t>
      </w:r>
      <w:r w:rsidR="00DD1ABE" w:rsidRPr="00CB003D">
        <w:rPr>
          <w:rFonts w:cstheme="minorHAnsi"/>
          <w:sz w:val="24"/>
          <w:szCs w:val="24"/>
        </w:rPr>
        <w:t xml:space="preserve"> každé pololetí. Učitel oznamuje žákovi výsledek každé klasifikace a poukazuje na klady a nedostatky hodnocených projevů, výkonů, výtvorů. Při ústním vyzkoušení oznámí učitel žákovi výsledek hodnocení okamžitě. Výsledky hodnocení písemných zkoušek a prací a praktických činností oznámí žákovi v dohodnutém termínu.</w:t>
      </w:r>
    </w:p>
    <w:p w:rsidR="00DD1ABE" w:rsidRPr="00CB003D" w:rsidRDefault="00DD1ABE" w:rsidP="00DD1AB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3E436B" w:rsidRPr="00CB003D" w:rsidRDefault="00830DB0" w:rsidP="003E436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Kontrolní písemné práce a další druhy zkoušek rozvrhne učitel rovnoměrně na celý školní</w:t>
      </w:r>
      <w:r w:rsidR="003E436B" w:rsidRPr="00CB003D">
        <w:rPr>
          <w:rFonts w:cstheme="minorHAnsi"/>
          <w:sz w:val="24"/>
          <w:szCs w:val="24"/>
        </w:rPr>
        <w:t xml:space="preserve"> rok, aby se nadměrně nenahromadily v určitých obdobích.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Učitel vede soustavnou evidenci o každé klasifikaci žáka.</w:t>
      </w:r>
    </w:p>
    <w:p w:rsidR="00A75170" w:rsidRDefault="00A7517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</w:p>
    <w:p w:rsidR="00830DB0" w:rsidRPr="00A75170" w:rsidRDefault="00862FF5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>6</w:t>
      </w:r>
      <w:r w:rsidR="00A75170">
        <w:rPr>
          <w:rFonts w:cstheme="minorHAnsi"/>
          <w:b/>
          <w:bCs/>
          <w:i/>
          <w:iCs/>
          <w:sz w:val="24"/>
          <w:szCs w:val="24"/>
        </w:rPr>
        <w:t xml:space="preserve">.3. </w:t>
      </w:r>
      <w:r w:rsidR="00830DB0" w:rsidRPr="00A75170">
        <w:rPr>
          <w:rFonts w:cstheme="minorHAnsi"/>
          <w:b/>
          <w:bCs/>
          <w:iCs/>
          <w:sz w:val="24"/>
          <w:szCs w:val="24"/>
        </w:rPr>
        <w:t>Klasifikace žáka</w:t>
      </w:r>
    </w:p>
    <w:p w:rsidR="003E436B" w:rsidRPr="00CB003D" w:rsidRDefault="00830DB0" w:rsidP="003E436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a/ Žáci se klasifikují ve všech vyučovacích předmětech uvedených v učebním plánu</w:t>
      </w:r>
      <w:r w:rsidR="003E436B" w:rsidRPr="00CB003D">
        <w:rPr>
          <w:rFonts w:cstheme="minorHAnsi"/>
          <w:sz w:val="24"/>
          <w:szCs w:val="24"/>
        </w:rPr>
        <w:t xml:space="preserve"> příslušného ročníku.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b/ Klasifikační stupeň určí učitel, který vyučuje příslušnému předmětu.</w:t>
      </w:r>
    </w:p>
    <w:p w:rsidR="003E436B" w:rsidRPr="00CB003D" w:rsidRDefault="00830DB0" w:rsidP="003E436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c/ V předmětu, ve kterém vyučuje více učitelů, určí výsledný stupeň za klasifikační období</w:t>
      </w:r>
      <w:r w:rsidR="003E436B" w:rsidRPr="00CB003D">
        <w:rPr>
          <w:rFonts w:cstheme="minorHAnsi"/>
          <w:sz w:val="24"/>
          <w:szCs w:val="24"/>
        </w:rPr>
        <w:t xml:space="preserve"> příslušní učitelé po vzájemné dohodě.</w:t>
      </w:r>
    </w:p>
    <w:p w:rsidR="003E436B" w:rsidRPr="00CB003D" w:rsidRDefault="00830DB0" w:rsidP="003E436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lastRenderedPageBreak/>
        <w:t>d/ Při určování stupně prospěchu v jednotlivých předmětech na konci klasifikačního období</w:t>
      </w:r>
      <w:r w:rsidR="003E436B" w:rsidRPr="00CB003D">
        <w:rPr>
          <w:rFonts w:cstheme="minorHAnsi"/>
          <w:sz w:val="24"/>
          <w:szCs w:val="24"/>
        </w:rPr>
        <w:t xml:space="preserve"> se hodnotí kvalita práce a učební výstupy, jichž žák dosáhl za celé klasifikační období.</w:t>
      </w:r>
    </w:p>
    <w:p w:rsidR="003E436B" w:rsidRPr="00CB003D" w:rsidRDefault="00830DB0" w:rsidP="003E436B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Přitom se přihlíží k systematičnosti práce žáka po klasifikační období. Stupeň prospěchu</w:t>
      </w:r>
      <w:r w:rsidR="003E436B" w:rsidRPr="00CB003D">
        <w:rPr>
          <w:rFonts w:cstheme="minorHAnsi"/>
          <w:sz w:val="24"/>
          <w:szCs w:val="24"/>
        </w:rPr>
        <w:t xml:space="preserve"> se neurčuje na základě aritmetického průměru z klasifikace za příslušné období.</w:t>
      </w:r>
    </w:p>
    <w:p w:rsidR="00032973" w:rsidRPr="00CB003D" w:rsidRDefault="00830DB0" w:rsidP="0003297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e/ Při určování klasifikačního stupně posuzuje učitel výsledky práce žáka objektivně,</w:t>
      </w:r>
      <w:r w:rsidR="00032973" w:rsidRPr="00CB003D">
        <w:rPr>
          <w:rFonts w:cstheme="minorHAnsi"/>
          <w:sz w:val="24"/>
          <w:szCs w:val="24"/>
        </w:rPr>
        <w:t xml:space="preserve"> nesmí podléhat vlivu subjektivnímu ani vnějšímu.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f/ Případy zaostávání žáků v učení a nedostatky v jejich chování se projednávají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 pedagogické radě.</w:t>
      </w:r>
    </w:p>
    <w:p w:rsidR="00032973" w:rsidRPr="00CB003D" w:rsidRDefault="00830DB0" w:rsidP="0003297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g/ Na konci klasifikačního období, v termínu, který určí ředitel školy, zapíší učitelé</w:t>
      </w:r>
      <w:r w:rsidR="00032973" w:rsidRPr="00CB003D">
        <w:rPr>
          <w:rFonts w:cstheme="minorHAnsi"/>
          <w:sz w:val="24"/>
          <w:szCs w:val="24"/>
        </w:rPr>
        <w:t xml:space="preserve"> příslušných předmětů výsledky celkové klasifikace do třídního výkazu a do školní matriky žáků a připraví podklady na umožnění opravných zkoušek, na klasifikaci v náhradním termínu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h/ Zákonné zástupce informuje o prospěchu a chování</w:t>
      </w:r>
      <w:r w:rsidR="00032973" w:rsidRPr="00CB003D">
        <w:rPr>
          <w:rFonts w:cstheme="minorHAnsi"/>
          <w:sz w:val="24"/>
          <w:szCs w:val="24"/>
        </w:rPr>
        <w:t>: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učitel jednotlivých předmětů dle pokynů ředitele školy (třídní schůzky)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třídní učitel nebo učitel, jestliže o to zákonní zástupci žáka požádají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ředitel v případě mimořádného zhoršení prospěchu nebo chování,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bezprostředně a prokazatelným způsobem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ch/ Přechází-li žák do jiné školy, zašle ředitel dosavadní š</w:t>
      </w:r>
      <w:r w:rsidR="00084FBD" w:rsidRPr="00CB003D">
        <w:rPr>
          <w:rFonts w:cstheme="minorHAnsi"/>
          <w:sz w:val="24"/>
          <w:szCs w:val="24"/>
        </w:rPr>
        <w:t>koly škole, na niž žák přechází  výpis ze školní matriky</w:t>
      </w:r>
    </w:p>
    <w:p w:rsidR="00084FBD" w:rsidRPr="00A75170" w:rsidRDefault="00084FBD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color w:val="FF0000"/>
          <w:sz w:val="24"/>
          <w:szCs w:val="24"/>
        </w:rPr>
      </w:pPr>
    </w:p>
    <w:p w:rsidR="00830DB0" w:rsidRPr="00A75170" w:rsidRDefault="00862FF5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Cs/>
          <w:sz w:val="24"/>
          <w:szCs w:val="24"/>
        </w:rPr>
      </w:pPr>
      <w:r>
        <w:rPr>
          <w:rFonts w:cstheme="minorHAnsi"/>
          <w:b/>
          <w:bCs/>
          <w:iCs/>
          <w:sz w:val="24"/>
          <w:szCs w:val="24"/>
        </w:rPr>
        <w:t>6</w:t>
      </w:r>
      <w:r w:rsidR="00A75170" w:rsidRPr="00A75170">
        <w:rPr>
          <w:rFonts w:cstheme="minorHAnsi"/>
          <w:b/>
          <w:bCs/>
          <w:iCs/>
          <w:sz w:val="24"/>
          <w:szCs w:val="24"/>
        </w:rPr>
        <w:t xml:space="preserve">.3.1 </w:t>
      </w:r>
      <w:r w:rsidR="00830DB0" w:rsidRPr="00A75170">
        <w:rPr>
          <w:rFonts w:cstheme="minorHAnsi"/>
          <w:b/>
          <w:bCs/>
          <w:iCs/>
          <w:sz w:val="24"/>
          <w:szCs w:val="24"/>
        </w:rPr>
        <w:t>Klasifikační stupnice</w:t>
      </w:r>
    </w:p>
    <w:p w:rsidR="00A75170" w:rsidRDefault="00A7517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 xml:space="preserve">Výsledky vzdělávání </w:t>
      </w:r>
      <w:r w:rsidRPr="00CB003D">
        <w:rPr>
          <w:rFonts w:cstheme="minorHAnsi"/>
          <w:sz w:val="24"/>
          <w:szCs w:val="24"/>
        </w:rPr>
        <w:t>žáka v jednotlivých povinných a nepovinných předmětech jsou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klasifikovány těmito stupni: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1 - výborný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2 - chvalitebný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3 - dobrý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4 - dostatečný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5 – nedostatečný</w:t>
      </w:r>
    </w:p>
    <w:p w:rsidR="00A75170" w:rsidRDefault="00A7517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CB003D">
        <w:rPr>
          <w:rFonts w:cstheme="minorHAnsi"/>
          <w:b/>
          <w:bCs/>
          <w:i/>
          <w:iCs/>
          <w:sz w:val="24"/>
          <w:szCs w:val="24"/>
        </w:rPr>
        <w:t>Slovní a kombinované hodnocení.</w:t>
      </w:r>
    </w:p>
    <w:p w:rsidR="00084FBD" w:rsidRPr="00CB003D" w:rsidRDefault="00084FBD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Škola klasifikuje převáženě stupnicí 1-5 / viz výše/.</w:t>
      </w:r>
    </w:p>
    <w:p w:rsidR="00084FBD" w:rsidRPr="00CB003D" w:rsidRDefault="00084FBD" w:rsidP="00084FB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 </w:t>
      </w:r>
      <w:r w:rsidR="00830DB0" w:rsidRPr="00CB003D">
        <w:rPr>
          <w:rFonts w:cstheme="minorHAnsi"/>
          <w:sz w:val="24"/>
          <w:szCs w:val="24"/>
        </w:rPr>
        <w:t xml:space="preserve">U žáků s </w:t>
      </w:r>
      <w:r w:rsidRPr="00CB003D">
        <w:rPr>
          <w:rFonts w:cstheme="minorHAnsi"/>
          <w:sz w:val="24"/>
          <w:szCs w:val="24"/>
        </w:rPr>
        <w:t>podpůrnými opatřeními 3-5</w:t>
      </w:r>
      <w:r w:rsidR="00830DB0" w:rsidRPr="00CB003D">
        <w:rPr>
          <w:rFonts w:cstheme="minorHAnsi"/>
          <w:sz w:val="24"/>
          <w:szCs w:val="24"/>
        </w:rPr>
        <w:t xml:space="preserve"> může ředitel školy na základě žádosti zákonného</w:t>
      </w:r>
      <w:r w:rsidRPr="00CB003D">
        <w:rPr>
          <w:rFonts w:cstheme="minorHAnsi"/>
          <w:sz w:val="24"/>
          <w:szCs w:val="24"/>
        </w:rPr>
        <w:t xml:space="preserve"> zástupce žáka rozhodnout o použití slovního či kombinovaného hodnocení.</w:t>
      </w:r>
    </w:p>
    <w:p w:rsidR="00084FBD" w:rsidRPr="00CB003D" w:rsidRDefault="00830DB0" w:rsidP="00084FB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Škola převede slovní hodnocení na klasifikaci v případě přestupu žáka na školu, která</w:t>
      </w:r>
      <w:r w:rsidR="00084FBD" w:rsidRPr="00CB003D">
        <w:rPr>
          <w:rFonts w:cstheme="minorHAnsi"/>
          <w:sz w:val="24"/>
          <w:szCs w:val="24"/>
        </w:rPr>
        <w:t xml:space="preserve"> hodnotí odlišným způsobem, a to na žádost této školy nebo zákonného zástupce žáka.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84FBD" w:rsidRPr="00CB003D" w:rsidRDefault="00830DB0" w:rsidP="00084FB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 případě použití slovního hodnocení jsou výsledky vzdělávání žáka popsány tak,</w:t>
      </w:r>
      <w:r w:rsidR="00084FBD" w:rsidRPr="00CB003D">
        <w:rPr>
          <w:rFonts w:cstheme="minorHAnsi"/>
          <w:sz w:val="24"/>
          <w:szCs w:val="24"/>
        </w:rPr>
        <w:t xml:space="preserve"> aby byla zřejmá úroveň vzdělávání žáka, které dosáhl zejména ve vztahu k očekávaným výstupům formulovaným v učebních osnovách jednotlivých předmětů školního vzdělávacího programu, k jeho vzdělávacím a osobním předpokladům a k jeho věku .</w:t>
      </w:r>
    </w:p>
    <w:p w:rsidR="00084FBD" w:rsidRPr="00CB003D" w:rsidRDefault="00084FBD" w:rsidP="00084FB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Při slovním hodnocení se uvádí zvládnutí učiva předepsaného vzdělávacím programem, úroveň myšlení, úroveň vyjadřování, úroveň aplikace vědomostí a píle a zájem o učení.</w:t>
      </w:r>
    </w:p>
    <w:p w:rsidR="00084FBD" w:rsidRPr="00CB003D" w:rsidRDefault="00084FBD" w:rsidP="00084FB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84FBD" w:rsidRPr="00CB003D" w:rsidRDefault="00084FBD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</w:p>
    <w:p w:rsidR="000A4528" w:rsidRDefault="000A4528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Cs/>
          <w:sz w:val="24"/>
          <w:szCs w:val="24"/>
        </w:rPr>
      </w:pPr>
    </w:p>
    <w:p w:rsidR="000A4528" w:rsidRDefault="000A4528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Cs/>
          <w:sz w:val="24"/>
          <w:szCs w:val="24"/>
        </w:rPr>
      </w:pPr>
    </w:p>
    <w:p w:rsidR="00526E84" w:rsidRDefault="00526E84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Cs/>
          <w:sz w:val="24"/>
          <w:szCs w:val="24"/>
        </w:rPr>
      </w:pPr>
    </w:p>
    <w:p w:rsidR="00526E84" w:rsidRDefault="00526E84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Cs/>
          <w:sz w:val="24"/>
          <w:szCs w:val="24"/>
        </w:rPr>
      </w:pPr>
    </w:p>
    <w:p w:rsidR="000A4528" w:rsidRDefault="000A4528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Cs/>
          <w:sz w:val="24"/>
          <w:szCs w:val="24"/>
        </w:rPr>
      </w:pPr>
    </w:p>
    <w:p w:rsidR="00CF553B" w:rsidRDefault="00CF553B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Cs/>
          <w:sz w:val="24"/>
          <w:szCs w:val="24"/>
        </w:rPr>
      </w:pPr>
    </w:p>
    <w:p w:rsidR="00CF553B" w:rsidRDefault="00CF553B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Cs/>
          <w:sz w:val="24"/>
          <w:szCs w:val="24"/>
        </w:rPr>
      </w:pPr>
    </w:p>
    <w:p w:rsidR="00830DB0" w:rsidRPr="00A75170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Cs/>
          <w:sz w:val="24"/>
          <w:szCs w:val="24"/>
        </w:rPr>
      </w:pPr>
      <w:r w:rsidRPr="00A75170">
        <w:rPr>
          <w:rFonts w:cstheme="minorHAnsi"/>
          <w:b/>
          <w:bCs/>
          <w:iCs/>
          <w:sz w:val="24"/>
          <w:szCs w:val="24"/>
        </w:rPr>
        <w:t>Stupně hodnocení</w:t>
      </w:r>
    </w:p>
    <w:p w:rsidR="000A4528" w:rsidRDefault="000A4528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Stupeň 1 (výborný)</w:t>
      </w:r>
    </w:p>
    <w:p w:rsidR="00421812" w:rsidRPr="00CB003D" w:rsidRDefault="00830DB0" w:rsidP="0042181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Získané znalosti, fakta, pojmy, definice a zákonitosti žák zvládá přesně, chápe jejich</w:t>
      </w:r>
      <w:r w:rsidR="00421812" w:rsidRPr="00CB003D">
        <w:rPr>
          <w:rFonts w:cstheme="minorHAnsi"/>
          <w:sz w:val="24"/>
          <w:szCs w:val="24"/>
        </w:rPr>
        <w:t xml:space="preserve"> souvztažnost. Samostatně a tvořivě uplatňuje osvojené znalosti a dovednosti při řešení úkolů. Bez problémů vykonává vzdělávací činnosti. Dokáže si zorganizovat vlastní práci, je samostatný, pilný, prokazuje snahu a vzdělávací aktivitu. V jeho projevu je zřetelná originalita a tvořivost. Přesně a výstižně se dokáže ústně i písemně vyjadřovat. Grafický projev je přesný a estetický. Výsledky jeho vzdělávání jsou kvalitní, mohou mít pouze menší nedostatky. Ty dovede využívat ke svému zlepšení. Je schopen sebekontroly. Dokáže pracovat s informacemi a spolupracovat s ostatními. </w:t>
      </w:r>
    </w:p>
    <w:p w:rsidR="00421812" w:rsidRPr="00CB003D" w:rsidRDefault="00421812" w:rsidP="0042181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Stupeň 2 (chvalitebný)</w:t>
      </w:r>
    </w:p>
    <w:p w:rsidR="00421812" w:rsidRPr="00CB003D" w:rsidRDefault="00830DB0" w:rsidP="0042181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Získané znalosti, fakta, pojmy, definice a zákonitosti žák zvládá v podstatě přesně, chápe</w:t>
      </w:r>
      <w:r w:rsidR="00421812" w:rsidRPr="00CB003D">
        <w:rPr>
          <w:rFonts w:cstheme="minorHAnsi"/>
          <w:sz w:val="24"/>
          <w:szCs w:val="24"/>
        </w:rPr>
        <w:t xml:space="preserve"> jejich vzájemné vztahy. Samostatně a tvořivě, popř. s menší pomocí učitele, uplatňuje osvojené znalosti a dovednosti při řešení úkolů. K výkonu vzdělávacích činností někdy žádá drobnou pomoc učitele. Dokáže si zorganizovat vlastní práci, je zpravidla samostatný, pilný, většinou prokazuje snahu a vzdělávací aktivitu. V jeho projevu je často zřetelná originalita a tvořivost. Mívá menší nedostatky ve správnosti, přesnosti a výstižnosti ústního a písemného projevu. Kvalita vzdělávání je bez</w:t>
      </w:r>
    </w:p>
    <w:p w:rsidR="00421812" w:rsidRPr="00CB003D" w:rsidRDefault="00421812" w:rsidP="0042181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podstatných nedostatků. Při práci s informacemi má drobné problémy, zvláště v jejich zpracování a uplatnění. Při spolupráci s ostatními vyžaduje drobnou podporu nebo pomoc.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Dokáže se učit s malou dopomocí.</w:t>
      </w:r>
    </w:p>
    <w:p w:rsidR="00421812" w:rsidRPr="00CB003D" w:rsidRDefault="00421812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Stupeň 3 (dobrý)</w:t>
      </w:r>
    </w:p>
    <w:p w:rsidR="00421812" w:rsidRPr="00CB003D" w:rsidRDefault="00830DB0" w:rsidP="0042181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 získaných znalostech, faktech, pojmech, definicích a zákonitostech má žák mezery.</w:t>
      </w:r>
      <w:r w:rsidR="00421812" w:rsidRPr="00CB003D">
        <w:rPr>
          <w:rFonts w:cstheme="minorHAnsi"/>
          <w:sz w:val="24"/>
          <w:szCs w:val="24"/>
        </w:rPr>
        <w:t xml:space="preserve"> Vyžaduje pomoc při řešení úkolů, kde uplatňuje osvojené znalosti a dovednosti. Při řešení teoretických a praktických úkolů se dopouští chyb. K výkonu vzdělávacích činností žádá pomoc učitele. Má problémy si zorganizovat vlastní práci, je méně samostatný, pilný, někdy prokazuje píli, snahu a vzdělávací aktivitu. Jeho projev je často ovlivněn okolím nebo podnětem učitele. Jeho myšlení je vcelku správné, ale málo tvořivé, neoriginální, v jeho logice se vyskytují chyby. Má nedostatky ve správnosti, přesnosti a výstižnosti ústního a písemného projevu. Grafický projev je méně estetický a má menší nedostatky. V kvalitě vzdělávání se projevují častější nedostatky. Je schopen samostatně studovat podle návodu učitele. Při práci s informacemi má častější problémy, nejen při jejich získávání a třídění, ale zvláště v jejich zpracování a uplatnění. Při spolupráci s ostatními vyžaduje podporu nebo pomoc.</w:t>
      </w:r>
    </w:p>
    <w:p w:rsidR="00421812" w:rsidRPr="00CB003D" w:rsidRDefault="00421812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Stupeň 4 (dostatečný)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 úplnosti a přesnosti osvojení požadovaných znalostí má žák vážné mezery. Ve</w:t>
      </w:r>
    </w:p>
    <w:p w:rsidR="00CB6851" w:rsidRPr="00CB003D" w:rsidRDefault="00830DB0" w:rsidP="00CB685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vzdělávacích činnostech je málo pohotový a má větší nedostatky. Osvojené znalosti a</w:t>
      </w:r>
      <w:r w:rsidR="00421812" w:rsidRPr="00CB003D">
        <w:rPr>
          <w:rFonts w:cstheme="minorHAnsi"/>
          <w:sz w:val="24"/>
          <w:szCs w:val="24"/>
        </w:rPr>
        <w:t xml:space="preserve"> dovednosti uplatňuje se závažnými chybami. Jedině s pomocí učitele je schopen zorganizovat vlastní práci. Je nesamostatný, málokdy prokazuje píli, snahu a vzdělávací dovednosti </w:t>
      </w:r>
      <w:r w:rsidR="00421812" w:rsidRPr="00CB003D">
        <w:rPr>
          <w:rFonts w:cstheme="minorHAnsi"/>
          <w:sz w:val="24"/>
          <w:szCs w:val="24"/>
        </w:rPr>
        <w:lastRenderedPageBreak/>
        <w:t>uplatňuje se závažnými chybami. Jedině s pomocí učitele je schopen zorganizovat vlastní práci. Je nesamostatný, málokdy prokazuje píli, snahu a</w:t>
      </w:r>
      <w:r w:rsidR="00CB6851" w:rsidRPr="00CB003D">
        <w:rPr>
          <w:rFonts w:cstheme="minorHAnsi"/>
          <w:sz w:val="24"/>
          <w:szCs w:val="24"/>
        </w:rPr>
        <w:t xml:space="preserve"> vzdělávací aktivitu. Napodobuje ostatní, často i chybně, není tvořivý. Jeho ústní a písemný projev není výstižný, má vážné nedostatky v jeho správnosti a přesnosti. Grafický projev je málo estetický. V kvalitě výsledků vzdělávání se projevují nedostatky. Některé závažné nedostatky a chyby dovede žák s pomocí učitele opravit. Při samostatném studiu má velké těžkosti. Při práci s informacemi má zásadní problémy, často informace nedovede zpracovat. Při spolupráci s ostatními vyžaduje výraznou podporu nebo pomoc ostatních, nebo je při ní pasivní.</w:t>
      </w:r>
    </w:p>
    <w:p w:rsidR="00CB6851" w:rsidRPr="00CB003D" w:rsidRDefault="00CB6851" w:rsidP="00CB685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Stupeň 5 (nedostatečný)</w:t>
      </w:r>
    </w:p>
    <w:p w:rsidR="00CB6851" w:rsidRPr="00CB003D" w:rsidRDefault="00830DB0" w:rsidP="00CB685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Ve znalostech, faktech, pojmech, definicích a zákonitostech má žák zásadní mezery. Má</w:t>
      </w:r>
      <w:r w:rsidR="00CB6851" w:rsidRPr="00CB003D">
        <w:rPr>
          <w:rFonts w:cstheme="minorHAnsi"/>
          <w:sz w:val="24"/>
          <w:szCs w:val="24"/>
        </w:rPr>
        <w:t xml:space="preserve"> velmi podstatné nedostatky v dovednosti vykonávat požadované vzdělávací činnosti.</w:t>
      </w:r>
    </w:p>
    <w:p w:rsidR="00CB6851" w:rsidRPr="00CB003D" w:rsidRDefault="00830DB0" w:rsidP="00CB685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Zpravidla neprokazuje píli, jeho snaha je minimální nebo krátkodobá. Znalosti a dovednosti</w:t>
      </w:r>
      <w:r w:rsidR="00CB6851" w:rsidRPr="00CB003D">
        <w:rPr>
          <w:rFonts w:cstheme="minorHAnsi"/>
          <w:sz w:val="24"/>
          <w:szCs w:val="24"/>
        </w:rPr>
        <w:t xml:space="preserve"> nedokáže uplatňovat, případně se při jejich aplikaci vyskytují velmi závažné chyby. Není samostatný v myšlení, vyskytují se u něho časté logické nedostatky. Má závažné nedostatky ve správnosti, přesnosti i výstižnosti ústního i písemného projevu. Kvalita výsledků jeho činnosti a grafický projev mají vážné nedostatky. Závažné nedostatky a chyby nedovede opravit ani s pomocí učitele. Nedovede pracovat s informacemi, a to ani při jejich vyhledávání. Nedokáže spolupracovat s ostatními i přes pomoc a podporu. Nedovede se samostatně učit.</w:t>
      </w:r>
    </w:p>
    <w:p w:rsidR="00AC7549" w:rsidRPr="00CB003D" w:rsidRDefault="00AC7549" w:rsidP="00AC75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</w:p>
    <w:p w:rsidR="00AC7549" w:rsidRPr="00895475" w:rsidRDefault="00862FF5" w:rsidP="00AC75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>6</w:t>
      </w:r>
      <w:r w:rsidR="00895475">
        <w:rPr>
          <w:rFonts w:cstheme="minorHAnsi"/>
          <w:b/>
          <w:bCs/>
          <w:i/>
          <w:iCs/>
          <w:sz w:val="24"/>
          <w:szCs w:val="24"/>
        </w:rPr>
        <w:t xml:space="preserve">.4. </w:t>
      </w:r>
      <w:r w:rsidR="00AC7549" w:rsidRPr="00895475">
        <w:rPr>
          <w:rFonts w:cstheme="minorHAnsi"/>
          <w:b/>
          <w:bCs/>
          <w:iCs/>
          <w:sz w:val="24"/>
          <w:szCs w:val="24"/>
        </w:rPr>
        <w:t>Kritéria hodnocení v souladu se ŠVP „Škola pro tebe“</w:t>
      </w:r>
    </w:p>
    <w:p w:rsidR="00AC7549" w:rsidRPr="00CB003D" w:rsidRDefault="00AC7549" w:rsidP="00AC75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Východiska a záměry našeho školního vzdělávacího programu „Škola pro tebe</w:t>
      </w:r>
    </w:p>
    <w:p w:rsidR="00AC7549" w:rsidRPr="00CB003D" w:rsidRDefault="00AC7549" w:rsidP="00AC75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budoucnost“ se projevují také v přístupu k hodnocení a ve výběru hlavních kritérií, podle nichž se posuzuje, jak ve škole žáci pracují a jakých výsledků dosahují.</w:t>
      </w:r>
    </w:p>
    <w:p w:rsidR="001C6F2A" w:rsidRDefault="001C6F2A" w:rsidP="00AC75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1C6F2A" w:rsidRPr="00CB003D" w:rsidRDefault="001C6F2A" w:rsidP="001C6F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Pravidla pro hodnocení výsledků vzdělávání žáků</w:t>
      </w:r>
    </w:p>
    <w:p w:rsidR="001C6F2A" w:rsidRPr="00CB003D" w:rsidRDefault="001C6F2A" w:rsidP="001C6F2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tbl>
      <w:tblPr>
        <w:tblStyle w:val="Mkatabulky"/>
        <w:tblW w:w="10173" w:type="dxa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984"/>
        <w:gridCol w:w="2162"/>
        <w:gridCol w:w="2233"/>
      </w:tblGrid>
      <w:tr w:rsidR="001C6F2A" w:rsidTr="00526E84">
        <w:trPr>
          <w:cantSplit/>
          <w:trHeight w:val="984"/>
        </w:trPr>
        <w:tc>
          <w:tcPr>
            <w:tcW w:w="1809" w:type="dxa"/>
            <w:vAlign w:val="center"/>
          </w:tcPr>
          <w:p w:rsidR="001C6F2A" w:rsidRPr="0065370B" w:rsidRDefault="001C6F2A" w:rsidP="00526E84">
            <w:pPr>
              <w:jc w:val="center"/>
              <w:rPr>
                <w:b/>
              </w:rPr>
            </w:pPr>
            <w:r w:rsidRPr="0065370B">
              <w:rPr>
                <w:b/>
              </w:rPr>
              <w:t>Stupeň hodnocení</w:t>
            </w:r>
          </w:p>
        </w:tc>
        <w:tc>
          <w:tcPr>
            <w:tcW w:w="1985" w:type="dxa"/>
            <w:vAlign w:val="center"/>
          </w:tcPr>
          <w:p w:rsidR="001C6F2A" w:rsidRPr="0065370B" w:rsidRDefault="001C6F2A" w:rsidP="00526E84">
            <w:pPr>
              <w:rPr>
                <w:b/>
              </w:rPr>
            </w:pPr>
            <w:r w:rsidRPr="0065370B">
              <w:rPr>
                <w:b/>
              </w:rPr>
              <w:t>Kvalita získaných znalostí a dovedností</w:t>
            </w:r>
          </w:p>
        </w:tc>
        <w:tc>
          <w:tcPr>
            <w:tcW w:w="1984" w:type="dxa"/>
            <w:vAlign w:val="center"/>
          </w:tcPr>
          <w:p w:rsidR="001C6F2A" w:rsidRPr="0065370B" w:rsidRDefault="001C6F2A" w:rsidP="00526E84">
            <w:pPr>
              <w:rPr>
                <w:b/>
              </w:rPr>
            </w:pPr>
            <w:r w:rsidRPr="0065370B">
              <w:rPr>
                <w:b/>
              </w:rPr>
              <w:t>Uplatňování znalostí a dovedností</w:t>
            </w:r>
          </w:p>
        </w:tc>
        <w:tc>
          <w:tcPr>
            <w:tcW w:w="2162" w:type="dxa"/>
            <w:vAlign w:val="center"/>
          </w:tcPr>
          <w:p w:rsidR="001C6F2A" w:rsidRPr="0065370B" w:rsidRDefault="001C6F2A" w:rsidP="00526E84">
            <w:pPr>
              <w:rPr>
                <w:b/>
              </w:rPr>
            </w:pPr>
            <w:r w:rsidRPr="0065370B">
              <w:rPr>
                <w:b/>
              </w:rPr>
              <w:t>Kvalita myšlení</w:t>
            </w:r>
          </w:p>
        </w:tc>
        <w:tc>
          <w:tcPr>
            <w:tcW w:w="2233" w:type="dxa"/>
            <w:vAlign w:val="center"/>
          </w:tcPr>
          <w:p w:rsidR="001C6F2A" w:rsidRPr="0065370B" w:rsidRDefault="001C6F2A" w:rsidP="00526E84">
            <w:pPr>
              <w:rPr>
                <w:b/>
              </w:rPr>
            </w:pPr>
            <w:r w:rsidRPr="0065370B">
              <w:rPr>
                <w:b/>
              </w:rPr>
              <w:t>Kvalita komunikativních dovedností</w:t>
            </w:r>
          </w:p>
        </w:tc>
      </w:tr>
      <w:tr w:rsidR="001C6F2A" w:rsidTr="00526E84">
        <w:trPr>
          <w:cantSplit/>
          <w:trHeight w:val="1134"/>
        </w:trPr>
        <w:tc>
          <w:tcPr>
            <w:tcW w:w="1809" w:type="dxa"/>
            <w:vAlign w:val="center"/>
          </w:tcPr>
          <w:p w:rsidR="001C6F2A" w:rsidRPr="0065370B" w:rsidRDefault="001C6F2A" w:rsidP="00526E84">
            <w:pPr>
              <w:jc w:val="center"/>
              <w:rPr>
                <w:b/>
              </w:rPr>
            </w:pPr>
            <w:r w:rsidRPr="0065370B">
              <w:rPr>
                <w:b/>
              </w:rPr>
              <w:t>1 – výborný</w:t>
            </w:r>
          </w:p>
        </w:tc>
        <w:tc>
          <w:tcPr>
            <w:tcW w:w="1985" w:type="dxa"/>
          </w:tcPr>
          <w:p w:rsidR="001C6F2A" w:rsidRDefault="001C6F2A" w:rsidP="00526E84">
            <w:r>
              <w:t>Ovládá učivo</w:t>
            </w:r>
          </w:p>
        </w:tc>
        <w:tc>
          <w:tcPr>
            <w:tcW w:w="1984" w:type="dxa"/>
          </w:tcPr>
          <w:p w:rsidR="001C6F2A" w:rsidRDefault="001C6F2A" w:rsidP="00526E84">
            <w:r>
              <w:t>Samostatně uplatňuje znalosti a dovednosti</w:t>
            </w:r>
          </w:p>
        </w:tc>
        <w:tc>
          <w:tcPr>
            <w:tcW w:w="2162" w:type="dxa"/>
          </w:tcPr>
          <w:p w:rsidR="001C6F2A" w:rsidRDefault="001C6F2A" w:rsidP="00526E84">
            <w:r>
              <w:t>Samostatný, tvořivý, pohotový, dobře chápe souvislosti, originální</w:t>
            </w:r>
          </w:p>
        </w:tc>
        <w:tc>
          <w:tcPr>
            <w:tcW w:w="2233" w:type="dxa"/>
          </w:tcPr>
          <w:p w:rsidR="001C6F2A" w:rsidRDefault="001C6F2A" w:rsidP="00526E84">
            <w:r>
              <w:t>Vyjadřuje se výstižně, souvisle a adekvátně věku, přesně, správně</w:t>
            </w:r>
          </w:p>
        </w:tc>
      </w:tr>
      <w:tr w:rsidR="001C6F2A" w:rsidTr="00526E84">
        <w:trPr>
          <w:cantSplit/>
          <w:trHeight w:val="1134"/>
        </w:trPr>
        <w:tc>
          <w:tcPr>
            <w:tcW w:w="1809" w:type="dxa"/>
            <w:vAlign w:val="center"/>
          </w:tcPr>
          <w:p w:rsidR="001C6F2A" w:rsidRPr="0065370B" w:rsidRDefault="001C6F2A" w:rsidP="00526E84">
            <w:pPr>
              <w:jc w:val="center"/>
              <w:rPr>
                <w:b/>
              </w:rPr>
            </w:pPr>
            <w:r w:rsidRPr="0065370B">
              <w:rPr>
                <w:b/>
              </w:rPr>
              <w:t>2 - chvalitebný</w:t>
            </w:r>
          </w:p>
        </w:tc>
        <w:tc>
          <w:tcPr>
            <w:tcW w:w="1985" w:type="dxa"/>
          </w:tcPr>
          <w:p w:rsidR="001C6F2A" w:rsidRDefault="001C6F2A" w:rsidP="00526E84">
            <w:r>
              <w:t>V podstatě ovládá učivo</w:t>
            </w:r>
          </w:p>
        </w:tc>
        <w:tc>
          <w:tcPr>
            <w:tcW w:w="1984" w:type="dxa"/>
          </w:tcPr>
          <w:p w:rsidR="001C6F2A" w:rsidRDefault="001C6F2A" w:rsidP="00526E84">
            <w:r>
              <w:t>Vyžaduje drobnou pomoc při uplatňování znalostí a dovedností</w:t>
            </w:r>
          </w:p>
        </w:tc>
        <w:tc>
          <w:tcPr>
            <w:tcW w:w="2162" w:type="dxa"/>
          </w:tcPr>
          <w:p w:rsidR="001C6F2A" w:rsidRDefault="001C6F2A" w:rsidP="00526E84">
            <w:r>
              <w:t>Celkem</w:t>
            </w:r>
          </w:p>
          <w:p w:rsidR="001C6F2A" w:rsidRDefault="001C6F2A" w:rsidP="00526E84">
            <w:r>
              <w:t>samostatný, tvořivý a pohotový</w:t>
            </w:r>
          </w:p>
        </w:tc>
        <w:tc>
          <w:tcPr>
            <w:tcW w:w="2233" w:type="dxa"/>
          </w:tcPr>
          <w:p w:rsidR="001C6F2A" w:rsidRDefault="001C6F2A" w:rsidP="00526E84">
            <w:r>
              <w:t>Vyjadřuje se celkem výstižně, souvisle</w:t>
            </w:r>
          </w:p>
        </w:tc>
      </w:tr>
      <w:tr w:rsidR="001C6F2A" w:rsidTr="00526E84">
        <w:trPr>
          <w:cantSplit/>
          <w:trHeight w:val="1134"/>
        </w:trPr>
        <w:tc>
          <w:tcPr>
            <w:tcW w:w="1809" w:type="dxa"/>
            <w:vAlign w:val="center"/>
          </w:tcPr>
          <w:p w:rsidR="001C6F2A" w:rsidRPr="0065370B" w:rsidRDefault="001C6F2A" w:rsidP="00526E84">
            <w:pPr>
              <w:jc w:val="center"/>
              <w:rPr>
                <w:b/>
              </w:rPr>
            </w:pPr>
            <w:r w:rsidRPr="0065370B">
              <w:rPr>
                <w:b/>
              </w:rPr>
              <w:t>3 – dobrý</w:t>
            </w:r>
          </w:p>
        </w:tc>
        <w:tc>
          <w:tcPr>
            <w:tcW w:w="1985" w:type="dxa"/>
          </w:tcPr>
          <w:p w:rsidR="001C6F2A" w:rsidRDefault="001C6F2A" w:rsidP="00526E84">
            <w:r>
              <w:t>Učivo ovládá s mezerami</w:t>
            </w:r>
          </w:p>
        </w:tc>
        <w:tc>
          <w:tcPr>
            <w:tcW w:w="1984" w:type="dxa"/>
          </w:tcPr>
          <w:p w:rsidR="001C6F2A" w:rsidRDefault="001C6F2A" w:rsidP="00526E84">
            <w:r>
              <w:t>Vyžaduje pomoc, je méně samostatný</w:t>
            </w:r>
          </w:p>
        </w:tc>
        <w:tc>
          <w:tcPr>
            <w:tcW w:w="2162" w:type="dxa"/>
          </w:tcPr>
          <w:p w:rsidR="001C6F2A" w:rsidRDefault="001C6F2A" w:rsidP="00526E84">
            <w:r>
              <w:t>Méně samostatný, tvořivý a pohotový, vesměs napodobuje ostatní</w:t>
            </w:r>
          </w:p>
        </w:tc>
        <w:tc>
          <w:tcPr>
            <w:tcW w:w="2233" w:type="dxa"/>
          </w:tcPr>
          <w:p w:rsidR="001C6F2A" w:rsidRDefault="001C6F2A" w:rsidP="00526E84">
            <w:r>
              <w:t>Vyjadřuje se ne vždy přesně, někdy nesouvisle, často dělá chyby</w:t>
            </w:r>
          </w:p>
        </w:tc>
      </w:tr>
      <w:tr w:rsidR="001C6F2A" w:rsidTr="00526E84">
        <w:trPr>
          <w:cantSplit/>
          <w:trHeight w:val="1134"/>
        </w:trPr>
        <w:tc>
          <w:tcPr>
            <w:tcW w:w="1809" w:type="dxa"/>
            <w:vAlign w:val="center"/>
          </w:tcPr>
          <w:p w:rsidR="001C6F2A" w:rsidRPr="0065370B" w:rsidRDefault="001C6F2A" w:rsidP="00526E84">
            <w:pPr>
              <w:jc w:val="center"/>
              <w:rPr>
                <w:b/>
              </w:rPr>
            </w:pPr>
            <w:r w:rsidRPr="0065370B">
              <w:rPr>
                <w:b/>
              </w:rPr>
              <w:t>4 – dostatečný</w:t>
            </w:r>
          </w:p>
        </w:tc>
        <w:tc>
          <w:tcPr>
            <w:tcW w:w="1985" w:type="dxa"/>
          </w:tcPr>
          <w:p w:rsidR="001C6F2A" w:rsidRDefault="001C6F2A" w:rsidP="00526E84">
            <w:r>
              <w:t>Učivo ovládá se závažnými mezerami</w:t>
            </w:r>
          </w:p>
        </w:tc>
        <w:tc>
          <w:tcPr>
            <w:tcW w:w="1984" w:type="dxa"/>
          </w:tcPr>
          <w:p w:rsidR="001C6F2A" w:rsidRDefault="001C6F2A" w:rsidP="00526E84">
            <w:r>
              <w:t>Znalosti a dovednosti i přes pomoc uplatňuje se zásadními chybami</w:t>
            </w:r>
          </w:p>
        </w:tc>
        <w:tc>
          <w:tcPr>
            <w:tcW w:w="2162" w:type="dxa"/>
          </w:tcPr>
          <w:p w:rsidR="001C6F2A" w:rsidRDefault="001C6F2A" w:rsidP="00526E84">
            <w:r>
              <w:t>Napodobuje ostatní, ovšem často chybně, nesamostatný, nechápe souvislosti</w:t>
            </w:r>
          </w:p>
        </w:tc>
        <w:tc>
          <w:tcPr>
            <w:tcW w:w="2233" w:type="dxa"/>
          </w:tcPr>
          <w:p w:rsidR="001C6F2A" w:rsidRDefault="001C6F2A" w:rsidP="00526E84">
            <w:r>
              <w:t>Vyjadřuje se se značnými obtížemi, nesouvisle</w:t>
            </w:r>
          </w:p>
        </w:tc>
      </w:tr>
      <w:tr w:rsidR="001C6F2A" w:rsidTr="00526E84">
        <w:trPr>
          <w:cantSplit/>
          <w:trHeight w:val="1134"/>
        </w:trPr>
        <w:tc>
          <w:tcPr>
            <w:tcW w:w="1809" w:type="dxa"/>
            <w:vAlign w:val="center"/>
          </w:tcPr>
          <w:p w:rsidR="001C6F2A" w:rsidRPr="0065370B" w:rsidRDefault="001C6F2A" w:rsidP="00526E84">
            <w:pPr>
              <w:jc w:val="center"/>
              <w:rPr>
                <w:b/>
              </w:rPr>
            </w:pPr>
            <w:r w:rsidRPr="0065370B">
              <w:rPr>
                <w:b/>
              </w:rPr>
              <w:lastRenderedPageBreak/>
              <w:t>5 – nedostatečný</w:t>
            </w:r>
          </w:p>
        </w:tc>
        <w:tc>
          <w:tcPr>
            <w:tcW w:w="1985" w:type="dxa"/>
          </w:tcPr>
          <w:p w:rsidR="001C6F2A" w:rsidRDefault="001C6F2A" w:rsidP="00526E84">
            <w:r>
              <w:t>Neovládá učivo</w:t>
            </w:r>
          </w:p>
        </w:tc>
        <w:tc>
          <w:tcPr>
            <w:tcW w:w="1984" w:type="dxa"/>
          </w:tcPr>
          <w:p w:rsidR="001C6F2A" w:rsidRDefault="001C6F2A" w:rsidP="00526E84">
            <w:r>
              <w:t>Neovládá znalosti a dovednosti</w:t>
            </w:r>
          </w:p>
        </w:tc>
        <w:tc>
          <w:tcPr>
            <w:tcW w:w="2162" w:type="dxa"/>
          </w:tcPr>
          <w:p w:rsidR="001C6F2A" w:rsidRDefault="001C6F2A" w:rsidP="00526E84">
            <w:r>
              <w:t>Nesamostatný, těžkopádný, někdy bezradný</w:t>
            </w:r>
          </w:p>
        </w:tc>
        <w:tc>
          <w:tcPr>
            <w:tcW w:w="2233" w:type="dxa"/>
          </w:tcPr>
          <w:p w:rsidR="001C6F2A" w:rsidRDefault="001C6F2A" w:rsidP="00526E84">
            <w:r>
              <w:t>Ani s pomocí se neumí vyjádřit nebo jen kusým způsobem</w:t>
            </w:r>
          </w:p>
        </w:tc>
      </w:tr>
    </w:tbl>
    <w:p w:rsidR="001C6F2A" w:rsidRPr="00B92E87" w:rsidRDefault="001C6F2A" w:rsidP="001C6F2A">
      <w:pPr>
        <w:rPr>
          <w:sz w:val="10"/>
          <w:szCs w:val="10"/>
        </w:rPr>
      </w:pPr>
    </w:p>
    <w:tbl>
      <w:tblPr>
        <w:tblStyle w:val="Mkatabulky"/>
        <w:tblW w:w="10173" w:type="dxa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984"/>
        <w:gridCol w:w="2127"/>
        <w:gridCol w:w="2268"/>
      </w:tblGrid>
      <w:tr w:rsidR="001C6F2A" w:rsidTr="00526E84">
        <w:trPr>
          <w:cantSplit/>
          <w:trHeight w:val="933"/>
        </w:trPr>
        <w:tc>
          <w:tcPr>
            <w:tcW w:w="1809" w:type="dxa"/>
            <w:vAlign w:val="center"/>
          </w:tcPr>
          <w:p w:rsidR="001C6F2A" w:rsidRPr="0065370B" w:rsidRDefault="001C6F2A" w:rsidP="00526E84">
            <w:pPr>
              <w:jc w:val="center"/>
              <w:rPr>
                <w:b/>
              </w:rPr>
            </w:pPr>
            <w:r w:rsidRPr="0065370B">
              <w:rPr>
                <w:b/>
              </w:rPr>
              <w:t>Stupeň hodnocení</w:t>
            </w:r>
          </w:p>
        </w:tc>
        <w:tc>
          <w:tcPr>
            <w:tcW w:w="1985" w:type="dxa"/>
            <w:vAlign w:val="center"/>
          </w:tcPr>
          <w:p w:rsidR="001C6F2A" w:rsidRPr="0065370B" w:rsidRDefault="001C6F2A" w:rsidP="00526E84">
            <w:pPr>
              <w:rPr>
                <w:b/>
              </w:rPr>
            </w:pPr>
            <w:r w:rsidRPr="0065370B">
              <w:rPr>
                <w:b/>
              </w:rPr>
              <w:t>Píle, snaha, přístup ke vzdělání</w:t>
            </w:r>
          </w:p>
        </w:tc>
        <w:tc>
          <w:tcPr>
            <w:tcW w:w="1984" w:type="dxa"/>
            <w:vAlign w:val="center"/>
          </w:tcPr>
          <w:p w:rsidR="001C6F2A" w:rsidRPr="0065370B" w:rsidRDefault="001C6F2A" w:rsidP="00526E84">
            <w:pPr>
              <w:rPr>
                <w:b/>
              </w:rPr>
            </w:pPr>
            <w:r w:rsidRPr="0065370B">
              <w:rPr>
                <w:b/>
              </w:rPr>
              <w:t>Kvalita práce s informacemi</w:t>
            </w:r>
          </w:p>
        </w:tc>
        <w:tc>
          <w:tcPr>
            <w:tcW w:w="2127" w:type="dxa"/>
            <w:vAlign w:val="center"/>
          </w:tcPr>
          <w:p w:rsidR="001C6F2A" w:rsidRPr="0065370B" w:rsidRDefault="001C6F2A" w:rsidP="00526E84">
            <w:pPr>
              <w:rPr>
                <w:b/>
              </w:rPr>
            </w:pPr>
            <w:r w:rsidRPr="0065370B">
              <w:rPr>
                <w:b/>
              </w:rPr>
              <w:t>Kvalita spolupráce</w:t>
            </w:r>
          </w:p>
        </w:tc>
        <w:tc>
          <w:tcPr>
            <w:tcW w:w="2268" w:type="dxa"/>
            <w:vAlign w:val="center"/>
          </w:tcPr>
          <w:p w:rsidR="001C6F2A" w:rsidRPr="0065370B" w:rsidRDefault="001C6F2A" w:rsidP="00526E84">
            <w:pPr>
              <w:rPr>
                <w:b/>
              </w:rPr>
            </w:pPr>
            <w:r w:rsidRPr="0065370B">
              <w:rPr>
                <w:b/>
              </w:rPr>
              <w:t>Osvojení dovednosti samostatně se učit</w:t>
            </w:r>
          </w:p>
        </w:tc>
      </w:tr>
      <w:tr w:rsidR="001C6F2A" w:rsidTr="00526E84">
        <w:trPr>
          <w:cantSplit/>
          <w:trHeight w:val="1134"/>
        </w:trPr>
        <w:tc>
          <w:tcPr>
            <w:tcW w:w="1809" w:type="dxa"/>
            <w:vAlign w:val="center"/>
          </w:tcPr>
          <w:p w:rsidR="001C6F2A" w:rsidRPr="0065370B" w:rsidRDefault="001C6F2A" w:rsidP="00526E84">
            <w:pPr>
              <w:jc w:val="center"/>
              <w:rPr>
                <w:b/>
              </w:rPr>
            </w:pPr>
            <w:r w:rsidRPr="0065370B">
              <w:rPr>
                <w:b/>
              </w:rPr>
              <w:t>1 – výborný</w:t>
            </w:r>
          </w:p>
        </w:tc>
        <w:tc>
          <w:tcPr>
            <w:tcW w:w="1985" w:type="dxa"/>
          </w:tcPr>
          <w:p w:rsidR="001C6F2A" w:rsidRDefault="001C6F2A" w:rsidP="00526E84">
            <w:r>
              <w:t>Je pilný, snaží se</w:t>
            </w:r>
          </w:p>
        </w:tc>
        <w:tc>
          <w:tcPr>
            <w:tcW w:w="1984" w:type="dxa"/>
          </w:tcPr>
          <w:p w:rsidR="001C6F2A" w:rsidRDefault="001C6F2A" w:rsidP="00526E84">
            <w:r>
              <w:t>Dokáže pracovat s informacemi</w:t>
            </w:r>
          </w:p>
        </w:tc>
        <w:tc>
          <w:tcPr>
            <w:tcW w:w="2127" w:type="dxa"/>
          </w:tcPr>
          <w:p w:rsidR="001C6F2A" w:rsidRDefault="001C6F2A" w:rsidP="00526E84">
            <w:r>
              <w:t>Dokáže plnohodnotně spolupracovat</w:t>
            </w:r>
          </w:p>
        </w:tc>
        <w:tc>
          <w:tcPr>
            <w:tcW w:w="2268" w:type="dxa"/>
          </w:tcPr>
          <w:p w:rsidR="001C6F2A" w:rsidRDefault="001C6F2A" w:rsidP="00526E84">
            <w:r>
              <w:t>Dokáže se samostatně učit</w:t>
            </w:r>
          </w:p>
        </w:tc>
      </w:tr>
      <w:tr w:rsidR="001C6F2A" w:rsidTr="00526E84">
        <w:trPr>
          <w:cantSplit/>
          <w:trHeight w:val="1134"/>
        </w:trPr>
        <w:tc>
          <w:tcPr>
            <w:tcW w:w="1809" w:type="dxa"/>
            <w:vAlign w:val="center"/>
          </w:tcPr>
          <w:p w:rsidR="001C6F2A" w:rsidRPr="0065370B" w:rsidRDefault="001C6F2A" w:rsidP="00526E84">
            <w:pPr>
              <w:jc w:val="center"/>
              <w:rPr>
                <w:b/>
              </w:rPr>
            </w:pPr>
            <w:r w:rsidRPr="0065370B">
              <w:rPr>
                <w:b/>
              </w:rPr>
              <w:t>2 – chvalitebný</w:t>
            </w:r>
          </w:p>
        </w:tc>
        <w:tc>
          <w:tcPr>
            <w:tcW w:w="1985" w:type="dxa"/>
          </w:tcPr>
          <w:p w:rsidR="001C6F2A" w:rsidRDefault="001C6F2A" w:rsidP="00526E84">
            <w:r>
              <w:t>Celkem se snaží, zpravidla je pilný</w:t>
            </w:r>
          </w:p>
        </w:tc>
        <w:tc>
          <w:tcPr>
            <w:tcW w:w="1984" w:type="dxa"/>
          </w:tcPr>
          <w:p w:rsidR="001C6F2A" w:rsidRDefault="001C6F2A" w:rsidP="00526E84">
            <w:r>
              <w:t>Dokáže pracovat s informacemi, potřebuje drobnou pomoc s jejich tříděním nebo interpretací</w:t>
            </w:r>
          </w:p>
        </w:tc>
        <w:tc>
          <w:tcPr>
            <w:tcW w:w="2127" w:type="dxa"/>
          </w:tcPr>
          <w:p w:rsidR="001C6F2A" w:rsidRDefault="001C6F2A" w:rsidP="00526E84">
            <w:r>
              <w:t>Při spolupráci vyžaduje drobnou podporu nebo pomoc</w:t>
            </w:r>
          </w:p>
        </w:tc>
        <w:tc>
          <w:tcPr>
            <w:tcW w:w="2268" w:type="dxa"/>
          </w:tcPr>
          <w:p w:rsidR="001C6F2A" w:rsidRDefault="001C6F2A" w:rsidP="00526E84">
            <w:r>
              <w:t>Dokáže se celkem samostatně učit, vyžaduje drobnou pomoc</w:t>
            </w:r>
          </w:p>
        </w:tc>
      </w:tr>
      <w:tr w:rsidR="001C6F2A" w:rsidTr="00526E84">
        <w:trPr>
          <w:cantSplit/>
          <w:trHeight w:val="1134"/>
        </w:trPr>
        <w:tc>
          <w:tcPr>
            <w:tcW w:w="1809" w:type="dxa"/>
            <w:vAlign w:val="center"/>
          </w:tcPr>
          <w:p w:rsidR="001C6F2A" w:rsidRPr="0065370B" w:rsidRDefault="001C6F2A" w:rsidP="00526E84">
            <w:pPr>
              <w:jc w:val="center"/>
              <w:rPr>
                <w:b/>
              </w:rPr>
            </w:pPr>
            <w:r w:rsidRPr="0065370B">
              <w:rPr>
                <w:b/>
              </w:rPr>
              <w:t>3 – dobrý</w:t>
            </w:r>
          </w:p>
        </w:tc>
        <w:tc>
          <w:tcPr>
            <w:tcW w:w="1985" w:type="dxa"/>
          </w:tcPr>
          <w:p w:rsidR="001C6F2A" w:rsidRDefault="001C6F2A" w:rsidP="00526E84">
            <w:r>
              <w:t>K práci potřebuje dost často podnět, reaguje na něj výběrově</w:t>
            </w:r>
          </w:p>
        </w:tc>
        <w:tc>
          <w:tcPr>
            <w:tcW w:w="1984" w:type="dxa"/>
          </w:tcPr>
          <w:p w:rsidR="001C6F2A" w:rsidRDefault="001C6F2A" w:rsidP="00526E84">
            <w:r>
              <w:t>Při práci s informacemi potřebuje pomoc</w:t>
            </w:r>
          </w:p>
        </w:tc>
        <w:tc>
          <w:tcPr>
            <w:tcW w:w="2127" w:type="dxa"/>
          </w:tcPr>
          <w:p w:rsidR="001C6F2A" w:rsidRDefault="001C6F2A" w:rsidP="00526E84">
            <w:r>
              <w:t>Při spolupráci vyžaduje podporu a pomoc</w:t>
            </w:r>
          </w:p>
        </w:tc>
        <w:tc>
          <w:tcPr>
            <w:tcW w:w="2268" w:type="dxa"/>
          </w:tcPr>
          <w:p w:rsidR="001C6F2A" w:rsidRDefault="001C6F2A" w:rsidP="00526E84">
            <w:r>
              <w:t>Se samostatným učením má někdy problémy, vyžaduje pomoc</w:t>
            </w:r>
          </w:p>
        </w:tc>
      </w:tr>
      <w:tr w:rsidR="001C6F2A" w:rsidTr="00526E84">
        <w:trPr>
          <w:cantSplit/>
          <w:trHeight w:val="1134"/>
        </w:trPr>
        <w:tc>
          <w:tcPr>
            <w:tcW w:w="1809" w:type="dxa"/>
            <w:vAlign w:val="center"/>
          </w:tcPr>
          <w:p w:rsidR="001C6F2A" w:rsidRPr="0065370B" w:rsidRDefault="001C6F2A" w:rsidP="00526E84">
            <w:pPr>
              <w:jc w:val="center"/>
              <w:rPr>
                <w:b/>
              </w:rPr>
            </w:pPr>
            <w:r w:rsidRPr="0065370B">
              <w:rPr>
                <w:b/>
              </w:rPr>
              <w:t>4 – dostatečný</w:t>
            </w:r>
          </w:p>
        </w:tc>
        <w:tc>
          <w:tcPr>
            <w:tcW w:w="1985" w:type="dxa"/>
          </w:tcPr>
          <w:p w:rsidR="001C6F2A" w:rsidRDefault="001C6F2A" w:rsidP="00526E84">
            <w:r>
              <w:t>Malá píle a snaha, a to i přes podněty</w:t>
            </w:r>
          </w:p>
        </w:tc>
        <w:tc>
          <w:tcPr>
            <w:tcW w:w="1984" w:type="dxa"/>
          </w:tcPr>
          <w:p w:rsidR="001C6F2A" w:rsidRDefault="001C6F2A" w:rsidP="00526E84">
            <w:r>
              <w:t>Při práci s informacemi dělá zásadní chyby</w:t>
            </w:r>
          </w:p>
        </w:tc>
        <w:tc>
          <w:tcPr>
            <w:tcW w:w="2127" w:type="dxa"/>
          </w:tcPr>
          <w:p w:rsidR="001C6F2A" w:rsidRDefault="001C6F2A" w:rsidP="00526E84">
            <w:r>
              <w:t>Při spolupráci vyžaduje výraznou podporu nebo pomoc</w:t>
            </w:r>
          </w:p>
        </w:tc>
        <w:tc>
          <w:tcPr>
            <w:tcW w:w="2268" w:type="dxa"/>
          </w:tcPr>
          <w:p w:rsidR="001C6F2A" w:rsidRDefault="001C6F2A" w:rsidP="00526E84">
            <w:r>
              <w:t>Se samostatným učením má značné problémy, vyžaduje pomoc</w:t>
            </w:r>
          </w:p>
        </w:tc>
      </w:tr>
      <w:tr w:rsidR="001C6F2A" w:rsidTr="00526E84">
        <w:trPr>
          <w:cantSplit/>
          <w:trHeight w:val="1134"/>
        </w:trPr>
        <w:tc>
          <w:tcPr>
            <w:tcW w:w="1809" w:type="dxa"/>
            <w:vAlign w:val="center"/>
          </w:tcPr>
          <w:p w:rsidR="001C6F2A" w:rsidRPr="0065370B" w:rsidRDefault="001C6F2A" w:rsidP="00526E84">
            <w:pPr>
              <w:jc w:val="center"/>
              <w:rPr>
                <w:b/>
              </w:rPr>
            </w:pPr>
            <w:r w:rsidRPr="0065370B">
              <w:rPr>
                <w:b/>
              </w:rPr>
              <w:t>5 – nedostatečný</w:t>
            </w:r>
          </w:p>
        </w:tc>
        <w:tc>
          <w:tcPr>
            <w:tcW w:w="1985" w:type="dxa"/>
          </w:tcPr>
          <w:p w:rsidR="001C6F2A" w:rsidRDefault="001C6F2A" w:rsidP="00526E84">
            <w:r>
              <w:t>Podněty k práci jsou neúčinné</w:t>
            </w:r>
          </w:p>
        </w:tc>
        <w:tc>
          <w:tcPr>
            <w:tcW w:w="1984" w:type="dxa"/>
          </w:tcPr>
          <w:p w:rsidR="001C6F2A" w:rsidRDefault="001C6F2A" w:rsidP="00526E84">
            <w:r>
              <w:t>I přes podporu nebo pomoc nedokáže vybrat, utřídit nebo interpretovat informaci</w:t>
            </w:r>
          </w:p>
        </w:tc>
        <w:tc>
          <w:tcPr>
            <w:tcW w:w="2127" w:type="dxa"/>
          </w:tcPr>
          <w:p w:rsidR="001C6F2A" w:rsidRDefault="001C6F2A" w:rsidP="00526E84">
            <w:r>
              <w:t>I přes podporu nebo pomoc nedokáže spolupracovat s ostatními</w:t>
            </w:r>
          </w:p>
        </w:tc>
        <w:tc>
          <w:tcPr>
            <w:tcW w:w="2268" w:type="dxa"/>
          </w:tcPr>
          <w:p w:rsidR="001C6F2A" w:rsidRDefault="001C6F2A" w:rsidP="00526E84">
            <w:r>
              <w:t>I přes poskytovanou pomoc se nedokáže samostatně učit</w:t>
            </w:r>
          </w:p>
        </w:tc>
      </w:tr>
    </w:tbl>
    <w:p w:rsidR="001C6F2A" w:rsidRDefault="001C6F2A" w:rsidP="00AC75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1C6F2A" w:rsidRDefault="001C6F2A" w:rsidP="00AC75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C7549" w:rsidRDefault="00AC7549" w:rsidP="00AC75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D1E3F" w:rsidRPr="00CB003D" w:rsidRDefault="009D1E3F" w:rsidP="00AC75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895475" w:rsidRDefault="00862FF5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Cs/>
          <w:sz w:val="24"/>
          <w:szCs w:val="24"/>
        </w:rPr>
      </w:pPr>
      <w:r>
        <w:rPr>
          <w:rFonts w:cstheme="minorHAnsi"/>
          <w:b/>
          <w:bCs/>
          <w:iCs/>
          <w:sz w:val="24"/>
          <w:szCs w:val="24"/>
        </w:rPr>
        <w:t>6</w:t>
      </w:r>
      <w:r w:rsidR="00895475">
        <w:rPr>
          <w:rFonts w:cstheme="minorHAnsi"/>
          <w:b/>
          <w:bCs/>
          <w:iCs/>
          <w:sz w:val="24"/>
          <w:szCs w:val="24"/>
        </w:rPr>
        <w:t xml:space="preserve">.5. </w:t>
      </w:r>
      <w:r w:rsidR="00830DB0" w:rsidRPr="00895475">
        <w:rPr>
          <w:rFonts w:cstheme="minorHAnsi"/>
          <w:b/>
          <w:bCs/>
          <w:iCs/>
          <w:sz w:val="24"/>
          <w:szCs w:val="24"/>
        </w:rPr>
        <w:t>Celkové hodnocení žáka na vysvědčení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Celkové hodnocení žáka se na vysvědčení vyjadřuje stupni: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prospěl(a)s vyznamenáním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prospěl(a)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neprospěl(a)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nehodnocen(a)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Žák je hodnocen stupněm</w:t>
      </w:r>
    </w:p>
    <w:p w:rsidR="00C431E8" w:rsidRPr="00CB003D" w:rsidRDefault="00830DB0" w:rsidP="00C431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a) </w:t>
      </w:r>
      <w:r w:rsidRPr="00CB003D">
        <w:rPr>
          <w:rFonts w:cstheme="minorHAnsi"/>
          <w:i/>
          <w:iCs/>
          <w:sz w:val="24"/>
          <w:szCs w:val="24"/>
        </w:rPr>
        <w:t>prospěl s vyznamenáním</w:t>
      </w:r>
      <w:r w:rsidRPr="00CB003D">
        <w:rPr>
          <w:rFonts w:cstheme="minorHAnsi"/>
          <w:sz w:val="24"/>
          <w:szCs w:val="24"/>
        </w:rPr>
        <w:t>, není-li v žádném z povinných předmětů hodnocen na</w:t>
      </w:r>
      <w:r w:rsidR="00C431E8" w:rsidRPr="00CB003D">
        <w:rPr>
          <w:rFonts w:cstheme="minorHAnsi"/>
          <w:sz w:val="24"/>
          <w:szCs w:val="24"/>
        </w:rPr>
        <w:t xml:space="preserve"> vysvědčení stupněm prospěchu horším než 2 - chvalitebný, průměr stupňů prospěchu ze všech povinných předmětů není vyšší než 1,5 a jeho chování je hodnoceno stupněm velmi dobré</w:t>
      </w:r>
    </w:p>
    <w:p w:rsidR="00C431E8" w:rsidRPr="00CB003D" w:rsidRDefault="00830DB0" w:rsidP="00C431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b) </w:t>
      </w:r>
      <w:r w:rsidRPr="00CB003D">
        <w:rPr>
          <w:rFonts w:cstheme="minorHAnsi"/>
          <w:i/>
          <w:iCs/>
          <w:sz w:val="24"/>
          <w:szCs w:val="24"/>
        </w:rPr>
        <w:t xml:space="preserve">prospěl , </w:t>
      </w:r>
      <w:r w:rsidRPr="00CB003D">
        <w:rPr>
          <w:rFonts w:cstheme="minorHAnsi"/>
          <w:sz w:val="24"/>
          <w:szCs w:val="24"/>
        </w:rPr>
        <w:t>není-li v žádném z povinných předmětů hodnocen na vysvědčení stupněm</w:t>
      </w:r>
      <w:r w:rsidR="00C431E8" w:rsidRPr="00CB003D">
        <w:rPr>
          <w:rFonts w:cstheme="minorHAnsi"/>
          <w:sz w:val="24"/>
          <w:szCs w:val="24"/>
        </w:rPr>
        <w:t xml:space="preserve"> prospěchu 5 – nedostatečný nebo odpovídajícím stupněm slovního hodnocení</w:t>
      </w:r>
    </w:p>
    <w:p w:rsidR="00C431E8" w:rsidRPr="00CB003D" w:rsidRDefault="00830DB0" w:rsidP="00C431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lastRenderedPageBreak/>
        <w:t xml:space="preserve">c) </w:t>
      </w:r>
      <w:r w:rsidRPr="00CB003D">
        <w:rPr>
          <w:rFonts w:cstheme="minorHAnsi"/>
          <w:i/>
          <w:iCs/>
          <w:sz w:val="24"/>
          <w:szCs w:val="24"/>
        </w:rPr>
        <w:t>neprospěl</w:t>
      </w:r>
      <w:r w:rsidRPr="00CB003D">
        <w:rPr>
          <w:rFonts w:cstheme="minorHAnsi"/>
          <w:sz w:val="24"/>
          <w:szCs w:val="24"/>
        </w:rPr>
        <w:t>, je-li v některém z povinných předmětů hodnocen na vysvědčení stupněm</w:t>
      </w:r>
      <w:r w:rsidR="00C431E8" w:rsidRPr="00CB003D">
        <w:rPr>
          <w:rFonts w:cstheme="minorHAnsi"/>
          <w:sz w:val="24"/>
          <w:szCs w:val="24"/>
        </w:rPr>
        <w:t xml:space="preserve"> prospěchu 5 – nedostatečný nebo odpovídajícím stupněm slovního hodnocení</w:t>
      </w:r>
    </w:p>
    <w:p w:rsidR="00C431E8" w:rsidRPr="00CB003D" w:rsidRDefault="00830DB0" w:rsidP="00C431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d) </w:t>
      </w:r>
      <w:r w:rsidRPr="00CB003D">
        <w:rPr>
          <w:rFonts w:cstheme="minorHAnsi"/>
          <w:i/>
          <w:iCs/>
          <w:sz w:val="24"/>
          <w:szCs w:val="24"/>
        </w:rPr>
        <w:t>nehodnocen(a</w:t>
      </w:r>
      <w:r w:rsidRPr="00CB003D">
        <w:rPr>
          <w:rFonts w:cstheme="minorHAnsi"/>
          <w:sz w:val="24"/>
          <w:szCs w:val="24"/>
        </w:rPr>
        <w:t>), není-li možné žáka hodnotit z některého z povinných předmětů</w:t>
      </w:r>
      <w:r w:rsidR="00C431E8" w:rsidRPr="00CB003D">
        <w:rPr>
          <w:rFonts w:cstheme="minorHAnsi"/>
          <w:sz w:val="24"/>
          <w:szCs w:val="24"/>
        </w:rPr>
        <w:t xml:space="preserve"> stanovených ŠVP</w:t>
      </w:r>
    </w:p>
    <w:p w:rsidR="00C431E8" w:rsidRPr="00CB003D" w:rsidRDefault="00C431E8" w:rsidP="00C431E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Zohledňujeme žáky s podpůrnými opatřeními.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CB003D">
        <w:rPr>
          <w:rFonts w:cstheme="minorHAnsi"/>
          <w:b/>
          <w:bCs/>
          <w:i/>
          <w:iCs/>
          <w:sz w:val="24"/>
          <w:szCs w:val="24"/>
        </w:rPr>
        <w:t>Postup do vyššího ročníku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Do vyššího ročníku postupuje žák, který na konci 2. pololetí prospěl ze všech povinných</w:t>
      </w:r>
      <w:r w:rsidR="00C431E8" w:rsidRPr="00CB003D">
        <w:rPr>
          <w:rFonts w:cstheme="minorHAnsi"/>
          <w:sz w:val="24"/>
          <w:szCs w:val="24"/>
        </w:rPr>
        <w:t xml:space="preserve"> předmětů.</w:t>
      </w:r>
    </w:p>
    <w:p w:rsidR="00C431E8" w:rsidRPr="00CB003D" w:rsidRDefault="00C431E8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C431E8" w:rsidRPr="00CB003D" w:rsidRDefault="00C431E8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DE4F97" w:rsidRPr="00CB003D" w:rsidRDefault="00830DB0" w:rsidP="00DE4F9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Do vyššího ročníku postoupí i žák I. stupně, který již v rámci I. stupně opakoval ročník a žák</w:t>
      </w:r>
      <w:r w:rsidR="00DE4F97" w:rsidRPr="00CB003D">
        <w:rPr>
          <w:rFonts w:cstheme="minorHAnsi"/>
          <w:sz w:val="24"/>
          <w:szCs w:val="24"/>
        </w:rPr>
        <w:t xml:space="preserve"> II. stupně, který již v rámci II. stupně opakoval ročník a to bez ohledu na prospěch tohoto žáka.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CB003D">
        <w:rPr>
          <w:rFonts w:cstheme="minorHAnsi"/>
          <w:b/>
          <w:bCs/>
          <w:i/>
          <w:iCs/>
          <w:sz w:val="24"/>
          <w:szCs w:val="24"/>
        </w:rPr>
        <w:t>Komisionální přezkoušení</w:t>
      </w:r>
    </w:p>
    <w:p w:rsidR="00DE4F97" w:rsidRPr="00CB003D" w:rsidRDefault="00830DB0" w:rsidP="00DE4F9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Má-li zákonný zástupce žáka pochybnosti o správnosti hodnocení, může do 3 pracovních</w:t>
      </w:r>
      <w:r w:rsidR="00DE4F97" w:rsidRPr="00CB003D">
        <w:rPr>
          <w:rFonts w:cstheme="minorHAnsi"/>
          <w:sz w:val="24"/>
          <w:szCs w:val="24"/>
        </w:rPr>
        <w:t xml:space="preserve"> dnů, kdy se o hodnocení prokazatelně dozvěděl, požádat ředitele o komisionální přezkoušení žáka.</w:t>
      </w:r>
    </w:p>
    <w:p w:rsidR="00DE4F97" w:rsidRPr="00CB003D" w:rsidRDefault="00830DB0" w:rsidP="00DE4F9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Komise (minimálně tříčlenná) přezkouší žáka nejpozději do čtrnácti dnů. Komise určí</w:t>
      </w:r>
      <w:r w:rsidR="00DE4F97" w:rsidRPr="00CB003D">
        <w:rPr>
          <w:rFonts w:cstheme="minorHAnsi"/>
          <w:sz w:val="24"/>
          <w:szCs w:val="24"/>
        </w:rPr>
        <w:t xml:space="preserve"> většinou hlasů klasifikační stupeň. O komisionální zkoušce se pořizuje protokol. Další přezkoušení žáka je nepřípustné. V případě změny hodnocení na konci prvního nebo druhého pololetí se žákovi vydá nové vysvědčení. Vykonáním přezkoušení není dotčena možnost vykonat opravnou zkoušku.</w:t>
      </w:r>
    </w:p>
    <w:p w:rsidR="00DE4F97" w:rsidRPr="00CB003D" w:rsidRDefault="00DE4F97" w:rsidP="00DE4F9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CB003D">
        <w:rPr>
          <w:rFonts w:cstheme="minorHAnsi"/>
          <w:b/>
          <w:bCs/>
          <w:i/>
          <w:iCs/>
          <w:sz w:val="24"/>
          <w:szCs w:val="24"/>
        </w:rPr>
        <w:t>Opravné zkoušky</w:t>
      </w:r>
    </w:p>
    <w:p w:rsidR="00DE4F97" w:rsidRPr="00CB003D" w:rsidRDefault="00830DB0" w:rsidP="00DE4F9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Žáci 9 .ročníků a žáci, kteří na daném stupni ZŠ dosud neopakovali ročník a kteří na konci</w:t>
      </w:r>
      <w:r w:rsidR="00DE4F97" w:rsidRPr="00CB003D">
        <w:rPr>
          <w:rFonts w:cstheme="minorHAnsi"/>
          <w:sz w:val="24"/>
          <w:szCs w:val="24"/>
        </w:rPr>
        <w:t xml:space="preserve"> 2. pololetí neprospěli nejvýše ze dvou povinných předmětů, konají opravné zkoušky.</w:t>
      </w:r>
    </w:p>
    <w:p w:rsidR="00DE4F97" w:rsidRPr="00CB003D" w:rsidRDefault="00830DB0" w:rsidP="00DE4F9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Opravné zkoušky jsou komisionální, obvykle v posledním týdnu hlavních </w:t>
      </w:r>
      <w:proofErr w:type="spellStart"/>
      <w:r w:rsidRPr="00CB003D">
        <w:rPr>
          <w:rFonts w:cstheme="minorHAnsi"/>
          <w:sz w:val="24"/>
          <w:szCs w:val="24"/>
        </w:rPr>
        <w:t>prázdnin.Žák</w:t>
      </w:r>
      <w:proofErr w:type="spellEnd"/>
      <w:r w:rsidRPr="00CB003D">
        <w:rPr>
          <w:rFonts w:cstheme="minorHAnsi"/>
          <w:sz w:val="24"/>
          <w:szCs w:val="24"/>
        </w:rPr>
        <w:t xml:space="preserve"> může</w:t>
      </w:r>
      <w:r w:rsidR="00DE4F97" w:rsidRPr="00CB003D">
        <w:rPr>
          <w:rFonts w:cstheme="minorHAnsi"/>
          <w:sz w:val="24"/>
          <w:szCs w:val="24"/>
        </w:rPr>
        <w:t xml:space="preserve"> v jednom dni skládat pouze jednu opravnou zkoušku.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CB003D">
        <w:rPr>
          <w:rFonts w:cstheme="minorHAnsi"/>
          <w:b/>
          <w:bCs/>
          <w:i/>
          <w:iCs/>
          <w:sz w:val="24"/>
          <w:szCs w:val="24"/>
        </w:rPr>
        <w:t>Vysvědčení</w:t>
      </w:r>
    </w:p>
    <w:p w:rsidR="00DE4F97" w:rsidRPr="00CB003D" w:rsidRDefault="00830DB0" w:rsidP="00DE4F9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Každé pololetí se vydává žákovi vysvědčení. Za první pololetí lze místo vysvědčení vydat</w:t>
      </w:r>
      <w:r w:rsidR="00DE4F97" w:rsidRPr="00CB003D">
        <w:rPr>
          <w:rFonts w:cstheme="minorHAnsi"/>
          <w:sz w:val="24"/>
          <w:szCs w:val="24"/>
        </w:rPr>
        <w:t xml:space="preserve"> výpis z vysvědčení. Hodnocení žáka na vysvědčení je vyjádřeno klasifikačním stupněm.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DE4F97" w:rsidRPr="00CB003D" w:rsidRDefault="00830DB0" w:rsidP="00DE4F9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U žáků s </w:t>
      </w:r>
      <w:r w:rsidR="00DE4F97" w:rsidRPr="00CB003D">
        <w:rPr>
          <w:rFonts w:cstheme="minorHAnsi"/>
          <w:sz w:val="24"/>
          <w:szCs w:val="24"/>
        </w:rPr>
        <w:t>podpůrnými opatřeními</w:t>
      </w:r>
      <w:r w:rsidRPr="00CB003D">
        <w:rPr>
          <w:rFonts w:cstheme="minorHAnsi"/>
          <w:sz w:val="24"/>
          <w:szCs w:val="24"/>
        </w:rPr>
        <w:t xml:space="preserve"> rozhodne ředitel školy o použití slovního hodnocení na</w:t>
      </w:r>
      <w:r w:rsidR="00DE4F97" w:rsidRPr="00CB003D">
        <w:rPr>
          <w:rFonts w:cstheme="minorHAnsi"/>
          <w:sz w:val="24"/>
          <w:szCs w:val="24"/>
        </w:rPr>
        <w:t xml:space="preserve"> základě žádosti zákonného zástupce žáka.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CB003D">
        <w:rPr>
          <w:rFonts w:cstheme="minorHAnsi"/>
          <w:b/>
          <w:bCs/>
          <w:i/>
          <w:iCs/>
          <w:sz w:val="24"/>
          <w:szCs w:val="24"/>
        </w:rPr>
        <w:t>Sebehodnocení žáka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ŠVP „</w:t>
      </w:r>
      <w:r w:rsidR="00DE4F97" w:rsidRPr="00CB003D">
        <w:rPr>
          <w:rFonts w:cstheme="minorHAnsi"/>
          <w:sz w:val="24"/>
          <w:szCs w:val="24"/>
        </w:rPr>
        <w:t>Škola pro tebe</w:t>
      </w:r>
      <w:r w:rsidRPr="00CB003D">
        <w:rPr>
          <w:rFonts w:cstheme="minorHAnsi"/>
          <w:sz w:val="24"/>
          <w:szCs w:val="24"/>
        </w:rPr>
        <w:t>“ předpokládá postupné využívání sebehodnocení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ve většině předmětů na obou stupních..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Doporučené sebehodnotící výroky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a/ </w:t>
      </w:r>
      <w:r w:rsidRPr="00CB003D">
        <w:rPr>
          <w:rFonts w:cstheme="minorHAnsi"/>
          <w:i/>
          <w:iCs/>
          <w:sz w:val="24"/>
          <w:szCs w:val="24"/>
        </w:rPr>
        <w:t>Vždy se mi daří.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b/ </w:t>
      </w:r>
      <w:r w:rsidRPr="00CB003D">
        <w:rPr>
          <w:rFonts w:cstheme="minorHAnsi"/>
          <w:i/>
          <w:iCs/>
          <w:sz w:val="24"/>
          <w:szCs w:val="24"/>
        </w:rPr>
        <w:t>Po další konzultaci s učitelem či spolužákem se mi daří.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c/ </w:t>
      </w:r>
      <w:r w:rsidRPr="00CB003D">
        <w:rPr>
          <w:rFonts w:cstheme="minorHAnsi"/>
          <w:i/>
          <w:iCs/>
          <w:sz w:val="24"/>
          <w:szCs w:val="24"/>
        </w:rPr>
        <w:t>Někdy se mi daří – někdy potřebuji pomoc.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d/ </w:t>
      </w:r>
      <w:r w:rsidRPr="00CB003D">
        <w:rPr>
          <w:rFonts w:cstheme="minorHAnsi"/>
          <w:i/>
          <w:iCs/>
          <w:sz w:val="24"/>
          <w:szCs w:val="24"/>
        </w:rPr>
        <w:t>Pod vedením učitele či spolužáka se mi daří.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CB003D">
        <w:rPr>
          <w:rFonts w:cstheme="minorHAnsi"/>
          <w:sz w:val="24"/>
          <w:szCs w:val="24"/>
        </w:rPr>
        <w:t xml:space="preserve">e/ </w:t>
      </w:r>
      <w:r w:rsidRPr="00CB003D">
        <w:rPr>
          <w:rFonts w:cstheme="minorHAnsi"/>
          <w:i/>
          <w:iCs/>
          <w:sz w:val="24"/>
          <w:szCs w:val="24"/>
        </w:rPr>
        <w:t>Zatím se mi nedaří.</w:t>
      </w:r>
    </w:p>
    <w:p w:rsidR="00DE4F97" w:rsidRPr="00CB003D" w:rsidRDefault="00DE4F97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830DB0" w:rsidRPr="00CB003D" w:rsidRDefault="00862FF5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6</w:t>
      </w:r>
      <w:r w:rsidR="00895475">
        <w:rPr>
          <w:rFonts w:cstheme="minorHAnsi"/>
          <w:b/>
          <w:bCs/>
          <w:sz w:val="24"/>
          <w:szCs w:val="24"/>
        </w:rPr>
        <w:t>.6.</w:t>
      </w:r>
      <w:r w:rsidR="00830DB0" w:rsidRPr="00CB003D">
        <w:rPr>
          <w:rFonts w:cstheme="minorHAnsi"/>
          <w:b/>
          <w:bCs/>
          <w:sz w:val="24"/>
          <w:szCs w:val="24"/>
        </w:rPr>
        <w:t>Vyhodnocování rozvíjení klíčových kompetencí</w:t>
      </w:r>
    </w:p>
    <w:p w:rsidR="00DE4F97" w:rsidRPr="00CB003D" w:rsidRDefault="00830DB0" w:rsidP="00DE4F9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Souhrnnější vyhodnocování rozvíjení klíčových kompetencí žáků je vhodné provádět na</w:t>
      </w:r>
      <w:r w:rsidR="00DE4F97" w:rsidRPr="00CB003D">
        <w:rPr>
          <w:rFonts w:cstheme="minorHAnsi"/>
          <w:sz w:val="24"/>
          <w:szCs w:val="24"/>
        </w:rPr>
        <w:t xml:space="preserve"> konci 1. a 2. věkového období na I. stupni. V 8. ročníku se testují klíčové kompetence pomocí testů SCIO.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Jak mi jde učení?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Učím se soustředěně a samostatně.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Plánuji si a organizuji vlastní učení.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Vyhledávám a třídím informace potřebné k učení.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Vyhodnocuji výsledky své práce.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Hledám různé možnosti řešení problému.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Jak umím komunikovat?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Dodržuji daná komunikační pravidla.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Naslouchám druhým.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Aktivně diskutuji a argumentuji.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Účinně používám možné druhy neverbální komunikace.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Aktivně používám různé druhy komunikačních prostředků (</w:t>
      </w:r>
      <w:proofErr w:type="spellStart"/>
      <w:r w:rsidRPr="00CB003D">
        <w:rPr>
          <w:rFonts w:cstheme="minorHAnsi"/>
          <w:sz w:val="24"/>
          <w:szCs w:val="24"/>
        </w:rPr>
        <w:t>telefon,počítač</w:t>
      </w:r>
      <w:proofErr w:type="spellEnd"/>
      <w:r w:rsidRPr="00CB003D">
        <w:rPr>
          <w:rFonts w:cstheme="minorHAnsi"/>
          <w:sz w:val="24"/>
          <w:szCs w:val="24"/>
        </w:rPr>
        <w:t>…)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Jak spolupracuji?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Aktivně pracuji ve skupině.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Pomáhám druhým, cením si jejich práce.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Dokážu požádat o pomoc.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Respektuji osobnost druhého.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Práci ve skupině směřuji k dokončení úkolu.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Žák hodnotí průběžně tyto kompetence: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UČIT SE – Připravuji se na vyučování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Vypracovávám domácí úkoly.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Mám připravené všechny pomůcky na vyučování.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Dělám dobrovolné úkoly.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Průběžně se učím.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Plánuji si učení a přípravu na vyučování.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UČIT SE – Pracuji s informacemi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Vyhledávám informace z různých zdrojů.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Vyberu podstatné.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Třídím informace.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Předám informace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Využívám informace pro další učení.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KOMUNIKOVAT – Aktivně naslouchám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Vyslechnu názor druhého.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Nechám druhého domluvit.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Projevuji zájem a kladu otázky.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KOMUNIKOVAT – Vyjádřím své myšlenky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Mluvím věcně, neodbíhám od tématu.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Zformuluji myšlenku (co říkám, má hlavu a patu).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Hovořím nahlas, zřetelně a srozumitelně.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SPOLUPRACOVAT – Aktivně pracuji ve skupině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Říkám své nápady.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Sám se ujmu práce.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lastRenderedPageBreak/>
        <w:t>Přijmu roli.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Pomáhám ostatním.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Pracuji na zadaném úkolu.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SPOLUPRACOVAT – Dodržuji dohodnutá pravidla ve skupině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Podílím se na vytváření pravidel.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Respektuji dohodnutá pravidla.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Pomáhám ostatním dodržovat pravidla.</w:t>
      </w:r>
    </w:p>
    <w:p w:rsidR="00AC7549" w:rsidRPr="00CB003D" w:rsidRDefault="00AC7549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830DB0" w:rsidRPr="00CB003D" w:rsidRDefault="00862FF5" w:rsidP="00526E84">
      <w:pPr>
        <w:tabs>
          <w:tab w:val="left" w:pos="3686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6</w:t>
      </w:r>
      <w:r w:rsidR="00895475">
        <w:rPr>
          <w:rFonts w:cstheme="minorHAnsi"/>
          <w:b/>
          <w:bCs/>
          <w:sz w:val="24"/>
          <w:szCs w:val="24"/>
        </w:rPr>
        <w:t xml:space="preserve">.7. </w:t>
      </w:r>
      <w:r w:rsidR="00830DB0" w:rsidRPr="00CB003D">
        <w:rPr>
          <w:rFonts w:cstheme="minorHAnsi"/>
          <w:b/>
          <w:bCs/>
          <w:sz w:val="24"/>
          <w:szCs w:val="24"/>
        </w:rPr>
        <w:t>Hodnocení chování žáků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CB003D">
        <w:rPr>
          <w:rFonts w:cstheme="minorHAnsi"/>
          <w:b/>
          <w:bCs/>
          <w:i/>
          <w:iCs/>
          <w:sz w:val="24"/>
          <w:szCs w:val="24"/>
        </w:rPr>
        <w:t>Výchovná opatření</w:t>
      </w:r>
    </w:p>
    <w:p w:rsidR="00DE4F97" w:rsidRPr="00CB003D" w:rsidRDefault="00830DB0" w:rsidP="00DE4F9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Ředitel nebo třídní učitel může udělit žákovi na základě vlastního rozhodnutí nebo na</w:t>
      </w:r>
      <w:r w:rsidR="00DE4F97" w:rsidRPr="00CB003D">
        <w:rPr>
          <w:rFonts w:cstheme="minorHAnsi"/>
          <w:sz w:val="24"/>
          <w:szCs w:val="24"/>
        </w:rPr>
        <w:t xml:space="preserve"> základě podnětu ostatních vyučujících pochvalu nebo jiné ocenění za výrazný projev školní iniciativy nebo za déle trvající úspěšnou práci. Na vysvědčení je udělována: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- pochvala třídního učitele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- pochvala ředitele školy</w:t>
      </w:r>
    </w:p>
    <w:p w:rsidR="00DE4F97" w:rsidRPr="00CB003D" w:rsidRDefault="00DE4F97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Při porušení pravidel stanovených školním řádem lze podle závažnosti tohoto porušení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žákovi uložit: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- napomenutí třídního učitele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- důtku třídního učitele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- důtku ředitele školy</w:t>
      </w:r>
    </w:p>
    <w:p w:rsidR="00DE4F97" w:rsidRPr="00CB003D" w:rsidRDefault="00830DB0" w:rsidP="00DE4F9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Uložení třídní důtky oznamuje učitel řediteli. Důtku ředitele školy lze žákovi udělit pouze po</w:t>
      </w:r>
      <w:r w:rsidR="00DE4F97" w:rsidRPr="00CB003D">
        <w:rPr>
          <w:rFonts w:cstheme="minorHAnsi"/>
          <w:sz w:val="24"/>
          <w:szCs w:val="24"/>
        </w:rPr>
        <w:t xml:space="preserve"> projednání v pedagogické radě. Udělení pochvaly, napomenutí nebo důtky a jejich důvody se zaznamenávají do dokumentace školy a musí být prokazatelně oznámeny žákovi a jeho zákonnému zástupci.</w:t>
      </w:r>
    </w:p>
    <w:p w:rsidR="00DE4F97" w:rsidRPr="00CB003D" w:rsidRDefault="00DE4F97" w:rsidP="00DE4F9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DE4F97" w:rsidRPr="00CB003D" w:rsidRDefault="00DE4F97" w:rsidP="00DE4F9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 xml:space="preserve">Chování </w:t>
      </w:r>
      <w:r w:rsidRPr="00CB003D">
        <w:rPr>
          <w:rFonts w:cstheme="minorHAnsi"/>
          <w:sz w:val="24"/>
          <w:szCs w:val="24"/>
        </w:rPr>
        <w:t>žáka ve škole a na akcích pořádaných školou je klasifikováno těmito stupni: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1 - velmi dobré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2 - uspokojivé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3 - neuspokojivé</w:t>
      </w:r>
    </w:p>
    <w:p w:rsidR="00DE4F97" w:rsidRPr="00CB003D" w:rsidRDefault="00830DB0" w:rsidP="00DE4F9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Klasifikaci chování žáků navrhuje třídní učitel po projednání s učiteli, kteří ve třídě vyučují, a</w:t>
      </w:r>
      <w:r w:rsidR="00DE4F97" w:rsidRPr="00CB003D">
        <w:rPr>
          <w:rFonts w:cstheme="minorHAnsi"/>
          <w:sz w:val="24"/>
          <w:szCs w:val="24"/>
        </w:rPr>
        <w:t xml:space="preserve"> s ostatními učiteli a rozhoduje o ní ředitel po projednání v pedagogické radě.</w:t>
      </w:r>
    </w:p>
    <w:p w:rsidR="00B55FA3" w:rsidRPr="00CB003D" w:rsidRDefault="00830DB0" w:rsidP="00B55FA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Kritériem pro klasifikaci chování je dodržování pravidel chování (školní řád) včetně</w:t>
      </w:r>
      <w:r w:rsidR="00B55FA3" w:rsidRPr="00CB003D">
        <w:rPr>
          <w:rFonts w:cstheme="minorHAnsi"/>
          <w:sz w:val="24"/>
          <w:szCs w:val="24"/>
        </w:rPr>
        <w:t xml:space="preserve"> dodržování vnitřního řádu školy a dohodnutých třídních pravidel chování během klasifikačního období. Chování je hodnoceno podle závažnosti přestupku. Udělen vyššího stupně není podmíněno udělením předcházejících nižších kázeňských opatření.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CB003D">
        <w:rPr>
          <w:rFonts w:cstheme="minorHAnsi"/>
          <w:b/>
          <w:bCs/>
          <w:i/>
          <w:iCs/>
          <w:sz w:val="24"/>
          <w:szCs w:val="24"/>
        </w:rPr>
        <w:t>K čemu učitel přihlíží při odměňování žáka: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Pochvala třídního učitele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ocenění plnění povinností, pomoci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spolužákům, třídní služby, aktivit …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spojených se třídou a s menšími celoškolními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akcemi a soutěžemi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Pochvala ředitele školy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ocenění plnění povinnosti, pomoci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lastRenderedPageBreak/>
        <w:t>spolužákům, aktivit …, které je dlouhodobé,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příkladné, přesahuje rámec třídy, je spojeno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se školou, s většími celoškolními akcemi,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soutěžemi a školní reprezentací</w:t>
      </w:r>
    </w:p>
    <w:p w:rsidR="00B55FA3" w:rsidRPr="00CB003D" w:rsidRDefault="00B55FA3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CB003D">
        <w:rPr>
          <w:rFonts w:cstheme="minorHAnsi"/>
          <w:b/>
          <w:bCs/>
          <w:i/>
          <w:iCs/>
          <w:sz w:val="24"/>
          <w:szCs w:val="24"/>
        </w:rPr>
        <w:t>K čemu učitel přihlíží při potrestání žáka: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 xml:space="preserve">Napomenutí třídního učitele </w:t>
      </w:r>
      <w:r w:rsidRPr="00CB003D">
        <w:rPr>
          <w:rFonts w:cstheme="minorHAnsi"/>
          <w:sz w:val="24"/>
          <w:szCs w:val="24"/>
        </w:rPr>
        <w:t>ojedinělé drobné a neúmyslné porušení</w:t>
      </w:r>
    </w:p>
    <w:p w:rsidR="00B55FA3" w:rsidRPr="00CB003D" w:rsidRDefault="00830DB0" w:rsidP="00B55FA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školního řádu</w:t>
      </w:r>
      <w:r w:rsidR="00B55FA3" w:rsidRPr="00CB003D">
        <w:rPr>
          <w:rFonts w:cstheme="minorHAnsi"/>
          <w:sz w:val="24"/>
          <w:szCs w:val="24"/>
        </w:rPr>
        <w:t xml:space="preserve"> činy nejsou závažné pro společnost, spíše se jedná o přestupky v rámci školního života</w:t>
      </w:r>
    </w:p>
    <w:p w:rsidR="00B55FA3" w:rsidRPr="00CB003D" w:rsidRDefault="00830DB0" w:rsidP="00B55FA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přestupky přesahují</w:t>
      </w:r>
      <w:r w:rsidR="00B55FA3" w:rsidRPr="00CB003D">
        <w:rPr>
          <w:rFonts w:cstheme="minorHAnsi"/>
          <w:sz w:val="24"/>
          <w:szCs w:val="24"/>
        </w:rPr>
        <w:t>cí</w:t>
      </w:r>
      <w:r w:rsidRPr="00CB003D">
        <w:rPr>
          <w:rFonts w:cstheme="minorHAnsi"/>
          <w:sz w:val="24"/>
          <w:szCs w:val="24"/>
        </w:rPr>
        <w:t xml:space="preserve"> povolenou hranici danou</w:t>
      </w:r>
      <w:r w:rsidR="00B55FA3" w:rsidRPr="00CB003D">
        <w:rPr>
          <w:rFonts w:cstheme="minorHAnsi"/>
          <w:sz w:val="24"/>
          <w:szCs w:val="24"/>
        </w:rPr>
        <w:t xml:space="preserve"> třídními pravidly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Příklady různého nevhodného jednání: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ojedinělé zapomínání pomůcek, přezutí, úkolů, žákovské knížky</w:t>
      </w:r>
    </w:p>
    <w:p w:rsidR="00B55FA3" w:rsidRPr="00CB003D" w:rsidRDefault="00830DB0" w:rsidP="00B55FA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špatný výkon třídní služby, drobné přestupky proti školnímu řádu (nepřipravené</w:t>
      </w:r>
      <w:r w:rsidR="00B55FA3" w:rsidRPr="00CB003D">
        <w:rPr>
          <w:rFonts w:cstheme="minorHAnsi"/>
          <w:sz w:val="24"/>
          <w:szCs w:val="24"/>
        </w:rPr>
        <w:t xml:space="preserve"> pomůcky, nekázeň o přestávce, po zvonění není na svém místě, vyrušování, nepořádek na svém pracovním místě)</w:t>
      </w:r>
    </w:p>
    <w:p w:rsidR="000A4528" w:rsidRDefault="000A4528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- 3 pozdní příchody do hodin za pololetí</w:t>
      </w:r>
    </w:p>
    <w:p w:rsidR="00B55FA3" w:rsidRPr="00CB003D" w:rsidRDefault="00B55FA3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Důtka třídního učitele</w:t>
      </w:r>
    </w:p>
    <w:p w:rsidR="00B55FA3" w:rsidRPr="00CB003D" w:rsidRDefault="00830DB0" w:rsidP="00B55FA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opakované drobné porušení školního řádu</w:t>
      </w:r>
      <w:r w:rsidR="00B55FA3" w:rsidRPr="00CB003D">
        <w:rPr>
          <w:rFonts w:cstheme="minorHAnsi"/>
          <w:sz w:val="24"/>
          <w:szCs w:val="24"/>
        </w:rPr>
        <w:t>, činy nejsou závažné pro společnost, spíše se jedná o přestupky v rámci školního života</w:t>
      </w:r>
    </w:p>
    <w:p w:rsidR="00B55FA3" w:rsidRPr="00CB003D" w:rsidRDefault="00830DB0" w:rsidP="00B55FA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opakují se přestupky, za něž bylo již dříve</w:t>
      </w:r>
      <w:r w:rsidR="00B55FA3" w:rsidRPr="00CB003D">
        <w:rPr>
          <w:rFonts w:cstheme="minorHAnsi"/>
          <w:sz w:val="24"/>
          <w:szCs w:val="24"/>
        </w:rPr>
        <w:t xml:space="preserve"> uděleno napomenutí třídního učitele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3 pozdní příchody do hodin za čtvrtletí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1 až 2 neomluvené hodiny za pololetí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Příklady nevhodného chování: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opakované zapomínání pomůcek, přezutí, žákovské knížky</w:t>
      </w:r>
    </w:p>
    <w:p w:rsidR="00B55FA3" w:rsidRPr="00CB003D" w:rsidRDefault="00830DB0" w:rsidP="00B55FA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za neomluvenou hodinu se považuje i hodina, kdy žák nepřijde na odpolední vyučování</w:t>
      </w:r>
      <w:r w:rsidR="00B55FA3" w:rsidRPr="00CB003D">
        <w:rPr>
          <w:rFonts w:cstheme="minorHAnsi"/>
          <w:sz w:val="24"/>
          <w:szCs w:val="24"/>
        </w:rPr>
        <w:t xml:space="preserve"> a předem nepředloží omluvenku TU nebo vyučujícímu, který daný předmět vyučuje, (s výjimkou náhlých , nepředvídatelných událostí)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nenošení cvičebního úboru na TV, vyhýbání se povinnostem</w:t>
      </w:r>
    </w:p>
    <w:p w:rsidR="00B55FA3" w:rsidRPr="00CB003D" w:rsidRDefault="00830DB0" w:rsidP="00B55FA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přepisování známek v žákovské knížce, falšování podpisů (jedná-li se o první provinění</w:t>
      </w:r>
      <w:r w:rsidR="00B55FA3" w:rsidRPr="00CB003D">
        <w:rPr>
          <w:rFonts w:cstheme="minorHAnsi"/>
          <w:sz w:val="24"/>
          <w:szCs w:val="24"/>
        </w:rPr>
        <w:t xml:space="preserve"> tohoto rázu během školního roku)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opisování, ztráta žákovské knížky</w:t>
      </w:r>
    </w:p>
    <w:p w:rsidR="00B55FA3" w:rsidRPr="00CB003D" w:rsidRDefault="00830DB0" w:rsidP="00B55FA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nevhodné jednání v rámci vrstevnických vztahů – drobné slovní útoky na spolužáky či</w:t>
      </w:r>
      <w:r w:rsidR="00B55FA3" w:rsidRPr="00CB003D">
        <w:rPr>
          <w:rFonts w:cstheme="minorHAnsi"/>
          <w:sz w:val="24"/>
          <w:szCs w:val="24"/>
        </w:rPr>
        <w:t xml:space="preserve"> dospělé, drobné ničení školního majetku, vyhýbání se zadané třídní službě, vědomé neplnění zadaných povinnosti</w:t>
      </w:r>
    </w:p>
    <w:p w:rsidR="00B55FA3" w:rsidRPr="00CB003D" w:rsidRDefault="00B55FA3" w:rsidP="00B55FA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Důtka ředitele školy</w:t>
      </w:r>
    </w:p>
    <w:p w:rsidR="00B55FA3" w:rsidRPr="00CB003D" w:rsidRDefault="00830DB0" w:rsidP="00B55FA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ojedinělé hrubé porušení školního řádu</w:t>
      </w:r>
      <w:r w:rsidR="00B55FA3" w:rsidRPr="00CB003D">
        <w:rPr>
          <w:rFonts w:cstheme="minorHAnsi"/>
          <w:sz w:val="24"/>
          <w:szCs w:val="24"/>
        </w:rPr>
        <w:t>, čin je porušením i společenských pravidel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4 a více pozdních příchodů do hodin za</w:t>
      </w:r>
      <w:r w:rsidR="00B55FA3" w:rsidRPr="00CB003D">
        <w:rPr>
          <w:rFonts w:cstheme="minorHAnsi"/>
          <w:sz w:val="24"/>
          <w:szCs w:val="24"/>
        </w:rPr>
        <w:t xml:space="preserve"> čtvrtletí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3 až 9 neomluvených hodin</w:t>
      </w:r>
    </w:p>
    <w:p w:rsidR="00B55FA3" w:rsidRPr="00CB003D" w:rsidRDefault="00B55FA3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Příklady nevhodného chování:</w:t>
      </w:r>
    </w:p>
    <w:p w:rsidR="00B55FA3" w:rsidRPr="00CB003D" w:rsidRDefault="00830DB0" w:rsidP="00B55FA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významná je ojedinělost hrubého počínání žáka – tz</w:t>
      </w:r>
      <w:r w:rsidR="00171E01" w:rsidRPr="00CB003D">
        <w:rPr>
          <w:rFonts w:cstheme="minorHAnsi"/>
          <w:sz w:val="24"/>
          <w:szCs w:val="24"/>
        </w:rPr>
        <w:t>n. chyba se v hodnoceném období /</w:t>
      </w:r>
      <w:r w:rsidR="00B55FA3" w:rsidRPr="00CB003D">
        <w:rPr>
          <w:rFonts w:cstheme="minorHAnsi"/>
          <w:sz w:val="24"/>
          <w:szCs w:val="24"/>
        </w:rPr>
        <w:t xml:space="preserve"> </w:t>
      </w:r>
      <w:r w:rsidR="00171E01" w:rsidRPr="00CB003D">
        <w:rPr>
          <w:rFonts w:cstheme="minorHAnsi"/>
          <w:sz w:val="24"/>
          <w:szCs w:val="24"/>
        </w:rPr>
        <w:t>pololetí školního roku/</w:t>
      </w:r>
      <w:r w:rsidR="00B55FA3" w:rsidRPr="00CB003D">
        <w:rPr>
          <w:rFonts w:cstheme="minorHAnsi"/>
          <w:sz w:val="24"/>
          <w:szCs w:val="24"/>
        </w:rPr>
        <w:t xml:space="preserve"> neopakovala</w:t>
      </w:r>
    </w:p>
    <w:p w:rsidR="00171E01" w:rsidRPr="00CB003D" w:rsidRDefault="00830DB0" w:rsidP="00171E0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lastRenderedPageBreak/>
        <w:t>- nevhodné jednání v rámci vrstevnických vztahů – hrubý slovní útok na spolužáka či</w:t>
      </w:r>
      <w:r w:rsidR="00171E01" w:rsidRPr="00CB003D">
        <w:rPr>
          <w:rFonts w:cstheme="minorHAnsi"/>
          <w:sz w:val="24"/>
          <w:szCs w:val="24"/>
        </w:rPr>
        <w:t xml:space="preserve"> dospělého – jednorázové agresivní chování nebo ničení školního majetku, časté vyhýbání se třídní službě a vědomé neplnění zadaných úkolů a povinností, opakovaná ztráta a úmyslné poškození žákovské knížky</w:t>
      </w:r>
    </w:p>
    <w:p w:rsidR="00171E01" w:rsidRPr="00CB003D" w:rsidRDefault="00171E01" w:rsidP="00171E0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Snížená klasifikace z chování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Uspokojivé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opakované hrubé porušení školního řádu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10 až 20 neomluvených hodin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Příklady nevhodného chování: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nevhodné jednání v rámci vrstevnických vztahů – opakované slovní útoky na spolužáka či</w:t>
      </w:r>
      <w:r w:rsidR="00171E01" w:rsidRPr="00CB003D">
        <w:rPr>
          <w:rFonts w:cstheme="minorHAnsi"/>
          <w:sz w:val="24"/>
          <w:szCs w:val="24"/>
        </w:rPr>
        <w:t xml:space="preserve"> dospělého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agresivní chování nebo ničení školního majetku, výrazně špatná pracovní morálka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opakovaná ředitelská důtka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současně škola obvykle konzultuje absenci žáka s úřadem</w:t>
      </w:r>
    </w:p>
    <w:p w:rsidR="00171E01" w:rsidRPr="00CB003D" w:rsidRDefault="00171E01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Snížená klasifikace z chování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B003D">
        <w:rPr>
          <w:rFonts w:cstheme="minorHAnsi"/>
          <w:b/>
          <w:bCs/>
          <w:sz w:val="24"/>
          <w:szCs w:val="24"/>
        </w:rPr>
        <w:t>Neuspokojivé</w:t>
      </w:r>
    </w:p>
    <w:p w:rsidR="00171E01" w:rsidRPr="00CB003D" w:rsidRDefault="00830DB0" w:rsidP="00171E0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výjimečné případy obzvláště hrubých</w:t>
      </w:r>
      <w:r w:rsidR="00171E01" w:rsidRPr="00CB003D">
        <w:rPr>
          <w:rFonts w:cstheme="minorHAnsi"/>
          <w:sz w:val="24"/>
          <w:szCs w:val="24"/>
        </w:rPr>
        <w:t xml:space="preserve"> porušení školního i společenského řádu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21 a více neomluvených hodin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Příklady nevhodného chování:</w:t>
      </w:r>
    </w:p>
    <w:p w:rsidR="00171E01" w:rsidRPr="00CB003D" w:rsidRDefault="00830DB0" w:rsidP="00171E0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nevhodné chování v rámci vrstevnických vztahů – opakované hrubé slovní útoky na</w:t>
      </w:r>
      <w:r w:rsidR="00171E01" w:rsidRPr="00CB003D">
        <w:rPr>
          <w:rFonts w:cstheme="minorHAnsi"/>
          <w:sz w:val="24"/>
          <w:szCs w:val="24"/>
        </w:rPr>
        <w:t xml:space="preserve"> spolužáka či dospělého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agresivní chování nebo ničení školního majetku, prakticky nulová pracovní morálka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- současně škola má povinnost oz</w:t>
      </w:r>
      <w:r w:rsidR="00171E01" w:rsidRPr="00CB003D">
        <w:rPr>
          <w:rFonts w:cstheme="minorHAnsi"/>
          <w:sz w:val="24"/>
          <w:szCs w:val="24"/>
        </w:rPr>
        <w:t>námit absenci žáka ve škole na OSPOD</w:t>
      </w:r>
    </w:p>
    <w:p w:rsidR="00171E01" w:rsidRPr="00CB003D" w:rsidRDefault="00171E01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CB003D">
        <w:rPr>
          <w:rFonts w:cstheme="minorHAnsi"/>
          <w:b/>
          <w:bCs/>
          <w:i/>
          <w:iCs/>
          <w:sz w:val="24"/>
          <w:szCs w:val="24"/>
        </w:rPr>
        <w:t>Kritéria a ukazatele pro jednotlivé stupně chování - shrnutí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CB003D">
        <w:rPr>
          <w:rFonts w:cstheme="minorHAnsi"/>
          <w:b/>
          <w:bCs/>
          <w:i/>
          <w:iCs/>
          <w:sz w:val="24"/>
          <w:szCs w:val="24"/>
        </w:rPr>
        <w:t>Stupeň 1 (velmi dobré)</w:t>
      </w:r>
    </w:p>
    <w:p w:rsidR="00171E01" w:rsidRPr="00CB003D" w:rsidRDefault="00830DB0" w:rsidP="00171E0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Žák uvědoměle dodržuje pravidla chování a aktivně prosazuje ustanovení vnitřního řádu</w:t>
      </w:r>
      <w:r w:rsidR="00171E01" w:rsidRPr="00CB003D">
        <w:rPr>
          <w:rFonts w:cstheme="minorHAnsi"/>
          <w:sz w:val="24"/>
          <w:szCs w:val="24"/>
        </w:rPr>
        <w:t xml:space="preserve"> školy. Má kladný vztah ke kolektivu třídy a školy, přispívá k jeho upevňování a k utváření pracovních podmínek pro vyučování a pro výchovu mimo vyučování.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Chová se a jedná slušně, taktně, zdvořile a ohleduplně, respektuje ostatní.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Ojediněle se dopouští drobných přestupků proti pravidlům školního řádu a požadovaného</w:t>
      </w:r>
      <w:r w:rsidR="00171E01" w:rsidRPr="00CB003D">
        <w:rPr>
          <w:rFonts w:cstheme="minorHAnsi"/>
          <w:sz w:val="24"/>
          <w:szCs w:val="24"/>
        </w:rPr>
        <w:t xml:space="preserve"> chování.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CB003D">
        <w:rPr>
          <w:rFonts w:cstheme="minorHAnsi"/>
          <w:b/>
          <w:bCs/>
          <w:i/>
          <w:iCs/>
          <w:sz w:val="24"/>
          <w:szCs w:val="24"/>
        </w:rPr>
        <w:t>Stupeň 2 (uspokojivé)</w:t>
      </w:r>
    </w:p>
    <w:p w:rsidR="00171E01" w:rsidRPr="00CB003D" w:rsidRDefault="00830DB0" w:rsidP="00171E0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Chování žáka je v podstatě v souladu s pravidly chování a s ustanoveními vnitřního řádu</w:t>
      </w:r>
      <w:r w:rsidR="00171E01" w:rsidRPr="00CB003D">
        <w:rPr>
          <w:rFonts w:cstheme="minorHAnsi"/>
          <w:sz w:val="24"/>
          <w:szCs w:val="24"/>
        </w:rPr>
        <w:t xml:space="preserve"> školy. Dopouští se závaznějšího přestupku, nebo se opakovaně dopustí méně závažných přestupků. Nepřispívá aktivně k upevňování kolektivu. Žák je však přístupný výchovnému působení a snaží se své chyby napravit nebo své chování zlepšit.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4"/>
          <w:szCs w:val="24"/>
        </w:rPr>
      </w:pPr>
      <w:r w:rsidRPr="00CB003D">
        <w:rPr>
          <w:rFonts w:cstheme="minorHAnsi"/>
          <w:b/>
          <w:bCs/>
          <w:i/>
          <w:iCs/>
          <w:sz w:val="24"/>
          <w:szCs w:val="24"/>
        </w:rPr>
        <w:t>Stupeň 3 (neuspokojivé)</w:t>
      </w:r>
    </w:p>
    <w:p w:rsidR="00830DB0" w:rsidRPr="00CB003D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Žák se dopustí závažného přestupku proti pravidlům chování nebo vnitřnímu řádu školy.</w:t>
      </w:r>
    </w:p>
    <w:p w:rsidR="00830DB0" w:rsidRPr="00CB003D" w:rsidRDefault="00830DB0" w:rsidP="00171E0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Zpravidla se přes důtku ředitele školy dopouští dalších přestupků</w:t>
      </w:r>
      <w:r w:rsidR="00171E01" w:rsidRPr="00CB003D">
        <w:rPr>
          <w:rFonts w:cstheme="minorHAnsi"/>
          <w:sz w:val="24"/>
          <w:szCs w:val="24"/>
        </w:rPr>
        <w:t>.</w:t>
      </w:r>
    </w:p>
    <w:p w:rsidR="00171E01" w:rsidRPr="00CB003D" w:rsidRDefault="00830DB0" w:rsidP="00171E0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Svým chováním a jednáním negativně ovlivňuje soužití ve třídě nebo ve škole. Svá</w:t>
      </w:r>
      <w:r w:rsidR="00171E01" w:rsidRPr="00CB003D">
        <w:rPr>
          <w:rFonts w:cstheme="minorHAnsi"/>
          <w:sz w:val="24"/>
          <w:szCs w:val="24"/>
        </w:rPr>
        <w:t xml:space="preserve"> pochybení a výchovná opatření buď nepřijímá, nebo je vůči nim apatický, a tak se obvykle</w:t>
      </w:r>
    </w:p>
    <w:p w:rsidR="00830DB0" w:rsidRDefault="00830DB0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CB003D">
        <w:rPr>
          <w:rFonts w:cstheme="minorHAnsi"/>
          <w:sz w:val="24"/>
          <w:szCs w:val="24"/>
        </w:rPr>
        <w:t>dopouští dalších přestupků.</w:t>
      </w:r>
    </w:p>
    <w:p w:rsidR="008C3D6C" w:rsidRDefault="008C3D6C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C3D6C" w:rsidRDefault="008C3D6C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C3D6C" w:rsidRDefault="008C3D6C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8"/>
          <w:u w:val="single"/>
        </w:rPr>
      </w:pPr>
      <w:r w:rsidRPr="008C3D6C">
        <w:rPr>
          <w:rFonts w:cstheme="minorHAnsi"/>
          <w:b/>
          <w:sz w:val="28"/>
          <w:szCs w:val="28"/>
          <w:u w:val="single"/>
        </w:rPr>
        <w:lastRenderedPageBreak/>
        <w:t>Obsah dokumentu :</w:t>
      </w:r>
    </w:p>
    <w:p w:rsidR="008C3D6C" w:rsidRDefault="008C3D6C" w:rsidP="00830DB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8"/>
          <w:szCs w:val="28"/>
          <w:u w:val="single"/>
        </w:rPr>
      </w:pPr>
    </w:p>
    <w:p w:rsidR="008C3D6C" w:rsidRDefault="008C3D6C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F46BF">
        <w:rPr>
          <w:rFonts w:cstheme="minorHAnsi"/>
          <w:b/>
          <w:sz w:val="24"/>
          <w:szCs w:val="24"/>
        </w:rPr>
        <w:t xml:space="preserve">1. </w:t>
      </w:r>
      <w:proofErr w:type="spellStart"/>
      <w:r w:rsidRPr="004F46BF">
        <w:rPr>
          <w:rFonts w:cstheme="minorHAnsi"/>
          <w:b/>
          <w:sz w:val="24"/>
          <w:szCs w:val="24"/>
        </w:rPr>
        <w:t>Indentifikační</w:t>
      </w:r>
      <w:proofErr w:type="spellEnd"/>
      <w:r w:rsidRPr="004F46BF">
        <w:rPr>
          <w:rFonts w:cstheme="minorHAnsi"/>
          <w:b/>
          <w:sz w:val="24"/>
          <w:szCs w:val="24"/>
        </w:rPr>
        <w:t xml:space="preserve"> údaje</w:t>
      </w:r>
      <w:r w:rsidR="00911E41">
        <w:rPr>
          <w:rFonts w:cstheme="minorHAnsi"/>
          <w:sz w:val="24"/>
          <w:szCs w:val="24"/>
        </w:rPr>
        <w:tab/>
        <w:t>1</w:t>
      </w:r>
    </w:p>
    <w:p w:rsidR="008C3D6C" w:rsidRDefault="008C3D6C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F46BF">
        <w:rPr>
          <w:rFonts w:cstheme="minorHAnsi"/>
          <w:b/>
          <w:sz w:val="24"/>
          <w:szCs w:val="24"/>
        </w:rPr>
        <w:t>2. Charakteristika školy</w:t>
      </w:r>
      <w:r w:rsidR="00911E41">
        <w:rPr>
          <w:rFonts w:cstheme="minorHAnsi"/>
          <w:sz w:val="24"/>
          <w:szCs w:val="24"/>
        </w:rPr>
        <w:tab/>
        <w:t>2</w:t>
      </w:r>
    </w:p>
    <w:p w:rsidR="00911E41" w:rsidRDefault="008C3D6C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2.1. Úplnost a velikost školy</w:t>
      </w:r>
      <w:r w:rsidR="00911E41">
        <w:rPr>
          <w:rFonts w:cstheme="minorHAnsi"/>
          <w:sz w:val="24"/>
          <w:szCs w:val="24"/>
        </w:rPr>
        <w:tab/>
        <w:t>2</w:t>
      </w:r>
    </w:p>
    <w:p w:rsidR="008C3D6C" w:rsidRDefault="00911E41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2.2. Charakteristika pedagogického sboru</w:t>
      </w:r>
      <w:r w:rsidR="008C3D6C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2</w:t>
      </w:r>
    </w:p>
    <w:p w:rsidR="00911E41" w:rsidRDefault="00911E41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2.3. Dlouhodobé projekty, tradice, spolupráce s institucemi</w:t>
      </w:r>
      <w:r>
        <w:rPr>
          <w:rFonts w:cstheme="minorHAnsi"/>
          <w:sz w:val="24"/>
          <w:szCs w:val="24"/>
        </w:rPr>
        <w:tab/>
        <w:t>2</w:t>
      </w:r>
    </w:p>
    <w:p w:rsidR="00911E41" w:rsidRDefault="00911E41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2.4. Sportovní aktivity</w:t>
      </w:r>
      <w:r>
        <w:rPr>
          <w:rFonts w:cstheme="minorHAnsi"/>
          <w:sz w:val="24"/>
          <w:szCs w:val="24"/>
        </w:rPr>
        <w:tab/>
        <w:t>3</w:t>
      </w:r>
    </w:p>
    <w:p w:rsidR="00911E41" w:rsidRDefault="00911E41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2.5. Charakteristika žáků</w:t>
      </w:r>
      <w:r>
        <w:rPr>
          <w:rFonts w:cstheme="minorHAnsi"/>
          <w:sz w:val="24"/>
          <w:szCs w:val="24"/>
        </w:rPr>
        <w:tab/>
        <w:t>3</w:t>
      </w:r>
    </w:p>
    <w:p w:rsidR="00911E41" w:rsidRDefault="00911E41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2.6. Spolupráce školy s rodiči</w:t>
      </w:r>
      <w:r>
        <w:rPr>
          <w:rFonts w:cstheme="minorHAnsi"/>
          <w:sz w:val="24"/>
          <w:szCs w:val="24"/>
        </w:rPr>
        <w:tab/>
        <w:t>3</w:t>
      </w:r>
    </w:p>
    <w:p w:rsidR="00130F6D" w:rsidRDefault="00911E41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2.7. </w:t>
      </w:r>
      <w:proofErr w:type="spellStart"/>
      <w:r>
        <w:rPr>
          <w:rFonts w:cstheme="minorHAnsi"/>
          <w:sz w:val="24"/>
          <w:szCs w:val="24"/>
        </w:rPr>
        <w:t>Autoevaluace</w:t>
      </w:r>
      <w:proofErr w:type="spellEnd"/>
      <w:r>
        <w:rPr>
          <w:rFonts w:cstheme="minorHAnsi"/>
          <w:sz w:val="24"/>
          <w:szCs w:val="24"/>
        </w:rPr>
        <w:tab/>
        <w:t>3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2.8. Prostorové, materiální, personální a hygienické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podmínky školy</w:t>
      </w:r>
      <w:r>
        <w:rPr>
          <w:rFonts w:cstheme="minorHAnsi"/>
          <w:sz w:val="24"/>
          <w:szCs w:val="24"/>
        </w:rPr>
        <w:tab/>
        <w:t>4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F46BF">
        <w:rPr>
          <w:rFonts w:cstheme="minorHAnsi"/>
          <w:b/>
          <w:sz w:val="24"/>
          <w:szCs w:val="24"/>
        </w:rPr>
        <w:t>3. Charakteristika ŠVP</w:t>
      </w:r>
      <w:r>
        <w:rPr>
          <w:rFonts w:cstheme="minorHAnsi"/>
          <w:sz w:val="24"/>
          <w:szCs w:val="24"/>
        </w:rPr>
        <w:tab/>
        <w:t>5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3.1. Zaměření školy, priority ŠVP</w:t>
      </w:r>
      <w:r>
        <w:rPr>
          <w:rFonts w:cstheme="minorHAnsi"/>
          <w:sz w:val="24"/>
          <w:szCs w:val="24"/>
        </w:rPr>
        <w:tab/>
        <w:t>5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3.2. Výchovné a vzdělávací strategie</w:t>
      </w:r>
      <w:r>
        <w:rPr>
          <w:rFonts w:cstheme="minorHAnsi"/>
          <w:sz w:val="24"/>
          <w:szCs w:val="24"/>
        </w:rPr>
        <w:tab/>
        <w:t>6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3.2.1. Kompetence k učení</w:t>
      </w:r>
      <w:r>
        <w:rPr>
          <w:rFonts w:cstheme="minorHAnsi"/>
          <w:sz w:val="24"/>
          <w:szCs w:val="24"/>
        </w:rPr>
        <w:tab/>
        <w:t>6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3.2.2. Kompetence k řešení problémů</w:t>
      </w:r>
      <w:r>
        <w:rPr>
          <w:rFonts w:cstheme="minorHAnsi"/>
          <w:sz w:val="24"/>
          <w:szCs w:val="24"/>
        </w:rPr>
        <w:tab/>
        <w:t>7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3.2.3. Kompetence pracovní</w:t>
      </w:r>
      <w:r>
        <w:rPr>
          <w:rFonts w:cstheme="minorHAnsi"/>
          <w:sz w:val="24"/>
          <w:szCs w:val="24"/>
        </w:rPr>
        <w:tab/>
        <w:t>7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3.2.4. Kompetence komunikativní</w:t>
      </w:r>
      <w:r>
        <w:rPr>
          <w:rFonts w:cstheme="minorHAnsi"/>
          <w:sz w:val="24"/>
          <w:szCs w:val="24"/>
        </w:rPr>
        <w:tab/>
        <w:t>8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3.2.5. Kompetence sociální a personální</w:t>
      </w:r>
      <w:r>
        <w:rPr>
          <w:rFonts w:cstheme="minorHAnsi"/>
          <w:sz w:val="24"/>
          <w:szCs w:val="24"/>
        </w:rPr>
        <w:tab/>
        <w:t>8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3.2.6. Kompetence občanské </w:t>
      </w:r>
      <w:r>
        <w:rPr>
          <w:rFonts w:cstheme="minorHAnsi"/>
          <w:sz w:val="24"/>
          <w:szCs w:val="24"/>
        </w:rPr>
        <w:tab/>
        <w:t>8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3.3. Zabezpečení výuky žáků se SVP</w:t>
      </w:r>
      <w:r>
        <w:rPr>
          <w:rFonts w:cstheme="minorHAnsi"/>
          <w:sz w:val="24"/>
          <w:szCs w:val="24"/>
        </w:rPr>
        <w:tab/>
        <w:t>9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3.3.1. Charakteristika</w:t>
      </w:r>
      <w:r>
        <w:rPr>
          <w:rFonts w:cstheme="minorHAnsi"/>
          <w:sz w:val="24"/>
          <w:szCs w:val="24"/>
        </w:rPr>
        <w:tab/>
        <w:t>9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3.3.2. Forma vzdělávání žáků se SVP</w:t>
      </w:r>
      <w:r>
        <w:rPr>
          <w:rFonts w:cstheme="minorHAnsi"/>
          <w:sz w:val="24"/>
          <w:szCs w:val="24"/>
        </w:rPr>
        <w:tab/>
        <w:t>9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3.3.3. Specifikace provádění podpůrných opatření</w:t>
      </w:r>
      <w:r>
        <w:rPr>
          <w:rFonts w:cstheme="minorHAnsi"/>
          <w:sz w:val="24"/>
          <w:szCs w:val="24"/>
        </w:rPr>
        <w:tab/>
        <w:t>9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3.3.4. Postup školy při tvorbě IVP se SVP</w:t>
      </w:r>
      <w:r>
        <w:rPr>
          <w:rFonts w:cstheme="minorHAnsi"/>
          <w:sz w:val="24"/>
          <w:szCs w:val="24"/>
        </w:rPr>
        <w:tab/>
        <w:t>9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3.3.5. Úprava očekávaných výstupů stanovených ŠVP</w:t>
      </w:r>
      <w:r>
        <w:rPr>
          <w:rFonts w:cstheme="minorHAnsi"/>
          <w:sz w:val="24"/>
          <w:szCs w:val="24"/>
        </w:rPr>
        <w:tab/>
        <w:t>10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3.4. Nadaný a mimořádně nadaný žák</w:t>
      </w:r>
      <w:r>
        <w:rPr>
          <w:rFonts w:cstheme="minorHAnsi"/>
          <w:sz w:val="24"/>
          <w:szCs w:val="24"/>
        </w:rPr>
        <w:tab/>
        <w:t>11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3.4.1. Forma vzdělání žáků nadaných 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a mimořádně nadaných</w:t>
      </w:r>
      <w:r>
        <w:rPr>
          <w:rFonts w:cstheme="minorHAnsi"/>
          <w:sz w:val="24"/>
          <w:szCs w:val="24"/>
        </w:rPr>
        <w:tab/>
        <w:t>11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3.4.2. Pravidla a průběh tvorby plánu pedagogické </w:t>
      </w:r>
    </w:p>
    <w:p w:rsidR="00130F6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podpora nadaného a mimořádně nadaného žáka</w:t>
      </w:r>
      <w:r>
        <w:rPr>
          <w:rFonts w:cstheme="minorHAnsi"/>
          <w:sz w:val="24"/>
          <w:szCs w:val="24"/>
        </w:rPr>
        <w:tab/>
        <w:t>11</w:t>
      </w:r>
    </w:p>
    <w:p w:rsidR="000B481D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3.4.3. Postup školy při tvorbě IVP mimořádně nadaného</w:t>
      </w:r>
      <w:r w:rsidR="000B481D">
        <w:rPr>
          <w:rFonts w:cstheme="minorHAnsi"/>
          <w:sz w:val="24"/>
          <w:szCs w:val="24"/>
        </w:rPr>
        <w:t xml:space="preserve"> žáka</w:t>
      </w:r>
      <w:r w:rsidR="000B481D">
        <w:rPr>
          <w:rFonts w:cstheme="minorHAnsi"/>
          <w:sz w:val="24"/>
          <w:szCs w:val="24"/>
        </w:rPr>
        <w:tab/>
        <w:t>11</w:t>
      </w:r>
    </w:p>
    <w:p w:rsidR="000B481D" w:rsidRDefault="000B481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3.4.4. Specifikace provádění podpůrných opatření</w:t>
      </w:r>
      <w:r>
        <w:rPr>
          <w:rFonts w:cstheme="minorHAnsi"/>
          <w:sz w:val="24"/>
          <w:szCs w:val="24"/>
        </w:rPr>
        <w:tab/>
        <w:t>12</w:t>
      </w:r>
    </w:p>
    <w:p w:rsidR="000B481D" w:rsidRDefault="000B481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3.4.5. Úprava očekávaných výstupů stanovených ŠVP</w:t>
      </w:r>
      <w:r>
        <w:rPr>
          <w:rFonts w:cstheme="minorHAnsi"/>
          <w:sz w:val="24"/>
          <w:szCs w:val="24"/>
        </w:rPr>
        <w:tab/>
        <w:t>13</w:t>
      </w:r>
    </w:p>
    <w:p w:rsidR="000B481D" w:rsidRDefault="000B481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3.5. Průřezová témata</w:t>
      </w:r>
      <w:r>
        <w:rPr>
          <w:rFonts w:cstheme="minorHAnsi"/>
          <w:sz w:val="24"/>
          <w:szCs w:val="24"/>
        </w:rPr>
        <w:tab/>
        <w:t>13</w:t>
      </w:r>
    </w:p>
    <w:p w:rsidR="000B481D" w:rsidRDefault="000B481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3.5.1. Průřezová témata- zkratky</w:t>
      </w:r>
      <w:r>
        <w:rPr>
          <w:rFonts w:cstheme="minorHAnsi"/>
          <w:sz w:val="24"/>
          <w:szCs w:val="24"/>
        </w:rPr>
        <w:tab/>
        <w:t>13</w:t>
      </w:r>
    </w:p>
    <w:p w:rsidR="000B481D" w:rsidRDefault="000B481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3.5.2. Výčet všech průřezových témat na </w:t>
      </w:r>
      <w:proofErr w:type="spellStart"/>
      <w:r>
        <w:rPr>
          <w:rFonts w:cstheme="minorHAnsi"/>
          <w:sz w:val="24"/>
          <w:szCs w:val="24"/>
        </w:rPr>
        <w:t>I.stupni</w:t>
      </w:r>
      <w:proofErr w:type="spellEnd"/>
      <w:r w:rsidR="00D130C4">
        <w:rPr>
          <w:rFonts w:cstheme="minorHAnsi"/>
          <w:sz w:val="24"/>
          <w:szCs w:val="24"/>
        </w:rPr>
        <w:t xml:space="preserve"> ZŠ</w:t>
      </w:r>
    </w:p>
    <w:p w:rsidR="000B481D" w:rsidRDefault="000B481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ve všech ročnících </w:t>
      </w:r>
      <w:r w:rsidR="00D130C4">
        <w:rPr>
          <w:rFonts w:cstheme="minorHAnsi"/>
          <w:sz w:val="24"/>
          <w:szCs w:val="24"/>
        </w:rPr>
        <w:t>a předmětech</w:t>
      </w:r>
      <w:r w:rsidR="00D130C4">
        <w:rPr>
          <w:rFonts w:cstheme="minorHAnsi"/>
          <w:sz w:val="24"/>
          <w:szCs w:val="24"/>
        </w:rPr>
        <w:tab/>
        <w:t>14-19</w:t>
      </w:r>
    </w:p>
    <w:p w:rsidR="00D130C4" w:rsidRDefault="00D130C4" w:rsidP="00D130C4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3.5.3</w:t>
      </w:r>
      <w:r>
        <w:rPr>
          <w:rFonts w:cstheme="minorHAnsi"/>
          <w:sz w:val="24"/>
          <w:szCs w:val="24"/>
        </w:rPr>
        <w:t xml:space="preserve">. Výčet všech průřezových témat na </w:t>
      </w:r>
      <w:proofErr w:type="spellStart"/>
      <w:r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>.stupni</w:t>
      </w:r>
      <w:proofErr w:type="spellEnd"/>
      <w:r>
        <w:rPr>
          <w:rFonts w:cstheme="minorHAnsi"/>
          <w:sz w:val="24"/>
          <w:szCs w:val="24"/>
        </w:rPr>
        <w:t xml:space="preserve"> ZŠ</w:t>
      </w:r>
    </w:p>
    <w:p w:rsidR="00D130C4" w:rsidRDefault="00D130C4" w:rsidP="00D130C4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ve všech ročnících a předmětech</w:t>
      </w:r>
      <w:r>
        <w:rPr>
          <w:rFonts w:cstheme="minorHAnsi"/>
          <w:sz w:val="24"/>
          <w:szCs w:val="24"/>
        </w:rPr>
        <w:tab/>
        <w:t>20-24</w:t>
      </w:r>
      <w:r>
        <w:rPr>
          <w:rFonts w:cstheme="minorHAnsi"/>
          <w:sz w:val="24"/>
          <w:szCs w:val="24"/>
        </w:rPr>
        <w:tab/>
      </w:r>
    </w:p>
    <w:p w:rsidR="000B481D" w:rsidRDefault="000B481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  <w:r w:rsidRPr="004F46BF">
        <w:rPr>
          <w:rFonts w:cstheme="minorHAnsi"/>
          <w:b/>
          <w:sz w:val="24"/>
          <w:szCs w:val="24"/>
        </w:rPr>
        <w:t xml:space="preserve">. Učební plán a zkratky vyučovacích předmětů na </w:t>
      </w:r>
      <w:proofErr w:type="spellStart"/>
      <w:r w:rsidRPr="004F46BF">
        <w:rPr>
          <w:rFonts w:cstheme="minorHAnsi"/>
          <w:b/>
          <w:sz w:val="24"/>
          <w:szCs w:val="24"/>
        </w:rPr>
        <w:t>I.stupni</w:t>
      </w:r>
      <w:proofErr w:type="spellEnd"/>
      <w:r w:rsidRPr="004F46BF">
        <w:rPr>
          <w:rFonts w:cstheme="minorHAnsi"/>
          <w:b/>
          <w:sz w:val="24"/>
          <w:szCs w:val="24"/>
        </w:rPr>
        <w:t xml:space="preserve"> ZŠ</w:t>
      </w:r>
      <w:r>
        <w:rPr>
          <w:rFonts w:cstheme="minorHAnsi"/>
          <w:sz w:val="24"/>
          <w:szCs w:val="24"/>
        </w:rPr>
        <w:tab/>
      </w:r>
      <w:r w:rsidR="00D130C4">
        <w:rPr>
          <w:rFonts w:cstheme="minorHAnsi"/>
          <w:sz w:val="24"/>
          <w:szCs w:val="24"/>
        </w:rPr>
        <w:t>25</w:t>
      </w:r>
    </w:p>
    <w:p w:rsidR="000B481D" w:rsidRDefault="000B481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4.1. Učební plán a zkratky vyučovacích předmětů</w:t>
      </w:r>
      <w:r>
        <w:rPr>
          <w:rFonts w:cstheme="minorHAnsi"/>
          <w:sz w:val="24"/>
          <w:szCs w:val="24"/>
        </w:rPr>
        <w:tab/>
      </w:r>
      <w:r w:rsidR="00D130C4">
        <w:rPr>
          <w:rFonts w:cstheme="minorHAnsi"/>
          <w:sz w:val="24"/>
          <w:szCs w:val="24"/>
        </w:rPr>
        <w:t>26</w:t>
      </w:r>
    </w:p>
    <w:p w:rsidR="000B481D" w:rsidRDefault="000B481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4.2. Učební plán pro </w:t>
      </w:r>
      <w:proofErr w:type="spellStart"/>
      <w:r>
        <w:rPr>
          <w:rFonts w:cstheme="minorHAnsi"/>
          <w:sz w:val="24"/>
          <w:szCs w:val="24"/>
        </w:rPr>
        <w:t>I.stupeň</w:t>
      </w:r>
      <w:proofErr w:type="spellEnd"/>
      <w:r w:rsidR="00D130C4">
        <w:rPr>
          <w:rFonts w:cstheme="minorHAnsi"/>
          <w:sz w:val="24"/>
          <w:szCs w:val="24"/>
        </w:rPr>
        <w:t xml:space="preserve"> ZŠ</w:t>
      </w:r>
      <w:r w:rsidR="00D130C4">
        <w:rPr>
          <w:rFonts w:cstheme="minorHAnsi"/>
          <w:sz w:val="24"/>
          <w:szCs w:val="24"/>
        </w:rPr>
        <w:tab/>
        <w:t>27</w:t>
      </w:r>
    </w:p>
    <w:p w:rsidR="009D1E3F" w:rsidRDefault="000B481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4.3. Poznámky k učebnímu plánu</w:t>
      </w:r>
      <w:r w:rsidR="00D130C4">
        <w:rPr>
          <w:rFonts w:cstheme="minorHAnsi"/>
          <w:sz w:val="24"/>
          <w:szCs w:val="24"/>
        </w:rPr>
        <w:tab/>
        <w:t>28</w:t>
      </w:r>
    </w:p>
    <w:p w:rsidR="00D80046" w:rsidRDefault="00D80046" w:rsidP="009D1E3F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9D1E3F" w:rsidRDefault="009D1E3F" w:rsidP="009D1E3F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5</w:t>
      </w:r>
      <w:r w:rsidRPr="004F46BF">
        <w:rPr>
          <w:rFonts w:cstheme="minorHAnsi"/>
          <w:b/>
          <w:sz w:val="24"/>
          <w:szCs w:val="24"/>
        </w:rPr>
        <w:t xml:space="preserve">. Učební plán a zkratky vyučovacích předmětů na </w:t>
      </w:r>
      <w:proofErr w:type="spellStart"/>
      <w:r>
        <w:rPr>
          <w:rFonts w:cstheme="minorHAnsi"/>
          <w:b/>
          <w:sz w:val="24"/>
          <w:szCs w:val="24"/>
        </w:rPr>
        <w:t>II</w:t>
      </w:r>
      <w:r w:rsidRPr="004F46BF">
        <w:rPr>
          <w:rFonts w:cstheme="minorHAnsi"/>
          <w:b/>
          <w:sz w:val="24"/>
          <w:szCs w:val="24"/>
        </w:rPr>
        <w:t>.stupni</w:t>
      </w:r>
      <w:proofErr w:type="spellEnd"/>
      <w:r w:rsidRPr="004F46BF">
        <w:rPr>
          <w:rFonts w:cstheme="minorHAnsi"/>
          <w:b/>
          <w:sz w:val="24"/>
          <w:szCs w:val="24"/>
        </w:rPr>
        <w:t xml:space="preserve"> ZŠ</w:t>
      </w:r>
      <w:r>
        <w:rPr>
          <w:rFonts w:cstheme="minorHAnsi"/>
          <w:sz w:val="24"/>
          <w:szCs w:val="24"/>
        </w:rPr>
        <w:tab/>
      </w:r>
      <w:r w:rsidR="00D80046">
        <w:rPr>
          <w:rFonts w:cstheme="minorHAnsi"/>
          <w:sz w:val="24"/>
          <w:szCs w:val="24"/>
        </w:rPr>
        <w:t>29</w:t>
      </w:r>
    </w:p>
    <w:p w:rsidR="009D1E3F" w:rsidRDefault="009D1E3F" w:rsidP="009D1E3F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  <w:r>
        <w:rPr>
          <w:rFonts w:cstheme="minorHAnsi"/>
          <w:sz w:val="24"/>
          <w:szCs w:val="24"/>
        </w:rPr>
        <w:t xml:space="preserve">.1. Učební plán </w:t>
      </w:r>
      <w:r w:rsidR="00D80046">
        <w:rPr>
          <w:rFonts w:cstheme="minorHAnsi"/>
          <w:sz w:val="24"/>
          <w:szCs w:val="24"/>
        </w:rPr>
        <w:t>a zkratky vyučovacích předmětů</w:t>
      </w:r>
      <w:r w:rsidR="00D80046">
        <w:rPr>
          <w:rFonts w:cstheme="minorHAnsi"/>
          <w:sz w:val="24"/>
          <w:szCs w:val="24"/>
        </w:rPr>
        <w:tab/>
        <w:t>30</w:t>
      </w:r>
    </w:p>
    <w:p w:rsidR="009D1E3F" w:rsidRDefault="009D1E3F" w:rsidP="009D1E3F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  <w:r>
        <w:rPr>
          <w:rFonts w:cstheme="minorHAnsi"/>
          <w:sz w:val="24"/>
          <w:szCs w:val="24"/>
        </w:rPr>
        <w:t xml:space="preserve">.2. Učební plán pro </w:t>
      </w:r>
      <w:proofErr w:type="spellStart"/>
      <w:r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>.stupeň</w:t>
      </w:r>
      <w:proofErr w:type="spellEnd"/>
      <w:r w:rsidR="00D80046">
        <w:rPr>
          <w:rFonts w:cstheme="minorHAnsi"/>
          <w:sz w:val="24"/>
          <w:szCs w:val="24"/>
        </w:rPr>
        <w:t xml:space="preserve"> ZŠ</w:t>
      </w:r>
      <w:r>
        <w:rPr>
          <w:rFonts w:cstheme="minorHAnsi"/>
          <w:sz w:val="24"/>
          <w:szCs w:val="24"/>
        </w:rPr>
        <w:tab/>
      </w:r>
      <w:r w:rsidR="00D80046">
        <w:rPr>
          <w:rFonts w:cstheme="minorHAnsi"/>
          <w:sz w:val="24"/>
          <w:szCs w:val="24"/>
        </w:rPr>
        <w:t>31</w:t>
      </w:r>
    </w:p>
    <w:p w:rsidR="009D1E3F" w:rsidRDefault="00D80046" w:rsidP="009D1E3F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5</w:t>
      </w:r>
      <w:r w:rsidR="009D1E3F">
        <w:rPr>
          <w:rFonts w:cstheme="minorHAnsi"/>
          <w:sz w:val="24"/>
          <w:szCs w:val="24"/>
        </w:rPr>
        <w:t>.3. Poznámky k učebnímu plánu</w:t>
      </w:r>
      <w:r>
        <w:rPr>
          <w:rFonts w:cstheme="minorHAnsi"/>
          <w:sz w:val="24"/>
          <w:szCs w:val="24"/>
        </w:rPr>
        <w:tab/>
        <w:t>31</w:t>
      </w:r>
    </w:p>
    <w:p w:rsidR="00D80046" w:rsidRDefault="000B481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="000B481D" w:rsidRDefault="009D1E3F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0B481D" w:rsidRPr="004F46BF">
        <w:rPr>
          <w:rFonts w:cstheme="minorHAnsi"/>
          <w:b/>
          <w:sz w:val="24"/>
          <w:szCs w:val="24"/>
        </w:rPr>
        <w:t>. Hodnocení vzdělá</w:t>
      </w:r>
      <w:r w:rsidR="00D80046">
        <w:rPr>
          <w:rFonts w:cstheme="minorHAnsi"/>
          <w:b/>
          <w:sz w:val="24"/>
          <w:szCs w:val="24"/>
        </w:rPr>
        <w:t>vá</w:t>
      </w:r>
      <w:r w:rsidR="000B481D" w:rsidRPr="004F46BF">
        <w:rPr>
          <w:rFonts w:cstheme="minorHAnsi"/>
          <w:b/>
          <w:sz w:val="24"/>
          <w:szCs w:val="24"/>
        </w:rPr>
        <w:t>ní žáků</w:t>
      </w:r>
      <w:r w:rsidR="000B481D">
        <w:rPr>
          <w:rFonts w:cstheme="minorHAnsi"/>
          <w:sz w:val="24"/>
          <w:szCs w:val="24"/>
        </w:rPr>
        <w:tab/>
      </w:r>
      <w:r w:rsidR="00D80046">
        <w:rPr>
          <w:rFonts w:cstheme="minorHAnsi"/>
          <w:sz w:val="24"/>
          <w:szCs w:val="24"/>
        </w:rPr>
        <w:t>32</w:t>
      </w:r>
    </w:p>
    <w:p w:rsidR="000B481D" w:rsidRDefault="009D1E3F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0B481D">
        <w:rPr>
          <w:rFonts w:cstheme="minorHAnsi"/>
          <w:sz w:val="24"/>
          <w:szCs w:val="24"/>
        </w:rPr>
        <w:t>.1. Obecné zásady</w:t>
      </w:r>
      <w:r w:rsidR="000B481D">
        <w:rPr>
          <w:rFonts w:cstheme="minorHAnsi"/>
          <w:sz w:val="24"/>
          <w:szCs w:val="24"/>
        </w:rPr>
        <w:tab/>
      </w:r>
      <w:r w:rsidR="00D80046">
        <w:rPr>
          <w:rFonts w:cstheme="minorHAnsi"/>
          <w:sz w:val="24"/>
          <w:szCs w:val="24"/>
        </w:rPr>
        <w:t>32</w:t>
      </w:r>
    </w:p>
    <w:p w:rsidR="000B481D" w:rsidRDefault="009D1E3F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0B481D">
        <w:rPr>
          <w:rFonts w:cstheme="minorHAnsi"/>
          <w:sz w:val="24"/>
          <w:szCs w:val="24"/>
        </w:rPr>
        <w:t>.2. Získávání podkladů pro hodnocení a klasifikaci</w:t>
      </w:r>
      <w:r w:rsidR="000B481D">
        <w:rPr>
          <w:rFonts w:cstheme="minorHAnsi"/>
          <w:sz w:val="24"/>
          <w:szCs w:val="24"/>
        </w:rPr>
        <w:tab/>
      </w:r>
      <w:r w:rsidR="00D80046">
        <w:rPr>
          <w:rFonts w:cstheme="minorHAnsi"/>
          <w:sz w:val="24"/>
          <w:szCs w:val="24"/>
        </w:rPr>
        <w:t>32</w:t>
      </w:r>
    </w:p>
    <w:p w:rsidR="000B481D" w:rsidRDefault="009D1E3F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0B481D">
        <w:rPr>
          <w:rFonts w:cstheme="minorHAnsi"/>
          <w:sz w:val="24"/>
          <w:szCs w:val="24"/>
        </w:rPr>
        <w:t>.3. Klasifikace žáka</w:t>
      </w:r>
      <w:r w:rsidR="000B481D">
        <w:rPr>
          <w:rFonts w:cstheme="minorHAnsi"/>
          <w:sz w:val="24"/>
          <w:szCs w:val="24"/>
        </w:rPr>
        <w:tab/>
      </w:r>
      <w:r w:rsidR="00D80046">
        <w:rPr>
          <w:rFonts w:cstheme="minorHAnsi"/>
          <w:sz w:val="24"/>
          <w:szCs w:val="24"/>
        </w:rPr>
        <w:t>32</w:t>
      </w:r>
    </w:p>
    <w:p w:rsidR="000B481D" w:rsidRDefault="009D1E3F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0B481D">
        <w:rPr>
          <w:rFonts w:cstheme="minorHAnsi"/>
          <w:sz w:val="24"/>
          <w:szCs w:val="24"/>
        </w:rPr>
        <w:t>.3.1. Klasifikační stupnice</w:t>
      </w:r>
      <w:r w:rsidR="000B481D">
        <w:rPr>
          <w:rFonts w:cstheme="minorHAnsi"/>
          <w:sz w:val="24"/>
          <w:szCs w:val="24"/>
        </w:rPr>
        <w:tab/>
      </w:r>
      <w:r w:rsidR="00D80046">
        <w:rPr>
          <w:rFonts w:cstheme="minorHAnsi"/>
          <w:sz w:val="24"/>
          <w:szCs w:val="24"/>
        </w:rPr>
        <w:t>33-35</w:t>
      </w:r>
    </w:p>
    <w:p w:rsidR="000B481D" w:rsidRDefault="009D1E3F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0B481D">
        <w:rPr>
          <w:rFonts w:cstheme="minorHAnsi"/>
          <w:sz w:val="24"/>
          <w:szCs w:val="24"/>
        </w:rPr>
        <w:t>.4. Kritéria hodnocení v souladu se ŠVP ,,Škola pro tebe,,</w:t>
      </w:r>
      <w:r w:rsidR="000B481D">
        <w:rPr>
          <w:rFonts w:cstheme="minorHAnsi"/>
          <w:sz w:val="24"/>
          <w:szCs w:val="24"/>
        </w:rPr>
        <w:tab/>
      </w:r>
      <w:r w:rsidR="00D80046">
        <w:rPr>
          <w:rFonts w:cstheme="minorHAnsi"/>
          <w:sz w:val="24"/>
          <w:szCs w:val="24"/>
        </w:rPr>
        <w:t>35-36</w:t>
      </w:r>
    </w:p>
    <w:p w:rsidR="000B481D" w:rsidRDefault="009D1E3F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0B481D">
        <w:rPr>
          <w:rFonts w:cstheme="minorHAnsi"/>
          <w:sz w:val="24"/>
          <w:szCs w:val="24"/>
        </w:rPr>
        <w:t>.5. Celkové hodnocení žáka na vysvědčení</w:t>
      </w:r>
      <w:r w:rsidR="000B481D">
        <w:rPr>
          <w:rFonts w:cstheme="minorHAnsi"/>
          <w:sz w:val="24"/>
          <w:szCs w:val="24"/>
        </w:rPr>
        <w:tab/>
      </w:r>
      <w:r w:rsidR="00D80046">
        <w:rPr>
          <w:rFonts w:cstheme="minorHAnsi"/>
          <w:sz w:val="24"/>
          <w:szCs w:val="24"/>
        </w:rPr>
        <w:t>36-37</w:t>
      </w:r>
    </w:p>
    <w:p w:rsidR="000B481D" w:rsidRDefault="009D1E3F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0B481D">
        <w:rPr>
          <w:rFonts w:cstheme="minorHAnsi"/>
          <w:sz w:val="24"/>
          <w:szCs w:val="24"/>
        </w:rPr>
        <w:t>.6. Vyhodnocování rozvíjení klíčových kompetencí</w:t>
      </w:r>
      <w:r w:rsidR="000B481D">
        <w:rPr>
          <w:rFonts w:cstheme="minorHAnsi"/>
          <w:sz w:val="24"/>
          <w:szCs w:val="24"/>
        </w:rPr>
        <w:tab/>
      </w:r>
      <w:r w:rsidR="00D80046">
        <w:rPr>
          <w:rFonts w:cstheme="minorHAnsi"/>
          <w:sz w:val="24"/>
          <w:szCs w:val="24"/>
        </w:rPr>
        <w:t>38-39</w:t>
      </w:r>
    </w:p>
    <w:p w:rsidR="000B481D" w:rsidRDefault="009D1E3F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</w:t>
      </w:r>
      <w:r w:rsidR="000B481D">
        <w:rPr>
          <w:rFonts w:cstheme="minorHAnsi"/>
          <w:sz w:val="24"/>
          <w:szCs w:val="24"/>
        </w:rPr>
        <w:t>.7. Hodnocení chování žáků</w:t>
      </w:r>
      <w:r w:rsidR="000B481D">
        <w:rPr>
          <w:rFonts w:cstheme="minorHAnsi"/>
          <w:sz w:val="24"/>
          <w:szCs w:val="24"/>
        </w:rPr>
        <w:tab/>
      </w:r>
      <w:r w:rsidR="00D80046">
        <w:rPr>
          <w:rFonts w:cstheme="minorHAnsi"/>
          <w:sz w:val="24"/>
          <w:szCs w:val="24"/>
        </w:rPr>
        <w:t>39-41</w:t>
      </w:r>
    </w:p>
    <w:p w:rsidR="00D80046" w:rsidRDefault="00D80046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D80046" w:rsidRDefault="00D80046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Přílohy:</w:t>
      </w:r>
    </w:p>
    <w:p w:rsidR="00D80046" w:rsidRDefault="00D80046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587180" w:rsidRDefault="00587180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Č.1     </w:t>
      </w:r>
      <w:proofErr w:type="spellStart"/>
      <w:r>
        <w:rPr>
          <w:rFonts w:cstheme="minorHAnsi"/>
          <w:sz w:val="24"/>
          <w:szCs w:val="24"/>
        </w:rPr>
        <w:t>II.díl</w:t>
      </w:r>
      <w:proofErr w:type="spellEnd"/>
      <w:r>
        <w:rPr>
          <w:rFonts w:cstheme="minorHAnsi"/>
          <w:sz w:val="24"/>
          <w:szCs w:val="24"/>
        </w:rPr>
        <w:t xml:space="preserve"> – Český jazyk a literatura </w:t>
      </w:r>
      <w:proofErr w:type="spellStart"/>
      <w:r>
        <w:rPr>
          <w:rFonts w:cstheme="minorHAnsi"/>
          <w:sz w:val="24"/>
          <w:szCs w:val="24"/>
        </w:rPr>
        <w:t>I.stupeň</w:t>
      </w:r>
      <w:proofErr w:type="spellEnd"/>
    </w:p>
    <w:p w:rsidR="00587180" w:rsidRDefault="00587180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Č.2     </w:t>
      </w:r>
      <w:proofErr w:type="spellStart"/>
      <w:r>
        <w:rPr>
          <w:rFonts w:cstheme="minorHAnsi"/>
          <w:sz w:val="24"/>
          <w:szCs w:val="24"/>
        </w:rPr>
        <w:t>III.díl</w:t>
      </w:r>
      <w:proofErr w:type="spellEnd"/>
      <w:r>
        <w:rPr>
          <w:rFonts w:cstheme="minorHAnsi"/>
          <w:sz w:val="24"/>
          <w:szCs w:val="24"/>
        </w:rPr>
        <w:t xml:space="preserve"> – Anglický jazyk, Komunikační a sociální dovednosti </w:t>
      </w:r>
      <w:proofErr w:type="spellStart"/>
      <w:r>
        <w:rPr>
          <w:rFonts w:cstheme="minorHAnsi"/>
          <w:sz w:val="24"/>
          <w:szCs w:val="24"/>
        </w:rPr>
        <w:t>I.stupeň</w:t>
      </w:r>
      <w:proofErr w:type="spellEnd"/>
    </w:p>
    <w:p w:rsidR="00615ADD" w:rsidRDefault="00587180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Č.3     </w:t>
      </w:r>
      <w:proofErr w:type="spellStart"/>
      <w:r>
        <w:rPr>
          <w:rFonts w:cstheme="minorHAnsi"/>
          <w:sz w:val="24"/>
          <w:szCs w:val="24"/>
        </w:rPr>
        <w:t>IV.díl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="00615ADD">
        <w:rPr>
          <w:rFonts w:cstheme="minorHAnsi"/>
          <w:sz w:val="24"/>
          <w:szCs w:val="24"/>
        </w:rPr>
        <w:t>–</w:t>
      </w:r>
      <w:r>
        <w:rPr>
          <w:rFonts w:cstheme="minorHAnsi"/>
          <w:sz w:val="24"/>
          <w:szCs w:val="24"/>
        </w:rPr>
        <w:t xml:space="preserve"> </w:t>
      </w:r>
      <w:r w:rsidR="00615ADD">
        <w:rPr>
          <w:rFonts w:cstheme="minorHAnsi"/>
          <w:sz w:val="24"/>
          <w:szCs w:val="24"/>
        </w:rPr>
        <w:t xml:space="preserve">Matematika, Informatika </w:t>
      </w:r>
      <w:proofErr w:type="spellStart"/>
      <w:r w:rsidR="00615ADD">
        <w:rPr>
          <w:rFonts w:cstheme="minorHAnsi"/>
          <w:sz w:val="24"/>
          <w:szCs w:val="24"/>
        </w:rPr>
        <w:t>I.stupeň</w:t>
      </w:r>
      <w:proofErr w:type="spellEnd"/>
    </w:p>
    <w:p w:rsidR="00615ADD" w:rsidRDefault="00615AD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Č.4     </w:t>
      </w:r>
      <w:proofErr w:type="spellStart"/>
      <w:r>
        <w:rPr>
          <w:rFonts w:cstheme="minorHAnsi"/>
          <w:sz w:val="24"/>
          <w:szCs w:val="24"/>
        </w:rPr>
        <w:t>V.díl</w:t>
      </w:r>
      <w:proofErr w:type="spellEnd"/>
      <w:r>
        <w:rPr>
          <w:rFonts w:cstheme="minorHAnsi"/>
          <w:sz w:val="24"/>
          <w:szCs w:val="24"/>
        </w:rPr>
        <w:t xml:space="preserve"> – Prvouka </w:t>
      </w:r>
      <w:proofErr w:type="spellStart"/>
      <w:r>
        <w:rPr>
          <w:rFonts w:cstheme="minorHAnsi"/>
          <w:sz w:val="24"/>
          <w:szCs w:val="24"/>
        </w:rPr>
        <w:t>I.stupeň</w:t>
      </w:r>
      <w:proofErr w:type="spellEnd"/>
    </w:p>
    <w:p w:rsidR="00615ADD" w:rsidRDefault="00615AD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Č.5     </w:t>
      </w:r>
      <w:proofErr w:type="spellStart"/>
      <w:r>
        <w:rPr>
          <w:rFonts w:cstheme="minorHAnsi"/>
          <w:sz w:val="24"/>
          <w:szCs w:val="24"/>
        </w:rPr>
        <w:t>VI.díl</w:t>
      </w:r>
      <w:proofErr w:type="spellEnd"/>
      <w:r>
        <w:rPr>
          <w:rFonts w:cstheme="minorHAnsi"/>
          <w:sz w:val="24"/>
          <w:szCs w:val="24"/>
        </w:rPr>
        <w:t xml:space="preserve"> – Přírodověda, Vlastivěda </w:t>
      </w:r>
      <w:proofErr w:type="spellStart"/>
      <w:r>
        <w:rPr>
          <w:rFonts w:cstheme="minorHAnsi"/>
          <w:sz w:val="24"/>
          <w:szCs w:val="24"/>
        </w:rPr>
        <w:t>I.stupeň</w:t>
      </w:r>
      <w:proofErr w:type="spellEnd"/>
    </w:p>
    <w:p w:rsidR="00615ADD" w:rsidRDefault="00615AD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Č.6     </w:t>
      </w:r>
      <w:proofErr w:type="spellStart"/>
      <w:r>
        <w:rPr>
          <w:rFonts w:cstheme="minorHAnsi"/>
          <w:sz w:val="24"/>
          <w:szCs w:val="24"/>
        </w:rPr>
        <w:t>VII.díl</w:t>
      </w:r>
      <w:proofErr w:type="spellEnd"/>
      <w:r>
        <w:rPr>
          <w:rFonts w:cstheme="minorHAnsi"/>
          <w:sz w:val="24"/>
          <w:szCs w:val="24"/>
        </w:rPr>
        <w:t xml:space="preserve"> – Hudební výchova, </w:t>
      </w:r>
      <w:proofErr w:type="spellStart"/>
      <w:r>
        <w:rPr>
          <w:rFonts w:cstheme="minorHAnsi"/>
          <w:sz w:val="24"/>
          <w:szCs w:val="24"/>
        </w:rPr>
        <w:t>Výtarná</w:t>
      </w:r>
      <w:proofErr w:type="spellEnd"/>
      <w:r>
        <w:rPr>
          <w:rFonts w:cstheme="minorHAnsi"/>
          <w:sz w:val="24"/>
          <w:szCs w:val="24"/>
        </w:rPr>
        <w:t xml:space="preserve"> výchova, Pracovní výchova </w:t>
      </w:r>
      <w:proofErr w:type="spellStart"/>
      <w:r>
        <w:rPr>
          <w:rFonts w:cstheme="minorHAnsi"/>
          <w:sz w:val="24"/>
          <w:szCs w:val="24"/>
        </w:rPr>
        <w:t>I.stupeň</w:t>
      </w:r>
      <w:proofErr w:type="spellEnd"/>
    </w:p>
    <w:p w:rsidR="00615ADD" w:rsidRDefault="00615AD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Č.7     </w:t>
      </w:r>
      <w:proofErr w:type="spellStart"/>
      <w:r>
        <w:rPr>
          <w:rFonts w:cstheme="minorHAnsi"/>
          <w:sz w:val="24"/>
          <w:szCs w:val="24"/>
        </w:rPr>
        <w:t>VIII.díl</w:t>
      </w:r>
      <w:proofErr w:type="spellEnd"/>
      <w:r>
        <w:rPr>
          <w:rFonts w:cstheme="minorHAnsi"/>
          <w:sz w:val="24"/>
          <w:szCs w:val="24"/>
        </w:rPr>
        <w:t xml:space="preserve"> – Tělesná výchova </w:t>
      </w:r>
      <w:proofErr w:type="spellStart"/>
      <w:r>
        <w:rPr>
          <w:rFonts w:cstheme="minorHAnsi"/>
          <w:sz w:val="24"/>
          <w:szCs w:val="24"/>
        </w:rPr>
        <w:t>I.stupeň</w:t>
      </w:r>
      <w:proofErr w:type="spellEnd"/>
    </w:p>
    <w:p w:rsidR="00615ADD" w:rsidRDefault="00615AD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Č.8     </w:t>
      </w:r>
      <w:proofErr w:type="spellStart"/>
      <w:r>
        <w:rPr>
          <w:rFonts w:cstheme="minorHAnsi"/>
          <w:sz w:val="24"/>
          <w:szCs w:val="24"/>
        </w:rPr>
        <w:t>IX.díl</w:t>
      </w:r>
      <w:proofErr w:type="spellEnd"/>
      <w:r>
        <w:rPr>
          <w:rFonts w:cstheme="minorHAnsi"/>
          <w:sz w:val="24"/>
          <w:szCs w:val="24"/>
        </w:rPr>
        <w:t xml:space="preserve"> – Český jazyk a literatura </w:t>
      </w:r>
      <w:proofErr w:type="spellStart"/>
      <w:r>
        <w:rPr>
          <w:rFonts w:cstheme="minorHAnsi"/>
          <w:sz w:val="24"/>
          <w:szCs w:val="24"/>
        </w:rPr>
        <w:t>II.stupeň</w:t>
      </w:r>
      <w:proofErr w:type="spellEnd"/>
    </w:p>
    <w:p w:rsidR="00615ADD" w:rsidRDefault="00615AD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Č.8.     </w:t>
      </w:r>
      <w:proofErr w:type="spellStart"/>
      <w:r>
        <w:rPr>
          <w:rFonts w:cstheme="minorHAnsi"/>
          <w:sz w:val="24"/>
          <w:szCs w:val="24"/>
        </w:rPr>
        <w:t>X.díl</w:t>
      </w:r>
      <w:proofErr w:type="spellEnd"/>
      <w:r>
        <w:rPr>
          <w:rFonts w:cstheme="minorHAnsi"/>
          <w:sz w:val="24"/>
          <w:szCs w:val="24"/>
        </w:rPr>
        <w:t xml:space="preserve"> – Anglický jazyk, Německý jazyk </w:t>
      </w:r>
      <w:proofErr w:type="spellStart"/>
      <w:r>
        <w:rPr>
          <w:rFonts w:cstheme="minorHAnsi"/>
          <w:sz w:val="24"/>
          <w:szCs w:val="24"/>
        </w:rPr>
        <w:t>II.stupeň</w:t>
      </w:r>
      <w:proofErr w:type="spellEnd"/>
    </w:p>
    <w:p w:rsidR="00615ADD" w:rsidRDefault="00615AD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Č.9     </w:t>
      </w:r>
      <w:proofErr w:type="spellStart"/>
      <w:r>
        <w:rPr>
          <w:rFonts w:cstheme="minorHAnsi"/>
          <w:sz w:val="24"/>
          <w:szCs w:val="24"/>
        </w:rPr>
        <w:t>XI.díl</w:t>
      </w:r>
      <w:proofErr w:type="spellEnd"/>
      <w:r>
        <w:rPr>
          <w:rFonts w:cstheme="minorHAnsi"/>
          <w:sz w:val="24"/>
          <w:szCs w:val="24"/>
        </w:rPr>
        <w:t xml:space="preserve"> – Matematika, Informatika </w:t>
      </w:r>
      <w:proofErr w:type="spellStart"/>
      <w:r>
        <w:rPr>
          <w:rFonts w:cstheme="minorHAnsi"/>
          <w:sz w:val="24"/>
          <w:szCs w:val="24"/>
        </w:rPr>
        <w:t>II.stupeň</w:t>
      </w:r>
      <w:proofErr w:type="spellEnd"/>
    </w:p>
    <w:p w:rsidR="00615ADD" w:rsidRDefault="00615AD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Č.10.    </w:t>
      </w:r>
      <w:proofErr w:type="spellStart"/>
      <w:r>
        <w:rPr>
          <w:rFonts w:cstheme="minorHAnsi"/>
          <w:sz w:val="24"/>
          <w:szCs w:val="24"/>
        </w:rPr>
        <w:t>XII.díl</w:t>
      </w:r>
      <w:proofErr w:type="spellEnd"/>
      <w:r>
        <w:rPr>
          <w:rFonts w:cstheme="minorHAnsi"/>
          <w:sz w:val="24"/>
          <w:szCs w:val="24"/>
        </w:rPr>
        <w:t xml:space="preserve"> – Dějepis, Občanská nauka  </w:t>
      </w:r>
      <w:proofErr w:type="spellStart"/>
      <w:r>
        <w:rPr>
          <w:rFonts w:cstheme="minorHAnsi"/>
          <w:sz w:val="24"/>
          <w:szCs w:val="24"/>
        </w:rPr>
        <w:t>II.stupeň</w:t>
      </w:r>
      <w:proofErr w:type="spellEnd"/>
    </w:p>
    <w:p w:rsidR="00615ADD" w:rsidRDefault="00615AD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Č.11    </w:t>
      </w:r>
      <w:proofErr w:type="spellStart"/>
      <w:r>
        <w:rPr>
          <w:rFonts w:cstheme="minorHAnsi"/>
          <w:sz w:val="24"/>
          <w:szCs w:val="24"/>
        </w:rPr>
        <w:t>XIII.díl</w:t>
      </w:r>
      <w:proofErr w:type="spellEnd"/>
      <w:r>
        <w:rPr>
          <w:rFonts w:cstheme="minorHAnsi"/>
          <w:sz w:val="24"/>
          <w:szCs w:val="24"/>
        </w:rPr>
        <w:t xml:space="preserve"> – Fyzika, Chemie  </w:t>
      </w:r>
      <w:proofErr w:type="spellStart"/>
      <w:r>
        <w:rPr>
          <w:rFonts w:cstheme="minorHAnsi"/>
          <w:sz w:val="24"/>
          <w:szCs w:val="24"/>
        </w:rPr>
        <w:t>II.stupeň</w:t>
      </w:r>
      <w:proofErr w:type="spellEnd"/>
    </w:p>
    <w:p w:rsidR="00615ADD" w:rsidRDefault="00615AD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Č.12    </w:t>
      </w:r>
      <w:proofErr w:type="spellStart"/>
      <w:r>
        <w:rPr>
          <w:rFonts w:cstheme="minorHAnsi"/>
          <w:sz w:val="24"/>
          <w:szCs w:val="24"/>
        </w:rPr>
        <w:t>XIV.díl</w:t>
      </w:r>
      <w:proofErr w:type="spellEnd"/>
      <w:r>
        <w:rPr>
          <w:rFonts w:cstheme="minorHAnsi"/>
          <w:sz w:val="24"/>
          <w:szCs w:val="24"/>
        </w:rPr>
        <w:t xml:space="preserve"> – Přírodopis, Zeměpis  </w:t>
      </w:r>
      <w:proofErr w:type="spellStart"/>
      <w:r>
        <w:rPr>
          <w:rFonts w:cstheme="minorHAnsi"/>
          <w:sz w:val="24"/>
          <w:szCs w:val="24"/>
        </w:rPr>
        <w:t>II.stupeň</w:t>
      </w:r>
      <w:proofErr w:type="spellEnd"/>
    </w:p>
    <w:p w:rsidR="00615ADD" w:rsidRDefault="00615AD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Č.13    </w:t>
      </w:r>
      <w:proofErr w:type="spellStart"/>
      <w:r>
        <w:rPr>
          <w:rFonts w:cstheme="minorHAnsi"/>
          <w:sz w:val="24"/>
          <w:szCs w:val="24"/>
        </w:rPr>
        <w:t>XV.díl</w:t>
      </w:r>
      <w:proofErr w:type="spellEnd"/>
      <w:r>
        <w:rPr>
          <w:rFonts w:cstheme="minorHAnsi"/>
          <w:sz w:val="24"/>
          <w:szCs w:val="24"/>
        </w:rPr>
        <w:t xml:space="preserve"> – Hudební výchova, Výtvarná výchova  </w:t>
      </w:r>
      <w:proofErr w:type="spellStart"/>
      <w:r>
        <w:rPr>
          <w:rFonts w:cstheme="minorHAnsi"/>
          <w:sz w:val="24"/>
          <w:szCs w:val="24"/>
        </w:rPr>
        <w:t>II.stupeň</w:t>
      </w:r>
      <w:proofErr w:type="spellEnd"/>
    </w:p>
    <w:p w:rsidR="00615ADD" w:rsidRDefault="00615AD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Č.14    </w:t>
      </w:r>
      <w:proofErr w:type="spellStart"/>
      <w:r>
        <w:rPr>
          <w:rFonts w:cstheme="minorHAnsi"/>
          <w:sz w:val="24"/>
          <w:szCs w:val="24"/>
        </w:rPr>
        <w:t>XVI.díl</w:t>
      </w:r>
      <w:proofErr w:type="spellEnd"/>
      <w:r>
        <w:rPr>
          <w:rFonts w:cstheme="minorHAnsi"/>
          <w:sz w:val="24"/>
          <w:szCs w:val="24"/>
        </w:rPr>
        <w:t xml:space="preserve"> – Výchova ke zdraví , Tělesná výchova  </w:t>
      </w:r>
      <w:proofErr w:type="spellStart"/>
      <w:r>
        <w:rPr>
          <w:rFonts w:cstheme="minorHAnsi"/>
          <w:sz w:val="24"/>
          <w:szCs w:val="24"/>
        </w:rPr>
        <w:t>II.stupeň</w:t>
      </w:r>
      <w:proofErr w:type="spellEnd"/>
    </w:p>
    <w:p w:rsidR="00615ADD" w:rsidRDefault="00615AD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Č.15    </w:t>
      </w:r>
      <w:proofErr w:type="spellStart"/>
      <w:r>
        <w:rPr>
          <w:rFonts w:cstheme="minorHAnsi"/>
          <w:sz w:val="24"/>
          <w:szCs w:val="24"/>
        </w:rPr>
        <w:t>XVII.díl</w:t>
      </w:r>
      <w:proofErr w:type="spellEnd"/>
      <w:r>
        <w:rPr>
          <w:rFonts w:cstheme="minorHAnsi"/>
          <w:sz w:val="24"/>
          <w:szCs w:val="24"/>
        </w:rPr>
        <w:t xml:space="preserve"> – Pracovní vyučování  </w:t>
      </w:r>
      <w:proofErr w:type="spellStart"/>
      <w:r>
        <w:rPr>
          <w:rFonts w:cstheme="minorHAnsi"/>
          <w:sz w:val="24"/>
          <w:szCs w:val="24"/>
        </w:rPr>
        <w:t>II.stupeň</w:t>
      </w:r>
      <w:proofErr w:type="spellEnd"/>
    </w:p>
    <w:p w:rsidR="00615ADD" w:rsidRDefault="00615AD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Č.16    Školní klub</w:t>
      </w:r>
    </w:p>
    <w:p w:rsidR="000B7407" w:rsidRDefault="00615AD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Č.17    </w:t>
      </w:r>
      <w:r w:rsidR="000B7407">
        <w:rPr>
          <w:rFonts w:cstheme="minorHAnsi"/>
          <w:sz w:val="24"/>
          <w:szCs w:val="24"/>
        </w:rPr>
        <w:t>Školní družina</w:t>
      </w:r>
    </w:p>
    <w:p w:rsidR="000B7407" w:rsidRDefault="000B7407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Č.18    Internát</w:t>
      </w:r>
    </w:p>
    <w:p w:rsidR="000B7407" w:rsidRDefault="000B7407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Č.19    Změnové listy</w:t>
      </w:r>
    </w:p>
    <w:p w:rsidR="00587180" w:rsidRDefault="00587180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bookmarkStart w:id="0" w:name="_GoBack"/>
      <w:bookmarkEnd w:id="0"/>
    </w:p>
    <w:p w:rsidR="00911E41" w:rsidRPr="008C3D6C" w:rsidRDefault="00130F6D" w:rsidP="00911E41">
      <w:pPr>
        <w:tabs>
          <w:tab w:val="left" w:pos="6521"/>
          <w:tab w:val="left" w:pos="737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911E41">
        <w:rPr>
          <w:rFonts w:cstheme="minorHAnsi"/>
          <w:sz w:val="24"/>
          <w:szCs w:val="24"/>
        </w:rPr>
        <w:tab/>
      </w:r>
    </w:p>
    <w:sectPr w:rsidR="00911E41" w:rsidRPr="008C3D6C" w:rsidSect="006A1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C9E" w:rsidRDefault="00282C9E" w:rsidP="00A87AAE">
      <w:pPr>
        <w:spacing w:after="0" w:line="240" w:lineRule="auto"/>
      </w:pPr>
      <w:r>
        <w:separator/>
      </w:r>
    </w:p>
  </w:endnote>
  <w:endnote w:type="continuationSeparator" w:id="0">
    <w:p w:rsidR="00282C9E" w:rsidRDefault="00282C9E" w:rsidP="00A87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8365579"/>
      <w:docPartObj>
        <w:docPartGallery w:val="Page Numbers (Bottom of Page)"/>
        <w:docPartUnique/>
      </w:docPartObj>
    </w:sdtPr>
    <w:sdtContent>
      <w:p w:rsidR="00593B5B" w:rsidRDefault="00593B5B">
        <w:pPr>
          <w:pStyle w:val="Zp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5439"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593B5B" w:rsidRDefault="00593B5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C9E" w:rsidRDefault="00282C9E" w:rsidP="00A87AAE">
      <w:pPr>
        <w:spacing w:after="0" w:line="240" w:lineRule="auto"/>
      </w:pPr>
      <w:r>
        <w:separator/>
      </w:r>
    </w:p>
  </w:footnote>
  <w:footnote w:type="continuationSeparator" w:id="0">
    <w:p w:rsidR="00282C9E" w:rsidRDefault="00282C9E" w:rsidP="00A87A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44FDB"/>
    <w:multiLevelType w:val="hybridMultilevel"/>
    <w:tmpl w:val="094874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670D2"/>
    <w:multiLevelType w:val="hybridMultilevel"/>
    <w:tmpl w:val="0074B5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93770F"/>
    <w:multiLevelType w:val="hybridMultilevel"/>
    <w:tmpl w:val="7D047F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2627D"/>
    <w:multiLevelType w:val="hybridMultilevel"/>
    <w:tmpl w:val="1FD2416E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B7F6F56"/>
    <w:multiLevelType w:val="hybridMultilevel"/>
    <w:tmpl w:val="11D465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831D7"/>
    <w:multiLevelType w:val="hybridMultilevel"/>
    <w:tmpl w:val="A9B4DB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70876"/>
    <w:multiLevelType w:val="hybridMultilevel"/>
    <w:tmpl w:val="7CAE82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DE5E8B"/>
    <w:multiLevelType w:val="hybridMultilevel"/>
    <w:tmpl w:val="672C5F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064E54"/>
    <w:multiLevelType w:val="hybridMultilevel"/>
    <w:tmpl w:val="8402AB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323B16"/>
    <w:multiLevelType w:val="hybridMultilevel"/>
    <w:tmpl w:val="E59AC2E0"/>
    <w:lvl w:ilvl="0" w:tplc="040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3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7B7"/>
    <w:rsid w:val="00032973"/>
    <w:rsid w:val="00066134"/>
    <w:rsid w:val="00084FBD"/>
    <w:rsid w:val="000A4528"/>
    <w:rsid w:val="000B481D"/>
    <w:rsid w:val="000B7407"/>
    <w:rsid w:val="000F337C"/>
    <w:rsid w:val="00105F05"/>
    <w:rsid w:val="00130F6D"/>
    <w:rsid w:val="001408B4"/>
    <w:rsid w:val="00171E01"/>
    <w:rsid w:val="00174C5D"/>
    <w:rsid w:val="001B6796"/>
    <w:rsid w:val="001C0D34"/>
    <w:rsid w:val="001C6F2A"/>
    <w:rsid w:val="001F7AD6"/>
    <w:rsid w:val="00271C77"/>
    <w:rsid w:val="00282C9E"/>
    <w:rsid w:val="002D25D2"/>
    <w:rsid w:val="002E633E"/>
    <w:rsid w:val="002F7463"/>
    <w:rsid w:val="003137B7"/>
    <w:rsid w:val="003814BA"/>
    <w:rsid w:val="003B4B45"/>
    <w:rsid w:val="003B69BD"/>
    <w:rsid w:val="003C6731"/>
    <w:rsid w:val="003E3483"/>
    <w:rsid w:val="003E436B"/>
    <w:rsid w:val="00421812"/>
    <w:rsid w:val="00436B7A"/>
    <w:rsid w:val="00493820"/>
    <w:rsid w:val="004F46BF"/>
    <w:rsid w:val="0050518C"/>
    <w:rsid w:val="00524198"/>
    <w:rsid w:val="00526E84"/>
    <w:rsid w:val="005731AC"/>
    <w:rsid w:val="00587180"/>
    <w:rsid w:val="00593B5B"/>
    <w:rsid w:val="005A3FFC"/>
    <w:rsid w:val="005A632B"/>
    <w:rsid w:val="005A67DF"/>
    <w:rsid w:val="005A7835"/>
    <w:rsid w:val="005B3C8D"/>
    <w:rsid w:val="005D6507"/>
    <w:rsid w:val="005F2286"/>
    <w:rsid w:val="006003CA"/>
    <w:rsid w:val="00603D73"/>
    <w:rsid w:val="00615ADD"/>
    <w:rsid w:val="006250EA"/>
    <w:rsid w:val="00645E41"/>
    <w:rsid w:val="0066071F"/>
    <w:rsid w:val="006A100E"/>
    <w:rsid w:val="006E754B"/>
    <w:rsid w:val="006F7D2E"/>
    <w:rsid w:val="007344E4"/>
    <w:rsid w:val="00740F84"/>
    <w:rsid w:val="007658E8"/>
    <w:rsid w:val="0077722F"/>
    <w:rsid w:val="007C3FFB"/>
    <w:rsid w:val="007D12DC"/>
    <w:rsid w:val="007E77DB"/>
    <w:rsid w:val="007F4E54"/>
    <w:rsid w:val="00830DB0"/>
    <w:rsid w:val="00834A13"/>
    <w:rsid w:val="008623DC"/>
    <w:rsid w:val="00862FF5"/>
    <w:rsid w:val="0086391C"/>
    <w:rsid w:val="00873636"/>
    <w:rsid w:val="00895475"/>
    <w:rsid w:val="008C3D6C"/>
    <w:rsid w:val="008F194E"/>
    <w:rsid w:val="00905280"/>
    <w:rsid w:val="00911E41"/>
    <w:rsid w:val="009457DA"/>
    <w:rsid w:val="0099069E"/>
    <w:rsid w:val="009D1780"/>
    <w:rsid w:val="009D1E3F"/>
    <w:rsid w:val="00A262EE"/>
    <w:rsid w:val="00A35439"/>
    <w:rsid w:val="00A75170"/>
    <w:rsid w:val="00A817DF"/>
    <w:rsid w:val="00A82025"/>
    <w:rsid w:val="00A87AAE"/>
    <w:rsid w:val="00AC7549"/>
    <w:rsid w:val="00B03D5F"/>
    <w:rsid w:val="00B23209"/>
    <w:rsid w:val="00B55FA3"/>
    <w:rsid w:val="00B57A1B"/>
    <w:rsid w:val="00B73263"/>
    <w:rsid w:val="00B81229"/>
    <w:rsid w:val="00BE2325"/>
    <w:rsid w:val="00BE3380"/>
    <w:rsid w:val="00C338F3"/>
    <w:rsid w:val="00C431E8"/>
    <w:rsid w:val="00C57AAD"/>
    <w:rsid w:val="00C8220C"/>
    <w:rsid w:val="00CB003D"/>
    <w:rsid w:val="00CB6851"/>
    <w:rsid w:val="00CC6F71"/>
    <w:rsid w:val="00CE1AA9"/>
    <w:rsid w:val="00CE2B94"/>
    <w:rsid w:val="00CF553B"/>
    <w:rsid w:val="00D130C4"/>
    <w:rsid w:val="00D80046"/>
    <w:rsid w:val="00D91DDE"/>
    <w:rsid w:val="00D92935"/>
    <w:rsid w:val="00DA745F"/>
    <w:rsid w:val="00DB31FF"/>
    <w:rsid w:val="00DD1ABE"/>
    <w:rsid w:val="00DE4F97"/>
    <w:rsid w:val="00E1006A"/>
    <w:rsid w:val="00E45856"/>
    <w:rsid w:val="00E55198"/>
    <w:rsid w:val="00E7431D"/>
    <w:rsid w:val="00E84F61"/>
    <w:rsid w:val="00EE19CF"/>
    <w:rsid w:val="00EF28B9"/>
    <w:rsid w:val="00F479D4"/>
    <w:rsid w:val="00F54BAB"/>
    <w:rsid w:val="00F6085E"/>
    <w:rsid w:val="00F82DFC"/>
    <w:rsid w:val="00FD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qFormat/>
    <w:rsid w:val="00A817D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rsid w:val="007C3FFB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7C3FFB"/>
    <w:pPr>
      <w:ind w:left="720"/>
      <w:contextualSpacing/>
    </w:pPr>
  </w:style>
  <w:style w:type="table" w:styleId="Mkatabulky">
    <w:name w:val="Table Grid"/>
    <w:basedOn w:val="Normlntabulka"/>
    <w:uiPriority w:val="59"/>
    <w:rsid w:val="00660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A817DF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1F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A87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A87AAE"/>
  </w:style>
  <w:style w:type="paragraph" w:styleId="Zpat">
    <w:name w:val="footer"/>
    <w:basedOn w:val="Normln"/>
    <w:link w:val="ZpatChar"/>
    <w:uiPriority w:val="99"/>
    <w:unhideWhenUsed/>
    <w:rsid w:val="00A87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7A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qFormat/>
    <w:rsid w:val="00A817D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rsid w:val="007C3FFB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7C3FFB"/>
    <w:pPr>
      <w:ind w:left="720"/>
      <w:contextualSpacing/>
    </w:pPr>
  </w:style>
  <w:style w:type="table" w:styleId="Mkatabulky">
    <w:name w:val="Table Grid"/>
    <w:basedOn w:val="Normlntabulka"/>
    <w:uiPriority w:val="59"/>
    <w:rsid w:val="00660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A817DF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1F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A87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A87AAE"/>
  </w:style>
  <w:style w:type="paragraph" w:styleId="Zpat">
    <w:name w:val="footer"/>
    <w:basedOn w:val="Normln"/>
    <w:link w:val="ZpatChar"/>
    <w:uiPriority w:val="99"/>
    <w:unhideWhenUsed/>
    <w:rsid w:val="00A87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7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23DE0-8291-4CD3-8DC1-77B72B71C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</Pages>
  <Words>8988</Words>
  <Characters>53036</Characters>
  <Application>Microsoft Office Word</Application>
  <DocSecurity>0</DocSecurity>
  <Lines>441</Lines>
  <Paragraphs>123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zastupce</dc:creator>
  <cp:lastModifiedBy>zastupce</cp:lastModifiedBy>
  <cp:revision>5</cp:revision>
  <cp:lastPrinted>2018-05-24T07:10:00Z</cp:lastPrinted>
  <dcterms:created xsi:type="dcterms:W3CDTF">2018-04-20T06:17:00Z</dcterms:created>
  <dcterms:modified xsi:type="dcterms:W3CDTF">2018-05-24T07:12:00Z</dcterms:modified>
</cp:coreProperties>
</file>